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0176">
            <wp:simplePos x="0" y="0"/>
            <wp:positionH relativeFrom="page">
              <wp:posOffset>652771</wp:posOffset>
            </wp:positionH>
            <wp:positionV relativeFrom="paragraph">
              <wp:posOffset>120121</wp:posOffset>
            </wp:positionV>
            <wp:extent cx="872682" cy="30884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72682" cy="308840"/>
                    </a:xfrm>
                    <a:prstGeom prst="rect">
                      <a:avLst/>
                    </a:prstGeom>
                  </pic:spPr>
                </pic:pic>
              </a:graphicData>
            </a:graphic>
          </wp:anchor>
        </w:drawing>
      </w:r>
      <w:r>
        <w:rPr>
          <w:spacing w:val="-2"/>
        </w:rPr>
        <w:t>O-RAN.WG5.O-CU-O1.0-R003-v07.00</w:t>
      </w:r>
    </w:p>
    <w:p>
      <w:pPr>
        <w:pStyle w:val="BodyText"/>
        <w:spacing w:before="54"/>
        <w:rPr>
          <w:rFonts w:ascii="Arial"/>
        </w:rPr>
      </w:pPr>
      <w:r>
        <w:rPr/>
        <mc:AlternateContent>
          <mc:Choice Requires="wps">
            <w:drawing>
              <wp:anchor distT="0" distB="0" distL="0" distR="0" allowOverlap="1" layoutInCell="1" locked="0" behindDoc="1" simplePos="0" relativeHeight="487587840">
                <wp:simplePos x="0" y="0"/>
                <wp:positionH relativeFrom="page">
                  <wp:posOffset>539800</wp:posOffset>
                </wp:positionH>
                <wp:positionV relativeFrom="paragraph">
                  <wp:posOffset>196112</wp:posOffset>
                </wp:positionV>
                <wp:extent cx="6485890"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5890" cy="18415"/>
                        </a:xfrm>
                        <a:custGeom>
                          <a:avLst/>
                          <a:gdLst/>
                          <a:ahLst/>
                          <a:cxnLst/>
                          <a:rect l="l" t="t" r="r" b="b"/>
                          <a:pathLst>
                            <a:path w="6485890" h="18415">
                              <a:moveTo>
                                <a:pt x="0" y="18288"/>
                              </a:moveTo>
                              <a:lnTo>
                                <a:pt x="6485508" y="18288"/>
                              </a:lnTo>
                              <a:lnTo>
                                <a:pt x="6485508" y="0"/>
                              </a:lnTo>
                              <a:lnTo>
                                <a:pt x="0" y="0"/>
                              </a:lnTo>
                              <a:lnTo>
                                <a:pt x="0"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04002pt;margin-top:15.441953pt;width:510.67pt;height:1.4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57"/>
        <w:ind w:left="0" w:right="136" w:firstLine="0"/>
        <w:jc w:val="right"/>
        <w:rPr>
          <w:rFonts w:ascii="Arial"/>
          <w:i/>
          <w:sz w:val="20"/>
        </w:rPr>
      </w:pPr>
      <w:r>
        <w:rPr>
          <w:rFonts w:ascii="Arial"/>
          <w:i/>
          <w:sz w:val="20"/>
        </w:rPr>
        <w:t>Technical</w:t>
      </w:r>
      <w:r>
        <w:rPr>
          <w:rFonts w:ascii="Arial"/>
          <w:i/>
          <w:spacing w:val="-11"/>
          <w:sz w:val="20"/>
        </w:rPr>
        <w:t> </w:t>
      </w:r>
      <w:r>
        <w:rPr>
          <w:rFonts w:ascii="Arial"/>
          <w:i/>
          <w:spacing w:val="-2"/>
          <w:sz w:val="20"/>
        </w:rPr>
        <w:t>Specification</w:t>
      </w:r>
    </w:p>
    <w:p>
      <w:pPr>
        <w:pStyle w:val="BodyText"/>
        <w:spacing w:before="54"/>
        <w:ind w:left="188"/>
      </w:pPr>
      <w:r>
        <w:rPr>
          <w:spacing w:val="-10"/>
        </w:rPr>
        <w:t>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2"/>
      </w:pPr>
      <w:r>
        <w:rPr/>
        <mc:AlternateContent>
          <mc:Choice Requires="wps">
            <w:drawing>
              <wp:anchor distT="0" distB="0" distL="0" distR="0" allowOverlap="1" layoutInCell="1" locked="0" behindDoc="1" simplePos="0" relativeHeight="487588352">
                <wp:simplePos x="0" y="0"/>
                <wp:positionH relativeFrom="page">
                  <wp:posOffset>539800</wp:posOffset>
                </wp:positionH>
                <wp:positionV relativeFrom="paragraph">
                  <wp:posOffset>181947</wp:posOffset>
                </wp:positionV>
                <wp:extent cx="6485890"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85890" cy="18415"/>
                        </a:xfrm>
                        <a:custGeom>
                          <a:avLst/>
                          <a:gdLst/>
                          <a:ahLst/>
                          <a:cxnLst/>
                          <a:rect l="l" t="t" r="r" b="b"/>
                          <a:pathLst>
                            <a:path w="6485890" h="18415">
                              <a:moveTo>
                                <a:pt x="0" y="18288"/>
                              </a:moveTo>
                              <a:lnTo>
                                <a:pt x="6485508" y="18288"/>
                              </a:lnTo>
                              <a:lnTo>
                                <a:pt x="6485508" y="0"/>
                              </a:lnTo>
                              <a:lnTo>
                                <a:pt x="0" y="0"/>
                              </a:lnTo>
                              <a:lnTo>
                                <a:pt x="0"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04002pt;margin-top:14.326602pt;width:510.67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rPr>
          <w:sz w:val="34"/>
        </w:rPr>
      </w:pPr>
    </w:p>
    <w:p>
      <w:pPr>
        <w:pStyle w:val="BodyText"/>
        <w:rPr>
          <w:sz w:val="34"/>
        </w:rPr>
      </w:pPr>
    </w:p>
    <w:p>
      <w:pPr>
        <w:pStyle w:val="BodyText"/>
        <w:spacing w:before="77"/>
        <w:rPr>
          <w:sz w:val="34"/>
        </w:rPr>
      </w:pPr>
    </w:p>
    <w:p>
      <w:pPr>
        <w:spacing w:before="0"/>
        <w:ind w:left="3593" w:right="115" w:firstLine="3798"/>
        <w:jc w:val="right"/>
        <w:rPr>
          <w:rFonts w:ascii="Arial"/>
          <w:b/>
          <w:sz w:val="34"/>
        </w:rPr>
      </w:pPr>
      <w:r>
        <w:rPr>
          <w:rFonts w:ascii="Arial"/>
          <w:b/>
          <w:sz w:val="34"/>
        </w:rPr>
        <w:t>O-RAN</w:t>
      </w:r>
      <w:r>
        <w:rPr>
          <w:rFonts w:ascii="Arial"/>
          <w:b/>
          <w:spacing w:val="-14"/>
          <w:sz w:val="34"/>
        </w:rPr>
        <w:t> </w:t>
      </w:r>
      <w:r>
        <w:rPr>
          <w:rFonts w:ascii="Arial"/>
          <w:b/>
          <w:sz w:val="34"/>
        </w:rPr>
        <w:t>Work</w:t>
      </w:r>
      <w:r>
        <w:rPr>
          <w:rFonts w:ascii="Arial"/>
          <w:b/>
          <w:spacing w:val="-8"/>
          <w:sz w:val="34"/>
        </w:rPr>
        <w:t> </w:t>
      </w:r>
      <w:r>
        <w:rPr>
          <w:rFonts w:ascii="Arial"/>
          <w:b/>
          <w:sz w:val="34"/>
        </w:rPr>
        <w:t>Group</w:t>
      </w:r>
      <w:r>
        <w:rPr>
          <w:rFonts w:ascii="Arial"/>
          <w:b/>
          <w:spacing w:val="-13"/>
          <w:sz w:val="34"/>
        </w:rPr>
        <w:t> </w:t>
      </w:r>
      <w:r>
        <w:rPr>
          <w:rFonts w:ascii="Arial"/>
          <w:b/>
          <w:sz w:val="34"/>
        </w:rPr>
        <w:t>5 (Open F1/W1/E1/X2/Xn interface Workgroup)</w:t>
      </w:r>
    </w:p>
    <w:p>
      <w:pPr>
        <w:spacing w:before="390"/>
        <w:ind w:left="0" w:right="208" w:firstLine="0"/>
        <w:jc w:val="right"/>
        <w:rPr>
          <w:rFonts w:ascii="Arial"/>
          <w:b/>
          <w:sz w:val="34"/>
        </w:rPr>
      </w:pPr>
      <w:r>
        <w:rPr>
          <w:rFonts w:ascii="Arial"/>
          <w:b/>
          <w:sz w:val="34"/>
        </w:rPr>
        <w:t>O1</w:t>
      </w:r>
      <w:r>
        <w:rPr>
          <w:rFonts w:ascii="Arial"/>
          <w:b/>
          <w:spacing w:val="-2"/>
          <w:sz w:val="34"/>
        </w:rPr>
        <w:t> </w:t>
      </w:r>
      <w:r>
        <w:rPr>
          <w:rFonts w:ascii="Arial"/>
          <w:b/>
          <w:sz w:val="34"/>
        </w:rPr>
        <w:t>Interface</w:t>
      </w:r>
      <w:r>
        <w:rPr>
          <w:rFonts w:ascii="Arial"/>
          <w:b/>
          <w:spacing w:val="-6"/>
          <w:sz w:val="34"/>
        </w:rPr>
        <w:t> </w:t>
      </w:r>
      <w:r>
        <w:rPr>
          <w:rFonts w:ascii="Arial"/>
          <w:b/>
          <w:sz w:val="34"/>
        </w:rPr>
        <w:t>specification</w:t>
      </w:r>
      <w:r>
        <w:rPr>
          <w:rFonts w:ascii="Arial"/>
          <w:b/>
          <w:spacing w:val="-5"/>
          <w:sz w:val="34"/>
        </w:rPr>
        <w:t> </w:t>
      </w:r>
      <w:r>
        <w:rPr>
          <w:rFonts w:ascii="Arial"/>
          <w:b/>
          <w:sz w:val="34"/>
        </w:rPr>
        <w:t>for</w:t>
      </w:r>
      <w:r>
        <w:rPr>
          <w:rFonts w:ascii="Arial"/>
          <w:b/>
          <w:spacing w:val="-6"/>
          <w:sz w:val="34"/>
        </w:rPr>
        <w:t> </w:t>
      </w:r>
      <w:r>
        <w:rPr>
          <w:rFonts w:ascii="Arial"/>
          <w:b/>
          <w:sz w:val="34"/>
        </w:rPr>
        <w:t>O-CU-UP</w:t>
      </w:r>
      <w:r>
        <w:rPr>
          <w:rFonts w:ascii="Arial"/>
          <w:b/>
          <w:spacing w:val="-5"/>
          <w:sz w:val="34"/>
        </w:rPr>
        <w:t> </w:t>
      </w:r>
      <w:r>
        <w:rPr>
          <w:rFonts w:ascii="Arial"/>
          <w:b/>
          <w:sz w:val="34"/>
        </w:rPr>
        <w:t>and</w:t>
      </w:r>
      <w:r>
        <w:rPr>
          <w:rFonts w:ascii="Arial"/>
          <w:b/>
          <w:spacing w:val="-4"/>
          <w:sz w:val="34"/>
        </w:rPr>
        <w:t> </w:t>
      </w:r>
      <w:r>
        <w:rPr>
          <w:rFonts w:ascii="Arial"/>
          <w:b/>
          <w:sz w:val="34"/>
        </w:rPr>
        <w:t>O-CU-</w:t>
      </w:r>
      <w:r>
        <w:rPr>
          <w:rFonts w:ascii="Arial"/>
          <w:b/>
          <w:spacing w:val="-5"/>
          <w:sz w:val="34"/>
        </w:rPr>
        <w:t>CP</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58"/>
        <w:rPr>
          <w:rFonts w:ascii="Arial"/>
          <w:b/>
        </w:rPr>
      </w:pPr>
    </w:p>
    <w:p>
      <w:pPr>
        <w:pStyle w:val="BodyText"/>
        <w:spacing w:line="230" w:lineRule="exact"/>
        <w:ind w:left="640"/>
      </w:pPr>
      <w:r>
        <w:rPr/>
        <w:t>Copyright</w:t>
      </w:r>
      <w:r>
        <w:rPr>
          <w:spacing w:val="-5"/>
        </w:rPr>
        <w:t> </w:t>
      </w:r>
      <w:r>
        <w:rPr/>
        <w:t>©</w:t>
      </w:r>
      <w:r>
        <w:rPr>
          <w:spacing w:val="-5"/>
        </w:rPr>
        <w:t> </w:t>
      </w:r>
      <w:r>
        <w:rPr/>
        <w:t>2024</w:t>
      </w:r>
      <w:r>
        <w:rPr>
          <w:spacing w:val="-6"/>
        </w:rPr>
        <w:t> </w:t>
      </w:r>
      <w:r>
        <w:rPr/>
        <w:t>by</w:t>
      </w:r>
      <w:r>
        <w:rPr>
          <w:spacing w:val="-6"/>
        </w:rPr>
        <w:t> </w:t>
      </w:r>
      <w:r>
        <w:rPr/>
        <w:t>O-RAN</w:t>
      </w:r>
      <w:r>
        <w:rPr>
          <w:spacing w:val="-3"/>
        </w:rPr>
        <w:t> </w:t>
      </w:r>
      <w:r>
        <w:rPr/>
        <w:t>ALLIANCE</w:t>
      </w:r>
      <w:r>
        <w:rPr>
          <w:spacing w:val="-4"/>
        </w:rPr>
        <w:t> e.V.</w:t>
      </w:r>
    </w:p>
    <w:p>
      <w:pPr>
        <w:spacing w:line="240" w:lineRule="auto" w:before="0"/>
        <w:ind w:left="640" w:right="163" w:firstLine="0"/>
        <w:jc w:val="left"/>
        <w:rPr>
          <w:sz w:val="16"/>
        </w:rPr>
      </w:pPr>
      <w:r>
        <w:rPr>
          <w:sz w:val="16"/>
        </w:rPr>
        <w:t>The copying or incorporation into any other work of part or all of the material available in this specification in any form without the prior written permission</w:t>
      </w:r>
      <w:r>
        <w:rPr>
          <w:spacing w:val="40"/>
          <w:sz w:val="16"/>
        </w:rPr>
        <w:t> </w:t>
      </w:r>
      <w:r>
        <w:rPr>
          <w:sz w:val="16"/>
        </w:rPr>
        <w:t>of</w:t>
      </w:r>
      <w:r>
        <w:rPr>
          <w:spacing w:val="-2"/>
          <w:sz w:val="16"/>
        </w:rPr>
        <w:t> </w:t>
      </w:r>
      <w:r>
        <w:rPr>
          <w:sz w:val="16"/>
        </w:rPr>
        <w:t>O-RAN</w:t>
      </w:r>
      <w:r>
        <w:rPr>
          <w:spacing w:val="-2"/>
          <w:sz w:val="16"/>
        </w:rPr>
        <w:t> </w:t>
      </w:r>
      <w:r>
        <w:rPr>
          <w:sz w:val="16"/>
        </w:rPr>
        <w:t>ALLIANCE</w:t>
      </w:r>
      <w:r>
        <w:rPr>
          <w:spacing w:val="-3"/>
          <w:sz w:val="16"/>
        </w:rPr>
        <w:t> </w:t>
      </w:r>
      <w:r>
        <w:rPr>
          <w:sz w:val="16"/>
        </w:rPr>
        <w:t>e.V.</w:t>
      </w:r>
      <w:r>
        <w:rPr>
          <w:spacing w:val="40"/>
          <w:sz w:val="16"/>
        </w:rPr>
        <w:t> </w:t>
      </w:r>
      <w:r>
        <w:rPr>
          <w:sz w:val="16"/>
        </w:rPr>
        <w:t>is prohibited,</w:t>
      </w:r>
      <w:r>
        <w:rPr>
          <w:spacing w:val="-3"/>
          <w:sz w:val="16"/>
        </w:rPr>
        <w:t> </w:t>
      </w:r>
      <w:r>
        <w:rPr>
          <w:sz w:val="16"/>
        </w:rPr>
        <w:t>save</w:t>
      </w:r>
      <w:r>
        <w:rPr>
          <w:spacing w:val="-1"/>
          <w:sz w:val="16"/>
        </w:rPr>
        <w:t> </w:t>
      </w:r>
      <w:r>
        <w:rPr>
          <w:sz w:val="16"/>
        </w:rPr>
        <w:t>that</w:t>
      </w:r>
      <w:r>
        <w:rPr>
          <w:spacing w:val="-3"/>
          <w:sz w:val="16"/>
        </w:rPr>
        <w:t> </w:t>
      </w:r>
      <w:r>
        <w:rPr>
          <w:sz w:val="16"/>
        </w:rPr>
        <w:t>you may print</w:t>
      </w:r>
      <w:r>
        <w:rPr>
          <w:spacing w:val="-3"/>
          <w:sz w:val="16"/>
        </w:rPr>
        <w:t> </w:t>
      </w:r>
      <w:r>
        <w:rPr>
          <w:sz w:val="16"/>
        </w:rPr>
        <w:t>or</w:t>
      </w:r>
      <w:r>
        <w:rPr>
          <w:spacing w:val="-2"/>
          <w:sz w:val="16"/>
        </w:rPr>
        <w:t> </w:t>
      </w:r>
      <w:r>
        <w:rPr>
          <w:sz w:val="16"/>
        </w:rPr>
        <w:t>download extracts</w:t>
      </w:r>
      <w:r>
        <w:rPr>
          <w:spacing w:val="-2"/>
          <w:sz w:val="16"/>
        </w:rPr>
        <w:t> </w:t>
      </w:r>
      <w:r>
        <w:rPr>
          <w:sz w:val="16"/>
        </w:rPr>
        <w:t>of</w:t>
      </w:r>
      <w:r>
        <w:rPr>
          <w:spacing w:val="-2"/>
          <w:sz w:val="16"/>
        </w:rPr>
        <w:t> </w:t>
      </w:r>
      <w:r>
        <w:rPr>
          <w:sz w:val="16"/>
        </w:rPr>
        <w:t>the</w:t>
      </w:r>
      <w:r>
        <w:rPr>
          <w:spacing w:val="-1"/>
          <w:sz w:val="16"/>
        </w:rPr>
        <w:t> </w:t>
      </w:r>
      <w:r>
        <w:rPr>
          <w:sz w:val="16"/>
        </w:rPr>
        <w:t>material</w:t>
      </w:r>
      <w:r>
        <w:rPr>
          <w:spacing w:val="-3"/>
          <w:sz w:val="16"/>
        </w:rPr>
        <w:t> </w:t>
      </w:r>
      <w:r>
        <w:rPr>
          <w:sz w:val="16"/>
        </w:rPr>
        <w:t>of</w:t>
      </w:r>
      <w:r>
        <w:rPr>
          <w:spacing w:val="-2"/>
          <w:sz w:val="16"/>
        </w:rPr>
        <w:t> </w:t>
      </w:r>
      <w:r>
        <w:rPr>
          <w:sz w:val="16"/>
        </w:rPr>
        <w:t>this</w:t>
      </w:r>
      <w:r>
        <w:rPr>
          <w:spacing w:val="-2"/>
          <w:sz w:val="16"/>
        </w:rPr>
        <w:t> </w:t>
      </w:r>
      <w:r>
        <w:rPr>
          <w:sz w:val="16"/>
        </w:rPr>
        <w:t>specification for</w:t>
      </w:r>
      <w:r>
        <w:rPr>
          <w:spacing w:val="-2"/>
          <w:sz w:val="16"/>
        </w:rPr>
        <w:t> </w:t>
      </w:r>
      <w:r>
        <w:rPr>
          <w:sz w:val="16"/>
        </w:rPr>
        <w:t>your</w:t>
      </w:r>
      <w:r>
        <w:rPr>
          <w:spacing w:val="13"/>
          <w:sz w:val="16"/>
        </w:rPr>
        <w:t> </w:t>
      </w:r>
      <w:r>
        <w:rPr>
          <w:sz w:val="16"/>
        </w:rPr>
        <w:t>personal</w:t>
      </w:r>
      <w:r>
        <w:rPr>
          <w:spacing w:val="-3"/>
          <w:sz w:val="16"/>
        </w:rPr>
        <w:t> </w:t>
      </w:r>
      <w:r>
        <w:rPr>
          <w:sz w:val="16"/>
        </w:rPr>
        <w:t>use,</w:t>
      </w:r>
      <w:r>
        <w:rPr>
          <w:spacing w:val="-3"/>
          <w:sz w:val="16"/>
        </w:rPr>
        <w:t> </w:t>
      </w:r>
      <w:r>
        <w:rPr>
          <w:sz w:val="16"/>
        </w:rPr>
        <w:t>or</w:t>
      </w:r>
      <w:r>
        <w:rPr>
          <w:spacing w:val="-2"/>
          <w:sz w:val="16"/>
        </w:rPr>
        <w:t> </w:t>
      </w:r>
      <w:r>
        <w:rPr>
          <w:sz w:val="16"/>
        </w:rPr>
        <w:t>copy the</w:t>
      </w:r>
      <w:r>
        <w:rPr>
          <w:spacing w:val="40"/>
          <w:sz w:val="16"/>
        </w:rPr>
        <w:t> </w:t>
      </w:r>
      <w:r>
        <w:rPr>
          <w:sz w:val="16"/>
        </w:rPr>
        <w:t>material</w:t>
      </w:r>
      <w:r>
        <w:rPr>
          <w:spacing w:val="-4"/>
          <w:sz w:val="16"/>
        </w:rPr>
        <w:t> </w:t>
      </w:r>
      <w:r>
        <w:rPr>
          <w:sz w:val="16"/>
        </w:rPr>
        <w:t>of</w:t>
      </w:r>
      <w:r>
        <w:rPr>
          <w:spacing w:val="-3"/>
          <w:sz w:val="16"/>
        </w:rPr>
        <w:t> </w:t>
      </w:r>
      <w:r>
        <w:rPr>
          <w:sz w:val="16"/>
        </w:rPr>
        <w:t>this</w:t>
      </w:r>
      <w:r>
        <w:rPr>
          <w:spacing w:val="-3"/>
          <w:sz w:val="16"/>
        </w:rPr>
        <w:t> </w:t>
      </w:r>
      <w:r>
        <w:rPr>
          <w:sz w:val="16"/>
        </w:rPr>
        <w:t>specification</w:t>
      </w:r>
      <w:r>
        <w:rPr>
          <w:spacing w:val="-1"/>
          <w:sz w:val="16"/>
        </w:rPr>
        <w:t> </w:t>
      </w:r>
      <w:r>
        <w:rPr>
          <w:sz w:val="16"/>
        </w:rPr>
        <w:t>for</w:t>
      </w:r>
      <w:r>
        <w:rPr>
          <w:spacing w:val="-3"/>
          <w:sz w:val="16"/>
        </w:rPr>
        <w:t> </w:t>
      </w:r>
      <w:r>
        <w:rPr>
          <w:sz w:val="16"/>
        </w:rPr>
        <w:t>the</w:t>
      </w:r>
      <w:r>
        <w:rPr>
          <w:spacing w:val="-2"/>
          <w:sz w:val="16"/>
        </w:rPr>
        <w:t> </w:t>
      </w:r>
      <w:r>
        <w:rPr>
          <w:sz w:val="16"/>
        </w:rPr>
        <w:t>purpose</w:t>
      </w:r>
      <w:r>
        <w:rPr>
          <w:spacing w:val="-2"/>
          <w:sz w:val="16"/>
        </w:rPr>
        <w:t> </w:t>
      </w:r>
      <w:r>
        <w:rPr>
          <w:sz w:val="16"/>
        </w:rPr>
        <w:t>of</w:t>
      </w:r>
      <w:r>
        <w:rPr>
          <w:spacing w:val="-3"/>
          <w:sz w:val="16"/>
        </w:rPr>
        <w:t> </w:t>
      </w:r>
      <w:r>
        <w:rPr>
          <w:sz w:val="16"/>
        </w:rPr>
        <w:t>sending</w:t>
      </w:r>
      <w:r>
        <w:rPr>
          <w:spacing w:val="-1"/>
          <w:sz w:val="16"/>
        </w:rPr>
        <w:t> </w:t>
      </w:r>
      <w:r>
        <w:rPr>
          <w:sz w:val="16"/>
        </w:rPr>
        <w:t>to</w:t>
      </w:r>
      <w:r>
        <w:rPr>
          <w:spacing w:val="-1"/>
          <w:sz w:val="16"/>
        </w:rPr>
        <w:t> </w:t>
      </w:r>
      <w:r>
        <w:rPr>
          <w:sz w:val="16"/>
        </w:rPr>
        <w:t>individual</w:t>
      </w:r>
      <w:r>
        <w:rPr>
          <w:spacing w:val="-4"/>
          <w:sz w:val="16"/>
        </w:rPr>
        <w:t> </w:t>
      </w:r>
      <w:r>
        <w:rPr>
          <w:sz w:val="16"/>
        </w:rPr>
        <w:t>third</w:t>
      </w:r>
      <w:r>
        <w:rPr>
          <w:spacing w:val="-1"/>
          <w:sz w:val="16"/>
        </w:rPr>
        <w:t> </w:t>
      </w:r>
      <w:r>
        <w:rPr>
          <w:sz w:val="16"/>
        </w:rPr>
        <w:t>parties</w:t>
      </w:r>
      <w:r>
        <w:rPr>
          <w:spacing w:val="-3"/>
          <w:sz w:val="16"/>
        </w:rPr>
        <w:t> </w:t>
      </w:r>
      <w:r>
        <w:rPr>
          <w:sz w:val="16"/>
        </w:rPr>
        <w:t>for</w:t>
      </w:r>
      <w:r>
        <w:rPr>
          <w:spacing w:val="-3"/>
          <w:sz w:val="16"/>
        </w:rPr>
        <w:t> </w:t>
      </w:r>
      <w:r>
        <w:rPr>
          <w:sz w:val="16"/>
        </w:rPr>
        <w:t>their</w:t>
      </w:r>
      <w:r>
        <w:rPr>
          <w:spacing w:val="-3"/>
          <w:sz w:val="16"/>
        </w:rPr>
        <w:t> </w:t>
      </w:r>
      <w:r>
        <w:rPr>
          <w:sz w:val="16"/>
        </w:rPr>
        <w:t>information</w:t>
      </w:r>
      <w:r>
        <w:rPr>
          <w:spacing w:val="-1"/>
          <w:sz w:val="16"/>
        </w:rPr>
        <w:t> </w:t>
      </w:r>
      <w:r>
        <w:rPr>
          <w:sz w:val="16"/>
        </w:rPr>
        <w:t>provided</w:t>
      </w:r>
      <w:r>
        <w:rPr>
          <w:spacing w:val="-1"/>
          <w:sz w:val="16"/>
        </w:rPr>
        <w:t> </w:t>
      </w:r>
      <w:r>
        <w:rPr>
          <w:sz w:val="16"/>
        </w:rPr>
        <w:t>that</w:t>
      </w:r>
      <w:r>
        <w:rPr>
          <w:spacing w:val="-4"/>
          <w:sz w:val="16"/>
        </w:rPr>
        <w:t> </w:t>
      </w:r>
      <w:r>
        <w:rPr>
          <w:sz w:val="16"/>
        </w:rPr>
        <w:t>you</w:t>
      </w:r>
      <w:r>
        <w:rPr>
          <w:spacing w:val="-1"/>
          <w:sz w:val="16"/>
        </w:rPr>
        <w:t> </w:t>
      </w:r>
      <w:r>
        <w:rPr>
          <w:sz w:val="16"/>
        </w:rPr>
        <w:t>acknowledge</w:t>
      </w:r>
      <w:r>
        <w:rPr>
          <w:spacing w:val="-2"/>
          <w:sz w:val="16"/>
        </w:rPr>
        <w:t> </w:t>
      </w:r>
      <w:r>
        <w:rPr>
          <w:sz w:val="16"/>
        </w:rPr>
        <w:t>O-RAN</w:t>
      </w:r>
      <w:r>
        <w:rPr>
          <w:spacing w:val="-3"/>
          <w:sz w:val="16"/>
        </w:rPr>
        <w:t> </w:t>
      </w:r>
      <w:r>
        <w:rPr>
          <w:sz w:val="16"/>
        </w:rPr>
        <w:t>ALLIANCE</w:t>
      </w:r>
      <w:r>
        <w:rPr>
          <w:spacing w:val="-4"/>
          <w:sz w:val="16"/>
        </w:rPr>
        <w:t> </w:t>
      </w:r>
      <w:r>
        <w:rPr>
          <w:sz w:val="16"/>
        </w:rPr>
        <w:t>as</w:t>
      </w:r>
      <w:r>
        <w:rPr>
          <w:spacing w:val="40"/>
          <w:sz w:val="16"/>
        </w:rPr>
        <w:t> </w:t>
      </w:r>
      <w:r>
        <w:rPr>
          <w:sz w:val="16"/>
        </w:rPr>
        <w:t>the source of the material and that you inform the third party that these conditions apply to them and that they must comply</w:t>
      </w:r>
      <w:r>
        <w:rPr>
          <w:spacing w:val="21"/>
          <w:sz w:val="16"/>
        </w:rPr>
        <w:t> </w:t>
      </w:r>
      <w:r>
        <w:rPr>
          <w:sz w:val="16"/>
        </w:rPr>
        <w:t>with them.</w:t>
      </w:r>
    </w:p>
    <w:p>
      <w:pPr>
        <w:pStyle w:val="BodyText"/>
        <w:spacing w:before="45"/>
        <w:rPr>
          <w:sz w:val="16"/>
        </w:rPr>
      </w:pPr>
    </w:p>
    <w:p>
      <w:pPr>
        <w:pStyle w:val="BodyText"/>
        <w:spacing w:before="1"/>
        <w:ind w:left="640"/>
      </w:pPr>
      <w:r>
        <w:rPr/>
        <w:t>O-RAN</w:t>
      </w:r>
      <w:r>
        <w:rPr>
          <w:spacing w:val="-8"/>
        </w:rPr>
        <w:t> </w:t>
      </w:r>
      <w:r>
        <w:rPr/>
        <w:t>ALLIANCE</w:t>
      </w:r>
      <w:r>
        <w:rPr>
          <w:spacing w:val="-12"/>
        </w:rPr>
        <w:t> </w:t>
      </w:r>
      <w:r>
        <w:rPr>
          <w:spacing w:val="-4"/>
        </w:rPr>
        <w:t>e.V.</w:t>
      </w:r>
    </w:p>
    <w:p>
      <w:pPr>
        <w:pStyle w:val="BodyText"/>
        <w:spacing w:before="1"/>
        <w:ind w:left="640" w:right="6572"/>
      </w:pPr>
      <w:r>
        <w:rPr/>
        <w:t>Buschkauler</w:t>
      </w:r>
      <w:r>
        <w:rPr>
          <w:spacing w:val="-10"/>
        </w:rPr>
        <w:t> </w:t>
      </w:r>
      <w:r>
        <w:rPr/>
        <w:t>Weg</w:t>
      </w:r>
      <w:r>
        <w:rPr>
          <w:spacing w:val="-6"/>
        </w:rPr>
        <w:t> </w:t>
      </w:r>
      <w:r>
        <w:rPr/>
        <w:t>27,</w:t>
      </w:r>
      <w:r>
        <w:rPr>
          <w:spacing w:val="-8"/>
        </w:rPr>
        <w:t> </w:t>
      </w:r>
      <w:r>
        <w:rPr/>
        <w:t>53347</w:t>
      </w:r>
      <w:r>
        <w:rPr>
          <w:spacing w:val="-6"/>
        </w:rPr>
        <w:t> </w:t>
      </w:r>
      <w:r>
        <w:rPr/>
        <w:t>Alfter,</w:t>
      </w:r>
      <w:r>
        <w:rPr>
          <w:spacing w:val="-8"/>
        </w:rPr>
        <w:t> </w:t>
      </w:r>
      <w:r>
        <w:rPr/>
        <w:t>Germany Register of Associations, Bonn VR 11238 VAT ID DE321720189.</w:t>
      </w:r>
    </w:p>
    <w:p>
      <w:pPr>
        <w:tabs>
          <w:tab w:pos="7569" w:val="right" w:leader="none"/>
        </w:tabs>
        <w:spacing w:before="590"/>
        <w:ind w:left="650" w:right="0" w:firstLine="0"/>
        <w:jc w:val="left"/>
        <w:rPr>
          <w:rFonts w:ascii="Arial"/>
          <w:sz w:val="18"/>
        </w:rPr>
      </w:pPr>
      <w:r>
        <w:rPr/>
        <mc:AlternateContent>
          <mc:Choice Requires="wps">
            <w:drawing>
              <wp:anchor distT="0" distB="0" distL="0" distR="0" allowOverlap="1" layoutInCell="1" locked="0" behindDoc="0" simplePos="0" relativeHeight="15729664">
                <wp:simplePos x="0" y="0"/>
                <wp:positionH relativeFrom="page">
                  <wp:posOffset>539800</wp:posOffset>
                </wp:positionH>
                <wp:positionV relativeFrom="paragraph">
                  <wp:posOffset>344795</wp:posOffset>
                </wp:positionV>
                <wp:extent cx="6485890" cy="1841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485890" cy="18415"/>
                        </a:xfrm>
                        <a:custGeom>
                          <a:avLst/>
                          <a:gdLst/>
                          <a:ahLst/>
                          <a:cxnLst/>
                          <a:rect l="l" t="t" r="r" b="b"/>
                          <a:pathLst>
                            <a:path w="6485890" h="18415">
                              <a:moveTo>
                                <a:pt x="0" y="18288"/>
                              </a:moveTo>
                              <a:lnTo>
                                <a:pt x="6485508" y="18288"/>
                              </a:lnTo>
                              <a:lnTo>
                                <a:pt x="6485508" y="0"/>
                              </a:lnTo>
                              <a:lnTo>
                                <a:pt x="0" y="0"/>
                              </a:lnTo>
                              <a:lnTo>
                                <a:pt x="0"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04002pt;margin-top:27.14922pt;width:510.67pt;height:1.44pt;mso-position-horizontal-relative:page;mso-position-vertical-relative:paragraph;z-index:15729664" id="docshape3" filled="true" fillcolor="#000000" stroked="false">
                <v:fill type="solid"/>
                <w10:wrap type="none"/>
              </v:rect>
            </w:pict>
          </mc:Fallback>
        </mc:AlternateContent>
      </w:r>
      <w:r>
        <w:rPr>
          <w:rFonts w:ascii="Arial"/>
          <w:sz w:val="18"/>
        </w:rPr>
        <w:t>2024</w:t>
      </w:r>
      <w:r>
        <w:rPr>
          <w:rFonts w:ascii="Arial"/>
          <w:spacing w:val="-7"/>
          <w:sz w:val="18"/>
        </w:rPr>
        <w:t> </w:t>
      </w:r>
      <w:r>
        <w:rPr>
          <w:rFonts w:ascii="Arial"/>
          <w:sz w:val="18"/>
        </w:rPr>
        <w:t>O-RAN</w:t>
      </w:r>
      <w:r>
        <w:rPr>
          <w:rFonts w:ascii="Arial"/>
          <w:spacing w:val="-3"/>
          <w:sz w:val="18"/>
        </w:rPr>
        <w:t> </w:t>
      </w:r>
      <w:r>
        <w:rPr>
          <w:rFonts w:ascii="Arial"/>
          <w:sz w:val="18"/>
        </w:rPr>
        <w:t>ALLIANCE</w:t>
      </w:r>
      <w:r>
        <w:rPr>
          <w:rFonts w:ascii="Arial"/>
          <w:spacing w:val="-4"/>
          <w:sz w:val="18"/>
        </w:rPr>
        <w:t> </w:t>
      </w:r>
      <w:r>
        <w:rPr>
          <w:rFonts w:ascii="Arial"/>
          <w:sz w:val="18"/>
        </w:rPr>
        <w:t>e.V. All</w:t>
      </w:r>
      <w:r>
        <w:rPr>
          <w:rFonts w:ascii="Arial"/>
          <w:spacing w:val="-3"/>
          <w:sz w:val="18"/>
        </w:rPr>
        <w:t> </w:t>
      </w:r>
      <w:r>
        <w:rPr>
          <w:rFonts w:ascii="Arial"/>
          <w:sz w:val="18"/>
        </w:rPr>
        <w:t>Rights</w:t>
      </w:r>
      <w:r>
        <w:rPr>
          <w:rFonts w:ascii="Arial"/>
          <w:spacing w:val="-2"/>
          <w:sz w:val="18"/>
        </w:rPr>
        <w:t> Reserved</w:t>
      </w:r>
      <w:r>
        <w:rPr>
          <w:rFonts w:ascii="Arial"/>
          <w:sz w:val="18"/>
        </w:rPr>
        <w:tab/>
      </w:r>
      <w:r>
        <w:rPr>
          <w:rFonts w:ascii="Arial"/>
          <w:spacing w:val="-10"/>
          <w:sz w:val="18"/>
        </w:rPr>
        <w:t>1</w:t>
      </w:r>
    </w:p>
    <w:p>
      <w:pPr>
        <w:spacing w:after="0"/>
        <w:jc w:val="left"/>
        <w:rPr>
          <w:rFonts w:ascii="Arial"/>
          <w:sz w:val="18"/>
        </w:rPr>
        <w:sectPr>
          <w:type w:val="continuous"/>
          <w:pgSz w:w="11910" w:h="16840"/>
          <w:pgMar w:top="1040" w:bottom="280" w:left="200" w:right="740"/>
        </w:sectPr>
      </w:pPr>
    </w:p>
    <w:p>
      <w:pPr>
        <w:pStyle w:val="Heading1"/>
        <w:tabs>
          <w:tab w:pos="933" w:val="left" w:leader="none"/>
        </w:tabs>
        <w:spacing w:before="410"/>
      </w:pPr>
      <w:r>
        <w:rPr/>
        <mc:AlternateContent>
          <mc:Choice Requires="wps">
            <w:drawing>
              <wp:anchor distT="0" distB="0" distL="0" distR="0" allowOverlap="1" layoutInCell="1" locked="0" behindDoc="0" simplePos="0" relativeHeight="15730688">
                <wp:simplePos x="0" y="0"/>
                <wp:positionH relativeFrom="page">
                  <wp:posOffset>701344</wp:posOffset>
                </wp:positionH>
                <wp:positionV relativeFrom="paragraph">
                  <wp:posOffset>206774</wp:posOffset>
                </wp:positionV>
                <wp:extent cx="6162675" cy="1841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6.281496pt;width:485.23pt;height:1.44pt;mso-position-horizontal-relative:page;mso-position-vertical-relative:paragraph;z-index:15730688" id="docshape7" filled="true" fillcolor="#000000" stroked="false">
                <v:fill type="solid"/>
                <w10:wrap type="none"/>
              </v:rect>
            </w:pict>
          </mc:Fallback>
        </mc:AlternateContent>
      </w:r>
      <w:r>
        <w:rPr>
          <w:rFonts w:ascii="Times New Roman"/>
          <w:spacing w:val="-10"/>
          <w:sz w:val="20"/>
        </w:rPr>
        <w:t>1</w:t>
      </w:r>
      <w:r>
        <w:rPr>
          <w:rFonts w:ascii="Times New Roman"/>
          <w:sz w:val="20"/>
        </w:rPr>
        <w:tab/>
      </w:r>
      <w:bookmarkStart w:name="Contents" w:id="1"/>
      <w:bookmarkEnd w:id="1"/>
      <w:r>
        <w:rPr>
          <w:rFonts w:ascii="Times New Roman"/>
          <w:sz w:val="20"/>
        </w:rPr>
      </w:r>
      <w:bookmarkStart w:name="_bookmark0" w:id="2"/>
      <w:bookmarkEnd w:id="2"/>
      <w:r>
        <w:rPr>
          <w:rFonts w:ascii="Times New Roman"/>
          <w:sz w:val="20"/>
        </w:rPr>
      </w:r>
      <w:r>
        <w:rPr>
          <w:spacing w:val="-2"/>
        </w:rPr>
        <w:t>Contents</w:t>
      </w:r>
    </w:p>
    <w:p>
      <w:pPr>
        <w:pStyle w:val="Heading5"/>
        <w:numPr>
          <w:ilvl w:val="0"/>
          <w:numId w:val="1"/>
        </w:numPr>
        <w:tabs>
          <w:tab w:pos="933" w:val="left" w:leader="none"/>
          <w:tab w:pos="10575" w:val="right" w:leader="dot"/>
        </w:tabs>
        <w:spacing w:line="240" w:lineRule="auto" w:before="305" w:after="0"/>
        <w:ind w:left="933" w:right="0" w:hanging="677"/>
        <w:jc w:val="left"/>
        <w:rPr>
          <w:rFonts w:ascii="Times New Roman"/>
        </w:rPr>
      </w:pPr>
      <w:hyperlink w:history="true" w:anchor="_bookmark0">
        <w:r>
          <w:rPr>
            <w:rFonts w:ascii="Times New Roman"/>
            <w:spacing w:val="-2"/>
          </w:rPr>
          <w:t>Contents</w:t>
        </w:r>
        <w:r>
          <w:rPr>
            <w:rFonts w:ascii="Times New Roman"/>
          </w:rPr>
          <w:tab/>
        </w:r>
        <w:r>
          <w:rPr>
            <w:rFonts w:ascii="Times New Roman"/>
            <w:spacing w:val="-10"/>
          </w:rPr>
          <w:t>2</w:t>
        </w:r>
      </w:hyperlink>
    </w:p>
    <w:p>
      <w:pPr>
        <w:pStyle w:val="Heading5"/>
        <w:numPr>
          <w:ilvl w:val="0"/>
          <w:numId w:val="1"/>
        </w:numPr>
        <w:tabs>
          <w:tab w:pos="933" w:val="left" w:leader="none"/>
          <w:tab w:pos="10575" w:val="right" w:leader="dot"/>
        </w:tabs>
        <w:spacing w:line="240" w:lineRule="auto" w:before="116" w:after="0"/>
        <w:ind w:left="933" w:right="0" w:hanging="677"/>
        <w:jc w:val="left"/>
        <w:rPr>
          <w:rFonts w:ascii="Times New Roman"/>
        </w:rPr>
      </w:pPr>
      <w:hyperlink w:history="true" w:anchor="_bookmark1">
        <w:r>
          <w:rPr>
            <w:rFonts w:ascii="Times New Roman"/>
          </w:rPr>
          <w:t>List</w:t>
        </w:r>
        <w:r>
          <w:rPr>
            <w:rFonts w:ascii="Times New Roman"/>
            <w:spacing w:val="3"/>
          </w:rPr>
          <w:t> </w:t>
        </w:r>
        <w:r>
          <w:rPr>
            <w:rFonts w:ascii="Times New Roman"/>
          </w:rPr>
          <w:t>of</w:t>
        </w:r>
        <w:r>
          <w:rPr>
            <w:rFonts w:ascii="Times New Roman"/>
            <w:spacing w:val="-4"/>
          </w:rPr>
          <w:t> </w:t>
        </w:r>
        <w:r>
          <w:rPr>
            <w:rFonts w:ascii="Times New Roman"/>
            <w:spacing w:val="-2"/>
          </w:rPr>
          <w:t>Figures</w:t>
        </w:r>
        <w:r>
          <w:rPr>
            <w:rFonts w:ascii="Times New Roman"/>
          </w:rPr>
          <w:tab/>
        </w:r>
        <w:r>
          <w:rPr>
            <w:rFonts w:ascii="Times New Roman"/>
            <w:spacing w:val="-10"/>
          </w:rPr>
          <w:t>6</w:t>
        </w:r>
      </w:hyperlink>
    </w:p>
    <w:p>
      <w:pPr>
        <w:pStyle w:val="Heading5"/>
        <w:numPr>
          <w:ilvl w:val="0"/>
          <w:numId w:val="1"/>
        </w:numPr>
        <w:tabs>
          <w:tab w:pos="933" w:val="left" w:leader="none"/>
          <w:tab w:pos="10575" w:val="right" w:leader="dot"/>
        </w:tabs>
        <w:spacing w:line="240" w:lineRule="auto" w:before="122" w:after="0"/>
        <w:ind w:left="933" w:right="0" w:hanging="677"/>
        <w:jc w:val="left"/>
        <w:rPr>
          <w:rFonts w:ascii="Times New Roman"/>
        </w:rPr>
      </w:pPr>
      <w:hyperlink w:history="true" w:anchor="_bookmark2">
        <w:r>
          <w:rPr>
            <w:rFonts w:ascii="Times New Roman"/>
          </w:rPr>
          <w:t>List</w:t>
        </w:r>
        <w:r>
          <w:rPr>
            <w:rFonts w:ascii="Times New Roman"/>
            <w:spacing w:val="3"/>
          </w:rPr>
          <w:t> </w:t>
        </w:r>
        <w:r>
          <w:rPr>
            <w:rFonts w:ascii="Times New Roman"/>
          </w:rPr>
          <w:t>of</w:t>
        </w:r>
        <w:r>
          <w:rPr>
            <w:rFonts w:ascii="Times New Roman"/>
            <w:spacing w:val="-4"/>
          </w:rPr>
          <w:t> </w:t>
        </w:r>
        <w:r>
          <w:rPr>
            <w:rFonts w:ascii="Times New Roman"/>
            <w:spacing w:val="-2"/>
          </w:rPr>
          <w:t>Tables</w:t>
        </w:r>
        <w:r>
          <w:rPr>
            <w:rFonts w:ascii="Times New Roman"/>
          </w:rPr>
          <w:tab/>
        </w:r>
        <w:r>
          <w:rPr>
            <w:rFonts w:ascii="Times New Roman"/>
            <w:spacing w:val="-10"/>
          </w:rPr>
          <w:t>7</w:t>
        </w:r>
      </w:hyperlink>
    </w:p>
    <w:p>
      <w:pPr>
        <w:pStyle w:val="Heading5"/>
        <w:numPr>
          <w:ilvl w:val="0"/>
          <w:numId w:val="1"/>
        </w:numPr>
        <w:tabs>
          <w:tab w:pos="933" w:val="left" w:leader="none"/>
          <w:tab w:pos="10575" w:val="right" w:leader="dot"/>
        </w:tabs>
        <w:spacing w:line="240" w:lineRule="auto" w:before="121" w:after="0"/>
        <w:ind w:left="933" w:right="0" w:hanging="677"/>
        <w:jc w:val="left"/>
        <w:rPr>
          <w:rFonts w:ascii="Times New Roman"/>
        </w:rPr>
      </w:pPr>
      <w:hyperlink w:history="true" w:anchor="_bookmark3">
        <w:r>
          <w:rPr>
            <w:rFonts w:ascii="Times New Roman"/>
            <w:spacing w:val="-2"/>
          </w:rPr>
          <w:t>Foreword</w:t>
        </w:r>
        <w:r>
          <w:rPr>
            <w:rFonts w:ascii="Times New Roman"/>
          </w:rPr>
          <w:tab/>
        </w:r>
        <w:r>
          <w:rPr>
            <w:rFonts w:ascii="Times New Roman"/>
            <w:spacing w:val="-10"/>
          </w:rPr>
          <w:t>7</w:t>
        </w:r>
      </w:hyperlink>
    </w:p>
    <w:p>
      <w:pPr>
        <w:pStyle w:val="Heading5"/>
        <w:numPr>
          <w:ilvl w:val="0"/>
          <w:numId w:val="1"/>
        </w:numPr>
        <w:tabs>
          <w:tab w:pos="933" w:val="left" w:leader="none"/>
          <w:tab w:pos="10575" w:val="right" w:leader="dot"/>
        </w:tabs>
        <w:spacing w:line="240" w:lineRule="auto" w:before="117" w:after="0"/>
        <w:ind w:left="933" w:right="0" w:hanging="677"/>
        <w:jc w:val="left"/>
        <w:rPr>
          <w:rFonts w:ascii="Times New Roman"/>
        </w:rPr>
      </w:pPr>
      <w:hyperlink w:history="true" w:anchor="_bookmark4">
        <w:r>
          <w:rPr>
            <w:rFonts w:ascii="Times New Roman"/>
          </w:rPr>
          <w:t>Modal</w:t>
        </w:r>
        <w:r>
          <w:rPr>
            <w:rFonts w:ascii="Times New Roman"/>
            <w:spacing w:val="-1"/>
          </w:rPr>
          <w:t> </w:t>
        </w:r>
        <w:r>
          <w:rPr>
            <w:rFonts w:ascii="Times New Roman"/>
          </w:rPr>
          <w:t>verbs </w:t>
        </w:r>
        <w:r>
          <w:rPr>
            <w:rFonts w:ascii="Times New Roman"/>
            <w:spacing w:val="-2"/>
          </w:rPr>
          <w:t>terminology</w:t>
        </w:r>
        <w:r>
          <w:rPr>
            <w:rFonts w:ascii="Times New Roman"/>
          </w:rPr>
          <w:tab/>
        </w:r>
        <w:r>
          <w:rPr>
            <w:rFonts w:ascii="Times New Roman"/>
            <w:spacing w:val="-10"/>
          </w:rPr>
          <w:t>7</w:t>
        </w:r>
      </w:hyperlink>
    </w:p>
    <w:p>
      <w:pPr>
        <w:pStyle w:val="Heading5"/>
        <w:numPr>
          <w:ilvl w:val="0"/>
          <w:numId w:val="1"/>
        </w:numPr>
        <w:tabs>
          <w:tab w:pos="933" w:val="left" w:leader="none"/>
          <w:tab w:pos="1499" w:val="left" w:leader="none"/>
          <w:tab w:pos="10575" w:val="right" w:leader="dot"/>
        </w:tabs>
        <w:spacing w:line="240" w:lineRule="auto" w:before="121" w:after="0"/>
        <w:ind w:left="933" w:right="0" w:hanging="677"/>
        <w:jc w:val="left"/>
        <w:rPr>
          <w:rFonts w:ascii="Times New Roman"/>
        </w:rPr>
      </w:pPr>
      <w:hyperlink w:history="true" w:anchor="_bookmark5">
        <w:r>
          <w:rPr>
            <w:rFonts w:ascii="Times New Roman"/>
            <w:spacing w:val="-10"/>
          </w:rPr>
          <w:t>1</w:t>
        </w:r>
        <w:r>
          <w:rPr>
            <w:rFonts w:ascii="Times New Roman"/>
          </w:rPr>
          <w:tab/>
        </w:r>
        <w:r>
          <w:rPr>
            <w:rFonts w:ascii="Times New Roman"/>
            <w:spacing w:val="-2"/>
          </w:rPr>
          <w:t>Scope</w:t>
        </w:r>
        <w:r>
          <w:rPr>
            <w:rFonts w:ascii="Times New Roman"/>
          </w:rPr>
          <w:tab/>
        </w:r>
        <w:r>
          <w:rPr>
            <w:rFonts w:ascii="Times New Roman"/>
            <w:spacing w:val="-10"/>
          </w:rPr>
          <w:t>8</w:t>
        </w:r>
      </w:hyperlink>
    </w:p>
    <w:p>
      <w:pPr>
        <w:pStyle w:val="Heading5"/>
        <w:numPr>
          <w:ilvl w:val="0"/>
          <w:numId w:val="1"/>
        </w:numPr>
        <w:tabs>
          <w:tab w:pos="933" w:val="left" w:leader="none"/>
          <w:tab w:pos="1499" w:val="left" w:leader="none"/>
          <w:tab w:pos="10575" w:val="right" w:leader="dot"/>
        </w:tabs>
        <w:spacing w:line="240" w:lineRule="auto" w:before="122" w:after="0"/>
        <w:ind w:left="933" w:right="0" w:hanging="677"/>
        <w:jc w:val="left"/>
        <w:rPr>
          <w:rFonts w:ascii="Times New Roman"/>
        </w:rPr>
      </w:pPr>
      <w:hyperlink w:history="true" w:anchor="_bookmark6">
        <w:r>
          <w:rPr>
            <w:rFonts w:ascii="Times New Roman"/>
            <w:spacing w:val="-10"/>
          </w:rPr>
          <w:t>2</w:t>
        </w:r>
        <w:r>
          <w:rPr>
            <w:rFonts w:ascii="Times New Roman"/>
          </w:rPr>
          <w:tab/>
        </w:r>
        <w:r>
          <w:rPr>
            <w:rFonts w:ascii="Times New Roman"/>
            <w:spacing w:val="-2"/>
          </w:rPr>
          <w:t>References</w:t>
        </w:r>
        <w:r>
          <w:rPr>
            <w:rFonts w:ascii="Times New Roman"/>
          </w:rPr>
          <w:tab/>
        </w:r>
        <w:r>
          <w:rPr>
            <w:rFonts w:ascii="Times New Roman"/>
            <w:spacing w:val="-10"/>
          </w:rPr>
          <w:t>8</w:t>
        </w:r>
      </w:hyperlink>
    </w:p>
    <w:p>
      <w:pPr>
        <w:pStyle w:val="ListParagraph"/>
        <w:numPr>
          <w:ilvl w:val="0"/>
          <w:numId w:val="1"/>
        </w:numPr>
        <w:tabs>
          <w:tab w:pos="933" w:val="left" w:leader="none"/>
          <w:tab w:pos="1783" w:val="left" w:leader="none"/>
          <w:tab w:pos="10575" w:val="right" w:leader="dot"/>
        </w:tabs>
        <w:spacing w:line="240" w:lineRule="auto" w:before="1" w:after="0"/>
        <w:ind w:left="933" w:right="0" w:hanging="677"/>
        <w:jc w:val="left"/>
        <w:rPr>
          <w:sz w:val="20"/>
        </w:rPr>
      </w:pPr>
      <w:hyperlink w:history="true" w:anchor="_bookmark7">
        <w:r>
          <w:rPr>
            <w:spacing w:val="-5"/>
            <w:sz w:val="20"/>
          </w:rPr>
          <w:t>2.1</w:t>
        </w:r>
        <w:r>
          <w:rPr>
            <w:sz w:val="20"/>
          </w:rPr>
          <w:tab/>
          <w:t>Normative</w:t>
        </w:r>
        <w:r>
          <w:rPr>
            <w:spacing w:val="-9"/>
            <w:sz w:val="20"/>
          </w:rPr>
          <w:t> </w:t>
        </w:r>
        <w:r>
          <w:rPr>
            <w:spacing w:val="-2"/>
            <w:sz w:val="20"/>
          </w:rPr>
          <w:t>references</w:t>
        </w:r>
        <w:r>
          <w:rPr>
            <w:sz w:val="20"/>
          </w:rPr>
          <w:tab/>
        </w:r>
        <w:r>
          <w:rPr>
            <w:spacing w:val="-10"/>
            <w:sz w:val="20"/>
          </w:rPr>
          <w:t>8</w:t>
        </w:r>
      </w:hyperlink>
    </w:p>
    <w:p>
      <w:pPr>
        <w:pStyle w:val="ListParagraph"/>
        <w:numPr>
          <w:ilvl w:val="0"/>
          <w:numId w:val="1"/>
        </w:numPr>
        <w:tabs>
          <w:tab w:pos="933" w:val="left" w:leader="none"/>
          <w:tab w:pos="1783" w:val="left" w:leader="none"/>
          <w:tab w:pos="10575" w:val="right" w:leader="dot"/>
        </w:tabs>
        <w:spacing w:line="240" w:lineRule="auto" w:before="0" w:after="0"/>
        <w:ind w:left="933" w:right="0" w:hanging="778"/>
        <w:jc w:val="left"/>
        <w:rPr>
          <w:sz w:val="20"/>
        </w:rPr>
      </w:pPr>
      <w:hyperlink w:history="true" w:anchor="_bookmark22">
        <w:r>
          <w:rPr>
            <w:spacing w:val="-5"/>
            <w:sz w:val="20"/>
          </w:rPr>
          <w:t>2.2</w:t>
        </w:r>
        <w:r>
          <w:rPr>
            <w:sz w:val="20"/>
          </w:rPr>
          <w:tab/>
          <w:t>Informative</w:t>
        </w:r>
        <w:r>
          <w:rPr>
            <w:spacing w:val="-7"/>
            <w:sz w:val="20"/>
          </w:rPr>
          <w:t> </w:t>
        </w:r>
        <w:r>
          <w:rPr>
            <w:spacing w:val="-2"/>
            <w:sz w:val="20"/>
          </w:rPr>
          <w:t>references</w:t>
        </w:r>
        <w:r>
          <w:rPr>
            <w:sz w:val="20"/>
          </w:rPr>
          <w:tab/>
        </w:r>
        <w:r>
          <w:rPr>
            <w:spacing w:val="-10"/>
            <w:sz w:val="20"/>
          </w:rPr>
          <w:t>8</w:t>
        </w:r>
      </w:hyperlink>
    </w:p>
    <w:p>
      <w:pPr>
        <w:pStyle w:val="Heading5"/>
        <w:numPr>
          <w:ilvl w:val="0"/>
          <w:numId w:val="1"/>
        </w:numPr>
        <w:tabs>
          <w:tab w:pos="933" w:val="left" w:leader="none"/>
          <w:tab w:pos="1499" w:val="left" w:leader="none"/>
          <w:tab w:pos="10575" w:val="right" w:leader="dot"/>
        </w:tabs>
        <w:spacing w:line="240" w:lineRule="auto" w:before="116" w:after="0"/>
        <w:ind w:left="933" w:right="0" w:hanging="778"/>
        <w:jc w:val="left"/>
        <w:rPr>
          <w:rFonts w:ascii="Times New Roman"/>
        </w:rPr>
      </w:pPr>
      <w:hyperlink w:history="true" w:anchor="_bookmark23">
        <w:r>
          <w:rPr>
            <w:rFonts w:ascii="Times New Roman"/>
            <w:spacing w:val="-10"/>
          </w:rPr>
          <w:t>3</w:t>
        </w:r>
        <w:r>
          <w:rPr>
            <w:rFonts w:ascii="Times New Roman"/>
          </w:rPr>
          <w:tab/>
          <w:t>Definitions</w:t>
        </w:r>
        <w:r>
          <w:rPr>
            <w:rFonts w:ascii="Times New Roman"/>
            <w:spacing w:val="-2"/>
          </w:rPr>
          <w:t> </w:t>
        </w:r>
        <w:r>
          <w:rPr>
            <w:rFonts w:ascii="Times New Roman"/>
          </w:rPr>
          <w:t>of</w:t>
        </w:r>
        <w:r>
          <w:rPr>
            <w:rFonts w:ascii="Times New Roman"/>
            <w:spacing w:val="-7"/>
          </w:rPr>
          <w:t> </w:t>
        </w:r>
        <w:r>
          <w:rPr>
            <w:rFonts w:ascii="Times New Roman"/>
          </w:rPr>
          <w:t>terms</w:t>
        </w:r>
        <w:r>
          <w:rPr>
            <w:rFonts w:ascii="Times New Roman"/>
            <w:spacing w:val="-5"/>
          </w:rPr>
          <w:t> </w:t>
        </w:r>
        <w:r>
          <w:rPr>
            <w:rFonts w:ascii="Times New Roman"/>
          </w:rPr>
          <w:t>symbols</w:t>
        </w:r>
        <w:r>
          <w:rPr>
            <w:rFonts w:ascii="Times New Roman"/>
            <w:spacing w:val="-1"/>
          </w:rPr>
          <w:t> </w:t>
        </w:r>
        <w:r>
          <w:rPr>
            <w:rFonts w:ascii="Times New Roman"/>
          </w:rPr>
          <w:t>and</w:t>
        </w:r>
        <w:r>
          <w:rPr>
            <w:rFonts w:ascii="Times New Roman"/>
            <w:spacing w:val="-6"/>
          </w:rPr>
          <w:t> </w:t>
        </w:r>
        <w:r>
          <w:rPr>
            <w:rFonts w:ascii="Times New Roman"/>
            <w:spacing w:val="-2"/>
          </w:rPr>
          <w:t>abbreviations</w:t>
        </w:r>
        <w:r>
          <w:rPr>
            <w:rFonts w:ascii="Times New Roman"/>
          </w:rPr>
          <w:tab/>
        </w:r>
        <w:r>
          <w:rPr>
            <w:rFonts w:ascii="Times New Roman"/>
            <w:spacing w:val="-10"/>
          </w:rPr>
          <w:t>9</w:t>
        </w:r>
      </w:hyperlink>
    </w:p>
    <w:p>
      <w:pPr>
        <w:pStyle w:val="ListParagraph"/>
        <w:numPr>
          <w:ilvl w:val="0"/>
          <w:numId w:val="1"/>
        </w:numPr>
        <w:tabs>
          <w:tab w:pos="933" w:val="left" w:leader="none"/>
          <w:tab w:pos="1783" w:val="left" w:leader="none"/>
          <w:tab w:pos="10575" w:val="right" w:leader="dot"/>
        </w:tabs>
        <w:spacing w:line="240" w:lineRule="auto" w:before="1" w:after="0"/>
        <w:ind w:left="933" w:right="0" w:hanging="778"/>
        <w:jc w:val="left"/>
        <w:rPr>
          <w:sz w:val="20"/>
        </w:rPr>
      </w:pPr>
      <w:hyperlink w:history="true" w:anchor="_bookmark24">
        <w:r>
          <w:rPr>
            <w:spacing w:val="-5"/>
            <w:sz w:val="20"/>
          </w:rPr>
          <w:t>3.1</w:t>
        </w:r>
        <w:r>
          <w:rPr>
            <w:sz w:val="20"/>
          </w:rPr>
          <w:tab/>
        </w:r>
        <w:r>
          <w:rPr>
            <w:spacing w:val="-4"/>
            <w:sz w:val="20"/>
          </w:rPr>
          <w:t>Terms</w:t>
        </w:r>
        <w:r>
          <w:rPr>
            <w:sz w:val="20"/>
          </w:rPr>
          <w:tab/>
        </w:r>
        <w:r>
          <w:rPr>
            <w:spacing w:val="-10"/>
            <w:sz w:val="20"/>
          </w:rPr>
          <w:t>9</w:t>
        </w:r>
      </w:hyperlink>
    </w:p>
    <w:p>
      <w:pPr>
        <w:pStyle w:val="ListParagraph"/>
        <w:numPr>
          <w:ilvl w:val="0"/>
          <w:numId w:val="1"/>
        </w:numPr>
        <w:tabs>
          <w:tab w:pos="933" w:val="left" w:leader="none"/>
          <w:tab w:pos="1783" w:val="left" w:leader="none"/>
          <w:tab w:pos="10575" w:val="right" w:leader="dot"/>
        </w:tabs>
        <w:spacing w:line="240" w:lineRule="auto" w:before="1" w:after="0"/>
        <w:ind w:left="933" w:right="0" w:hanging="778"/>
        <w:jc w:val="left"/>
        <w:rPr>
          <w:sz w:val="20"/>
        </w:rPr>
      </w:pPr>
      <w:hyperlink w:history="true" w:anchor="_bookmark25">
        <w:r>
          <w:rPr>
            <w:spacing w:val="-5"/>
            <w:sz w:val="20"/>
          </w:rPr>
          <w:t>3.2</w:t>
        </w:r>
        <w:r>
          <w:rPr>
            <w:sz w:val="20"/>
          </w:rPr>
          <w:tab/>
        </w:r>
        <w:r>
          <w:rPr>
            <w:spacing w:val="-2"/>
            <w:sz w:val="20"/>
          </w:rPr>
          <w:t>Symbols</w:t>
        </w:r>
        <w:r>
          <w:rPr>
            <w:sz w:val="20"/>
          </w:rPr>
          <w:tab/>
        </w:r>
        <w:r>
          <w:rPr>
            <w:spacing w:val="-10"/>
            <w:sz w:val="20"/>
          </w:rPr>
          <w:t>9</w:t>
        </w:r>
      </w:hyperlink>
    </w:p>
    <w:p>
      <w:pPr>
        <w:pStyle w:val="ListParagraph"/>
        <w:numPr>
          <w:ilvl w:val="0"/>
          <w:numId w:val="1"/>
        </w:numPr>
        <w:tabs>
          <w:tab w:pos="933" w:val="left" w:leader="none"/>
          <w:tab w:pos="1783" w:val="left" w:leader="none"/>
          <w:tab w:pos="10575" w:val="right" w:leader="dot"/>
        </w:tabs>
        <w:spacing w:line="240" w:lineRule="auto" w:before="1" w:after="0"/>
        <w:ind w:left="933" w:right="0" w:hanging="778"/>
        <w:jc w:val="left"/>
        <w:rPr>
          <w:sz w:val="20"/>
        </w:rPr>
      </w:pPr>
      <w:hyperlink w:history="true" w:anchor="_bookmark26">
        <w:r>
          <w:rPr>
            <w:spacing w:val="-5"/>
            <w:sz w:val="20"/>
          </w:rPr>
          <w:t>3.3</w:t>
        </w:r>
        <w:r>
          <w:rPr>
            <w:sz w:val="20"/>
          </w:rPr>
          <w:tab/>
          <w:t>Abbreviations</w:t>
        </w:r>
        <w:r>
          <w:rPr>
            <w:spacing w:val="-8"/>
            <w:sz w:val="20"/>
          </w:rPr>
          <w:t> </w:t>
        </w:r>
        <w:r>
          <w:rPr>
            <w:sz w:val="20"/>
          </w:rPr>
          <w:t>and</w:t>
        </w:r>
        <w:r>
          <w:rPr>
            <w:spacing w:val="-8"/>
            <w:sz w:val="20"/>
          </w:rPr>
          <w:t> </w:t>
        </w:r>
        <w:r>
          <w:rPr>
            <w:spacing w:val="-2"/>
            <w:sz w:val="20"/>
          </w:rPr>
          <w:t>acronyms</w:t>
        </w:r>
        <w:r>
          <w:rPr>
            <w:sz w:val="20"/>
          </w:rPr>
          <w:tab/>
        </w:r>
        <w:r>
          <w:rPr>
            <w:spacing w:val="-10"/>
            <w:sz w:val="20"/>
          </w:rPr>
          <w:t>9</w:t>
        </w:r>
      </w:hyperlink>
    </w:p>
    <w:p>
      <w:pPr>
        <w:pStyle w:val="ListParagraph"/>
        <w:numPr>
          <w:ilvl w:val="0"/>
          <w:numId w:val="1"/>
        </w:numPr>
        <w:tabs>
          <w:tab w:pos="933" w:val="left" w:leader="none"/>
          <w:tab w:pos="1783" w:val="left" w:leader="none"/>
          <w:tab w:pos="10575" w:val="right" w:leader="dot"/>
        </w:tabs>
        <w:spacing w:line="240" w:lineRule="auto" w:before="0" w:after="0"/>
        <w:ind w:left="933" w:right="0" w:hanging="778"/>
        <w:jc w:val="left"/>
        <w:rPr>
          <w:sz w:val="20"/>
        </w:rPr>
      </w:pPr>
      <w:hyperlink w:history="true" w:anchor="_bookmark27">
        <w:r>
          <w:rPr>
            <w:spacing w:val="-5"/>
            <w:sz w:val="20"/>
          </w:rPr>
          <w:t>3.4</w:t>
        </w:r>
        <w:r>
          <w:rPr>
            <w:sz w:val="20"/>
          </w:rPr>
          <w:tab/>
        </w:r>
        <w:r>
          <w:rPr>
            <w:spacing w:val="-2"/>
            <w:sz w:val="20"/>
          </w:rPr>
          <w:t>Conventions</w:t>
        </w:r>
        <w:r>
          <w:rPr>
            <w:sz w:val="20"/>
          </w:rPr>
          <w:tab/>
        </w:r>
        <w:r>
          <w:rPr>
            <w:spacing w:val="-10"/>
            <w:sz w:val="20"/>
          </w:rPr>
          <w:t>9</w:t>
        </w:r>
      </w:hyperlink>
    </w:p>
    <w:p>
      <w:pPr>
        <w:pStyle w:val="ListParagraph"/>
        <w:numPr>
          <w:ilvl w:val="0"/>
          <w:numId w:val="1"/>
        </w:numPr>
        <w:tabs>
          <w:tab w:pos="933" w:val="left" w:leader="none"/>
          <w:tab w:pos="1783" w:val="left" w:leader="none"/>
          <w:tab w:pos="10574" w:val="right" w:leader="dot"/>
        </w:tabs>
        <w:spacing w:line="240" w:lineRule="auto" w:before="1" w:after="0"/>
        <w:ind w:left="933" w:right="0" w:hanging="778"/>
        <w:jc w:val="left"/>
        <w:rPr>
          <w:sz w:val="20"/>
        </w:rPr>
      </w:pPr>
      <w:hyperlink w:history="true" w:anchor="_bookmark28">
        <w:r>
          <w:rPr>
            <w:spacing w:val="-5"/>
            <w:sz w:val="20"/>
          </w:rPr>
          <w:t>3.5</w:t>
        </w:r>
        <w:r>
          <w:rPr>
            <w:sz w:val="20"/>
          </w:rPr>
          <w:tab/>
          <w:t>Revision</w:t>
        </w:r>
        <w:r>
          <w:rPr>
            <w:spacing w:val="-10"/>
            <w:sz w:val="20"/>
          </w:rPr>
          <w:t> </w:t>
        </w:r>
        <w:r>
          <w:rPr>
            <w:sz w:val="20"/>
          </w:rPr>
          <w:t>and</w:t>
        </w:r>
        <w:r>
          <w:rPr>
            <w:spacing w:val="-9"/>
            <w:sz w:val="20"/>
          </w:rPr>
          <w:t> </w:t>
        </w:r>
        <w:r>
          <w:rPr>
            <w:sz w:val="20"/>
          </w:rPr>
          <w:t>compatibility</w:t>
        </w:r>
        <w:r>
          <w:rPr>
            <w:spacing w:val="-4"/>
            <w:sz w:val="20"/>
          </w:rPr>
          <w:t> </w:t>
        </w:r>
        <w:r>
          <w:rPr>
            <w:spacing w:val="-2"/>
            <w:sz w:val="20"/>
          </w:rPr>
          <w:t>handling</w:t>
        </w:r>
        <w:r>
          <w:rPr>
            <w:sz w:val="20"/>
          </w:rPr>
          <w:tab/>
        </w:r>
        <w:r>
          <w:rPr>
            <w:spacing w:val="-5"/>
            <w:sz w:val="20"/>
          </w:rPr>
          <w:t>10</w:t>
        </w:r>
      </w:hyperlink>
    </w:p>
    <w:p>
      <w:pPr>
        <w:pStyle w:val="Heading5"/>
        <w:numPr>
          <w:ilvl w:val="0"/>
          <w:numId w:val="1"/>
        </w:numPr>
        <w:tabs>
          <w:tab w:pos="933" w:val="left" w:leader="none"/>
          <w:tab w:pos="1499" w:val="left" w:leader="none"/>
          <w:tab w:pos="10574" w:val="right" w:leader="dot"/>
        </w:tabs>
        <w:spacing w:line="240" w:lineRule="auto" w:before="120" w:after="0"/>
        <w:ind w:left="933" w:right="0" w:hanging="778"/>
        <w:jc w:val="left"/>
        <w:rPr>
          <w:rFonts w:ascii="Times New Roman"/>
        </w:rPr>
      </w:pPr>
      <w:hyperlink w:history="true" w:anchor="_bookmark29">
        <w:r>
          <w:rPr>
            <w:rFonts w:ascii="Times New Roman"/>
            <w:spacing w:val="-10"/>
          </w:rPr>
          <w:t>4</w:t>
        </w:r>
        <w:r>
          <w:rPr>
            <w:rFonts w:ascii="Times New Roman"/>
          </w:rPr>
          <w:tab/>
          <w:t>High</w:t>
        </w:r>
        <w:r>
          <w:rPr>
            <w:rFonts w:ascii="Times New Roman"/>
            <w:spacing w:val="-2"/>
          </w:rPr>
          <w:t> </w:t>
        </w:r>
        <w:r>
          <w:rPr>
            <w:rFonts w:ascii="Times New Roman"/>
          </w:rPr>
          <w:t>Level </w:t>
        </w:r>
        <w:r>
          <w:rPr>
            <w:rFonts w:ascii="Times New Roman"/>
            <w:spacing w:val="-2"/>
          </w:rPr>
          <w:t>Description</w:t>
        </w:r>
        <w:r>
          <w:rPr>
            <w:rFonts w:ascii="Times New Roman"/>
          </w:rPr>
          <w:tab/>
        </w:r>
        <w:r>
          <w:rPr>
            <w:rFonts w:ascii="Times New Roman"/>
            <w:spacing w:val="-5"/>
          </w:rPr>
          <w:t>10</w:t>
        </w:r>
      </w:hyperlink>
    </w:p>
    <w:p>
      <w:pPr>
        <w:pStyle w:val="ListParagraph"/>
        <w:numPr>
          <w:ilvl w:val="0"/>
          <w:numId w:val="1"/>
        </w:numPr>
        <w:tabs>
          <w:tab w:pos="933" w:val="left" w:leader="none"/>
          <w:tab w:pos="1783" w:val="left" w:leader="none"/>
          <w:tab w:pos="10574" w:val="right" w:leader="dot"/>
        </w:tabs>
        <w:spacing w:line="228" w:lineRule="exact" w:before="1" w:after="0"/>
        <w:ind w:left="933" w:right="0" w:hanging="778"/>
        <w:jc w:val="left"/>
        <w:rPr>
          <w:sz w:val="20"/>
        </w:rPr>
      </w:pPr>
      <w:hyperlink w:history="true" w:anchor="_bookmark30">
        <w:r>
          <w:rPr>
            <w:spacing w:val="-5"/>
            <w:sz w:val="20"/>
          </w:rPr>
          <w:t>4.1</w:t>
        </w:r>
        <w:r>
          <w:rPr>
            <w:sz w:val="20"/>
          </w:rPr>
          <w:tab/>
          <w:t>Top</w:t>
        </w:r>
        <w:r>
          <w:rPr>
            <w:spacing w:val="-9"/>
            <w:sz w:val="20"/>
          </w:rPr>
          <w:t> </w:t>
        </w:r>
        <w:r>
          <w:rPr>
            <w:sz w:val="20"/>
          </w:rPr>
          <w:t>level</w:t>
        </w:r>
        <w:r>
          <w:rPr>
            <w:spacing w:val="-2"/>
            <w:sz w:val="20"/>
          </w:rPr>
          <w:t> </w:t>
        </w:r>
        <w:r>
          <w:rPr>
            <w:sz w:val="20"/>
          </w:rPr>
          <w:t>functional</w:t>
        </w:r>
        <w:r>
          <w:rPr>
            <w:spacing w:val="-7"/>
            <w:sz w:val="20"/>
          </w:rPr>
          <w:t> </w:t>
        </w:r>
        <w:r>
          <w:rPr>
            <w:sz w:val="20"/>
          </w:rPr>
          <w:t>description</w:t>
        </w:r>
        <w:r>
          <w:rPr>
            <w:spacing w:val="-8"/>
            <w:sz w:val="20"/>
          </w:rPr>
          <w:t> </w:t>
        </w:r>
        <w:r>
          <w:rPr>
            <w:sz w:val="20"/>
          </w:rPr>
          <w:t>and</w:t>
        </w:r>
        <w:r>
          <w:rPr>
            <w:spacing w:val="-8"/>
            <w:sz w:val="20"/>
          </w:rPr>
          <w:t> </w:t>
        </w:r>
        <w:r>
          <w:rPr>
            <w:spacing w:val="-2"/>
            <w:sz w:val="20"/>
          </w:rPr>
          <w:t>terminology</w:t>
        </w:r>
        <w:r>
          <w:rPr>
            <w:sz w:val="20"/>
          </w:rPr>
          <w:tab/>
        </w:r>
        <w:r>
          <w:rPr>
            <w:spacing w:val="-5"/>
            <w:sz w:val="20"/>
          </w:rPr>
          <w:t>10</w:t>
        </w:r>
      </w:hyperlink>
    </w:p>
    <w:p>
      <w:pPr>
        <w:pStyle w:val="ListParagraph"/>
        <w:numPr>
          <w:ilvl w:val="0"/>
          <w:numId w:val="1"/>
        </w:numPr>
        <w:tabs>
          <w:tab w:pos="933" w:val="left" w:leader="none"/>
          <w:tab w:pos="2066" w:val="left" w:leader="none"/>
          <w:tab w:pos="10574" w:val="right" w:leader="dot"/>
        </w:tabs>
        <w:spacing w:line="228" w:lineRule="exact" w:before="0" w:after="0"/>
        <w:ind w:left="933" w:right="0" w:hanging="778"/>
        <w:jc w:val="left"/>
        <w:rPr>
          <w:sz w:val="20"/>
        </w:rPr>
      </w:pPr>
      <w:hyperlink w:history="true" w:anchor="_bookmark31">
        <w:r>
          <w:rPr>
            <w:spacing w:val="-2"/>
            <w:sz w:val="20"/>
          </w:rPr>
          <w:t>4.1.1</w:t>
        </w:r>
        <w:r>
          <w:rPr>
            <w:sz w:val="20"/>
          </w:rPr>
          <w:tab/>
          <w:t>Architecture</w:t>
        </w:r>
        <w:r>
          <w:rPr>
            <w:spacing w:val="-8"/>
            <w:sz w:val="20"/>
          </w:rPr>
          <w:t> </w:t>
        </w:r>
        <w:r>
          <w:rPr>
            <w:sz w:val="20"/>
          </w:rPr>
          <w:t>for</w:t>
        </w:r>
        <w:r>
          <w:rPr>
            <w:spacing w:val="-4"/>
            <w:sz w:val="20"/>
          </w:rPr>
          <w:t> </w:t>
        </w:r>
        <w:r>
          <w:rPr>
            <w:sz w:val="20"/>
          </w:rPr>
          <w:t>O-RAN</w:t>
        </w:r>
        <w:r>
          <w:rPr>
            <w:spacing w:val="-10"/>
            <w:sz w:val="20"/>
          </w:rPr>
          <w:t> </w:t>
        </w:r>
        <w:r>
          <w:rPr>
            <w:sz w:val="20"/>
          </w:rPr>
          <w:t>WG5</w:t>
        </w:r>
        <w:r>
          <w:rPr>
            <w:spacing w:val="-9"/>
            <w:sz w:val="20"/>
          </w:rPr>
          <w:t> </w:t>
        </w:r>
        <w:r>
          <w:rPr>
            <w:sz w:val="20"/>
          </w:rPr>
          <w:t>functional</w:t>
        </w:r>
        <w:r>
          <w:rPr>
            <w:spacing w:val="-2"/>
            <w:sz w:val="20"/>
          </w:rPr>
          <w:t> </w:t>
        </w:r>
        <w:r>
          <w:rPr>
            <w:spacing w:val="-4"/>
            <w:sz w:val="20"/>
          </w:rPr>
          <w:t>split</w:t>
        </w:r>
        <w:r>
          <w:rPr>
            <w:sz w:val="20"/>
          </w:rPr>
          <w:tab/>
        </w:r>
        <w:r>
          <w:rPr>
            <w:spacing w:val="-5"/>
            <w:sz w:val="20"/>
          </w:rPr>
          <w:t>10</w:t>
        </w:r>
      </w:hyperlink>
    </w:p>
    <w:p>
      <w:pPr>
        <w:pStyle w:val="ListParagraph"/>
        <w:numPr>
          <w:ilvl w:val="0"/>
          <w:numId w:val="1"/>
        </w:numPr>
        <w:tabs>
          <w:tab w:pos="933" w:val="left" w:leader="none"/>
          <w:tab w:pos="2066" w:val="left" w:leader="none"/>
          <w:tab w:pos="10574" w:val="right" w:leader="dot"/>
        </w:tabs>
        <w:spacing w:line="240" w:lineRule="auto" w:before="1" w:after="0"/>
        <w:ind w:left="933" w:right="0" w:hanging="778"/>
        <w:jc w:val="left"/>
        <w:rPr>
          <w:sz w:val="20"/>
        </w:rPr>
      </w:pPr>
      <w:hyperlink w:history="true" w:anchor="_bookmark32">
        <w:r>
          <w:rPr>
            <w:spacing w:val="-2"/>
            <w:sz w:val="20"/>
          </w:rPr>
          <w:t>4.1.2</w:t>
        </w:r>
        <w:r>
          <w:rPr>
            <w:sz w:val="20"/>
          </w:rPr>
          <w:tab/>
          <w:t>O1</w:t>
        </w:r>
        <w:r>
          <w:rPr>
            <w:spacing w:val="-4"/>
            <w:sz w:val="20"/>
          </w:rPr>
          <w:t> </w:t>
        </w:r>
        <w:r>
          <w:rPr>
            <w:sz w:val="20"/>
          </w:rPr>
          <w:t>interface</w:t>
        </w:r>
        <w:r>
          <w:rPr>
            <w:spacing w:val="-6"/>
            <w:sz w:val="20"/>
          </w:rPr>
          <w:t> </w:t>
        </w:r>
        <w:r>
          <w:rPr>
            <w:sz w:val="20"/>
          </w:rPr>
          <w:t>for</w:t>
        </w:r>
        <w:r>
          <w:rPr>
            <w:spacing w:val="-8"/>
            <w:sz w:val="20"/>
          </w:rPr>
          <w:t> </w:t>
        </w:r>
        <w:r>
          <w:rPr>
            <w:sz w:val="20"/>
          </w:rPr>
          <w:t>O-CU</w:t>
        </w:r>
        <w:r>
          <w:rPr>
            <w:spacing w:val="-8"/>
            <w:sz w:val="20"/>
          </w:rPr>
          <w:t> </w:t>
        </w:r>
        <w:r>
          <w:rPr>
            <w:sz w:val="20"/>
          </w:rPr>
          <w:t>architecture</w:t>
        </w:r>
        <w:r>
          <w:rPr>
            <w:spacing w:val="-6"/>
            <w:sz w:val="20"/>
          </w:rPr>
          <w:t> </w:t>
        </w:r>
        <w:r>
          <w:rPr>
            <w:spacing w:val="-4"/>
            <w:sz w:val="20"/>
          </w:rPr>
          <w:t>model</w:t>
        </w:r>
        <w:r>
          <w:rPr>
            <w:sz w:val="20"/>
          </w:rPr>
          <w:tab/>
        </w:r>
        <w:r>
          <w:rPr>
            <w:spacing w:val="-5"/>
            <w:sz w:val="20"/>
          </w:rPr>
          <w:t>10</w:t>
        </w:r>
      </w:hyperlink>
    </w:p>
    <w:p>
      <w:pPr>
        <w:pStyle w:val="ListParagraph"/>
        <w:numPr>
          <w:ilvl w:val="0"/>
          <w:numId w:val="1"/>
        </w:numPr>
        <w:tabs>
          <w:tab w:pos="933" w:val="left" w:leader="none"/>
          <w:tab w:pos="2066" w:val="left" w:leader="none"/>
          <w:tab w:pos="10574" w:val="right" w:leader="dot"/>
        </w:tabs>
        <w:spacing w:line="240" w:lineRule="auto" w:before="1" w:after="0"/>
        <w:ind w:left="933" w:right="0" w:hanging="778"/>
        <w:jc w:val="left"/>
        <w:rPr>
          <w:sz w:val="20"/>
        </w:rPr>
      </w:pPr>
      <w:hyperlink w:history="true" w:anchor="_bookmark33">
        <w:r>
          <w:rPr>
            <w:spacing w:val="-2"/>
            <w:sz w:val="20"/>
          </w:rPr>
          <w:t>4.1.3</w:t>
        </w:r>
        <w:r>
          <w:rPr>
            <w:sz w:val="20"/>
          </w:rPr>
          <w:tab/>
          <w:t>Transport</w:t>
        </w:r>
        <w:r>
          <w:rPr>
            <w:spacing w:val="-6"/>
            <w:sz w:val="20"/>
          </w:rPr>
          <w:t> </w:t>
        </w:r>
        <w:r>
          <w:rPr>
            <w:spacing w:val="-2"/>
            <w:sz w:val="20"/>
          </w:rPr>
          <w:t>Network</w:t>
        </w:r>
        <w:r>
          <w:rPr>
            <w:sz w:val="20"/>
          </w:rPr>
          <w:tab/>
        </w:r>
        <w:r>
          <w:rPr>
            <w:spacing w:val="-5"/>
            <w:sz w:val="20"/>
          </w:rPr>
          <w:t>10</w:t>
        </w:r>
      </w:hyperlink>
    </w:p>
    <w:p>
      <w:pPr>
        <w:pStyle w:val="ListParagraph"/>
        <w:numPr>
          <w:ilvl w:val="0"/>
          <w:numId w:val="1"/>
        </w:numPr>
        <w:tabs>
          <w:tab w:pos="933" w:val="left" w:leader="none"/>
          <w:tab w:pos="1783" w:val="left" w:leader="none"/>
          <w:tab w:pos="10574" w:val="right" w:leader="dot"/>
        </w:tabs>
        <w:spacing w:line="240" w:lineRule="auto" w:before="0" w:after="0"/>
        <w:ind w:left="933" w:right="0" w:hanging="778"/>
        <w:jc w:val="left"/>
        <w:rPr>
          <w:sz w:val="20"/>
        </w:rPr>
      </w:pPr>
      <w:hyperlink w:history="true" w:anchor="_bookmark34">
        <w:r>
          <w:rPr>
            <w:spacing w:val="-5"/>
            <w:sz w:val="20"/>
          </w:rPr>
          <w:t>4.2</w:t>
        </w:r>
        <w:r>
          <w:rPr>
            <w:sz w:val="20"/>
          </w:rPr>
          <w:tab/>
        </w:r>
        <w:r>
          <w:rPr>
            <w:spacing w:val="-2"/>
            <w:sz w:val="20"/>
          </w:rPr>
          <w:t>Interfaces</w:t>
        </w:r>
        <w:r>
          <w:rPr>
            <w:sz w:val="20"/>
          </w:rPr>
          <w:tab/>
        </w:r>
        <w:r>
          <w:rPr>
            <w:spacing w:val="-5"/>
            <w:sz w:val="20"/>
          </w:rPr>
          <w:t>10</w:t>
        </w:r>
      </w:hyperlink>
    </w:p>
    <w:p>
      <w:pPr>
        <w:pStyle w:val="Heading5"/>
        <w:numPr>
          <w:ilvl w:val="0"/>
          <w:numId w:val="1"/>
        </w:numPr>
        <w:tabs>
          <w:tab w:pos="933" w:val="left" w:leader="none"/>
          <w:tab w:pos="1499" w:val="left" w:leader="none"/>
          <w:tab w:pos="10574" w:val="right" w:leader="dot"/>
        </w:tabs>
        <w:spacing w:line="240" w:lineRule="auto" w:before="121" w:after="0"/>
        <w:ind w:left="933" w:right="0" w:hanging="778"/>
        <w:jc w:val="left"/>
        <w:rPr>
          <w:rFonts w:ascii="Times New Roman"/>
        </w:rPr>
      </w:pPr>
      <w:hyperlink w:history="true" w:anchor="_bookmark35">
        <w:r>
          <w:rPr>
            <w:rFonts w:ascii="Times New Roman"/>
            <w:spacing w:val="-10"/>
          </w:rPr>
          <w:t>5</w:t>
        </w:r>
        <w:r>
          <w:rPr>
            <w:rFonts w:ascii="Times New Roman"/>
          </w:rPr>
          <w:tab/>
          <w:t>PNF</w:t>
        </w:r>
        <w:r>
          <w:rPr>
            <w:rFonts w:ascii="Times New Roman"/>
            <w:spacing w:val="-5"/>
          </w:rPr>
          <w:t> </w:t>
        </w:r>
        <w:r>
          <w:rPr>
            <w:rFonts w:ascii="Times New Roman"/>
          </w:rPr>
          <w:t>Startup</w:t>
        </w:r>
        <w:r>
          <w:rPr>
            <w:rFonts w:ascii="Times New Roman"/>
            <w:spacing w:val="-6"/>
          </w:rPr>
          <w:t> </w:t>
        </w:r>
        <w:r>
          <w:rPr>
            <w:rFonts w:ascii="Times New Roman"/>
          </w:rPr>
          <w:t>and Registration</w:t>
        </w:r>
        <w:r>
          <w:rPr>
            <w:rFonts w:ascii="Times New Roman"/>
            <w:spacing w:val="-6"/>
          </w:rPr>
          <w:t> </w:t>
        </w:r>
        <w:r>
          <w:rPr>
            <w:rFonts w:ascii="Times New Roman"/>
            <w:spacing w:val="-2"/>
          </w:rPr>
          <w:t>Management</w:t>
        </w:r>
        <w:r>
          <w:rPr>
            <w:rFonts w:ascii="Times New Roman"/>
          </w:rPr>
          <w:tab/>
        </w:r>
        <w:r>
          <w:rPr>
            <w:rFonts w:ascii="Times New Roman"/>
            <w:spacing w:val="-5"/>
          </w:rPr>
          <w:t>11</w:t>
        </w:r>
      </w:hyperlink>
    </w:p>
    <w:p>
      <w:pPr>
        <w:pStyle w:val="ListParagraph"/>
        <w:numPr>
          <w:ilvl w:val="0"/>
          <w:numId w:val="1"/>
        </w:numPr>
        <w:tabs>
          <w:tab w:pos="933" w:val="left" w:leader="none"/>
          <w:tab w:pos="1783" w:val="left" w:leader="none"/>
          <w:tab w:pos="10574" w:val="right" w:leader="dot"/>
        </w:tabs>
        <w:spacing w:line="240" w:lineRule="auto" w:before="1" w:after="0"/>
        <w:ind w:left="933" w:right="0" w:hanging="778"/>
        <w:jc w:val="left"/>
        <w:rPr>
          <w:sz w:val="20"/>
        </w:rPr>
      </w:pPr>
      <w:hyperlink w:history="true" w:anchor="_bookmark36">
        <w:r>
          <w:rPr>
            <w:spacing w:val="-5"/>
            <w:sz w:val="20"/>
          </w:rPr>
          <w:t>5.1</w:t>
        </w:r>
        <w:r>
          <w:rPr>
            <w:sz w:val="20"/>
          </w:rPr>
          <w:tab/>
          <w:t>PNF</w:t>
        </w:r>
        <w:r>
          <w:rPr>
            <w:spacing w:val="-4"/>
            <w:sz w:val="20"/>
          </w:rPr>
          <w:t> </w:t>
        </w:r>
        <w:r>
          <w:rPr>
            <w:sz w:val="20"/>
          </w:rPr>
          <w:t>Plug-n-</w:t>
        </w:r>
        <w:r>
          <w:rPr>
            <w:spacing w:val="-4"/>
            <w:sz w:val="20"/>
          </w:rPr>
          <w:t>Play</w:t>
        </w:r>
        <w:r>
          <w:rPr>
            <w:sz w:val="20"/>
          </w:rPr>
          <w:tab/>
        </w:r>
        <w:r>
          <w:rPr>
            <w:spacing w:val="-5"/>
            <w:sz w:val="20"/>
          </w:rPr>
          <w:t>11</w:t>
        </w:r>
      </w:hyperlink>
    </w:p>
    <w:p>
      <w:pPr>
        <w:pStyle w:val="ListParagraph"/>
        <w:numPr>
          <w:ilvl w:val="0"/>
          <w:numId w:val="1"/>
        </w:numPr>
        <w:tabs>
          <w:tab w:pos="933" w:val="left" w:leader="none"/>
          <w:tab w:pos="1783" w:val="left" w:leader="none"/>
          <w:tab w:pos="10574" w:val="right" w:leader="dot"/>
        </w:tabs>
        <w:spacing w:line="240" w:lineRule="auto" w:before="0" w:after="0"/>
        <w:ind w:left="933" w:right="0" w:hanging="778"/>
        <w:jc w:val="left"/>
        <w:rPr>
          <w:sz w:val="20"/>
        </w:rPr>
      </w:pPr>
      <w:hyperlink w:history="true" w:anchor="_bookmark37">
        <w:r>
          <w:rPr>
            <w:spacing w:val="-5"/>
            <w:sz w:val="20"/>
          </w:rPr>
          <w:t>5.2</w:t>
        </w:r>
        <w:r>
          <w:rPr>
            <w:sz w:val="20"/>
          </w:rPr>
          <w:tab/>
          <w:t>PNF</w:t>
        </w:r>
        <w:r>
          <w:rPr>
            <w:spacing w:val="-3"/>
            <w:sz w:val="20"/>
          </w:rPr>
          <w:t> </w:t>
        </w:r>
        <w:r>
          <w:rPr>
            <w:spacing w:val="-2"/>
            <w:sz w:val="20"/>
          </w:rPr>
          <w:t>Registration</w:t>
        </w:r>
        <w:r>
          <w:rPr>
            <w:sz w:val="20"/>
          </w:rPr>
          <w:tab/>
        </w:r>
        <w:r>
          <w:rPr>
            <w:spacing w:val="-5"/>
            <w:sz w:val="20"/>
          </w:rPr>
          <w:t>11</w:t>
        </w:r>
      </w:hyperlink>
    </w:p>
    <w:p>
      <w:pPr>
        <w:pStyle w:val="Heading5"/>
        <w:numPr>
          <w:ilvl w:val="0"/>
          <w:numId w:val="1"/>
        </w:numPr>
        <w:tabs>
          <w:tab w:pos="933" w:val="left" w:leader="none"/>
          <w:tab w:pos="1499" w:val="left" w:leader="none"/>
          <w:tab w:pos="10574" w:val="right" w:leader="dot"/>
        </w:tabs>
        <w:spacing w:line="240" w:lineRule="auto" w:before="116" w:after="0"/>
        <w:ind w:left="933" w:right="0" w:hanging="778"/>
        <w:jc w:val="left"/>
        <w:rPr>
          <w:rFonts w:ascii="Times New Roman"/>
        </w:rPr>
      </w:pPr>
      <w:hyperlink w:history="true" w:anchor="_bookmark38">
        <w:r>
          <w:rPr>
            <w:rFonts w:ascii="Times New Roman"/>
            <w:spacing w:val="-10"/>
          </w:rPr>
          <w:t>6</w:t>
        </w:r>
        <w:r>
          <w:rPr>
            <w:rFonts w:ascii="Times New Roman"/>
          </w:rPr>
          <w:tab/>
          <w:t>Heartbeat</w:t>
        </w:r>
        <w:r>
          <w:rPr>
            <w:rFonts w:ascii="Times New Roman"/>
            <w:spacing w:val="-7"/>
          </w:rPr>
          <w:t> </w:t>
        </w:r>
        <w:r>
          <w:rPr>
            <w:rFonts w:ascii="Times New Roman"/>
          </w:rPr>
          <w:t>Management</w:t>
        </w:r>
        <w:r>
          <w:rPr>
            <w:rFonts w:ascii="Times New Roman"/>
            <w:spacing w:val="-7"/>
          </w:rPr>
          <w:t> </w:t>
        </w:r>
        <w:r>
          <w:rPr>
            <w:rFonts w:ascii="Times New Roman"/>
            <w:spacing w:val="-2"/>
          </w:rPr>
          <w:t>Services</w:t>
        </w:r>
        <w:r>
          <w:rPr>
            <w:rFonts w:ascii="Times New Roman"/>
          </w:rPr>
          <w:tab/>
        </w:r>
        <w:r>
          <w:rPr>
            <w:rFonts w:ascii="Times New Roman"/>
            <w:spacing w:val="-5"/>
          </w:rPr>
          <w:t>11</w:t>
        </w:r>
      </w:hyperlink>
    </w:p>
    <w:p>
      <w:pPr>
        <w:pStyle w:val="ListParagraph"/>
        <w:numPr>
          <w:ilvl w:val="0"/>
          <w:numId w:val="1"/>
        </w:numPr>
        <w:tabs>
          <w:tab w:pos="933" w:val="left" w:leader="none"/>
          <w:tab w:pos="1783" w:val="left" w:leader="none"/>
          <w:tab w:pos="10574" w:val="right" w:leader="dot"/>
        </w:tabs>
        <w:spacing w:line="240" w:lineRule="auto" w:before="2" w:after="0"/>
        <w:ind w:left="933" w:right="0" w:hanging="778"/>
        <w:jc w:val="left"/>
        <w:rPr>
          <w:sz w:val="20"/>
        </w:rPr>
      </w:pPr>
      <w:hyperlink w:history="true" w:anchor="_bookmark39">
        <w:r>
          <w:rPr>
            <w:spacing w:val="-5"/>
            <w:sz w:val="20"/>
          </w:rPr>
          <w:t>6.1</w:t>
        </w:r>
        <w:r>
          <w:rPr>
            <w:sz w:val="20"/>
          </w:rPr>
          <w:tab/>
          <w:t>Heartbeat</w:t>
        </w:r>
        <w:r>
          <w:rPr>
            <w:spacing w:val="-8"/>
            <w:sz w:val="20"/>
          </w:rPr>
          <w:t> </w:t>
        </w:r>
        <w:r>
          <w:rPr>
            <w:spacing w:val="-2"/>
            <w:sz w:val="20"/>
          </w:rPr>
          <w:t>Notification</w:t>
        </w:r>
        <w:r>
          <w:rPr>
            <w:sz w:val="20"/>
          </w:rPr>
          <w:tab/>
        </w:r>
        <w:r>
          <w:rPr>
            <w:spacing w:val="-5"/>
            <w:sz w:val="20"/>
          </w:rPr>
          <w:t>11</w:t>
        </w:r>
      </w:hyperlink>
    </w:p>
    <w:p>
      <w:pPr>
        <w:pStyle w:val="ListParagraph"/>
        <w:numPr>
          <w:ilvl w:val="0"/>
          <w:numId w:val="1"/>
        </w:numPr>
        <w:tabs>
          <w:tab w:pos="933" w:val="left" w:leader="none"/>
          <w:tab w:pos="1783" w:val="left" w:leader="none"/>
          <w:tab w:pos="10574" w:val="right" w:leader="dot"/>
        </w:tabs>
        <w:spacing w:line="240" w:lineRule="auto" w:before="0" w:after="0"/>
        <w:ind w:left="933" w:right="0" w:hanging="778"/>
        <w:jc w:val="left"/>
        <w:rPr>
          <w:sz w:val="20"/>
        </w:rPr>
      </w:pPr>
      <w:hyperlink w:history="true" w:anchor="_bookmark41">
        <w:r>
          <w:rPr>
            <w:spacing w:val="-5"/>
            <w:sz w:val="20"/>
          </w:rPr>
          <w:t>6.2</w:t>
        </w:r>
        <w:r>
          <w:rPr>
            <w:sz w:val="20"/>
          </w:rPr>
          <w:tab/>
          <w:t>Heartbeat</w:t>
        </w:r>
        <w:r>
          <w:rPr>
            <w:spacing w:val="-8"/>
            <w:sz w:val="20"/>
          </w:rPr>
          <w:t> </w:t>
        </w:r>
        <w:r>
          <w:rPr>
            <w:spacing w:val="-2"/>
            <w:sz w:val="20"/>
          </w:rPr>
          <w:t>Control</w:t>
        </w:r>
        <w:r>
          <w:rPr>
            <w:sz w:val="20"/>
          </w:rPr>
          <w:tab/>
        </w:r>
        <w:r>
          <w:rPr>
            <w:spacing w:val="-5"/>
            <w:sz w:val="20"/>
          </w:rPr>
          <w:t>11</w:t>
        </w:r>
      </w:hyperlink>
    </w:p>
    <w:p>
      <w:pPr>
        <w:pStyle w:val="Heading5"/>
        <w:numPr>
          <w:ilvl w:val="0"/>
          <w:numId w:val="1"/>
        </w:numPr>
        <w:tabs>
          <w:tab w:pos="933" w:val="left" w:leader="none"/>
          <w:tab w:pos="1499" w:val="left" w:leader="none"/>
          <w:tab w:pos="10574" w:val="right" w:leader="dot"/>
        </w:tabs>
        <w:spacing w:line="240" w:lineRule="auto" w:before="121" w:after="0"/>
        <w:ind w:left="933" w:right="0" w:hanging="778"/>
        <w:jc w:val="left"/>
        <w:rPr>
          <w:rFonts w:ascii="Times New Roman"/>
        </w:rPr>
      </w:pPr>
      <w:hyperlink w:history="true" w:anchor="_bookmark42">
        <w:r>
          <w:rPr>
            <w:rFonts w:ascii="Times New Roman"/>
            <w:spacing w:val="-10"/>
          </w:rPr>
          <w:t>7</w:t>
        </w:r>
        <w:r>
          <w:rPr>
            <w:rFonts w:ascii="Times New Roman"/>
          </w:rPr>
          <w:tab/>
          <w:t>PNF</w:t>
        </w:r>
        <w:r>
          <w:rPr>
            <w:rFonts w:ascii="Times New Roman"/>
            <w:spacing w:val="-7"/>
          </w:rPr>
          <w:t> </w:t>
        </w:r>
        <w:r>
          <w:rPr>
            <w:rFonts w:ascii="Times New Roman"/>
          </w:rPr>
          <w:t>Software</w:t>
        </w:r>
        <w:r>
          <w:rPr>
            <w:rFonts w:ascii="Times New Roman"/>
            <w:spacing w:val="-5"/>
          </w:rPr>
          <w:t> </w:t>
        </w:r>
        <w:r>
          <w:rPr>
            <w:rFonts w:ascii="Times New Roman"/>
          </w:rPr>
          <w:t>Management</w:t>
        </w:r>
        <w:r>
          <w:rPr>
            <w:rFonts w:ascii="Times New Roman"/>
            <w:spacing w:val="-2"/>
          </w:rPr>
          <w:t> Services</w:t>
        </w:r>
        <w:r>
          <w:rPr>
            <w:rFonts w:ascii="Times New Roman"/>
          </w:rPr>
          <w:tab/>
        </w:r>
        <w:r>
          <w:rPr>
            <w:rFonts w:ascii="Times New Roman"/>
            <w:spacing w:val="-5"/>
          </w:rPr>
          <w:t>12</w:t>
        </w:r>
      </w:hyperlink>
    </w:p>
    <w:p>
      <w:pPr>
        <w:pStyle w:val="ListParagraph"/>
        <w:numPr>
          <w:ilvl w:val="0"/>
          <w:numId w:val="1"/>
        </w:numPr>
        <w:tabs>
          <w:tab w:pos="933" w:val="left" w:leader="none"/>
          <w:tab w:pos="1783" w:val="left" w:leader="none"/>
          <w:tab w:pos="10574" w:val="right" w:leader="dot"/>
        </w:tabs>
        <w:spacing w:line="240" w:lineRule="auto" w:before="1" w:after="0"/>
        <w:ind w:left="933" w:right="0" w:hanging="778"/>
        <w:jc w:val="left"/>
        <w:rPr>
          <w:sz w:val="20"/>
        </w:rPr>
      </w:pPr>
      <w:hyperlink w:history="true" w:anchor="_bookmark43">
        <w:r>
          <w:rPr>
            <w:spacing w:val="-5"/>
            <w:sz w:val="20"/>
          </w:rPr>
          <w:t>7.1</w:t>
        </w:r>
        <w:r>
          <w:rPr>
            <w:sz w:val="20"/>
          </w:rPr>
          <w:tab/>
          <w:t>Software</w:t>
        </w:r>
        <w:r>
          <w:rPr>
            <w:spacing w:val="-3"/>
            <w:sz w:val="20"/>
          </w:rPr>
          <w:t> </w:t>
        </w:r>
        <w:r>
          <w:rPr>
            <w:sz w:val="20"/>
          </w:rPr>
          <w:t>Package</w:t>
        </w:r>
        <w:r>
          <w:rPr>
            <w:spacing w:val="-7"/>
            <w:sz w:val="20"/>
          </w:rPr>
          <w:t> </w:t>
        </w:r>
        <w:r>
          <w:rPr>
            <w:sz w:val="20"/>
          </w:rPr>
          <w:t>Naming</w:t>
        </w:r>
        <w:r>
          <w:rPr>
            <w:spacing w:val="-9"/>
            <w:sz w:val="20"/>
          </w:rPr>
          <w:t> </w:t>
        </w:r>
        <w:r>
          <w:rPr>
            <w:sz w:val="20"/>
          </w:rPr>
          <w:t>and</w:t>
        </w:r>
        <w:r>
          <w:rPr>
            <w:spacing w:val="-8"/>
            <w:sz w:val="20"/>
          </w:rPr>
          <w:t> </w:t>
        </w:r>
        <w:r>
          <w:rPr>
            <w:spacing w:val="-2"/>
            <w:sz w:val="20"/>
          </w:rPr>
          <w:t>Content</w:t>
        </w:r>
        <w:r>
          <w:rPr>
            <w:sz w:val="20"/>
          </w:rPr>
          <w:tab/>
        </w:r>
        <w:r>
          <w:rPr>
            <w:spacing w:val="-5"/>
            <w:sz w:val="20"/>
          </w:rPr>
          <w:t>12</w:t>
        </w:r>
      </w:hyperlink>
    </w:p>
    <w:p>
      <w:pPr>
        <w:pStyle w:val="ListParagraph"/>
        <w:numPr>
          <w:ilvl w:val="0"/>
          <w:numId w:val="1"/>
        </w:numPr>
        <w:tabs>
          <w:tab w:pos="933" w:val="left" w:leader="none"/>
          <w:tab w:pos="1783" w:val="left" w:leader="none"/>
          <w:tab w:pos="10574" w:val="right" w:leader="dot"/>
        </w:tabs>
        <w:spacing w:line="240" w:lineRule="auto" w:before="0" w:after="0"/>
        <w:ind w:left="933" w:right="0" w:hanging="778"/>
        <w:jc w:val="left"/>
        <w:rPr>
          <w:sz w:val="20"/>
        </w:rPr>
      </w:pPr>
      <w:hyperlink w:history="true" w:anchor="_bookmark44">
        <w:r>
          <w:rPr>
            <w:spacing w:val="-5"/>
            <w:sz w:val="20"/>
          </w:rPr>
          <w:t>7.2</w:t>
        </w:r>
        <w:r>
          <w:rPr>
            <w:sz w:val="20"/>
          </w:rPr>
          <w:tab/>
          <w:t>Software</w:t>
        </w:r>
        <w:r>
          <w:rPr>
            <w:spacing w:val="-3"/>
            <w:sz w:val="20"/>
          </w:rPr>
          <w:t> </w:t>
        </w:r>
        <w:r>
          <w:rPr>
            <w:spacing w:val="-2"/>
            <w:sz w:val="20"/>
          </w:rPr>
          <w:t>Inventory</w:t>
        </w:r>
        <w:r>
          <w:rPr>
            <w:sz w:val="20"/>
          </w:rPr>
          <w:tab/>
        </w:r>
        <w:r>
          <w:rPr>
            <w:spacing w:val="-5"/>
            <w:sz w:val="20"/>
          </w:rPr>
          <w:t>12</w:t>
        </w:r>
      </w:hyperlink>
    </w:p>
    <w:p>
      <w:pPr>
        <w:pStyle w:val="ListParagraph"/>
        <w:numPr>
          <w:ilvl w:val="0"/>
          <w:numId w:val="1"/>
        </w:numPr>
        <w:tabs>
          <w:tab w:pos="933" w:val="left" w:leader="none"/>
          <w:tab w:pos="1783" w:val="left" w:leader="none"/>
          <w:tab w:pos="10574" w:val="right" w:leader="dot"/>
        </w:tabs>
        <w:spacing w:line="240" w:lineRule="auto" w:before="1" w:after="0"/>
        <w:ind w:left="933" w:right="0" w:hanging="778"/>
        <w:jc w:val="left"/>
        <w:rPr>
          <w:sz w:val="20"/>
        </w:rPr>
      </w:pPr>
      <w:hyperlink w:history="true" w:anchor="_bookmark45">
        <w:r>
          <w:rPr>
            <w:spacing w:val="-5"/>
            <w:sz w:val="20"/>
          </w:rPr>
          <w:t>7.3</w:t>
        </w:r>
        <w:r>
          <w:rPr>
            <w:sz w:val="20"/>
          </w:rPr>
          <w:tab/>
          <w:t>Software</w:t>
        </w:r>
        <w:r>
          <w:rPr>
            <w:spacing w:val="-3"/>
            <w:sz w:val="20"/>
          </w:rPr>
          <w:t> </w:t>
        </w:r>
        <w:r>
          <w:rPr>
            <w:spacing w:val="-2"/>
            <w:sz w:val="20"/>
          </w:rPr>
          <w:t>Download</w:t>
        </w:r>
        <w:r>
          <w:rPr>
            <w:sz w:val="20"/>
          </w:rPr>
          <w:tab/>
        </w:r>
        <w:r>
          <w:rPr>
            <w:spacing w:val="-5"/>
            <w:sz w:val="20"/>
          </w:rPr>
          <w:t>12</w:t>
        </w:r>
      </w:hyperlink>
    </w:p>
    <w:p>
      <w:pPr>
        <w:pStyle w:val="ListParagraph"/>
        <w:numPr>
          <w:ilvl w:val="0"/>
          <w:numId w:val="1"/>
        </w:numPr>
        <w:tabs>
          <w:tab w:pos="933" w:val="left" w:leader="none"/>
          <w:tab w:pos="1783" w:val="left" w:leader="none"/>
          <w:tab w:pos="10575" w:val="right" w:leader="dot"/>
        </w:tabs>
        <w:spacing w:line="240" w:lineRule="auto" w:before="0" w:after="0"/>
        <w:ind w:left="933" w:right="0" w:hanging="778"/>
        <w:jc w:val="left"/>
        <w:rPr>
          <w:sz w:val="20"/>
        </w:rPr>
      </w:pPr>
      <w:hyperlink w:history="true" w:anchor="_bookmark46">
        <w:r>
          <w:rPr>
            <w:spacing w:val="-5"/>
            <w:sz w:val="20"/>
          </w:rPr>
          <w:t>7.4</w:t>
        </w:r>
        <w:r>
          <w:rPr>
            <w:sz w:val="20"/>
          </w:rPr>
          <w:tab/>
          <w:t>Software</w:t>
        </w:r>
        <w:r>
          <w:rPr>
            <w:spacing w:val="-8"/>
            <w:sz w:val="20"/>
          </w:rPr>
          <w:t> </w:t>
        </w:r>
        <w:r>
          <w:rPr>
            <w:sz w:val="20"/>
          </w:rPr>
          <w:t>Activation</w:t>
        </w:r>
        <w:r>
          <w:rPr>
            <w:spacing w:val="-12"/>
            <w:sz w:val="20"/>
          </w:rPr>
          <w:t> </w:t>
        </w:r>
        <w:r>
          <w:rPr>
            <w:sz w:val="20"/>
          </w:rPr>
          <w:t>Pre-</w:t>
        </w:r>
        <w:r>
          <w:rPr>
            <w:spacing w:val="-4"/>
            <w:sz w:val="20"/>
          </w:rPr>
          <w:t>Check</w:t>
        </w:r>
        <w:r>
          <w:rPr>
            <w:sz w:val="20"/>
          </w:rPr>
          <w:tab/>
        </w:r>
        <w:r>
          <w:rPr>
            <w:spacing w:val="-5"/>
            <w:sz w:val="20"/>
          </w:rPr>
          <w:t>12</w:t>
        </w:r>
      </w:hyperlink>
    </w:p>
    <w:p>
      <w:pPr>
        <w:pStyle w:val="ListParagraph"/>
        <w:numPr>
          <w:ilvl w:val="0"/>
          <w:numId w:val="1"/>
        </w:numPr>
        <w:tabs>
          <w:tab w:pos="933" w:val="left" w:leader="none"/>
          <w:tab w:pos="1783" w:val="left" w:leader="none"/>
          <w:tab w:pos="10574" w:val="right" w:leader="dot"/>
        </w:tabs>
        <w:spacing w:line="240" w:lineRule="auto" w:before="1" w:after="0"/>
        <w:ind w:left="933" w:right="0" w:hanging="778"/>
        <w:jc w:val="left"/>
        <w:rPr>
          <w:sz w:val="20"/>
        </w:rPr>
      </w:pPr>
      <w:hyperlink w:history="true" w:anchor="_bookmark47">
        <w:r>
          <w:rPr>
            <w:spacing w:val="-5"/>
            <w:sz w:val="20"/>
          </w:rPr>
          <w:t>7.5</w:t>
        </w:r>
        <w:r>
          <w:rPr>
            <w:sz w:val="20"/>
          </w:rPr>
          <w:tab/>
          <w:t>Software</w:t>
        </w:r>
        <w:r>
          <w:rPr>
            <w:spacing w:val="-3"/>
            <w:sz w:val="20"/>
          </w:rPr>
          <w:t> </w:t>
        </w:r>
        <w:r>
          <w:rPr>
            <w:spacing w:val="-2"/>
            <w:sz w:val="20"/>
          </w:rPr>
          <w:t>Activate</w:t>
        </w:r>
        <w:r>
          <w:rPr>
            <w:sz w:val="20"/>
          </w:rPr>
          <w:tab/>
        </w:r>
        <w:r>
          <w:rPr>
            <w:spacing w:val="-5"/>
            <w:sz w:val="20"/>
          </w:rPr>
          <w:t>12</w:t>
        </w:r>
      </w:hyperlink>
    </w:p>
    <w:p>
      <w:pPr>
        <w:pStyle w:val="Heading5"/>
        <w:numPr>
          <w:ilvl w:val="0"/>
          <w:numId w:val="1"/>
        </w:numPr>
        <w:tabs>
          <w:tab w:pos="933" w:val="left" w:leader="none"/>
          <w:tab w:pos="1499" w:val="left" w:leader="none"/>
          <w:tab w:pos="10574" w:val="right" w:leader="dot"/>
        </w:tabs>
        <w:spacing w:line="240" w:lineRule="auto" w:before="116" w:after="0"/>
        <w:ind w:left="933" w:right="0" w:hanging="778"/>
        <w:jc w:val="left"/>
        <w:rPr>
          <w:rFonts w:ascii="Times New Roman"/>
        </w:rPr>
      </w:pPr>
      <w:hyperlink w:history="true" w:anchor="_bookmark48">
        <w:r>
          <w:rPr>
            <w:rFonts w:ascii="Times New Roman"/>
            <w:spacing w:val="-10"/>
          </w:rPr>
          <w:t>8</w:t>
        </w:r>
        <w:r>
          <w:rPr>
            <w:rFonts w:ascii="Times New Roman"/>
          </w:rPr>
          <w:tab/>
          <w:t>Performance</w:t>
        </w:r>
        <w:r>
          <w:rPr>
            <w:rFonts w:ascii="Times New Roman"/>
            <w:spacing w:val="-11"/>
          </w:rPr>
          <w:t> </w:t>
        </w:r>
        <w:r>
          <w:rPr>
            <w:rFonts w:ascii="Times New Roman"/>
            <w:spacing w:val="-2"/>
          </w:rPr>
          <w:t>Management</w:t>
        </w:r>
        <w:r>
          <w:rPr>
            <w:rFonts w:ascii="Times New Roman"/>
          </w:rPr>
          <w:tab/>
        </w:r>
        <w:r>
          <w:rPr>
            <w:rFonts w:ascii="Times New Roman"/>
            <w:spacing w:val="-5"/>
          </w:rPr>
          <w:t>12</w:t>
        </w:r>
      </w:hyperlink>
    </w:p>
    <w:p>
      <w:pPr>
        <w:pStyle w:val="ListParagraph"/>
        <w:numPr>
          <w:ilvl w:val="0"/>
          <w:numId w:val="1"/>
        </w:numPr>
        <w:tabs>
          <w:tab w:pos="933" w:val="left" w:leader="none"/>
          <w:tab w:pos="1783" w:val="left" w:leader="none"/>
          <w:tab w:pos="10574" w:val="right" w:leader="dot"/>
        </w:tabs>
        <w:spacing w:line="240" w:lineRule="auto" w:before="1" w:after="0"/>
        <w:ind w:left="933" w:right="0" w:hanging="778"/>
        <w:jc w:val="left"/>
        <w:rPr>
          <w:sz w:val="20"/>
        </w:rPr>
      </w:pPr>
      <w:hyperlink w:history="true" w:anchor="_bookmark49">
        <w:r>
          <w:rPr>
            <w:spacing w:val="-5"/>
            <w:sz w:val="20"/>
          </w:rPr>
          <w:t>8.1</w:t>
        </w:r>
        <w:r>
          <w:rPr>
            <w:sz w:val="20"/>
          </w:rPr>
          <w:tab/>
          <w:t>Performance</w:t>
        </w:r>
        <w:r>
          <w:rPr>
            <w:spacing w:val="-7"/>
            <w:sz w:val="20"/>
          </w:rPr>
          <w:t> </w:t>
        </w:r>
        <w:r>
          <w:rPr>
            <w:sz w:val="20"/>
          </w:rPr>
          <w:t>Data</w:t>
        </w:r>
        <w:r>
          <w:rPr>
            <w:spacing w:val="-7"/>
            <w:sz w:val="20"/>
          </w:rPr>
          <w:t> </w:t>
        </w:r>
        <w:r>
          <w:rPr>
            <w:sz w:val="20"/>
          </w:rPr>
          <w:t>File</w:t>
        </w:r>
        <w:r>
          <w:rPr>
            <w:spacing w:val="-7"/>
            <w:sz w:val="20"/>
          </w:rPr>
          <w:t> </w:t>
        </w:r>
        <w:r>
          <w:rPr>
            <w:spacing w:val="-2"/>
            <w:sz w:val="20"/>
          </w:rPr>
          <w:t>Reporting</w:t>
        </w:r>
        <w:r>
          <w:rPr>
            <w:sz w:val="20"/>
          </w:rPr>
          <w:tab/>
        </w:r>
        <w:r>
          <w:rPr>
            <w:spacing w:val="-5"/>
            <w:sz w:val="20"/>
          </w:rPr>
          <w:t>12</w:t>
        </w:r>
      </w:hyperlink>
    </w:p>
    <w:p>
      <w:pPr>
        <w:pStyle w:val="ListParagraph"/>
        <w:numPr>
          <w:ilvl w:val="0"/>
          <w:numId w:val="1"/>
        </w:numPr>
        <w:tabs>
          <w:tab w:pos="933" w:val="left" w:leader="none"/>
          <w:tab w:pos="1783" w:val="left" w:leader="none"/>
          <w:tab w:pos="10574" w:val="right" w:leader="dot"/>
        </w:tabs>
        <w:spacing w:line="240" w:lineRule="auto" w:before="1" w:after="0"/>
        <w:ind w:left="933" w:right="0" w:hanging="778"/>
        <w:jc w:val="left"/>
        <w:rPr>
          <w:sz w:val="20"/>
        </w:rPr>
      </w:pPr>
      <w:hyperlink w:history="true" w:anchor="_bookmark50">
        <w:r>
          <w:rPr>
            <w:spacing w:val="-5"/>
            <w:sz w:val="20"/>
          </w:rPr>
          <w:t>8.2</w:t>
        </w:r>
        <w:r>
          <w:rPr>
            <w:sz w:val="20"/>
          </w:rPr>
          <w:tab/>
          <w:t>Performance</w:t>
        </w:r>
        <w:r>
          <w:rPr>
            <w:spacing w:val="-8"/>
            <w:sz w:val="20"/>
          </w:rPr>
          <w:t> </w:t>
        </w:r>
        <w:r>
          <w:rPr>
            <w:sz w:val="20"/>
          </w:rPr>
          <w:t>Data</w:t>
        </w:r>
        <w:r>
          <w:rPr>
            <w:spacing w:val="-7"/>
            <w:sz w:val="20"/>
          </w:rPr>
          <w:t> </w:t>
        </w:r>
        <w:r>
          <w:rPr>
            <w:spacing w:val="-2"/>
            <w:sz w:val="20"/>
          </w:rPr>
          <w:t>Streaming</w:t>
        </w:r>
        <w:r>
          <w:rPr>
            <w:sz w:val="20"/>
          </w:rPr>
          <w:tab/>
        </w:r>
        <w:r>
          <w:rPr>
            <w:spacing w:val="-5"/>
            <w:sz w:val="20"/>
          </w:rPr>
          <w:t>12</w:t>
        </w:r>
      </w:hyperlink>
    </w:p>
    <w:p>
      <w:pPr>
        <w:pStyle w:val="ListParagraph"/>
        <w:numPr>
          <w:ilvl w:val="0"/>
          <w:numId w:val="1"/>
        </w:numPr>
        <w:tabs>
          <w:tab w:pos="933" w:val="left" w:leader="none"/>
          <w:tab w:pos="1783" w:val="left" w:leader="none"/>
          <w:tab w:pos="10574" w:val="right" w:leader="dot"/>
        </w:tabs>
        <w:spacing w:line="240" w:lineRule="auto" w:before="0" w:after="0"/>
        <w:ind w:left="933" w:right="0" w:hanging="778"/>
        <w:jc w:val="left"/>
        <w:rPr>
          <w:sz w:val="20"/>
        </w:rPr>
      </w:pPr>
      <w:hyperlink w:history="true" w:anchor="_bookmark51">
        <w:r>
          <w:rPr>
            <w:spacing w:val="-5"/>
            <w:sz w:val="20"/>
          </w:rPr>
          <w:t>8.3</w:t>
        </w:r>
        <w:r>
          <w:rPr>
            <w:sz w:val="20"/>
          </w:rPr>
          <w:tab/>
          <w:t>Measurement</w:t>
        </w:r>
        <w:r>
          <w:rPr>
            <w:spacing w:val="-11"/>
            <w:sz w:val="20"/>
          </w:rPr>
          <w:t> </w:t>
        </w:r>
        <w:r>
          <w:rPr>
            <w:sz w:val="20"/>
          </w:rPr>
          <w:t>Job</w:t>
        </w:r>
        <w:r>
          <w:rPr>
            <w:spacing w:val="-6"/>
            <w:sz w:val="20"/>
          </w:rPr>
          <w:t> </w:t>
        </w:r>
        <w:r>
          <w:rPr>
            <w:spacing w:val="-2"/>
            <w:sz w:val="20"/>
          </w:rPr>
          <w:t>Control</w:t>
        </w:r>
        <w:r>
          <w:rPr>
            <w:sz w:val="20"/>
          </w:rPr>
          <w:tab/>
        </w:r>
        <w:r>
          <w:rPr>
            <w:spacing w:val="-5"/>
            <w:sz w:val="20"/>
          </w:rPr>
          <w:t>12</w:t>
        </w:r>
      </w:hyperlink>
    </w:p>
    <w:p>
      <w:pPr>
        <w:pStyle w:val="Heading5"/>
        <w:numPr>
          <w:ilvl w:val="0"/>
          <w:numId w:val="1"/>
        </w:numPr>
        <w:tabs>
          <w:tab w:pos="933" w:val="left" w:leader="none"/>
          <w:tab w:pos="1499" w:val="left" w:leader="none"/>
          <w:tab w:pos="10574" w:val="right" w:leader="dot"/>
        </w:tabs>
        <w:spacing w:line="240" w:lineRule="auto" w:before="121" w:after="0"/>
        <w:ind w:left="933" w:right="0" w:hanging="778"/>
        <w:jc w:val="left"/>
        <w:rPr>
          <w:rFonts w:ascii="Times New Roman"/>
        </w:rPr>
      </w:pPr>
      <w:hyperlink w:history="true" w:anchor="_bookmark52">
        <w:r>
          <w:rPr>
            <w:rFonts w:ascii="Times New Roman"/>
            <w:spacing w:val="-10"/>
          </w:rPr>
          <w:t>9</w:t>
        </w:r>
        <w:r>
          <w:rPr>
            <w:rFonts w:ascii="Times New Roman"/>
          </w:rPr>
          <w:tab/>
          <w:t>Fault</w:t>
        </w:r>
        <w:r>
          <w:rPr>
            <w:rFonts w:ascii="Times New Roman"/>
            <w:spacing w:val="-2"/>
          </w:rPr>
          <w:t> Management</w:t>
        </w:r>
        <w:r>
          <w:rPr>
            <w:rFonts w:ascii="Times New Roman"/>
          </w:rPr>
          <w:tab/>
        </w:r>
        <w:r>
          <w:rPr>
            <w:rFonts w:ascii="Times New Roman"/>
            <w:spacing w:val="-5"/>
          </w:rPr>
          <w:t>13</w:t>
        </w:r>
      </w:hyperlink>
    </w:p>
    <w:p>
      <w:pPr>
        <w:pStyle w:val="ListParagraph"/>
        <w:numPr>
          <w:ilvl w:val="0"/>
          <w:numId w:val="1"/>
        </w:numPr>
        <w:tabs>
          <w:tab w:pos="933" w:val="left" w:leader="none"/>
          <w:tab w:pos="1783" w:val="left" w:leader="none"/>
          <w:tab w:pos="10574" w:val="right" w:leader="dot"/>
        </w:tabs>
        <w:spacing w:line="228" w:lineRule="exact" w:before="1" w:after="0"/>
        <w:ind w:left="933" w:right="0" w:hanging="778"/>
        <w:jc w:val="left"/>
        <w:rPr>
          <w:sz w:val="20"/>
        </w:rPr>
      </w:pPr>
      <w:hyperlink w:history="true" w:anchor="_bookmark53">
        <w:r>
          <w:rPr>
            <w:spacing w:val="-5"/>
            <w:sz w:val="20"/>
          </w:rPr>
          <w:t>9.1</w:t>
        </w:r>
        <w:r>
          <w:rPr>
            <w:sz w:val="20"/>
          </w:rPr>
          <w:tab/>
          <w:t>Fault</w:t>
        </w:r>
        <w:r>
          <w:rPr>
            <w:spacing w:val="-1"/>
            <w:sz w:val="20"/>
          </w:rPr>
          <w:t> </w:t>
        </w:r>
        <w:r>
          <w:rPr>
            <w:spacing w:val="-2"/>
            <w:sz w:val="20"/>
          </w:rPr>
          <w:t>Notification</w:t>
        </w:r>
        <w:r>
          <w:rPr>
            <w:sz w:val="20"/>
          </w:rPr>
          <w:tab/>
        </w:r>
        <w:r>
          <w:rPr>
            <w:spacing w:val="-5"/>
            <w:sz w:val="20"/>
          </w:rPr>
          <w:t>13</w:t>
        </w:r>
      </w:hyperlink>
    </w:p>
    <w:p>
      <w:pPr>
        <w:pStyle w:val="ListParagraph"/>
        <w:numPr>
          <w:ilvl w:val="0"/>
          <w:numId w:val="1"/>
        </w:numPr>
        <w:tabs>
          <w:tab w:pos="933" w:val="left" w:leader="none"/>
          <w:tab w:pos="1783" w:val="left" w:leader="none"/>
          <w:tab w:pos="10574" w:val="right" w:leader="dot"/>
        </w:tabs>
        <w:spacing w:line="228" w:lineRule="exact" w:before="0" w:after="0"/>
        <w:ind w:left="933" w:right="0" w:hanging="778"/>
        <w:jc w:val="left"/>
        <w:rPr>
          <w:sz w:val="20"/>
        </w:rPr>
      </w:pPr>
      <w:hyperlink w:history="true" w:anchor="_bookmark54">
        <w:r>
          <w:rPr>
            <w:spacing w:val="-5"/>
            <w:sz w:val="20"/>
          </w:rPr>
          <w:t>9.2</w:t>
        </w:r>
        <w:r>
          <w:rPr>
            <w:sz w:val="20"/>
          </w:rPr>
          <w:tab/>
          <w:t>Fault</w:t>
        </w:r>
        <w:r>
          <w:rPr>
            <w:spacing w:val="-9"/>
            <w:sz w:val="20"/>
          </w:rPr>
          <w:t> </w:t>
        </w:r>
        <w:r>
          <w:rPr>
            <w:sz w:val="20"/>
          </w:rPr>
          <w:t>Supervision</w:t>
        </w:r>
        <w:r>
          <w:rPr>
            <w:spacing w:val="-8"/>
            <w:sz w:val="20"/>
          </w:rPr>
          <w:t> </w:t>
        </w:r>
        <w:r>
          <w:rPr>
            <w:spacing w:val="-2"/>
            <w:sz w:val="20"/>
          </w:rPr>
          <w:t>Control</w:t>
        </w:r>
        <w:r>
          <w:rPr>
            <w:sz w:val="20"/>
          </w:rPr>
          <w:tab/>
        </w:r>
        <w:r>
          <w:rPr>
            <w:spacing w:val="-5"/>
            <w:sz w:val="20"/>
          </w:rPr>
          <w:t>13</w:t>
        </w:r>
      </w:hyperlink>
    </w:p>
    <w:p>
      <w:pPr>
        <w:pStyle w:val="Heading5"/>
        <w:numPr>
          <w:ilvl w:val="0"/>
          <w:numId w:val="1"/>
        </w:numPr>
        <w:tabs>
          <w:tab w:pos="933" w:val="left" w:leader="none"/>
          <w:tab w:pos="1499" w:val="left" w:leader="none"/>
          <w:tab w:pos="10574" w:val="right" w:leader="dot"/>
        </w:tabs>
        <w:spacing w:line="240" w:lineRule="auto" w:before="121" w:after="0"/>
        <w:ind w:left="933" w:right="0" w:hanging="778"/>
        <w:jc w:val="left"/>
        <w:rPr>
          <w:rFonts w:ascii="Times New Roman"/>
        </w:rPr>
      </w:pPr>
      <w:hyperlink w:history="true" w:anchor="_bookmark55">
        <w:r>
          <w:rPr>
            <w:rFonts w:ascii="Times New Roman"/>
            <w:spacing w:val="-5"/>
          </w:rPr>
          <w:t>10</w:t>
        </w:r>
        <w:r>
          <w:rPr>
            <w:rFonts w:ascii="Times New Roman"/>
          </w:rPr>
          <w:tab/>
          <w:t>File</w:t>
        </w:r>
        <w:r>
          <w:rPr>
            <w:rFonts w:ascii="Times New Roman"/>
            <w:spacing w:val="-3"/>
          </w:rPr>
          <w:t> </w:t>
        </w:r>
        <w:r>
          <w:rPr>
            <w:rFonts w:ascii="Times New Roman"/>
            <w:spacing w:val="-2"/>
          </w:rPr>
          <w:t>Management</w:t>
        </w:r>
        <w:r>
          <w:rPr>
            <w:rFonts w:ascii="Times New Roman"/>
          </w:rPr>
          <w:tab/>
        </w:r>
        <w:r>
          <w:rPr>
            <w:rFonts w:ascii="Times New Roman"/>
            <w:spacing w:val="-5"/>
          </w:rPr>
          <w:t>13</w:t>
        </w:r>
      </w:hyperlink>
    </w:p>
    <w:p>
      <w:pPr>
        <w:pStyle w:val="ListParagraph"/>
        <w:numPr>
          <w:ilvl w:val="0"/>
          <w:numId w:val="1"/>
        </w:numPr>
        <w:tabs>
          <w:tab w:pos="933" w:val="left" w:leader="none"/>
          <w:tab w:pos="1783" w:val="left" w:leader="none"/>
          <w:tab w:pos="10574" w:val="right" w:leader="dot"/>
        </w:tabs>
        <w:spacing w:line="240" w:lineRule="auto" w:before="1" w:after="0"/>
        <w:ind w:left="933" w:right="0" w:hanging="778"/>
        <w:jc w:val="left"/>
        <w:rPr>
          <w:sz w:val="20"/>
        </w:rPr>
      </w:pPr>
      <w:hyperlink w:history="true" w:anchor="_bookmark56">
        <w:r>
          <w:rPr>
            <w:spacing w:val="-4"/>
            <w:sz w:val="20"/>
          </w:rPr>
          <w:t>10.1</w:t>
        </w:r>
        <w:r>
          <w:rPr>
            <w:sz w:val="20"/>
          </w:rPr>
          <w:tab/>
          <w:t>File</w:t>
        </w:r>
        <w:r>
          <w:rPr>
            <w:spacing w:val="-1"/>
            <w:sz w:val="20"/>
          </w:rPr>
          <w:t> </w:t>
        </w:r>
        <w:r>
          <w:rPr>
            <w:spacing w:val="-2"/>
            <w:sz w:val="20"/>
          </w:rPr>
          <w:t>Structure</w:t>
        </w:r>
        <w:r>
          <w:rPr>
            <w:sz w:val="20"/>
          </w:rPr>
          <w:tab/>
        </w:r>
        <w:r>
          <w:rPr>
            <w:spacing w:val="-5"/>
            <w:sz w:val="20"/>
          </w:rPr>
          <w:t>13</w:t>
        </w:r>
      </w:hyperlink>
    </w:p>
    <w:p>
      <w:pPr>
        <w:pStyle w:val="ListParagraph"/>
        <w:numPr>
          <w:ilvl w:val="0"/>
          <w:numId w:val="1"/>
        </w:numPr>
        <w:tabs>
          <w:tab w:pos="933" w:val="left" w:leader="none"/>
          <w:tab w:pos="1783" w:val="left" w:leader="none"/>
          <w:tab w:pos="10574" w:val="right" w:leader="dot"/>
        </w:tabs>
        <w:spacing w:line="240" w:lineRule="auto" w:before="1" w:after="0"/>
        <w:ind w:left="933" w:right="0" w:hanging="778"/>
        <w:jc w:val="left"/>
        <w:rPr>
          <w:sz w:val="20"/>
        </w:rPr>
      </w:pPr>
      <w:hyperlink w:history="true" w:anchor="_bookmark57">
        <w:r>
          <w:rPr>
            <w:spacing w:val="-4"/>
            <w:sz w:val="20"/>
          </w:rPr>
          <w:t>10.2</w:t>
        </w:r>
        <w:r>
          <w:rPr>
            <w:sz w:val="20"/>
          </w:rPr>
          <w:tab/>
          <w:t>Notification</w:t>
        </w:r>
        <w:r>
          <w:rPr>
            <w:spacing w:val="-8"/>
            <w:sz w:val="20"/>
          </w:rPr>
          <w:t> </w:t>
        </w:r>
        <w:r>
          <w:rPr>
            <w:spacing w:val="-2"/>
            <w:sz w:val="20"/>
          </w:rPr>
          <w:t>notifyFileReady</w:t>
        </w:r>
        <w:r>
          <w:rPr>
            <w:sz w:val="20"/>
          </w:rPr>
          <w:tab/>
        </w:r>
        <w:r>
          <w:rPr>
            <w:spacing w:val="-5"/>
            <w:sz w:val="20"/>
          </w:rPr>
          <w:t>14</w:t>
        </w:r>
      </w:hyperlink>
    </w:p>
    <w:p>
      <w:pPr>
        <w:pStyle w:val="ListParagraph"/>
        <w:numPr>
          <w:ilvl w:val="0"/>
          <w:numId w:val="1"/>
        </w:numPr>
        <w:tabs>
          <w:tab w:pos="933" w:val="left" w:leader="none"/>
          <w:tab w:pos="1783" w:val="left" w:leader="none"/>
          <w:tab w:pos="10574" w:val="right" w:leader="dot"/>
        </w:tabs>
        <w:spacing w:line="240" w:lineRule="auto" w:before="0" w:after="0"/>
        <w:ind w:left="933" w:right="0" w:hanging="778"/>
        <w:jc w:val="left"/>
        <w:rPr>
          <w:sz w:val="20"/>
        </w:rPr>
      </w:pPr>
      <w:hyperlink w:history="true" w:anchor="_bookmark60">
        <w:r>
          <w:rPr>
            <w:spacing w:val="-4"/>
            <w:sz w:val="20"/>
          </w:rPr>
          <w:t>10.3</w:t>
        </w:r>
        <w:r>
          <w:rPr>
            <w:sz w:val="20"/>
          </w:rPr>
          <w:tab/>
          <w:t>File</w:t>
        </w:r>
        <w:r>
          <w:rPr>
            <w:spacing w:val="-9"/>
            <w:sz w:val="20"/>
          </w:rPr>
          <w:t> </w:t>
        </w:r>
        <w:r>
          <w:rPr>
            <w:sz w:val="20"/>
          </w:rPr>
          <w:t>Management</w:t>
        </w:r>
        <w:r>
          <w:rPr>
            <w:spacing w:val="-9"/>
            <w:sz w:val="20"/>
          </w:rPr>
          <w:t> </w:t>
        </w:r>
        <w:r>
          <w:rPr>
            <w:sz w:val="20"/>
          </w:rPr>
          <w:t>Operation:</w:t>
        </w:r>
        <w:r>
          <w:rPr>
            <w:spacing w:val="-8"/>
            <w:sz w:val="20"/>
          </w:rPr>
          <w:t> </w:t>
        </w:r>
        <w:r>
          <w:rPr>
            <w:spacing w:val="-2"/>
            <w:sz w:val="20"/>
          </w:rPr>
          <w:t>listAvailableFiles</w:t>
        </w:r>
        <w:r>
          <w:rPr>
            <w:sz w:val="20"/>
          </w:rPr>
          <w:tab/>
        </w:r>
        <w:r>
          <w:rPr>
            <w:spacing w:val="-5"/>
            <w:sz w:val="20"/>
          </w:rPr>
          <w:t>15</w:t>
        </w:r>
      </w:hyperlink>
    </w:p>
    <w:p>
      <w:pPr>
        <w:pStyle w:val="ListParagraph"/>
        <w:numPr>
          <w:ilvl w:val="0"/>
          <w:numId w:val="1"/>
        </w:numPr>
        <w:tabs>
          <w:tab w:pos="933" w:val="left" w:leader="none"/>
          <w:tab w:pos="1783" w:val="left" w:leader="none"/>
          <w:tab w:pos="10574" w:val="right" w:leader="dot"/>
        </w:tabs>
        <w:spacing w:line="240" w:lineRule="auto" w:before="1" w:after="0"/>
        <w:ind w:left="933" w:right="0" w:hanging="778"/>
        <w:jc w:val="left"/>
        <w:rPr>
          <w:sz w:val="20"/>
        </w:rPr>
      </w:pPr>
      <w:hyperlink w:history="true" w:anchor="_bookmark61">
        <w:r>
          <w:rPr>
            <w:spacing w:val="-4"/>
            <w:sz w:val="20"/>
          </w:rPr>
          <w:t>10.4</w:t>
        </w:r>
        <w:r>
          <w:rPr>
            <w:sz w:val="20"/>
          </w:rPr>
          <w:tab/>
          <w:t>File</w:t>
        </w:r>
        <w:r>
          <w:rPr>
            <w:spacing w:val="-9"/>
            <w:sz w:val="20"/>
          </w:rPr>
          <w:t> </w:t>
        </w:r>
        <w:r>
          <w:rPr>
            <w:sz w:val="20"/>
          </w:rPr>
          <w:t>Management</w:t>
        </w:r>
        <w:r>
          <w:rPr>
            <w:spacing w:val="-9"/>
            <w:sz w:val="20"/>
          </w:rPr>
          <w:t> </w:t>
        </w:r>
        <w:r>
          <w:rPr>
            <w:sz w:val="20"/>
          </w:rPr>
          <w:t>Operation:</w:t>
        </w:r>
        <w:r>
          <w:rPr>
            <w:spacing w:val="-8"/>
            <w:sz w:val="20"/>
          </w:rPr>
          <w:t> </w:t>
        </w:r>
        <w:r>
          <w:rPr>
            <w:spacing w:val="-2"/>
            <w:sz w:val="20"/>
          </w:rPr>
          <w:t>transferFile</w:t>
        </w:r>
        <w:r>
          <w:rPr>
            <w:sz w:val="20"/>
          </w:rPr>
          <w:tab/>
        </w:r>
        <w:r>
          <w:rPr>
            <w:spacing w:val="-5"/>
            <w:sz w:val="20"/>
          </w:rPr>
          <w:t>15</w:t>
        </w:r>
      </w:hyperlink>
    </w:p>
    <w:p>
      <w:pPr>
        <w:pStyle w:val="ListParagraph"/>
        <w:numPr>
          <w:ilvl w:val="0"/>
          <w:numId w:val="1"/>
        </w:numPr>
        <w:tabs>
          <w:tab w:pos="933" w:val="left" w:leader="none"/>
          <w:tab w:pos="1783" w:val="left" w:leader="none"/>
          <w:tab w:pos="10574" w:val="right" w:leader="dot"/>
        </w:tabs>
        <w:spacing w:line="240" w:lineRule="auto" w:before="0" w:after="0"/>
        <w:ind w:left="933" w:right="0" w:hanging="778"/>
        <w:jc w:val="left"/>
        <w:rPr>
          <w:sz w:val="20"/>
        </w:rPr>
      </w:pPr>
      <w:hyperlink w:history="true" w:anchor="_bookmark62">
        <w:r>
          <w:rPr>
            <w:spacing w:val="-4"/>
            <w:sz w:val="20"/>
          </w:rPr>
          <w:t>10.5</w:t>
        </w:r>
        <w:r>
          <w:rPr>
            <w:sz w:val="20"/>
          </w:rPr>
          <w:tab/>
          <w:t>File</w:t>
        </w:r>
        <w:r>
          <w:rPr>
            <w:spacing w:val="-10"/>
            <w:sz w:val="20"/>
          </w:rPr>
          <w:t> </w:t>
        </w:r>
        <w:r>
          <w:rPr>
            <w:sz w:val="20"/>
          </w:rPr>
          <w:t>Management</w:t>
        </w:r>
        <w:r>
          <w:rPr>
            <w:spacing w:val="-9"/>
            <w:sz w:val="20"/>
          </w:rPr>
          <w:t> </w:t>
        </w:r>
        <w:r>
          <w:rPr>
            <w:sz w:val="20"/>
          </w:rPr>
          <w:t>Operation:</w:t>
        </w:r>
        <w:r>
          <w:rPr>
            <w:spacing w:val="-4"/>
            <w:sz w:val="20"/>
          </w:rPr>
          <w:t> </w:t>
        </w:r>
        <w:r>
          <w:rPr>
            <w:spacing w:val="-2"/>
            <w:sz w:val="20"/>
          </w:rPr>
          <w:t>downloadFile</w:t>
        </w:r>
        <w:r>
          <w:rPr>
            <w:sz w:val="20"/>
          </w:rPr>
          <w:tab/>
        </w:r>
        <w:r>
          <w:rPr>
            <w:spacing w:val="-5"/>
            <w:sz w:val="20"/>
          </w:rPr>
          <w:t>15</w:t>
        </w:r>
      </w:hyperlink>
    </w:p>
    <w:p>
      <w:pPr>
        <w:spacing w:after="0" w:line="240" w:lineRule="auto"/>
        <w:jc w:val="left"/>
        <w:rPr>
          <w:sz w:val="20"/>
        </w:rPr>
        <w:sectPr>
          <w:headerReference w:type="default" r:id="rId6"/>
          <w:footerReference w:type="default" r:id="rId7"/>
          <w:pgSz w:w="11910" w:h="16840"/>
          <w:pgMar w:header="949" w:footer="724" w:top="1420" w:bottom="920" w:left="200" w:right="740"/>
          <w:pgNumType w:start="2"/>
        </w:sectPr>
      </w:pPr>
    </w:p>
    <w:sdt>
      <w:sdtPr>
        <w:docPartObj>
          <w:docPartGallery w:val="Table of Contents"/>
          <w:docPartUnique/>
        </w:docPartObj>
      </w:sdtPr>
      <w:sdtEndPr/>
      <w:sdtContent>
        <w:p>
          <w:pPr>
            <w:pStyle w:val="TOC3"/>
            <w:numPr>
              <w:ilvl w:val="0"/>
              <w:numId w:val="2"/>
            </w:numPr>
            <w:tabs>
              <w:tab w:pos="933" w:val="left" w:leader="none"/>
              <w:tab w:pos="1499" w:val="left" w:leader="none"/>
              <w:tab w:pos="10574" w:val="right" w:leader="dot"/>
            </w:tabs>
            <w:spacing w:line="240" w:lineRule="auto" w:before="82" w:after="0"/>
            <w:ind w:left="933" w:right="0" w:hanging="677"/>
            <w:jc w:val="left"/>
          </w:pPr>
          <w:hyperlink w:history="true" w:anchor="_bookmark63">
            <w:r>
              <w:rPr>
                <w:spacing w:val="-5"/>
              </w:rPr>
              <w:t>11</w:t>
            </w:r>
            <w:r>
              <w:rPr/>
              <w:tab/>
              <w:t>Provisioning</w:t>
            </w:r>
            <w:r>
              <w:rPr>
                <w:spacing w:val="-8"/>
              </w:rPr>
              <w:t> </w:t>
            </w:r>
            <w:r>
              <w:rPr>
                <w:spacing w:val="-2"/>
              </w:rPr>
              <w:t>Management</w:t>
            </w:r>
            <w:r>
              <w:rPr/>
              <w:tab/>
            </w:r>
            <w:r>
              <w:rPr>
                <w:spacing w:val="-5"/>
              </w:rPr>
              <w:t>16</w:t>
            </w:r>
          </w:hyperlink>
        </w:p>
        <w:p>
          <w:pPr>
            <w:pStyle w:val="TOC4"/>
            <w:numPr>
              <w:ilvl w:val="0"/>
              <w:numId w:val="2"/>
            </w:numPr>
            <w:tabs>
              <w:tab w:pos="933" w:val="left" w:leader="none"/>
              <w:tab w:pos="1783" w:val="left" w:leader="none"/>
              <w:tab w:pos="10574" w:val="right" w:leader="dot"/>
            </w:tabs>
            <w:spacing w:line="240" w:lineRule="auto" w:before="0" w:after="0"/>
            <w:ind w:left="933" w:right="0" w:hanging="677"/>
            <w:jc w:val="left"/>
          </w:pPr>
          <w:hyperlink w:history="true" w:anchor="_bookmark64">
            <w:r>
              <w:rPr>
                <w:spacing w:val="-4"/>
              </w:rPr>
              <w:t>11.1</w:t>
            </w:r>
            <w:r>
              <w:rPr/>
              <w:tab/>
              <w:t>Configuration</w:t>
            </w:r>
            <w:r>
              <w:rPr>
                <w:spacing w:val="-9"/>
              </w:rPr>
              <w:t> </w:t>
            </w:r>
            <w:r>
              <w:rPr/>
              <w:t>for</w:t>
            </w:r>
            <w:r>
              <w:rPr>
                <w:spacing w:val="-6"/>
              </w:rPr>
              <w:t> </w:t>
            </w:r>
            <w:r>
              <w:rPr/>
              <w:t>O-</w:t>
            </w:r>
            <w:r>
              <w:rPr>
                <w:spacing w:val="-5"/>
              </w:rPr>
              <w:t>CU</w:t>
            </w:r>
            <w:r>
              <w:rPr/>
              <w:tab/>
            </w:r>
            <w:r>
              <w:rPr>
                <w:spacing w:val="-5"/>
              </w:rPr>
              <w:t>16</w:t>
            </w:r>
          </w:hyperlink>
        </w:p>
        <w:p>
          <w:pPr>
            <w:pStyle w:val="TOC4"/>
            <w:numPr>
              <w:ilvl w:val="0"/>
              <w:numId w:val="2"/>
            </w:numPr>
            <w:tabs>
              <w:tab w:pos="933" w:val="left" w:leader="none"/>
              <w:tab w:pos="1783" w:val="left" w:leader="none"/>
              <w:tab w:pos="10574" w:val="right" w:leader="dot"/>
            </w:tabs>
            <w:spacing w:line="240" w:lineRule="auto" w:before="1" w:after="0"/>
            <w:ind w:left="933" w:right="0" w:hanging="677"/>
            <w:jc w:val="left"/>
          </w:pPr>
          <w:hyperlink w:history="true" w:anchor="_bookmark65">
            <w:r>
              <w:rPr>
                <w:spacing w:val="-4"/>
              </w:rPr>
              <w:t>11.2</w:t>
            </w:r>
            <w:r>
              <w:rPr/>
              <w:tab/>
            </w:r>
            <w:r>
              <w:rPr>
                <w:spacing w:val="-2"/>
              </w:rPr>
              <w:t>Notification</w:t>
            </w:r>
            <w:r>
              <w:rPr>
                <w:spacing w:val="11"/>
              </w:rPr>
              <w:t> </w:t>
            </w:r>
            <w:r>
              <w:rPr>
                <w:spacing w:val="-2"/>
              </w:rPr>
              <w:t>aspect</w:t>
            </w:r>
            <w:r>
              <w:rPr/>
              <w:tab/>
            </w:r>
            <w:r>
              <w:rPr>
                <w:spacing w:val="-5"/>
              </w:rPr>
              <w:t>17</w:t>
            </w:r>
          </w:hyperlink>
        </w:p>
        <w:p>
          <w:pPr>
            <w:pStyle w:val="TOC4"/>
            <w:numPr>
              <w:ilvl w:val="0"/>
              <w:numId w:val="2"/>
            </w:numPr>
            <w:tabs>
              <w:tab w:pos="933" w:val="left" w:leader="none"/>
              <w:tab w:pos="2066" w:val="left" w:leader="none"/>
              <w:tab w:pos="10574" w:val="right" w:leader="dot"/>
            </w:tabs>
            <w:spacing w:line="240" w:lineRule="auto" w:before="0" w:after="0"/>
            <w:ind w:left="933" w:right="0" w:hanging="677"/>
            <w:jc w:val="left"/>
          </w:pPr>
          <w:hyperlink w:history="true" w:anchor="_bookmark66">
            <w:r>
              <w:rPr>
                <w:spacing w:val="-2"/>
              </w:rPr>
              <w:t>11.2.1</w:t>
            </w:r>
            <w:r>
              <w:rPr/>
              <w:tab/>
              <w:t>Subscribing</w:t>
            </w:r>
            <w:r>
              <w:rPr>
                <w:spacing w:val="-8"/>
              </w:rPr>
              <w:t> </w:t>
            </w:r>
            <w:r>
              <w:rPr/>
              <w:t>for</w:t>
            </w:r>
            <w:r>
              <w:rPr>
                <w:spacing w:val="-8"/>
              </w:rPr>
              <w:t> </w:t>
            </w:r>
            <w:r>
              <w:rPr/>
              <w:t>O-CU</w:t>
            </w:r>
            <w:r>
              <w:rPr>
                <w:spacing w:val="-4"/>
              </w:rPr>
              <w:t> </w:t>
            </w:r>
            <w:r>
              <w:rPr/>
              <w:t>notification</w:t>
            </w:r>
            <w:r>
              <w:rPr>
                <w:spacing w:val="-8"/>
              </w:rPr>
              <w:t> </w:t>
            </w:r>
            <w:r>
              <w:rPr/>
              <w:t>from</w:t>
            </w:r>
            <w:r>
              <w:rPr>
                <w:spacing w:val="-1"/>
              </w:rPr>
              <w:t> </w:t>
            </w:r>
            <w:r>
              <w:rPr>
                <w:spacing w:val="-5"/>
              </w:rPr>
              <w:t>SMO</w:t>
            </w:r>
            <w:r>
              <w:rPr/>
              <w:tab/>
            </w:r>
            <w:r>
              <w:rPr>
                <w:spacing w:val="-5"/>
              </w:rPr>
              <w:t>17</w:t>
            </w:r>
          </w:hyperlink>
        </w:p>
        <w:p>
          <w:pPr>
            <w:pStyle w:val="TOC4"/>
            <w:numPr>
              <w:ilvl w:val="0"/>
              <w:numId w:val="2"/>
            </w:numPr>
            <w:tabs>
              <w:tab w:pos="933" w:val="left" w:leader="none"/>
              <w:tab w:pos="1783" w:val="left" w:leader="none"/>
              <w:tab w:pos="10574" w:val="right" w:leader="dot"/>
            </w:tabs>
            <w:spacing w:line="240" w:lineRule="auto" w:before="1" w:after="0"/>
            <w:ind w:left="933" w:right="0" w:hanging="677"/>
            <w:jc w:val="left"/>
          </w:pPr>
          <w:hyperlink w:history="true" w:anchor="_bookmark67">
            <w:r>
              <w:rPr>
                <w:spacing w:val="-4"/>
              </w:rPr>
              <w:t>11.3</w:t>
            </w:r>
            <w:r>
              <w:rPr/>
              <w:tab/>
              <w:t>Information</w:t>
            </w:r>
            <w:r>
              <w:rPr>
                <w:spacing w:val="-11"/>
              </w:rPr>
              <w:t> </w:t>
            </w:r>
            <w:r>
              <w:rPr/>
              <w:t>model</w:t>
            </w:r>
            <w:r>
              <w:rPr>
                <w:spacing w:val="-7"/>
              </w:rPr>
              <w:t> </w:t>
            </w:r>
            <w:r>
              <w:rPr/>
              <w:t>for</w:t>
            </w:r>
            <w:r>
              <w:rPr>
                <w:spacing w:val="-8"/>
              </w:rPr>
              <w:t> </w:t>
            </w:r>
            <w:r>
              <w:rPr/>
              <w:t>O-CU-</w:t>
            </w:r>
            <w:r>
              <w:rPr>
                <w:spacing w:val="-5"/>
              </w:rPr>
              <w:t>CP</w:t>
            </w:r>
            <w:r>
              <w:rPr/>
              <w:tab/>
            </w:r>
            <w:r>
              <w:rPr>
                <w:spacing w:val="-5"/>
              </w:rPr>
              <w:t>17</w:t>
            </w:r>
          </w:hyperlink>
        </w:p>
        <w:p>
          <w:pPr>
            <w:pStyle w:val="TOC4"/>
            <w:numPr>
              <w:ilvl w:val="0"/>
              <w:numId w:val="2"/>
            </w:numPr>
            <w:tabs>
              <w:tab w:pos="933" w:val="left" w:leader="none"/>
              <w:tab w:pos="2066" w:val="left" w:leader="none"/>
              <w:tab w:pos="10574" w:val="right" w:leader="dot"/>
            </w:tabs>
            <w:spacing w:line="240" w:lineRule="auto" w:before="1" w:after="0"/>
            <w:ind w:left="933" w:right="0" w:hanging="677"/>
            <w:jc w:val="left"/>
          </w:pPr>
          <w:hyperlink w:history="true" w:anchor="_bookmark68">
            <w:r>
              <w:rPr>
                <w:spacing w:val="-2"/>
              </w:rPr>
              <w:t>11.3.1</w:t>
            </w:r>
            <w:r>
              <w:rPr/>
              <w:tab/>
              <w:t>Imported</w:t>
            </w:r>
            <w:r>
              <w:rPr>
                <w:spacing w:val="-9"/>
              </w:rPr>
              <w:t> </w:t>
            </w:r>
            <w:r>
              <w:rPr/>
              <w:t>and</w:t>
            </w:r>
            <w:r>
              <w:rPr>
                <w:spacing w:val="-8"/>
              </w:rPr>
              <w:t> </w:t>
            </w:r>
            <w:r>
              <w:rPr/>
              <w:t>associated</w:t>
            </w:r>
            <w:r>
              <w:rPr>
                <w:spacing w:val="-9"/>
              </w:rPr>
              <w:t> </w:t>
            </w:r>
            <w:r>
              <w:rPr/>
              <w:t>information</w:t>
            </w:r>
            <w:r>
              <w:rPr>
                <w:spacing w:val="-8"/>
              </w:rPr>
              <w:t> </w:t>
            </w:r>
            <w:r>
              <w:rPr>
                <w:spacing w:val="-2"/>
              </w:rPr>
              <w:t>entities</w:t>
            </w:r>
            <w:r>
              <w:rPr/>
              <w:tab/>
            </w:r>
            <w:r>
              <w:rPr>
                <w:spacing w:val="-5"/>
              </w:rPr>
              <w:t>17</w:t>
            </w:r>
          </w:hyperlink>
        </w:p>
        <w:p>
          <w:pPr>
            <w:pStyle w:val="TOC4"/>
            <w:numPr>
              <w:ilvl w:val="0"/>
              <w:numId w:val="2"/>
            </w:numPr>
            <w:tabs>
              <w:tab w:pos="933" w:val="left" w:leader="none"/>
              <w:tab w:pos="2066" w:val="left" w:leader="none"/>
              <w:tab w:pos="10574" w:val="right" w:leader="dot"/>
            </w:tabs>
            <w:spacing w:line="240" w:lineRule="auto" w:before="0" w:after="0"/>
            <w:ind w:left="933" w:right="0" w:hanging="677"/>
            <w:jc w:val="left"/>
          </w:pPr>
          <w:hyperlink w:history="true" w:anchor="_bookmark69">
            <w:r>
              <w:rPr>
                <w:spacing w:val="-2"/>
              </w:rPr>
              <w:t>11.3.2</w:t>
            </w:r>
            <w:r>
              <w:rPr/>
              <w:tab/>
              <w:t>Class</w:t>
            </w:r>
            <w:r>
              <w:rPr>
                <w:spacing w:val="1"/>
              </w:rPr>
              <w:t> </w:t>
            </w:r>
            <w:r>
              <w:rPr>
                <w:spacing w:val="-2"/>
              </w:rPr>
              <w:t>diagram</w:t>
            </w:r>
            <w:r>
              <w:rPr/>
              <w:tab/>
            </w:r>
            <w:r>
              <w:rPr>
                <w:spacing w:val="-5"/>
              </w:rPr>
              <w:t>17</w:t>
            </w:r>
          </w:hyperlink>
        </w:p>
        <w:p>
          <w:pPr>
            <w:pStyle w:val="TOC4"/>
            <w:numPr>
              <w:ilvl w:val="0"/>
              <w:numId w:val="2"/>
            </w:numPr>
            <w:tabs>
              <w:tab w:pos="933" w:val="left" w:leader="none"/>
              <w:tab w:pos="2066" w:val="left" w:leader="none"/>
              <w:tab w:pos="10574" w:val="right" w:leader="dot"/>
            </w:tabs>
            <w:spacing w:line="228" w:lineRule="exact" w:before="1" w:after="0"/>
            <w:ind w:left="933" w:right="0" w:hanging="677"/>
            <w:jc w:val="left"/>
          </w:pPr>
          <w:hyperlink w:history="true" w:anchor="_bookmark73">
            <w:r>
              <w:rPr>
                <w:spacing w:val="-2"/>
              </w:rPr>
              <w:t>11.3.3</w:t>
            </w:r>
            <w:r>
              <w:rPr/>
              <w:tab/>
              <w:t>Class</w:t>
            </w:r>
            <w:r>
              <w:rPr>
                <w:spacing w:val="1"/>
              </w:rPr>
              <w:t> </w:t>
            </w:r>
            <w:r>
              <w:rPr>
                <w:spacing w:val="-2"/>
              </w:rPr>
              <w:t>definition</w:t>
            </w:r>
            <w:r>
              <w:rPr/>
              <w:tab/>
            </w:r>
            <w:r>
              <w:rPr>
                <w:spacing w:val="-5"/>
              </w:rPr>
              <w:t>20</w:t>
            </w:r>
          </w:hyperlink>
        </w:p>
        <w:p>
          <w:pPr>
            <w:pStyle w:val="TOC4"/>
            <w:numPr>
              <w:ilvl w:val="0"/>
              <w:numId w:val="2"/>
            </w:numPr>
            <w:tabs>
              <w:tab w:pos="933" w:val="left" w:leader="none"/>
              <w:tab w:pos="2066" w:val="left" w:leader="none"/>
              <w:tab w:pos="10574" w:val="right" w:leader="dot"/>
            </w:tabs>
            <w:spacing w:line="228" w:lineRule="exact" w:before="0" w:after="0"/>
            <w:ind w:left="933" w:right="0" w:hanging="677"/>
            <w:jc w:val="left"/>
          </w:pPr>
          <w:hyperlink w:history="true" w:anchor="_bookmark74">
            <w:r>
              <w:rPr>
                <w:spacing w:val="-2"/>
              </w:rPr>
              <w:t>11.3.4</w:t>
            </w:r>
            <w:r>
              <w:rPr/>
              <w:tab/>
              <w:t>Attribute</w:t>
            </w:r>
            <w:r>
              <w:rPr>
                <w:spacing w:val="-4"/>
              </w:rPr>
              <w:t> </w:t>
            </w:r>
            <w:r>
              <w:rPr>
                <w:spacing w:val="-2"/>
              </w:rPr>
              <w:t>definitions</w:t>
            </w:r>
            <w:r>
              <w:rPr/>
              <w:tab/>
            </w:r>
            <w:r>
              <w:rPr>
                <w:spacing w:val="-5"/>
              </w:rPr>
              <w:t>22</w:t>
            </w:r>
          </w:hyperlink>
        </w:p>
        <w:p>
          <w:pPr>
            <w:pStyle w:val="TOC1"/>
            <w:numPr>
              <w:ilvl w:val="0"/>
              <w:numId w:val="2"/>
            </w:numPr>
            <w:tabs>
              <w:tab w:pos="933" w:val="left" w:leader="none"/>
              <w:tab w:pos="1499" w:val="left" w:leader="none"/>
              <w:tab w:pos="10574" w:val="right" w:leader="dot"/>
            </w:tabs>
            <w:spacing w:line="240" w:lineRule="auto" w:before="120" w:after="0"/>
            <w:ind w:left="933" w:right="0" w:hanging="778"/>
            <w:jc w:val="left"/>
          </w:pPr>
          <w:hyperlink w:history="true" w:anchor="_bookmark75">
            <w:r>
              <w:rPr>
                <w:spacing w:val="-5"/>
              </w:rPr>
              <w:t>12</w:t>
            </w:r>
            <w:r>
              <w:rPr/>
              <w:tab/>
              <w:t>Trace</w:t>
            </w:r>
            <w:r>
              <w:rPr>
                <w:spacing w:val="-7"/>
              </w:rPr>
              <w:t> </w:t>
            </w:r>
            <w:r>
              <w:rPr/>
              <w:t>Management</w:t>
            </w:r>
            <w:r>
              <w:rPr>
                <w:spacing w:val="-4"/>
              </w:rPr>
              <w:t> </w:t>
            </w:r>
            <w:r>
              <w:rPr>
                <w:spacing w:val="-2"/>
              </w:rPr>
              <w:t>Services</w:t>
            </w:r>
            <w:r>
              <w:rPr/>
              <w:tab/>
            </w:r>
            <w:r>
              <w:rPr>
                <w:spacing w:val="-5"/>
              </w:rPr>
              <w:t>24</w:t>
            </w:r>
          </w:hyperlink>
        </w:p>
        <w:p>
          <w:pPr>
            <w:pStyle w:val="TOC2"/>
            <w:numPr>
              <w:ilvl w:val="0"/>
              <w:numId w:val="2"/>
            </w:numPr>
            <w:tabs>
              <w:tab w:pos="933" w:val="left" w:leader="none"/>
              <w:tab w:pos="1783" w:val="left" w:leader="none"/>
              <w:tab w:pos="10574" w:val="right" w:leader="dot"/>
            </w:tabs>
            <w:spacing w:line="240" w:lineRule="auto" w:before="1" w:after="0"/>
            <w:ind w:left="933" w:right="0" w:hanging="778"/>
            <w:jc w:val="left"/>
          </w:pPr>
          <w:hyperlink w:history="true" w:anchor="_bookmark76">
            <w:r>
              <w:rPr>
                <w:spacing w:val="-4"/>
              </w:rPr>
              <w:t>12.1</w:t>
            </w:r>
            <w:r>
              <w:rPr/>
              <w:tab/>
              <w:t>Call</w:t>
            </w:r>
            <w:r>
              <w:rPr>
                <w:spacing w:val="-6"/>
              </w:rPr>
              <w:t> </w:t>
            </w:r>
            <w:r>
              <w:rPr>
                <w:spacing w:val="-4"/>
              </w:rPr>
              <w:t>Trace</w:t>
            </w:r>
            <w:r>
              <w:rPr/>
              <w:tab/>
            </w:r>
            <w:r>
              <w:rPr>
                <w:spacing w:val="-5"/>
              </w:rPr>
              <w:t>24</w:t>
            </w:r>
          </w:hyperlink>
        </w:p>
        <w:p>
          <w:pPr>
            <w:pStyle w:val="TOC2"/>
            <w:numPr>
              <w:ilvl w:val="0"/>
              <w:numId w:val="2"/>
            </w:numPr>
            <w:tabs>
              <w:tab w:pos="933" w:val="left" w:leader="none"/>
              <w:tab w:pos="1783" w:val="left" w:leader="none"/>
              <w:tab w:pos="10574" w:val="right" w:leader="dot"/>
            </w:tabs>
            <w:spacing w:line="240" w:lineRule="auto" w:before="1" w:after="0"/>
            <w:ind w:left="933" w:right="0" w:hanging="778"/>
            <w:jc w:val="left"/>
          </w:pPr>
          <w:hyperlink w:history="true" w:anchor="_bookmark77">
            <w:r>
              <w:rPr>
                <w:spacing w:val="-4"/>
              </w:rPr>
              <w:t>12.2</w:t>
            </w:r>
            <w:r>
              <w:rPr/>
              <w:tab/>
              <w:t>Minimization</w:t>
            </w:r>
            <w:r>
              <w:rPr>
                <w:spacing w:val="-8"/>
              </w:rPr>
              <w:t> </w:t>
            </w:r>
            <w:r>
              <w:rPr/>
              <w:t>of</w:t>
            </w:r>
            <w:r>
              <w:rPr>
                <w:spacing w:val="-7"/>
              </w:rPr>
              <w:t> </w:t>
            </w:r>
            <w:r>
              <w:rPr/>
              <w:t>Drive</w:t>
            </w:r>
            <w:r>
              <w:rPr>
                <w:spacing w:val="-6"/>
              </w:rPr>
              <w:t> </w:t>
            </w:r>
            <w:r>
              <w:rPr/>
              <w:t>Testing</w:t>
            </w:r>
            <w:r>
              <w:rPr>
                <w:spacing w:val="-7"/>
              </w:rPr>
              <w:t> </w:t>
            </w:r>
            <w:r>
              <w:rPr>
                <w:spacing w:val="-4"/>
              </w:rPr>
              <w:t>(MDT)</w:t>
            </w:r>
            <w:r>
              <w:rPr/>
              <w:tab/>
            </w:r>
            <w:r>
              <w:rPr>
                <w:spacing w:val="-5"/>
              </w:rPr>
              <w:t>24</w:t>
            </w:r>
          </w:hyperlink>
        </w:p>
        <w:p>
          <w:pPr>
            <w:pStyle w:val="TOC2"/>
            <w:numPr>
              <w:ilvl w:val="0"/>
              <w:numId w:val="2"/>
            </w:numPr>
            <w:tabs>
              <w:tab w:pos="933" w:val="left" w:leader="none"/>
              <w:tab w:pos="1783" w:val="left" w:leader="none"/>
              <w:tab w:pos="10574" w:val="right" w:leader="dot"/>
            </w:tabs>
            <w:spacing w:line="240" w:lineRule="auto" w:before="1" w:after="0"/>
            <w:ind w:left="933" w:right="0" w:hanging="778"/>
            <w:jc w:val="left"/>
          </w:pPr>
          <w:hyperlink w:history="true" w:anchor="_bookmark78">
            <w:r>
              <w:rPr>
                <w:spacing w:val="-4"/>
              </w:rPr>
              <w:t>12.3</w:t>
            </w:r>
            <w:r>
              <w:rPr/>
              <w:tab/>
              <w:t>Radio</w:t>
            </w:r>
            <w:r>
              <w:rPr>
                <w:spacing w:val="-9"/>
              </w:rPr>
              <w:t> </w:t>
            </w:r>
            <w:r>
              <w:rPr/>
              <w:t>Link</w:t>
            </w:r>
            <w:r>
              <w:rPr>
                <w:spacing w:val="-5"/>
              </w:rPr>
              <w:t> </w:t>
            </w:r>
            <w:r>
              <w:rPr/>
              <w:t>Failure</w:t>
            </w:r>
            <w:r>
              <w:rPr>
                <w:spacing w:val="-2"/>
              </w:rPr>
              <w:t> </w:t>
            </w:r>
            <w:r>
              <w:rPr>
                <w:spacing w:val="-4"/>
              </w:rPr>
              <w:t>(RLF)</w:t>
            </w:r>
            <w:r>
              <w:rPr/>
              <w:tab/>
            </w:r>
            <w:r>
              <w:rPr>
                <w:spacing w:val="-5"/>
              </w:rPr>
              <w:t>24</w:t>
            </w:r>
          </w:hyperlink>
        </w:p>
        <w:p>
          <w:pPr>
            <w:pStyle w:val="TOC2"/>
            <w:numPr>
              <w:ilvl w:val="0"/>
              <w:numId w:val="2"/>
            </w:numPr>
            <w:tabs>
              <w:tab w:pos="933" w:val="left" w:leader="none"/>
              <w:tab w:pos="1783" w:val="left" w:leader="none"/>
              <w:tab w:pos="10574" w:val="right" w:leader="dot"/>
            </w:tabs>
            <w:spacing w:line="240" w:lineRule="auto" w:before="0" w:after="0"/>
            <w:ind w:left="933" w:right="0" w:hanging="778"/>
            <w:jc w:val="left"/>
          </w:pPr>
          <w:hyperlink w:history="true" w:anchor="_bookmark79">
            <w:r>
              <w:rPr>
                <w:spacing w:val="-4"/>
              </w:rPr>
              <w:t>12.4</w:t>
            </w:r>
            <w:r>
              <w:rPr/>
              <w:tab/>
              <w:t>RRC</w:t>
            </w:r>
            <w:r>
              <w:rPr>
                <w:spacing w:val="-8"/>
              </w:rPr>
              <w:t> </w:t>
            </w:r>
            <w:r>
              <w:rPr/>
              <w:t>Connection</w:t>
            </w:r>
            <w:r>
              <w:rPr>
                <w:spacing w:val="-12"/>
              </w:rPr>
              <w:t> </w:t>
            </w:r>
            <w:r>
              <w:rPr/>
              <w:t>Establishment</w:t>
            </w:r>
            <w:r>
              <w:rPr>
                <w:spacing w:val="-6"/>
              </w:rPr>
              <w:t> </w:t>
            </w:r>
            <w:r>
              <w:rPr/>
              <w:t>Failure</w:t>
            </w:r>
            <w:r>
              <w:rPr>
                <w:spacing w:val="-9"/>
              </w:rPr>
              <w:t> </w:t>
            </w:r>
            <w:r>
              <w:rPr>
                <w:spacing w:val="-2"/>
              </w:rPr>
              <w:t>(RCEF)</w:t>
            </w:r>
            <w:r>
              <w:rPr/>
              <w:tab/>
            </w:r>
            <w:r>
              <w:rPr>
                <w:spacing w:val="-5"/>
              </w:rPr>
              <w:t>25</w:t>
            </w:r>
          </w:hyperlink>
        </w:p>
        <w:p>
          <w:pPr>
            <w:pStyle w:val="TOC2"/>
            <w:numPr>
              <w:ilvl w:val="0"/>
              <w:numId w:val="2"/>
            </w:numPr>
            <w:tabs>
              <w:tab w:pos="933" w:val="left" w:leader="none"/>
              <w:tab w:pos="1783" w:val="left" w:leader="none"/>
              <w:tab w:pos="10574" w:val="right" w:leader="dot"/>
            </w:tabs>
            <w:spacing w:line="240" w:lineRule="auto" w:before="0" w:after="0"/>
            <w:ind w:left="933" w:right="0" w:hanging="778"/>
            <w:jc w:val="left"/>
          </w:pPr>
          <w:hyperlink w:history="true" w:anchor="_bookmark80">
            <w:r>
              <w:rPr>
                <w:spacing w:val="-4"/>
              </w:rPr>
              <w:t>12.5</w:t>
            </w:r>
            <w:r>
              <w:rPr/>
              <w:tab/>
              <w:t>Trace</w:t>
            </w:r>
            <w:r>
              <w:rPr>
                <w:spacing w:val="-3"/>
              </w:rPr>
              <w:t> </w:t>
            </w:r>
            <w:r>
              <w:rPr>
                <w:spacing w:val="-2"/>
              </w:rPr>
              <w:t>Control</w:t>
            </w:r>
            <w:r>
              <w:rPr/>
              <w:tab/>
            </w:r>
            <w:r>
              <w:rPr>
                <w:spacing w:val="-5"/>
              </w:rPr>
              <w:t>25</w:t>
            </w:r>
          </w:hyperlink>
        </w:p>
        <w:p>
          <w:pPr>
            <w:pStyle w:val="TOC2"/>
            <w:numPr>
              <w:ilvl w:val="0"/>
              <w:numId w:val="2"/>
            </w:numPr>
            <w:tabs>
              <w:tab w:pos="933" w:val="left" w:leader="none"/>
              <w:tab w:pos="1783" w:val="left" w:leader="none"/>
              <w:tab w:pos="10574" w:val="right" w:leader="dot"/>
            </w:tabs>
            <w:spacing w:line="240" w:lineRule="auto" w:before="1" w:after="0"/>
            <w:ind w:left="933" w:right="0" w:hanging="778"/>
            <w:jc w:val="left"/>
          </w:pPr>
          <w:hyperlink w:history="true" w:anchor="_bookmark81">
            <w:r>
              <w:rPr>
                <w:spacing w:val="-4"/>
              </w:rPr>
              <w:t>12.6</w:t>
            </w:r>
            <w:r>
              <w:rPr/>
              <w:tab/>
              <w:t>Streaming</w:t>
            </w:r>
            <w:r>
              <w:rPr>
                <w:spacing w:val="-12"/>
              </w:rPr>
              <w:t> </w:t>
            </w:r>
            <w:r>
              <w:rPr>
                <w:spacing w:val="-4"/>
              </w:rPr>
              <w:t>Trace</w:t>
            </w:r>
            <w:r>
              <w:rPr/>
              <w:tab/>
            </w:r>
            <w:r>
              <w:rPr>
                <w:spacing w:val="-5"/>
              </w:rPr>
              <w:t>25</w:t>
            </w:r>
          </w:hyperlink>
        </w:p>
        <w:p>
          <w:pPr>
            <w:pStyle w:val="TOC1"/>
            <w:numPr>
              <w:ilvl w:val="0"/>
              <w:numId w:val="2"/>
            </w:numPr>
            <w:tabs>
              <w:tab w:pos="933" w:val="left" w:leader="none"/>
              <w:tab w:pos="10574" w:val="right" w:leader="dot"/>
            </w:tabs>
            <w:spacing w:line="240" w:lineRule="auto" w:before="116" w:after="0"/>
            <w:ind w:left="933" w:right="0" w:hanging="778"/>
            <w:jc w:val="left"/>
          </w:pPr>
          <w:hyperlink w:history="true" w:anchor="_bookmark82">
            <w:r>
              <w:rPr/>
              <w:t>Annex</w:t>
            </w:r>
            <w:r>
              <w:rPr>
                <w:spacing w:val="-3"/>
              </w:rPr>
              <w:t> </w:t>
            </w:r>
            <w:r>
              <w:rPr/>
              <w:t>A</w:t>
            </w:r>
            <w:r>
              <w:rPr>
                <w:spacing w:val="-3"/>
              </w:rPr>
              <w:t> </w:t>
            </w:r>
            <w:r>
              <w:rPr/>
              <w:t>(informative)</w:t>
            </w:r>
            <w:r>
              <w:rPr>
                <w:spacing w:val="-4"/>
              </w:rPr>
              <w:t> </w:t>
            </w:r>
            <w:r>
              <w:rPr/>
              <w:t>:</w:t>
            </w:r>
            <w:r>
              <w:rPr>
                <w:spacing w:val="-6"/>
              </w:rPr>
              <w:t> </w:t>
            </w:r>
            <w:r>
              <w:rPr/>
              <w:t>Counter</w:t>
            </w:r>
            <w:r>
              <w:rPr>
                <w:spacing w:val="-3"/>
              </w:rPr>
              <w:t> </w:t>
            </w:r>
            <w:r>
              <w:rPr>
                <w:spacing w:val="-2"/>
              </w:rPr>
              <w:t>definition</w:t>
            </w:r>
            <w:r>
              <w:rPr/>
              <w:tab/>
            </w:r>
            <w:r>
              <w:rPr>
                <w:spacing w:val="-5"/>
              </w:rPr>
              <w:t>26</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83">
            <w:r>
              <w:rPr/>
              <w:t>A.1</w:t>
            </w:r>
            <w:r>
              <w:rPr>
                <w:spacing w:val="-3"/>
              </w:rPr>
              <w:t> </w:t>
            </w:r>
            <w:r>
              <w:rPr/>
              <w:t>NR</w:t>
            </w:r>
            <w:r>
              <w:rPr>
                <w:spacing w:val="-8"/>
              </w:rPr>
              <w:t> </w:t>
            </w:r>
            <w:r>
              <w:rPr/>
              <w:t>PDCP</w:t>
            </w:r>
            <w:r>
              <w:rPr>
                <w:spacing w:val="-8"/>
              </w:rPr>
              <w:t> </w:t>
            </w:r>
            <w:r>
              <w:rPr/>
              <w:t>performance</w:t>
            </w:r>
            <w:r>
              <w:rPr>
                <w:spacing w:val="-6"/>
              </w:rPr>
              <w:t> </w:t>
            </w:r>
            <w:r>
              <w:rPr/>
              <w:t>counters</w:t>
            </w:r>
            <w:r>
              <w:rPr>
                <w:spacing w:val="-4"/>
              </w:rPr>
              <w:t> </w:t>
            </w:r>
            <w:r>
              <w:rPr/>
              <w:t>(Type</w:t>
            </w:r>
            <w:r>
              <w:rPr>
                <w:spacing w:val="-5"/>
              </w:rPr>
              <w:t> A):</w:t>
            </w:r>
            <w:r>
              <w:rPr/>
              <w:tab/>
            </w:r>
            <w:r>
              <w:rPr>
                <w:spacing w:val="-5"/>
              </w:rPr>
              <w:t>26</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84">
            <w:r>
              <w:rPr/>
              <w:t>A.1.1</w:t>
            </w:r>
            <w:r>
              <w:rPr>
                <w:spacing w:val="-9"/>
              </w:rPr>
              <w:t> </w:t>
            </w:r>
            <w:r>
              <w:rPr/>
              <w:t>Distribution</w:t>
            </w:r>
            <w:r>
              <w:rPr>
                <w:spacing w:val="-4"/>
              </w:rPr>
              <w:t> </w:t>
            </w:r>
            <w:r>
              <w:rPr/>
              <w:t>of</w:t>
            </w:r>
            <w:r>
              <w:rPr>
                <w:spacing w:val="-4"/>
              </w:rPr>
              <w:t> </w:t>
            </w:r>
            <w:r>
              <w:rPr/>
              <w:t>UE</w:t>
            </w:r>
            <w:r>
              <w:rPr>
                <w:spacing w:val="-3"/>
              </w:rPr>
              <w:t> </w:t>
            </w:r>
            <w:r>
              <w:rPr/>
              <w:t>per</w:t>
            </w:r>
            <w:r>
              <w:rPr>
                <w:spacing w:val="-8"/>
              </w:rPr>
              <w:t> </w:t>
            </w:r>
            <w:r>
              <w:rPr/>
              <w:t>UL</w:t>
            </w:r>
            <w:r>
              <w:rPr>
                <w:spacing w:val="-7"/>
              </w:rPr>
              <w:t> </w:t>
            </w:r>
            <w:r>
              <w:rPr/>
              <w:t>received</w:t>
            </w:r>
            <w:r>
              <w:rPr>
                <w:spacing w:val="-4"/>
              </w:rPr>
              <w:t> </w:t>
            </w:r>
            <w:r>
              <w:rPr/>
              <w:t>data</w:t>
            </w:r>
            <w:r>
              <w:rPr>
                <w:spacing w:val="-2"/>
              </w:rPr>
              <w:t> volume</w:t>
            </w:r>
            <w:r>
              <w:rPr/>
              <w:tab/>
            </w:r>
            <w:r>
              <w:rPr>
                <w:spacing w:val="-5"/>
              </w:rPr>
              <w:t>26</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85">
            <w:r>
              <w:rPr/>
              <w:t>A.1.2</w:t>
            </w:r>
            <w:r>
              <w:rPr>
                <w:spacing w:val="-7"/>
              </w:rPr>
              <w:t> </w:t>
            </w:r>
            <w:r>
              <w:rPr/>
              <w:t>Distribution</w:t>
            </w:r>
            <w:r>
              <w:rPr>
                <w:spacing w:val="-4"/>
              </w:rPr>
              <w:t> </w:t>
            </w:r>
            <w:r>
              <w:rPr/>
              <w:t>of</w:t>
            </w:r>
            <w:r>
              <w:rPr>
                <w:spacing w:val="-3"/>
              </w:rPr>
              <w:t> </w:t>
            </w:r>
            <w:r>
              <w:rPr/>
              <w:t>DL</w:t>
            </w:r>
            <w:r>
              <w:rPr>
                <w:spacing w:val="-2"/>
              </w:rPr>
              <w:t> </w:t>
            </w:r>
            <w:r>
              <w:rPr/>
              <w:t>UE</w:t>
            </w:r>
            <w:r>
              <w:rPr>
                <w:spacing w:val="-6"/>
              </w:rPr>
              <w:t> </w:t>
            </w:r>
            <w:r>
              <w:rPr/>
              <w:t>throughput</w:t>
            </w:r>
            <w:r>
              <w:rPr>
                <w:spacing w:val="-6"/>
              </w:rPr>
              <w:t> </w:t>
            </w:r>
            <w:r>
              <w:rPr/>
              <w:t>in</w:t>
            </w:r>
            <w:r>
              <w:rPr>
                <w:spacing w:val="-3"/>
              </w:rPr>
              <w:t> </w:t>
            </w:r>
            <w:r>
              <w:rPr/>
              <w:t>O-</w:t>
            </w:r>
            <w:r>
              <w:rPr>
                <w:spacing w:val="-5"/>
              </w:rPr>
              <w:t>CU</w:t>
            </w:r>
            <w:r>
              <w:rPr/>
              <w:tab/>
            </w:r>
            <w:r>
              <w:rPr>
                <w:spacing w:val="-5"/>
              </w:rPr>
              <w:t>27</w:t>
            </w:r>
          </w:hyperlink>
        </w:p>
        <w:p>
          <w:pPr>
            <w:pStyle w:val="TOC2"/>
            <w:numPr>
              <w:ilvl w:val="0"/>
              <w:numId w:val="2"/>
            </w:numPr>
            <w:tabs>
              <w:tab w:pos="933" w:val="left" w:leader="none"/>
              <w:tab w:pos="10574" w:val="right" w:leader="dot"/>
            </w:tabs>
            <w:spacing w:line="240" w:lineRule="auto" w:before="2" w:after="0"/>
            <w:ind w:left="933" w:right="0" w:hanging="778"/>
            <w:jc w:val="left"/>
          </w:pPr>
          <w:hyperlink w:history="true" w:anchor="_bookmark86">
            <w:r>
              <w:rPr/>
              <w:t>A.1.3</w:t>
            </w:r>
            <w:r>
              <w:rPr>
                <w:spacing w:val="-10"/>
              </w:rPr>
              <w:t> </w:t>
            </w:r>
            <w:r>
              <w:rPr/>
              <w:t>Total</w:t>
            </w:r>
            <w:r>
              <w:rPr>
                <w:spacing w:val="-5"/>
              </w:rPr>
              <w:t> </w:t>
            </w:r>
            <w:r>
              <w:rPr/>
              <w:t>discarded</w:t>
            </w:r>
            <w:r>
              <w:rPr>
                <w:spacing w:val="-3"/>
              </w:rPr>
              <w:t> </w:t>
            </w:r>
            <w:r>
              <w:rPr>
                <w:rFonts w:ascii="Tahoma"/>
              </w:rPr>
              <w:t>UL</w:t>
            </w:r>
            <w:r>
              <w:rPr>
                <w:rFonts w:ascii="Tahoma"/>
                <w:spacing w:val="-5"/>
              </w:rPr>
              <w:t> </w:t>
            </w:r>
            <w:r>
              <w:rPr>
                <w:rFonts w:ascii="Tahoma"/>
              </w:rPr>
              <w:t>PDCP</w:t>
            </w:r>
            <w:r>
              <w:rPr>
                <w:rFonts w:ascii="Tahoma"/>
                <w:spacing w:val="-5"/>
              </w:rPr>
              <w:t> </w:t>
            </w:r>
            <w:r>
              <w:rPr>
                <w:rFonts w:ascii="Tahoma"/>
              </w:rPr>
              <w:t>SDU</w:t>
            </w:r>
            <w:r>
              <w:rPr>
                <w:rFonts w:ascii="Tahoma"/>
                <w:spacing w:val="-2"/>
              </w:rPr>
              <w:t> volume</w:t>
            </w:r>
            <w:r>
              <w:rPr>
                <w:rFonts w:ascii="Tahoma"/>
              </w:rPr>
              <w:tab/>
            </w:r>
            <w:r>
              <w:rPr>
                <w:spacing w:val="-5"/>
              </w:rPr>
              <w:t>28</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87">
            <w:r>
              <w:rPr/>
              <w:t>A.1.4</w:t>
            </w:r>
            <w:r>
              <w:rPr>
                <w:spacing w:val="-7"/>
              </w:rPr>
              <w:t> </w:t>
            </w:r>
            <w:r>
              <w:rPr/>
              <w:t>UL</w:t>
            </w:r>
            <w:r>
              <w:rPr>
                <w:spacing w:val="-5"/>
              </w:rPr>
              <w:t> </w:t>
            </w:r>
            <w:r>
              <w:rPr/>
              <w:t>PDCP</w:t>
            </w:r>
            <w:r>
              <w:rPr>
                <w:spacing w:val="-5"/>
              </w:rPr>
              <w:t> </w:t>
            </w:r>
            <w:r>
              <w:rPr/>
              <w:t>SDU</w:t>
            </w:r>
            <w:r>
              <w:rPr>
                <w:spacing w:val="-8"/>
              </w:rPr>
              <w:t> </w:t>
            </w:r>
            <w:r>
              <w:rPr/>
              <w:t>volume</w:t>
            </w:r>
            <w:r>
              <w:rPr>
                <w:spacing w:val="-1"/>
              </w:rPr>
              <w:t> </w:t>
            </w:r>
            <w:r>
              <w:rPr/>
              <w:t>discarded</w:t>
            </w:r>
            <w:r>
              <w:rPr>
                <w:spacing w:val="-3"/>
              </w:rPr>
              <w:t> </w:t>
            </w:r>
            <w:r>
              <w:rPr/>
              <w:t>due</w:t>
            </w:r>
            <w:r>
              <w:rPr>
                <w:spacing w:val="-5"/>
              </w:rPr>
              <w:t> </w:t>
            </w:r>
            <w:r>
              <w:rPr/>
              <w:t>to</w:t>
            </w:r>
            <w:r>
              <w:rPr>
                <w:spacing w:val="-7"/>
              </w:rPr>
              <w:t> </w:t>
            </w:r>
            <w:r>
              <w:rPr/>
              <w:t>bearer</w:t>
            </w:r>
            <w:r>
              <w:rPr>
                <w:spacing w:val="-7"/>
              </w:rPr>
              <w:t> </w:t>
            </w:r>
            <w:r>
              <w:rPr>
                <w:spacing w:val="-2"/>
              </w:rPr>
              <w:t>release</w:t>
            </w:r>
            <w:r>
              <w:rPr/>
              <w:tab/>
            </w:r>
            <w:r>
              <w:rPr>
                <w:spacing w:val="-5"/>
              </w:rPr>
              <w:t>28</w:t>
            </w:r>
          </w:hyperlink>
        </w:p>
        <w:p>
          <w:pPr>
            <w:pStyle w:val="TOC2"/>
            <w:numPr>
              <w:ilvl w:val="0"/>
              <w:numId w:val="2"/>
            </w:numPr>
            <w:tabs>
              <w:tab w:pos="933" w:val="left" w:leader="none"/>
              <w:tab w:pos="10574" w:val="right" w:leader="dot"/>
            </w:tabs>
            <w:spacing w:line="228" w:lineRule="exact" w:before="1" w:after="0"/>
            <w:ind w:left="933" w:right="0" w:hanging="778"/>
            <w:jc w:val="left"/>
          </w:pPr>
          <w:hyperlink w:history="true" w:anchor="_bookmark88">
            <w:r>
              <w:rPr/>
              <w:t>A.1.5</w:t>
            </w:r>
            <w:r>
              <w:rPr>
                <w:spacing w:val="-11"/>
              </w:rPr>
              <w:t> </w:t>
            </w:r>
            <w:r>
              <w:rPr/>
              <w:t>Total</w:t>
            </w:r>
            <w:r>
              <w:rPr>
                <w:spacing w:val="-5"/>
              </w:rPr>
              <w:t> </w:t>
            </w:r>
            <w:r>
              <w:rPr/>
              <w:t>discarded</w:t>
            </w:r>
            <w:r>
              <w:rPr>
                <w:spacing w:val="-3"/>
              </w:rPr>
              <w:t> </w:t>
            </w:r>
            <w:r>
              <w:rPr/>
              <w:t>DL</w:t>
            </w:r>
            <w:r>
              <w:rPr>
                <w:spacing w:val="-5"/>
              </w:rPr>
              <w:t> </w:t>
            </w:r>
            <w:r>
              <w:rPr/>
              <w:t>PDCP</w:t>
            </w:r>
            <w:r>
              <w:rPr>
                <w:spacing w:val="-4"/>
              </w:rPr>
              <w:t> </w:t>
            </w:r>
            <w:r>
              <w:rPr/>
              <w:t>SDU</w:t>
            </w:r>
            <w:r>
              <w:rPr>
                <w:spacing w:val="-3"/>
              </w:rPr>
              <w:t> </w:t>
            </w:r>
            <w:r>
              <w:rPr/>
              <w:t>volume</w:t>
            </w:r>
            <w:r>
              <w:rPr>
                <w:spacing w:val="-4"/>
              </w:rPr>
              <w:t> </w:t>
            </w:r>
            <w:r>
              <w:rPr>
                <w:spacing w:val="-2"/>
              </w:rPr>
              <w:t>discarded</w:t>
            </w:r>
            <w:r>
              <w:rPr/>
              <w:tab/>
            </w:r>
            <w:r>
              <w:rPr>
                <w:spacing w:val="-5"/>
              </w:rPr>
              <w:t>29</w:t>
            </w:r>
          </w:hyperlink>
        </w:p>
        <w:p>
          <w:pPr>
            <w:pStyle w:val="TOC2"/>
            <w:numPr>
              <w:ilvl w:val="0"/>
              <w:numId w:val="2"/>
            </w:numPr>
            <w:tabs>
              <w:tab w:pos="933" w:val="left" w:leader="none"/>
              <w:tab w:pos="10574" w:val="right" w:leader="dot"/>
            </w:tabs>
            <w:spacing w:line="228" w:lineRule="exact" w:before="0" w:after="0"/>
            <w:ind w:left="933" w:right="0" w:hanging="778"/>
            <w:jc w:val="left"/>
          </w:pPr>
          <w:hyperlink w:history="true" w:anchor="_bookmark89">
            <w:r>
              <w:rPr/>
              <w:t>A.1.6</w:t>
            </w:r>
            <w:r>
              <w:rPr>
                <w:spacing w:val="-7"/>
              </w:rPr>
              <w:t> </w:t>
            </w:r>
            <w:r>
              <w:rPr/>
              <w:t>DL</w:t>
            </w:r>
            <w:r>
              <w:rPr>
                <w:spacing w:val="-5"/>
              </w:rPr>
              <w:t> </w:t>
            </w:r>
            <w:r>
              <w:rPr/>
              <w:t>PDCP</w:t>
            </w:r>
            <w:r>
              <w:rPr>
                <w:spacing w:val="-5"/>
              </w:rPr>
              <w:t> </w:t>
            </w:r>
            <w:r>
              <w:rPr/>
              <w:t>SDU</w:t>
            </w:r>
            <w:r>
              <w:rPr>
                <w:spacing w:val="-8"/>
              </w:rPr>
              <w:t> </w:t>
            </w:r>
            <w:r>
              <w:rPr/>
              <w:t>volume</w:t>
            </w:r>
            <w:r>
              <w:rPr>
                <w:spacing w:val="-1"/>
              </w:rPr>
              <w:t> </w:t>
            </w:r>
            <w:r>
              <w:rPr/>
              <w:t>discarded</w:t>
            </w:r>
            <w:r>
              <w:rPr>
                <w:spacing w:val="-3"/>
              </w:rPr>
              <w:t> </w:t>
            </w:r>
            <w:r>
              <w:rPr/>
              <w:t>due</w:t>
            </w:r>
            <w:r>
              <w:rPr>
                <w:spacing w:val="-5"/>
              </w:rPr>
              <w:t> </w:t>
            </w:r>
            <w:r>
              <w:rPr/>
              <w:t>to</w:t>
            </w:r>
            <w:r>
              <w:rPr>
                <w:spacing w:val="-7"/>
              </w:rPr>
              <w:t> </w:t>
            </w:r>
            <w:r>
              <w:rPr/>
              <w:t>bearer</w:t>
            </w:r>
            <w:r>
              <w:rPr>
                <w:spacing w:val="-7"/>
              </w:rPr>
              <w:t> </w:t>
            </w:r>
            <w:r>
              <w:rPr>
                <w:spacing w:val="-2"/>
              </w:rPr>
              <w:t>release</w:t>
            </w:r>
            <w:r>
              <w:rPr/>
              <w:tab/>
            </w:r>
            <w:r>
              <w:rPr>
                <w:spacing w:val="-5"/>
              </w:rPr>
              <w:t>29</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90">
            <w:r>
              <w:rPr/>
              <w:t>A.1.7</w:t>
            </w:r>
            <w:r>
              <w:rPr>
                <w:spacing w:val="-7"/>
              </w:rPr>
              <w:t> </w:t>
            </w:r>
            <w:r>
              <w:rPr/>
              <w:t>DL</w:t>
            </w:r>
            <w:r>
              <w:rPr>
                <w:spacing w:val="-5"/>
              </w:rPr>
              <w:t> </w:t>
            </w:r>
            <w:r>
              <w:rPr/>
              <w:t>PDCP</w:t>
            </w:r>
            <w:r>
              <w:rPr>
                <w:spacing w:val="-4"/>
              </w:rPr>
              <w:t> </w:t>
            </w:r>
            <w:r>
              <w:rPr/>
              <w:t>SDU</w:t>
            </w:r>
            <w:r>
              <w:rPr>
                <w:spacing w:val="-8"/>
              </w:rPr>
              <w:t> </w:t>
            </w:r>
            <w:r>
              <w:rPr/>
              <w:t>volume</w:t>
            </w:r>
            <w:r>
              <w:rPr>
                <w:spacing w:val="-1"/>
              </w:rPr>
              <w:t> </w:t>
            </w:r>
            <w:r>
              <w:rPr/>
              <w:t>discarded</w:t>
            </w:r>
            <w:r>
              <w:rPr>
                <w:spacing w:val="-2"/>
              </w:rPr>
              <w:t> </w:t>
            </w:r>
            <w:r>
              <w:rPr/>
              <w:t>due</w:t>
            </w:r>
            <w:r>
              <w:rPr>
                <w:spacing w:val="-6"/>
              </w:rPr>
              <w:t> </w:t>
            </w:r>
            <w:r>
              <w:rPr/>
              <w:t>to</w:t>
            </w:r>
            <w:r>
              <w:rPr>
                <w:spacing w:val="-7"/>
              </w:rPr>
              <w:t> </w:t>
            </w:r>
            <w:r>
              <w:rPr/>
              <w:t>out of</w:t>
            </w:r>
            <w:r>
              <w:rPr>
                <w:spacing w:val="-7"/>
              </w:rPr>
              <w:t> </w:t>
            </w:r>
            <w:r>
              <w:rPr>
                <w:spacing w:val="-2"/>
              </w:rPr>
              <w:t>memory</w:t>
            </w:r>
            <w:r>
              <w:rPr/>
              <w:tab/>
            </w:r>
            <w:r>
              <w:rPr>
                <w:spacing w:val="-5"/>
              </w:rPr>
              <w:t>30</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91">
            <w:r>
              <w:rPr/>
              <w:t>A.1.8</w:t>
            </w:r>
            <w:r>
              <w:rPr>
                <w:spacing w:val="-9"/>
              </w:rPr>
              <w:t> </w:t>
            </w:r>
            <w:r>
              <w:rPr/>
              <w:t>PDCP</w:t>
            </w:r>
            <w:r>
              <w:rPr>
                <w:spacing w:val="-8"/>
              </w:rPr>
              <w:t> </w:t>
            </w:r>
            <w:r>
              <w:rPr/>
              <w:t>transmission</w:t>
            </w:r>
            <w:r>
              <w:rPr>
                <w:spacing w:val="-2"/>
              </w:rPr>
              <w:t> </w:t>
            </w:r>
            <w:r>
              <w:rPr>
                <w:spacing w:val="-4"/>
              </w:rPr>
              <w:t>stop</w:t>
            </w:r>
            <w:r>
              <w:rPr/>
              <w:tab/>
            </w:r>
            <w:r>
              <w:rPr>
                <w:spacing w:val="-5"/>
              </w:rPr>
              <w:t>30</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92">
            <w:r>
              <w:rPr/>
              <w:t>A.1.9</w:t>
            </w:r>
            <w:r>
              <w:rPr>
                <w:spacing w:val="-7"/>
              </w:rPr>
              <w:t> </w:t>
            </w:r>
            <w:r>
              <w:rPr/>
              <w:t>UL</w:t>
            </w:r>
            <w:r>
              <w:rPr>
                <w:spacing w:val="-3"/>
              </w:rPr>
              <w:t> </w:t>
            </w:r>
            <w:r>
              <w:rPr/>
              <w:t>F1-U</w:t>
            </w:r>
            <w:r>
              <w:rPr>
                <w:spacing w:val="-6"/>
              </w:rPr>
              <w:t> </w:t>
            </w:r>
            <w:r>
              <w:rPr/>
              <w:t>packet</w:t>
            </w:r>
            <w:r>
              <w:rPr>
                <w:spacing w:val="-3"/>
              </w:rPr>
              <w:t> </w:t>
            </w:r>
            <w:r>
              <w:rPr/>
              <w:t>loss </w:t>
            </w:r>
            <w:r>
              <w:rPr>
                <w:spacing w:val="-4"/>
              </w:rPr>
              <w:t>rate</w:t>
            </w:r>
            <w:r>
              <w:rPr/>
              <w:tab/>
            </w:r>
            <w:r>
              <w:rPr>
                <w:spacing w:val="-5"/>
              </w:rPr>
              <w:t>31</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93">
            <w:r>
              <w:rPr/>
              <w:t>A.1.10</w:t>
            </w:r>
            <w:r>
              <w:rPr>
                <w:spacing w:val="-3"/>
              </w:rPr>
              <w:t> </w:t>
            </w:r>
            <w:r>
              <w:rPr/>
              <w:t>UL</w:t>
            </w:r>
            <w:r>
              <w:rPr>
                <w:spacing w:val="-2"/>
              </w:rPr>
              <w:t> </w:t>
            </w:r>
            <w:r>
              <w:rPr/>
              <w:t>PDCP</w:t>
            </w:r>
            <w:r>
              <w:rPr>
                <w:spacing w:val="-9"/>
              </w:rPr>
              <w:t> </w:t>
            </w:r>
            <w:r>
              <w:rPr/>
              <w:t>SDU</w:t>
            </w:r>
            <w:r>
              <w:rPr>
                <w:spacing w:val="-4"/>
              </w:rPr>
              <w:t> </w:t>
            </w:r>
            <w:r>
              <w:rPr/>
              <w:t>Loss</w:t>
            </w:r>
            <w:r>
              <w:rPr>
                <w:spacing w:val="-3"/>
              </w:rPr>
              <w:t> </w:t>
            </w:r>
            <w:r>
              <w:rPr>
                <w:spacing w:val="-4"/>
              </w:rPr>
              <w:t>Rate</w:t>
            </w:r>
            <w:r>
              <w:rPr/>
              <w:tab/>
            </w:r>
            <w:r>
              <w:rPr>
                <w:spacing w:val="-5"/>
              </w:rPr>
              <w:t>31</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94">
            <w:r>
              <w:rPr/>
              <w:t>A.1.11</w:t>
            </w:r>
            <w:r>
              <w:rPr>
                <w:spacing w:val="-3"/>
              </w:rPr>
              <w:t> </w:t>
            </w:r>
            <w:r>
              <w:rPr/>
              <w:t>DL</w:t>
            </w:r>
            <w:r>
              <w:rPr>
                <w:spacing w:val="-2"/>
              </w:rPr>
              <w:t> </w:t>
            </w:r>
            <w:r>
              <w:rPr/>
              <w:t>PDCP</w:t>
            </w:r>
            <w:r>
              <w:rPr>
                <w:spacing w:val="-9"/>
              </w:rPr>
              <w:t> </w:t>
            </w:r>
            <w:r>
              <w:rPr/>
              <w:t>SDU</w:t>
            </w:r>
            <w:r>
              <w:rPr>
                <w:spacing w:val="-4"/>
              </w:rPr>
              <w:t> </w:t>
            </w:r>
            <w:r>
              <w:rPr/>
              <w:t>Loss</w:t>
            </w:r>
            <w:r>
              <w:rPr>
                <w:spacing w:val="-3"/>
              </w:rPr>
              <w:t> </w:t>
            </w:r>
            <w:r>
              <w:rPr>
                <w:spacing w:val="-4"/>
              </w:rPr>
              <w:t>Rate</w:t>
            </w:r>
            <w:r>
              <w:rPr/>
              <w:tab/>
            </w:r>
            <w:r>
              <w:rPr>
                <w:spacing w:val="-5"/>
              </w:rPr>
              <w:t>32</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95">
            <w:r>
              <w:rPr/>
              <w:t>A.1.12</w:t>
            </w:r>
            <w:r>
              <w:rPr>
                <w:spacing w:val="-4"/>
              </w:rPr>
              <w:t> </w:t>
            </w:r>
            <w:r>
              <w:rPr/>
              <w:t>DL</w:t>
            </w:r>
            <w:r>
              <w:rPr>
                <w:spacing w:val="-1"/>
              </w:rPr>
              <w:t> </w:t>
            </w:r>
            <w:r>
              <w:rPr/>
              <w:t>F1-U</w:t>
            </w:r>
            <w:r>
              <w:rPr>
                <w:spacing w:val="-7"/>
              </w:rPr>
              <w:t> </w:t>
            </w:r>
            <w:r>
              <w:rPr/>
              <w:t>packet</w:t>
            </w:r>
            <w:r>
              <w:rPr>
                <w:spacing w:val="-5"/>
              </w:rPr>
              <w:t> </w:t>
            </w:r>
            <w:r>
              <w:rPr/>
              <w:t>loss</w:t>
            </w:r>
            <w:r>
              <w:rPr>
                <w:spacing w:val="-7"/>
              </w:rPr>
              <w:t> </w:t>
            </w:r>
            <w:r>
              <w:rPr>
                <w:spacing w:val="-4"/>
              </w:rPr>
              <w:t>rate</w:t>
            </w:r>
            <w:r>
              <w:rPr/>
              <w:tab/>
            </w:r>
            <w:r>
              <w:rPr>
                <w:spacing w:val="-5"/>
              </w:rPr>
              <w:t>32</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96">
            <w:r>
              <w:rPr/>
              <w:t>A.2</w:t>
            </w:r>
            <w:r>
              <w:rPr>
                <w:spacing w:val="-3"/>
              </w:rPr>
              <w:t> </w:t>
            </w:r>
            <w:r>
              <w:rPr/>
              <w:t>NR</w:t>
            </w:r>
            <w:r>
              <w:rPr>
                <w:spacing w:val="-8"/>
              </w:rPr>
              <w:t> </w:t>
            </w:r>
            <w:r>
              <w:rPr/>
              <w:t>PDCP</w:t>
            </w:r>
            <w:r>
              <w:rPr>
                <w:spacing w:val="-8"/>
              </w:rPr>
              <w:t> </w:t>
            </w:r>
            <w:r>
              <w:rPr/>
              <w:t>performance</w:t>
            </w:r>
            <w:r>
              <w:rPr>
                <w:spacing w:val="-6"/>
              </w:rPr>
              <w:t> </w:t>
            </w:r>
            <w:r>
              <w:rPr/>
              <w:t>counters</w:t>
            </w:r>
            <w:r>
              <w:rPr>
                <w:spacing w:val="-4"/>
              </w:rPr>
              <w:t> </w:t>
            </w:r>
            <w:r>
              <w:rPr/>
              <w:t>(Type</w:t>
            </w:r>
            <w:r>
              <w:rPr>
                <w:spacing w:val="-5"/>
              </w:rPr>
              <w:t> B)</w:t>
            </w:r>
            <w:r>
              <w:rPr/>
              <w:tab/>
            </w:r>
            <w:r>
              <w:rPr>
                <w:spacing w:val="-5"/>
              </w:rPr>
              <w:t>33</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97">
            <w:r>
              <w:rPr/>
              <w:t>A.2.1</w:t>
            </w:r>
            <w:r>
              <w:rPr>
                <w:spacing w:val="-6"/>
              </w:rPr>
              <w:t> </w:t>
            </w:r>
            <w:r>
              <w:rPr/>
              <w:t>UL</w:t>
            </w:r>
            <w:r>
              <w:rPr>
                <w:spacing w:val="-4"/>
              </w:rPr>
              <w:t> </w:t>
            </w:r>
            <w:r>
              <w:rPr/>
              <w:t>PDCP</w:t>
            </w:r>
            <w:r>
              <w:rPr>
                <w:spacing w:val="-2"/>
              </w:rPr>
              <w:t> </w:t>
            </w:r>
            <w:r>
              <w:rPr/>
              <w:t>SDU</w:t>
            </w:r>
            <w:r>
              <w:rPr>
                <w:spacing w:val="-7"/>
              </w:rPr>
              <w:t> </w:t>
            </w:r>
            <w:r>
              <w:rPr/>
              <w:t>Data</w:t>
            </w:r>
            <w:r>
              <w:rPr>
                <w:spacing w:val="-3"/>
              </w:rPr>
              <w:t> </w:t>
            </w:r>
            <w:r>
              <w:rPr>
                <w:spacing w:val="-2"/>
              </w:rPr>
              <w:t>Volume</w:t>
            </w:r>
            <w:r>
              <w:rPr/>
              <w:tab/>
            </w:r>
            <w:r>
              <w:rPr>
                <w:spacing w:val="-5"/>
              </w:rPr>
              <w:t>33</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98">
            <w:r>
              <w:rPr/>
              <w:t>A.2.2</w:t>
            </w:r>
            <w:r>
              <w:rPr>
                <w:spacing w:val="-6"/>
              </w:rPr>
              <w:t> </w:t>
            </w:r>
            <w:r>
              <w:rPr/>
              <w:t>UL</w:t>
            </w:r>
            <w:r>
              <w:rPr>
                <w:spacing w:val="-3"/>
              </w:rPr>
              <w:t> </w:t>
            </w:r>
            <w:r>
              <w:rPr/>
              <w:t>PDCP</w:t>
            </w:r>
            <w:r>
              <w:rPr>
                <w:spacing w:val="-3"/>
              </w:rPr>
              <w:t> </w:t>
            </w:r>
            <w:r>
              <w:rPr/>
              <w:t>SDU</w:t>
            </w:r>
            <w:r>
              <w:rPr>
                <w:spacing w:val="-6"/>
              </w:rPr>
              <w:t> </w:t>
            </w:r>
            <w:r>
              <w:rPr/>
              <w:t>Data</w:t>
            </w:r>
            <w:r>
              <w:rPr>
                <w:spacing w:val="-4"/>
              </w:rPr>
              <w:t> </w:t>
            </w:r>
            <w:r>
              <w:rPr/>
              <w:t>Volume</w:t>
            </w:r>
            <w:r>
              <w:rPr>
                <w:spacing w:val="-4"/>
              </w:rPr>
              <w:t> </w:t>
            </w:r>
            <w:r>
              <w:rPr/>
              <w:t>on</w:t>
            </w:r>
            <w:r>
              <w:rPr>
                <w:spacing w:val="-5"/>
              </w:rPr>
              <w:t> </w:t>
            </w:r>
            <w:r>
              <w:rPr/>
              <w:t>X2</w:t>
            </w:r>
            <w:r>
              <w:rPr>
                <w:spacing w:val="-5"/>
              </w:rPr>
              <w:t> </w:t>
            </w:r>
            <w:r>
              <w:rPr>
                <w:spacing w:val="-2"/>
              </w:rPr>
              <w:t>Interface</w:t>
            </w:r>
            <w:r>
              <w:rPr/>
              <w:tab/>
            </w:r>
            <w:r>
              <w:rPr>
                <w:spacing w:val="-5"/>
              </w:rPr>
              <w:t>33</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99">
            <w:r>
              <w:rPr/>
              <w:t>A.2.3</w:t>
            </w:r>
            <w:r>
              <w:rPr>
                <w:spacing w:val="-6"/>
              </w:rPr>
              <w:t> </w:t>
            </w:r>
            <w:r>
              <w:rPr/>
              <w:t>UL</w:t>
            </w:r>
            <w:r>
              <w:rPr>
                <w:spacing w:val="-3"/>
              </w:rPr>
              <w:t> </w:t>
            </w:r>
            <w:r>
              <w:rPr/>
              <w:t>PDCP</w:t>
            </w:r>
            <w:r>
              <w:rPr>
                <w:spacing w:val="-2"/>
              </w:rPr>
              <w:t> </w:t>
            </w:r>
            <w:r>
              <w:rPr/>
              <w:t>SDU</w:t>
            </w:r>
            <w:r>
              <w:rPr>
                <w:spacing w:val="-6"/>
              </w:rPr>
              <w:t> </w:t>
            </w:r>
            <w:r>
              <w:rPr/>
              <w:t>Data</w:t>
            </w:r>
            <w:r>
              <w:rPr>
                <w:spacing w:val="-4"/>
              </w:rPr>
              <w:t> </w:t>
            </w:r>
            <w:r>
              <w:rPr/>
              <w:t>Volume</w:t>
            </w:r>
            <w:r>
              <w:rPr>
                <w:spacing w:val="-3"/>
              </w:rPr>
              <w:t> </w:t>
            </w:r>
            <w:r>
              <w:rPr/>
              <w:t>on</w:t>
            </w:r>
            <w:r>
              <w:rPr>
                <w:spacing w:val="-5"/>
              </w:rPr>
              <w:t> </w:t>
            </w:r>
            <w:r>
              <w:rPr/>
              <w:t>Xn</w:t>
            </w:r>
            <w:r>
              <w:rPr>
                <w:spacing w:val="-5"/>
              </w:rPr>
              <w:t> </w:t>
            </w:r>
            <w:r>
              <w:rPr>
                <w:spacing w:val="-2"/>
              </w:rPr>
              <w:t>Interface</w:t>
            </w:r>
            <w:r>
              <w:rPr/>
              <w:tab/>
            </w:r>
            <w:r>
              <w:rPr>
                <w:spacing w:val="-5"/>
              </w:rPr>
              <w:t>34</w:t>
            </w:r>
          </w:hyperlink>
        </w:p>
        <w:p>
          <w:pPr>
            <w:pStyle w:val="TOC2"/>
            <w:numPr>
              <w:ilvl w:val="0"/>
              <w:numId w:val="2"/>
            </w:numPr>
            <w:tabs>
              <w:tab w:pos="933" w:val="left" w:leader="none"/>
              <w:tab w:pos="10574" w:val="right" w:leader="dot"/>
            </w:tabs>
            <w:spacing w:line="228" w:lineRule="exact" w:before="1" w:after="0"/>
            <w:ind w:left="933" w:right="0" w:hanging="778"/>
            <w:jc w:val="left"/>
          </w:pPr>
          <w:hyperlink w:history="true" w:anchor="_bookmark100">
            <w:r>
              <w:rPr/>
              <w:t>A.2.4</w:t>
            </w:r>
            <w:r>
              <w:rPr>
                <w:spacing w:val="-6"/>
              </w:rPr>
              <w:t> </w:t>
            </w:r>
            <w:r>
              <w:rPr/>
              <w:t>DL</w:t>
            </w:r>
            <w:r>
              <w:rPr>
                <w:spacing w:val="-4"/>
              </w:rPr>
              <w:t> </w:t>
            </w:r>
            <w:r>
              <w:rPr/>
              <w:t>PDCP</w:t>
            </w:r>
            <w:r>
              <w:rPr>
                <w:spacing w:val="-2"/>
              </w:rPr>
              <w:t> </w:t>
            </w:r>
            <w:r>
              <w:rPr/>
              <w:t>SDU</w:t>
            </w:r>
            <w:r>
              <w:rPr>
                <w:spacing w:val="-7"/>
              </w:rPr>
              <w:t> </w:t>
            </w:r>
            <w:r>
              <w:rPr/>
              <w:t>Data</w:t>
            </w:r>
            <w:r>
              <w:rPr>
                <w:spacing w:val="-3"/>
              </w:rPr>
              <w:t> </w:t>
            </w:r>
            <w:r>
              <w:rPr>
                <w:spacing w:val="-2"/>
              </w:rPr>
              <w:t>Volume</w:t>
            </w:r>
            <w:r>
              <w:rPr/>
              <w:tab/>
            </w:r>
            <w:r>
              <w:rPr>
                <w:spacing w:val="-5"/>
              </w:rPr>
              <w:t>35</w:t>
            </w:r>
          </w:hyperlink>
        </w:p>
        <w:p>
          <w:pPr>
            <w:pStyle w:val="TOC2"/>
            <w:numPr>
              <w:ilvl w:val="0"/>
              <w:numId w:val="2"/>
            </w:numPr>
            <w:tabs>
              <w:tab w:pos="933" w:val="left" w:leader="none"/>
              <w:tab w:pos="10574" w:val="right" w:leader="dot"/>
            </w:tabs>
            <w:spacing w:line="228" w:lineRule="exact" w:before="0" w:after="0"/>
            <w:ind w:left="933" w:right="0" w:hanging="778"/>
            <w:jc w:val="left"/>
          </w:pPr>
          <w:hyperlink w:history="true" w:anchor="_bookmark101">
            <w:r>
              <w:rPr/>
              <w:t>A.2.5</w:t>
            </w:r>
            <w:r>
              <w:rPr>
                <w:spacing w:val="-6"/>
              </w:rPr>
              <w:t> </w:t>
            </w:r>
            <w:r>
              <w:rPr/>
              <w:t>DL</w:t>
            </w:r>
            <w:r>
              <w:rPr>
                <w:spacing w:val="-3"/>
              </w:rPr>
              <w:t> </w:t>
            </w:r>
            <w:r>
              <w:rPr/>
              <w:t>PDCP</w:t>
            </w:r>
            <w:r>
              <w:rPr>
                <w:spacing w:val="-3"/>
              </w:rPr>
              <w:t> </w:t>
            </w:r>
            <w:r>
              <w:rPr/>
              <w:t>SDU</w:t>
            </w:r>
            <w:r>
              <w:rPr>
                <w:spacing w:val="-6"/>
              </w:rPr>
              <w:t> </w:t>
            </w:r>
            <w:r>
              <w:rPr/>
              <w:t>Data</w:t>
            </w:r>
            <w:r>
              <w:rPr>
                <w:spacing w:val="-4"/>
              </w:rPr>
              <w:t> </w:t>
            </w:r>
            <w:r>
              <w:rPr/>
              <w:t>Volume</w:t>
            </w:r>
            <w:r>
              <w:rPr>
                <w:spacing w:val="-4"/>
              </w:rPr>
              <w:t> </w:t>
            </w:r>
            <w:r>
              <w:rPr/>
              <w:t>on</w:t>
            </w:r>
            <w:r>
              <w:rPr>
                <w:spacing w:val="-5"/>
              </w:rPr>
              <w:t> </w:t>
            </w:r>
            <w:r>
              <w:rPr/>
              <w:t>X2</w:t>
            </w:r>
            <w:r>
              <w:rPr>
                <w:spacing w:val="-5"/>
              </w:rPr>
              <w:t> </w:t>
            </w:r>
            <w:r>
              <w:rPr>
                <w:spacing w:val="-2"/>
              </w:rPr>
              <w:t>Interface</w:t>
            </w:r>
            <w:r>
              <w:rPr/>
              <w:tab/>
            </w:r>
            <w:r>
              <w:rPr>
                <w:spacing w:val="-5"/>
              </w:rPr>
              <w:t>35</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102">
            <w:r>
              <w:rPr/>
              <w:t>A.2.6</w:t>
            </w:r>
            <w:r>
              <w:rPr>
                <w:spacing w:val="-6"/>
              </w:rPr>
              <w:t> </w:t>
            </w:r>
            <w:r>
              <w:rPr/>
              <w:t>DL</w:t>
            </w:r>
            <w:r>
              <w:rPr>
                <w:spacing w:val="-3"/>
              </w:rPr>
              <w:t> </w:t>
            </w:r>
            <w:r>
              <w:rPr/>
              <w:t>PDCP</w:t>
            </w:r>
            <w:r>
              <w:rPr>
                <w:spacing w:val="-3"/>
              </w:rPr>
              <w:t> </w:t>
            </w:r>
            <w:r>
              <w:rPr/>
              <w:t>SDU</w:t>
            </w:r>
            <w:r>
              <w:rPr>
                <w:spacing w:val="-6"/>
              </w:rPr>
              <w:t> </w:t>
            </w:r>
            <w:r>
              <w:rPr/>
              <w:t>Data</w:t>
            </w:r>
            <w:r>
              <w:rPr>
                <w:spacing w:val="-4"/>
              </w:rPr>
              <w:t> </w:t>
            </w:r>
            <w:r>
              <w:rPr/>
              <w:t>Volume</w:t>
            </w:r>
            <w:r>
              <w:rPr>
                <w:spacing w:val="-4"/>
              </w:rPr>
              <w:t> </w:t>
            </w:r>
            <w:r>
              <w:rPr/>
              <w:t>on</w:t>
            </w:r>
            <w:r>
              <w:rPr>
                <w:spacing w:val="-5"/>
              </w:rPr>
              <w:t> </w:t>
            </w:r>
            <w:r>
              <w:rPr/>
              <w:t>Xn</w:t>
            </w:r>
            <w:r>
              <w:rPr>
                <w:spacing w:val="-5"/>
              </w:rPr>
              <w:t> </w:t>
            </w:r>
            <w:r>
              <w:rPr>
                <w:spacing w:val="-2"/>
              </w:rPr>
              <w:t>Interface</w:t>
            </w:r>
            <w:r>
              <w:rPr/>
              <w:tab/>
            </w:r>
            <w:r>
              <w:rPr>
                <w:spacing w:val="-5"/>
              </w:rPr>
              <w:t>36</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103">
            <w:r>
              <w:rPr/>
              <w:t>A.2.7</w:t>
            </w:r>
            <w:r>
              <w:rPr>
                <w:spacing w:val="-6"/>
              </w:rPr>
              <w:t> </w:t>
            </w:r>
            <w:r>
              <w:rPr/>
              <w:t>UL</w:t>
            </w:r>
            <w:r>
              <w:rPr>
                <w:spacing w:val="-4"/>
              </w:rPr>
              <w:t> </w:t>
            </w:r>
            <w:r>
              <w:rPr/>
              <w:t>PDCP</w:t>
            </w:r>
            <w:r>
              <w:rPr>
                <w:spacing w:val="-3"/>
              </w:rPr>
              <w:t> </w:t>
            </w:r>
            <w:r>
              <w:rPr/>
              <w:t>SDU</w:t>
            </w:r>
            <w:r>
              <w:rPr>
                <w:spacing w:val="-7"/>
              </w:rPr>
              <w:t> </w:t>
            </w:r>
            <w:r>
              <w:rPr/>
              <w:t>Data</w:t>
            </w:r>
            <w:r>
              <w:rPr>
                <w:spacing w:val="-4"/>
              </w:rPr>
              <w:t> </w:t>
            </w:r>
            <w:r>
              <w:rPr/>
              <w:t>Volume</w:t>
            </w:r>
            <w:r>
              <w:rPr>
                <w:spacing w:val="-4"/>
              </w:rPr>
              <w:t> </w:t>
            </w:r>
            <w:r>
              <w:rPr/>
              <w:t>per</w:t>
            </w:r>
            <w:r>
              <w:rPr>
                <w:spacing w:val="-6"/>
              </w:rPr>
              <w:t> </w:t>
            </w:r>
            <w:r>
              <w:rPr>
                <w:spacing w:val="-4"/>
              </w:rPr>
              <w:t>cell</w:t>
            </w:r>
            <w:r>
              <w:rPr/>
              <w:tab/>
            </w:r>
            <w:r>
              <w:rPr>
                <w:spacing w:val="-5"/>
              </w:rPr>
              <w:t>37</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104">
            <w:r>
              <w:rPr/>
              <w:t>A.2.8</w:t>
            </w:r>
            <w:r>
              <w:rPr>
                <w:spacing w:val="-6"/>
              </w:rPr>
              <w:t> </w:t>
            </w:r>
            <w:r>
              <w:rPr/>
              <w:t>UL</w:t>
            </w:r>
            <w:r>
              <w:rPr>
                <w:spacing w:val="-4"/>
              </w:rPr>
              <w:t> </w:t>
            </w:r>
            <w:r>
              <w:rPr/>
              <w:t>PDCP</w:t>
            </w:r>
            <w:r>
              <w:rPr>
                <w:spacing w:val="-4"/>
              </w:rPr>
              <w:t> </w:t>
            </w:r>
            <w:r>
              <w:rPr/>
              <w:t>SDU</w:t>
            </w:r>
            <w:r>
              <w:rPr>
                <w:spacing w:val="-7"/>
              </w:rPr>
              <w:t> </w:t>
            </w:r>
            <w:r>
              <w:rPr/>
              <w:t>Data</w:t>
            </w:r>
            <w:r>
              <w:rPr>
                <w:spacing w:val="-5"/>
              </w:rPr>
              <w:t> </w:t>
            </w:r>
            <w:r>
              <w:rPr/>
              <w:t>Volume</w:t>
            </w:r>
            <w:r>
              <w:rPr>
                <w:spacing w:val="-4"/>
              </w:rPr>
              <w:t> </w:t>
            </w:r>
            <w:r>
              <w:rPr/>
              <w:t>on</w:t>
            </w:r>
            <w:r>
              <w:rPr>
                <w:spacing w:val="-7"/>
              </w:rPr>
              <w:t> </w:t>
            </w:r>
            <w:r>
              <w:rPr/>
              <w:t>X2</w:t>
            </w:r>
            <w:r>
              <w:rPr>
                <w:spacing w:val="-6"/>
              </w:rPr>
              <w:t> </w:t>
            </w:r>
            <w:r>
              <w:rPr/>
              <w:t>Interface per</w:t>
            </w:r>
            <w:r>
              <w:rPr>
                <w:spacing w:val="-6"/>
              </w:rPr>
              <w:t> </w:t>
            </w:r>
            <w:r>
              <w:rPr>
                <w:spacing w:val="-4"/>
              </w:rPr>
              <w:t>cell</w:t>
            </w:r>
            <w:r>
              <w:rPr/>
              <w:tab/>
            </w:r>
            <w:r>
              <w:rPr>
                <w:spacing w:val="-5"/>
              </w:rPr>
              <w:t>37</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105">
            <w:r>
              <w:rPr/>
              <w:t>A.2.9</w:t>
            </w:r>
            <w:r>
              <w:rPr>
                <w:spacing w:val="-6"/>
              </w:rPr>
              <w:t> </w:t>
            </w:r>
            <w:r>
              <w:rPr/>
              <w:t>UL</w:t>
            </w:r>
            <w:r>
              <w:rPr>
                <w:spacing w:val="-4"/>
              </w:rPr>
              <w:t> </w:t>
            </w:r>
            <w:r>
              <w:rPr/>
              <w:t>PDCP</w:t>
            </w:r>
            <w:r>
              <w:rPr>
                <w:spacing w:val="-4"/>
              </w:rPr>
              <w:t> </w:t>
            </w:r>
            <w:r>
              <w:rPr/>
              <w:t>SDU</w:t>
            </w:r>
            <w:r>
              <w:rPr>
                <w:spacing w:val="-7"/>
              </w:rPr>
              <w:t> </w:t>
            </w:r>
            <w:r>
              <w:rPr/>
              <w:t>Data</w:t>
            </w:r>
            <w:r>
              <w:rPr>
                <w:spacing w:val="-5"/>
              </w:rPr>
              <w:t> </w:t>
            </w:r>
            <w:r>
              <w:rPr/>
              <w:t>Volume</w:t>
            </w:r>
            <w:r>
              <w:rPr>
                <w:spacing w:val="-4"/>
              </w:rPr>
              <w:t> </w:t>
            </w:r>
            <w:r>
              <w:rPr/>
              <w:t>on</w:t>
            </w:r>
            <w:r>
              <w:rPr>
                <w:spacing w:val="-7"/>
              </w:rPr>
              <w:t> </w:t>
            </w:r>
            <w:r>
              <w:rPr/>
              <w:t>Xn</w:t>
            </w:r>
            <w:r>
              <w:rPr>
                <w:spacing w:val="-6"/>
              </w:rPr>
              <w:t> </w:t>
            </w:r>
            <w:r>
              <w:rPr/>
              <w:t>Interface per</w:t>
            </w:r>
            <w:r>
              <w:rPr>
                <w:spacing w:val="-6"/>
              </w:rPr>
              <w:t> </w:t>
            </w:r>
            <w:r>
              <w:rPr>
                <w:spacing w:val="-4"/>
              </w:rPr>
              <w:t>cell</w:t>
            </w:r>
            <w:r>
              <w:rPr/>
              <w:tab/>
            </w:r>
            <w:r>
              <w:rPr>
                <w:spacing w:val="-5"/>
              </w:rPr>
              <w:t>38</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106">
            <w:r>
              <w:rPr/>
              <w:t>A.2.10</w:t>
            </w:r>
            <w:r>
              <w:rPr>
                <w:spacing w:val="-3"/>
              </w:rPr>
              <w:t> </w:t>
            </w:r>
            <w:r>
              <w:rPr/>
              <w:t>DL</w:t>
            </w:r>
            <w:r>
              <w:rPr>
                <w:spacing w:val="-2"/>
              </w:rPr>
              <w:t> </w:t>
            </w:r>
            <w:r>
              <w:rPr/>
              <w:t>PDCP</w:t>
            </w:r>
            <w:r>
              <w:rPr>
                <w:spacing w:val="-9"/>
              </w:rPr>
              <w:t> </w:t>
            </w:r>
            <w:r>
              <w:rPr/>
              <w:t>SDU</w:t>
            </w:r>
            <w:r>
              <w:rPr>
                <w:spacing w:val="-5"/>
              </w:rPr>
              <w:t> </w:t>
            </w:r>
            <w:r>
              <w:rPr/>
              <w:t>Data</w:t>
            </w:r>
            <w:r>
              <w:rPr>
                <w:spacing w:val="-6"/>
              </w:rPr>
              <w:t> </w:t>
            </w:r>
            <w:r>
              <w:rPr/>
              <w:t>Volume</w:t>
            </w:r>
            <w:r>
              <w:rPr>
                <w:spacing w:val="-2"/>
              </w:rPr>
              <w:t> </w:t>
            </w:r>
            <w:r>
              <w:rPr/>
              <w:t>per</w:t>
            </w:r>
            <w:r>
              <w:rPr>
                <w:spacing w:val="-7"/>
              </w:rPr>
              <w:t> </w:t>
            </w:r>
            <w:r>
              <w:rPr>
                <w:spacing w:val="-4"/>
              </w:rPr>
              <w:t>cell</w:t>
            </w:r>
            <w:r>
              <w:rPr/>
              <w:tab/>
            </w:r>
            <w:r>
              <w:rPr>
                <w:spacing w:val="-5"/>
              </w:rPr>
              <w:t>38</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107">
            <w:r>
              <w:rPr/>
              <w:t>A.2.11</w:t>
            </w:r>
            <w:r>
              <w:rPr>
                <w:spacing w:val="-3"/>
              </w:rPr>
              <w:t> </w:t>
            </w:r>
            <w:r>
              <w:rPr/>
              <w:t>DL</w:t>
            </w:r>
            <w:r>
              <w:rPr>
                <w:spacing w:val="-1"/>
              </w:rPr>
              <w:t> </w:t>
            </w:r>
            <w:r>
              <w:rPr/>
              <w:t>PDCP</w:t>
            </w:r>
            <w:r>
              <w:rPr>
                <w:spacing w:val="-9"/>
              </w:rPr>
              <w:t> </w:t>
            </w:r>
            <w:r>
              <w:rPr/>
              <w:t>SDU</w:t>
            </w:r>
            <w:r>
              <w:rPr>
                <w:spacing w:val="-4"/>
              </w:rPr>
              <w:t> </w:t>
            </w:r>
            <w:r>
              <w:rPr/>
              <w:t>Data</w:t>
            </w:r>
            <w:r>
              <w:rPr>
                <w:spacing w:val="-6"/>
              </w:rPr>
              <w:t> </w:t>
            </w:r>
            <w:r>
              <w:rPr/>
              <w:t>Volume</w:t>
            </w:r>
            <w:r>
              <w:rPr>
                <w:spacing w:val="-1"/>
              </w:rPr>
              <w:t> </w:t>
            </w:r>
            <w:r>
              <w:rPr/>
              <w:t>on</w:t>
            </w:r>
            <w:r>
              <w:rPr>
                <w:spacing w:val="-3"/>
              </w:rPr>
              <w:t> </w:t>
            </w:r>
            <w:r>
              <w:rPr/>
              <w:t>X2</w:t>
            </w:r>
            <w:r>
              <w:rPr>
                <w:spacing w:val="-7"/>
              </w:rPr>
              <w:t> </w:t>
            </w:r>
            <w:r>
              <w:rPr/>
              <w:t>Interface</w:t>
            </w:r>
            <w:r>
              <w:rPr>
                <w:spacing w:val="-6"/>
              </w:rPr>
              <w:t> </w:t>
            </w:r>
            <w:r>
              <w:rPr/>
              <w:t>per</w:t>
            </w:r>
            <w:r>
              <w:rPr>
                <w:spacing w:val="-7"/>
              </w:rPr>
              <w:t> </w:t>
            </w:r>
            <w:r>
              <w:rPr>
                <w:spacing w:val="-4"/>
              </w:rPr>
              <w:t>cell</w:t>
            </w:r>
            <w:r>
              <w:rPr/>
              <w:tab/>
            </w:r>
            <w:r>
              <w:rPr>
                <w:spacing w:val="-5"/>
              </w:rPr>
              <w:t>39</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108">
            <w:r>
              <w:rPr/>
              <w:t>A.2.12</w:t>
            </w:r>
            <w:r>
              <w:rPr>
                <w:spacing w:val="-3"/>
              </w:rPr>
              <w:t> </w:t>
            </w:r>
            <w:r>
              <w:rPr/>
              <w:t>DL</w:t>
            </w:r>
            <w:r>
              <w:rPr>
                <w:spacing w:val="-1"/>
              </w:rPr>
              <w:t> </w:t>
            </w:r>
            <w:r>
              <w:rPr/>
              <w:t>PDCP</w:t>
            </w:r>
            <w:r>
              <w:rPr>
                <w:spacing w:val="-10"/>
              </w:rPr>
              <w:t> </w:t>
            </w:r>
            <w:r>
              <w:rPr/>
              <w:t>SDU</w:t>
            </w:r>
            <w:r>
              <w:rPr>
                <w:spacing w:val="-4"/>
              </w:rPr>
              <w:t> </w:t>
            </w:r>
            <w:r>
              <w:rPr/>
              <w:t>Data</w:t>
            </w:r>
            <w:r>
              <w:rPr>
                <w:spacing w:val="-6"/>
              </w:rPr>
              <w:t> </w:t>
            </w:r>
            <w:r>
              <w:rPr/>
              <w:t>Volume</w:t>
            </w:r>
            <w:r>
              <w:rPr>
                <w:spacing w:val="-1"/>
              </w:rPr>
              <w:t> </w:t>
            </w:r>
            <w:r>
              <w:rPr/>
              <w:t>on</w:t>
            </w:r>
            <w:r>
              <w:rPr>
                <w:spacing w:val="-3"/>
              </w:rPr>
              <w:t> </w:t>
            </w:r>
            <w:r>
              <w:rPr/>
              <w:t>Xn</w:t>
            </w:r>
            <w:r>
              <w:rPr>
                <w:spacing w:val="-8"/>
              </w:rPr>
              <w:t> </w:t>
            </w:r>
            <w:r>
              <w:rPr/>
              <w:t>Interface</w:t>
            </w:r>
            <w:r>
              <w:rPr>
                <w:spacing w:val="-6"/>
              </w:rPr>
              <w:t> </w:t>
            </w:r>
            <w:r>
              <w:rPr/>
              <w:t>per</w:t>
            </w:r>
            <w:r>
              <w:rPr>
                <w:spacing w:val="-7"/>
              </w:rPr>
              <w:t> </w:t>
            </w:r>
            <w:r>
              <w:rPr>
                <w:spacing w:val="-4"/>
              </w:rPr>
              <w:t>cell</w:t>
            </w:r>
            <w:r>
              <w:rPr/>
              <w:tab/>
            </w:r>
            <w:r>
              <w:rPr>
                <w:spacing w:val="-5"/>
              </w:rPr>
              <w:t>39</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109">
            <w:r>
              <w:rPr/>
              <w:t>A.3</w:t>
            </w:r>
            <w:r>
              <w:rPr>
                <w:spacing w:val="-4"/>
              </w:rPr>
              <w:t> </w:t>
            </w:r>
            <w:r>
              <w:rPr/>
              <w:t>NR</w:t>
            </w:r>
            <w:r>
              <w:rPr>
                <w:spacing w:val="-9"/>
              </w:rPr>
              <w:t> </w:t>
            </w:r>
            <w:r>
              <w:rPr/>
              <w:t>S1-U</w:t>
            </w:r>
            <w:r>
              <w:rPr>
                <w:spacing w:val="-9"/>
              </w:rPr>
              <w:t> </w:t>
            </w:r>
            <w:r>
              <w:rPr/>
              <w:t>Interface</w:t>
            </w:r>
            <w:r>
              <w:rPr>
                <w:spacing w:val="-2"/>
              </w:rPr>
              <w:t> </w:t>
            </w:r>
            <w:r>
              <w:rPr/>
              <w:t>Performance</w:t>
            </w:r>
            <w:r>
              <w:rPr>
                <w:spacing w:val="-6"/>
              </w:rPr>
              <w:t> </w:t>
            </w:r>
            <w:r>
              <w:rPr>
                <w:spacing w:val="-2"/>
              </w:rPr>
              <w:t>Counters</w:t>
            </w:r>
            <w:r>
              <w:rPr/>
              <w:tab/>
            </w:r>
            <w:r>
              <w:rPr>
                <w:spacing w:val="-5"/>
              </w:rPr>
              <w:t>40</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110">
            <w:r>
              <w:rPr/>
              <w:t>A.3.1</w:t>
            </w:r>
            <w:r>
              <w:rPr>
                <w:spacing w:val="-7"/>
              </w:rPr>
              <w:t> </w:t>
            </w:r>
            <w:r>
              <w:rPr/>
              <w:t>UL</w:t>
            </w:r>
            <w:r>
              <w:rPr>
                <w:spacing w:val="-5"/>
              </w:rPr>
              <w:t> </w:t>
            </w:r>
            <w:r>
              <w:rPr/>
              <w:t>PDCP</w:t>
            </w:r>
            <w:r>
              <w:rPr>
                <w:spacing w:val="-4"/>
              </w:rPr>
              <w:t> </w:t>
            </w:r>
            <w:r>
              <w:rPr/>
              <w:t>SDU</w:t>
            </w:r>
            <w:r>
              <w:rPr>
                <w:spacing w:val="-7"/>
              </w:rPr>
              <w:t> </w:t>
            </w:r>
            <w:r>
              <w:rPr/>
              <w:t>volume</w:t>
            </w:r>
            <w:r>
              <w:rPr>
                <w:spacing w:val="-5"/>
              </w:rPr>
              <w:t> </w:t>
            </w:r>
            <w:r>
              <w:rPr/>
              <w:t>transmitted</w:t>
            </w:r>
            <w:r>
              <w:rPr>
                <w:spacing w:val="-6"/>
              </w:rPr>
              <w:t> </w:t>
            </w:r>
            <w:r>
              <w:rPr/>
              <w:t>via S1-U</w:t>
            </w:r>
            <w:r>
              <w:rPr>
                <w:spacing w:val="-8"/>
              </w:rPr>
              <w:t> </w:t>
            </w:r>
            <w:r>
              <w:rPr/>
              <w:t>UL</w:t>
            </w:r>
            <w:r>
              <w:rPr>
                <w:spacing w:val="-5"/>
              </w:rPr>
              <w:t> </w:t>
            </w:r>
            <w:r>
              <w:rPr/>
              <w:t>GTP-U</w:t>
            </w:r>
            <w:r>
              <w:rPr>
                <w:spacing w:val="-2"/>
              </w:rPr>
              <w:t> tunnel</w:t>
            </w:r>
            <w:r>
              <w:rPr/>
              <w:tab/>
            </w:r>
            <w:r>
              <w:rPr>
                <w:spacing w:val="-5"/>
              </w:rPr>
              <w:t>40</w:t>
            </w:r>
          </w:hyperlink>
        </w:p>
        <w:p>
          <w:pPr>
            <w:pStyle w:val="TOC2"/>
            <w:numPr>
              <w:ilvl w:val="0"/>
              <w:numId w:val="2"/>
            </w:numPr>
            <w:tabs>
              <w:tab w:pos="933" w:val="left" w:leader="none"/>
              <w:tab w:pos="10574" w:val="right" w:leader="dot"/>
            </w:tabs>
            <w:spacing w:line="228" w:lineRule="exact" w:before="1" w:after="0"/>
            <w:ind w:left="933" w:right="0" w:hanging="778"/>
            <w:jc w:val="left"/>
          </w:pPr>
          <w:hyperlink w:history="true" w:anchor="_bookmark111">
            <w:r>
              <w:rPr/>
              <w:t>A.3.2</w:t>
            </w:r>
            <w:r>
              <w:rPr>
                <w:spacing w:val="-7"/>
              </w:rPr>
              <w:t> </w:t>
            </w:r>
            <w:r>
              <w:rPr/>
              <w:t>DL</w:t>
            </w:r>
            <w:r>
              <w:rPr>
                <w:spacing w:val="-6"/>
              </w:rPr>
              <w:t> </w:t>
            </w:r>
            <w:r>
              <w:rPr/>
              <w:t>PDCP</w:t>
            </w:r>
            <w:r>
              <w:rPr>
                <w:spacing w:val="-4"/>
              </w:rPr>
              <w:t> </w:t>
            </w:r>
            <w:r>
              <w:rPr/>
              <w:t>SDU</w:t>
            </w:r>
            <w:r>
              <w:rPr>
                <w:spacing w:val="-8"/>
              </w:rPr>
              <w:t> </w:t>
            </w:r>
            <w:r>
              <w:rPr/>
              <w:t>volume received</w:t>
            </w:r>
            <w:r>
              <w:rPr>
                <w:spacing w:val="-7"/>
              </w:rPr>
              <w:t> </w:t>
            </w:r>
            <w:r>
              <w:rPr/>
              <w:t>via</w:t>
            </w:r>
            <w:r>
              <w:rPr>
                <w:spacing w:val="-6"/>
              </w:rPr>
              <w:t> </w:t>
            </w:r>
            <w:r>
              <w:rPr/>
              <w:t>S1-U</w:t>
            </w:r>
            <w:r>
              <w:rPr>
                <w:spacing w:val="-3"/>
              </w:rPr>
              <w:t> </w:t>
            </w:r>
            <w:r>
              <w:rPr/>
              <w:t>DL</w:t>
            </w:r>
            <w:r>
              <w:rPr>
                <w:spacing w:val="-1"/>
              </w:rPr>
              <w:t> </w:t>
            </w:r>
            <w:r>
              <w:rPr/>
              <w:t>GTP-U</w:t>
            </w:r>
            <w:r>
              <w:rPr>
                <w:spacing w:val="-7"/>
              </w:rPr>
              <w:t> </w:t>
            </w:r>
            <w:r>
              <w:rPr>
                <w:spacing w:val="-2"/>
              </w:rPr>
              <w:t>tunnel</w:t>
            </w:r>
            <w:r>
              <w:rPr/>
              <w:tab/>
            </w:r>
            <w:r>
              <w:rPr>
                <w:spacing w:val="-5"/>
              </w:rPr>
              <w:t>40</w:t>
            </w:r>
          </w:hyperlink>
        </w:p>
        <w:p>
          <w:pPr>
            <w:pStyle w:val="TOC2"/>
            <w:numPr>
              <w:ilvl w:val="0"/>
              <w:numId w:val="2"/>
            </w:numPr>
            <w:tabs>
              <w:tab w:pos="933" w:val="left" w:leader="none"/>
              <w:tab w:pos="10574" w:val="right" w:leader="dot"/>
            </w:tabs>
            <w:spacing w:line="228" w:lineRule="exact" w:before="0" w:after="0"/>
            <w:ind w:left="933" w:right="0" w:hanging="778"/>
            <w:jc w:val="left"/>
          </w:pPr>
          <w:hyperlink w:history="true" w:anchor="_bookmark112">
            <w:r>
              <w:rPr/>
              <w:t>A.3.3</w:t>
            </w:r>
            <w:r>
              <w:rPr>
                <w:spacing w:val="-6"/>
              </w:rPr>
              <w:t> </w:t>
            </w:r>
            <w:r>
              <w:rPr/>
              <w:t>UL</w:t>
            </w:r>
            <w:r>
              <w:rPr>
                <w:spacing w:val="-4"/>
              </w:rPr>
              <w:t> </w:t>
            </w:r>
            <w:r>
              <w:rPr/>
              <w:t>PDCP</w:t>
            </w:r>
            <w:r>
              <w:rPr>
                <w:spacing w:val="-3"/>
              </w:rPr>
              <w:t> </w:t>
            </w:r>
            <w:r>
              <w:rPr/>
              <w:t>SDUs</w:t>
            </w:r>
            <w:r>
              <w:rPr>
                <w:spacing w:val="-7"/>
              </w:rPr>
              <w:t> </w:t>
            </w:r>
            <w:r>
              <w:rPr/>
              <w:t>transmitted</w:t>
            </w:r>
            <w:r>
              <w:rPr>
                <w:spacing w:val="-6"/>
              </w:rPr>
              <w:t> </w:t>
            </w:r>
            <w:r>
              <w:rPr/>
              <w:t>via</w:t>
            </w:r>
            <w:r>
              <w:rPr>
                <w:spacing w:val="1"/>
              </w:rPr>
              <w:t> </w:t>
            </w:r>
            <w:r>
              <w:rPr/>
              <w:t>S1-U</w:t>
            </w:r>
            <w:r>
              <w:rPr>
                <w:spacing w:val="-7"/>
              </w:rPr>
              <w:t> </w:t>
            </w:r>
            <w:r>
              <w:rPr/>
              <w:t>UL</w:t>
            </w:r>
            <w:r>
              <w:rPr>
                <w:spacing w:val="-4"/>
              </w:rPr>
              <w:t> </w:t>
            </w:r>
            <w:r>
              <w:rPr/>
              <w:t>GTP-U</w:t>
            </w:r>
            <w:r>
              <w:rPr>
                <w:spacing w:val="-6"/>
              </w:rPr>
              <w:t> </w:t>
            </w:r>
            <w:r>
              <w:rPr>
                <w:spacing w:val="-2"/>
              </w:rPr>
              <w:t>tunnel</w:t>
            </w:r>
            <w:r>
              <w:rPr/>
              <w:tab/>
            </w:r>
            <w:r>
              <w:rPr>
                <w:spacing w:val="-5"/>
              </w:rPr>
              <w:t>41</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113">
            <w:r>
              <w:rPr/>
              <w:t>A.3.4</w:t>
            </w:r>
            <w:r>
              <w:rPr>
                <w:spacing w:val="-6"/>
              </w:rPr>
              <w:t> </w:t>
            </w:r>
            <w:r>
              <w:rPr/>
              <w:t>DL</w:t>
            </w:r>
            <w:r>
              <w:rPr>
                <w:spacing w:val="-4"/>
              </w:rPr>
              <w:t> </w:t>
            </w:r>
            <w:r>
              <w:rPr/>
              <w:t>PDCP</w:t>
            </w:r>
            <w:r>
              <w:rPr>
                <w:spacing w:val="-3"/>
              </w:rPr>
              <w:t> </w:t>
            </w:r>
            <w:r>
              <w:rPr/>
              <w:t>SDUs</w:t>
            </w:r>
            <w:r>
              <w:rPr>
                <w:spacing w:val="-7"/>
              </w:rPr>
              <w:t> </w:t>
            </w:r>
            <w:r>
              <w:rPr/>
              <w:t>transmitted</w:t>
            </w:r>
            <w:r>
              <w:rPr>
                <w:spacing w:val="-6"/>
              </w:rPr>
              <w:t> </w:t>
            </w:r>
            <w:r>
              <w:rPr/>
              <w:t>via</w:t>
            </w:r>
            <w:r>
              <w:rPr>
                <w:spacing w:val="1"/>
              </w:rPr>
              <w:t> </w:t>
            </w:r>
            <w:r>
              <w:rPr/>
              <w:t>S1-U</w:t>
            </w:r>
            <w:r>
              <w:rPr>
                <w:spacing w:val="-7"/>
              </w:rPr>
              <w:t> </w:t>
            </w:r>
            <w:r>
              <w:rPr/>
              <w:t>DL</w:t>
            </w:r>
            <w:r>
              <w:rPr>
                <w:spacing w:val="-4"/>
              </w:rPr>
              <w:t> </w:t>
            </w:r>
            <w:r>
              <w:rPr/>
              <w:t>GTP-U</w:t>
            </w:r>
            <w:r>
              <w:rPr>
                <w:spacing w:val="-6"/>
              </w:rPr>
              <w:t> </w:t>
            </w:r>
            <w:r>
              <w:rPr>
                <w:spacing w:val="-2"/>
              </w:rPr>
              <w:t>tunnel</w:t>
            </w:r>
            <w:r>
              <w:rPr/>
              <w:tab/>
            </w:r>
            <w:r>
              <w:rPr>
                <w:spacing w:val="-5"/>
              </w:rPr>
              <w:t>41</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114">
            <w:r>
              <w:rPr/>
              <w:t>A.4</w:t>
            </w:r>
            <w:r>
              <w:rPr>
                <w:spacing w:val="-4"/>
              </w:rPr>
              <w:t> </w:t>
            </w:r>
            <w:r>
              <w:rPr/>
              <w:t>NR</w:t>
            </w:r>
            <w:r>
              <w:rPr>
                <w:spacing w:val="-7"/>
              </w:rPr>
              <w:t> </w:t>
            </w:r>
            <w:r>
              <w:rPr/>
              <w:t>NG-U</w:t>
            </w:r>
            <w:r>
              <w:rPr>
                <w:spacing w:val="-9"/>
              </w:rPr>
              <w:t> </w:t>
            </w:r>
            <w:r>
              <w:rPr/>
              <w:t>Interface</w:t>
            </w:r>
            <w:r>
              <w:rPr>
                <w:spacing w:val="-6"/>
              </w:rPr>
              <w:t> </w:t>
            </w:r>
            <w:r>
              <w:rPr/>
              <w:t>Performance</w:t>
            </w:r>
            <w:r>
              <w:rPr>
                <w:spacing w:val="-5"/>
              </w:rPr>
              <w:t> </w:t>
            </w:r>
            <w:r>
              <w:rPr>
                <w:spacing w:val="-2"/>
              </w:rPr>
              <w:t>Counters</w:t>
            </w:r>
            <w:r>
              <w:rPr/>
              <w:tab/>
            </w:r>
            <w:r>
              <w:rPr>
                <w:spacing w:val="-5"/>
              </w:rPr>
              <w:t>42</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115">
            <w:r>
              <w:rPr/>
              <w:t>A.4.1</w:t>
            </w:r>
            <w:r>
              <w:rPr>
                <w:spacing w:val="-9"/>
              </w:rPr>
              <w:t> </w:t>
            </w:r>
            <w:r>
              <w:rPr/>
              <w:t>UL</w:t>
            </w:r>
            <w:r>
              <w:rPr>
                <w:spacing w:val="-5"/>
              </w:rPr>
              <w:t> </w:t>
            </w:r>
            <w:r>
              <w:rPr/>
              <w:t>PDCP</w:t>
            </w:r>
            <w:r>
              <w:rPr>
                <w:spacing w:val="-4"/>
              </w:rPr>
              <w:t> </w:t>
            </w:r>
            <w:r>
              <w:rPr/>
              <w:t>SDU</w:t>
            </w:r>
            <w:r>
              <w:rPr>
                <w:spacing w:val="-8"/>
              </w:rPr>
              <w:t> </w:t>
            </w:r>
            <w:r>
              <w:rPr/>
              <w:t>volume</w:t>
            </w:r>
            <w:r>
              <w:rPr>
                <w:spacing w:val="-5"/>
              </w:rPr>
              <w:t> </w:t>
            </w:r>
            <w:r>
              <w:rPr/>
              <w:t>transmitted</w:t>
            </w:r>
            <w:r>
              <w:rPr>
                <w:spacing w:val="-7"/>
              </w:rPr>
              <w:t> </w:t>
            </w:r>
            <w:r>
              <w:rPr/>
              <w:t>via NG-U</w:t>
            </w:r>
            <w:r>
              <w:rPr>
                <w:spacing w:val="-7"/>
              </w:rPr>
              <w:t> </w:t>
            </w:r>
            <w:r>
              <w:rPr/>
              <w:t>UL</w:t>
            </w:r>
            <w:r>
              <w:rPr>
                <w:spacing w:val="-5"/>
              </w:rPr>
              <w:t> </w:t>
            </w:r>
            <w:r>
              <w:rPr/>
              <w:t>GTP-U</w:t>
            </w:r>
            <w:r>
              <w:rPr>
                <w:spacing w:val="-3"/>
              </w:rPr>
              <w:t> </w:t>
            </w:r>
            <w:r>
              <w:rPr>
                <w:spacing w:val="-2"/>
              </w:rPr>
              <w:t>tunnel</w:t>
            </w:r>
            <w:r>
              <w:rPr/>
              <w:tab/>
            </w:r>
            <w:r>
              <w:rPr>
                <w:spacing w:val="-5"/>
              </w:rPr>
              <w:t>42</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116">
            <w:r>
              <w:rPr/>
              <w:t>A.4.2</w:t>
            </w:r>
            <w:r>
              <w:rPr>
                <w:spacing w:val="-7"/>
              </w:rPr>
              <w:t> </w:t>
            </w:r>
            <w:r>
              <w:rPr/>
              <w:t>DL</w:t>
            </w:r>
            <w:r>
              <w:rPr>
                <w:spacing w:val="-5"/>
              </w:rPr>
              <w:t> </w:t>
            </w:r>
            <w:r>
              <w:rPr/>
              <w:t>PDCP</w:t>
            </w:r>
            <w:r>
              <w:rPr>
                <w:spacing w:val="-4"/>
              </w:rPr>
              <w:t> </w:t>
            </w:r>
            <w:r>
              <w:rPr/>
              <w:t>SDU</w:t>
            </w:r>
            <w:r>
              <w:rPr>
                <w:spacing w:val="-8"/>
              </w:rPr>
              <w:t> </w:t>
            </w:r>
            <w:r>
              <w:rPr/>
              <w:t>volume received</w:t>
            </w:r>
            <w:r>
              <w:rPr>
                <w:spacing w:val="-7"/>
              </w:rPr>
              <w:t> </w:t>
            </w:r>
            <w:r>
              <w:rPr/>
              <w:t>via</w:t>
            </w:r>
            <w:r>
              <w:rPr>
                <w:spacing w:val="-5"/>
              </w:rPr>
              <w:t> </w:t>
            </w:r>
            <w:r>
              <w:rPr/>
              <w:t>NG-U</w:t>
            </w:r>
            <w:r>
              <w:rPr>
                <w:spacing w:val="-3"/>
              </w:rPr>
              <w:t> </w:t>
            </w:r>
            <w:r>
              <w:rPr/>
              <w:t>DL</w:t>
            </w:r>
            <w:r>
              <w:rPr>
                <w:spacing w:val="-4"/>
              </w:rPr>
              <w:t> </w:t>
            </w:r>
            <w:r>
              <w:rPr/>
              <w:t>GTP-U</w:t>
            </w:r>
            <w:r>
              <w:rPr>
                <w:spacing w:val="-3"/>
              </w:rPr>
              <w:t> </w:t>
            </w:r>
            <w:r>
              <w:rPr>
                <w:spacing w:val="-2"/>
              </w:rPr>
              <w:t>tunnel</w:t>
            </w:r>
            <w:r>
              <w:rPr/>
              <w:tab/>
            </w:r>
            <w:r>
              <w:rPr>
                <w:spacing w:val="-5"/>
              </w:rPr>
              <w:t>42</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117">
            <w:r>
              <w:rPr/>
              <w:t>A.5</w:t>
            </w:r>
            <w:r>
              <w:rPr>
                <w:spacing w:val="-4"/>
              </w:rPr>
              <w:t> </w:t>
            </w:r>
            <w:r>
              <w:rPr/>
              <w:t>NR</w:t>
            </w:r>
            <w:r>
              <w:rPr>
                <w:spacing w:val="-8"/>
              </w:rPr>
              <w:t> </w:t>
            </w:r>
            <w:r>
              <w:rPr/>
              <w:t>X2-U</w:t>
            </w:r>
            <w:r>
              <w:rPr>
                <w:spacing w:val="-8"/>
              </w:rPr>
              <w:t> </w:t>
            </w:r>
            <w:r>
              <w:rPr/>
              <w:t>Interface</w:t>
            </w:r>
            <w:r>
              <w:rPr>
                <w:spacing w:val="-2"/>
              </w:rPr>
              <w:t> </w:t>
            </w:r>
            <w:r>
              <w:rPr/>
              <w:t>performance</w:t>
            </w:r>
            <w:r>
              <w:rPr>
                <w:spacing w:val="-6"/>
              </w:rPr>
              <w:t> </w:t>
            </w:r>
            <w:r>
              <w:rPr/>
              <w:t>counters</w:t>
            </w:r>
            <w:r>
              <w:rPr>
                <w:spacing w:val="-8"/>
              </w:rPr>
              <w:t> </w:t>
            </w:r>
            <w:r>
              <w:rPr/>
              <w:t>(O-</w:t>
            </w:r>
            <w:r>
              <w:rPr>
                <w:spacing w:val="-5"/>
              </w:rPr>
              <w:t>CU)</w:t>
            </w:r>
            <w:r>
              <w:rPr/>
              <w:tab/>
            </w:r>
            <w:r>
              <w:rPr>
                <w:spacing w:val="-5"/>
              </w:rPr>
              <w:t>43</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118">
            <w:r>
              <w:rPr/>
              <w:t>A.5.1</w:t>
            </w:r>
            <w:r>
              <w:rPr>
                <w:spacing w:val="-8"/>
              </w:rPr>
              <w:t> </w:t>
            </w:r>
            <w:r>
              <w:rPr/>
              <w:t>UL</w:t>
            </w:r>
            <w:r>
              <w:rPr>
                <w:spacing w:val="-5"/>
              </w:rPr>
              <w:t> </w:t>
            </w:r>
            <w:r>
              <w:rPr/>
              <w:t>PDCP</w:t>
            </w:r>
            <w:r>
              <w:rPr>
                <w:spacing w:val="-5"/>
              </w:rPr>
              <w:t> </w:t>
            </w:r>
            <w:r>
              <w:rPr/>
              <w:t>SDU</w:t>
            </w:r>
            <w:r>
              <w:rPr>
                <w:spacing w:val="-7"/>
              </w:rPr>
              <w:t> </w:t>
            </w:r>
            <w:r>
              <w:rPr/>
              <w:t>volume</w:t>
            </w:r>
            <w:r>
              <w:rPr>
                <w:spacing w:val="-1"/>
              </w:rPr>
              <w:t> </w:t>
            </w:r>
            <w:r>
              <w:rPr/>
              <w:t>received</w:t>
            </w:r>
            <w:r>
              <w:rPr>
                <w:spacing w:val="-7"/>
              </w:rPr>
              <w:t> </w:t>
            </w:r>
            <w:r>
              <w:rPr/>
              <w:t>via</w:t>
            </w:r>
            <w:r>
              <w:rPr>
                <w:spacing w:val="-5"/>
              </w:rPr>
              <w:t> </w:t>
            </w:r>
            <w:r>
              <w:rPr/>
              <w:t>X2-U</w:t>
            </w:r>
            <w:r>
              <w:rPr>
                <w:spacing w:val="-3"/>
              </w:rPr>
              <w:t> </w:t>
            </w:r>
            <w:r>
              <w:rPr/>
              <w:t>UL GTP-U</w:t>
            </w:r>
            <w:r>
              <w:rPr>
                <w:spacing w:val="-8"/>
              </w:rPr>
              <w:t> </w:t>
            </w:r>
            <w:r>
              <w:rPr/>
              <w:t>tunnel</w:t>
            </w:r>
            <w:r>
              <w:rPr>
                <w:spacing w:val="-5"/>
              </w:rPr>
              <w:t> </w:t>
            </w:r>
            <w:r>
              <w:rPr/>
              <w:t>(X2-U</w:t>
            </w:r>
            <w:r>
              <w:rPr>
                <w:spacing w:val="-8"/>
              </w:rPr>
              <w:t> </w:t>
            </w:r>
            <w:r>
              <w:rPr/>
              <w:t>UL</w:t>
            </w:r>
            <w:r>
              <w:rPr>
                <w:spacing w:val="-5"/>
              </w:rPr>
              <w:t> </w:t>
            </w:r>
            <w:r>
              <w:rPr/>
              <w:t>data</w:t>
            </w:r>
            <w:r>
              <w:rPr>
                <w:spacing w:val="1"/>
              </w:rPr>
              <w:t> </w:t>
            </w:r>
            <w:r>
              <w:rPr>
                <w:spacing w:val="-2"/>
              </w:rPr>
              <w:t>forwarding)</w:t>
            </w:r>
            <w:r>
              <w:rPr/>
              <w:tab/>
            </w:r>
            <w:r>
              <w:rPr>
                <w:spacing w:val="-5"/>
              </w:rPr>
              <w:t>43</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119">
            <w:r>
              <w:rPr/>
              <w:t>A.5.2</w:t>
            </w:r>
            <w:r>
              <w:rPr>
                <w:spacing w:val="-9"/>
              </w:rPr>
              <w:t> </w:t>
            </w:r>
            <w:r>
              <w:rPr/>
              <w:t>DL</w:t>
            </w:r>
            <w:r>
              <w:rPr>
                <w:spacing w:val="-5"/>
              </w:rPr>
              <w:t> </w:t>
            </w:r>
            <w:r>
              <w:rPr/>
              <w:t>PDCP</w:t>
            </w:r>
            <w:r>
              <w:rPr>
                <w:spacing w:val="-4"/>
              </w:rPr>
              <w:t> </w:t>
            </w:r>
            <w:r>
              <w:rPr/>
              <w:t>SDU</w:t>
            </w:r>
            <w:r>
              <w:rPr>
                <w:spacing w:val="-8"/>
              </w:rPr>
              <w:t> </w:t>
            </w:r>
            <w:r>
              <w:rPr/>
              <w:t>volume received</w:t>
            </w:r>
            <w:r>
              <w:rPr>
                <w:spacing w:val="-7"/>
              </w:rPr>
              <w:t> </w:t>
            </w:r>
            <w:r>
              <w:rPr/>
              <w:t>via</w:t>
            </w:r>
            <w:r>
              <w:rPr>
                <w:spacing w:val="-5"/>
              </w:rPr>
              <w:t> </w:t>
            </w:r>
            <w:r>
              <w:rPr/>
              <w:t>X2-U</w:t>
            </w:r>
            <w:r>
              <w:rPr>
                <w:spacing w:val="-3"/>
              </w:rPr>
              <w:t> </w:t>
            </w:r>
            <w:r>
              <w:rPr/>
              <w:t>DL</w:t>
            </w:r>
            <w:r>
              <w:rPr>
                <w:spacing w:val="-1"/>
              </w:rPr>
              <w:t> </w:t>
            </w:r>
            <w:r>
              <w:rPr/>
              <w:t>GTP-U</w:t>
            </w:r>
            <w:r>
              <w:rPr>
                <w:spacing w:val="-7"/>
              </w:rPr>
              <w:t> </w:t>
            </w:r>
            <w:r>
              <w:rPr/>
              <w:t>tunnel</w:t>
            </w:r>
            <w:r>
              <w:rPr>
                <w:spacing w:val="-5"/>
              </w:rPr>
              <w:t> </w:t>
            </w:r>
            <w:r>
              <w:rPr/>
              <w:t>(X2-U</w:t>
            </w:r>
            <w:r>
              <w:rPr>
                <w:spacing w:val="-8"/>
              </w:rPr>
              <w:t> </w:t>
            </w:r>
            <w:r>
              <w:rPr/>
              <w:t>DL</w:t>
            </w:r>
            <w:r>
              <w:rPr>
                <w:spacing w:val="-5"/>
              </w:rPr>
              <w:t> </w:t>
            </w:r>
            <w:r>
              <w:rPr/>
              <w:t>data </w:t>
            </w:r>
            <w:r>
              <w:rPr>
                <w:spacing w:val="-2"/>
              </w:rPr>
              <w:t>forwarding)</w:t>
            </w:r>
            <w:r>
              <w:rPr/>
              <w:tab/>
            </w:r>
            <w:r>
              <w:rPr>
                <w:spacing w:val="-5"/>
              </w:rPr>
              <w:t>43</w:t>
            </w:r>
          </w:hyperlink>
        </w:p>
        <w:p>
          <w:pPr>
            <w:pStyle w:val="TOC2"/>
            <w:numPr>
              <w:ilvl w:val="0"/>
              <w:numId w:val="2"/>
            </w:numPr>
            <w:tabs>
              <w:tab w:pos="933" w:val="left" w:leader="none"/>
              <w:tab w:pos="10574" w:val="right" w:leader="dot"/>
            </w:tabs>
            <w:spacing w:line="240" w:lineRule="auto" w:before="1" w:after="0"/>
            <w:ind w:left="933" w:right="0" w:hanging="778"/>
            <w:jc w:val="left"/>
          </w:pPr>
          <w:hyperlink w:history="true" w:anchor="_bookmark120">
            <w:r>
              <w:rPr/>
              <w:t>A.6</w:t>
            </w:r>
            <w:r>
              <w:rPr>
                <w:spacing w:val="-4"/>
              </w:rPr>
              <w:t> </w:t>
            </w:r>
            <w:r>
              <w:rPr/>
              <w:t>NR</w:t>
            </w:r>
            <w:r>
              <w:rPr>
                <w:spacing w:val="-8"/>
              </w:rPr>
              <w:t> </w:t>
            </w:r>
            <w:r>
              <w:rPr/>
              <w:t>Xn-U</w:t>
            </w:r>
            <w:r>
              <w:rPr>
                <w:spacing w:val="-8"/>
              </w:rPr>
              <w:t> </w:t>
            </w:r>
            <w:r>
              <w:rPr/>
              <w:t>Interface</w:t>
            </w:r>
            <w:r>
              <w:rPr>
                <w:spacing w:val="-2"/>
              </w:rPr>
              <w:t> </w:t>
            </w:r>
            <w:r>
              <w:rPr/>
              <w:t>performance</w:t>
            </w:r>
            <w:r>
              <w:rPr>
                <w:spacing w:val="-6"/>
              </w:rPr>
              <w:t> </w:t>
            </w:r>
            <w:r>
              <w:rPr/>
              <w:t>counters</w:t>
            </w:r>
            <w:r>
              <w:rPr>
                <w:spacing w:val="-8"/>
              </w:rPr>
              <w:t> </w:t>
            </w:r>
            <w:r>
              <w:rPr/>
              <w:t>(O-</w:t>
            </w:r>
            <w:r>
              <w:rPr>
                <w:spacing w:val="-5"/>
              </w:rPr>
              <w:t>CU)</w:t>
            </w:r>
            <w:r>
              <w:rPr/>
              <w:tab/>
            </w:r>
            <w:r>
              <w:rPr>
                <w:spacing w:val="-5"/>
              </w:rPr>
              <w:t>44</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121">
            <w:r>
              <w:rPr/>
              <w:t>A.6.1</w:t>
            </w:r>
            <w:r>
              <w:rPr>
                <w:spacing w:val="-8"/>
              </w:rPr>
              <w:t> </w:t>
            </w:r>
            <w:r>
              <w:rPr/>
              <w:t>UL</w:t>
            </w:r>
            <w:r>
              <w:rPr>
                <w:spacing w:val="-5"/>
              </w:rPr>
              <w:t> </w:t>
            </w:r>
            <w:r>
              <w:rPr/>
              <w:t>PDCP</w:t>
            </w:r>
            <w:r>
              <w:rPr>
                <w:spacing w:val="-5"/>
              </w:rPr>
              <w:t> </w:t>
            </w:r>
            <w:r>
              <w:rPr/>
              <w:t>SDU</w:t>
            </w:r>
            <w:r>
              <w:rPr>
                <w:spacing w:val="-7"/>
              </w:rPr>
              <w:t> </w:t>
            </w:r>
            <w:r>
              <w:rPr/>
              <w:t>volume</w:t>
            </w:r>
            <w:r>
              <w:rPr>
                <w:spacing w:val="-1"/>
              </w:rPr>
              <w:t> </w:t>
            </w:r>
            <w:r>
              <w:rPr/>
              <w:t>received</w:t>
            </w:r>
            <w:r>
              <w:rPr>
                <w:spacing w:val="-7"/>
              </w:rPr>
              <w:t> </w:t>
            </w:r>
            <w:r>
              <w:rPr/>
              <w:t>via</w:t>
            </w:r>
            <w:r>
              <w:rPr>
                <w:spacing w:val="-5"/>
              </w:rPr>
              <w:t> </w:t>
            </w:r>
            <w:r>
              <w:rPr/>
              <w:t>Xn-U</w:t>
            </w:r>
            <w:r>
              <w:rPr>
                <w:spacing w:val="-3"/>
              </w:rPr>
              <w:t> </w:t>
            </w:r>
            <w:r>
              <w:rPr/>
              <w:t>UL GTP-U</w:t>
            </w:r>
            <w:r>
              <w:rPr>
                <w:spacing w:val="-8"/>
              </w:rPr>
              <w:t> </w:t>
            </w:r>
            <w:r>
              <w:rPr/>
              <w:t>tunnel</w:t>
            </w:r>
            <w:r>
              <w:rPr>
                <w:spacing w:val="-5"/>
              </w:rPr>
              <w:t> </w:t>
            </w:r>
            <w:r>
              <w:rPr/>
              <w:t>(Xn-U</w:t>
            </w:r>
            <w:r>
              <w:rPr>
                <w:spacing w:val="-8"/>
              </w:rPr>
              <w:t> </w:t>
            </w:r>
            <w:r>
              <w:rPr/>
              <w:t>UL</w:t>
            </w:r>
            <w:r>
              <w:rPr>
                <w:spacing w:val="-5"/>
              </w:rPr>
              <w:t> </w:t>
            </w:r>
            <w:r>
              <w:rPr/>
              <w:t>data </w:t>
            </w:r>
            <w:r>
              <w:rPr>
                <w:spacing w:val="-2"/>
              </w:rPr>
              <w:t>forwarding)</w:t>
            </w:r>
            <w:r>
              <w:rPr/>
              <w:tab/>
            </w:r>
            <w:r>
              <w:rPr>
                <w:spacing w:val="-5"/>
              </w:rPr>
              <w:t>44</w:t>
            </w:r>
          </w:hyperlink>
        </w:p>
        <w:p>
          <w:pPr>
            <w:pStyle w:val="TOC2"/>
            <w:numPr>
              <w:ilvl w:val="0"/>
              <w:numId w:val="2"/>
            </w:numPr>
            <w:tabs>
              <w:tab w:pos="933" w:val="left" w:leader="none"/>
              <w:tab w:pos="10574" w:val="right" w:leader="dot"/>
            </w:tabs>
            <w:spacing w:line="240" w:lineRule="auto" w:before="0" w:after="0"/>
            <w:ind w:left="933" w:right="0" w:hanging="778"/>
            <w:jc w:val="left"/>
          </w:pPr>
          <w:hyperlink w:history="true" w:anchor="_bookmark122">
            <w:r>
              <w:rPr/>
              <w:t>A.6.2</w:t>
            </w:r>
            <w:r>
              <w:rPr>
                <w:spacing w:val="-9"/>
              </w:rPr>
              <w:t> </w:t>
            </w:r>
            <w:r>
              <w:rPr/>
              <w:t>DL</w:t>
            </w:r>
            <w:r>
              <w:rPr>
                <w:spacing w:val="-5"/>
              </w:rPr>
              <w:t> </w:t>
            </w:r>
            <w:r>
              <w:rPr/>
              <w:t>PDCP</w:t>
            </w:r>
            <w:r>
              <w:rPr>
                <w:spacing w:val="-4"/>
              </w:rPr>
              <w:t> </w:t>
            </w:r>
            <w:r>
              <w:rPr/>
              <w:t>SDU</w:t>
            </w:r>
            <w:r>
              <w:rPr>
                <w:spacing w:val="-8"/>
              </w:rPr>
              <w:t> </w:t>
            </w:r>
            <w:r>
              <w:rPr/>
              <w:t>volume received</w:t>
            </w:r>
            <w:r>
              <w:rPr>
                <w:spacing w:val="-7"/>
              </w:rPr>
              <w:t> </w:t>
            </w:r>
            <w:r>
              <w:rPr/>
              <w:t>via</w:t>
            </w:r>
            <w:r>
              <w:rPr>
                <w:spacing w:val="-5"/>
              </w:rPr>
              <w:t> </w:t>
            </w:r>
            <w:r>
              <w:rPr/>
              <w:t>Xn-U</w:t>
            </w:r>
            <w:r>
              <w:rPr>
                <w:spacing w:val="-3"/>
              </w:rPr>
              <w:t> </w:t>
            </w:r>
            <w:r>
              <w:rPr/>
              <w:t>DL</w:t>
            </w:r>
            <w:r>
              <w:rPr>
                <w:spacing w:val="-1"/>
              </w:rPr>
              <w:t> </w:t>
            </w:r>
            <w:r>
              <w:rPr/>
              <w:t>GTP-U</w:t>
            </w:r>
            <w:r>
              <w:rPr>
                <w:spacing w:val="-7"/>
              </w:rPr>
              <w:t> </w:t>
            </w:r>
            <w:r>
              <w:rPr/>
              <w:t>tunnel</w:t>
            </w:r>
            <w:r>
              <w:rPr>
                <w:spacing w:val="-5"/>
              </w:rPr>
              <w:t> </w:t>
            </w:r>
            <w:r>
              <w:rPr/>
              <w:t>(Xn-U</w:t>
            </w:r>
            <w:r>
              <w:rPr>
                <w:spacing w:val="-8"/>
              </w:rPr>
              <w:t> </w:t>
            </w:r>
            <w:r>
              <w:rPr/>
              <w:t>DL</w:t>
            </w:r>
            <w:r>
              <w:rPr>
                <w:spacing w:val="-5"/>
              </w:rPr>
              <w:t> </w:t>
            </w:r>
            <w:r>
              <w:rPr/>
              <w:t>data </w:t>
            </w:r>
            <w:r>
              <w:rPr>
                <w:spacing w:val="-2"/>
              </w:rPr>
              <w:t>forwarding)</w:t>
            </w:r>
            <w:r>
              <w:rPr/>
              <w:tab/>
            </w:r>
            <w:r>
              <w:rPr>
                <w:spacing w:val="-5"/>
              </w:rPr>
              <w:t>44</w:t>
            </w:r>
          </w:hyperlink>
        </w:p>
        <w:p>
          <w:pPr>
            <w:pStyle w:val="TOC2"/>
            <w:numPr>
              <w:ilvl w:val="0"/>
              <w:numId w:val="2"/>
            </w:numPr>
            <w:tabs>
              <w:tab w:pos="933" w:val="left" w:leader="none"/>
              <w:tab w:pos="10574" w:val="right" w:leader="dot"/>
            </w:tabs>
            <w:spacing w:line="228" w:lineRule="exact" w:before="1" w:after="0"/>
            <w:ind w:left="933" w:right="0" w:hanging="778"/>
            <w:jc w:val="left"/>
          </w:pPr>
          <w:hyperlink w:history="true" w:anchor="_bookmark123">
            <w:r>
              <w:rPr/>
              <w:t>A.7</w:t>
            </w:r>
            <w:r>
              <w:rPr>
                <w:spacing w:val="-5"/>
              </w:rPr>
              <w:t> </w:t>
            </w:r>
            <w:r>
              <w:rPr/>
              <w:t>NR</w:t>
            </w:r>
            <w:r>
              <w:rPr>
                <w:spacing w:val="-8"/>
              </w:rPr>
              <w:t> </w:t>
            </w:r>
            <w:r>
              <w:rPr/>
              <w:t>X2-C</w:t>
            </w:r>
            <w:r>
              <w:rPr>
                <w:spacing w:val="-9"/>
              </w:rPr>
              <w:t> </w:t>
            </w:r>
            <w:r>
              <w:rPr/>
              <w:t>Interface</w:t>
            </w:r>
            <w:r>
              <w:rPr>
                <w:spacing w:val="-7"/>
              </w:rPr>
              <w:t> </w:t>
            </w:r>
            <w:r>
              <w:rPr/>
              <w:t>performance</w:t>
            </w:r>
            <w:r>
              <w:rPr>
                <w:spacing w:val="-6"/>
              </w:rPr>
              <w:t> </w:t>
            </w:r>
            <w:r>
              <w:rPr/>
              <w:t>counters</w:t>
            </w:r>
            <w:r>
              <w:rPr>
                <w:spacing w:val="-5"/>
              </w:rPr>
              <w:t> </w:t>
            </w:r>
            <w:r>
              <w:rPr/>
              <w:t>(O-</w:t>
            </w:r>
            <w:r>
              <w:rPr>
                <w:spacing w:val="-5"/>
              </w:rPr>
              <w:t>CU)</w:t>
            </w:r>
            <w:r>
              <w:rPr/>
              <w:tab/>
            </w:r>
            <w:r>
              <w:rPr>
                <w:spacing w:val="-5"/>
              </w:rPr>
              <w:t>45</w:t>
            </w:r>
          </w:hyperlink>
        </w:p>
        <w:p>
          <w:pPr>
            <w:pStyle w:val="TOC2"/>
            <w:numPr>
              <w:ilvl w:val="0"/>
              <w:numId w:val="2"/>
            </w:numPr>
            <w:tabs>
              <w:tab w:pos="933" w:val="left" w:leader="none"/>
              <w:tab w:pos="10574" w:val="right" w:leader="dot"/>
            </w:tabs>
            <w:spacing w:line="228" w:lineRule="exact" w:before="0" w:after="0"/>
            <w:ind w:left="933" w:right="0" w:hanging="778"/>
            <w:jc w:val="left"/>
          </w:pPr>
          <w:hyperlink w:history="true" w:anchor="_bookmark124">
            <w:r>
              <w:rPr/>
              <w:t>A.7.1</w:t>
            </w:r>
            <w:r>
              <w:rPr>
                <w:spacing w:val="-13"/>
              </w:rPr>
              <w:t> </w:t>
            </w:r>
            <w:r>
              <w:rPr/>
              <w:t>Transmitted</w:t>
            </w:r>
            <w:r>
              <w:rPr>
                <w:spacing w:val="-3"/>
              </w:rPr>
              <w:t> </w:t>
            </w:r>
            <w:r>
              <w:rPr/>
              <w:t>X2-C</w:t>
            </w:r>
            <w:r>
              <w:rPr>
                <w:spacing w:val="-7"/>
              </w:rPr>
              <w:t> </w:t>
            </w:r>
            <w:r>
              <w:rPr>
                <w:spacing w:val="-2"/>
              </w:rPr>
              <w:t>messages</w:t>
            </w:r>
            <w:r>
              <w:rPr/>
              <w:tab/>
            </w:r>
            <w:r>
              <w:rPr>
                <w:spacing w:val="-5"/>
              </w:rPr>
              <w:t>45</w:t>
            </w:r>
          </w:hyperlink>
        </w:p>
        <w:p>
          <w:pPr>
            <w:pStyle w:val="TOC2"/>
            <w:numPr>
              <w:ilvl w:val="0"/>
              <w:numId w:val="2"/>
            </w:numPr>
            <w:tabs>
              <w:tab w:pos="933" w:val="left" w:leader="none"/>
              <w:tab w:pos="10574" w:val="right" w:leader="dot"/>
            </w:tabs>
            <w:spacing w:line="240" w:lineRule="auto" w:before="1" w:after="20"/>
            <w:ind w:left="933" w:right="0" w:hanging="778"/>
            <w:jc w:val="left"/>
          </w:pPr>
          <w:hyperlink w:history="true" w:anchor="_bookmark125">
            <w:r>
              <w:rPr/>
              <w:t>A.7.2</w:t>
            </w:r>
            <w:r>
              <w:rPr>
                <w:spacing w:val="-6"/>
              </w:rPr>
              <w:t> </w:t>
            </w:r>
            <w:r>
              <w:rPr/>
              <w:t>Received</w:t>
            </w:r>
            <w:r>
              <w:rPr>
                <w:spacing w:val="-6"/>
              </w:rPr>
              <w:t> </w:t>
            </w:r>
            <w:r>
              <w:rPr/>
              <w:t>X2-C</w:t>
            </w:r>
            <w:r>
              <w:rPr>
                <w:spacing w:val="-5"/>
              </w:rPr>
              <w:t> </w:t>
            </w:r>
            <w:r>
              <w:rPr>
                <w:spacing w:val="-2"/>
              </w:rPr>
              <w:t>messages</w:t>
            </w:r>
            <w:r>
              <w:rPr/>
              <w:tab/>
            </w:r>
            <w:r>
              <w:rPr>
                <w:spacing w:val="-5"/>
              </w:rPr>
              <w:t>45</w:t>
            </w:r>
          </w:hyperlink>
        </w:p>
        <w:p>
          <w:pPr>
            <w:pStyle w:val="TOC4"/>
            <w:numPr>
              <w:ilvl w:val="0"/>
              <w:numId w:val="3"/>
            </w:numPr>
            <w:tabs>
              <w:tab w:pos="933" w:val="left" w:leader="none"/>
              <w:tab w:pos="10574" w:val="right" w:leader="dot"/>
            </w:tabs>
            <w:spacing w:line="240" w:lineRule="auto" w:before="81" w:after="0"/>
            <w:ind w:left="933" w:right="0" w:hanging="677"/>
            <w:jc w:val="left"/>
          </w:pPr>
          <w:hyperlink w:history="true" w:anchor="_bookmark126">
            <w:r>
              <w:rPr/>
              <w:t>A.8</w:t>
            </w:r>
            <w:r>
              <w:rPr>
                <w:spacing w:val="-5"/>
              </w:rPr>
              <w:t> </w:t>
            </w:r>
            <w:r>
              <w:rPr/>
              <w:t>NR</w:t>
            </w:r>
            <w:r>
              <w:rPr>
                <w:spacing w:val="-8"/>
              </w:rPr>
              <w:t> </w:t>
            </w:r>
            <w:r>
              <w:rPr/>
              <w:t>Xn-C</w:t>
            </w:r>
            <w:r>
              <w:rPr>
                <w:spacing w:val="-9"/>
              </w:rPr>
              <w:t> </w:t>
            </w:r>
            <w:r>
              <w:rPr/>
              <w:t>Interface</w:t>
            </w:r>
            <w:r>
              <w:rPr>
                <w:spacing w:val="-7"/>
              </w:rPr>
              <w:t> </w:t>
            </w:r>
            <w:r>
              <w:rPr/>
              <w:t>performance</w:t>
            </w:r>
            <w:r>
              <w:rPr>
                <w:spacing w:val="-6"/>
              </w:rPr>
              <w:t> </w:t>
            </w:r>
            <w:r>
              <w:rPr/>
              <w:t>counters</w:t>
            </w:r>
            <w:r>
              <w:rPr>
                <w:spacing w:val="-5"/>
              </w:rPr>
              <w:t> </w:t>
            </w:r>
            <w:r>
              <w:rPr/>
              <w:t>(O-</w:t>
            </w:r>
            <w:r>
              <w:rPr>
                <w:spacing w:val="-5"/>
              </w:rPr>
              <w:t>CU)</w:t>
            </w:r>
            <w:r>
              <w:rPr/>
              <w:tab/>
            </w:r>
            <w:r>
              <w:rPr>
                <w:spacing w:val="-5"/>
              </w:rPr>
              <w:t>46</w:t>
            </w:r>
          </w:hyperlink>
        </w:p>
        <w:p>
          <w:pPr>
            <w:pStyle w:val="TOC4"/>
            <w:numPr>
              <w:ilvl w:val="0"/>
              <w:numId w:val="3"/>
            </w:numPr>
            <w:tabs>
              <w:tab w:pos="933" w:val="left" w:leader="none"/>
              <w:tab w:pos="10574" w:val="right" w:leader="dot"/>
            </w:tabs>
            <w:spacing w:line="240" w:lineRule="auto" w:before="0" w:after="0"/>
            <w:ind w:left="933" w:right="0" w:hanging="677"/>
            <w:jc w:val="left"/>
          </w:pPr>
          <w:hyperlink w:history="true" w:anchor="_bookmark127">
            <w:r>
              <w:rPr/>
              <w:t>A.8.1</w:t>
            </w:r>
            <w:r>
              <w:rPr>
                <w:spacing w:val="-13"/>
              </w:rPr>
              <w:t> </w:t>
            </w:r>
            <w:r>
              <w:rPr/>
              <w:t>Transmitted</w:t>
            </w:r>
            <w:r>
              <w:rPr>
                <w:spacing w:val="-3"/>
              </w:rPr>
              <w:t> </w:t>
            </w:r>
            <w:r>
              <w:rPr/>
              <w:t>Xn-C</w:t>
            </w:r>
            <w:r>
              <w:rPr>
                <w:spacing w:val="-7"/>
              </w:rPr>
              <w:t> </w:t>
            </w:r>
            <w:r>
              <w:rPr>
                <w:spacing w:val="-2"/>
              </w:rPr>
              <w:t>messages</w:t>
            </w:r>
            <w:r>
              <w:rPr/>
              <w:tab/>
            </w:r>
            <w:r>
              <w:rPr>
                <w:spacing w:val="-5"/>
              </w:rPr>
              <w:t>46</w:t>
            </w:r>
          </w:hyperlink>
        </w:p>
        <w:p>
          <w:pPr>
            <w:pStyle w:val="TOC4"/>
            <w:numPr>
              <w:ilvl w:val="0"/>
              <w:numId w:val="3"/>
            </w:numPr>
            <w:tabs>
              <w:tab w:pos="933" w:val="left" w:leader="none"/>
              <w:tab w:pos="10574" w:val="right" w:leader="dot"/>
            </w:tabs>
            <w:spacing w:line="240" w:lineRule="auto" w:before="1" w:after="0"/>
            <w:ind w:left="933" w:right="0" w:hanging="677"/>
            <w:jc w:val="left"/>
          </w:pPr>
          <w:hyperlink w:history="true" w:anchor="_bookmark128">
            <w:r>
              <w:rPr/>
              <w:t>A.8.2</w:t>
            </w:r>
            <w:r>
              <w:rPr>
                <w:spacing w:val="-6"/>
              </w:rPr>
              <w:t> </w:t>
            </w:r>
            <w:r>
              <w:rPr/>
              <w:t>Received</w:t>
            </w:r>
            <w:r>
              <w:rPr>
                <w:spacing w:val="-6"/>
              </w:rPr>
              <w:t> </w:t>
            </w:r>
            <w:r>
              <w:rPr/>
              <w:t>Xn-C</w:t>
            </w:r>
            <w:r>
              <w:rPr>
                <w:spacing w:val="-5"/>
              </w:rPr>
              <w:t> </w:t>
            </w:r>
            <w:r>
              <w:rPr>
                <w:spacing w:val="-2"/>
              </w:rPr>
              <w:t>messages</w:t>
            </w:r>
            <w:r>
              <w:rPr/>
              <w:tab/>
            </w:r>
            <w:r>
              <w:rPr>
                <w:spacing w:val="-5"/>
              </w:rPr>
              <w:t>46</w:t>
            </w:r>
          </w:hyperlink>
        </w:p>
        <w:p>
          <w:pPr>
            <w:pStyle w:val="TOC4"/>
            <w:numPr>
              <w:ilvl w:val="0"/>
              <w:numId w:val="3"/>
            </w:numPr>
            <w:tabs>
              <w:tab w:pos="933" w:val="left" w:leader="none"/>
              <w:tab w:pos="10574" w:val="right" w:leader="dot"/>
            </w:tabs>
            <w:spacing w:line="240" w:lineRule="auto" w:before="0" w:after="0"/>
            <w:ind w:left="933" w:right="0" w:hanging="677"/>
            <w:jc w:val="left"/>
          </w:pPr>
          <w:hyperlink w:history="true" w:anchor="_bookmark129">
            <w:r>
              <w:rPr/>
              <w:t>A.9</w:t>
            </w:r>
            <w:r>
              <w:rPr>
                <w:spacing w:val="-5"/>
              </w:rPr>
              <w:t> </w:t>
            </w:r>
            <w:r>
              <w:rPr/>
              <w:t>NR</w:t>
            </w:r>
            <w:r>
              <w:rPr>
                <w:spacing w:val="-10"/>
              </w:rPr>
              <w:t> </w:t>
            </w:r>
            <w:r>
              <w:rPr/>
              <w:t>F1-C</w:t>
            </w:r>
            <w:r>
              <w:rPr>
                <w:spacing w:val="-9"/>
              </w:rPr>
              <w:t> </w:t>
            </w:r>
            <w:r>
              <w:rPr/>
              <w:t>Interface</w:t>
            </w:r>
            <w:r>
              <w:rPr>
                <w:spacing w:val="-7"/>
              </w:rPr>
              <w:t> </w:t>
            </w:r>
            <w:r>
              <w:rPr/>
              <w:t>performance</w:t>
            </w:r>
            <w:r>
              <w:rPr>
                <w:spacing w:val="-8"/>
              </w:rPr>
              <w:t> </w:t>
            </w:r>
            <w:r>
              <w:rPr/>
              <w:t>counters</w:t>
            </w:r>
            <w:r>
              <w:rPr>
                <w:spacing w:val="-5"/>
              </w:rPr>
              <w:t> </w:t>
            </w:r>
            <w:r>
              <w:rPr/>
              <w:t>(O-CU-</w:t>
            </w:r>
            <w:r>
              <w:rPr>
                <w:spacing w:val="-5"/>
              </w:rPr>
              <w:t>CP)</w:t>
            </w:r>
            <w:r>
              <w:rPr/>
              <w:tab/>
            </w:r>
            <w:r>
              <w:rPr>
                <w:spacing w:val="-5"/>
              </w:rPr>
              <w:t>47</w:t>
            </w:r>
          </w:hyperlink>
        </w:p>
        <w:p>
          <w:pPr>
            <w:pStyle w:val="TOC4"/>
            <w:numPr>
              <w:ilvl w:val="0"/>
              <w:numId w:val="3"/>
            </w:numPr>
            <w:tabs>
              <w:tab w:pos="933" w:val="left" w:leader="none"/>
              <w:tab w:pos="10574" w:val="right" w:leader="dot"/>
            </w:tabs>
            <w:spacing w:line="240" w:lineRule="auto" w:before="1" w:after="0"/>
            <w:ind w:left="933" w:right="0" w:hanging="677"/>
            <w:jc w:val="left"/>
          </w:pPr>
          <w:hyperlink w:history="true" w:anchor="_bookmark130">
            <w:r>
              <w:rPr/>
              <w:t>A.9.1</w:t>
            </w:r>
            <w:r>
              <w:rPr>
                <w:spacing w:val="-12"/>
              </w:rPr>
              <w:t> </w:t>
            </w:r>
            <w:r>
              <w:rPr/>
              <w:t>Transmitted</w:t>
            </w:r>
            <w:r>
              <w:rPr>
                <w:spacing w:val="-3"/>
              </w:rPr>
              <w:t> </w:t>
            </w:r>
            <w:r>
              <w:rPr/>
              <w:t>F1-C</w:t>
            </w:r>
            <w:r>
              <w:rPr>
                <w:spacing w:val="-7"/>
              </w:rPr>
              <w:t> </w:t>
            </w:r>
            <w:r>
              <w:rPr>
                <w:spacing w:val="-2"/>
              </w:rPr>
              <w:t>messages</w:t>
            </w:r>
            <w:r>
              <w:rPr/>
              <w:tab/>
            </w:r>
            <w:r>
              <w:rPr>
                <w:spacing w:val="-5"/>
              </w:rPr>
              <w:t>47</w:t>
            </w:r>
          </w:hyperlink>
        </w:p>
        <w:p>
          <w:pPr>
            <w:pStyle w:val="TOC4"/>
            <w:numPr>
              <w:ilvl w:val="0"/>
              <w:numId w:val="3"/>
            </w:numPr>
            <w:tabs>
              <w:tab w:pos="933" w:val="left" w:leader="none"/>
              <w:tab w:pos="10574" w:val="right" w:leader="dot"/>
            </w:tabs>
            <w:spacing w:line="240" w:lineRule="auto" w:before="1" w:after="0"/>
            <w:ind w:left="933" w:right="0" w:hanging="677"/>
            <w:jc w:val="left"/>
          </w:pPr>
          <w:hyperlink w:history="true" w:anchor="_bookmark131">
            <w:r>
              <w:rPr/>
              <w:t>A.9.2</w:t>
            </w:r>
            <w:r>
              <w:rPr>
                <w:spacing w:val="-6"/>
              </w:rPr>
              <w:t> </w:t>
            </w:r>
            <w:r>
              <w:rPr/>
              <w:t>Received</w:t>
            </w:r>
            <w:r>
              <w:rPr>
                <w:spacing w:val="-6"/>
              </w:rPr>
              <w:t> </w:t>
            </w:r>
            <w:r>
              <w:rPr/>
              <w:t>F1-C</w:t>
            </w:r>
            <w:r>
              <w:rPr>
                <w:spacing w:val="-5"/>
              </w:rPr>
              <w:t> </w:t>
            </w:r>
            <w:r>
              <w:rPr>
                <w:spacing w:val="-2"/>
              </w:rPr>
              <w:t>messages</w:t>
            </w:r>
            <w:r>
              <w:rPr/>
              <w:tab/>
            </w:r>
            <w:r>
              <w:rPr>
                <w:spacing w:val="-5"/>
              </w:rPr>
              <w:t>47</w:t>
            </w:r>
          </w:hyperlink>
        </w:p>
        <w:p>
          <w:pPr>
            <w:pStyle w:val="TOC4"/>
            <w:numPr>
              <w:ilvl w:val="0"/>
              <w:numId w:val="3"/>
            </w:numPr>
            <w:tabs>
              <w:tab w:pos="933" w:val="left" w:leader="none"/>
              <w:tab w:pos="10574" w:val="right" w:leader="dot"/>
            </w:tabs>
            <w:spacing w:line="240" w:lineRule="auto" w:before="0" w:after="0"/>
            <w:ind w:left="933" w:right="0" w:hanging="677"/>
            <w:jc w:val="left"/>
          </w:pPr>
          <w:hyperlink w:history="true" w:anchor="_bookmark132">
            <w:r>
              <w:rPr/>
              <w:t>A.10</w:t>
            </w:r>
            <w:r>
              <w:rPr>
                <w:spacing w:val="-4"/>
              </w:rPr>
              <w:t> </w:t>
            </w:r>
            <w:r>
              <w:rPr/>
              <w:t>Number</w:t>
            </w:r>
            <w:r>
              <w:rPr>
                <w:spacing w:val="-7"/>
              </w:rPr>
              <w:t> </w:t>
            </w:r>
            <w:r>
              <w:rPr/>
              <w:t>of</w:t>
            </w:r>
            <w:r>
              <w:rPr>
                <w:spacing w:val="-2"/>
              </w:rPr>
              <w:t> </w:t>
            </w:r>
            <w:r>
              <w:rPr/>
              <w:t>UE</w:t>
            </w:r>
            <w:r>
              <w:rPr>
                <w:spacing w:val="-4"/>
              </w:rPr>
              <w:t> </w:t>
            </w:r>
            <w:r>
              <w:rPr/>
              <w:t>Contexts</w:t>
            </w:r>
            <w:r>
              <w:rPr>
                <w:spacing w:val="-3"/>
              </w:rPr>
              <w:t> </w:t>
            </w:r>
            <w:r>
              <w:rPr/>
              <w:t>for</w:t>
            </w:r>
            <w:r>
              <w:rPr>
                <w:spacing w:val="-6"/>
              </w:rPr>
              <w:t> </w:t>
            </w:r>
            <w:r>
              <w:rPr/>
              <w:t>EN-</w:t>
            </w:r>
            <w:r>
              <w:rPr>
                <w:spacing w:val="-5"/>
              </w:rPr>
              <w:t>DC</w:t>
            </w:r>
            <w:r>
              <w:rPr/>
              <w:tab/>
            </w:r>
            <w:r>
              <w:rPr>
                <w:spacing w:val="-5"/>
              </w:rPr>
              <w:t>47</w:t>
            </w:r>
          </w:hyperlink>
        </w:p>
        <w:p>
          <w:pPr>
            <w:pStyle w:val="TOC4"/>
            <w:numPr>
              <w:ilvl w:val="0"/>
              <w:numId w:val="3"/>
            </w:numPr>
            <w:tabs>
              <w:tab w:pos="933" w:val="left" w:leader="none"/>
              <w:tab w:pos="10574" w:val="right" w:leader="dot"/>
            </w:tabs>
            <w:spacing w:line="240" w:lineRule="auto" w:before="1" w:after="0"/>
            <w:ind w:left="933" w:right="0" w:hanging="677"/>
            <w:jc w:val="left"/>
          </w:pPr>
          <w:hyperlink w:history="true" w:anchor="_bookmark133">
            <w:r>
              <w:rPr/>
              <w:t>A.10.1</w:t>
            </w:r>
            <w:r>
              <w:rPr>
                <w:spacing w:val="-3"/>
              </w:rPr>
              <w:t> </w:t>
            </w:r>
            <w:r>
              <w:rPr/>
              <w:t>Max</w:t>
            </w:r>
            <w:r>
              <w:rPr>
                <w:spacing w:val="-4"/>
              </w:rPr>
              <w:t> </w:t>
            </w:r>
            <w:r>
              <w:rPr/>
              <w:t>SN</w:t>
            </w:r>
            <w:r>
              <w:rPr>
                <w:spacing w:val="-9"/>
              </w:rPr>
              <w:t> </w:t>
            </w:r>
            <w:r>
              <w:rPr/>
              <w:t>terminated</w:t>
            </w:r>
            <w:r>
              <w:rPr>
                <w:spacing w:val="-4"/>
              </w:rPr>
              <w:t> </w:t>
            </w:r>
            <w:r>
              <w:rPr/>
              <w:t>split</w:t>
            </w:r>
            <w:r>
              <w:rPr>
                <w:spacing w:val="-6"/>
              </w:rPr>
              <w:t> </w:t>
            </w:r>
            <w:r>
              <w:rPr/>
              <w:t>bearer</w:t>
            </w:r>
            <w:r>
              <w:rPr>
                <w:spacing w:val="-8"/>
              </w:rPr>
              <w:t> </w:t>
            </w:r>
            <w:r>
              <w:rPr/>
              <w:t>UE</w:t>
            </w:r>
            <w:r>
              <w:rPr>
                <w:spacing w:val="-6"/>
              </w:rPr>
              <w:t> </w:t>
            </w:r>
            <w:r>
              <w:rPr>
                <w:spacing w:val="-2"/>
              </w:rPr>
              <w:t>Contexts</w:t>
            </w:r>
            <w:r>
              <w:rPr/>
              <w:tab/>
            </w:r>
            <w:r>
              <w:rPr>
                <w:spacing w:val="-5"/>
              </w:rPr>
              <w:t>47</w:t>
            </w:r>
          </w:hyperlink>
        </w:p>
        <w:p>
          <w:pPr>
            <w:pStyle w:val="TOC4"/>
            <w:numPr>
              <w:ilvl w:val="0"/>
              <w:numId w:val="3"/>
            </w:numPr>
            <w:tabs>
              <w:tab w:pos="933" w:val="left" w:leader="none"/>
              <w:tab w:pos="10574" w:val="right" w:leader="dot"/>
            </w:tabs>
            <w:spacing w:line="240" w:lineRule="auto" w:before="0" w:after="0"/>
            <w:ind w:left="933" w:right="0" w:hanging="677"/>
            <w:jc w:val="left"/>
          </w:pPr>
          <w:hyperlink w:history="true" w:anchor="_bookmark134">
            <w:r>
              <w:rPr/>
              <w:t>A.10.2</w:t>
            </w:r>
            <w:r>
              <w:rPr>
                <w:spacing w:val="-3"/>
              </w:rPr>
              <w:t> </w:t>
            </w:r>
            <w:r>
              <w:rPr/>
              <w:t>Max</w:t>
            </w:r>
            <w:r>
              <w:rPr>
                <w:spacing w:val="-4"/>
              </w:rPr>
              <w:t> </w:t>
            </w:r>
            <w:r>
              <w:rPr/>
              <w:t>SN</w:t>
            </w:r>
            <w:r>
              <w:rPr>
                <w:spacing w:val="-10"/>
              </w:rPr>
              <w:t> </w:t>
            </w:r>
            <w:r>
              <w:rPr/>
              <w:t>terminated</w:t>
            </w:r>
            <w:r>
              <w:rPr>
                <w:spacing w:val="-3"/>
              </w:rPr>
              <w:t> </w:t>
            </w:r>
            <w:r>
              <w:rPr/>
              <w:t>MCG</w:t>
            </w:r>
            <w:r>
              <w:rPr>
                <w:spacing w:val="-10"/>
              </w:rPr>
              <w:t> </w:t>
            </w:r>
            <w:r>
              <w:rPr/>
              <w:t>bearer</w:t>
            </w:r>
            <w:r>
              <w:rPr>
                <w:spacing w:val="-4"/>
              </w:rPr>
              <w:t> </w:t>
            </w:r>
            <w:r>
              <w:rPr/>
              <w:t>UE</w:t>
            </w:r>
            <w:r>
              <w:rPr>
                <w:spacing w:val="-2"/>
              </w:rPr>
              <w:t> Contexts</w:t>
            </w:r>
            <w:r>
              <w:rPr/>
              <w:tab/>
            </w:r>
            <w:r>
              <w:rPr>
                <w:spacing w:val="-5"/>
              </w:rPr>
              <w:t>48</w:t>
            </w:r>
          </w:hyperlink>
        </w:p>
        <w:p>
          <w:pPr>
            <w:pStyle w:val="TOC2"/>
            <w:numPr>
              <w:ilvl w:val="0"/>
              <w:numId w:val="3"/>
            </w:numPr>
            <w:tabs>
              <w:tab w:pos="933" w:val="left" w:leader="none"/>
              <w:tab w:pos="10574" w:val="right" w:leader="dot"/>
            </w:tabs>
            <w:spacing w:line="228" w:lineRule="exact" w:before="0" w:after="0"/>
            <w:ind w:left="933" w:right="0" w:hanging="778"/>
            <w:jc w:val="left"/>
          </w:pPr>
          <w:hyperlink w:history="true" w:anchor="_bookmark135">
            <w:r>
              <w:rPr/>
              <w:t>A.10.3</w:t>
            </w:r>
            <w:r>
              <w:rPr>
                <w:spacing w:val="-5"/>
              </w:rPr>
              <w:t> </w:t>
            </w:r>
            <w:r>
              <w:rPr/>
              <w:t>Average</w:t>
            </w:r>
            <w:r>
              <w:rPr>
                <w:spacing w:val="-6"/>
              </w:rPr>
              <w:t> </w:t>
            </w:r>
            <w:r>
              <w:rPr/>
              <w:t>SN</w:t>
            </w:r>
            <w:r>
              <w:rPr>
                <w:spacing w:val="-6"/>
              </w:rPr>
              <w:t> </w:t>
            </w:r>
            <w:r>
              <w:rPr/>
              <w:t>terminated</w:t>
            </w:r>
            <w:r>
              <w:rPr>
                <w:spacing w:val="-4"/>
              </w:rPr>
              <w:t> </w:t>
            </w:r>
            <w:r>
              <w:rPr/>
              <w:t>split</w:t>
            </w:r>
            <w:r>
              <w:rPr>
                <w:spacing w:val="-3"/>
              </w:rPr>
              <w:t> </w:t>
            </w:r>
            <w:r>
              <w:rPr/>
              <w:t>bearer</w:t>
            </w:r>
            <w:r>
              <w:rPr>
                <w:spacing w:val="-10"/>
              </w:rPr>
              <w:t> </w:t>
            </w:r>
            <w:r>
              <w:rPr/>
              <w:t>UE</w:t>
            </w:r>
            <w:r>
              <w:rPr>
                <w:spacing w:val="-3"/>
              </w:rPr>
              <w:t> </w:t>
            </w:r>
            <w:r>
              <w:rPr>
                <w:spacing w:val="-2"/>
              </w:rPr>
              <w:t>Contexts</w:t>
            </w:r>
            <w:r>
              <w:rPr/>
              <w:tab/>
            </w:r>
            <w:r>
              <w:rPr>
                <w:spacing w:val="-5"/>
              </w:rPr>
              <w:t>49</w:t>
            </w:r>
          </w:hyperlink>
        </w:p>
        <w:p>
          <w:pPr>
            <w:pStyle w:val="TOC2"/>
            <w:numPr>
              <w:ilvl w:val="0"/>
              <w:numId w:val="3"/>
            </w:numPr>
            <w:tabs>
              <w:tab w:pos="933" w:val="left" w:leader="none"/>
              <w:tab w:pos="10574" w:val="right" w:leader="dot"/>
            </w:tabs>
            <w:spacing w:line="228" w:lineRule="exact" w:before="0" w:after="0"/>
            <w:ind w:left="933" w:right="0" w:hanging="778"/>
            <w:jc w:val="left"/>
          </w:pPr>
          <w:hyperlink w:history="true" w:anchor="_bookmark136">
            <w:r>
              <w:rPr/>
              <w:t>A.10.4</w:t>
            </w:r>
            <w:r>
              <w:rPr>
                <w:spacing w:val="-4"/>
              </w:rPr>
              <w:t> </w:t>
            </w:r>
            <w:r>
              <w:rPr/>
              <w:t>Average</w:t>
            </w:r>
            <w:r>
              <w:rPr>
                <w:spacing w:val="-7"/>
              </w:rPr>
              <w:t> </w:t>
            </w:r>
            <w:r>
              <w:rPr/>
              <w:t>SN</w:t>
            </w:r>
            <w:r>
              <w:rPr>
                <w:spacing w:val="-5"/>
              </w:rPr>
              <w:t> </w:t>
            </w:r>
            <w:r>
              <w:rPr/>
              <w:t>terminated</w:t>
            </w:r>
            <w:r>
              <w:rPr>
                <w:spacing w:val="-5"/>
              </w:rPr>
              <w:t> </w:t>
            </w:r>
            <w:r>
              <w:rPr/>
              <w:t>MCG</w:t>
            </w:r>
            <w:r>
              <w:rPr>
                <w:spacing w:val="-5"/>
              </w:rPr>
              <w:t> </w:t>
            </w:r>
            <w:r>
              <w:rPr/>
              <w:t>bearer</w:t>
            </w:r>
            <w:r>
              <w:rPr>
                <w:spacing w:val="-9"/>
              </w:rPr>
              <w:t> </w:t>
            </w:r>
            <w:r>
              <w:rPr/>
              <w:t>UE</w:t>
            </w:r>
            <w:r>
              <w:rPr>
                <w:spacing w:val="-2"/>
              </w:rPr>
              <w:t> Contexts</w:t>
            </w:r>
            <w:r>
              <w:rPr/>
              <w:tab/>
            </w:r>
            <w:r>
              <w:rPr>
                <w:spacing w:val="-5"/>
              </w:rPr>
              <w:t>49</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37">
            <w:r>
              <w:rPr/>
              <w:t>A.10.5</w:t>
            </w:r>
            <w:r>
              <w:rPr>
                <w:spacing w:val="-6"/>
              </w:rPr>
              <w:t> </w:t>
            </w:r>
            <w:r>
              <w:rPr/>
              <w:t>Total</w:t>
            </w:r>
            <w:r>
              <w:rPr>
                <w:spacing w:val="-4"/>
              </w:rPr>
              <w:t> </w:t>
            </w:r>
            <w:r>
              <w:rPr/>
              <w:t>DL</w:t>
            </w:r>
            <w:r>
              <w:rPr>
                <w:spacing w:val="-4"/>
              </w:rPr>
              <w:t> </w:t>
            </w:r>
            <w:r>
              <w:rPr/>
              <w:t>CA</w:t>
            </w:r>
            <w:r>
              <w:rPr>
                <w:spacing w:val="-7"/>
              </w:rPr>
              <w:t> </w:t>
            </w:r>
            <w:r>
              <w:rPr/>
              <w:t>UE</w:t>
            </w:r>
            <w:r>
              <w:rPr>
                <w:spacing w:val="-5"/>
              </w:rPr>
              <w:t> </w:t>
            </w:r>
            <w:r>
              <w:rPr/>
              <w:t>Contexts</w:t>
            </w:r>
            <w:r>
              <w:rPr>
                <w:spacing w:val="-2"/>
              </w:rPr>
              <w:t> </w:t>
            </w:r>
            <w:r>
              <w:rPr/>
              <w:t>PSCell</w:t>
            </w:r>
            <w:r>
              <w:rPr>
                <w:spacing w:val="-4"/>
              </w:rPr>
              <w:t> </w:t>
            </w:r>
            <w:r>
              <w:rPr>
                <w:spacing w:val="-2"/>
              </w:rPr>
              <w:t>(100ms)</w:t>
            </w:r>
            <w:r>
              <w:rPr/>
              <w:tab/>
            </w:r>
            <w:r>
              <w:rPr>
                <w:spacing w:val="-5"/>
              </w:rPr>
              <w:t>50</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38">
            <w:r>
              <w:rPr/>
              <w:t>A.10.6</w:t>
            </w:r>
            <w:r>
              <w:rPr>
                <w:spacing w:val="-7"/>
              </w:rPr>
              <w:t> </w:t>
            </w:r>
            <w:r>
              <w:rPr/>
              <w:t>Total</w:t>
            </w:r>
            <w:r>
              <w:rPr>
                <w:spacing w:val="-4"/>
              </w:rPr>
              <w:t> </w:t>
            </w:r>
            <w:r>
              <w:rPr/>
              <w:t>DL</w:t>
            </w:r>
            <w:r>
              <w:rPr>
                <w:spacing w:val="-4"/>
              </w:rPr>
              <w:t> </w:t>
            </w:r>
            <w:r>
              <w:rPr/>
              <w:t>CA</w:t>
            </w:r>
            <w:r>
              <w:rPr>
                <w:spacing w:val="-7"/>
              </w:rPr>
              <w:t> </w:t>
            </w:r>
            <w:r>
              <w:rPr/>
              <w:t>UE</w:t>
            </w:r>
            <w:r>
              <w:rPr>
                <w:spacing w:val="-5"/>
              </w:rPr>
              <w:t> </w:t>
            </w:r>
            <w:r>
              <w:rPr/>
              <w:t>Contexts</w:t>
            </w:r>
            <w:r>
              <w:rPr>
                <w:spacing w:val="-2"/>
              </w:rPr>
              <w:t> </w:t>
            </w:r>
            <w:r>
              <w:rPr/>
              <w:t>PSCell</w:t>
            </w:r>
            <w:r>
              <w:rPr>
                <w:spacing w:val="-4"/>
              </w:rPr>
              <w:t> </w:t>
            </w:r>
            <w:r>
              <w:rPr>
                <w:spacing w:val="-2"/>
              </w:rPr>
              <w:t>(10s)</w:t>
            </w:r>
            <w:r>
              <w:rPr/>
              <w:tab/>
            </w:r>
            <w:r>
              <w:rPr>
                <w:spacing w:val="-5"/>
              </w:rPr>
              <w:t>51</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39">
            <w:r>
              <w:rPr/>
              <w:t>A.10.7</w:t>
            </w:r>
            <w:r>
              <w:rPr>
                <w:spacing w:val="-6"/>
              </w:rPr>
              <w:t> </w:t>
            </w:r>
            <w:r>
              <w:rPr/>
              <w:t>Total</w:t>
            </w:r>
            <w:r>
              <w:rPr>
                <w:spacing w:val="-5"/>
              </w:rPr>
              <w:t> </w:t>
            </w:r>
            <w:r>
              <w:rPr/>
              <w:t>DL</w:t>
            </w:r>
            <w:r>
              <w:rPr>
                <w:spacing w:val="-4"/>
              </w:rPr>
              <w:t> </w:t>
            </w:r>
            <w:r>
              <w:rPr/>
              <w:t>CA</w:t>
            </w:r>
            <w:r>
              <w:rPr>
                <w:spacing w:val="-8"/>
              </w:rPr>
              <w:t> </w:t>
            </w:r>
            <w:r>
              <w:rPr/>
              <w:t>UE</w:t>
            </w:r>
            <w:r>
              <w:rPr>
                <w:spacing w:val="-5"/>
              </w:rPr>
              <w:t> </w:t>
            </w:r>
            <w:r>
              <w:rPr/>
              <w:t>Contexts</w:t>
            </w:r>
            <w:r>
              <w:rPr>
                <w:spacing w:val="-2"/>
              </w:rPr>
              <w:t> </w:t>
            </w:r>
            <w:r>
              <w:rPr/>
              <w:t>SCell </w:t>
            </w:r>
            <w:r>
              <w:rPr>
                <w:spacing w:val="-2"/>
              </w:rPr>
              <w:t>(100ms)</w:t>
            </w:r>
            <w:r>
              <w:rPr/>
              <w:tab/>
            </w:r>
            <w:r>
              <w:rPr>
                <w:spacing w:val="-5"/>
              </w:rPr>
              <w:t>52</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40">
            <w:r>
              <w:rPr/>
              <w:t>A.10.8</w:t>
            </w:r>
            <w:r>
              <w:rPr>
                <w:spacing w:val="-7"/>
              </w:rPr>
              <w:t> </w:t>
            </w:r>
            <w:r>
              <w:rPr/>
              <w:t>Total</w:t>
            </w:r>
            <w:r>
              <w:rPr>
                <w:spacing w:val="-5"/>
              </w:rPr>
              <w:t> </w:t>
            </w:r>
            <w:r>
              <w:rPr/>
              <w:t>DL</w:t>
            </w:r>
            <w:r>
              <w:rPr>
                <w:spacing w:val="-4"/>
              </w:rPr>
              <w:t> </w:t>
            </w:r>
            <w:r>
              <w:rPr/>
              <w:t>CA</w:t>
            </w:r>
            <w:r>
              <w:rPr>
                <w:spacing w:val="-8"/>
              </w:rPr>
              <w:t> </w:t>
            </w:r>
            <w:r>
              <w:rPr/>
              <w:t>UE</w:t>
            </w:r>
            <w:r>
              <w:rPr>
                <w:spacing w:val="-5"/>
              </w:rPr>
              <w:t> </w:t>
            </w:r>
            <w:r>
              <w:rPr/>
              <w:t>Contexts</w:t>
            </w:r>
            <w:r>
              <w:rPr>
                <w:spacing w:val="-2"/>
              </w:rPr>
              <w:t> </w:t>
            </w:r>
            <w:r>
              <w:rPr/>
              <w:t>SCell </w:t>
            </w:r>
            <w:r>
              <w:rPr>
                <w:spacing w:val="-4"/>
              </w:rPr>
              <w:t>(10s)</w:t>
            </w:r>
            <w:r>
              <w:rPr/>
              <w:tab/>
            </w:r>
            <w:r>
              <w:rPr>
                <w:spacing w:val="-5"/>
              </w:rPr>
              <w:t>52</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41">
            <w:r>
              <w:rPr/>
              <w:t>A.10.9</w:t>
            </w:r>
            <w:r>
              <w:rPr>
                <w:spacing w:val="-3"/>
              </w:rPr>
              <w:t> </w:t>
            </w:r>
            <w:r>
              <w:rPr/>
              <w:t>Max</w:t>
            </w:r>
            <w:r>
              <w:rPr>
                <w:spacing w:val="-3"/>
              </w:rPr>
              <w:t> </w:t>
            </w:r>
            <w:r>
              <w:rPr/>
              <w:t>DL</w:t>
            </w:r>
            <w:r>
              <w:rPr>
                <w:spacing w:val="-7"/>
              </w:rPr>
              <w:t> </w:t>
            </w:r>
            <w:r>
              <w:rPr/>
              <w:t>CA</w:t>
            </w:r>
            <w:r>
              <w:rPr>
                <w:spacing w:val="-4"/>
              </w:rPr>
              <w:t> </w:t>
            </w:r>
            <w:r>
              <w:rPr/>
              <w:t>UE</w:t>
            </w:r>
            <w:r>
              <w:rPr>
                <w:spacing w:val="-2"/>
              </w:rPr>
              <w:t> </w:t>
            </w:r>
            <w:r>
              <w:rPr/>
              <w:t>Contexts</w:t>
            </w:r>
            <w:r>
              <w:rPr>
                <w:spacing w:val="-8"/>
              </w:rPr>
              <w:t> </w:t>
            </w:r>
            <w:r>
              <w:rPr/>
              <w:t>PSCell</w:t>
            </w:r>
            <w:r>
              <w:rPr>
                <w:spacing w:val="-6"/>
              </w:rPr>
              <w:t> </w:t>
            </w:r>
            <w:r>
              <w:rPr>
                <w:spacing w:val="-2"/>
              </w:rPr>
              <w:t>(100ms)</w:t>
            </w:r>
            <w:r>
              <w:rPr/>
              <w:tab/>
            </w:r>
            <w:r>
              <w:rPr>
                <w:spacing w:val="-5"/>
              </w:rPr>
              <w:t>53</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42">
            <w:r>
              <w:rPr/>
              <w:t>A.10.10</w:t>
            </w:r>
            <w:r>
              <w:rPr>
                <w:spacing w:val="-3"/>
              </w:rPr>
              <w:t> </w:t>
            </w:r>
            <w:r>
              <w:rPr/>
              <w:t>Max</w:t>
            </w:r>
            <w:r>
              <w:rPr>
                <w:spacing w:val="-6"/>
              </w:rPr>
              <w:t> </w:t>
            </w:r>
            <w:r>
              <w:rPr/>
              <w:t>DL</w:t>
            </w:r>
            <w:r>
              <w:rPr>
                <w:spacing w:val="-5"/>
              </w:rPr>
              <w:t> </w:t>
            </w:r>
            <w:r>
              <w:rPr/>
              <w:t>CA</w:t>
            </w:r>
            <w:r>
              <w:rPr>
                <w:spacing w:val="-3"/>
              </w:rPr>
              <w:t> </w:t>
            </w:r>
            <w:r>
              <w:rPr/>
              <w:t>UE</w:t>
            </w:r>
            <w:r>
              <w:rPr>
                <w:spacing w:val="-5"/>
              </w:rPr>
              <w:t> </w:t>
            </w:r>
            <w:r>
              <w:rPr/>
              <w:t>Contexts</w:t>
            </w:r>
            <w:r>
              <w:rPr>
                <w:spacing w:val="-8"/>
              </w:rPr>
              <w:t> </w:t>
            </w:r>
            <w:r>
              <w:rPr/>
              <w:t>PSCell</w:t>
            </w:r>
            <w:r>
              <w:rPr>
                <w:spacing w:val="-4"/>
              </w:rPr>
              <w:t> </w:t>
            </w:r>
            <w:r>
              <w:rPr>
                <w:spacing w:val="-2"/>
              </w:rPr>
              <w:t>(10s)</w:t>
            </w:r>
            <w:r>
              <w:rPr/>
              <w:tab/>
            </w:r>
            <w:r>
              <w:rPr>
                <w:spacing w:val="-5"/>
              </w:rPr>
              <w:t>54</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43">
            <w:r>
              <w:rPr/>
              <w:t>A.10.11</w:t>
            </w:r>
            <w:r>
              <w:rPr>
                <w:spacing w:val="-1"/>
              </w:rPr>
              <w:t> </w:t>
            </w:r>
            <w:r>
              <w:rPr/>
              <w:t>Max</w:t>
            </w:r>
            <w:r>
              <w:rPr>
                <w:spacing w:val="-7"/>
              </w:rPr>
              <w:t> </w:t>
            </w:r>
            <w:r>
              <w:rPr/>
              <w:t>DL</w:t>
            </w:r>
            <w:r>
              <w:rPr>
                <w:spacing w:val="-4"/>
              </w:rPr>
              <w:t> </w:t>
            </w:r>
            <w:r>
              <w:rPr/>
              <w:t>CA</w:t>
            </w:r>
            <w:r>
              <w:rPr>
                <w:spacing w:val="-3"/>
              </w:rPr>
              <w:t> </w:t>
            </w:r>
            <w:r>
              <w:rPr/>
              <w:t>UE</w:t>
            </w:r>
            <w:r>
              <w:rPr>
                <w:spacing w:val="-3"/>
              </w:rPr>
              <w:t> </w:t>
            </w:r>
            <w:r>
              <w:rPr/>
              <w:t>Contexts</w:t>
            </w:r>
            <w:r>
              <w:rPr>
                <w:spacing w:val="-7"/>
              </w:rPr>
              <w:t> </w:t>
            </w:r>
            <w:r>
              <w:rPr/>
              <w:t>SCell</w:t>
            </w:r>
            <w:r>
              <w:rPr>
                <w:spacing w:val="-4"/>
              </w:rPr>
              <w:t> </w:t>
            </w:r>
            <w:r>
              <w:rPr>
                <w:spacing w:val="-2"/>
              </w:rPr>
              <w:t>(100ms)</w:t>
            </w:r>
            <w:r>
              <w:rPr/>
              <w:tab/>
            </w:r>
            <w:r>
              <w:rPr>
                <w:spacing w:val="-5"/>
              </w:rPr>
              <w:t>55</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44">
            <w:r>
              <w:rPr/>
              <w:t>A.10.12</w:t>
            </w:r>
            <w:r>
              <w:rPr>
                <w:spacing w:val="-2"/>
              </w:rPr>
              <w:t> </w:t>
            </w:r>
            <w:r>
              <w:rPr/>
              <w:t>Max</w:t>
            </w:r>
            <w:r>
              <w:rPr>
                <w:spacing w:val="-7"/>
              </w:rPr>
              <w:t> </w:t>
            </w:r>
            <w:r>
              <w:rPr/>
              <w:t>DL</w:t>
            </w:r>
            <w:r>
              <w:rPr>
                <w:spacing w:val="-4"/>
              </w:rPr>
              <w:t> </w:t>
            </w:r>
            <w:r>
              <w:rPr/>
              <w:t>CA</w:t>
            </w:r>
            <w:r>
              <w:rPr>
                <w:spacing w:val="-3"/>
              </w:rPr>
              <w:t> </w:t>
            </w:r>
            <w:r>
              <w:rPr/>
              <w:t>UE</w:t>
            </w:r>
            <w:r>
              <w:rPr>
                <w:spacing w:val="-5"/>
              </w:rPr>
              <w:t> </w:t>
            </w:r>
            <w:r>
              <w:rPr/>
              <w:t>Contexts</w:t>
            </w:r>
            <w:r>
              <w:rPr>
                <w:spacing w:val="-7"/>
              </w:rPr>
              <w:t> </w:t>
            </w:r>
            <w:r>
              <w:rPr/>
              <w:t>SCell</w:t>
            </w:r>
            <w:r>
              <w:rPr>
                <w:spacing w:val="-4"/>
              </w:rPr>
              <w:t> </w:t>
            </w:r>
            <w:r>
              <w:rPr>
                <w:spacing w:val="-2"/>
              </w:rPr>
              <w:t>(10s)</w:t>
            </w:r>
            <w:r>
              <w:rPr/>
              <w:tab/>
            </w:r>
            <w:r>
              <w:rPr>
                <w:spacing w:val="-5"/>
              </w:rPr>
              <w:t>55</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45">
            <w:r>
              <w:rPr/>
              <w:t>A.11</w:t>
            </w:r>
            <w:r>
              <w:rPr>
                <w:spacing w:val="-5"/>
              </w:rPr>
              <w:t> </w:t>
            </w:r>
            <w:r>
              <w:rPr/>
              <w:t>Number</w:t>
            </w:r>
            <w:r>
              <w:rPr>
                <w:spacing w:val="-6"/>
              </w:rPr>
              <w:t> </w:t>
            </w:r>
            <w:r>
              <w:rPr/>
              <w:t>of</w:t>
            </w:r>
            <w:r>
              <w:rPr>
                <w:spacing w:val="-3"/>
              </w:rPr>
              <w:t> </w:t>
            </w:r>
            <w:r>
              <w:rPr/>
              <w:t>UE</w:t>
            </w:r>
            <w:r>
              <w:rPr>
                <w:spacing w:val="-5"/>
              </w:rPr>
              <w:t> </w:t>
            </w:r>
            <w:r>
              <w:rPr/>
              <w:t>Contexts</w:t>
            </w:r>
            <w:r>
              <w:rPr>
                <w:spacing w:val="-3"/>
              </w:rPr>
              <w:t> </w:t>
            </w:r>
            <w:r>
              <w:rPr/>
              <w:t>for</w:t>
            </w:r>
            <w:r>
              <w:rPr>
                <w:spacing w:val="-6"/>
              </w:rPr>
              <w:t> </w:t>
            </w:r>
            <w:r>
              <w:rPr>
                <w:spacing w:val="-5"/>
              </w:rPr>
              <w:t>SA</w:t>
            </w:r>
            <w:r>
              <w:rPr/>
              <w:tab/>
            </w:r>
            <w:r>
              <w:rPr>
                <w:spacing w:val="-5"/>
              </w:rPr>
              <w:t>56</w:t>
            </w:r>
          </w:hyperlink>
        </w:p>
        <w:p>
          <w:pPr>
            <w:pStyle w:val="TOC2"/>
            <w:numPr>
              <w:ilvl w:val="0"/>
              <w:numId w:val="3"/>
            </w:numPr>
            <w:tabs>
              <w:tab w:pos="933" w:val="left" w:leader="none"/>
              <w:tab w:pos="10574" w:val="right" w:leader="dot"/>
            </w:tabs>
            <w:spacing w:line="228" w:lineRule="exact" w:before="1" w:after="0"/>
            <w:ind w:left="933" w:right="0" w:hanging="778"/>
            <w:jc w:val="left"/>
          </w:pPr>
          <w:hyperlink w:history="true" w:anchor="_bookmark146">
            <w:r>
              <w:rPr/>
              <w:t>A.11.1</w:t>
            </w:r>
            <w:r>
              <w:rPr>
                <w:spacing w:val="-7"/>
              </w:rPr>
              <w:t> </w:t>
            </w:r>
            <w:r>
              <w:rPr/>
              <w:t>Total</w:t>
            </w:r>
            <w:r>
              <w:rPr>
                <w:spacing w:val="-4"/>
              </w:rPr>
              <w:t> </w:t>
            </w:r>
            <w:r>
              <w:rPr/>
              <w:t>RRC</w:t>
            </w:r>
            <w:r>
              <w:rPr>
                <w:spacing w:val="-6"/>
              </w:rPr>
              <w:t> </w:t>
            </w:r>
            <w:r>
              <w:rPr/>
              <w:t>Connected</w:t>
            </w:r>
            <w:r>
              <w:rPr>
                <w:spacing w:val="-7"/>
              </w:rPr>
              <w:t> </w:t>
            </w:r>
            <w:r>
              <w:rPr/>
              <w:t>UE</w:t>
            </w:r>
            <w:r>
              <w:rPr>
                <w:spacing w:val="-2"/>
              </w:rPr>
              <w:t> Contexts</w:t>
            </w:r>
            <w:r>
              <w:rPr/>
              <w:tab/>
            </w:r>
            <w:r>
              <w:rPr>
                <w:spacing w:val="-5"/>
              </w:rPr>
              <w:t>56</w:t>
            </w:r>
          </w:hyperlink>
        </w:p>
        <w:p>
          <w:pPr>
            <w:pStyle w:val="TOC2"/>
            <w:numPr>
              <w:ilvl w:val="0"/>
              <w:numId w:val="3"/>
            </w:numPr>
            <w:tabs>
              <w:tab w:pos="933" w:val="left" w:leader="none"/>
              <w:tab w:pos="10574" w:val="right" w:leader="dot"/>
            </w:tabs>
            <w:spacing w:line="228" w:lineRule="exact" w:before="0" w:after="0"/>
            <w:ind w:left="933" w:right="0" w:hanging="778"/>
            <w:jc w:val="left"/>
          </w:pPr>
          <w:hyperlink w:history="true" w:anchor="_bookmark147">
            <w:r>
              <w:rPr/>
              <w:t>A.11.2</w:t>
            </w:r>
            <w:r>
              <w:rPr>
                <w:spacing w:val="-8"/>
              </w:rPr>
              <w:t> </w:t>
            </w:r>
            <w:r>
              <w:rPr/>
              <w:t>Total</w:t>
            </w:r>
            <w:r>
              <w:rPr>
                <w:spacing w:val="-4"/>
              </w:rPr>
              <w:t> </w:t>
            </w:r>
            <w:r>
              <w:rPr/>
              <w:t>UE</w:t>
            </w:r>
            <w:r>
              <w:rPr>
                <w:spacing w:val="-5"/>
              </w:rPr>
              <w:t> </w:t>
            </w:r>
            <w:r>
              <w:rPr/>
              <w:t>Contexts</w:t>
            </w:r>
            <w:r>
              <w:rPr>
                <w:spacing w:val="-3"/>
              </w:rPr>
              <w:t> </w:t>
            </w:r>
            <w:r>
              <w:rPr/>
              <w:t>Per</w:t>
            </w:r>
            <w:r>
              <w:rPr>
                <w:spacing w:val="-2"/>
              </w:rPr>
              <w:t> </w:t>
            </w:r>
            <w:r>
              <w:rPr>
                <w:spacing w:val="-5"/>
              </w:rPr>
              <w:t>QoS</w:t>
            </w:r>
            <w:r>
              <w:rPr/>
              <w:tab/>
            </w:r>
            <w:r>
              <w:rPr>
                <w:spacing w:val="-5"/>
              </w:rPr>
              <w:t>57</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48">
            <w:r>
              <w:rPr/>
              <w:t>A.11.3</w:t>
            </w:r>
            <w:r>
              <w:rPr>
                <w:spacing w:val="-7"/>
              </w:rPr>
              <w:t> </w:t>
            </w:r>
            <w:r>
              <w:rPr/>
              <w:t>Total</w:t>
            </w:r>
            <w:r>
              <w:rPr>
                <w:spacing w:val="-6"/>
              </w:rPr>
              <w:t> </w:t>
            </w:r>
            <w:r>
              <w:rPr/>
              <w:t>SCell</w:t>
            </w:r>
            <w:r>
              <w:rPr>
                <w:spacing w:val="-5"/>
              </w:rPr>
              <w:t> </w:t>
            </w:r>
            <w:r>
              <w:rPr/>
              <w:t>Configuration</w:t>
            </w:r>
            <w:r>
              <w:rPr>
                <w:spacing w:val="-8"/>
              </w:rPr>
              <w:t> </w:t>
            </w:r>
            <w:r>
              <w:rPr/>
              <w:t>UE</w:t>
            </w:r>
            <w:r>
              <w:rPr>
                <w:spacing w:val="-5"/>
              </w:rPr>
              <w:t> </w:t>
            </w:r>
            <w:r>
              <w:rPr>
                <w:spacing w:val="-2"/>
              </w:rPr>
              <w:t>Contexts</w:t>
            </w:r>
            <w:r>
              <w:rPr/>
              <w:tab/>
            </w:r>
            <w:r>
              <w:rPr>
                <w:spacing w:val="-5"/>
              </w:rPr>
              <w:t>58</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49">
            <w:r>
              <w:rPr/>
              <w:t>A.11.4</w:t>
            </w:r>
            <w:r>
              <w:rPr>
                <w:spacing w:val="-7"/>
              </w:rPr>
              <w:t> </w:t>
            </w:r>
            <w:r>
              <w:rPr/>
              <w:t>Total</w:t>
            </w:r>
            <w:r>
              <w:rPr>
                <w:spacing w:val="-5"/>
              </w:rPr>
              <w:t> </w:t>
            </w:r>
            <w:r>
              <w:rPr/>
              <w:t>Measurement</w:t>
            </w:r>
            <w:r>
              <w:rPr>
                <w:spacing w:val="-6"/>
              </w:rPr>
              <w:t> </w:t>
            </w:r>
            <w:r>
              <w:rPr/>
              <w:t>Gap</w:t>
            </w:r>
            <w:r>
              <w:rPr>
                <w:spacing w:val="-7"/>
              </w:rPr>
              <w:t> </w:t>
            </w:r>
            <w:r>
              <w:rPr/>
              <w:t>UE</w:t>
            </w:r>
            <w:r>
              <w:rPr>
                <w:spacing w:val="-5"/>
              </w:rPr>
              <w:t> </w:t>
            </w:r>
            <w:r>
              <w:rPr>
                <w:spacing w:val="-2"/>
              </w:rPr>
              <w:t>Contexts</w:t>
            </w:r>
            <w:r>
              <w:rPr/>
              <w:tab/>
            </w:r>
            <w:r>
              <w:rPr>
                <w:spacing w:val="-5"/>
              </w:rPr>
              <w:t>59</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50">
            <w:r>
              <w:rPr/>
              <w:t>A.11.5</w:t>
            </w:r>
            <w:r>
              <w:rPr>
                <w:spacing w:val="-2"/>
              </w:rPr>
              <w:t> </w:t>
            </w:r>
            <w:r>
              <w:rPr/>
              <w:t>Max</w:t>
            </w:r>
            <w:r>
              <w:rPr>
                <w:spacing w:val="-6"/>
              </w:rPr>
              <w:t> </w:t>
            </w:r>
            <w:r>
              <w:rPr/>
              <w:t>RRC</w:t>
            </w:r>
            <w:r>
              <w:rPr>
                <w:spacing w:val="-7"/>
              </w:rPr>
              <w:t> </w:t>
            </w:r>
            <w:r>
              <w:rPr/>
              <w:t>Connected</w:t>
            </w:r>
            <w:r>
              <w:rPr>
                <w:spacing w:val="-8"/>
              </w:rPr>
              <w:t> </w:t>
            </w:r>
            <w:r>
              <w:rPr/>
              <w:t>UE</w:t>
            </w:r>
            <w:r>
              <w:rPr>
                <w:spacing w:val="2"/>
              </w:rPr>
              <w:t> </w:t>
            </w:r>
            <w:r>
              <w:rPr>
                <w:spacing w:val="-2"/>
              </w:rPr>
              <w:t>Contexts</w:t>
            </w:r>
            <w:r>
              <w:rPr/>
              <w:tab/>
            </w:r>
            <w:r>
              <w:rPr>
                <w:spacing w:val="-5"/>
              </w:rPr>
              <w:t>59</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51">
            <w:r>
              <w:rPr/>
              <w:t>A.11.6</w:t>
            </w:r>
            <w:r>
              <w:rPr>
                <w:spacing w:val="-3"/>
              </w:rPr>
              <w:t> </w:t>
            </w:r>
            <w:r>
              <w:rPr/>
              <w:t>Max</w:t>
            </w:r>
            <w:r>
              <w:rPr>
                <w:spacing w:val="-2"/>
              </w:rPr>
              <w:t> </w:t>
            </w:r>
            <w:r>
              <w:rPr/>
              <w:t>UE</w:t>
            </w:r>
            <w:r>
              <w:rPr>
                <w:spacing w:val="-5"/>
              </w:rPr>
              <w:t> </w:t>
            </w:r>
            <w:r>
              <w:rPr/>
              <w:t>Contexts</w:t>
            </w:r>
            <w:r>
              <w:rPr>
                <w:spacing w:val="-4"/>
              </w:rPr>
              <w:t> </w:t>
            </w:r>
            <w:r>
              <w:rPr/>
              <w:t>Per</w:t>
            </w:r>
            <w:r>
              <w:rPr>
                <w:spacing w:val="-7"/>
              </w:rPr>
              <w:t> </w:t>
            </w:r>
            <w:r>
              <w:rPr>
                <w:spacing w:val="-5"/>
              </w:rPr>
              <w:t>QoS</w:t>
            </w:r>
            <w:r>
              <w:rPr/>
              <w:tab/>
            </w:r>
            <w:r>
              <w:rPr>
                <w:spacing w:val="-5"/>
              </w:rPr>
              <w:t>60</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52">
            <w:r>
              <w:rPr/>
              <w:t>A.11.7</w:t>
            </w:r>
            <w:r>
              <w:rPr>
                <w:spacing w:val="-5"/>
              </w:rPr>
              <w:t> </w:t>
            </w:r>
            <w:r>
              <w:rPr/>
              <w:t>Max</w:t>
            </w:r>
            <w:r>
              <w:rPr>
                <w:spacing w:val="-6"/>
              </w:rPr>
              <w:t> </w:t>
            </w:r>
            <w:r>
              <w:rPr/>
              <w:t>SCell</w:t>
            </w:r>
            <w:r>
              <w:rPr>
                <w:spacing w:val="-8"/>
              </w:rPr>
              <w:t> </w:t>
            </w:r>
            <w:r>
              <w:rPr/>
              <w:t>Configuration</w:t>
            </w:r>
            <w:r>
              <w:rPr>
                <w:spacing w:val="-5"/>
              </w:rPr>
              <w:t> </w:t>
            </w:r>
            <w:r>
              <w:rPr/>
              <w:t>UE</w:t>
            </w:r>
            <w:r>
              <w:rPr>
                <w:spacing w:val="-8"/>
              </w:rPr>
              <w:t> </w:t>
            </w:r>
            <w:r>
              <w:rPr>
                <w:spacing w:val="-2"/>
              </w:rPr>
              <w:t>Contexts</w:t>
            </w:r>
            <w:r>
              <w:rPr/>
              <w:tab/>
            </w:r>
            <w:r>
              <w:rPr>
                <w:spacing w:val="-5"/>
              </w:rPr>
              <w:t>61</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53">
            <w:r>
              <w:rPr/>
              <w:t>A.11.8</w:t>
            </w:r>
            <w:r>
              <w:rPr>
                <w:spacing w:val="-6"/>
              </w:rPr>
              <w:t> </w:t>
            </w:r>
            <w:r>
              <w:rPr/>
              <w:t>Max</w:t>
            </w:r>
            <w:r>
              <w:rPr>
                <w:spacing w:val="-6"/>
              </w:rPr>
              <w:t> </w:t>
            </w:r>
            <w:r>
              <w:rPr/>
              <w:t>Measurement</w:t>
            </w:r>
            <w:r>
              <w:rPr>
                <w:spacing w:val="-5"/>
              </w:rPr>
              <w:t> </w:t>
            </w:r>
            <w:r>
              <w:rPr/>
              <w:t>Gap</w:t>
            </w:r>
            <w:r>
              <w:rPr>
                <w:spacing w:val="-6"/>
              </w:rPr>
              <w:t> </w:t>
            </w:r>
            <w:r>
              <w:rPr/>
              <w:t>UE</w:t>
            </w:r>
            <w:r>
              <w:rPr>
                <w:spacing w:val="-8"/>
              </w:rPr>
              <w:t> </w:t>
            </w:r>
            <w:r>
              <w:rPr>
                <w:spacing w:val="-2"/>
              </w:rPr>
              <w:t>Contexts</w:t>
            </w:r>
            <w:r>
              <w:rPr/>
              <w:tab/>
            </w:r>
            <w:r>
              <w:rPr>
                <w:spacing w:val="-5"/>
              </w:rPr>
              <w:t>62</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54">
            <w:r>
              <w:rPr/>
              <w:t>A.11.9</w:t>
            </w:r>
            <w:r>
              <w:rPr>
                <w:spacing w:val="-7"/>
              </w:rPr>
              <w:t> </w:t>
            </w:r>
            <w:r>
              <w:rPr/>
              <w:t>Total</w:t>
            </w:r>
            <w:r>
              <w:rPr>
                <w:spacing w:val="-5"/>
              </w:rPr>
              <w:t> </w:t>
            </w:r>
            <w:r>
              <w:rPr/>
              <w:t>emergency</w:t>
            </w:r>
            <w:r>
              <w:rPr>
                <w:spacing w:val="-4"/>
              </w:rPr>
              <w:t> </w:t>
            </w:r>
            <w:r>
              <w:rPr/>
              <w:t>UE</w:t>
            </w:r>
            <w:r>
              <w:rPr>
                <w:spacing w:val="-5"/>
              </w:rPr>
              <w:t> </w:t>
            </w:r>
            <w:r>
              <w:rPr>
                <w:spacing w:val="-2"/>
              </w:rPr>
              <w:t>Contexts</w:t>
            </w:r>
            <w:r>
              <w:rPr/>
              <w:tab/>
            </w:r>
            <w:r>
              <w:rPr>
                <w:spacing w:val="-5"/>
              </w:rPr>
              <w:t>62</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55">
            <w:r>
              <w:rPr/>
              <w:t>A.11.10</w:t>
            </w:r>
            <w:r>
              <w:rPr>
                <w:spacing w:val="-10"/>
              </w:rPr>
              <w:t> </w:t>
            </w:r>
            <w:r>
              <w:rPr/>
              <w:t>Total</w:t>
            </w:r>
            <w:r>
              <w:rPr>
                <w:spacing w:val="-5"/>
              </w:rPr>
              <w:t> </w:t>
            </w:r>
            <w:r>
              <w:rPr/>
              <w:t>high</w:t>
            </w:r>
            <w:r>
              <w:rPr>
                <w:spacing w:val="-7"/>
              </w:rPr>
              <w:t> </w:t>
            </w:r>
            <w:r>
              <w:rPr/>
              <w:t>priority</w:t>
            </w:r>
            <w:r>
              <w:rPr>
                <w:spacing w:val="-7"/>
              </w:rPr>
              <w:t> </w:t>
            </w:r>
            <w:r>
              <w:rPr/>
              <w:t>access</w:t>
            </w:r>
            <w:r>
              <w:rPr>
                <w:spacing w:val="-1"/>
              </w:rPr>
              <w:t> </w:t>
            </w:r>
            <w:r>
              <w:rPr/>
              <w:t>UE</w:t>
            </w:r>
            <w:r>
              <w:rPr>
                <w:spacing w:val="-5"/>
              </w:rPr>
              <w:t> </w:t>
            </w:r>
            <w:r>
              <w:rPr>
                <w:spacing w:val="-2"/>
              </w:rPr>
              <w:t>Contexts</w:t>
            </w:r>
            <w:r>
              <w:rPr/>
              <w:tab/>
            </w:r>
            <w:r>
              <w:rPr>
                <w:spacing w:val="-5"/>
              </w:rPr>
              <w:t>63</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56">
            <w:r>
              <w:rPr/>
              <w:t>A.11.11</w:t>
            </w:r>
            <w:r>
              <w:rPr>
                <w:spacing w:val="-4"/>
              </w:rPr>
              <w:t> </w:t>
            </w:r>
            <w:r>
              <w:rPr/>
              <w:t>Max</w:t>
            </w:r>
            <w:r>
              <w:rPr>
                <w:spacing w:val="-8"/>
              </w:rPr>
              <w:t> </w:t>
            </w:r>
            <w:r>
              <w:rPr/>
              <w:t>emergency</w:t>
            </w:r>
            <w:r>
              <w:rPr>
                <w:spacing w:val="-5"/>
              </w:rPr>
              <w:t> </w:t>
            </w:r>
            <w:r>
              <w:rPr/>
              <w:t>UE</w:t>
            </w:r>
            <w:r>
              <w:rPr>
                <w:spacing w:val="-7"/>
              </w:rPr>
              <w:t> </w:t>
            </w:r>
            <w:r>
              <w:rPr>
                <w:spacing w:val="-2"/>
              </w:rPr>
              <w:t>Contexts</w:t>
            </w:r>
            <w:r>
              <w:rPr/>
              <w:tab/>
            </w:r>
            <w:r>
              <w:rPr>
                <w:spacing w:val="-5"/>
              </w:rPr>
              <w:t>64</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57">
            <w:r>
              <w:rPr/>
              <w:t>A.11.12</w:t>
            </w:r>
            <w:r>
              <w:rPr>
                <w:spacing w:val="-3"/>
              </w:rPr>
              <w:t> </w:t>
            </w:r>
            <w:r>
              <w:rPr/>
              <w:t>Max</w:t>
            </w:r>
            <w:r>
              <w:rPr>
                <w:spacing w:val="-7"/>
              </w:rPr>
              <w:t> </w:t>
            </w:r>
            <w:r>
              <w:rPr/>
              <w:t>high</w:t>
            </w:r>
            <w:r>
              <w:rPr>
                <w:spacing w:val="-3"/>
              </w:rPr>
              <w:t> </w:t>
            </w:r>
            <w:r>
              <w:rPr/>
              <w:t>priority</w:t>
            </w:r>
            <w:r>
              <w:rPr>
                <w:spacing w:val="-7"/>
              </w:rPr>
              <w:t> </w:t>
            </w:r>
            <w:r>
              <w:rPr/>
              <w:t>access</w:t>
            </w:r>
            <w:r>
              <w:rPr>
                <w:spacing w:val="-5"/>
              </w:rPr>
              <w:t> </w:t>
            </w:r>
            <w:r>
              <w:rPr/>
              <w:t>UE</w:t>
            </w:r>
            <w:r>
              <w:rPr>
                <w:spacing w:val="-5"/>
              </w:rPr>
              <w:t> </w:t>
            </w:r>
            <w:r>
              <w:rPr>
                <w:spacing w:val="-2"/>
              </w:rPr>
              <w:t>Contexts</w:t>
            </w:r>
            <w:r>
              <w:rPr/>
              <w:tab/>
            </w:r>
            <w:r>
              <w:rPr>
                <w:spacing w:val="-5"/>
              </w:rPr>
              <w:t>65</w:t>
            </w:r>
          </w:hyperlink>
        </w:p>
        <w:p>
          <w:pPr>
            <w:pStyle w:val="TOC2"/>
            <w:numPr>
              <w:ilvl w:val="0"/>
              <w:numId w:val="3"/>
            </w:numPr>
            <w:tabs>
              <w:tab w:pos="933" w:val="left" w:leader="none"/>
              <w:tab w:pos="10574" w:val="right" w:leader="dot"/>
            </w:tabs>
            <w:spacing w:line="228" w:lineRule="exact" w:before="1" w:after="0"/>
            <w:ind w:left="933" w:right="0" w:hanging="778"/>
            <w:jc w:val="left"/>
          </w:pPr>
          <w:hyperlink w:history="true" w:anchor="_bookmark158">
            <w:r>
              <w:rPr/>
              <w:t>A.11.13</w:t>
            </w:r>
            <w:r>
              <w:rPr>
                <w:spacing w:val="-8"/>
              </w:rPr>
              <w:t> </w:t>
            </w:r>
            <w:r>
              <w:rPr/>
              <w:t>Total</w:t>
            </w:r>
            <w:r>
              <w:rPr>
                <w:spacing w:val="-5"/>
              </w:rPr>
              <w:t> </w:t>
            </w:r>
            <w:r>
              <w:rPr/>
              <w:t>SN</w:t>
            </w:r>
            <w:r>
              <w:rPr>
                <w:spacing w:val="-8"/>
              </w:rPr>
              <w:t> </w:t>
            </w:r>
            <w:r>
              <w:rPr/>
              <w:t>terminated</w:t>
            </w:r>
            <w:r>
              <w:rPr>
                <w:spacing w:val="-8"/>
              </w:rPr>
              <w:t> </w:t>
            </w:r>
            <w:r>
              <w:rPr/>
              <w:t>split</w:t>
            </w:r>
            <w:r>
              <w:rPr>
                <w:spacing w:val="-5"/>
              </w:rPr>
              <w:t> </w:t>
            </w:r>
            <w:r>
              <w:rPr/>
              <w:t>bearer</w:t>
            </w:r>
            <w:r>
              <w:rPr>
                <w:spacing w:val="-3"/>
              </w:rPr>
              <w:t> </w:t>
            </w:r>
            <w:r>
              <w:rPr/>
              <w:t>UE</w:t>
            </w:r>
            <w:r>
              <w:rPr>
                <w:spacing w:val="-2"/>
              </w:rPr>
              <w:t> </w:t>
            </w:r>
            <w:r>
              <w:rPr/>
              <w:t>Contexts</w:t>
            </w:r>
            <w:r>
              <w:rPr>
                <w:spacing w:val="-8"/>
              </w:rPr>
              <w:t> </w:t>
            </w:r>
            <w:r>
              <w:rPr/>
              <w:t>in</w:t>
            </w:r>
            <w:r>
              <w:rPr>
                <w:spacing w:val="-7"/>
              </w:rPr>
              <w:t> </w:t>
            </w:r>
            <w:r>
              <w:rPr/>
              <w:t>NR-</w:t>
            </w:r>
            <w:r>
              <w:rPr>
                <w:spacing w:val="-5"/>
              </w:rPr>
              <w:t>DC</w:t>
            </w:r>
            <w:r>
              <w:rPr/>
              <w:tab/>
            </w:r>
            <w:r>
              <w:rPr>
                <w:spacing w:val="-5"/>
              </w:rPr>
              <w:t>66</w:t>
            </w:r>
          </w:hyperlink>
        </w:p>
        <w:p>
          <w:pPr>
            <w:pStyle w:val="TOC2"/>
            <w:numPr>
              <w:ilvl w:val="0"/>
              <w:numId w:val="3"/>
            </w:numPr>
            <w:tabs>
              <w:tab w:pos="933" w:val="left" w:leader="none"/>
              <w:tab w:pos="10574" w:val="right" w:leader="dot"/>
            </w:tabs>
            <w:spacing w:line="228" w:lineRule="exact" w:before="0" w:after="0"/>
            <w:ind w:left="933" w:right="0" w:hanging="778"/>
            <w:jc w:val="left"/>
          </w:pPr>
          <w:hyperlink w:history="true" w:anchor="_bookmark159">
            <w:r>
              <w:rPr/>
              <w:t>A.11.14</w:t>
            </w:r>
            <w:r>
              <w:rPr>
                <w:spacing w:val="-7"/>
              </w:rPr>
              <w:t> </w:t>
            </w:r>
            <w:r>
              <w:rPr/>
              <w:t>Max</w:t>
            </w:r>
            <w:r>
              <w:rPr>
                <w:spacing w:val="-9"/>
              </w:rPr>
              <w:t> </w:t>
            </w:r>
            <w:r>
              <w:rPr/>
              <w:t>SN</w:t>
            </w:r>
            <w:r>
              <w:rPr>
                <w:spacing w:val="-5"/>
              </w:rPr>
              <w:t> </w:t>
            </w:r>
            <w:r>
              <w:rPr/>
              <w:t>terminated</w:t>
            </w:r>
            <w:r>
              <w:rPr>
                <w:spacing w:val="-4"/>
              </w:rPr>
              <w:t> </w:t>
            </w:r>
            <w:r>
              <w:rPr/>
              <w:t>split</w:t>
            </w:r>
            <w:r>
              <w:rPr>
                <w:spacing w:val="-3"/>
              </w:rPr>
              <w:t> </w:t>
            </w:r>
            <w:r>
              <w:rPr/>
              <w:t>bearer</w:t>
            </w:r>
            <w:r>
              <w:rPr>
                <w:spacing w:val="-9"/>
              </w:rPr>
              <w:t> </w:t>
            </w:r>
            <w:r>
              <w:rPr/>
              <w:t>UE</w:t>
            </w:r>
            <w:r>
              <w:rPr>
                <w:spacing w:val="-7"/>
              </w:rPr>
              <w:t> </w:t>
            </w:r>
            <w:r>
              <w:rPr/>
              <w:t>Contexts</w:t>
            </w:r>
            <w:r>
              <w:rPr>
                <w:spacing w:val="-9"/>
              </w:rPr>
              <w:t> </w:t>
            </w:r>
            <w:r>
              <w:rPr/>
              <w:t>in</w:t>
            </w:r>
            <w:r>
              <w:rPr>
                <w:spacing w:val="-4"/>
              </w:rPr>
              <w:t> </w:t>
            </w:r>
            <w:r>
              <w:rPr/>
              <w:t>NR-</w:t>
            </w:r>
            <w:r>
              <w:rPr>
                <w:spacing w:val="-5"/>
              </w:rPr>
              <w:t>DC</w:t>
            </w:r>
            <w:r>
              <w:rPr/>
              <w:tab/>
            </w:r>
            <w:r>
              <w:rPr>
                <w:spacing w:val="-5"/>
              </w:rPr>
              <w:t>67</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60">
            <w:r>
              <w:rPr/>
              <w:t>A.11.15</w:t>
            </w:r>
            <w:r>
              <w:rPr>
                <w:spacing w:val="-6"/>
              </w:rPr>
              <w:t> </w:t>
            </w:r>
            <w:r>
              <w:rPr/>
              <w:t>Total</w:t>
            </w:r>
            <w:r>
              <w:rPr>
                <w:spacing w:val="-3"/>
              </w:rPr>
              <w:t> </w:t>
            </w:r>
            <w:r>
              <w:rPr/>
              <w:t>UE</w:t>
            </w:r>
            <w:r>
              <w:rPr>
                <w:spacing w:val="-4"/>
              </w:rPr>
              <w:t> </w:t>
            </w:r>
            <w:r>
              <w:rPr/>
              <w:t>Contexts</w:t>
            </w:r>
            <w:r>
              <w:rPr>
                <w:spacing w:val="-7"/>
              </w:rPr>
              <w:t> </w:t>
            </w:r>
            <w:r>
              <w:rPr/>
              <w:t>during</w:t>
            </w:r>
            <w:r>
              <w:rPr>
                <w:spacing w:val="-6"/>
              </w:rPr>
              <w:t> </w:t>
            </w:r>
            <w:r>
              <w:rPr/>
              <w:t>voice</w:t>
            </w:r>
            <w:r>
              <w:rPr>
                <w:spacing w:val="-4"/>
              </w:rPr>
              <w:t> call</w:t>
            </w:r>
            <w:r>
              <w:rPr/>
              <w:tab/>
            </w:r>
            <w:r>
              <w:rPr>
                <w:spacing w:val="-5"/>
              </w:rPr>
              <w:t>68</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61">
            <w:r>
              <w:rPr/>
              <w:t>A.12</w:t>
            </w:r>
            <w:r>
              <w:rPr>
                <w:spacing w:val="-7"/>
              </w:rPr>
              <w:t> </w:t>
            </w:r>
            <w:r>
              <w:rPr/>
              <w:t>Monitoring</w:t>
            </w:r>
            <w:r>
              <w:rPr>
                <w:spacing w:val="-5"/>
              </w:rPr>
              <w:t> </w:t>
            </w:r>
            <w:r>
              <w:rPr/>
              <w:t>of</w:t>
            </w:r>
            <w:r>
              <w:rPr>
                <w:spacing w:val="-5"/>
              </w:rPr>
              <w:t> </w:t>
            </w:r>
            <w:r>
              <w:rPr/>
              <w:t>procedure</w:t>
            </w:r>
            <w:r>
              <w:rPr>
                <w:spacing w:val="-3"/>
              </w:rPr>
              <w:t> </w:t>
            </w:r>
            <w:r>
              <w:rPr/>
              <w:t>for</w:t>
            </w:r>
            <w:r>
              <w:rPr>
                <w:spacing w:val="-9"/>
              </w:rPr>
              <w:t> </w:t>
            </w:r>
            <w:r>
              <w:rPr/>
              <w:t>EN-</w:t>
            </w:r>
            <w:r>
              <w:rPr>
                <w:spacing w:val="-5"/>
              </w:rPr>
              <w:t>DC</w:t>
            </w:r>
            <w:r>
              <w:rPr/>
              <w:tab/>
            </w:r>
            <w:r>
              <w:rPr>
                <w:spacing w:val="-5"/>
              </w:rPr>
              <w:t>68</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62">
            <w:r>
              <w:rPr/>
              <w:t>A.12.1</w:t>
            </w:r>
            <w:r>
              <w:rPr>
                <w:spacing w:val="-5"/>
              </w:rPr>
              <w:t> </w:t>
            </w:r>
            <w:r>
              <w:rPr/>
              <w:t>Number</w:t>
            </w:r>
            <w:r>
              <w:rPr>
                <w:spacing w:val="-4"/>
              </w:rPr>
              <w:t> </w:t>
            </w:r>
            <w:r>
              <w:rPr/>
              <w:t>of</w:t>
            </w:r>
            <w:r>
              <w:rPr>
                <w:spacing w:val="-4"/>
              </w:rPr>
              <w:t> </w:t>
            </w:r>
            <w:r>
              <w:rPr/>
              <w:t>SgNB</w:t>
            </w:r>
            <w:r>
              <w:rPr>
                <w:spacing w:val="-9"/>
              </w:rPr>
              <w:t> </w:t>
            </w:r>
            <w:r>
              <w:rPr/>
              <w:t>Addition</w:t>
            </w:r>
            <w:r>
              <w:rPr>
                <w:spacing w:val="-4"/>
              </w:rPr>
              <w:t> </w:t>
            </w:r>
            <w:r>
              <w:rPr/>
              <w:t>procedure</w:t>
            </w:r>
            <w:r>
              <w:rPr>
                <w:spacing w:val="-7"/>
              </w:rPr>
              <w:t> </w:t>
            </w:r>
            <w:r>
              <w:rPr/>
              <w:t>attempted</w:t>
            </w:r>
            <w:r>
              <w:rPr>
                <w:spacing w:val="-9"/>
              </w:rPr>
              <w:t> </w:t>
            </w:r>
            <w:r>
              <w:rPr/>
              <w:t>for</w:t>
            </w:r>
            <w:r>
              <w:rPr>
                <w:spacing w:val="-9"/>
              </w:rPr>
              <w:t> </w:t>
            </w:r>
            <w:r>
              <w:rPr/>
              <w:t>each</w:t>
            </w:r>
            <w:r>
              <w:rPr>
                <w:spacing w:val="-8"/>
              </w:rPr>
              <w:t> </w:t>
            </w:r>
            <w:r>
              <w:rPr>
                <w:spacing w:val="-4"/>
              </w:rPr>
              <w:t>Cell</w:t>
            </w:r>
            <w:r>
              <w:rPr/>
              <w:tab/>
            </w:r>
            <w:r>
              <w:rPr>
                <w:spacing w:val="-5"/>
              </w:rPr>
              <w:t>68</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63">
            <w:r>
              <w:rPr/>
              <w:t>A.12.2</w:t>
            </w:r>
            <w:r>
              <w:rPr>
                <w:spacing w:val="-7"/>
              </w:rPr>
              <w:t> </w:t>
            </w:r>
            <w:r>
              <w:rPr/>
              <w:t>Number</w:t>
            </w:r>
            <w:r>
              <w:rPr>
                <w:spacing w:val="-6"/>
              </w:rPr>
              <w:t> </w:t>
            </w:r>
            <w:r>
              <w:rPr/>
              <w:t>of</w:t>
            </w:r>
            <w:r>
              <w:rPr>
                <w:spacing w:val="-6"/>
              </w:rPr>
              <w:t> </w:t>
            </w:r>
            <w:r>
              <w:rPr/>
              <w:t>SgNB</w:t>
            </w:r>
            <w:r>
              <w:rPr>
                <w:spacing w:val="-10"/>
              </w:rPr>
              <w:t> </w:t>
            </w:r>
            <w:r>
              <w:rPr/>
              <w:t>Addition</w:t>
            </w:r>
            <w:r>
              <w:rPr>
                <w:spacing w:val="-6"/>
              </w:rPr>
              <w:t> </w:t>
            </w:r>
            <w:r>
              <w:rPr/>
              <w:t>procedure</w:t>
            </w:r>
            <w:r>
              <w:rPr>
                <w:spacing w:val="-5"/>
              </w:rPr>
              <w:t> </w:t>
            </w:r>
            <w:r>
              <w:rPr/>
              <w:t>successfully</w:t>
            </w:r>
            <w:r>
              <w:rPr>
                <w:spacing w:val="-6"/>
              </w:rPr>
              <w:t> </w:t>
            </w:r>
            <w:r>
              <w:rPr/>
              <w:t>for</w:t>
            </w:r>
            <w:r>
              <w:rPr>
                <w:spacing w:val="-6"/>
              </w:rPr>
              <w:t> </w:t>
            </w:r>
            <w:r>
              <w:rPr/>
              <w:t>each</w:t>
            </w:r>
            <w:r>
              <w:rPr>
                <w:spacing w:val="-10"/>
              </w:rPr>
              <w:t> </w:t>
            </w:r>
            <w:r>
              <w:rPr>
                <w:spacing w:val="-4"/>
              </w:rPr>
              <w:t>Cell</w:t>
            </w:r>
            <w:r>
              <w:rPr/>
              <w:tab/>
            </w:r>
            <w:r>
              <w:rPr>
                <w:spacing w:val="-5"/>
              </w:rPr>
              <w:t>69</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64">
            <w:r>
              <w:rPr/>
              <w:t>A.12.3</w:t>
            </w:r>
            <w:r>
              <w:rPr>
                <w:spacing w:val="-5"/>
              </w:rPr>
              <w:t> </w:t>
            </w:r>
            <w:r>
              <w:rPr/>
              <w:t>Number</w:t>
            </w:r>
            <w:r>
              <w:rPr>
                <w:spacing w:val="-5"/>
              </w:rPr>
              <w:t> </w:t>
            </w:r>
            <w:r>
              <w:rPr/>
              <w:t>of</w:t>
            </w:r>
            <w:r>
              <w:rPr>
                <w:spacing w:val="-2"/>
              </w:rPr>
              <w:t> </w:t>
            </w:r>
            <w:r>
              <w:rPr/>
              <w:t>SgNB</w:t>
            </w:r>
            <w:r>
              <w:rPr>
                <w:spacing w:val="-9"/>
              </w:rPr>
              <w:t> </w:t>
            </w:r>
            <w:r>
              <w:rPr/>
              <w:t>Addition</w:t>
            </w:r>
            <w:r>
              <w:rPr>
                <w:spacing w:val="-5"/>
              </w:rPr>
              <w:t> </w:t>
            </w:r>
            <w:r>
              <w:rPr/>
              <w:t>procedure</w:t>
            </w:r>
            <w:r>
              <w:rPr>
                <w:spacing w:val="-7"/>
              </w:rPr>
              <w:t> </w:t>
            </w:r>
            <w:r>
              <w:rPr/>
              <w:t>attempted</w:t>
            </w:r>
            <w:r>
              <w:rPr>
                <w:spacing w:val="-9"/>
              </w:rPr>
              <w:t> </w:t>
            </w:r>
            <w:r>
              <w:rPr/>
              <w:t>for</w:t>
            </w:r>
            <w:r>
              <w:rPr>
                <w:spacing w:val="-9"/>
              </w:rPr>
              <w:t> </w:t>
            </w:r>
            <w:r>
              <w:rPr/>
              <w:t>each</w:t>
            </w:r>
            <w:r>
              <w:rPr>
                <w:spacing w:val="-9"/>
              </w:rPr>
              <w:t> </w:t>
            </w:r>
            <w:r>
              <w:rPr/>
              <w:t>neighbour</w:t>
            </w:r>
            <w:r>
              <w:rPr>
                <w:spacing w:val="-8"/>
              </w:rPr>
              <w:t> </w:t>
            </w:r>
            <w:r>
              <w:rPr>
                <w:spacing w:val="-5"/>
              </w:rPr>
              <w:t>eNB</w:t>
            </w:r>
            <w:r>
              <w:rPr/>
              <w:tab/>
            </w:r>
            <w:r>
              <w:rPr>
                <w:spacing w:val="-5"/>
              </w:rPr>
              <w:t>69</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65">
            <w:r>
              <w:rPr/>
              <w:t>A.12.4</w:t>
            </w:r>
            <w:r>
              <w:rPr>
                <w:spacing w:val="-7"/>
              </w:rPr>
              <w:t> </w:t>
            </w:r>
            <w:r>
              <w:rPr/>
              <w:t>Number</w:t>
            </w:r>
            <w:r>
              <w:rPr>
                <w:spacing w:val="-6"/>
              </w:rPr>
              <w:t> </w:t>
            </w:r>
            <w:r>
              <w:rPr/>
              <w:t>of</w:t>
            </w:r>
            <w:r>
              <w:rPr>
                <w:spacing w:val="-4"/>
              </w:rPr>
              <w:t> </w:t>
            </w:r>
            <w:r>
              <w:rPr/>
              <w:t>SgNB</w:t>
            </w:r>
            <w:r>
              <w:rPr>
                <w:spacing w:val="-11"/>
              </w:rPr>
              <w:t> </w:t>
            </w:r>
            <w:r>
              <w:rPr/>
              <w:t>Addition</w:t>
            </w:r>
            <w:r>
              <w:rPr>
                <w:spacing w:val="-6"/>
              </w:rPr>
              <w:t> </w:t>
            </w:r>
            <w:r>
              <w:rPr/>
              <w:t>procedure</w:t>
            </w:r>
            <w:r>
              <w:rPr>
                <w:spacing w:val="-4"/>
              </w:rPr>
              <w:t> </w:t>
            </w:r>
            <w:r>
              <w:rPr/>
              <w:t>successfully</w:t>
            </w:r>
            <w:r>
              <w:rPr>
                <w:spacing w:val="-7"/>
              </w:rPr>
              <w:t> </w:t>
            </w:r>
            <w:r>
              <w:rPr/>
              <w:t>for</w:t>
            </w:r>
            <w:r>
              <w:rPr>
                <w:spacing w:val="-6"/>
              </w:rPr>
              <w:t> </w:t>
            </w:r>
            <w:r>
              <w:rPr/>
              <w:t>each</w:t>
            </w:r>
            <w:r>
              <w:rPr>
                <w:spacing w:val="-10"/>
              </w:rPr>
              <w:t> </w:t>
            </w:r>
            <w:r>
              <w:rPr/>
              <w:t>neighbour</w:t>
            </w:r>
            <w:r>
              <w:rPr>
                <w:spacing w:val="-10"/>
              </w:rPr>
              <w:t> </w:t>
            </w:r>
            <w:r>
              <w:rPr>
                <w:spacing w:val="-5"/>
              </w:rPr>
              <w:t>eNB</w:t>
            </w:r>
            <w:r>
              <w:rPr/>
              <w:tab/>
            </w:r>
            <w:r>
              <w:rPr>
                <w:spacing w:val="-5"/>
              </w:rPr>
              <w:t>70</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66">
            <w:r>
              <w:rPr/>
              <w:t>A.12.5</w:t>
            </w:r>
            <w:r>
              <w:rPr>
                <w:spacing w:val="-6"/>
              </w:rPr>
              <w:t> </w:t>
            </w:r>
            <w:r>
              <w:rPr/>
              <w:t>Number</w:t>
            </w:r>
            <w:r>
              <w:rPr>
                <w:spacing w:val="-5"/>
              </w:rPr>
              <w:t> </w:t>
            </w:r>
            <w:r>
              <w:rPr/>
              <w:t>of</w:t>
            </w:r>
            <w:r>
              <w:rPr>
                <w:spacing w:val="-4"/>
              </w:rPr>
              <w:t> </w:t>
            </w:r>
            <w:r>
              <w:rPr/>
              <w:t>SgNB</w:t>
            </w:r>
            <w:r>
              <w:rPr>
                <w:spacing w:val="-10"/>
              </w:rPr>
              <w:t> </w:t>
            </w:r>
            <w:r>
              <w:rPr/>
              <w:t>modification</w:t>
            </w:r>
            <w:r>
              <w:rPr>
                <w:spacing w:val="-9"/>
              </w:rPr>
              <w:t> </w:t>
            </w:r>
            <w:r>
              <w:rPr/>
              <w:t>procedure</w:t>
            </w:r>
            <w:r>
              <w:rPr>
                <w:spacing w:val="-8"/>
              </w:rPr>
              <w:t> </w:t>
            </w:r>
            <w:r>
              <w:rPr/>
              <w:t>attempted</w:t>
            </w:r>
            <w:r>
              <w:rPr>
                <w:spacing w:val="-10"/>
              </w:rPr>
              <w:t> </w:t>
            </w:r>
            <w:r>
              <w:rPr/>
              <w:t>for</w:t>
            </w:r>
            <w:r>
              <w:rPr>
                <w:spacing w:val="-5"/>
              </w:rPr>
              <w:t> </w:t>
            </w:r>
            <w:r>
              <w:rPr/>
              <w:t>each</w:t>
            </w:r>
            <w:r>
              <w:rPr>
                <w:spacing w:val="-6"/>
              </w:rPr>
              <w:t> </w:t>
            </w:r>
            <w:r>
              <w:rPr/>
              <w:t>neighbour</w:t>
            </w:r>
            <w:r>
              <w:rPr>
                <w:spacing w:val="-9"/>
              </w:rPr>
              <w:t> </w:t>
            </w:r>
            <w:r>
              <w:rPr>
                <w:spacing w:val="-5"/>
              </w:rPr>
              <w:t>eNB</w:t>
            </w:r>
            <w:r>
              <w:rPr/>
              <w:tab/>
            </w:r>
            <w:r>
              <w:rPr>
                <w:spacing w:val="-5"/>
              </w:rPr>
              <w:t>70</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67">
            <w:r>
              <w:rPr/>
              <w:t>A.12.6</w:t>
            </w:r>
            <w:r>
              <w:rPr>
                <w:spacing w:val="-6"/>
              </w:rPr>
              <w:t> </w:t>
            </w:r>
            <w:r>
              <w:rPr/>
              <w:t>Number</w:t>
            </w:r>
            <w:r>
              <w:rPr>
                <w:spacing w:val="-5"/>
              </w:rPr>
              <w:t> </w:t>
            </w:r>
            <w:r>
              <w:rPr/>
              <w:t>of</w:t>
            </w:r>
            <w:r>
              <w:rPr>
                <w:spacing w:val="-4"/>
              </w:rPr>
              <w:t> </w:t>
            </w:r>
            <w:r>
              <w:rPr/>
              <w:t>SgNB</w:t>
            </w:r>
            <w:r>
              <w:rPr>
                <w:spacing w:val="-9"/>
              </w:rPr>
              <w:t> </w:t>
            </w:r>
            <w:r>
              <w:rPr/>
              <w:t>modification</w:t>
            </w:r>
            <w:r>
              <w:rPr>
                <w:spacing w:val="-10"/>
              </w:rPr>
              <w:t> </w:t>
            </w:r>
            <w:r>
              <w:rPr/>
              <w:t>procedure</w:t>
            </w:r>
            <w:r>
              <w:rPr>
                <w:spacing w:val="-8"/>
              </w:rPr>
              <w:t> </w:t>
            </w:r>
            <w:r>
              <w:rPr/>
              <w:t>successfully</w:t>
            </w:r>
            <w:r>
              <w:rPr>
                <w:spacing w:val="-5"/>
              </w:rPr>
              <w:t> </w:t>
            </w:r>
            <w:r>
              <w:rPr/>
              <w:t>for</w:t>
            </w:r>
            <w:r>
              <w:rPr>
                <w:spacing w:val="-9"/>
              </w:rPr>
              <w:t> </w:t>
            </w:r>
            <w:r>
              <w:rPr/>
              <w:t>each</w:t>
            </w:r>
            <w:r>
              <w:rPr>
                <w:spacing w:val="-10"/>
              </w:rPr>
              <w:t> </w:t>
            </w:r>
            <w:r>
              <w:rPr/>
              <w:t>neighbour</w:t>
            </w:r>
            <w:r>
              <w:rPr>
                <w:spacing w:val="-9"/>
              </w:rPr>
              <w:t> </w:t>
            </w:r>
            <w:r>
              <w:rPr>
                <w:spacing w:val="-5"/>
              </w:rPr>
              <w:t>eNB</w:t>
            </w:r>
            <w:r>
              <w:rPr/>
              <w:tab/>
            </w:r>
            <w:r>
              <w:rPr>
                <w:spacing w:val="-5"/>
              </w:rPr>
              <w:t>71</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68">
            <w:r>
              <w:rPr/>
              <w:t>A.13</w:t>
            </w:r>
            <w:r>
              <w:rPr>
                <w:spacing w:val="-4"/>
              </w:rPr>
              <w:t> </w:t>
            </w:r>
            <w:r>
              <w:rPr/>
              <w:t>Monitoring</w:t>
            </w:r>
            <w:r>
              <w:rPr>
                <w:spacing w:val="-3"/>
              </w:rPr>
              <w:t> </w:t>
            </w:r>
            <w:r>
              <w:rPr/>
              <w:t>of</w:t>
            </w:r>
            <w:r>
              <w:rPr>
                <w:spacing w:val="-3"/>
              </w:rPr>
              <w:t> </w:t>
            </w:r>
            <w:r>
              <w:rPr/>
              <w:t>RRC</w:t>
            </w:r>
            <w:r>
              <w:rPr>
                <w:spacing w:val="-7"/>
              </w:rPr>
              <w:t> </w:t>
            </w:r>
            <w:r>
              <w:rPr/>
              <w:t>Connection</w:t>
            </w:r>
            <w:r>
              <w:rPr>
                <w:spacing w:val="-7"/>
              </w:rPr>
              <w:t> </w:t>
            </w:r>
            <w:r>
              <w:rPr/>
              <w:t>for</w:t>
            </w:r>
            <w:r>
              <w:rPr>
                <w:spacing w:val="-7"/>
              </w:rPr>
              <w:t> </w:t>
            </w:r>
            <w:r>
              <w:rPr/>
              <w:t>EN-</w:t>
            </w:r>
            <w:r>
              <w:rPr>
                <w:spacing w:val="-5"/>
              </w:rPr>
              <w:t>DC</w:t>
            </w:r>
            <w:r>
              <w:rPr/>
              <w:tab/>
            </w:r>
            <w:r>
              <w:rPr>
                <w:spacing w:val="-5"/>
              </w:rPr>
              <w:t>71</w:t>
            </w:r>
          </w:hyperlink>
        </w:p>
        <w:p>
          <w:pPr>
            <w:pStyle w:val="TOC2"/>
            <w:numPr>
              <w:ilvl w:val="0"/>
              <w:numId w:val="3"/>
            </w:numPr>
            <w:tabs>
              <w:tab w:pos="933" w:val="left" w:leader="none"/>
              <w:tab w:pos="10574" w:val="right" w:leader="dot"/>
            </w:tabs>
            <w:spacing w:line="228" w:lineRule="exact" w:before="1" w:after="0"/>
            <w:ind w:left="933" w:right="0" w:hanging="778"/>
            <w:jc w:val="left"/>
          </w:pPr>
          <w:hyperlink w:history="true" w:anchor="_bookmark169">
            <w:r>
              <w:rPr/>
              <w:t>A.13.1</w:t>
            </w:r>
            <w:r>
              <w:rPr>
                <w:spacing w:val="-7"/>
              </w:rPr>
              <w:t> </w:t>
            </w:r>
            <w:r>
              <w:rPr/>
              <w:t>Number</w:t>
            </w:r>
            <w:r>
              <w:rPr>
                <w:spacing w:val="-4"/>
              </w:rPr>
              <w:t> </w:t>
            </w:r>
            <w:r>
              <w:rPr/>
              <w:t>of</w:t>
            </w:r>
            <w:r>
              <w:rPr>
                <w:spacing w:val="-3"/>
              </w:rPr>
              <w:t> </w:t>
            </w:r>
            <w:r>
              <w:rPr/>
              <w:t>Measurement</w:t>
            </w:r>
            <w:r>
              <w:rPr>
                <w:spacing w:val="-7"/>
              </w:rPr>
              <w:t> </w:t>
            </w:r>
            <w:r>
              <w:rPr/>
              <w:t>Gap</w:t>
            </w:r>
            <w:r>
              <w:rPr>
                <w:spacing w:val="-5"/>
              </w:rPr>
              <w:t> </w:t>
            </w:r>
            <w:r>
              <w:rPr/>
              <w:t>Coordination</w:t>
            </w:r>
            <w:r>
              <w:rPr>
                <w:spacing w:val="-8"/>
              </w:rPr>
              <w:t> </w:t>
            </w:r>
            <w:r>
              <w:rPr/>
              <w:t>for</w:t>
            </w:r>
            <w:r>
              <w:rPr>
                <w:spacing w:val="-9"/>
              </w:rPr>
              <w:t> </w:t>
            </w:r>
            <w:r>
              <w:rPr/>
              <w:t>per</w:t>
            </w:r>
            <w:r>
              <w:rPr>
                <w:spacing w:val="-5"/>
              </w:rPr>
              <w:t> </w:t>
            </w:r>
            <w:r>
              <w:rPr/>
              <w:t>FR2</w:t>
            </w:r>
            <w:r>
              <w:rPr>
                <w:spacing w:val="-4"/>
              </w:rPr>
              <w:t> </w:t>
            </w:r>
            <w:r>
              <w:rPr/>
              <w:t>gap</w:t>
            </w:r>
            <w:r>
              <w:rPr>
                <w:spacing w:val="-9"/>
              </w:rPr>
              <w:t> </w:t>
            </w:r>
            <w:r>
              <w:rPr/>
              <w:t>via</w:t>
            </w:r>
            <w:r>
              <w:rPr>
                <w:spacing w:val="-3"/>
              </w:rPr>
              <w:t> </w:t>
            </w:r>
            <w:r>
              <w:rPr/>
              <w:t>SRB3</w:t>
            </w:r>
            <w:r>
              <w:rPr>
                <w:spacing w:val="-8"/>
              </w:rPr>
              <w:t> </w:t>
            </w:r>
            <w:r>
              <w:rPr>
                <w:spacing w:val="-2"/>
              </w:rPr>
              <w:t>attempted</w:t>
            </w:r>
            <w:r>
              <w:rPr/>
              <w:tab/>
            </w:r>
            <w:r>
              <w:rPr>
                <w:spacing w:val="-5"/>
              </w:rPr>
              <w:t>71</w:t>
            </w:r>
          </w:hyperlink>
        </w:p>
        <w:p>
          <w:pPr>
            <w:pStyle w:val="TOC2"/>
            <w:numPr>
              <w:ilvl w:val="0"/>
              <w:numId w:val="3"/>
            </w:numPr>
            <w:tabs>
              <w:tab w:pos="933" w:val="left" w:leader="none"/>
              <w:tab w:pos="10574" w:val="right" w:leader="dot"/>
            </w:tabs>
            <w:spacing w:line="228" w:lineRule="exact" w:before="0" w:after="0"/>
            <w:ind w:left="933" w:right="0" w:hanging="778"/>
            <w:jc w:val="left"/>
          </w:pPr>
          <w:hyperlink w:history="true" w:anchor="_bookmark170">
            <w:r>
              <w:rPr/>
              <w:t>A.13.2</w:t>
            </w:r>
            <w:r>
              <w:rPr>
                <w:spacing w:val="-7"/>
              </w:rPr>
              <w:t> </w:t>
            </w:r>
            <w:r>
              <w:rPr/>
              <w:t>Number</w:t>
            </w:r>
            <w:r>
              <w:rPr>
                <w:spacing w:val="-4"/>
              </w:rPr>
              <w:t> </w:t>
            </w:r>
            <w:r>
              <w:rPr/>
              <w:t>of</w:t>
            </w:r>
            <w:r>
              <w:rPr>
                <w:spacing w:val="-5"/>
              </w:rPr>
              <w:t> </w:t>
            </w:r>
            <w:r>
              <w:rPr/>
              <w:t>Measurement</w:t>
            </w:r>
            <w:r>
              <w:rPr>
                <w:spacing w:val="-7"/>
              </w:rPr>
              <w:t> </w:t>
            </w:r>
            <w:r>
              <w:rPr/>
              <w:t>Gap</w:t>
            </w:r>
            <w:r>
              <w:rPr>
                <w:spacing w:val="-4"/>
              </w:rPr>
              <w:t> </w:t>
            </w:r>
            <w:r>
              <w:rPr/>
              <w:t>Coordination</w:t>
            </w:r>
            <w:r>
              <w:rPr>
                <w:spacing w:val="-9"/>
              </w:rPr>
              <w:t> </w:t>
            </w:r>
            <w:r>
              <w:rPr/>
              <w:t>for</w:t>
            </w:r>
            <w:r>
              <w:rPr>
                <w:spacing w:val="-9"/>
              </w:rPr>
              <w:t> </w:t>
            </w:r>
            <w:r>
              <w:rPr/>
              <w:t>per</w:t>
            </w:r>
            <w:r>
              <w:rPr>
                <w:spacing w:val="-4"/>
              </w:rPr>
              <w:t> </w:t>
            </w:r>
            <w:r>
              <w:rPr/>
              <w:t>FR2</w:t>
            </w:r>
            <w:r>
              <w:rPr>
                <w:spacing w:val="-5"/>
              </w:rPr>
              <w:t> </w:t>
            </w:r>
            <w:r>
              <w:rPr/>
              <w:t>gap</w:t>
            </w:r>
            <w:r>
              <w:rPr>
                <w:spacing w:val="-8"/>
              </w:rPr>
              <w:t> </w:t>
            </w:r>
            <w:r>
              <w:rPr/>
              <w:t>via</w:t>
            </w:r>
            <w:r>
              <w:rPr>
                <w:spacing w:val="-3"/>
              </w:rPr>
              <w:t> </w:t>
            </w:r>
            <w:r>
              <w:rPr/>
              <w:t>SRB3</w:t>
            </w:r>
            <w:r>
              <w:rPr>
                <w:spacing w:val="-4"/>
              </w:rPr>
              <w:t> </w:t>
            </w:r>
            <w:r>
              <w:rPr>
                <w:spacing w:val="-2"/>
              </w:rPr>
              <w:t>successfully</w:t>
            </w:r>
            <w:r>
              <w:rPr/>
              <w:tab/>
            </w:r>
            <w:r>
              <w:rPr>
                <w:spacing w:val="-5"/>
              </w:rPr>
              <w:t>72</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71">
            <w:r>
              <w:rPr/>
              <w:t>A.13.3</w:t>
            </w:r>
            <w:r>
              <w:rPr>
                <w:spacing w:val="-3"/>
              </w:rPr>
              <w:t> </w:t>
            </w:r>
            <w:r>
              <w:rPr/>
              <w:t>Number</w:t>
            </w:r>
            <w:r>
              <w:rPr>
                <w:spacing w:val="-3"/>
              </w:rPr>
              <w:t> </w:t>
            </w:r>
            <w:r>
              <w:rPr/>
              <w:t>of</w:t>
            </w:r>
            <w:r>
              <w:rPr>
                <w:spacing w:val="-3"/>
              </w:rPr>
              <w:t> </w:t>
            </w:r>
            <w:r>
              <w:rPr/>
              <w:t>Inter</w:t>
            </w:r>
            <w:r>
              <w:rPr>
                <w:spacing w:val="-7"/>
              </w:rPr>
              <w:t> </w:t>
            </w:r>
            <w:r>
              <w:rPr/>
              <w:t>gNB-DU</w:t>
            </w:r>
            <w:r>
              <w:rPr>
                <w:spacing w:val="-8"/>
              </w:rPr>
              <w:t> </w:t>
            </w:r>
            <w:r>
              <w:rPr/>
              <w:t>PSCell</w:t>
            </w:r>
            <w:r>
              <w:rPr>
                <w:spacing w:val="-5"/>
              </w:rPr>
              <w:t> </w:t>
            </w:r>
            <w:r>
              <w:rPr/>
              <w:t>Change</w:t>
            </w:r>
            <w:r>
              <w:rPr>
                <w:spacing w:val="-6"/>
              </w:rPr>
              <w:t> </w:t>
            </w:r>
            <w:r>
              <w:rPr/>
              <w:t>via</w:t>
            </w:r>
            <w:r>
              <w:rPr>
                <w:spacing w:val="-5"/>
              </w:rPr>
              <w:t> </w:t>
            </w:r>
            <w:r>
              <w:rPr/>
              <w:t>SRB3</w:t>
            </w:r>
            <w:r>
              <w:rPr>
                <w:spacing w:val="-7"/>
              </w:rPr>
              <w:t> </w:t>
            </w:r>
            <w:r>
              <w:rPr>
                <w:spacing w:val="-2"/>
              </w:rPr>
              <w:t>attempted</w:t>
            </w:r>
            <w:r>
              <w:rPr/>
              <w:tab/>
            </w:r>
            <w:r>
              <w:rPr>
                <w:spacing w:val="-5"/>
              </w:rPr>
              <w:t>72</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72">
            <w:r>
              <w:rPr/>
              <w:t>A.13.4</w:t>
            </w:r>
            <w:r>
              <w:rPr>
                <w:spacing w:val="-3"/>
              </w:rPr>
              <w:t> </w:t>
            </w:r>
            <w:r>
              <w:rPr/>
              <w:t>Number</w:t>
            </w:r>
            <w:r>
              <w:rPr>
                <w:spacing w:val="-3"/>
              </w:rPr>
              <w:t> </w:t>
            </w:r>
            <w:r>
              <w:rPr/>
              <w:t>of</w:t>
            </w:r>
            <w:r>
              <w:rPr>
                <w:spacing w:val="-3"/>
              </w:rPr>
              <w:t> </w:t>
            </w:r>
            <w:r>
              <w:rPr/>
              <w:t>Inter</w:t>
            </w:r>
            <w:r>
              <w:rPr>
                <w:spacing w:val="-7"/>
              </w:rPr>
              <w:t> </w:t>
            </w:r>
            <w:r>
              <w:rPr/>
              <w:t>gNB-DU</w:t>
            </w:r>
            <w:r>
              <w:rPr>
                <w:spacing w:val="-8"/>
              </w:rPr>
              <w:t> </w:t>
            </w:r>
            <w:r>
              <w:rPr/>
              <w:t>PSCell</w:t>
            </w:r>
            <w:r>
              <w:rPr>
                <w:spacing w:val="-5"/>
              </w:rPr>
              <w:t> </w:t>
            </w:r>
            <w:r>
              <w:rPr/>
              <w:t>Change</w:t>
            </w:r>
            <w:r>
              <w:rPr>
                <w:spacing w:val="-6"/>
              </w:rPr>
              <w:t> </w:t>
            </w:r>
            <w:r>
              <w:rPr/>
              <w:t>via</w:t>
            </w:r>
            <w:r>
              <w:rPr>
                <w:spacing w:val="-5"/>
              </w:rPr>
              <w:t> </w:t>
            </w:r>
            <w:r>
              <w:rPr/>
              <w:t>SRB3</w:t>
            </w:r>
            <w:r>
              <w:rPr>
                <w:spacing w:val="-7"/>
              </w:rPr>
              <w:t> </w:t>
            </w:r>
            <w:r>
              <w:rPr>
                <w:spacing w:val="-2"/>
              </w:rPr>
              <w:t>successfully</w:t>
            </w:r>
            <w:r>
              <w:rPr/>
              <w:tab/>
            </w:r>
            <w:r>
              <w:rPr>
                <w:spacing w:val="-5"/>
              </w:rPr>
              <w:t>73</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73">
            <w:r>
              <w:rPr/>
              <w:t>A.13.5</w:t>
            </w:r>
            <w:r>
              <w:rPr>
                <w:spacing w:val="-3"/>
              </w:rPr>
              <w:t> </w:t>
            </w:r>
            <w:r>
              <w:rPr/>
              <w:t>Number</w:t>
            </w:r>
            <w:r>
              <w:rPr>
                <w:spacing w:val="-3"/>
              </w:rPr>
              <w:t> </w:t>
            </w:r>
            <w:r>
              <w:rPr/>
              <w:t>of</w:t>
            </w:r>
            <w:r>
              <w:rPr>
                <w:spacing w:val="-2"/>
              </w:rPr>
              <w:t> </w:t>
            </w:r>
            <w:r>
              <w:rPr/>
              <w:t>Intra</w:t>
            </w:r>
            <w:r>
              <w:rPr>
                <w:spacing w:val="-5"/>
              </w:rPr>
              <w:t> </w:t>
            </w:r>
            <w:r>
              <w:rPr/>
              <w:t>gNB-DU</w:t>
            </w:r>
            <w:r>
              <w:rPr>
                <w:spacing w:val="-9"/>
              </w:rPr>
              <w:t> </w:t>
            </w:r>
            <w:r>
              <w:rPr/>
              <w:t>PSCell</w:t>
            </w:r>
            <w:r>
              <w:rPr>
                <w:spacing w:val="-6"/>
              </w:rPr>
              <w:t> </w:t>
            </w:r>
            <w:r>
              <w:rPr/>
              <w:t>Change</w:t>
            </w:r>
            <w:r>
              <w:rPr>
                <w:spacing w:val="-5"/>
              </w:rPr>
              <w:t> </w:t>
            </w:r>
            <w:r>
              <w:rPr/>
              <w:t>via</w:t>
            </w:r>
            <w:r>
              <w:rPr>
                <w:spacing w:val="-6"/>
              </w:rPr>
              <w:t> </w:t>
            </w:r>
            <w:r>
              <w:rPr/>
              <w:t>SRB3</w:t>
            </w:r>
            <w:r>
              <w:rPr>
                <w:spacing w:val="-7"/>
              </w:rPr>
              <w:t> </w:t>
            </w:r>
            <w:r>
              <w:rPr>
                <w:spacing w:val="-2"/>
              </w:rPr>
              <w:t>attempted</w:t>
            </w:r>
            <w:r>
              <w:rPr/>
              <w:tab/>
            </w:r>
            <w:r>
              <w:rPr>
                <w:spacing w:val="-5"/>
              </w:rPr>
              <w:t>73</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74">
            <w:r>
              <w:rPr/>
              <w:t>A.13.6</w:t>
            </w:r>
            <w:r>
              <w:rPr>
                <w:spacing w:val="-3"/>
              </w:rPr>
              <w:t> </w:t>
            </w:r>
            <w:r>
              <w:rPr/>
              <w:t>Number</w:t>
            </w:r>
            <w:r>
              <w:rPr>
                <w:spacing w:val="-3"/>
              </w:rPr>
              <w:t> </w:t>
            </w:r>
            <w:r>
              <w:rPr/>
              <w:t>of</w:t>
            </w:r>
            <w:r>
              <w:rPr>
                <w:spacing w:val="-2"/>
              </w:rPr>
              <w:t> </w:t>
            </w:r>
            <w:r>
              <w:rPr/>
              <w:t>Intra</w:t>
            </w:r>
            <w:r>
              <w:rPr>
                <w:spacing w:val="-5"/>
              </w:rPr>
              <w:t> </w:t>
            </w:r>
            <w:r>
              <w:rPr/>
              <w:t>gNB-DU</w:t>
            </w:r>
            <w:r>
              <w:rPr>
                <w:spacing w:val="-9"/>
              </w:rPr>
              <w:t> </w:t>
            </w:r>
            <w:r>
              <w:rPr/>
              <w:t>PSCell</w:t>
            </w:r>
            <w:r>
              <w:rPr>
                <w:spacing w:val="-6"/>
              </w:rPr>
              <w:t> </w:t>
            </w:r>
            <w:r>
              <w:rPr/>
              <w:t>Change</w:t>
            </w:r>
            <w:r>
              <w:rPr>
                <w:spacing w:val="-5"/>
              </w:rPr>
              <w:t> </w:t>
            </w:r>
            <w:r>
              <w:rPr/>
              <w:t>via</w:t>
            </w:r>
            <w:r>
              <w:rPr>
                <w:spacing w:val="-6"/>
              </w:rPr>
              <w:t> </w:t>
            </w:r>
            <w:r>
              <w:rPr/>
              <w:t>SRB3</w:t>
            </w:r>
            <w:r>
              <w:rPr>
                <w:spacing w:val="-7"/>
              </w:rPr>
              <w:t> </w:t>
            </w:r>
            <w:r>
              <w:rPr>
                <w:spacing w:val="-2"/>
              </w:rPr>
              <w:t>successfully</w:t>
            </w:r>
            <w:r>
              <w:rPr/>
              <w:tab/>
            </w:r>
            <w:r>
              <w:rPr>
                <w:spacing w:val="-5"/>
              </w:rPr>
              <w:t>74</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75">
            <w:r>
              <w:rPr/>
              <w:t>A.14</w:t>
            </w:r>
            <w:r>
              <w:rPr>
                <w:spacing w:val="-3"/>
              </w:rPr>
              <w:t> </w:t>
            </w:r>
            <w:r>
              <w:rPr/>
              <w:t>Monitoring</w:t>
            </w:r>
            <w:r>
              <w:rPr>
                <w:spacing w:val="-3"/>
              </w:rPr>
              <w:t> </w:t>
            </w:r>
            <w:r>
              <w:rPr/>
              <w:t>of</w:t>
            </w:r>
            <w:r>
              <w:rPr>
                <w:spacing w:val="-3"/>
              </w:rPr>
              <w:t> </w:t>
            </w:r>
            <w:r>
              <w:rPr/>
              <w:t>RRC</w:t>
            </w:r>
            <w:r>
              <w:rPr>
                <w:spacing w:val="-8"/>
              </w:rPr>
              <w:t> </w:t>
            </w:r>
            <w:r>
              <w:rPr/>
              <w:t>Connection</w:t>
            </w:r>
            <w:r>
              <w:rPr>
                <w:spacing w:val="-8"/>
              </w:rPr>
              <w:t> </w:t>
            </w:r>
            <w:r>
              <w:rPr/>
              <w:t>for</w:t>
            </w:r>
            <w:r>
              <w:rPr>
                <w:spacing w:val="-7"/>
              </w:rPr>
              <w:t> </w:t>
            </w:r>
            <w:r>
              <w:rPr>
                <w:spacing w:val="-5"/>
              </w:rPr>
              <w:t>SA</w:t>
            </w:r>
            <w:r>
              <w:rPr/>
              <w:tab/>
            </w:r>
            <w:r>
              <w:rPr>
                <w:spacing w:val="-5"/>
              </w:rPr>
              <w:t>74</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76">
            <w:r>
              <w:rPr/>
              <w:t>A.14.1</w:t>
            </w:r>
            <w:r>
              <w:rPr>
                <w:spacing w:val="-3"/>
              </w:rPr>
              <w:t> </w:t>
            </w:r>
            <w:r>
              <w:rPr/>
              <w:t>Number</w:t>
            </w:r>
            <w:r>
              <w:rPr>
                <w:spacing w:val="-4"/>
              </w:rPr>
              <w:t> </w:t>
            </w:r>
            <w:r>
              <w:rPr/>
              <w:t>of</w:t>
            </w:r>
            <w:r>
              <w:rPr>
                <w:spacing w:val="-9"/>
              </w:rPr>
              <w:t> </w:t>
            </w:r>
            <w:r>
              <w:rPr/>
              <w:t>initial</w:t>
            </w:r>
            <w:r>
              <w:rPr>
                <w:spacing w:val="-6"/>
              </w:rPr>
              <w:t> </w:t>
            </w:r>
            <w:r>
              <w:rPr/>
              <w:t>RRC</w:t>
            </w:r>
            <w:r>
              <w:rPr>
                <w:spacing w:val="-9"/>
              </w:rPr>
              <w:t> </w:t>
            </w:r>
            <w:r>
              <w:rPr/>
              <w:t>Connection</w:t>
            </w:r>
            <w:r>
              <w:rPr>
                <w:spacing w:val="-3"/>
              </w:rPr>
              <w:t> </w:t>
            </w:r>
            <w:r>
              <w:rPr>
                <w:spacing w:val="-2"/>
              </w:rPr>
              <w:t>requests</w:t>
            </w:r>
            <w:r>
              <w:rPr/>
              <w:tab/>
            </w:r>
            <w:r>
              <w:rPr>
                <w:spacing w:val="-5"/>
              </w:rPr>
              <w:t>74</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77">
            <w:r>
              <w:rPr/>
              <w:t>A.14.2</w:t>
            </w:r>
            <w:r>
              <w:rPr>
                <w:spacing w:val="-7"/>
              </w:rPr>
              <w:t> </w:t>
            </w:r>
            <w:r>
              <w:rPr/>
              <w:t>Number</w:t>
            </w:r>
            <w:r>
              <w:rPr>
                <w:spacing w:val="-5"/>
              </w:rPr>
              <w:t> </w:t>
            </w:r>
            <w:r>
              <w:rPr/>
              <w:t>of</w:t>
            </w:r>
            <w:r>
              <w:rPr>
                <w:spacing w:val="-5"/>
              </w:rPr>
              <w:t> </w:t>
            </w:r>
            <w:r>
              <w:rPr/>
              <w:t>RRC</w:t>
            </w:r>
            <w:r>
              <w:rPr>
                <w:spacing w:val="-9"/>
              </w:rPr>
              <w:t> </w:t>
            </w:r>
            <w:r>
              <w:rPr/>
              <w:t>connection</w:t>
            </w:r>
            <w:r>
              <w:rPr>
                <w:spacing w:val="-10"/>
              </w:rPr>
              <w:t> </w:t>
            </w:r>
            <w:r>
              <w:rPr/>
              <w:t>completions</w:t>
            </w:r>
            <w:r>
              <w:rPr>
                <w:spacing w:val="-2"/>
              </w:rPr>
              <w:t> </w:t>
            </w:r>
            <w:r>
              <w:rPr/>
              <w:t>for</w:t>
            </w:r>
            <w:r>
              <w:rPr>
                <w:spacing w:val="-9"/>
              </w:rPr>
              <w:t> </w:t>
            </w:r>
            <w:r>
              <w:rPr/>
              <w:t>initial</w:t>
            </w:r>
            <w:r>
              <w:rPr>
                <w:spacing w:val="-8"/>
              </w:rPr>
              <w:t> </w:t>
            </w:r>
            <w:r>
              <w:rPr/>
              <w:t>RRC</w:t>
            </w:r>
            <w:r>
              <w:rPr>
                <w:spacing w:val="-5"/>
              </w:rPr>
              <w:t> </w:t>
            </w:r>
            <w:r>
              <w:rPr/>
              <w:t>Connection</w:t>
            </w:r>
            <w:r>
              <w:rPr>
                <w:spacing w:val="-9"/>
              </w:rPr>
              <w:t> </w:t>
            </w:r>
            <w:r>
              <w:rPr>
                <w:spacing w:val="-2"/>
              </w:rPr>
              <w:t>requests</w:t>
            </w:r>
            <w:r>
              <w:rPr/>
              <w:tab/>
            </w:r>
            <w:r>
              <w:rPr>
                <w:spacing w:val="-5"/>
              </w:rPr>
              <w:t>74</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78">
            <w:r>
              <w:rPr/>
              <w:t>A.14.3</w:t>
            </w:r>
            <w:r>
              <w:rPr>
                <w:spacing w:val="-5"/>
              </w:rPr>
              <w:t> </w:t>
            </w:r>
            <w:r>
              <w:rPr/>
              <w:t>Number</w:t>
            </w:r>
            <w:r>
              <w:rPr>
                <w:spacing w:val="-6"/>
              </w:rPr>
              <w:t> </w:t>
            </w:r>
            <w:r>
              <w:rPr/>
              <w:t>of</w:t>
            </w:r>
            <w:r>
              <w:rPr>
                <w:spacing w:val="-5"/>
              </w:rPr>
              <w:t> </w:t>
            </w:r>
            <w:r>
              <w:rPr/>
              <w:t>retransmission</w:t>
            </w:r>
            <w:r>
              <w:rPr>
                <w:spacing w:val="-10"/>
              </w:rPr>
              <w:t> </w:t>
            </w:r>
            <w:r>
              <w:rPr/>
              <w:t>RRC</w:t>
            </w:r>
            <w:r>
              <w:rPr>
                <w:spacing w:val="-10"/>
              </w:rPr>
              <w:t> </w:t>
            </w:r>
            <w:r>
              <w:rPr/>
              <w:t>Connections</w:t>
            </w:r>
            <w:r>
              <w:rPr>
                <w:spacing w:val="-6"/>
              </w:rPr>
              <w:t> </w:t>
            </w:r>
            <w:r>
              <w:rPr>
                <w:spacing w:val="-2"/>
              </w:rPr>
              <w:t>requests</w:t>
            </w:r>
            <w:r>
              <w:rPr/>
              <w:tab/>
            </w:r>
            <w:r>
              <w:rPr>
                <w:spacing w:val="-5"/>
              </w:rPr>
              <w:t>75</w:t>
            </w:r>
          </w:hyperlink>
        </w:p>
        <w:p>
          <w:pPr>
            <w:pStyle w:val="TOC2"/>
            <w:numPr>
              <w:ilvl w:val="0"/>
              <w:numId w:val="3"/>
            </w:numPr>
            <w:tabs>
              <w:tab w:pos="933" w:val="left" w:leader="none"/>
              <w:tab w:pos="10575" w:val="right" w:leader="dot"/>
            </w:tabs>
            <w:spacing w:line="240" w:lineRule="auto" w:before="0" w:after="0"/>
            <w:ind w:left="933" w:right="0" w:hanging="778"/>
            <w:jc w:val="left"/>
          </w:pPr>
          <w:hyperlink w:history="true" w:anchor="_bookmark179">
            <w:r>
              <w:rPr/>
              <w:t>A.14.4</w:t>
            </w:r>
            <w:r>
              <w:rPr>
                <w:spacing w:val="-4"/>
              </w:rPr>
              <w:t> </w:t>
            </w:r>
            <w:r>
              <w:rPr/>
              <w:t>Number</w:t>
            </w:r>
            <w:r>
              <w:rPr>
                <w:spacing w:val="-5"/>
              </w:rPr>
              <w:t> </w:t>
            </w:r>
            <w:r>
              <w:rPr/>
              <w:t>of</w:t>
            </w:r>
            <w:r>
              <w:rPr>
                <w:spacing w:val="-5"/>
              </w:rPr>
              <w:t> </w:t>
            </w:r>
            <w:r>
              <w:rPr/>
              <w:t>RRC</w:t>
            </w:r>
            <w:r>
              <w:rPr>
                <w:spacing w:val="-9"/>
              </w:rPr>
              <w:t> </w:t>
            </w:r>
            <w:r>
              <w:rPr/>
              <w:t>Connections</w:t>
            </w:r>
            <w:r>
              <w:rPr>
                <w:spacing w:val="-7"/>
              </w:rPr>
              <w:t> </w:t>
            </w:r>
            <w:r>
              <w:rPr/>
              <w:t>completions</w:t>
            </w:r>
            <w:r>
              <w:rPr>
                <w:spacing w:val="-10"/>
              </w:rPr>
              <w:t> </w:t>
            </w:r>
            <w:r>
              <w:rPr/>
              <w:t>for</w:t>
            </w:r>
            <w:r>
              <w:rPr>
                <w:spacing w:val="-7"/>
              </w:rPr>
              <w:t> </w:t>
            </w:r>
            <w:r>
              <w:rPr/>
              <w:t>retransmission</w:t>
            </w:r>
            <w:r>
              <w:rPr>
                <w:spacing w:val="-9"/>
              </w:rPr>
              <w:t> </w:t>
            </w:r>
            <w:r>
              <w:rPr/>
              <w:t>RRC</w:t>
            </w:r>
            <w:r>
              <w:rPr>
                <w:spacing w:val="-5"/>
              </w:rPr>
              <w:t> </w:t>
            </w:r>
            <w:r>
              <w:rPr/>
              <w:t>Connections</w:t>
            </w:r>
            <w:r>
              <w:rPr>
                <w:spacing w:val="-9"/>
              </w:rPr>
              <w:t> </w:t>
            </w:r>
            <w:r>
              <w:rPr>
                <w:spacing w:val="-2"/>
              </w:rPr>
              <w:t>requests</w:t>
            </w:r>
            <w:r>
              <w:rPr/>
              <w:tab/>
            </w:r>
            <w:r>
              <w:rPr>
                <w:spacing w:val="-5"/>
              </w:rPr>
              <w:t>75</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80">
            <w:r>
              <w:rPr/>
              <w:t>A.14.5</w:t>
            </w:r>
            <w:r>
              <w:rPr>
                <w:spacing w:val="-5"/>
              </w:rPr>
              <w:t> </w:t>
            </w:r>
            <w:r>
              <w:rPr/>
              <w:t>Number</w:t>
            </w:r>
            <w:r>
              <w:rPr>
                <w:spacing w:val="-4"/>
              </w:rPr>
              <w:t> </w:t>
            </w:r>
            <w:r>
              <w:rPr/>
              <w:t>of</w:t>
            </w:r>
            <w:r>
              <w:rPr>
                <w:spacing w:val="-8"/>
              </w:rPr>
              <w:t> </w:t>
            </w:r>
            <w:r>
              <w:rPr/>
              <w:t>incomplete</w:t>
            </w:r>
            <w:r>
              <w:rPr>
                <w:spacing w:val="-7"/>
              </w:rPr>
              <w:t> </w:t>
            </w:r>
            <w:r>
              <w:rPr/>
              <w:t>RRC</w:t>
            </w:r>
            <w:r>
              <w:rPr>
                <w:spacing w:val="-8"/>
              </w:rPr>
              <w:t> </w:t>
            </w:r>
            <w:r>
              <w:rPr/>
              <w:t>Connection</w:t>
            </w:r>
            <w:r>
              <w:rPr>
                <w:spacing w:val="-4"/>
              </w:rPr>
              <w:t> </w:t>
            </w:r>
            <w:r>
              <w:rPr/>
              <w:t>by</w:t>
            </w:r>
            <w:r>
              <w:rPr>
                <w:spacing w:val="-3"/>
              </w:rPr>
              <w:t> </w:t>
            </w:r>
            <w:r>
              <w:rPr/>
              <w:t>failed</w:t>
            </w:r>
            <w:r>
              <w:rPr>
                <w:spacing w:val="-9"/>
              </w:rPr>
              <w:t> </w:t>
            </w:r>
            <w:r>
              <w:rPr/>
              <w:t>resource</w:t>
            </w:r>
            <w:r>
              <w:rPr>
                <w:spacing w:val="-10"/>
              </w:rPr>
              <w:t> </w:t>
            </w:r>
            <w:r>
              <w:rPr>
                <w:spacing w:val="-2"/>
              </w:rPr>
              <w:t>allocations</w:t>
            </w:r>
            <w:r>
              <w:rPr/>
              <w:tab/>
            </w:r>
            <w:r>
              <w:rPr>
                <w:spacing w:val="-5"/>
              </w:rPr>
              <w:t>76</w:t>
            </w:r>
          </w:hyperlink>
        </w:p>
        <w:p>
          <w:pPr>
            <w:pStyle w:val="TOC2"/>
            <w:numPr>
              <w:ilvl w:val="0"/>
              <w:numId w:val="3"/>
            </w:numPr>
            <w:tabs>
              <w:tab w:pos="933" w:val="left" w:leader="none"/>
              <w:tab w:pos="10574" w:val="right" w:leader="dot"/>
            </w:tabs>
            <w:spacing w:line="228" w:lineRule="exact" w:before="1" w:after="0"/>
            <w:ind w:left="933" w:right="0" w:hanging="778"/>
            <w:jc w:val="left"/>
          </w:pPr>
          <w:hyperlink w:history="true" w:anchor="_bookmark181">
            <w:r>
              <w:rPr/>
              <w:t>A.14.6</w:t>
            </w:r>
            <w:r>
              <w:rPr>
                <w:spacing w:val="-4"/>
              </w:rPr>
              <w:t> </w:t>
            </w:r>
            <w:r>
              <w:rPr/>
              <w:t>Number</w:t>
            </w:r>
            <w:r>
              <w:rPr>
                <w:spacing w:val="-4"/>
              </w:rPr>
              <w:t> </w:t>
            </w:r>
            <w:r>
              <w:rPr/>
              <w:t>of</w:t>
            </w:r>
            <w:r>
              <w:rPr>
                <w:spacing w:val="-9"/>
              </w:rPr>
              <w:t> </w:t>
            </w:r>
            <w:r>
              <w:rPr/>
              <w:t>incomplete</w:t>
            </w:r>
            <w:r>
              <w:rPr>
                <w:spacing w:val="-7"/>
              </w:rPr>
              <w:t> </w:t>
            </w:r>
            <w:r>
              <w:rPr/>
              <w:t>RRC</w:t>
            </w:r>
            <w:r>
              <w:rPr>
                <w:spacing w:val="-9"/>
              </w:rPr>
              <w:t> </w:t>
            </w:r>
            <w:r>
              <w:rPr/>
              <w:t>Connection</w:t>
            </w:r>
            <w:r>
              <w:rPr>
                <w:spacing w:val="-5"/>
              </w:rPr>
              <w:t> </w:t>
            </w:r>
            <w:r>
              <w:rPr/>
              <w:t>by</w:t>
            </w:r>
            <w:r>
              <w:rPr>
                <w:spacing w:val="-4"/>
              </w:rPr>
              <w:t> </w:t>
            </w:r>
            <w:r>
              <w:rPr/>
              <w:t>O-CU</w:t>
            </w:r>
            <w:r>
              <w:rPr>
                <w:spacing w:val="-5"/>
              </w:rPr>
              <w:t> </w:t>
            </w:r>
            <w:r>
              <w:rPr/>
              <w:t>internal</w:t>
            </w:r>
            <w:r>
              <w:rPr>
                <w:spacing w:val="-7"/>
              </w:rPr>
              <w:t> </w:t>
            </w:r>
            <w:r>
              <w:rPr>
                <w:spacing w:val="-2"/>
              </w:rPr>
              <w:t>error</w:t>
            </w:r>
            <w:r>
              <w:rPr/>
              <w:tab/>
            </w:r>
            <w:r>
              <w:rPr>
                <w:spacing w:val="-5"/>
              </w:rPr>
              <w:t>76</w:t>
            </w:r>
          </w:hyperlink>
        </w:p>
        <w:p>
          <w:pPr>
            <w:pStyle w:val="TOC2"/>
            <w:numPr>
              <w:ilvl w:val="0"/>
              <w:numId w:val="3"/>
            </w:numPr>
            <w:tabs>
              <w:tab w:pos="933" w:val="left" w:leader="none"/>
              <w:tab w:pos="10574" w:val="right" w:leader="dot"/>
            </w:tabs>
            <w:spacing w:line="228" w:lineRule="exact" w:before="0" w:after="0"/>
            <w:ind w:left="933" w:right="0" w:hanging="778"/>
            <w:jc w:val="left"/>
          </w:pPr>
          <w:hyperlink w:history="true" w:anchor="_bookmark182">
            <w:r>
              <w:rPr/>
              <w:t>A.14.7</w:t>
            </w:r>
            <w:r>
              <w:rPr>
                <w:spacing w:val="-4"/>
              </w:rPr>
              <w:t> </w:t>
            </w:r>
            <w:r>
              <w:rPr/>
              <w:t>Number</w:t>
            </w:r>
            <w:r>
              <w:rPr>
                <w:spacing w:val="-5"/>
              </w:rPr>
              <w:t> </w:t>
            </w:r>
            <w:r>
              <w:rPr/>
              <w:t>of</w:t>
            </w:r>
            <w:r>
              <w:rPr>
                <w:spacing w:val="-9"/>
              </w:rPr>
              <w:t> </w:t>
            </w:r>
            <w:r>
              <w:rPr/>
              <w:t>initial</w:t>
            </w:r>
            <w:r>
              <w:rPr>
                <w:spacing w:val="-7"/>
              </w:rPr>
              <w:t> </w:t>
            </w:r>
            <w:r>
              <w:rPr/>
              <w:t>RRC</w:t>
            </w:r>
            <w:r>
              <w:rPr>
                <w:spacing w:val="-9"/>
              </w:rPr>
              <w:t> </w:t>
            </w:r>
            <w:r>
              <w:rPr/>
              <w:t>Connection</w:t>
            </w:r>
            <w:r>
              <w:rPr>
                <w:spacing w:val="-5"/>
              </w:rPr>
              <w:t> </w:t>
            </w:r>
            <w:r>
              <w:rPr/>
              <w:t>requests</w:t>
            </w:r>
            <w:r>
              <w:rPr>
                <w:spacing w:val="-5"/>
              </w:rPr>
              <w:t> </w:t>
            </w:r>
            <w:r>
              <w:rPr/>
              <w:t>each</w:t>
            </w:r>
            <w:r>
              <w:rPr>
                <w:spacing w:val="-9"/>
              </w:rPr>
              <w:t> </w:t>
            </w:r>
            <w:r>
              <w:rPr/>
              <w:t>Establishment</w:t>
            </w:r>
            <w:r>
              <w:rPr>
                <w:spacing w:val="-7"/>
              </w:rPr>
              <w:t> </w:t>
            </w:r>
            <w:r>
              <w:rPr>
                <w:spacing w:val="-2"/>
              </w:rPr>
              <w:t>Cause</w:t>
            </w:r>
            <w:r>
              <w:rPr/>
              <w:tab/>
            </w:r>
            <w:r>
              <w:rPr>
                <w:spacing w:val="-5"/>
              </w:rPr>
              <w:t>76</w:t>
            </w:r>
          </w:hyperlink>
        </w:p>
        <w:p>
          <w:pPr>
            <w:pStyle w:val="TOC2"/>
            <w:numPr>
              <w:ilvl w:val="0"/>
              <w:numId w:val="3"/>
            </w:numPr>
            <w:tabs>
              <w:tab w:pos="933" w:val="left" w:leader="none"/>
              <w:tab w:pos="10574" w:val="right" w:leader="dot"/>
            </w:tabs>
            <w:spacing w:line="240" w:lineRule="auto" w:before="0" w:after="0"/>
            <w:ind w:left="933" w:right="0" w:hanging="778"/>
            <w:jc w:val="left"/>
          </w:pPr>
          <w:hyperlink w:history="true" w:anchor="_bookmark183">
            <w:r>
              <w:rPr/>
              <w:t>A.14.8</w:t>
            </w:r>
            <w:r>
              <w:rPr>
                <w:spacing w:val="-6"/>
              </w:rPr>
              <w:t> </w:t>
            </w:r>
            <w:r>
              <w:rPr/>
              <w:t>Number</w:t>
            </w:r>
            <w:r>
              <w:rPr>
                <w:spacing w:val="-5"/>
              </w:rPr>
              <w:t> </w:t>
            </w:r>
            <w:r>
              <w:rPr/>
              <w:t>of</w:t>
            </w:r>
            <w:r>
              <w:rPr>
                <w:spacing w:val="-6"/>
              </w:rPr>
              <w:t> </w:t>
            </w:r>
            <w:r>
              <w:rPr/>
              <w:t>RRC</w:t>
            </w:r>
            <w:r>
              <w:rPr>
                <w:spacing w:val="-9"/>
              </w:rPr>
              <w:t> </w:t>
            </w:r>
            <w:r>
              <w:rPr/>
              <w:t>connection</w:t>
            </w:r>
            <w:r>
              <w:rPr>
                <w:spacing w:val="-10"/>
              </w:rPr>
              <w:t> </w:t>
            </w:r>
            <w:r>
              <w:rPr/>
              <w:t>completions</w:t>
            </w:r>
            <w:r>
              <w:rPr>
                <w:spacing w:val="-6"/>
              </w:rPr>
              <w:t> </w:t>
            </w:r>
            <w:r>
              <w:rPr/>
              <w:t>for</w:t>
            </w:r>
            <w:r>
              <w:rPr>
                <w:spacing w:val="-10"/>
              </w:rPr>
              <w:t> </w:t>
            </w:r>
            <w:r>
              <w:rPr/>
              <w:t>initial</w:t>
            </w:r>
            <w:r>
              <w:rPr>
                <w:spacing w:val="-8"/>
              </w:rPr>
              <w:t> </w:t>
            </w:r>
            <w:r>
              <w:rPr/>
              <w:t>RRC</w:t>
            </w:r>
            <w:r>
              <w:rPr>
                <w:spacing w:val="-6"/>
              </w:rPr>
              <w:t> </w:t>
            </w:r>
            <w:r>
              <w:rPr/>
              <w:t>Connection</w:t>
            </w:r>
            <w:r>
              <w:rPr>
                <w:spacing w:val="-9"/>
              </w:rPr>
              <w:t> </w:t>
            </w:r>
            <w:r>
              <w:rPr/>
              <w:t>requests</w:t>
            </w:r>
            <w:r>
              <w:rPr>
                <w:spacing w:val="-11"/>
              </w:rPr>
              <w:t> </w:t>
            </w:r>
            <w:r>
              <w:rPr/>
              <w:t>each</w:t>
            </w:r>
            <w:r>
              <w:rPr>
                <w:spacing w:val="-10"/>
              </w:rPr>
              <w:t> </w:t>
            </w:r>
            <w:r>
              <w:rPr/>
              <w:t>Establishment</w:t>
            </w:r>
            <w:r>
              <w:rPr>
                <w:spacing w:val="-7"/>
              </w:rPr>
              <w:t> </w:t>
            </w:r>
            <w:r>
              <w:rPr>
                <w:spacing w:val="-2"/>
              </w:rPr>
              <w:t>Cause</w:t>
            </w:r>
            <w:r>
              <w:rPr/>
              <w:tab/>
            </w:r>
            <w:r>
              <w:rPr>
                <w:spacing w:val="-5"/>
              </w:rPr>
              <w:t>77</w:t>
            </w:r>
          </w:hyperlink>
        </w:p>
        <w:p>
          <w:pPr>
            <w:pStyle w:val="TOC2"/>
            <w:numPr>
              <w:ilvl w:val="0"/>
              <w:numId w:val="3"/>
            </w:numPr>
            <w:tabs>
              <w:tab w:pos="933" w:val="left" w:leader="none"/>
              <w:tab w:pos="10574" w:val="right" w:leader="dot"/>
            </w:tabs>
            <w:spacing w:line="240" w:lineRule="auto" w:before="1" w:after="0"/>
            <w:ind w:left="933" w:right="0" w:hanging="778"/>
            <w:jc w:val="left"/>
          </w:pPr>
          <w:hyperlink w:history="true" w:anchor="_bookmark184">
            <w:r>
              <w:rPr/>
              <w:t>A.14.9</w:t>
            </w:r>
            <w:r>
              <w:rPr>
                <w:spacing w:val="-6"/>
              </w:rPr>
              <w:t> </w:t>
            </w:r>
            <w:r>
              <w:rPr/>
              <w:t>Number</w:t>
            </w:r>
            <w:r>
              <w:rPr>
                <w:spacing w:val="-6"/>
              </w:rPr>
              <w:t> </w:t>
            </w:r>
            <w:r>
              <w:rPr/>
              <w:t>of</w:t>
            </w:r>
            <w:r>
              <w:rPr>
                <w:spacing w:val="-7"/>
              </w:rPr>
              <w:t> </w:t>
            </w:r>
            <w:r>
              <w:rPr/>
              <w:t>retransmission</w:t>
            </w:r>
            <w:r>
              <w:rPr>
                <w:spacing w:val="-10"/>
              </w:rPr>
              <w:t> </w:t>
            </w:r>
            <w:r>
              <w:rPr/>
              <w:t>RRC</w:t>
            </w:r>
            <w:r>
              <w:rPr>
                <w:spacing w:val="-11"/>
              </w:rPr>
              <w:t> </w:t>
            </w:r>
            <w:r>
              <w:rPr/>
              <w:t>Connections</w:t>
            </w:r>
            <w:r>
              <w:rPr>
                <w:spacing w:val="-7"/>
              </w:rPr>
              <w:t> </w:t>
            </w:r>
            <w:r>
              <w:rPr/>
              <w:t>requests</w:t>
            </w:r>
            <w:r>
              <w:rPr>
                <w:spacing w:val="-7"/>
              </w:rPr>
              <w:t> </w:t>
            </w:r>
            <w:r>
              <w:rPr/>
              <w:t>each</w:t>
            </w:r>
            <w:r>
              <w:rPr>
                <w:spacing w:val="-11"/>
              </w:rPr>
              <w:t> </w:t>
            </w:r>
            <w:r>
              <w:rPr/>
              <w:t>Establishment</w:t>
            </w:r>
            <w:r>
              <w:rPr>
                <w:spacing w:val="-8"/>
              </w:rPr>
              <w:t> </w:t>
            </w:r>
            <w:r>
              <w:rPr>
                <w:spacing w:val="-2"/>
              </w:rPr>
              <w:t>Cause</w:t>
            </w:r>
            <w:r>
              <w:rPr/>
              <w:tab/>
            </w:r>
            <w:r>
              <w:rPr>
                <w:spacing w:val="-5"/>
              </w:rPr>
              <w:t>78</w:t>
            </w:r>
          </w:hyperlink>
        </w:p>
        <w:p>
          <w:pPr>
            <w:pStyle w:val="TOC2"/>
            <w:numPr>
              <w:ilvl w:val="0"/>
              <w:numId w:val="3"/>
            </w:numPr>
            <w:tabs>
              <w:tab w:pos="933" w:val="left" w:leader="none"/>
            </w:tabs>
            <w:spacing w:line="240" w:lineRule="auto" w:before="1" w:after="0"/>
            <w:ind w:left="933" w:right="0" w:hanging="778"/>
            <w:jc w:val="left"/>
          </w:pPr>
          <w:hyperlink w:history="true" w:anchor="_bookmark185">
            <w:r>
              <w:rPr/>
              <w:t>A.14.10</w:t>
            </w:r>
            <w:r>
              <w:rPr>
                <w:spacing w:val="-4"/>
              </w:rPr>
              <w:t> </w:t>
            </w:r>
            <w:r>
              <w:rPr/>
              <w:t>Number</w:t>
            </w:r>
            <w:r>
              <w:rPr>
                <w:spacing w:val="-8"/>
              </w:rPr>
              <w:t> </w:t>
            </w:r>
            <w:r>
              <w:rPr/>
              <w:t>of</w:t>
            </w:r>
            <w:r>
              <w:rPr>
                <w:spacing w:val="-9"/>
              </w:rPr>
              <w:t> </w:t>
            </w:r>
            <w:r>
              <w:rPr/>
              <w:t>RRC</w:t>
            </w:r>
            <w:r>
              <w:rPr>
                <w:spacing w:val="-8"/>
              </w:rPr>
              <w:t> </w:t>
            </w:r>
            <w:r>
              <w:rPr/>
              <w:t>Connections</w:t>
            </w:r>
            <w:r>
              <w:rPr>
                <w:spacing w:val="-8"/>
              </w:rPr>
              <w:t> </w:t>
            </w:r>
            <w:r>
              <w:rPr/>
              <w:t>completions</w:t>
            </w:r>
            <w:r>
              <w:rPr>
                <w:spacing w:val="-10"/>
              </w:rPr>
              <w:t> </w:t>
            </w:r>
            <w:r>
              <w:rPr/>
              <w:t>for</w:t>
            </w:r>
            <w:r>
              <w:rPr>
                <w:spacing w:val="-6"/>
              </w:rPr>
              <w:t> </w:t>
            </w:r>
            <w:r>
              <w:rPr/>
              <w:t>retransmission</w:t>
            </w:r>
            <w:r>
              <w:rPr>
                <w:spacing w:val="-9"/>
              </w:rPr>
              <w:t> </w:t>
            </w:r>
            <w:r>
              <w:rPr/>
              <w:t>RRC</w:t>
            </w:r>
            <w:r>
              <w:rPr>
                <w:spacing w:val="-9"/>
              </w:rPr>
              <w:t> </w:t>
            </w:r>
            <w:r>
              <w:rPr/>
              <w:t>Connections</w:t>
            </w:r>
            <w:r>
              <w:rPr>
                <w:spacing w:val="-5"/>
              </w:rPr>
              <w:t> </w:t>
            </w:r>
            <w:r>
              <w:rPr/>
              <w:t>requests</w:t>
            </w:r>
            <w:r>
              <w:rPr>
                <w:spacing w:val="-5"/>
              </w:rPr>
              <w:t> </w:t>
            </w:r>
            <w:r>
              <w:rPr>
                <w:spacing w:val="-4"/>
              </w:rPr>
              <w:t>each</w:t>
            </w:r>
          </w:hyperlink>
        </w:p>
        <w:p>
          <w:pPr>
            <w:pStyle w:val="TOC2"/>
            <w:numPr>
              <w:ilvl w:val="0"/>
              <w:numId w:val="3"/>
            </w:numPr>
            <w:tabs>
              <w:tab w:pos="2066" w:val="left" w:leader="none"/>
              <w:tab w:pos="10574" w:val="right" w:leader="dot"/>
            </w:tabs>
            <w:spacing w:line="240" w:lineRule="auto" w:before="0" w:after="111"/>
            <w:ind w:left="2066" w:right="0" w:hanging="1911"/>
            <w:jc w:val="left"/>
          </w:pPr>
          <w:hyperlink w:history="true" w:anchor="_bookmark185">
            <w:r>
              <w:rPr>
                <w:spacing w:val="-2"/>
              </w:rPr>
              <w:t>Establishment</w:t>
            </w:r>
            <w:r>
              <w:rPr>
                <w:spacing w:val="13"/>
              </w:rPr>
              <w:t> </w:t>
            </w:r>
            <w:r>
              <w:rPr>
                <w:spacing w:val="-4"/>
              </w:rPr>
              <w:t>Cause</w:t>
            </w:r>
            <w:r>
              <w:rPr/>
              <w:tab/>
            </w:r>
            <w:r>
              <w:rPr>
                <w:spacing w:val="-7"/>
              </w:rPr>
              <w:t>79</w:t>
            </w:r>
          </w:hyperlink>
        </w:p>
        <w:p>
          <w:pPr>
            <w:pStyle w:val="TOC4"/>
            <w:numPr>
              <w:ilvl w:val="1"/>
              <w:numId w:val="3"/>
            </w:numPr>
            <w:tabs>
              <w:tab w:pos="933" w:val="left" w:leader="none"/>
              <w:tab w:pos="10574" w:val="right" w:leader="dot"/>
            </w:tabs>
            <w:spacing w:line="240" w:lineRule="auto" w:before="81" w:after="0"/>
            <w:ind w:left="933" w:right="0" w:hanging="677"/>
            <w:jc w:val="left"/>
          </w:pPr>
          <w:hyperlink w:history="true" w:anchor="_bookmark186">
            <w:r>
              <w:rPr/>
              <w:t>A.14.11</w:t>
            </w:r>
            <w:r>
              <w:rPr>
                <w:spacing w:val="-5"/>
              </w:rPr>
              <w:t> </w:t>
            </w:r>
            <w:r>
              <w:rPr/>
              <w:t>Number</w:t>
            </w:r>
            <w:r>
              <w:rPr>
                <w:spacing w:val="-9"/>
              </w:rPr>
              <w:t> </w:t>
            </w:r>
            <w:r>
              <w:rPr/>
              <w:t>of</w:t>
            </w:r>
            <w:r>
              <w:rPr>
                <w:spacing w:val="-9"/>
              </w:rPr>
              <w:t> </w:t>
            </w:r>
            <w:r>
              <w:rPr/>
              <w:t>incomplete</w:t>
            </w:r>
            <w:r>
              <w:rPr>
                <w:spacing w:val="-8"/>
              </w:rPr>
              <w:t> </w:t>
            </w:r>
            <w:r>
              <w:rPr/>
              <w:t>RRC</w:t>
            </w:r>
            <w:r>
              <w:rPr>
                <w:spacing w:val="-9"/>
              </w:rPr>
              <w:t> </w:t>
            </w:r>
            <w:r>
              <w:rPr/>
              <w:t>Connection</w:t>
            </w:r>
            <w:r>
              <w:rPr>
                <w:spacing w:val="-9"/>
              </w:rPr>
              <w:t> </w:t>
            </w:r>
            <w:r>
              <w:rPr/>
              <w:t>by</w:t>
            </w:r>
            <w:r>
              <w:rPr>
                <w:spacing w:val="-9"/>
              </w:rPr>
              <w:t> </w:t>
            </w:r>
            <w:r>
              <w:rPr/>
              <w:t>failed</w:t>
            </w:r>
            <w:r>
              <w:rPr>
                <w:spacing w:val="-4"/>
              </w:rPr>
              <w:t> </w:t>
            </w:r>
            <w:r>
              <w:rPr/>
              <w:t>resource</w:t>
            </w:r>
            <w:r>
              <w:rPr>
                <w:spacing w:val="-8"/>
              </w:rPr>
              <w:t> </w:t>
            </w:r>
            <w:r>
              <w:rPr/>
              <w:t>allocations</w:t>
            </w:r>
            <w:r>
              <w:rPr>
                <w:spacing w:val="-5"/>
              </w:rPr>
              <w:t> </w:t>
            </w:r>
            <w:r>
              <w:rPr/>
              <w:t>each</w:t>
            </w:r>
            <w:r>
              <w:rPr>
                <w:spacing w:val="-9"/>
              </w:rPr>
              <w:t> </w:t>
            </w:r>
            <w:r>
              <w:rPr/>
              <w:t>Establishment</w:t>
            </w:r>
            <w:r>
              <w:rPr>
                <w:spacing w:val="-7"/>
              </w:rPr>
              <w:t> </w:t>
            </w:r>
            <w:r>
              <w:rPr>
                <w:spacing w:val="-2"/>
              </w:rPr>
              <w:t>Cause</w:t>
            </w:r>
            <w:r>
              <w:rPr/>
              <w:tab/>
            </w:r>
            <w:r>
              <w:rPr>
                <w:spacing w:val="-5"/>
              </w:rPr>
              <w:t>80</w:t>
            </w:r>
          </w:hyperlink>
        </w:p>
        <w:p>
          <w:pPr>
            <w:pStyle w:val="TOC4"/>
            <w:numPr>
              <w:ilvl w:val="1"/>
              <w:numId w:val="3"/>
            </w:numPr>
            <w:tabs>
              <w:tab w:pos="933" w:val="left" w:leader="none"/>
              <w:tab w:pos="10574" w:val="right" w:leader="dot"/>
            </w:tabs>
            <w:spacing w:line="240" w:lineRule="auto" w:before="0" w:after="0"/>
            <w:ind w:left="933" w:right="0" w:hanging="677"/>
            <w:jc w:val="left"/>
          </w:pPr>
          <w:hyperlink w:history="true" w:anchor="_bookmark187">
            <w:r>
              <w:rPr/>
              <w:t>A.14.12</w:t>
            </w:r>
            <w:r>
              <w:rPr>
                <w:spacing w:val="-4"/>
              </w:rPr>
              <w:t> </w:t>
            </w:r>
            <w:r>
              <w:rPr/>
              <w:t>Number</w:t>
            </w:r>
            <w:r>
              <w:rPr>
                <w:spacing w:val="-8"/>
              </w:rPr>
              <w:t> </w:t>
            </w:r>
            <w:r>
              <w:rPr/>
              <w:t>of</w:t>
            </w:r>
            <w:r>
              <w:rPr>
                <w:spacing w:val="-9"/>
              </w:rPr>
              <w:t> </w:t>
            </w:r>
            <w:r>
              <w:rPr/>
              <w:t>incomplete</w:t>
            </w:r>
            <w:r>
              <w:rPr>
                <w:spacing w:val="-6"/>
              </w:rPr>
              <w:t> </w:t>
            </w:r>
            <w:r>
              <w:rPr/>
              <w:t>RRC</w:t>
            </w:r>
            <w:r>
              <w:rPr>
                <w:spacing w:val="-8"/>
              </w:rPr>
              <w:t> </w:t>
            </w:r>
            <w:r>
              <w:rPr/>
              <w:t>Connection</w:t>
            </w:r>
            <w:r>
              <w:rPr>
                <w:spacing w:val="-8"/>
              </w:rPr>
              <w:t> </w:t>
            </w:r>
            <w:r>
              <w:rPr/>
              <w:t>by</w:t>
            </w:r>
            <w:r>
              <w:rPr>
                <w:spacing w:val="-4"/>
              </w:rPr>
              <w:t> </w:t>
            </w:r>
            <w:r>
              <w:rPr/>
              <w:t>O-CU</w:t>
            </w:r>
            <w:r>
              <w:rPr>
                <w:spacing w:val="-9"/>
              </w:rPr>
              <w:t> </w:t>
            </w:r>
            <w:r>
              <w:rPr/>
              <w:t>internal</w:t>
            </w:r>
            <w:r>
              <w:rPr>
                <w:spacing w:val="-6"/>
              </w:rPr>
              <w:t> </w:t>
            </w:r>
            <w:r>
              <w:rPr/>
              <w:t>error</w:t>
            </w:r>
            <w:r>
              <w:rPr>
                <w:spacing w:val="-8"/>
              </w:rPr>
              <w:t> </w:t>
            </w:r>
            <w:r>
              <w:rPr/>
              <w:t>each</w:t>
            </w:r>
            <w:r>
              <w:rPr>
                <w:spacing w:val="-8"/>
              </w:rPr>
              <w:t> </w:t>
            </w:r>
            <w:r>
              <w:rPr/>
              <w:t>Establishment</w:t>
            </w:r>
            <w:r>
              <w:rPr>
                <w:spacing w:val="-6"/>
              </w:rPr>
              <w:t> </w:t>
            </w:r>
            <w:r>
              <w:rPr>
                <w:spacing w:val="-2"/>
              </w:rPr>
              <w:t>Cause</w:t>
            </w:r>
            <w:r>
              <w:rPr/>
              <w:tab/>
            </w:r>
            <w:r>
              <w:rPr>
                <w:spacing w:val="-5"/>
              </w:rPr>
              <w:t>80</w:t>
            </w:r>
          </w:hyperlink>
        </w:p>
        <w:p>
          <w:pPr>
            <w:pStyle w:val="TOC4"/>
            <w:numPr>
              <w:ilvl w:val="1"/>
              <w:numId w:val="3"/>
            </w:numPr>
            <w:tabs>
              <w:tab w:pos="933" w:val="left" w:leader="none"/>
              <w:tab w:pos="10574" w:val="right" w:leader="dot"/>
            </w:tabs>
            <w:spacing w:line="240" w:lineRule="auto" w:before="1" w:after="0"/>
            <w:ind w:left="933" w:right="0" w:hanging="677"/>
            <w:jc w:val="left"/>
          </w:pPr>
          <w:hyperlink w:history="true" w:anchor="_bookmark188">
            <w:r>
              <w:rPr/>
              <w:t>A.15</w:t>
            </w:r>
            <w:r>
              <w:rPr>
                <w:spacing w:val="-4"/>
              </w:rPr>
              <w:t> </w:t>
            </w:r>
            <w:r>
              <w:rPr/>
              <w:t>Monitoring</w:t>
            </w:r>
            <w:r>
              <w:rPr>
                <w:spacing w:val="-4"/>
              </w:rPr>
              <w:t> </w:t>
            </w:r>
            <w:r>
              <w:rPr/>
              <w:t>of</w:t>
            </w:r>
            <w:r>
              <w:rPr>
                <w:spacing w:val="-9"/>
              </w:rPr>
              <w:t> </w:t>
            </w:r>
            <w:r>
              <w:rPr/>
              <w:t>Establishment</w:t>
            </w:r>
            <w:r>
              <w:rPr>
                <w:spacing w:val="-7"/>
              </w:rPr>
              <w:t> </w:t>
            </w:r>
            <w:r>
              <w:rPr/>
              <w:t>calls</w:t>
            </w:r>
            <w:r>
              <w:rPr>
                <w:spacing w:val="-6"/>
              </w:rPr>
              <w:t> </w:t>
            </w:r>
            <w:r>
              <w:rPr/>
              <w:t>for</w:t>
            </w:r>
            <w:r>
              <w:rPr>
                <w:spacing w:val="-8"/>
              </w:rPr>
              <w:t> </w:t>
            </w:r>
            <w:r>
              <w:rPr>
                <w:spacing w:val="-5"/>
              </w:rPr>
              <w:t>SA</w:t>
            </w:r>
            <w:r>
              <w:rPr/>
              <w:tab/>
            </w:r>
            <w:r>
              <w:rPr>
                <w:spacing w:val="-5"/>
              </w:rPr>
              <w:t>81</w:t>
            </w:r>
          </w:hyperlink>
        </w:p>
        <w:p>
          <w:pPr>
            <w:pStyle w:val="TOC4"/>
            <w:numPr>
              <w:ilvl w:val="1"/>
              <w:numId w:val="3"/>
            </w:numPr>
            <w:tabs>
              <w:tab w:pos="933" w:val="left" w:leader="none"/>
              <w:tab w:pos="10574" w:val="right" w:leader="dot"/>
            </w:tabs>
            <w:spacing w:line="240" w:lineRule="auto" w:before="0" w:after="0"/>
            <w:ind w:left="933" w:right="0" w:hanging="677"/>
            <w:jc w:val="left"/>
          </w:pPr>
          <w:hyperlink w:history="true" w:anchor="_bookmark189">
            <w:r>
              <w:rPr/>
              <w:t>A.15.1</w:t>
            </w:r>
            <w:r>
              <w:rPr>
                <w:spacing w:val="-5"/>
              </w:rPr>
              <w:t> </w:t>
            </w:r>
            <w:r>
              <w:rPr/>
              <w:t>Number</w:t>
            </w:r>
            <w:r>
              <w:rPr>
                <w:spacing w:val="-5"/>
              </w:rPr>
              <w:t> </w:t>
            </w:r>
            <w:r>
              <w:rPr/>
              <w:t>of</w:t>
            </w:r>
            <w:r>
              <w:rPr>
                <w:spacing w:val="-9"/>
              </w:rPr>
              <w:t> </w:t>
            </w:r>
            <w:r>
              <w:rPr/>
              <w:t>attempted</w:t>
            </w:r>
            <w:r>
              <w:rPr>
                <w:spacing w:val="-10"/>
              </w:rPr>
              <w:t> </w:t>
            </w:r>
            <w:r>
              <w:rPr/>
              <w:t>establishment</w:t>
            </w:r>
            <w:r>
              <w:rPr>
                <w:spacing w:val="-7"/>
              </w:rPr>
              <w:t> </w:t>
            </w:r>
            <w:r>
              <w:rPr/>
              <w:t>calls</w:t>
            </w:r>
            <w:r>
              <w:rPr>
                <w:spacing w:val="-2"/>
              </w:rPr>
              <w:t> </w:t>
            </w:r>
            <w:r>
              <w:rPr/>
              <w:t>for</w:t>
            </w:r>
            <w:r>
              <w:rPr>
                <w:spacing w:val="-9"/>
              </w:rPr>
              <w:t> </w:t>
            </w:r>
            <w:r>
              <w:rPr/>
              <w:t>mo-</w:t>
            </w:r>
            <w:r>
              <w:rPr>
                <w:spacing w:val="-4"/>
              </w:rPr>
              <w:t>Data</w:t>
            </w:r>
            <w:r>
              <w:rPr/>
              <w:tab/>
            </w:r>
            <w:r>
              <w:rPr>
                <w:spacing w:val="-5"/>
              </w:rPr>
              <w:t>81</w:t>
            </w:r>
          </w:hyperlink>
        </w:p>
        <w:p>
          <w:pPr>
            <w:pStyle w:val="TOC4"/>
            <w:numPr>
              <w:ilvl w:val="1"/>
              <w:numId w:val="3"/>
            </w:numPr>
            <w:tabs>
              <w:tab w:pos="933" w:val="left" w:leader="none"/>
              <w:tab w:pos="10574" w:val="right" w:leader="dot"/>
            </w:tabs>
            <w:spacing w:line="240" w:lineRule="auto" w:before="1" w:after="0"/>
            <w:ind w:left="933" w:right="0" w:hanging="677"/>
            <w:jc w:val="left"/>
          </w:pPr>
          <w:hyperlink w:history="true" w:anchor="_bookmark190">
            <w:r>
              <w:rPr/>
              <w:t>A.15.2</w:t>
            </w:r>
            <w:r>
              <w:rPr>
                <w:spacing w:val="-5"/>
              </w:rPr>
              <w:t> </w:t>
            </w:r>
            <w:r>
              <w:rPr/>
              <w:t>Number</w:t>
            </w:r>
            <w:r>
              <w:rPr>
                <w:spacing w:val="-5"/>
              </w:rPr>
              <w:t> </w:t>
            </w:r>
            <w:r>
              <w:rPr/>
              <w:t>of</w:t>
            </w:r>
            <w:r>
              <w:rPr>
                <w:spacing w:val="-5"/>
              </w:rPr>
              <w:t> </w:t>
            </w:r>
            <w:r>
              <w:rPr/>
              <w:t>successful</w:t>
            </w:r>
            <w:r>
              <w:rPr>
                <w:spacing w:val="-8"/>
              </w:rPr>
              <w:t> </w:t>
            </w:r>
            <w:r>
              <w:rPr/>
              <w:t>establishment</w:t>
            </w:r>
            <w:r>
              <w:rPr>
                <w:spacing w:val="-11"/>
              </w:rPr>
              <w:t> </w:t>
            </w:r>
            <w:r>
              <w:rPr/>
              <w:t>calls</w:t>
            </w:r>
            <w:r>
              <w:rPr>
                <w:spacing w:val="-2"/>
              </w:rPr>
              <w:t> </w:t>
            </w:r>
            <w:r>
              <w:rPr/>
              <w:t>for</w:t>
            </w:r>
            <w:r>
              <w:rPr>
                <w:spacing w:val="-9"/>
              </w:rPr>
              <w:t> </w:t>
            </w:r>
            <w:r>
              <w:rPr/>
              <w:t>mo-</w:t>
            </w:r>
            <w:r>
              <w:rPr>
                <w:spacing w:val="-4"/>
              </w:rPr>
              <w:t>Data</w:t>
            </w:r>
            <w:r>
              <w:rPr/>
              <w:tab/>
            </w:r>
            <w:r>
              <w:rPr>
                <w:spacing w:val="-5"/>
              </w:rPr>
              <w:t>82</w:t>
            </w:r>
          </w:hyperlink>
        </w:p>
        <w:p>
          <w:pPr>
            <w:pStyle w:val="TOC4"/>
            <w:numPr>
              <w:ilvl w:val="1"/>
              <w:numId w:val="3"/>
            </w:numPr>
            <w:tabs>
              <w:tab w:pos="933" w:val="left" w:leader="none"/>
              <w:tab w:pos="10574" w:val="right" w:leader="dot"/>
            </w:tabs>
            <w:spacing w:line="240" w:lineRule="auto" w:before="1" w:after="0"/>
            <w:ind w:left="933" w:right="0" w:hanging="677"/>
            <w:jc w:val="left"/>
          </w:pPr>
          <w:hyperlink w:history="true" w:anchor="_bookmark191">
            <w:r>
              <w:rPr/>
              <w:t>A.15.3</w:t>
            </w:r>
            <w:r>
              <w:rPr>
                <w:spacing w:val="-5"/>
              </w:rPr>
              <w:t> </w:t>
            </w:r>
            <w:r>
              <w:rPr/>
              <w:t>Number</w:t>
            </w:r>
            <w:r>
              <w:rPr>
                <w:spacing w:val="-4"/>
              </w:rPr>
              <w:t> </w:t>
            </w:r>
            <w:r>
              <w:rPr/>
              <w:t>of</w:t>
            </w:r>
            <w:r>
              <w:rPr>
                <w:spacing w:val="-9"/>
              </w:rPr>
              <w:t> </w:t>
            </w:r>
            <w:r>
              <w:rPr/>
              <w:t>incomplete</w:t>
            </w:r>
            <w:r>
              <w:rPr>
                <w:spacing w:val="-7"/>
              </w:rPr>
              <w:t> </w:t>
            </w:r>
            <w:r>
              <w:rPr/>
              <w:t>establishment</w:t>
            </w:r>
            <w:r>
              <w:rPr>
                <w:spacing w:val="-7"/>
              </w:rPr>
              <w:t> </w:t>
            </w:r>
            <w:r>
              <w:rPr/>
              <w:t>calls</w:t>
            </w:r>
            <w:r>
              <w:rPr>
                <w:spacing w:val="-6"/>
              </w:rPr>
              <w:t> </w:t>
            </w:r>
            <w:r>
              <w:rPr/>
              <w:t>for</w:t>
            </w:r>
            <w:r>
              <w:rPr>
                <w:spacing w:val="-9"/>
              </w:rPr>
              <w:t> </w:t>
            </w:r>
            <w:r>
              <w:rPr/>
              <w:t>mo-Data</w:t>
            </w:r>
            <w:r>
              <w:rPr>
                <w:spacing w:val="-7"/>
              </w:rPr>
              <w:t> </w:t>
            </w:r>
            <w:r>
              <w:rPr/>
              <w:t>by</w:t>
            </w:r>
            <w:r>
              <w:rPr>
                <w:spacing w:val="-8"/>
              </w:rPr>
              <w:t> </w:t>
            </w:r>
            <w:r>
              <w:rPr/>
              <w:t>protocol</w:t>
            </w:r>
            <w:r>
              <w:rPr>
                <w:spacing w:val="-7"/>
              </w:rPr>
              <w:t> </w:t>
            </w:r>
            <w:r>
              <w:rPr>
                <w:spacing w:val="-2"/>
              </w:rPr>
              <w:t>error</w:t>
            </w:r>
            <w:r>
              <w:rPr/>
              <w:tab/>
            </w:r>
            <w:r>
              <w:rPr>
                <w:spacing w:val="-5"/>
              </w:rPr>
              <w:t>82</w:t>
            </w:r>
          </w:hyperlink>
        </w:p>
        <w:p>
          <w:pPr>
            <w:pStyle w:val="TOC4"/>
            <w:numPr>
              <w:ilvl w:val="1"/>
              <w:numId w:val="3"/>
            </w:numPr>
            <w:tabs>
              <w:tab w:pos="933" w:val="left" w:leader="none"/>
              <w:tab w:pos="10574" w:val="right" w:leader="dot"/>
            </w:tabs>
            <w:spacing w:line="240" w:lineRule="auto" w:before="0" w:after="0"/>
            <w:ind w:left="933" w:right="0" w:hanging="677"/>
            <w:jc w:val="left"/>
          </w:pPr>
          <w:hyperlink w:history="true" w:anchor="_bookmark192">
            <w:r>
              <w:rPr/>
              <w:t>A.15.4</w:t>
            </w:r>
            <w:r>
              <w:rPr>
                <w:spacing w:val="-5"/>
              </w:rPr>
              <w:t> </w:t>
            </w:r>
            <w:r>
              <w:rPr/>
              <w:t>Number</w:t>
            </w:r>
            <w:r>
              <w:rPr>
                <w:spacing w:val="-4"/>
              </w:rPr>
              <w:t> </w:t>
            </w:r>
            <w:r>
              <w:rPr/>
              <w:t>of</w:t>
            </w:r>
            <w:r>
              <w:rPr>
                <w:spacing w:val="-9"/>
              </w:rPr>
              <w:t> </w:t>
            </w:r>
            <w:r>
              <w:rPr/>
              <w:t>incomplete</w:t>
            </w:r>
            <w:r>
              <w:rPr>
                <w:spacing w:val="-7"/>
              </w:rPr>
              <w:t> </w:t>
            </w:r>
            <w:r>
              <w:rPr/>
              <w:t>establishment</w:t>
            </w:r>
            <w:r>
              <w:rPr>
                <w:spacing w:val="-7"/>
              </w:rPr>
              <w:t> </w:t>
            </w:r>
            <w:r>
              <w:rPr/>
              <w:t>calls</w:t>
            </w:r>
            <w:r>
              <w:rPr>
                <w:spacing w:val="-5"/>
              </w:rPr>
              <w:t> </w:t>
            </w:r>
            <w:r>
              <w:rPr/>
              <w:t>for</w:t>
            </w:r>
            <w:r>
              <w:rPr>
                <w:spacing w:val="-9"/>
              </w:rPr>
              <w:t> </w:t>
            </w:r>
            <w:r>
              <w:rPr/>
              <w:t>mo-Data</w:t>
            </w:r>
            <w:r>
              <w:rPr>
                <w:spacing w:val="-7"/>
              </w:rPr>
              <w:t> </w:t>
            </w:r>
            <w:r>
              <w:rPr/>
              <w:t>by</w:t>
            </w:r>
            <w:r>
              <w:rPr>
                <w:spacing w:val="-4"/>
              </w:rPr>
              <w:t> </w:t>
            </w:r>
            <w:r>
              <w:rPr/>
              <w:t>O-CU</w:t>
            </w:r>
            <w:r>
              <w:rPr>
                <w:spacing w:val="-10"/>
              </w:rPr>
              <w:t> </w:t>
            </w:r>
            <w:r>
              <w:rPr/>
              <w:t>internal</w:t>
            </w:r>
            <w:r>
              <w:rPr>
                <w:spacing w:val="-6"/>
              </w:rPr>
              <w:t> </w:t>
            </w:r>
            <w:r>
              <w:rPr>
                <w:spacing w:val="-2"/>
              </w:rPr>
              <w:t>error</w:t>
            </w:r>
            <w:r>
              <w:rPr/>
              <w:tab/>
            </w:r>
            <w:r>
              <w:rPr>
                <w:spacing w:val="-5"/>
              </w:rPr>
              <w:t>83</w:t>
            </w:r>
          </w:hyperlink>
        </w:p>
        <w:p>
          <w:pPr>
            <w:pStyle w:val="TOC4"/>
            <w:numPr>
              <w:ilvl w:val="1"/>
              <w:numId w:val="3"/>
            </w:numPr>
            <w:tabs>
              <w:tab w:pos="933" w:val="left" w:leader="none"/>
              <w:tab w:pos="10574" w:val="right" w:leader="dot"/>
            </w:tabs>
            <w:spacing w:line="240" w:lineRule="auto" w:before="1" w:after="0"/>
            <w:ind w:left="933" w:right="0" w:hanging="677"/>
            <w:jc w:val="left"/>
          </w:pPr>
          <w:hyperlink w:history="true" w:anchor="_bookmark193">
            <w:r>
              <w:rPr/>
              <w:t>A.15.5</w:t>
            </w:r>
            <w:r>
              <w:rPr>
                <w:spacing w:val="-6"/>
              </w:rPr>
              <w:t> </w:t>
            </w:r>
            <w:r>
              <w:rPr/>
              <w:t>Number</w:t>
            </w:r>
            <w:r>
              <w:rPr>
                <w:spacing w:val="-4"/>
              </w:rPr>
              <w:t> </w:t>
            </w:r>
            <w:r>
              <w:rPr/>
              <w:t>of</w:t>
            </w:r>
            <w:r>
              <w:rPr>
                <w:spacing w:val="-9"/>
              </w:rPr>
              <w:t> </w:t>
            </w:r>
            <w:r>
              <w:rPr/>
              <w:t>incomplete</w:t>
            </w:r>
            <w:r>
              <w:rPr>
                <w:spacing w:val="-6"/>
              </w:rPr>
              <w:t> </w:t>
            </w:r>
            <w:r>
              <w:rPr/>
              <w:t>establishment</w:t>
            </w:r>
            <w:r>
              <w:rPr>
                <w:spacing w:val="-7"/>
              </w:rPr>
              <w:t> </w:t>
            </w:r>
            <w:r>
              <w:rPr/>
              <w:t>calls</w:t>
            </w:r>
            <w:r>
              <w:rPr>
                <w:spacing w:val="-4"/>
              </w:rPr>
              <w:t> </w:t>
            </w:r>
            <w:r>
              <w:rPr/>
              <w:t>for</w:t>
            </w:r>
            <w:r>
              <w:rPr>
                <w:spacing w:val="-9"/>
              </w:rPr>
              <w:t> </w:t>
            </w:r>
            <w:r>
              <w:rPr/>
              <w:t>mo-Data</w:t>
            </w:r>
            <w:r>
              <w:rPr>
                <w:spacing w:val="-6"/>
              </w:rPr>
              <w:t> </w:t>
            </w:r>
            <w:r>
              <w:rPr/>
              <w:t>by</w:t>
            </w:r>
            <w:r>
              <w:rPr>
                <w:spacing w:val="-4"/>
              </w:rPr>
              <w:t> </w:t>
            </w:r>
            <w:r>
              <w:rPr/>
              <w:t>O-DU</w:t>
            </w:r>
            <w:r>
              <w:rPr>
                <w:spacing w:val="-9"/>
              </w:rPr>
              <w:t> </w:t>
            </w:r>
            <w:r>
              <w:rPr/>
              <w:t>error</w:t>
            </w:r>
            <w:r>
              <w:rPr>
                <w:spacing w:val="-8"/>
              </w:rPr>
              <w:t> </w:t>
            </w:r>
            <w:r>
              <w:rPr>
                <w:spacing w:val="-2"/>
              </w:rPr>
              <w:t>detection</w:t>
            </w:r>
            <w:r>
              <w:rPr/>
              <w:tab/>
            </w:r>
            <w:r>
              <w:rPr>
                <w:spacing w:val="-5"/>
              </w:rPr>
              <w:t>83</w:t>
            </w:r>
          </w:hyperlink>
        </w:p>
        <w:p>
          <w:pPr>
            <w:pStyle w:val="TOC4"/>
            <w:numPr>
              <w:ilvl w:val="1"/>
              <w:numId w:val="3"/>
            </w:numPr>
            <w:tabs>
              <w:tab w:pos="933" w:val="left" w:leader="none"/>
              <w:tab w:pos="10574" w:val="right" w:leader="dot"/>
            </w:tabs>
            <w:spacing w:line="240" w:lineRule="auto" w:before="0" w:after="0"/>
            <w:ind w:left="933" w:right="0" w:hanging="677"/>
            <w:jc w:val="left"/>
          </w:pPr>
          <w:hyperlink w:history="true" w:anchor="_bookmark194">
            <w:r>
              <w:rPr/>
              <w:t>A.15.6</w:t>
            </w:r>
            <w:r>
              <w:rPr>
                <w:spacing w:val="-5"/>
              </w:rPr>
              <w:t> </w:t>
            </w:r>
            <w:r>
              <w:rPr/>
              <w:t>Number</w:t>
            </w:r>
            <w:r>
              <w:rPr>
                <w:spacing w:val="-5"/>
              </w:rPr>
              <w:t> </w:t>
            </w:r>
            <w:r>
              <w:rPr/>
              <w:t>of</w:t>
            </w:r>
            <w:r>
              <w:rPr>
                <w:spacing w:val="-9"/>
              </w:rPr>
              <w:t> </w:t>
            </w:r>
            <w:r>
              <w:rPr/>
              <w:t>attempted</w:t>
            </w:r>
            <w:r>
              <w:rPr>
                <w:spacing w:val="-9"/>
              </w:rPr>
              <w:t> </w:t>
            </w:r>
            <w:r>
              <w:rPr/>
              <w:t>establishment</w:t>
            </w:r>
            <w:r>
              <w:rPr>
                <w:spacing w:val="-8"/>
              </w:rPr>
              <w:t> </w:t>
            </w:r>
            <w:r>
              <w:rPr/>
              <w:t>calls</w:t>
            </w:r>
            <w:r>
              <w:rPr>
                <w:spacing w:val="-1"/>
              </w:rPr>
              <w:t> </w:t>
            </w:r>
            <w:r>
              <w:rPr/>
              <w:t>for</w:t>
            </w:r>
            <w:r>
              <w:rPr>
                <w:spacing w:val="-9"/>
              </w:rPr>
              <w:t> </w:t>
            </w:r>
            <w:r>
              <w:rPr/>
              <w:t>mt-</w:t>
            </w:r>
            <w:r>
              <w:rPr>
                <w:spacing w:val="-2"/>
              </w:rPr>
              <w:t>Access</w:t>
            </w:r>
            <w:r>
              <w:rPr/>
              <w:tab/>
            </w:r>
            <w:r>
              <w:rPr>
                <w:spacing w:val="-5"/>
              </w:rPr>
              <w:t>83</w:t>
            </w:r>
          </w:hyperlink>
        </w:p>
        <w:p>
          <w:pPr>
            <w:pStyle w:val="TOC2"/>
            <w:numPr>
              <w:ilvl w:val="1"/>
              <w:numId w:val="3"/>
            </w:numPr>
            <w:tabs>
              <w:tab w:pos="933" w:val="left" w:leader="none"/>
              <w:tab w:pos="10574" w:val="right" w:leader="dot"/>
            </w:tabs>
            <w:spacing w:line="228" w:lineRule="exact" w:before="0" w:after="0"/>
            <w:ind w:left="933" w:right="0" w:hanging="778"/>
            <w:jc w:val="left"/>
          </w:pPr>
          <w:hyperlink w:history="true" w:anchor="_bookmark195">
            <w:r>
              <w:rPr/>
              <w:t>A.15.7</w:t>
            </w:r>
            <w:r>
              <w:rPr>
                <w:spacing w:val="-5"/>
              </w:rPr>
              <w:t> </w:t>
            </w:r>
            <w:r>
              <w:rPr/>
              <w:t>Number</w:t>
            </w:r>
            <w:r>
              <w:rPr>
                <w:spacing w:val="-4"/>
              </w:rPr>
              <w:t> </w:t>
            </w:r>
            <w:r>
              <w:rPr/>
              <w:t>of</w:t>
            </w:r>
            <w:r>
              <w:rPr>
                <w:spacing w:val="-5"/>
              </w:rPr>
              <w:t> </w:t>
            </w:r>
            <w:r>
              <w:rPr/>
              <w:t>successful</w:t>
            </w:r>
            <w:r>
              <w:rPr>
                <w:spacing w:val="-8"/>
              </w:rPr>
              <w:t> </w:t>
            </w:r>
            <w:r>
              <w:rPr/>
              <w:t>establishment</w:t>
            </w:r>
            <w:r>
              <w:rPr>
                <w:spacing w:val="-12"/>
              </w:rPr>
              <w:t> </w:t>
            </w:r>
            <w:r>
              <w:rPr/>
              <w:t>calls</w:t>
            </w:r>
            <w:r>
              <w:rPr>
                <w:spacing w:val="-1"/>
              </w:rPr>
              <w:t> </w:t>
            </w:r>
            <w:r>
              <w:rPr/>
              <w:t>for</w:t>
            </w:r>
            <w:r>
              <w:rPr>
                <w:spacing w:val="-9"/>
              </w:rPr>
              <w:t> </w:t>
            </w:r>
            <w:r>
              <w:rPr/>
              <w:t>mt-</w:t>
            </w:r>
            <w:r>
              <w:rPr>
                <w:spacing w:val="-2"/>
              </w:rPr>
              <w:t>Access</w:t>
            </w:r>
            <w:r>
              <w:rPr/>
              <w:tab/>
            </w:r>
            <w:r>
              <w:rPr>
                <w:spacing w:val="-5"/>
              </w:rPr>
              <w:t>84</w:t>
            </w:r>
          </w:hyperlink>
        </w:p>
        <w:p>
          <w:pPr>
            <w:pStyle w:val="TOC2"/>
            <w:numPr>
              <w:ilvl w:val="1"/>
              <w:numId w:val="3"/>
            </w:numPr>
            <w:tabs>
              <w:tab w:pos="933" w:val="left" w:leader="none"/>
              <w:tab w:pos="10574" w:val="right" w:leader="dot"/>
            </w:tabs>
            <w:spacing w:line="228" w:lineRule="exact" w:before="0" w:after="0"/>
            <w:ind w:left="933" w:right="0" w:hanging="778"/>
            <w:jc w:val="left"/>
          </w:pPr>
          <w:hyperlink w:history="true" w:anchor="_bookmark196">
            <w:r>
              <w:rPr/>
              <w:t>A.15.8</w:t>
            </w:r>
            <w:r>
              <w:rPr>
                <w:spacing w:val="-5"/>
              </w:rPr>
              <w:t> </w:t>
            </w:r>
            <w:r>
              <w:rPr/>
              <w:t>Number</w:t>
            </w:r>
            <w:r>
              <w:rPr>
                <w:spacing w:val="-4"/>
              </w:rPr>
              <w:t> </w:t>
            </w:r>
            <w:r>
              <w:rPr/>
              <w:t>of</w:t>
            </w:r>
            <w:r>
              <w:rPr>
                <w:spacing w:val="-9"/>
              </w:rPr>
              <w:t> </w:t>
            </w:r>
            <w:r>
              <w:rPr/>
              <w:t>incomplete</w:t>
            </w:r>
            <w:r>
              <w:rPr>
                <w:spacing w:val="-7"/>
              </w:rPr>
              <w:t> </w:t>
            </w:r>
            <w:r>
              <w:rPr/>
              <w:t>establishment</w:t>
            </w:r>
            <w:r>
              <w:rPr>
                <w:spacing w:val="-7"/>
              </w:rPr>
              <w:t> </w:t>
            </w:r>
            <w:r>
              <w:rPr/>
              <w:t>calls</w:t>
            </w:r>
            <w:r>
              <w:rPr>
                <w:spacing w:val="-5"/>
              </w:rPr>
              <w:t> </w:t>
            </w:r>
            <w:r>
              <w:rPr/>
              <w:t>for</w:t>
            </w:r>
            <w:r>
              <w:rPr>
                <w:spacing w:val="-9"/>
              </w:rPr>
              <w:t> </w:t>
            </w:r>
            <w:r>
              <w:rPr/>
              <w:t>mt-Access</w:t>
            </w:r>
            <w:r>
              <w:rPr>
                <w:spacing w:val="-5"/>
              </w:rPr>
              <w:t> </w:t>
            </w:r>
            <w:r>
              <w:rPr/>
              <w:t>by</w:t>
            </w:r>
            <w:r>
              <w:rPr>
                <w:spacing w:val="-9"/>
              </w:rPr>
              <w:t> </w:t>
            </w:r>
            <w:r>
              <w:rPr/>
              <w:t>protocol</w:t>
            </w:r>
            <w:r>
              <w:rPr>
                <w:spacing w:val="-6"/>
              </w:rPr>
              <w:t> </w:t>
            </w:r>
            <w:r>
              <w:rPr>
                <w:spacing w:val="-2"/>
              </w:rPr>
              <w:t>error</w:t>
            </w:r>
            <w:r>
              <w:rPr/>
              <w:tab/>
            </w:r>
            <w:r>
              <w:rPr>
                <w:spacing w:val="-5"/>
              </w:rPr>
              <w:t>84</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197">
            <w:r>
              <w:rPr/>
              <w:t>A.15.9</w:t>
            </w:r>
            <w:r>
              <w:rPr>
                <w:spacing w:val="-4"/>
              </w:rPr>
              <w:t> </w:t>
            </w:r>
            <w:r>
              <w:rPr/>
              <w:t>Number</w:t>
            </w:r>
            <w:r>
              <w:rPr>
                <w:spacing w:val="-4"/>
              </w:rPr>
              <w:t> </w:t>
            </w:r>
            <w:r>
              <w:rPr/>
              <w:t>of</w:t>
            </w:r>
            <w:r>
              <w:rPr>
                <w:spacing w:val="-8"/>
              </w:rPr>
              <w:t> </w:t>
            </w:r>
            <w:r>
              <w:rPr/>
              <w:t>incomplete</w:t>
            </w:r>
            <w:r>
              <w:rPr>
                <w:spacing w:val="-6"/>
              </w:rPr>
              <w:t> </w:t>
            </w:r>
            <w:r>
              <w:rPr/>
              <w:t>establishment</w:t>
            </w:r>
            <w:r>
              <w:rPr>
                <w:spacing w:val="-7"/>
              </w:rPr>
              <w:t> </w:t>
            </w:r>
            <w:r>
              <w:rPr/>
              <w:t>calls</w:t>
            </w:r>
            <w:r>
              <w:rPr>
                <w:spacing w:val="-4"/>
              </w:rPr>
              <w:t> </w:t>
            </w:r>
            <w:r>
              <w:rPr/>
              <w:t>for</w:t>
            </w:r>
            <w:r>
              <w:rPr>
                <w:spacing w:val="-8"/>
              </w:rPr>
              <w:t> </w:t>
            </w:r>
            <w:r>
              <w:rPr/>
              <w:t>mt-Access</w:t>
            </w:r>
            <w:r>
              <w:rPr>
                <w:spacing w:val="-5"/>
              </w:rPr>
              <w:t> </w:t>
            </w:r>
            <w:r>
              <w:rPr/>
              <w:t>by</w:t>
            </w:r>
            <w:r>
              <w:rPr>
                <w:spacing w:val="-8"/>
              </w:rPr>
              <w:t> </w:t>
            </w:r>
            <w:r>
              <w:rPr/>
              <w:t>O-CU</w:t>
            </w:r>
            <w:r>
              <w:rPr>
                <w:spacing w:val="-9"/>
              </w:rPr>
              <w:t> </w:t>
            </w:r>
            <w:r>
              <w:rPr/>
              <w:t>internal</w:t>
            </w:r>
            <w:r>
              <w:rPr>
                <w:spacing w:val="-6"/>
              </w:rPr>
              <w:t> </w:t>
            </w:r>
            <w:r>
              <w:rPr>
                <w:spacing w:val="-2"/>
              </w:rPr>
              <w:t>error</w:t>
            </w:r>
            <w:r>
              <w:rPr/>
              <w:tab/>
            </w:r>
            <w:r>
              <w:rPr>
                <w:spacing w:val="-5"/>
              </w:rPr>
              <w:t>85</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198">
            <w:r>
              <w:rPr/>
              <w:t>A.15.10</w:t>
            </w:r>
            <w:r>
              <w:rPr>
                <w:spacing w:val="-5"/>
              </w:rPr>
              <w:t> </w:t>
            </w:r>
            <w:r>
              <w:rPr/>
              <w:t>Number</w:t>
            </w:r>
            <w:r>
              <w:rPr>
                <w:spacing w:val="-8"/>
              </w:rPr>
              <w:t> </w:t>
            </w:r>
            <w:r>
              <w:rPr/>
              <w:t>of</w:t>
            </w:r>
            <w:r>
              <w:rPr>
                <w:spacing w:val="-7"/>
              </w:rPr>
              <w:t> </w:t>
            </w:r>
            <w:r>
              <w:rPr/>
              <w:t>incomplete</w:t>
            </w:r>
            <w:r>
              <w:rPr>
                <w:spacing w:val="-6"/>
              </w:rPr>
              <w:t> </w:t>
            </w:r>
            <w:r>
              <w:rPr/>
              <w:t>establishment</w:t>
            </w:r>
            <w:r>
              <w:rPr>
                <w:spacing w:val="-5"/>
              </w:rPr>
              <w:t> </w:t>
            </w:r>
            <w:r>
              <w:rPr/>
              <w:t>calls</w:t>
            </w:r>
            <w:r>
              <w:rPr>
                <w:spacing w:val="-8"/>
              </w:rPr>
              <w:t> </w:t>
            </w:r>
            <w:r>
              <w:rPr/>
              <w:t>for</w:t>
            </w:r>
            <w:r>
              <w:rPr>
                <w:spacing w:val="-8"/>
              </w:rPr>
              <w:t> </w:t>
            </w:r>
            <w:r>
              <w:rPr/>
              <w:t>mt-Access</w:t>
            </w:r>
            <w:r>
              <w:rPr>
                <w:spacing w:val="-3"/>
              </w:rPr>
              <w:t> </w:t>
            </w:r>
            <w:r>
              <w:rPr/>
              <w:t>by</w:t>
            </w:r>
            <w:r>
              <w:rPr>
                <w:spacing w:val="-8"/>
              </w:rPr>
              <w:t> </w:t>
            </w:r>
            <w:r>
              <w:rPr/>
              <w:t>O-DU</w:t>
            </w:r>
            <w:r>
              <w:rPr>
                <w:spacing w:val="-8"/>
              </w:rPr>
              <w:t> </w:t>
            </w:r>
            <w:r>
              <w:rPr/>
              <w:t>error</w:t>
            </w:r>
            <w:r>
              <w:rPr>
                <w:spacing w:val="-7"/>
              </w:rPr>
              <w:t> </w:t>
            </w:r>
            <w:r>
              <w:rPr>
                <w:spacing w:val="-2"/>
              </w:rPr>
              <w:t>detection</w:t>
            </w:r>
            <w:r>
              <w:rPr/>
              <w:tab/>
            </w:r>
            <w:r>
              <w:rPr>
                <w:spacing w:val="-5"/>
              </w:rPr>
              <w:t>85</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199">
            <w:r>
              <w:rPr/>
              <w:t>A.15.11</w:t>
            </w:r>
            <w:r>
              <w:rPr>
                <w:spacing w:val="-4"/>
              </w:rPr>
              <w:t> </w:t>
            </w:r>
            <w:r>
              <w:rPr/>
              <w:t>Number</w:t>
            </w:r>
            <w:r>
              <w:rPr>
                <w:spacing w:val="-9"/>
              </w:rPr>
              <w:t> </w:t>
            </w:r>
            <w:r>
              <w:rPr/>
              <w:t>of</w:t>
            </w:r>
            <w:r>
              <w:rPr>
                <w:spacing w:val="-9"/>
              </w:rPr>
              <w:t> </w:t>
            </w:r>
            <w:r>
              <w:rPr/>
              <w:t>attempted</w:t>
            </w:r>
            <w:r>
              <w:rPr>
                <w:spacing w:val="-9"/>
              </w:rPr>
              <w:t> </w:t>
            </w:r>
            <w:r>
              <w:rPr/>
              <w:t>establishment</w:t>
            </w:r>
            <w:r>
              <w:rPr>
                <w:spacing w:val="-7"/>
              </w:rPr>
              <w:t> </w:t>
            </w:r>
            <w:r>
              <w:rPr/>
              <w:t>calls</w:t>
            </w:r>
            <w:r>
              <w:rPr>
                <w:spacing w:val="-5"/>
              </w:rPr>
              <w:t> </w:t>
            </w:r>
            <w:r>
              <w:rPr/>
              <w:t>for</w:t>
            </w:r>
            <w:r>
              <w:rPr>
                <w:spacing w:val="-3"/>
              </w:rPr>
              <w:t> </w:t>
            </w:r>
            <w:r>
              <w:rPr/>
              <w:t>mo-</w:t>
            </w:r>
            <w:r>
              <w:rPr>
                <w:spacing w:val="-2"/>
              </w:rPr>
              <w:t>Signalling</w:t>
            </w:r>
            <w:r>
              <w:rPr/>
              <w:tab/>
            </w:r>
            <w:r>
              <w:rPr>
                <w:spacing w:val="-5"/>
              </w:rPr>
              <w:t>85</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00">
            <w:r>
              <w:rPr/>
              <w:t>A.15.12</w:t>
            </w:r>
            <w:r>
              <w:rPr>
                <w:spacing w:val="-4"/>
              </w:rPr>
              <w:t> </w:t>
            </w:r>
            <w:r>
              <w:rPr/>
              <w:t>Number</w:t>
            </w:r>
            <w:r>
              <w:rPr>
                <w:spacing w:val="-9"/>
              </w:rPr>
              <w:t> </w:t>
            </w:r>
            <w:r>
              <w:rPr/>
              <w:t>of</w:t>
            </w:r>
            <w:r>
              <w:rPr>
                <w:spacing w:val="-4"/>
              </w:rPr>
              <w:t> </w:t>
            </w:r>
            <w:r>
              <w:rPr/>
              <w:t>successful</w:t>
            </w:r>
            <w:r>
              <w:rPr>
                <w:spacing w:val="-7"/>
              </w:rPr>
              <w:t> </w:t>
            </w:r>
            <w:r>
              <w:rPr/>
              <w:t>establishment</w:t>
            </w:r>
            <w:r>
              <w:rPr>
                <w:spacing w:val="-7"/>
              </w:rPr>
              <w:t> </w:t>
            </w:r>
            <w:r>
              <w:rPr/>
              <w:t>calls</w:t>
            </w:r>
            <w:r>
              <w:rPr>
                <w:spacing w:val="-10"/>
              </w:rPr>
              <w:t> </w:t>
            </w:r>
            <w:r>
              <w:rPr/>
              <w:t>for</w:t>
            </w:r>
            <w:r>
              <w:rPr>
                <w:spacing w:val="-3"/>
              </w:rPr>
              <w:t> </w:t>
            </w:r>
            <w:r>
              <w:rPr/>
              <w:t>mo-</w:t>
            </w:r>
            <w:r>
              <w:rPr>
                <w:spacing w:val="-2"/>
              </w:rPr>
              <w:t>Signalling</w:t>
            </w:r>
            <w:r>
              <w:rPr/>
              <w:tab/>
            </w:r>
            <w:r>
              <w:rPr>
                <w:spacing w:val="-5"/>
              </w:rPr>
              <w:t>86</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201">
            <w:r>
              <w:rPr/>
              <w:t>A.15.13</w:t>
            </w:r>
            <w:r>
              <w:rPr>
                <w:spacing w:val="-6"/>
              </w:rPr>
              <w:t> </w:t>
            </w:r>
            <w:r>
              <w:rPr/>
              <w:t>Number</w:t>
            </w:r>
            <w:r>
              <w:rPr>
                <w:spacing w:val="-9"/>
              </w:rPr>
              <w:t> </w:t>
            </w:r>
            <w:r>
              <w:rPr/>
              <w:t>of</w:t>
            </w:r>
            <w:r>
              <w:rPr>
                <w:spacing w:val="-8"/>
              </w:rPr>
              <w:t> </w:t>
            </w:r>
            <w:r>
              <w:rPr/>
              <w:t>incomplete</w:t>
            </w:r>
            <w:r>
              <w:rPr>
                <w:spacing w:val="-7"/>
              </w:rPr>
              <w:t> </w:t>
            </w:r>
            <w:r>
              <w:rPr/>
              <w:t>establishment</w:t>
            </w:r>
            <w:r>
              <w:rPr>
                <w:spacing w:val="-7"/>
              </w:rPr>
              <w:t> </w:t>
            </w:r>
            <w:r>
              <w:rPr/>
              <w:t>calls</w:t>
            </w:r>
            <w:r>
              <w:rPr>
                <w:spacing w:val="-10"/>
              </w:rPr>
              <w:t> </w:t>
            </w:r>
            <w:r>
              <w:rPr/>
              <w:t>for</w:t>
            </w:r>
            <w:r>
              <w:rPr>
                <w:spacing w:val="-3"/>
              </w:rPr>
              <w:t> </w:t>
            </w:r>
            <w:r>
              <w:rPr/>
              <w:t>mo-Signalling</w:t>
            </w:r>
            <w:r>
              <w:rPr>
                <w:spacing w:val="-8"/>
              </w:rPr>
              <w:t> </w:t>
            </w:r>
            <w:r>
              <w:rPr/>
              <w:t>by</w:t>
            </w:r>
            <w:r>
              <w:rPr>
                <w:spacing w:val="-9"/>
              </w:rPr>
              <w:t> </w:t>
            </w:r>
            <w:r>
              <w:rPr/>
              <w:t>protocol</w:t>
            </w:r>
            <w:r>
              <w:rPr>
                <w:spacing w:val="-6"/>
              </w:rPr>
              <w:t> </w:t>
            </w:r>
            <w:r>
              <w:rPr>
                <w:spacing w:val="-2"/>
              </w:rPr>
              <w:t>error</w:t>
            </w:r>
            <w:r>
              <w:rPr/>
              <w:tab/>
            </w:r>
            <w:r>
              <w:rPr>
                <w:spacing w:val="-5"/>
              </w:rPr>
              <w:t>86</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02">
            <w:r>
              <w:rPr/>
              <w:t>A.15.14</w:t>
            </w:r>
            <w:r>
              <w:rPr>
                <w:spacing w:val="-3"/>
              </w:rPr>
              <w:t> </w:t>
            </w:r>
            <w:r>
              <w:rPr/>
              <w:t>Number</w:t>
            </w:r>
            <w:r>
              <w:rPr>
                <w:spacing w:val="-8"/>
              </w:rPr>
              <w:t> </w:t>
            </w:r>
            <w:r>
              <w:rPr/>
              <w:t>of</w:t>
            </w:r>
            <w:r>
              <w:rPr>
                <w:spacing w:val="-9"/>
              </w:rPr>
              <w:t> </w:t>
            </w:r>
            <w:r>
              <w:rPr/>
              <w:t>incomplete</w:t>
            </w:r>
            <w:r>
              <w:rPr>
                <w:spacing w:val="-6"/>
              </w:rPr>
              <w:t> </w:t>
            </w:r>
            <w:r>
              <w:rPr/>
              <w:t>establishment</w:t>
            </w:r>
            <w:r>
              <w:rPr>
                <w:spacing w:val="-6"/>
              </w:rPr>
              <w:t> </w:t>
            </w:r>
            <w:r>
              <w:rPr/>
              <w:t>calls</w:t>
            </w:r>
            <w:r>
              <w:rPr>
                <w:spacing w:val="-9"/>
              </w:rPr>
              <w:t> </w:t>
            </w:r>
            <w:r>
              <w:rPr/>
              <w:t>for</w:t>
            </w:r>
            <w:r>
              <w:rPr>
                <w:spacing w:val="-3"/>
              </w:rPr>
              <w:t> </w:t>
            </w:r>
            <w:r>
              <w:rPr/>
              <w:t>mo-Signalling</w:t>
            </w:r>
            <w:r>
              <w:rPr>
                <w:spacing w:val="-7"/>
              </w:rPr>
              <w:t> </w:t>
            </w:r>
            <w:r>
              <w:rPr/>
              <w:t>by</w:t>
            </w:r>
            <w:r>
              <w:rPr>
                <w:spacing w:val="-9"/>
              </w:rPr>
              <w:t> </w:t>
            </w:r>
            <w:r>
              <w:rPr/>
              <w:t>O-CU</w:t>
            </w:r>
            <w:r>
              <w:rPr>
                <w:spacing w:val="-9"/>
              </w:rPr>
              <w:t> </w:t>
            </w:r>
            <w:r>
              <w:rPr/>
              <w:t>internal</w:t>
            </w:r>
            <w:r>
              <w:rPr>
                <w:spacing w:val="-10"/>
              </w:rPr>
              <w:t> </w:t>
            </w:r>
            <w:r>
              <w:rPr>
                <w:spacing w:val="-2"/>
              </w:rPr>
              <w:t>error</w:t>
            </w:r>
            <w:r>
              <w:rPr/>
              <w:tab/>
            </w:r>
            <w:r>
              <w:rPr>
                <w:spacing w:val="-5"/>
              </w:rPr>
              <w:t>87</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203">
            <w:r>
              <w:rPr/>
              <w:t>A.15.15</w:t>
            </w:r>
            <w:r>
              <w:rPr>
                <w:spacing w:val="-3"/>
              </w:rPr>
              <w:t> </w:t>
            </w:r>
            <w:r>
              <w:rPr/>
              <w:t>Number</w:t>
            </w:r>
            <w:r>
              <w:rPr>
                <w:spacing w:val="-7"/>
              </w:rPr>
              <w:t> </w:t>
            </w:r>
            <w:r>
              <w:rPr/>
              <w:t>of</w:t>
            </w:r>
            <w:r>
              <w:rPr>
                <w:spacing w:val="-8"/>
              </w:rPr>
              <w:t> </w:t>
            </w:r>
            <w:r>
              <w:rPr/>
              <w:t>incomplete</w:t>
            </w:r>
            <w:r>
              <w:rPr>
                <w:spacing w:val="-6"/>
              </w:rPr>
              <w:t> </w:t>
            </w:r>
            <w:r>
              <w:rPr/>
              <w:t>establishment</w:t>
            </w:r>
            <w:r>
              <w:rPr>
                <w:spacing w:val="-6"/>
              </w:rPr>
              <w:t> </w:t>
            </w:r>
            <w:r>
              <w:rPr/>
              <w:t>calls</w:t>
            </w:r>
            <w:r>
              <w:rPr>
                <w:spacing w:val="-8"/>
              </w:rPr>
              <w:t> </w:t>
            </w:r>
            <w:r>
              <w:rPr/>
              <w:t>for</w:t>
            </w:r>
            <w:r>
              <w:rPr>
                <w:spacing w:val="-3"/>
              </w:rPr>
              <w:t> </w:t>
            </w:r>
            <w:r>
              <w:rPr/>
              <w:t>mo-Signalling</w:t>
            </w:r>
            <w:r>
              <w:rPr>
                <w:spacing w:val="-7"/>
              </w:rPr>
              <w:t> </w:t>
            </w:r>
            <w:r>
              <w:rPr/>
              <w:t>by</w:t>
            </w:r>
            <w:r>
              <w:rPr>
                <w:spacing w:val="-7"/>
              </w:rPr>
              <w:t> </w:t>
            </w:r>
            <w:r>
              <w:rPr/>
              <w:t>O-DU</w:t>
            </w:r>
            <w:r>
              <w:rPr>
                <w:spacing w:val="-9"/>
              </w:rPr>
              <w:t> </w:t>
            </w:r>
            <w:r>
              <w:rPr/>
              <w:t>error</w:t>
            </w:r>
            <w:r>
              <w:rPr>
                <w:spacing w:val="-7"/>
              </w:rPr>
              <w:t> </w:t>
            </w:r>
            <w:r>
              <w:rPr>
                <w:spacing w:val="-2"/>
              </w:rPr>
              <w:t>detection</w:t>
            </w:r>
            <w:r>
              <w:rPr/>
              <w:tab/>
            </w:r>
            <w:r>
              <w:rPr>
                <w:spacing w:val="-5"/>
              </w:rPr>
              <w:t>87</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04">
            <w:r>
              <w:rPr/>
              <w:t>A.15.16</w:t>
            </w:r>
            <w:r>
              <w:rPr>
                <w:spacing w:val="-3"/>
              </w:rPr>
              <w:t> </w:t>
            </w:r>
            <w:r>
              <w:rPr/>
              <w:t>Number</w:t>
            </w:r>
            <w:r>
              <w:rPr>
                <w:spacing w:val="-8"/>
              </w:rPr>
              <w:t> </w:t>
            </w:r>
            <w:r>
              <w:rPr/>
              <w:t>of</w:t>
            </w:r>
            <w:r>
              <w:rPr>
                <w:spacing w:val="-8"/>
              </w:rPr>
              <w:t> </w:t>
            </w:r>
            <w:r>
              <w:rPr/>
              <w:t>attempted</w:t>
            </w:r>
            <w:r>
              <w:rPr>
                <w:spacing w:val="-9"/>
              </w:rPr>
              <w:t> </w:t>
            </w:r>
            <w:r>
              <w:rPr/>
              <w:t>establishment</w:t>
            </w:r>
            <w:r>
              <w:rPr>
                <w:spacing w:val="-6"/>
              </w:rPr>
              <w:t> </w:t>
            </w:r>
            <w:r>
              <w:rPr/>
              <w:t>calls</w:t>
            </w:r>
            <w:r>
              <w:rPr>
                <w:spacing w:val="-4"/>
              </w:rPr>
              <w:t> </w:t>
            </w:r>
            <w:r>
              <w:rPr/>
              <w:t>for</w:t>
            </w:r>
            <w:r>
              <w:rPr>
                <w:spacing w:val="-8"/>
              </w:rPr>
              <w:t> </w:t>
            </w:r>
            <w:r>
              <w:rPr/>
              <w:t>mo-</w:t>
            </w:r>
            <w:r>
              <w:rPr>
                <w:spacing w:val="-5"/>
              </w:rPr>
              <w:t>SMS</w:t>
            </w:r>
            <w:r>
              <w:rPr/>
              <w:tab/>
            </w:r>
            <w:r>
              <w:rPr>
                <w:spacing w:val="-5"/>
              </w:rPr>
              <w:t>88</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205">
            <w:r>
              <w:rPr/>
              <w:t>A.15.17</w:t>
            </w:r>
            <w:r>
              <w:rPr>
                <w:spacing w:val="-3"/>
              </w:rPr>
              <w:t> </w:t>
            </w:r>
            <w:r>
              <w:rPr/>
              <w:t>Number</w:t>
            </w:r>
            <w:r>
              <w:rPr>
                <w:spacing w:val="-9"/>
              </w:rPr>
              <w:t> </w:t>
            </w:r>
            <w:r>
              <w:rPr/>
              <w:t>of</w:t>
            </w:r>
            <w:r>
              <w:rPr>
                <w:spacing w:val="-3"/>
              </w:rPr>
              <w:t> </w:t>
            </w:r>
            <w:r>
              <w:rPr/>
              <w:t>successful</w:t>
            </w:r>
            <w:r>
              <w:rPr>
                <w:spacing w:val="-7"/>
              </w:rPr>
              <w:t> </w:t>
            </w:r>
            <w:r>
              <w:rPr/>
              <w:t>establishment</w:t>
            </w:r>
            <w:r>
              <w:rPr>
                <w:spacing w:val="-6"/>
              </w:rPr>
              <w:t> </w:t>
            </w:r>
            <w:r>
              <w:rPr/>
              <w:t>calls</w:t>
            </w:r>
            <w:r>
              <w:rPr>
                <w:spacing w:val="-9"/>
              </w:rPr>
              <w:t> </w:t>
            </w:r>
            <w:r>
              <w:rPr/>
              <w:t>for</w:t>
            </w:r>
            <w:r>
              <w:rPr>
                <w:spacing w:val="-7"/>
              </w:rPr>
              <w:t> </w:t>
            </w:r>
            <w:r>
              <w:rPr/>
              <w:t>mo-</w:t>
            </w:r>
            <w:r>
              <w:rPr>
                <w:spacing w:val="-5"/>
              </w:rPr>
              <w:t>SMS</w:t>
            </w:r>
            <w:r>
              <w:rPr/>
              <w:tab/>
            </w:r>
            <w:r>
              <w:rPr>
                <w:spacing w:val="-5"/>
              </w:rPr>
              <w:t>88</w:t>
            </w:r>
          </w:hyperlink>
        </w:p>
        <w:p>
          <w:pPr>
            <w:pStyle w:val="TOC2"/>
            <w:numPr>
              <w:ilvl w:val="1"/>
              <w:numId w:val="3"/>
            </w:numPr>
            <w:tabs>
              <w:tab w:pos="933" w:val="left" w:leader="none"/>
              <w:tab w:pos="10574" w:val="right" w:leader="dot"/>
            </w:tabs>
            <w:spacing w:line="228" w:lineRule="exact" w:before="1" w:after="0"/>
            <w:ind w:left="933" w:right="0" w:hanging="778"/>
            <w:jc w:val="left"/>
          </w:pPr>
          <w:hyperlink w:history="true" w:anchor="_bookmark206">
            <w:r>
              <w:rPr/>
              <w:t>A.15.18</w:t>
            </w:r>
            <w:r>
              <w:rPr>
                <w:spacing w:val="-4"/>
              </w:rPr>
              <w:t> </w:t>
            </w:r>
            <w:r>
              <w:rPr/>
              <w:t>Number</w:t>
            </w:r>
            <w:r>
              <w:rPr>
                <w:spacing w:val="-8"/>
              </w:rPr>
              <w:t> </w:t>
            </w:r>
            <w:r>
              <w:rPr/>
              <w:t>of</w:t>
            </w:r>
            <w:r>
              <w:rPr>
                <w:spacing w:val="-8"/>
              </w:rPr>
              <w:t> </w:t>
            </w:r>
            <w:r>
              <w:rPr/>
              <w:t>incomplete</w:t>
            </w:r>
            <w:r>
              <w:rPr>
                <w:spacing w:val="-7"/>
              </w:rPr>
              <w:t> </w:t>
            </w:r>
            <w:r>
              <w:rPr/>
              <w:t>establishment</w:t>
            </w:r>
            <w:r>
              <w:rPr>
                <w:spacing w:val="-6"/>
              </w:rPr>
              <w:t> </w:t>
            </w:r>
            <w:r>
              <w:rPr/>
              <w:t>calls</w:t>
            </w:r>
            <w:r>
              <w:rPr>
                <w:spacing w:val="-10"/>
              </w:rPr>
              <w:t> </w:t>
            </w:r>
            <w:r>
              <w:rPr/>
              <w:t>for</w:t>
            </w:r>
            <w:r>
              <w:rPr>
                <w:spacing w:val="-3"/>
              </w:rPr>
              <w:t> </w:t>
            </w:r>
            <w:r>
              <w:rPr/>
              <w:t>mo-SMS</w:t>
            </w:r>
            <w:r>
              <w:rPr>
                <w:spacing w:val="-6"/>
              </w:rPr>
              <w:t> </w:t>
            </w:r>
            <w:r>
              <w:rPr/>
              <w:t>by</w:t>
            </w:r>
            <w:r>
              <w:rPr>
                <w:spacing w:val="-3"/>
              </w:rPr>
              <w:t> </w:t>
            </w:r>
            <w:r>
              <w:rPr/>
              <w:t>protocol</w:t>
            </w:r>
            <w:r>
              <w:rPr>
                <w:spacing w:val="-11"/>
              </w:rPr>
              <w:t> </w:t>
            </w:r>
            <w:r>
              <w:rPr>
                <w:spacing w:val="-2"/>
              </w:rPr>
              <w:t>error</w:t>
            </w:r>
            <w:r>
              <w:rPr/>
              <w:tab/>
            </w:r>
            <w:r>
              <w:rPr>
                <w:spacing w:val="-5"/>
              </w:rPr>
              <w:t>89</w:t>
            </w:r>
          </w:hyperlink>
        </w:p>
        <w:p>
          <w:pPr>
            <w:pStyle w:val="TOC2"/>
            <w:numPr>
              <w:ilvl w:val="1"/>
              <w:numId w:val="3"/>
            </w:numPr>
            <w:tabs>
              <w:tab w:pos="933" w:val="left" w:leader="none"/>
              <w:tab w:pos="10574" w:val="right" w:leader="dot"/>
            </w:tabs>
            <w:spacing w:line="228" w:lineRule="exact" w:before="0" w:after="0"/>
            <w:ind w:left="933" w:right="0" w:hanging="778"/>
            <w:jc w:val="left"/>
          </w:pPr>
          <w:hyperlink w:history="true" w:anchor="_bookmark207">
            <w:r>
              <w:rPr/>
              <w:t>A.15.19</w:t>
            </w:r>
            <w:r>
              <w:rPr>
                <w:spacing w:val="-4"/>
              </w:rPr>
              <w:t> </w:t>
            </w:r>
            <w:r>
              <w:rPr/>
              <w:t>Number</w:t>
            </w:r>
            <w:r>
              <w:rPr>
                <w:spacing w:val="-9"/>
              </w:rPr>
              <w:t> </w:t>
            </w:r>
            <w:r>
              <w:rPr/>
              <w:t>of</w:t>
            </w:r>
            <w:r>
              <w:rPr>
                <w:spacing w:val="-8"/>
              </w:rPr>
              <w:t> </w:t>
            </w:r>
            <w:r>
              <w:rPr/>
              <w:t>incomplete</w:t>
            </w:r>
            <w:r>
              <w:rPr>
                <w:spacing w:val="-7"/>
              </w:rPr>
              <w:t> </w:t>
            </w:r>
            <w:r>
              <w:rPr/>
              <w:t>establishment</w:t>
            </w:r>
            <w:r>
              <w:rPr>
                <w:spacing w:val="-7"/>
              </w:rPr>
              <w:t> </w:t>
            </w:r>
            <w:r>
              <w:rPr/>
              <w:t>calls</w:t>
            </w:r>
            <w:r>
              <w:rPr>
                <w:spacing w:val="-10"/>
              </w:rPr>
              <w:t> </w:t>
            </w:r>
            <w:r>
              <w:rPr/>
              <w:t>for</w:t>
            </w:r>
            <w:r>
              <w:rPr>
                <w:spacing w:val="-3"/>
              </w:rPr>
              <w:t> </w:t>
            </w:r>
            <w:r>
              <w:rPr/>
              <w:t>mo-SMS</w:t>
            </w:r>
            <w:r>
              <w:rPr>
                <w:spacing w:val="-6"/>
              </w:rPr>
              <w:t> </w:t>
            </w:r>
            <w:r>
              <w:rPr/>
              <w:t>by</w:t>
            </w:r>
            <w:r>
              <w:rPr>
                <w:spacing w:val="-4"/>
              </w:rPr>
              <w:t> </w:t>
            </w:r>
            <w:r>
              <w:rPr/>
              <w:t>O-CU</w:t>
            </w:r>
            <w:r>
              <w:rPr>
                <w:spacing w:val="-6"/>
              </w:rPr>
              <w:t> </w:t>
            </w:r>
            <w:r>
              <w:rPr/>
              <w:t>internal</w:t>
            </w:r>
            <w:r>
              <w:rPr>
                <w:spacing w:val="-6"/>
              </w:rPr>
              <w:t> </w:t>
            </w:r>
            <w:r>
              <w:rPr>
                <w:spacing w:val="-2"/>
              </w:rPr>
              <w:t>error</w:t>
            </w:r>
            <w:r>
              <w:rPr/>
              <w:tab/>
            </w:r>
            <w:r>
              <w:rPr>
                <w:spacing w:val="-5"/>
              </w:rPr>
              <w:t>89</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08">
            <w:r>
              <w:rPr/>
              <w:t>A.15.20</w:t>
            </w:r>
            <w:r>
              <w:rPr>
                <w:spacing w:val="-5"/>
              </w:rPr>
              <w:t> </w:t>
            </w:r>
            <w:r>
              <w:rPr/>
              <w:t>Number</w:t>
            </w:r>
            <w:r>
              <w:rPr>
                <w:spacing w:val="-8"/>
              </w:rPr>
              <w:t> </w:t>
            </w:r>
            <w:r>
              <w:rPr/>
              <w:t>of</w:t>
            </w:r>
            <w:r>
              <w:rPr>
                <w:spacing w:val="-8"/>
              </w:rPr>
              <w:t> </w:t>
            </w:r>
            <w:r>
              <w:rPr/>
              <w:t>incomplete</w:t>
            </w:r>
            <w:r>
              <w:rPr>
                <w:spacing w:val="-6"/>
              </w:rPr>
              <w:t> </w:t>
            </w:r>
            <w:r>
              <w:rPr/>
              <w:t>establishment</w:t>
            </w:r>
            <w:r>
              <w:rPr>
                <w:spacing w:val="-6"/>
              </w:rPr>
              <w:t> </w:t>
            </w:r>
            <w:r>
              <w:rPr/>
              <w:t>calls</w:t>
            </w:r>
            <w:r>
              <w:rPr>
                <w:spacing w:val="-9"/>
              </w:rPr>
              <w:t> </w:t>
            </w:r>
            <w:r>
              <w:rPr/>
              <w:t>for</w:t>
            </w:r>
            <w:r>
              <w:rPr>
                <w:spacing w:val="-2"/>
              </w:rPr>
              <w:t> </w:t>
            </w:r>
            <w:r>
              <w:rPr/>
              <w:t>mo-SMS</w:t>
            </w:r>
            <w:r>
              <w:rPr>
                <w:spacing w:val="-5"/>
              </w:rPr>
              <w:t> </w:t>
            </w:r>
            <w:r>
              <w:rPr/>
              <w:t>by</w:t>
            </w:r>
            <w:r>
              <w:rPr>
                <w:spacing w:val="-4"/>
              </w:rPr>
              <w:t> </w:t>
            </w:r>
            <w:r>
              <w:rPr/>
              <w:t>O-DU</w:t>
            </w:r>
            <w:r>
              <w:rPr>
                <w:spacing w:val="-9"/>
              </w:rPr>
              <w:t> </w:t>
            </w:r>
            <w:r>
              <w:rPr/>
              <w:t>error</w:t>
            </w:r>
            <w:r>
              <w:rPr>
                <w:spacing w:val="-6"/>
              </w:rPr>
              <w:t> </w:t>
            </w:r>
            <w:r>
              <w:rPr>
                <w:spacing w:val="-2"/>
              </w:rPr>
              <w:t>detection</w:t>
            </w:r>
            <w:r>
              <w:rPr/>
              <w:tab/>
            </w:r>
            <w:r>
              <w:rPr>
                <w:spacing w:val="-5"/>
              </w:rPr>
              <w:t>89</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09">
            <w:r>
              <w:rPr/>
              <w:t>A.15.21</w:t>
            </w:r>
            <w:r>
              <w:rPr>
                <w:spacing w:val="-4"/>
              </w:rPr>
              <w:t> </w:t>
            </w:r>
            <w:r>
              <w:rPr/>
              <w:t>Number</w:t>
            </w:r>
            <w:r>
              <w:rPr>
                <w:spacing w:val="-9"/>
              </w:rPr>
              <w:t> </w:t>
            </w:r>
            <w:r>
              <w:rPr/>
              <w:t>of</w:t>
            </w:r>
            <w:r>
              <w:rPr>
                <w:spacing w:val="-8"/>
              </w:rPr>
              <w:t> </w:t>
            </w:r>
            <w:r>
              <w:rPr/>
              <w:t>attempted</w:t>
            </w:r>
            <w:r>
              <w:rPr>
                <w:spacing w:val="-9"/>
              </w:rPr>
              <w:t> </w:t>
            </w:r>
            <w:r>
              <w:rPr/>
              <w:t>establishment</w:t>
            </w:r>
            <w:r>
              <w:rPr>
                <w:spacing w:val="-6"/>
              </w:rPr>
              <w:t> </w:t>
            </w:r>
            <w:r>
              <w:rPr/>
              <w:t>calls</w:t>
            </w:r>
            <w:r>
              <w:rPr>
                <w:spacing w:val="-5"/>
              </w:rPr>
              <w:t> </w:t>
            </w:r>
            <w:r>
              <w:rPr/>
              <w:t>for</w:t>
            </w:r>
            <w:r>
              <w:rPr>
                <w:spacing w:val="-9"/>
              </w:rPr>
              <w:t> </w:t>
            </w:r>
            <w:r>
              <w:rPr/>
              <w:t>high</w:t>
            </w:r>
            <w:r>
              <w:rPr>
                <w:spacing w:val="-8"/>
              </w:rPr>
              <w:t> </w:t>
            </w:r>
            <w:r>
              <w:rPr/>
              <w:t>priority</w:t>
            </w:r>
            <w:r>
              <w:rPr>
                <w:spacing w:val="-8"/>
              </w:rPr>
              <w:t> </w:t>
            </w:r>
            <w:r>
              <w:rPr>
                <w:spacing w:val="-2"/>
              </w:rPr>
              <w:t>access</w:t>
            </w:r>
            <w:r>
              <w:rPr/>
              <w:tab/>
            </w:r>
            <w:r>
              <w:rPr>
                <w:spacing w:val="-5"/>
              </w:rPr>
              <w:t>90</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210">
            <w:r>
              <w:rPr/>
              <w:t>A.15.22</w:t>
            </w:r>
            <w:r>
              <w:rPr>
                <w:spacing w:val="-4"/>
              </w:rPr>
              <w:t> </w:t>
            </w:r>
            <w:r>
              <w:rPr/>
              <w:t>Number</w:t>
            </w:r>
            <w:r>
              <w:rPr>
                <w:spacing w:val="-8"/>
              </w:rPr>
              <w:t> </w:t>
            </w:r>
            <w:r>
              <w:rPr/>
              <w:t>of</w:t>
            </w:r>
            <w:r>
              <w:rPr>
                <w:spacing w:val="-4"/>
              </w:rPr>
              <w:t> </w:t>
            </w:r>
            <w:r>
              <w:rPr/>
              <w:t>successful</w:t>
            </w:r>
            <w:r>
              <w:rPr>
                <w:spacing w:val="-6"/>
              </w:rPr>
              <w:t> </w:t>
            </w:r>
            <w:r>
              <w:rPr/>
              <w:t>establishment</w:t>
            </w:r>
            <w:r>
              <w:rPr>
                <w:spacing w:val="-7"/>
              </w:rPr>
              <w:t> </w:t>
            </w:r>
            <w:r>
              <w:rPr/>
              <w:t>calls</w:t>
            </w:r>
            <w:r>
              <w:rPr>
                <w:spacing w:val="-9"/>
              </w:rPr>
              <w:t> </w:t>
            </w:r>
            <w:r>
              <w:rPr/>
              <w:t>for</w:t>
            </w:r>
            <w:r>
              <w:rPr>
                <w:spacing w:val="-8"/>
              </w:rPr>
              <w:t> </w:t>
            </w:r>
            <w:r>
              <w:rPr/>
              <w:t>high</w:t>
            </w:r>
            <w:r>
              <w:rPr>
                <w:spacing w:val="-8"/>
              </w:rPr>
              <w:t> </w:t>
            </w:r>
            <w:r>
              <w:rPr/>
              <w:t>priority</w:t>
            </w:r>
            <w:r>
              <w:rPr>
                <w:spacing w:val="-8"/>
              </w:rPr>
              <w:t> </w:t>
            </w:r>
            <w:r>
              <w:rPr>
                <w:spacing w:val="-2"/>
              </w:rPr>
              <w:t>access</w:t>
            </w:r>
            <w:r>
              <w:rPr/>
              <w:tab/>
            </w:r>
            <w:r>
              <w:rPr>
                <w:spacing w:val="-5"/>
              </w:rPr>
              <w:t>90</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11">
            <w:r>
              <w:rPr/>
              <w:t>A.15.23</w:t>
            </w:r>
            <w:r>
              <w:rPr>
                <w:spacing w:val="-4"/>
              </w:rPr>
              <w:t> </w:t>
            </w:r>
            <w:r>
              <w:rPr/>
              <w:t>Number</w:t>
            </w:r>
            <w:r>
              <w:rPr>
                <w:spacing w:val="-7"/>
              </w:rPr>
              <w:t> </w:t>
            </w:r>
            <w:r>
              <w:rPr/>
              <w:t>of</w:t>
            </w:r>
            <w:r>
              <w:rPr>
                <w:spacing w:val="-8"/>
              </w:rPr>
              <w:t> </w:t>
            </w:r>
            <w:r>
              <w:rPr/>
              <w:t>incomplete</w:t>
            </w:r>
            <w:r>
              <w:rPr>
                <w:spacing w:val="-6"/>
              </w:rPr>
              <w:t> </w:t>
            </w:r>
            <w:r>
              <w:rPr/>
              <w:t>establishment</w:t>
            </w:r>
            <w:r>
              <w:rPr>
                <w:spacing w:val="-5"/>
              </w:rPr>
              <w:t> </w:t>
            </w:r>
            <w:r>
              <w:rPr/>
              <w:t>calls</w:t>
            </w:r>
            <w:r>
              <w:rPr>
                <w:spacing w:val="-9"/>
              </w:rPr>
              <w:t> </w:t>
            </w:r>
            <w:r>
              <w:rPr/>
              <w:t>for</w:t>
            </w:r>
            <w:r>
              <w:rPr>
                <w:spacing w:val="-2"/>
              </w:rPr>
              <w:t> </w:t>
            </w:r>
            <w:r>
              <w:rPr/>
              <w:t>high</w:t>
            </w:r>
            <w:r>
              <w:rPr>
                <w:spacing w:val="-8"/>
              </w:rPr>
              <w:t> </w:t>
            </w:r>
            <w:r>
              <w:rPr/>
              <w:t>priority</w:t>
            </w:r>
            <w:r>
              <w:rPr>
                <w:spacing w:val="-7"/>
              </w:rPr>
              <w:t> </w:t>
            </w:r>
            <w:r>
              <w:rPr/>
              <w:t>access</w:t>
            </w:r>
            <w:r>
              <w:rPr>
                <w:spacing w:val="-7"/>
              </w:rPr>
              <w:t> </w:t>
            </w:r>
            <w:r>
              <w:rPr/>
              <w:t>by</w:t>
            </w:r>
            <w:r>
              <w:rPr>
                <w:spacing w:val="-8"/>
              </w:rPr>
              <w:t> </w:t>
            </w:r>
            <w:r>
              <w:rPr/>
              <w:t>protocol</w:t>
            </w:r>
            <w:r>
              <w:rPr>
                <w:spacing w:val="-5"/>
              </w:rPr>
              <w:t> </w:t>
            </w:r>
            <w:r>
              <w:rPr>
                <w:spacing w:val="-2"/>
              </w:rPr>
              <w:t>error</w:t>
            </w:r>
            <w:r>
              <w:rPr/>
              <w:tab/>
            </w:r>
            <w:r>
              <w:rPr>
                <w:spacing w:val="-5"/>
              </w:rPr>
              <w:t>91</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212">
            <w:r>
              <w:rPr/>
              <w:t>A.15.24</w:t>
            </w:r>
            <w:r>
              <w:rPr>
                <w:spacing w:val="-3"/>
              </w:rPr>
              <w:t> </w:t>
            </w:r>
            <w:r>
              <w:rPr/>
              <w:t>Number</w:t>
            </w:r>
            <w:r>
              <w:rPr>
                <w:spacing w:val="-7"/>
              </w:rPr>
              <w:t> </w:t>
            </w:r>
            <w:r>
              <w:rPr/>
              <w:t>of</w:t>
            </w:r>
            <w:r>
              <w:rPr>
                <w:spacing w:val="-8"/>
              </w:rPr>
              <w:t> </w:t>
            </w:r>
            <w:r>
              <w:rPr/>
              <w:t>incomplete</w:t>
            </w:r>
            <w:r>
              <w:rPr>
                <w:spacing w:val="-5"/>
              </w:rPr>
              <w:t> </w:t>
            </w:r>
            <w:r>
              <w:rPr/>
              <w:t>establishment</w:t>
            </w:r>
            <w:r>
              <w:rPr>
                <w:spacing w:val="-6"/>
              </w:rPr>
              <w:t> </w:t>
            </w:r>
            <w:r>
              <w:rPr/>
              <w:t>calls</w:t>
            </w:r>
            <w:r>
              <w:rPr>
                <w:spacing w:val="-8"/>
              </w:rPr>
              <w:t> </w:t>
            </w:r>
            <w:r>
              <w:rPr/>
              <w:t>for</w:t>
            </w:r>
            <w:r>
              <w:rPr>
                <w:spacing w:val="-2"/>
              </w:rPr>
              <w:t> </w:t>
            </w:r>
            <w:r>
              <w:rPr/>
              <w:t>high</w:t>
            </w:r>
            <w:r>
              <w:rPr>
                <w:spacing w:val="-7"/>
              </w:rPr>
              <w:t> </w:t>
            </w:r>
            <w:r>
              <w:rPr/>
              <w:t>priority</w:t>
            </w:r>
            <w:r>
              <w:rPr>
                <w:spacing w:val="-7"/>
              </w:rPr>
              <w:t> </w:t>
            </w:r>
            <w:r>
              <w:rPr/>
              <w:t>access</w:t>
            </w:r>
            <w:r>
              <w:rPr>
                <w:spacing w:val="-7"/>
              </w:rPr>
              <w:t> </w:t>
            </w:r>
            <w:r>
              <w:rPr/>
              <w:t>by</w:t>
            </w:r>
            <w:r>
              <w:rPr>
                <w:spacing w:val="-7"/>
              </w:rPr>
              <w:t> </w:t>
            </w:r>
            <w:r>
              <w:rPr/>
              <w:t>O-CU</w:t>
            </w:r>
            <w:r>
              <w:rPr>
                <w:spacing w:val="-8"/>
              </w:rPr>
              <w:t> </w:t>
            </w:r>
            <w:r>
              <w:rPr/>
              <w:t>internal</w:t>
            </w:r>
            <w:r>
              <w:rPr>
                <w:spacing w:val="-5"/>
              </w:rPr>
              <w:t> </w:t>
            </w:r>
            <w:r>
              <w:rPr>
                <w:spacing w:val="-2"/>
              </w:rPr>
              <w:t>error</w:t>
            </w:r>
            <w:r>
              <w:rPr/>
              <w:tab/>
            </w:r>
            <w:r>
              <w:rPr>
                <w:spacing w:val="-5"/>
              </w:rPr>
              <w:t>91</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13">
            <w:r>
              <w:rPr/>
              <w:t>A.15.25</w:t>
            </w:r>
            <w:r>
              <w:rPr>
                <w:spacing w:val="-4"/>
              </w:rPr>
              <w:t> </w:t>
            </w:r>
            <w:r>
              <w:rPr/>
              <w:t>Number</w:t>
            </w:r>
            <w:r>
              <w:rPr>
                <w:spacing w:val="-7"/>
              </w:rPr>
              <w:t> </w:t>
            </w:r>
            <w:r>
              <w:rPr/>
              <w:t>of</w:t>
            </w:r>
            <w:r>
              <w:rPr>
                <w:spacing w:val="-7"/>
              </w:rPr>
              <w:t> </w:t>
            </w:r>
            <w:r>
              <w:rPr/>
              <w:t>incomplete</w:t>
            </w:r>
            <w:r>
              <w:rPr>
                <w:spacing w:val="-5"/>
              </w:rPr>
              <w:t> </w:t>
            </w:r>
            <w:r>
              <w:rPr/>
              <w:t>establishment</w:t>
            </w:r>
            <w:r>
              <w:rPr>
                <w:spacing w:val="-5"/>
              </w:rPr>
              <w:t> </w:t>
            </w:r>
            <w:r>
              <w:rPr/>
              <w:t>calls</w:t>
            </w:r>
            <w:r>
              <w:rPr>
                <w:spacing w:val="-8"/>
              </w:rPr>
              <w:t> </w:t>
            </w:r>
            <w:r>
              <w:rPr/>
              <w:t>for</w:t>
            </w:r>
            <w:r>
              <w:rPr>
                <w:spacing w:val="-1"/>
              </w:rPr>
              <w:t> </w:t>
            </w:r>
            <w:r>
              <w:rPr/>
              <w:t>high</w:t>
            </w:r>
            <w:r>
              <w:rPr>
                <w:spacing w:val="-7"/>
              </w:rPr>
              <w:t> </w:t>
            </w:r>
            <w:r>
              <w:rPr/>
              <w:t>priority</w:t>
            </w:r>
            <w:r>
              <w:rPr>
                <w:spacing w:val="-7"/>
              </w:rPr>
              <w:t> </w:t>
            </w:r>
            <w:r>
              <w:rPr/>
              <w:t>access</w:t>
            </w:r>
            <w:r>
              <w:rPr>
                <w:spacing w:val="-6"/>
              </w:rPr>
              <w:t> </w:t>
            </w:r>
            <w:r>
              <w:rPr/>
              <w:t>by</w:t>
            </w:r>
            <w:r>
              <w:rPr>
                <w:spacing w:val="-7"/>
              </w:rPr>
              <w:t> </w:t>
            </w:r>
            <w:r>
              <w:rPr/>
              <w:t>O-DU</w:t>
            </w:r>
            <w:r>
              <w:rPr>
                <w:spacing w:val="-8"/>
              </w:rPr>
              <w:t> </w:t>
            </w:r>
            <w:r>
              <w:rPr/>
              <w:t>error</w:t>
            </w:r>
            <w:r>
              <w:rPr>
                <w:spacing w:val="-6"/>
              </w:rPr>
              <w:t> </w:t>
            </w:r>
            <w:r>
              <w:rPr>
                <w:spacing w:val="-2"/>
              </w:rPr>
              <w:t>detection</w:t>
            </w:r>
            <w:r>
              <w:rPr/>
              <w:tab/>
            </w:r>
            <w:r>
              <w:rPr>
                <w:spacing w:val="-5"/>
              </w:rPr>
              <w:t>92</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214">
            <w:r>
              <w:rPr/>
              <w:t>A.15.26</w:t>
            </w:r>
            <w:r>
              <w:rPr>
                <w:spacing w:val="-5"/>
              </w:rPr>
              <w:t> </w:t>
            </w:r>
            <w:r>
              <w:rPr/>
              <w:t>Number</w:t>
            </w:r>
            <w:r>
              <w:rPr>
                <w:spacing w:val="-9"/>
              </w:rPr>
              <w:t> </w:t>
            </w:r>
            <w:r>
              <w:rPr/>
              <w:t>of</w:t>
            </w:r>
            <w:r>
              <w:rPr>
                <w:spacing w:val="-9"/>
              </w:rPr>
              <w:t> </w:t>
            </w:r>
            <w:r>
              <w:rPr/>
              <w:t>attempted</w:t>
            </w:r>
            <w:r>
              <w:rPr>
                <w:spacing w:val="-9"/>
              </w:rPr>
              <w:t> </w:t>
            </w:r>
            <w:r>
              <w:rPr/>
              <w:t>establishment</w:t>
            </w:r>
            <w:r>
              <w:rPr>
                <w:spacing w:val="-8"/>
              </w:rPr>
              <w:t> </w:t>
            </w:r>
            <w:r>
              <w:rPr/>
              <w:t>calls</w:t>
            </w:r>
            <w:r>
              <w:rPr>
                <w:spacing w:val="-5"/>
              </w:rPr>
              <w:t> </w:t>
            </w:r>
            <w:r>
              <w:rPr/>
              <w:t>for</w:t>
            </w:r>
            <w:r>
              <w:rPr>
                <w:spacing w:val="-9"/>
              </w:rPr>
              <w:t> </w:t>
            </w:r>
            <w:r>
              <w:rPr>
                <w:spacing w:val="-2"/>
              </w:rPr>
              <w:t>emergency</w:t>
            </w:r>
            <w:r>
              <w:rPr/>
              <w:tab/>
            </w:r>
            <w:r>
              <w:rPr>
                <w:spacing w:val="-5"/>
              </w:rPr>
              <w:t>92</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15">
            <w:r>
              <w:rPr/>
              <w:t>A.15.27</w:t>
            </w:r>
            <w:r>
              <w:rPr>
                <w:spacing w:val="-4"/>
              </w:rPr>
              <w:t> </w:t>
            </w:r>
            <w:r>
              <w:rPr/>
              <w:t>Number</w:t>
            </w:r>
            <w:r>
              <w:rPr>
                <w:spacing w:val="-9"/>
              </w:rPr>
              <w:t> </w:t>
            </w:r>
            <w:r>
              <w:rPr/>
              <w:t>of</w:t>
            </w:r>
            <w:r>
              <w:rPr>
                <w:spacing w:val="-5"/>
              </w:rPr>
              <w:t> </w:t>
            </w:r>
            <w:r>
              <w:rPr/>
              <w:t>successful</w:t>
            </w:r>
            <w:r>
              <w:rPr>
                <w:spacing w:val="-7"/>
              </w:rPr>
              <w:t> </w:t>
            </w:r>
            <w:r>
              <w:rPr/>
              <w:t>establishment</w:t>
            </w:r>
            <w:r>
              <w:rPr>
                <w:spacing w:val="-7"/>
              </w:rPr>
              <w:t> </w:t>
            </w:r>
            <w:r>
              <w:rPr/>
              <w:t>calls</w:t>
            </w:r>
            <w:r>
              <w:rPr>
                <w:spacing w:val="-10"/>
              </w:rPr>
              <w:t> </w:t>
            </w:r>
            <w:r>
              <w:rPr/>
              <w:t>for</w:t>
            </w:r>
            <w:r>
              <w:rPr>
                <w:spacing w:val="-8"/>
              </w:rPr>
              <w:t> </w:t>
            </w:r>
            <w:r>
              <w:rPr>
                <w:spacing w:val="-2"/>
              </w:rPr>
              <w:t>emergency</w:t>
            </w:r>
            <w:r>
              <w:rPr/>
              <w:tab/>
            </w:r>
            <w:r>
              <w:rPr>
                <w:spacing w:val="-5"/>
              </w:rPr>
              <w:t>92</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216">
            <w:r>
              <w:rPr/>
              <w:t>A.15.28</w:t>
            </w:r>
            <w:r>
              <w:rPr>
                <w:spacing w:val="-3"/>
              </w:rPr>
              <w:t> </w:t>
            </w:r>
            <w:r>
              <w:rPr/>
              <w:t>Number</w:t>
            </w:r>
            <w:r>
              <w:rPr>
                <w:spacing w:val="-8"/>
              </w:rPr>
              <w:t> </w:t>
            </w:r>
            <w:r>
              <w:rPr/>
              <w:t>of</w:t>
            </w:r>
            <w:r>
              <w:rPr>
                <w:spacing w:val="-8"/>
              </w:rPr>
              <w:t> </w:t>
            </w:r>
            <w:r>
              <w:rPr/>
              <w:t>incomplete</w:t>
            </w:r>
            <w:r>
              <w:rPr>
                <w:spacing w:val="-7"/>
              </w:rPr>
              <w:t> </w:t>
            </w:r>
            <w:r>
              <w:rPr/>
              <w:t>establishment</w:t>
            </w:r>
            <w:r>
              <w:rPr>
                <w:spacing w:val="-6"/>
              </w:rPr>
              <w:t> </w:t>
            </w:r>
            <w:r>
              <w:rPr/>
              <w:t>calls</w:t>
            </w:r>
            <w:r>
              <w:rPr>
                <w:spacing w:val="-9"/>
              </w:rPr>
              <w:t> </w:t>
            </w:r>
            <w:r>
              <w:rPr/>
              <w:t>for</w:t>
            </w:r>
            <w:r>
              <w:rPr>
                <w:spacing w:val="-3"/>
              </w:rPr>
              <w:t> </w:t>
            </w:r>
            <w:r>
              <w:rPr/>
              <w:t>emergency</w:t>
            </w:r>
            <w:r>
              <w:rPr>
                <w:spacing w:val="-6"/>
              </w:rPr>
              <w:t> </w:t>
            </w:r>
            <w:r>
              <w:rPr/>
              <w:t>by</w:t>
            </w:r>
            <w:r>
              <w:rPr>
                <w:spacing w:val="-8"/>
              </w:rPr>
              <w:t> </w:t>
            </w:r>
            <w:r>
              <w:rPr/>
              <w:t>protocol</w:t>
            </w:r>
            <w:r>
              <w:rPr>
                <w:spacing w:val="-6"/>
              </w:rPr>
              <w:t> </w:t>
            </w:r>
            <w:r>
              <w:rPr>
                <w:spacing w:val="-2"/>
              </w:rPr>
              <w:t>error</w:t>
            </w:r>
            <w:r>
              <w:rPr/>
              <w:tab/>
            </w:r>
            <w:r>
              <w:rPr>
                <w:spacing w:val="-5"/>
              </w:rPr>
              <w:t>93</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17">
            <w:r>
              <w:rPr/>
              <w:t>A.15.29</w:t>
            </w:r>
            <w:r>
              <w:rPr>
                <w:spacing w:val="-3"/>
              </w:rPr>
              <w:t> </w:t>
            </w:r>
            <w:r>
              <w:rPr/>
              <w:t>Number</w:t>
            </w:r>
            <w:r>
              <w:rPr>
                <w:spacing w:val="-7"/>
              </w:rPr>
              <w:t> </w:t>
            </w:r>
            <w:r>
              <w:rPr/>
              <w:t>of</w:t>
            </w:r>
            <w:r>
              <w:rPr>
                <w:spacing w:val="-8"/>
              </w:rPr>
              <w:t> </w:t>
            </w:r>
            <w:r>
              <w:rPr/>
              <w:t>incomplete</w:t>
            </w:r>
            <w:r>
              <w:rPr>
                <w:spacing w:val="-6"/>
              </w:rPr>
              <w:t> </w:t>
            </w:r>
            <w:r>
              <w:rPr/>
              <w:t>establishment</w:t>
            </w:r>
            <w:r>
              <w:rPr>
                <w:spacing w:val="-5"/>
              </w:rPr>
              <w:t> </w:t>
            </w:r>
            <w:r>
              <w:rPr/>
              <w:t>calls</w:t>
            </w:r>
            <w:r>
              <w:rPr>
                <w:spacing w:val="-9"/>
              </w:rPr>
              <w:t> </w:t>
            </w:r>
            <w:r>
              <w:rPr/>
              <w:t>for</w:t>
            </w:r>
            <w:r>
              <w:rPr>
                <w:spacing w:val="-2"/>
              </w:rPr>
              <w:t> </w:t>
            </w:r>
            <w:r>
              <w:rPr/>
              <w:t>emergency</w:t>
            </w:r>
            <w:r>
              <w:rPr>
                <w:spacing w:val="-6"/>
              </w:rPr>
              <w:t> </w:t>
            </w:r>
            <w:r>
              <w:rPr/>
              <w:t>by</w:t>
            </w:r>
            <w:r>
              <w:rPr>
                <w:spacing w:val="-7"/>
              </w:rPr>
              <w:t> </w:t>
            </w:r>
            <w:r>
              <w:rPr/>
              <w:t>O-CU</w:t>
            </w:r>
            <w:r>
              <w:rPr>
                <w:spacing w:val="-9"/>
              </w:rPr>
              <w:t> </w:t>
            </w:r>
            <w:r>
              <w:rPr/>
              <w:t>internal</w:t>
            </w:r>
            <w:r>
              <w:rPr>
                <w:spacing w:val="-5"/>
              </w:rPr>
              <w:t> </w:t>
            </w:r>
            <w:r>
              <w:rPr>
                <w:spacing w:val="-2"/>
              </w:rPr>
              <w:t>error</w:t>
            </w:r>
            <w:r>
              <w:rPr/>
              <w:tab/>
            </w:r>
            <w:r>
              <w:rPr>
                <w:spacing w:val="-5"/>
              </w:rPr>
              <w:t>93</w:t>
            </w:r>
          </w:hyperlink>
        </w:p>
        <w:p>
          <w:pPr>
            <w:pStyle w:val="TOC2"/>
            <w:numPr>
              <w:ilvl w:val="1"/>
              <w:numId w:val="3"/>
            </w:numPr>
            <w:tabs>
              <w:tab w:pos="933" w:val="left" w:leader="none"/>
              <w:tab w:pos="10574" w:val="right" w:leader="dot"/>
            </w:tabs>
            <w:spacing w:line="228" w:lineRule="exact" w:before="1" w:after="0"/>
            <w:ind w:left="933" w:right="0" w:hanging="778"/>
            <w:jc w:val="left"/>
          </w:pPr>
          <w:hyperlink w:history="true" w:anchor="_bookmark218">
            <w:r>
              <w:rPr/>
              <w:t>A.15.30</w:t>
            </w:r>
            <w:r>
              <w:rPr>
                <w:spacing w:val="-4"/>
              </w:rPr>
              <w:t> </w:t>
            </w:r>
            <w:r>
              <w:rPr/>
              <w:t>Number</w:t>
            </w:r>
            <w:r>
              <w:rPr>
                <w:spacing w:val="-7"/>
              </w:rPr>
              <w:t> </w:t>
            </w:r>
            <w:r>
              <w:rPr/>
              <w:t>of</w:t>
            </w:r>
            <w:r>
              <w:rPr>
                <w:spacing w:val="-7"/>
              </w:rPr>
              <w:t> </w:t>
            </w:r>
            <w:r>
              <w:rPr/>
              <w:t>incomplete</w:t>
            </w:r>
            <w:r>
              <w:rPr>
                <w:spacing w:val="-6"/>
              </w:rPr>
              <w:t> </w:t>
            </w:r>
            <w:r>
              <w:rPr/>
              <w:t>establishment</w:t>
            </w:r>
            <w:r>
              <w:rPr>
                <w:spacing w:val="-5"/>
              </w:rPr>
              <w:t> </w:t>
            </w:r>
            <w:r>
              <w:rPr/>
              <w:t>calls</w:t>
            </w:r>
            <w:r>
              <w:rPr>
                <w:spacing w:val="-8"/>
              </w:rPr>
              <w:t> </w:t>
            </w:r>
            <w:r>
              <w:rPr/>
              <w:t>for</w:t>
            </w:r>
            <w:r>
              <w:rPr>
                <w:spacing w:val="-2"/>
              </w:rPr>
              <w:t> </w:t>
            </w:r>
            <w:r>
              <w:rPr/>
              <w:t>emergency</w:t>
            </w:r>
            <w:r>
              <w:rPr>
                <w:spacing w:val="-5"/>
              </w:rPr>
              <w:t> </w:t>
            </w:r>
            <w:r>
              <w:rPr/>
              <w:t>by</w:t>
            </w:r>
            <w:r>
              <w:rPr>
                <w:spacing w:val="-7"/>
              </w:rPr>
              <w:t> </w:t>
            </w:r>
            <w:r>
              <w:rPr/>
              <w:t>O-DU</w:t>
            </w:r>
            <w:r>
              <w:rPr>
                <w:spacing w:val="-8"/>
              </w:rPr>
              <w:t> </w:t>
            </w:r>
            <w:r>
              <w:rPr/>
              <w:t>error</w:t>
            </w:r>
            <w:r>
              <w:rPr>
                <w:spacing w:val="-7"/>
              </w:rPr>
              <w:t> </w:t>
            </w:r>
            <w:r>
              <w:rPr>
                <w:spacing w:val="-2"/>
              </w:rPr>
              <w:t>detection</w:t>
            </w:r>
            <w:r>
              <w:rPr/>
              <w:tab/>
            </w:r>
            <w:r>
              <w:rPr>
                <w:spacing w:val="-5"/>
              </w:rPr>
              <w:t>94</w:t>
            </w:r>
          </w:hyperlink>
        </w:p>
        <w:p>
          <w:pPr>
            <w:pStyle w:val="TOC2"/>
            <w:numPr>
              <w:ilvl w:val="1"/>
              <w:numId w:val="3"/>
            </w:numPr>
            <w:tabs>
              <w:tab w:pos="933" w:val="left" w:leader="none"/>
              <w:tab w:pos="10574" w:val="right" w:leader="dot"/>
            </w:tabs>
            <w:spacing w:line="228" w:lineRule="exact" w:before="0" w:after="0"/>
            <w:ind w:left="933" w:right="0" w:hanging="778"/>
            <w:jc w:val="left"/>
          </w:pPr>
          <w:hyperlink w:history="true" w:anchor="_bookmark219">
            <w:r>
              <w:rPr/>
              <w:t>A.15.31</w:t>
            </w:r>
            <w:r>
              <w:rPr>
                <w:spacing w:val="-8"/>
              </w:rPr>
              <w:t> </w:t>
            </w:r>
            <w:r>
              <w:rPr/>
              <w:t>Discarded</w:t>
            </w:r>
            <w:r>
              <w:rPr>
                <w:spacing w:val="-9"/>
              </w:rPr>
              <w:t> </w:t>
            </w:r>
            <w:r>
              <w:rPr/>
              <w:t>paging</w:t>
            </w:r>
            <w:r>
              <w:rPr>
                <w:spacing w:val="-5"/>
              </w:rPr>
              <w:t> </w:t>
            </w:r>
            <w:r>
              <w:rPr>
                <w:spacing w:val="-2"/>
              </w:rPr>
              <w:t>records</w:t>
            </w:r>
            <w:r>
              <w:rPr/>
              <w:tab/>
            </w:r>
            <w:r>
              <w:rPr>
                <w:spacing w:val="-5"/>
              </w:rPr>
              <w:t>94</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20">
            <w:r>
              <w:rPr/>
              <w:t>A.16</w:t>
            </w:r>
            <w:r>
              <w:rPr>
                <w:spacing w:val="-6"/>
              </w:rPr>
              <w:t> </w:t>
            </w:r>
            <w:r>
              <w:rPr/>
              <w:t>Monitoring</w:t>
            </w:r>
            <w:r>
              <w:rPr>
                <w:spacing w:val="-4"/>
              </w:rPr>
              <w:t> </w:t>
            </w:r>
            <w:r>
              <w:rPr/>
              <w:t>of</w:t>
            </w:r>
            <w:r>
              <w:rPr>
                <w:spacing w:val="-4"/>
              </w:rPr>
              <w:t> </w:t>
            </w:r>
            <w:r>
              <w:rPr/>
              <w:t>PDU</w:t>
            </w:r>
            <w:r>
              <w:rPr>
                <w:spacing w:val="-5"/>
              </w:rPr>
              <w:t> </w:t>
            </w:r>
            <w:r>
              <w:rPr/>
              <w:t>session</w:t>
            </w:r>
            <w:r>
              <w:rPr>
                <w:spacing w:val="-9"/>
              </w:rPr>
              <w:t> </w:t>
            </w:r>
            <w:r>
              <w:rPr/>
              <w:t>connection</w:t>
            </w:r>
            <w:r>
              <w:rPr>
                <w:spacing w:val="-8"/>
              </w:rPr>
              <w:t> </w:t>
            </w:r>
            <w:r>
              <w:rPr/>
              <w:t>for</w:t>
            </w:r>
            <w:r>
              <w:rPr>
                <w:spacing w:val="-4"/>
              </w:rPr>
              <w:t> </w:t>
            </w:r>
            <w:r>
              <w:rPr>
                <w:spacing w:val="-5"/>
              </w:rPr>
              <w:t>SA</w:t>
            </w:r>
            <w:r>
              <w:rPr/>
              <w:tab/>
            </w:r>
            <w:r>
              <w:rPr>
                <w:spacing w:val="-5"/>
              </w:rPr>
              <w:t>95</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221">
            <w:r>
              <w:rPr/>
              <w:t>A.16.1</w:t>
            </w:r>
            <w:r>
              <w:rPr>
                <w:spacing w:val="-5"/>
              </w:rPr>
              <w:t> </w:t>
            </w:r>
            <w:r>
              <w:rPr/>
              <w:t>Accepted</w:t>
            </w:r>
            <w:r>
              <w:rPr>
                <w:spacing w:val="-5"/>
              </w:rPr>
              <w:t> </w:t>
            </w:r>
            <w:r>
              <w:rPr/>
              <w:t>PDU</w:t>
            </w:r>
            <w:r>
              <w:rPr>
                <w:spacing w:val="-10"/>
              </w:rPr>
              <w:t> </w:t>
            </w:r>
            <w:r>
              <w:rPr/>
              <w:t>Session</w:t>
            </w:r>
            <w:r>
              <w:rPr>
                <w:spacing w:val="-9"/>
              </w:rPr>
              <w:t> </w:t>
            </w:r>
            <w:r>
              <w:rPr/>
              <w:t>Resource</w:t>
            </w:r>
            <w:r>
              <w:rPr>
                <w:spacing w:val="-7"/>
              </w:rPr>
              <w:t> </w:t>
            </w:r>
            <w:r>
              <w:rPr>
                <w:spacing w:val="-2"/>
              </w:rPr>
              <w:t>Configuration</w:t>
            </w:r>
            <w:r>
              <w:rPr/>
              <w:tab/>
            </w:r>
            <w:r>
              <w:rPr>
                <w:spacing w:val="-5"/>
              </w:rPr>
              <w:t>95</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22">
            <w:r>
              <w:rPr/>
              <w:t>A.16.2</w:t>
            </w:r>
            <w:r>
              <w:rPr>
                <w:spacing w:val="-4"/>
              </w:rPr>
              <w:t> </w:t>
            </w:r>
            <w:r>
              <w:rPr/>
              <w:t>Completed</w:t>
            </w:r>
            <w:r>
              <w:rPr>
                <w:spacing w:val="-9"/>
              </w:rPr>
              <w:t> </w:t>
            </w:r>
            <w:r>
              <w:rPr/>
              <w:t>PDU</w:t>
            </w:r>
            <w:r>
              <w:rPr>
                <w:spacing w:val="-5"/>
              </w:rPr>
              <w:t> </w:t>
            </w:r>
            <w:r>
              <w:rPr/>
              <w:t>Session</w:t>
            </w:r>
            <w:r>
              <w:rPr>
                <w:spacing w:val="-9"/>
              </w:rPr>
              <w:t> </w:t>
            </w:r>
            <w:r>
              <w:rPr/>
              <w:t>Resource</w:t>
            </w:r>
            <w:r>
              <w:rPr>
                <w:spacing w:val="-7"/>
              </w:rPr>
              <w:t> </w:t>
            </w:r>
            <w:r>
              <w:rPr>
                <w:spacing w:val="-2"/>
              </w:rPr>
              <w:t>Configuration</w:t>
            </w:r>
            <w:r>
              <w:rPr/>
              <w:tab/>
            </w:r>
            <w:r>
              <w:rPr>
                <w:spacing w:val="-5"/>
              </w:rPr>
              <w:t>95</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223">
            <w:r>
              <w:rPr/>
              <w:t>A.16.3</w:t>
            </w:r>
            <w:r>
              <w:rPr>
                <w:spacing w:val="-5"/>
              </w:rPr>
              <w:t> </w:t>
            </w:r>
            <w:r>
              <w:rPr/>
              <w:t>Interrupted</w:t>
            </w:r>
            <w:r>
              <w:rPr>
                <w:spacing w:val="-9"/>
              </w:rPr>
              <w:t> </w:t>
            </w:r>
            <w:r>
              <w:rPr/>
              <w:t>PDU</w:t>
            </w:r>
            <w:r>
              <w:rPr>
                <w:spacing w:val="-6"/>
              </w:rPr>
              <w:t> </w:t>
            </w:r>
            <w:r>
              <w:rPr/>
              <w:t>Session</w:t>
            </w:r>
            <w:r>
              <w:rPr>
                <w:spacing w:val="-5"/>
              </w:rPr>
              <w:t> </w:t>
            </w:r>
            <w:r>
              <w:rPr/>
              <w:t>Resource</w:t>
            </w:r>
            <w:r>
              <w:rPr>
                <w:spacing w:val="-7"/>
              </w:rPr>
              <w:t> </w:t>
            </w:r>
            <w:r>
              <w:rPr/>
              <w:t>configuration</w:t>
            </w:r>
            <w:r>
              <w:rPr>
                <w:spacing w:val="-9"/>
              </w:rPr>
              <w:t> </w:t>
            </w:r>
            <w:r>
              <w:rPr/>
              <w:t>by</w:t>
            </w:r>
            <w:r>
              <w:rPr>
                <w:spacing w:val="-13"/>
              </w:rPr>
              <w:t> </w:t>
            </w:r>
            <w:r>
              <w:rPr/>
              <w:t>Protocol</w:t>
            </w:r>
            <w:r>
              <w:rPr>
                <w:spacing w:val="-7"/>
              </w:rPr>
              <w:t> </w:t>
            </w:r>
            <w:r>
              <w:rPr>
                <w:spacing w:val="-2"/>
              </w:rPr>
              <w:t>Error</w:t>
            </w:r>
            <w:r>
              <w:rPr/>
              <w:tab/>
            </w:r>
            <w:r>
              <w:rPr>
                <w:spacing w:val="-5"/>
              </w:rPr>
              <w:t>96</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24">
            <w:r>
              <w:rPr/>
              <w:t>A.16.4</w:t>
            </w:r>
            <w:r>
              <w:rPr>
                <w:spacing w:val="-3"/>
              </w:rPr>
              <w:t> </w:t>
            </w:r>
            <w:r>
              <w:rPr/>
              <w:t>Interrupted</w:t>
            </w:r>
            <w:r>
              <w:rPr>
                <w:spacing w:val="-9"/>
              </w:rPr>
              <w:t> </w:t>
            </w:r>
            <w:r>
              <w:rPr/>
              <w:t>PDU</w:t>
            </w:r>
            <w:r>
              <w:rPr>
                <w:spacing w:val="-4"/>
              </w:rPr>
              <w:t> </w:t>
            </w:r>
            <w:r>
              <w:rPr/>
              <w:t>Session</w:t>
            </w:r>
            <w:r>
              <w:rPr>
                <w:spacing w:val="-4"/>
              </w:rPr>
              <w:t> </w:t>
            </w:r>
            <w:r>
              <w:rPr/>
              <w:t>Resource</w:t>
            </w:r>
            <w:r>
              <w:rPr>
                <w:spacing w:val="-7"/>
              </w:rPr>
              <w:t> </w:t>
            </w:r>
            <w:r>
              <w:rPr/>
              <w:t>configuration</w:t>
            </w:r>
            <w:r>
              <w:rPr>
                <w:spacing w:val="-8"/>
              </w:rPr>
              <w:t> </w:t>
            </w:r>
            <w:r>
              <w:rPr/>
              <w:t>by</w:t>
            </w:r>
            <w:r>
              <w:rPr>
                <w:spacing w:val="-12"/>
              </w:rPr>
              <w:t> </w:t>
            </w:r>
            <w:r>
              <w:rPr/>
              <w:t>O-DU</w:t>
            </w:r>
            <w:r>
              <w:rPr>
                <w:spacing w:val="-5"/>
              </w:rPr>
              <w:t> </w:t>
            </w:r>
            <w:r>
              <w:rPr/>
              <w:t>Error</w:t>
            </w:r>
            <w:r>
              <w:rPr>
                <w:spacing w:val="-3"/>
              </w:rPr>
              <w:t> </w:t>
            </w:r>
            <w:r>
              <w:rPr>
                <w:spacing w:val="-2"/>
              </w:rPr>
              <w:t>Detection</w:t>
            </w:r>
            <w:r>
              <w:rPr/>
              <w:tab/>
            </w:r>
            <w:r>
              <w:rPr>
                <w:spacing w:val="-5"/>
              </w:rPr>
              <w:t>96</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225">
            <w:r>
              <w:rPr/>
              <w:t>A.16.5</w:t>
            </w:r>
            <w:r>
              <w:rPr>
                <w:spacing w:val="-5"/>
              </w:rPr>
              <w:t> </w:t>
            </w:r>
            <w:r>
              <w:rPr/>
              <w:t>Interrupted</w:t>
            </w:r>
            <w:r>
              <w:rPr>
                <w:spacing w:val="-9"/>
              </w:rPr>
              <w:t> </w:t>
            </w:r>
            <w:r>
              <w:rPr/>
              <w:t>PDU</w:t>
            </w:r>
            <w:r>
              <w:rPr>
                <w:spacing w:val="-6"/>
              </w:rPr>
              <w:t> </w:t>
            </w:r>
            <w:r>
              <w:rPr/>
              <w:t>Session</w:t>
            </w:r>
            <w:r>
              <w:rPr>
                <w:spacing w:val="-5"/>
              </w:rPr>
              <w:t> </w:t>
            </w:r>
            <w:r>
              <w:rPr/>
              <w:t>Resource</w:t>
            </w:r>
            <w:r>
              <w:rPr>
                <w:spacing w:val="-7"/>
              </w:rPr>
              <w:t> </w:t>
            </w:r>
            <w:r>
              <w:rPr/>
              <w:t>configuration</w:t>
            </w:r>
            <w:r>
              <w:rPr>
                <w:spacing w:val="-10"/>
              </w:rPr>
              <w:t> </w:t>
            </w:r>
            <w:r>
              <w:rPr/>
              <w:t>by</w:t>
            </w:r>
            <w:r>
              <w:rPr>
                <w:spacing w:val="-9"/>
              </w:rPr>
              <w:t> </w:t>
            </w:r>
            <w:r>
              <w:rPr/>
              <w:t>O-CU</w:t>
            </w:r>
            <w:r>
              <w:rPr>
                <w:spacing w:val="-6"/>
              </w:rPr>
              <w:t> </w:t>
            </w:r>
            <w:r>
              <w:rPr/>
              <w:t>internal</w:t>
            </w:r>
            <w:r>
              <w:rPr>
                <w:spacing w:val="-7"/>
              </w:rPr>
              <w:t> </w:t>
            </w:r>
            <w:r>
              <w:rPr>
                <w:spacing w:val="-2"/>
              </w:rPr>
              <w:t>error</w:t>
            </w:r>
            <w:r>
              <w:rPr/>
              <w:tab/>
            </w:r>
            <w:r>
              <w:rPr>
                <w:spacing w:val="-5"/>
              </w:rPr>
              <w:t>97</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26">
            <w:r>
              <w:rPr/>
              <w:t>A.16.6</w:t>
            </w:r>
            <w:r>
              <w:rPr>
                <w:spacing w:val="-4"/>
              </w:rPr>
              <w:t> </w:t>
            </w:r>
            <w:r>
              <w:rPr/>
              <w:t>Accepted</w:t>
            </w:r>
            <w:r>
              <w:rPr>
                <w:spacing w:val="-4"/>
              </w:rPr>
              <w:t> </w:t>
            </w:r>
            <w:r>
              <w:rPr/>
              <w:t>PDU</w:t>
            </w:r>
            <w:r>
              <w:rPr>
                <w:spacing w:val="-9"/>
              </w:rPr>
              <w:t> </w:t>
            </w:r>
            <w:r>
              <w:rPr/>
              <w:t>Session</w:t>
            </w:r>
            <w:r>
              <w:rPr>
                <w:spacing w:val="-8"/>
              </w:rPr>
              <w:t> </w:t>
            </w:r>
            <w:r>
              <w:rPr/>
              <w:t>Resource</w:t>
            </w:r>
            <w:r>
              <w:rPr>
                <w:spacing w:val="-7"/>
              </w:rPr>
              <w:t> </w:t>
            </w:r>
            <w:r>
              <w:rPr/>
              <w:t>Configuration</w:t>
            </w:r>
            <w:r>
              <w:rPr>
                <w:spacing w:val="-9"/>
              </w:rPr>
              <w:t> </w:t>
            </w:r>
            <w:r>
              <w:rPr/>
              <w:t>for</w:t>
            </w:r>
            <w:r>
              <w:rPr>
                <w:spacing w:val="-7"/>
              </w:rPr>
              <w:t> </w:t>
            </w:r>
            <w:r>
              <w:rPr/>
              <w:t>emergency</w:t>
            </w:r>
            <w:r>
              <w:rPr>
                <w:spacing w:val="-9"/>
              </w:rPr>
              <w:t> </w:t>
            </w:r>
            <w:r>
              <w:rPr/>
              <w:t>and</w:t>
            </w:r>
            <w:r>
              <w:rPr>
                <w:spacing w:val="-9"/>
              </w:rPr>
              <w:t> </w:t>
            </w:r>
            <w:r>
              <w:rPr/>
              <w:t>high</w:t>
            </w:r>
            <w:r>
              <w:rPr>
                <w:spacing w:val="-4"/>
              </w:rPr>
              <w:t> </w:t>
            </w:r>
            <w:r>
              <w:rPr/>
              <w:t>priority</w:t>
            </w:r>
            <w:r>
              <w:rPr>
                <w:spacing w:val="-8"/>
              </w:rPr>
              <w:t> </w:t>
            </w:r>
            <w:r>
              <w:rPr>
                <w:spacing w:val="-2"/>
              </w:rPr>
              <w:t>access</w:t>
            </w:r>
            <w:r>
              <w:rPr/>
              <w:tab/>
            </w:r>
            <w:r>
              <w:rPr>
                <w:spacing w:val="-5"/>
              </w:rPr>
              <w:t>98</w:t>
            </w:r>
          </w:hyperlink>
        </w:p>
        <w:p>
          <w:pPr>
            <w:pStyle w:val="TOC2"/>
            <w:numPr>
              <w:ilvl w:val="1"/>
              <w:numId w:val="3"/>
            </w:numPr>
            <w:tabs>
              <w:tab w:pos="933" w:val="left" w:leader="none"/>
              <w:tab w:pos="10574" w:val="right" w:leader="dot"/>
            </w:tabs>
            <w:spacing w:line="240" w:lineRule="auto" w:before="0" w:after="0"/>
            <w:ind w:left="933" w:right="0" w:hanging="778"/>
            <w:jc w:val="left"/>
          </w:pPr>
          <w:hyperlink w:history="true" w:anchor="_bookmark227">
            <w:r>
              <w:rPr/>
              <w:t>A.16.7</w:t>
            </w:r>
            <w:r>
              <w:rPr>
                <w:spacing w:val="-4"/>
              </w:rPr>
              <w:t> </w:t>
            </w:r>
            <w:r>
              <w:rPr/>
              <w:t>Completed</w:t>
            </w:r>
            <w:r>
              <w:rPr>
                <w:spacing w:val="-9"/>
              </w:rPr>
              <w:t> </w:t>
            </w:r>
            <w:r>
              <w:rPr/>
              <w:t>PDU</w:t>
            </w:r>
            <w:r>
              <w:rPr>
                <w:spacing w:val="-5"/>
              </w:rPr>
              <w:t> </w:t>
            </w:r>
            <w:r>
              <w:rPr/>
              <w:t>Session</w:t>
            </w:r>
            <w:r>
              <w:rPr>
                <w:spacing w:val="-8"/>
              </w:rPr>
              <w:t> </w:t>
            </w:r>
            <w:r>
              <w:rPr/>
              <w:t>Resource</w:t>
            </w:r>
            <w:r>
              <w:rPr>
                <w:spacing w:val="-6"/>
              </w:rPr>
              <w:t> </w:t>
            </w:r>
            <w:r>
              <w:rPr/>
              <w:t>Configuration</w:t>
            </w:r>
            <w:r>
              <w:rPr>
                <w:spacing w:val="-9"/>
              </w:rPr>
              <w:t> </w:t>
            </w:r>
            <w:r>
              <w:rPr/>
              <w:t>for</w:t>
            </w:r>
            <w:r>
              <w:rPr>
                <w:spacing w:val="-12"/>
              </w:rPr>
              <w:t> </w:t>
            </w:r>
            <w:r>
              <w:rPr/>
              <w:t>emergency</w:t>
            </w:r>
            <w:r>
              <w:rPr>
                <w:spacing w:val="-8"/>
              </w:rPr>
              <w:t> </w:t>
            </w:r>
            <w:r>
              <w:rPr/>
              <w:t>and</w:t>
            </w:r>
            <w:r>
              <w:rPr>
                <w:spacing w:val="-4"/>
              </w:rPr>
              <w:t> </w:t>
            </w:r>
            <w:r>
              <w:rPr/>
              <w:t>high</w:t>
            </w:r>
            <w:r>
              <w:rPr>
                <w:spacing w:val="-8"/>
              </w:rPr>
              <w:t> </w:t>
            </w:r>
            <w:r>
              <w:rPr/>
              <w:t>priority</w:t>
            </w:r>
            <w:r>
              <w:rPr>
                <w:spacing w:val="-8"/>
              </w:rPr>
              <w:t> </w:t>
            </w:r>
            <w:r>
              <w:rPr>
                <w:spacing w:val="-2"/>
              </w:rPr>
              <w:t>access</w:t>
            </w:r>
            <w:r>
              <w:rPr/>
              <w:tab/>
            </w:r>
            <w:r>
              <w:rPr>
                <w:spacing w:val="-5"/>
              </w:rPr>
              <w:t>98</w:t>
            </w:r>
          </w:hyperlink>
        </w:p>
        <w:p>
          <w:pPr>
            <w:pStyle w:val="TOC2"/>
            <w:numPr>
              <w:ilvl w:val="1"/>
              <w:numId w:val="3"/>
            </w:numPr>
            <w:tabs>
              <w:tab w:pos="933" w:val="left" w:leader="none"/>
              <w:tab w:pos="10574" w:val="right" w:leader="dot"/>
            </w:tabs>
            <w:spacing w:line="240" w:lineRule="auto" w:before="1" w:after="0"/>
            <w:ind w:left="933" w:right="0" w:hanging="778"/>
            <w:jc w:val="left"/>
          </w:pPr>
          <w:hyperlink w:history="true" w:anchor="_bookmark228">
            <w:r>
              <w:rPr/>
              <w:t>A.16.8</w:t>
            </w:r>
            <w:r>
              <w:rPr>
                <w:spacing w:val="-4"/>
              </w:rPr>
              <w:t> </w:t>
            </w:r>
            <w:r>
              <w:rPr/>
              <w:t>Interrupted</w:t>
            </w:r>
            <w:r>
              <w:rPr>
                <w:spacing w:val="-8"/>
              </w:rPr>
              <w:t> </w:t>
            </w:r>
            <w:r>
              <w:rPr/>
              <w:t>PDU</w:t>
            </w:r>
            <w:r>
              <w:rPr>
                <w:spacing w:val="-5"/>
              </w:rPr>
              <w:t> </w:t>
            </w:r>
            <w:r>
              <w:rPr/>
              <w:t>Session</w:t>
            </w:r>
            <w:r>
              <w:rPr>
                <w:spacing w:val="-3"/>
              </w:rPr>
              <w:t> </w:t>
            </w:r>
            <w:r>
              <w:rPr/>
              <w:t>Resource</w:t>
            </w:r>
            <w:r>
              <w:rPr>
                <w:spacing w:val="-7"/>
              </w:rPr>
              <w:t> </w:t>
            </w:r>
            <w:r>
              <w:rPr/>
              <w:t>configuration</w:t>
            </w:r>
            <w:r>
              <w:rPr>
                <w:spacing w:val="-8"/>
              </w:rPr>
              <w:t> </w:t>
            </w:r>
            <w:r>
              <w:rPr/>
              <w:t>for</w:t>
            </w:r>
            <w:r>
              <w:rPr>
                <w:spacing w:val="-12"/>
              </w:rPr>
              <w:t> </w:t>
            </w:r>
            <w:r>
              <w:rPr/>
              <w:t>emergency</w:t>
            </w:r>
            <w:r>
              <w:rPr>
                <w:spacing w:val="-8"/>
              </w:rPr>
              <w:t> </w:t>
            </w:r>
            <w:r>
              <w:rPr/>
              <w:t>and</w:t>
            </w:r>
            <w:r>
              <w:rPr>
                <w:spacing w:val="-3"/>
              </w:rPr>
              <w:t> </w:t>
            </w:r>
            <w:r>
              <w:rPr/>
              <w:t>high</w:t>
            </w:r>
            <w:r>
              <w:rPr>
                <w:spacing w:val="-8"/>
              </w:rPr>
              <w:t> </w:t>
            </w:r>
            <w:r>
              <w:rPr/>
              <w:t>priority</w:t>
            </w:r>
            <w:r>
              <w:rPr>
                <w:spacing w:val="-9"/>
              </w:rPr>
              <w:t> </w:t>
            </w:r>
            <w:r>
              <w:rPr/>
              <w:t>access</w:t>
            </w:r>
            <w:r>
              <w:rPr>
                <w:spacing w:val="-9"/>
              </w:rPr>
              <w:t> </w:t>
            </w:r>
            <w:r>
              <w:rPr/>
              <w:t>by</w:t>
            </w:r>
            <w:r>
              <w:rPr>
                <w:spacing w:val="-8"/>
              </w:rPr>
              <w:t> </w:t>
            </w:r>
            <w:r>
              <w:rPr/>
              <w:t>Protocol</w:t>
            </w:r>
            <w:r>
              <w:rPr>
                <w:spacing w:val="-10"/>
              </w:rPr>
              <w:t> </w:t>
            </w:r>
            <w:r>
              <w:rPr>
                <w:spacing w:val="-2"/>
              </w:rPr>
              <w:t>Error</w:t>
            </w:r>
            <w:r>
              <w:rPr/>
              <w:tab/>
            </w:r>
            <w:r>
              <w:rPr>
                <w:spacing w:val="-5"/>
              </w:rPr>
              <w:t>99</w:t>
            </w:r>
          </w:hyperlink>
        </w:p>
        <w:p>
          <w:pPr>
            <w:pStyle w:val="TOC2"/>
            <w:numPr>
              <w:ilvl w:val="1"/>
              <w:numId w:val="3"/>
            </w:numPr>
            <w:tabs>
              <w:tab w:pos="933" w:val="left" w:leader="none"/>
            </w:tabs>
            <w:spacing w:line="228" w:lineRule="exact" w:before="1" w:after="0"/>
            <w:ind w:left="933" w:right="0" w:hanging="778"/>
            <w:jc w:val="left"/>
          </w:pPr>
          <w:hyperlink w:history="true" w:anchor="_bookmark229">
            <w:r>
              <w:rPr/>
              <w:t>A.16.9</w:t>
            </w:r>
            <w:r>
              <w:rPr>
                <w:spacing w:val="-3"/>
              </w:rPr>
              <w:t> </w:t>
            </w:r>
            <w:r>
              <w:rPr/>
              <w:t>Interrupted</w:t>
            </w:r>
            <w:r>
              <w:rPr>
                <w:spacing w:val="-7"/>
              </w:rPr>
              <w:t> </w:t>
            </w:r>
            <w:r>
              <w:rPr/>
              <w:t>PDU</w:t>
            </w:r>
            <w:r>
              <w:rPr>
                <w:spacing w:val="-4"/>
              </w:rPr>
              <w:t> </w:t>
            </w:r>
            <w:r>
              <w:rPr/>
              <w:t>Session</w:t>
            </w:r>
            <w:r>
              <w:rPr>
                <w:spacing w:val="-3"/>
              </w:rPr>
              <w:t> </w:t>
            </w:r>
            <w:r>
              <w:rPr/>
              <w:t>Resource</w:t>
            </w:r>
            <w:r>
              <w:rPr>
                <w:spacing w:val="-6"/>
              </w:rPr>
              <w:t> </w:t>
            </w:r>
            <w:r>
              <w:rPr/>
              <w:t>configuration</w:t>
            </w:r>
            <w:r>
              <w:rPr>
                <w:spacing w:val="-7"/>
              </w:rPr>
              <w:t> </w:t>
            </w:r>
            <w:r>
              <w:rPr/>
              <w:t>for</w:t>
            </w:r>
            <w:r>
              <w:rPr>
                <w:spacing w:val="-11"/>
              </w:rPr>
              <w:t> </w:t>
            </w:r>
            <w:r>
              <w:rPr/>
              <w:t>emergency</w:t>
            </w:r>
            <w:r>
              <w:rPr>
                <w:spacing w:val="-8"/>
              </w:rPr>
              <w:t> </w:t>
            </w:r>
            <w:r>
              <w:rPr/>
              <w:t>and</w:t>
            </w:r>
            <w:r>
              <w:rPr>
                <w:spacing w:val="-3"/>
              </w:rPr>
              <w:t> </w:t>
            </w:r>
            <w:r>
              <w:rPr/>
              <w:t>high</w:t>
            </w:r>
            <w:r>
              <w:rPr>
                <w:spacing w:val="-8"/>
              </w:rPr>
              <w:t> </w:t>
            </w:r>
            <w:r>
              <w:rPr/>
              <w:t>priority</w:t>
            </w:r>
            <w:r>
              <w:rPr>
                <w:spacing w:val="-7"/>
              </w:rPr>
              <w:t> </w:t>
            </w:r>
            <w:r>
              <w:rPr/>
              <w:t>access</w:t>
            </w:r>
            <w:r>
              <w:rPr>
                <w:spacing w:val="-9"/>
              </w:rPr>
              <w:t> </w:t>
            </w:r>
            <w:r>
              <w:rPr/>
              <w:t>by</w:t>
            </w:r>
            <w:r>
              <w:rPr>
                <w:spacing w:val="-7"/>
              </w:rPr>
              <w:t> </w:t>
            </w:r>
            <w:r>
              <w:rPr/>
              <w:t>O-DU</w:t>
            </w:r>
            <w:r>
              <w:rPr>
                <w:spacing w:val="-8"/>
              </w:rPr>
              <w:t> </w:t>
            </w:r>
            <w:r>
              <w:rPr>
                <w:spacing w:val="-2"/>
              </w:rPr>
              <w:t>Error</w:t>
            </w:r>
          </w:hyperlink>
        </w:p>
        <w:p>
          <w:pPr>
            <w:pStyle w:val="TOC2"/>
            <w:numPr>
              <w:ilvl w:val="1"/>
              <w:numId w:val="3"/>
            </w:numPr>
            <w:tabs>
              <w:tab w:pos="2066" w:val="left" w:leader="none"/>
              <w:tab w:pos="10579" w:val="right" w:leader="dot"/>
            </w:tabs>
            <w:spacing w:line="228" w:lineRule="exact" w:before="0" w:after="0"/>
            <w:ind w:left="2066" w:right="0" w:hanging="1911"/>
            <w:jc w:val="left"/>
          </w:pPr>
          <w:hyperlink w:history="true" w:anchor="_bookmark229">
            <w:r>
              <w:rPr>
                <w:spacing w:val="-2"/>
              </w:rPr>
              <w:t>Detection</w:t>
            </w:r>
            <w:r>
              <w:rPr/>
              <w:tab/>
            </w:r>
            <w:r>
              <w:rPr>
                <w:spacing w:val="-5"/>
              </w:rPr>
              <w:t>100</w:t>
            </w:r>
          </w:hyperlink>
        </w:p>
        <w:p>
          <w:pPr>
            <w:pStyle w:val="TOC2"/>
            <w:numPr>
              <w:ilvl w:val="1"/>
              <w:numId w:val="3"/>
            </w:numPr>
            <w:tabs>
              <w:tab w:pos="933" w:val="left" w:leader="none"/>
            </w:tabs>
            <w:spacing w:line="240" w:lineRule="auto" w:before="0" w:after="0"/>
            <w:ind w:left="933" w:right="0" w:hanging="778"/>
            <w:jc w:val="left"/>
          </w:pPr>
          <w:hyperlink w:history="true" w:anchor="_bookmark230">
            <w:r>
              <w:rPr/>
              <w:t>A.16.10</w:t>
            </w:r>
            <w:r>
              <w:rPr>
                <w:spacing w:val="-4"/>
              </w:rPr>
              <w:t> </w:t>
            </w:r>
            <w:r>
              <w:rPr/>
              <w:t>Interrupted</w:t>
            </w:r>
            <w:r>
              <w:rPr>
                <w:spacing w:val="-8"/>
              </w:rPr>
              <w:t> </w:t>
            </w:r>
            <w:r>
              <w:rPr/>
              <w:t>PDU</w:t>
            </w:r>
            <w:r>
              <w:rPr>
                <w:spacing w:val="-6"/>
              </w:rPr>
              <w:t> </w:t>
            </w:r>
            <w:r>
              <w:rPr/>
              <w:t>Session</w:t>
            </w:r>
            <w:r>
              <w:rPr>
                <w:spacing w:val="-8"/>
              </w:rPr>
              <w:t> </w:t>
            </w:r>
            <w:r>
              <w:rPr/>
              <w:t>Resource</w:t>
            </w:r>
            <w:r>
              <w:rPr>
                <w:spacing w:val="-7"/>
              </w:rPr>
              <w:t> </w:t>
            </w:r>
            <w:r>
              <w:rPr/>
              <w:t>configuration</w:t>
            </w:r>
            <w:r>
              <w:rPr>
                <w:spacing w:val="-4"/>
              </w:rPr>
              <w:t> </w:t>
            </w:r>
            <w:r>
              <w:rPr/>
              <w:t>for</w:t>
            </w:r>
            <w:r>
              <w:rPr>
                <w:spacing w:val="-9"/>
              </w:rPr>
              <w:t> </w:t>
            </w:r>
            <w:r>
              <w:rPr/>
              <w:t>emergency</w:t>
            </w:r>
            <w:r>
              <w:rPr>
                <w:spacing w:val="-9"/>
              </w:rPr>
              <w:t> </w:t>
            </w:r>
            <w:r>
              <w:rPr/>
              <w:t>and</w:t>
            </w:r>
            <w:r>
              <w:rPr>
                <w:spacing w:val="-8"/>
              </w:rPr>
              <w:t> </w:t>
            </w:r>
            <w:r>
              <w:rPr/>
              <w:t>high</w:t>
            </w:r>
            <w:r>
              <w:rPr>
                <w:spacing w:val="-9"/>
              </w:rPr>
              <w:t> </w:t>
            </w:r>
            <w:r>
              <w:rPr/>
              <w:t>priority</w:t>
            </w:r>
            <w:r>
              <w:rPr>
                <w:spacing w:val="-12"/>
              </w:rPr>
              <w:t> </w:t>
            </w:r>
            <w:r>
              <w:rPr/>
              <w:t>access</w:t>
            </w:r>
            <w:r>
              <w:rPr>
                <w:spacing w:val="-5"/>
              </w:rPr>
              <w:t> </w:t>
            </w:r>
            <w:r>
              <w:rPr/>
              <w:t>by</w:t>
            </w:r>
            <w:r>
              <w:rPr>
                <w:spacing w:val="4"/>
              </w:rPr>
              <w:t> </w:t>
            </w:r>
            <w:r>
              <w:rPr/>
              <w:t>O-</w:t>
            </w:r>
            <w:r>
              <w:rPr>
                <w:spacing w:val="-5"/>
              </w:rPr>
              <w:t>CU</w:t>
            </w:r>
          </w:hyperlink>
        </w:p>
        <w:p>
          <w:pPr>
            <w:pStyle w:val="TOC2"/>
            <w:numPr>
              <w:ilvl w:val="1"/>
              <w:numId w:val="3"/>
            </w:numPr>
            <w:tabs>
              <w:tab w:pos="2066" w:val="left" w:leader="none"/>
              <w:tab w:pos="10579" w:val="right" w:leader="dot"/>
            </w:tabs>
            <w:spacing w:line="240" w:lineRule="auto" w:before="1" w:after="0"/>
            <w:ind w:left="2066" w:right="0" w:hanging="1911"/>
            <w:jc w:val="left"/>
          </w:pPr>
          <w:hyperlink w:history="true" w:anchor="_bookmark230">
            <w:r>
              <w:rPr/>
              <w:t>internal</w:t>
            </w:r>
            <w:r>
              <w:rPr>
                <w:spacing w:val="-6"/>
              </w:rPr>
              <w:t> </w:t>
            </w:r>
            <w:r>
              <w:rPr>
                <w:spacing w:val="-2"/>
              </w:rPr>
              <w:t>Error</w:t>
            </w:r>
            <w:r>
              <w:rPr/>
              <w:tab/>
            </w:r>
            <w:r>
              <w:rPr>
                <w:spacing w:val="-5"/>
              </w:rPr>
              <w:t>100</w:t>
            </w:r>
          </w:hyperlink>
        </w:p>
        <w:p>
          <w:pPr>
            <w:pStyle w:val="TOC2"/>
            <w:numPr>
              <w:ilvl w:val="1"/>
              <w:numId w:val="3"/>
            </w:numPr>
            <w:tabs>
              <w:tab w:pos="933" w:val="left" w:leader="none"/>
              <w:tab w:pos="10579" w:val="right" w:leader="dot"/>
            </w:tabs>
            <w:spacing w:line="240" w:lineRule="auto" w:before="0" w:after="0"/>
            <w:ind w:left="933" w:right="0" w:hanging="778"/>
            <w:jc w:val="left"/>
          </w:pPr>
          <w:hyperlink w:history="true" w:anchor="_bookmark231">
            <w:r>
              <w:rPr/>
              <w:t>A.17</w:t>
            </w:r>
            <w:r>
              <w:rPr>
                <w:spacing w:val="-5"/>
              </w:rPr>
              <w:t> </w:t>
            </w:r>
            <w:r>
              <w:rPr/>
              <w:t>Monitoring</w:t>
            </w:r>
            <w:r>
              <w:rPr>
                <w:spacing w:val="-3"/>
              </w:rPr>
              <w:t> </w:t>
            </w:r>
            <w:r>
              <w:rPr/>
              <w:t>of</w:t>
            </w:r>
            <w:r>
              <w:rPr>
                <w:spacing w:val="-7"/>
              </w:rPr>
              <w:t> </w:t>
            </w:r>
            <w:r>
              <w:rPr/>
              <w:t>mobility</w:t>
            </w:r>
            <w:r>
              <w:rPr>
                <w:spacing w:val="-8"/>
              </w:rPr>
              <w:t> </w:t>
            </w:r>
            <w:r>
              <w:rPr/>
              <w:t>for</w:t>
            </w:r>
            <w:r>
              <w:rPr>
                <w:spacing w:val="-7"/>
              </w:rPr>
              <w:t> </w:t>
            </w:r>
            <w:r>
              <w:rPr>
                <w:spacing w:val="-5"/>
              </w:rPr>
              <w:t>SA</w:t>
            </w:r>
            <w:r>
              <w:rPr/>
              <w:tab/>
            </w:r>
            <w:r>
              <w:rPr>
                <w:spacing w:val="-5"/>
              </w:rPr>
              <w:t>101</w:t>
            </w:r>
          </w:hyperlink>
        </w:p>
        <w:p>
          <w:pPr>
            <w:pStyle w:val="TOC2"/>
            <w:numPr>
              <w:ilvl w:val="1"/>
              <w:numId w:val="3"/>
            </w:numPr>
            <w:tabs>
              <w:tab w:pos="933" w:val="left" w:leader="none"/>
              <w:tab w:pos="10579" w:val="right" w:leader="dot"/>
            </w:tabs>
            <w:spacing w:line="240" w:lineRule="auto" w:before="0" w:after="0"/>
            <w:ind w:left="933" w:right="0" w:hanging="778"/>
            <w:jc w:val="left"/>
          </w:pPr>
          <w:hyperlink w:history="true" w:anchor="_bookmark232">
            <w:r>
              <w:rPr/>
              <w:t>A.17.1</w:t>
            </w:r>
            <w:r>
              <w:rPr>
                <w:spacing w:val="-6"/>
              </w:rPr>
              <w:t> </w:t>
            </w:r>
            <w:r>
              <w:rPr/>
              <w:t>Accepted</w:t>
            </w:r>
            <w:r>
              <w:rPr>
                <w:spacing w:val="-5"/>
              </w:rPr>
              <w:t> </w:t>
            </w:r>
            <w:r>
              <w:rPr>
                <w:spacing w:val="-2"/>
              </w:rPr>
              <w:t>Handover</w:t>
            </w:r>
            <w:r>
              <w:rPr/>
              <w:tab/>
            </w:r>
            <w:r>
              <w:rPr>
                <w:spacing w:val="-5"/>
              </w:rPr>
              <w:t>101</w:t>
            </w:r>
          </w:hyperlink>
        </w:p>
        <w:p>
          <w:pPr>
            <w:pStyle w:val="TOC2"/>
            <w:numPr>
              <w:ilvl w:val="1"/>
              <w:numId w:val="3"/>
            </w:numPr>
            <w:tabs>
              <w:tab w:pos="933" w:val="left" w:leader="none"/>
              <w:tab w:pos="10579" w:val="right" w:leader="dot"/>
            </w:tabs>
            <w:spacing w:line="240" w:lineRule="auto" w:before="1" w:after="0"/>
            <w:ind w:left="933" w:right="0" w:hanging="778"/>
            <w:jc w:val="left"/>
          </w:pPr>
          <w:hyperlink w:history="true" w:anchor="_bookmark233">
            <w:r>
              <w:rPr/>
              <w:t>A.17.2</w:t>
            </w:r>
            <w:r>
              <w:rPr>
                <w:spacing w:val="-4"/>
              </w:rPr>
              <w:t> </w:t>
            </w:r>
            <w:r>
              <w:rPr/>
              <w:t>Completed</w:t>
            </w:r>
            <w:r>
              <w:rPr>
                <w:spacing w:val="-9"/>
              </w:rPr>
              <w:t> </w:t>
            </w:r>
            <w:r>
              <w:rPr>
                <w:spacing w:val="-2"/>
              </w:rPr>
              <w:t>Handover</w:t>
            </w:r>
            <w:r>
              <w:rPr/>
              <w:tab/>
            </w:r>
            <w:r>
              <w:rPr>
                <w:spacing w:val="-5"/>
              </w:rPr>
              <w:t>102</w:t>
            </w:r>
          </w:hyperlink>
        </w:p>
        <w:p>
          <w:pPr>
            <w:pStyle w:val="TOC2"/>
            <w:numPr>
              <w:ilvl w:val="1"/>
              <w:numId w:val="3"/>
            </w:numPr>
            <w:tabs>
              <w:tab w:pos="933" w:val="left" w:leader="none"/>
              <w:tab w:pos="10579" w:val="right" w:leader="dot"/>
            </w:tabs>
            <w:spacing w:line="240" w:lineRule="auto" w:before="0" w:after="0"/>
            <w:ind w:left="933" w:right="0" w:hanging="778"/>
            <w:jc w:val="left"/>
          </w:pPr>
          <w:hyperlink w:history="true" w:anchor="_bookmark234">
            <w:r>
              <w:rPr/>
              <w:t>A.17.3</w:t>
            </w:r>
            <w:r>
              <w:rPr>
                <w:spacing w:val="-4"/>
              </w:rPr>
              <w:t> </w:t>
            </w:r>
            <w:r>
              <w:rPr/>
              <w:t>Accepted</w:t>
            </w:r>
            <w:r>
              <w:rPr>
                <w:spacing w:val="-7"/>
              </w:rPr>
              <w:t> </w:t>
            </w:r>
            <w:r>
              <w:rPr/>
              <w:t>Inter</w:t>
            </w:r>
            <w:r>
              <w:rPr>
                <w:spacing w:val="-8"/>
              </w:rPr>
              <w:t> </w:t>
            </w:r>
            <w:r>
              <w:rPr/>
              <w:t>RAT</w:t>
            </w:r>
            <w:r>
              <w:rPr>
                <w:spacing w:val="-6"/>
              </w:rPr>
              <w:t> </w:t>
            </w:r>
            <w:r>
              <w:rPr/>
              <w:t>Handover</w:t>
            </w:r>
            <w:r>
              <w:rPr>
                <w:spacing w:val="-8"/>
              </w:rPr>
              <w:t> </w:t>
            </w:r>
            <w:r>
              <w:rPr/>
              <w:t>to</w:t>
            </w:r>
            <w:r>
              <w:rPr>
                <w:spacing w:val="-7"/>
              </w:rPr>
              <w:t> </w:t>
            </w:r>
            <w:r>
              <w:rPr>
                <w:spacing w:val="-5"/>
              </w:rPr>
              <w:t>LTE</w:t>
            </w:r>
            <w:r>
              <w:rPr/>
              <w:tab/>
            </w:r>
            <w:r>
              <w:rPr>
                <w:spacing w:val="-5"/>
              </w:rPr>
              <w:t>102</w:t>
            </w:r>
          </w:hyperlink>
        </w:p>
        <w:p>
          <w:pPr>
            <w:pStyle w:val="TOC2"/>
            <w:numPr>
              <w:ilvl w:val="1"/>
              <w:numId w:val="3"/>
            </w:numPr>
            <w:tabs>
              <w:tab w:pos="933" w:val="left" w:leader="none"/>
              <w:tab w:pos="10579" w:val="right" w:leader="dot"/>
            </w:tabs>
            <w:spacing w:line="240" w:lineRule="auto" w:before="1" w:after="0"/>
            <w:ind w:left="933" w:right="0" w:hanging="778"/>
            <w:jc w:val="left"/>
          </w:pPr>
          <w:hyperlink w:history="true" w:anchor="_bookmark235">
            <w:r>
              <w:rPr/>
              <w:t>A.17.4</w:t>
            </w:r>
            <w:r>
              <w:rPr>
                <w:spacing w:val="-3"/>
              </w:rPr>
              <w:t> </w:t>
            </w:r>
            <w:r>
              <w:rPr/>
              <w:t>Completed</w:t>
            </w:r>
            <w:r>
              <w:rPr>
                <w:spacing w:val="-8"/>
              </w:rPr>
              <w:t> </w:t>
            </w:r>
            <w:r>
              <w:rPr/>
              <w:t>Inter</w:t>
            </w:r>
            <w:r>
              <w:rPr>
                <w:spacing w:val="-8"/>
              </w:rPr>
              <w:t> </w:t>
            </w:r>
            <w:r>
              <w:rPr/>
              <w:t>RAT</w:t>
            </w:r>
            <w:r>
              <w:rPr>
                <w:spacing w:val="-2"/>
              </w:rPr>
              <w:t> </w:t>
            </w:r>
            <w:r>
              <w:rPr/>
              <w:t>Handover</w:t>
            </w:r>
            <w:r>
              <w:rPr>
                <w:spacing w:val="-8"/>
              </w:rPr>
              <w:t> </w:t>
            </w:r>
            <w:r>
              <w:rPr/>
              <w:t>to</w:t>
            </w:r>
            <w:r>
              <w:rPr>
                <w:spacing w:val="-8"/>
              </w:rPr>
              <w:t> </w:t>
            </w:r>
            <w:r>
              <w:rPr>
                <w:spacing w:val="-5"/>
              </w:rPr>
              <w:t>LTE</w:t>
            </w:r>
            <w:r>
              <w:rPr/>
              <w:tab/>
            </w:r>
            <w:r>
              <w:rPr>
                <w:spacing w:val="-5"/>
              </w:rPr>
              <w:t>102</w:t>
            </w:r>
          </w:hyperlink>
        </w:p>
        <w:p>
          <w:pPr>
            <w:pStyle w:val="TOC2"/>
            <w:numPr>
              <w:ilvl w:val="1"/>
              <w:numId w:val="3"/>
            </w:numPr>
            <w:tabs>
              <w:tab w:pos="933" w:val="left" w:leader="none"/>
              <w:tab w:pos="10579" w:val="right" w:leader="dot"/>
            </w:tabs>
            <w:spacing w:line="240" w:lineRule="auto" w:before="1" w:after="0"/>
            <w:ind w:left="933" w:right="0" w:hanging="778"/>
            <w:jc w:val="left"/>
          </w:pPr>
          <w:hyperlink w:history="true" w:anchor="_bookmark236">
            <w:r>
              <w:rPr/>
              <w:t>A.17.5</w:t>
            </w:r>
            <w:r>
              <w:rPr>
                <w:spacing w:val="-4"/>
              </w:rPr>
              <w:t> </w:t>
            </w:r>
            <w:r>
              <w:rPr/>
              <w:t>Accepted</w:t>
            </w:r>
            <w:r>
              <w:rPr>
                <w:spacing w:val="-8"/>
              </w:rPr>
              <w:t> </w:t>
            </w:r>
            <w:r>
              <w:rPr/>
              <w:t>EPS</w:t>
            </w:r>
            <w:r>
              <w:rPr>
                <w:spacing w:val="-3"/>
              </w:rPr>
              <w:t> </w:t>
            </w:r>
            <w:r>
              <w:rPr>
                <w:spacing w:val="-2"/>
              </w:rPr>
              <w:t>Fallback</w:t>
            </w:r>
            <w:r>
              <w:rPr/>
              <w:tab/>
            </w:r>
            <w:r>
              <w:rPr>
                <w:spacing w:val="-5"/>
              </w:rPr>
              <w:t>103</w:t>
            </w:r>
          </w:hyperlink>
        </w:p>
        <w:p>
          <w:pPr>
            <w:pStyle w:val="TOC2"/>
            <w:numPr>
              <w:ilvl w:val="1"/>
              <w:numId w:val="3"/>
            </w:numPr>
            <w:tabs>
              <w:tab w:pos="933" w:val="left" w:leader="none"/>
              <w:tab w:pos="10579" w:val="right" w:leader="dot"/>
            </w:tabs>
            <w:spacing w:line="240" w:lineRule="auto" w:before="0" w:after="0"/>
            <w:ind w:left="933" w:right="0" w:hanging="778"/>
            <w:jc w:val="left"/>
          </w:pPr>
          <w:hyperlink w:history="true" w:anchor="_bookmark237">
            <w:r>
              <w:rPr/>
              <w:t>A.17.6</w:t>
            </w:r>
            <w:r>
              <w:rPr>
                <w:spacing w:val="-3"/>
              </w:rPr>
              <w:t> </w:t>
            </w:r>
            <w:r>
              <w:rPr/>
              <w:t>Completed</w:t>
            </w:r>
            <w:r>
              <w:rPr>
                <w:spacing w:val="-11"/>
              </w:rPr>
              <w:t> </w:t>
            </w:r>
            <w:r>
              <w:rPr/>
              <w:t>EPS</w:t>
            </w:r>
            <w:r>
              <w:rPr>
                <w:spacing w:val="-3"/>
              </w:rPr>
              <w:t> </w:t>
            </w:r>
            <w:r>
              <w:rPr>
                <w:spacing w:val="-2"/>
              </w:rPr>
              <w:t>Fallback</w:t>
            </w:r>
            <w:r>
              <w:rPr/>
              <w:tab/>
            </w:r>
            <w:r>
              <w:rPr>
                <w:spacing w:val="-5"/>
              </w:rPr>
              <w:t>103</w:t>
            </w:r>
          </w:hyperlink>
        </w:p>
        <w:p>
          <w:pPr>
            <w:pStyle w:val="TOC2"/>
            <w:numPr>
              <w:ilvl w:val="1"/>
              <w:numId w:val="3"/>
            </w:numPr>
            <w:tabs>
              <w:tab w:pos="933" w:val="left" w:leader="none"/>
              <w:tab w:pos="10579" w:val="right" w:leader="dot"/>
            </w:tabs>
            <w:spacing w:line="240" w:lineRule="auto" w:before="0" w:after="0"/>
            <w:ind w:left="933" w:right="0" w:hanging="778"/>
            <w:jc w:val="left"/>
          </w:pPr>
          <w:hyperlink w:history="true" w:anchor="_bookmark238">
            <w:r>
              <w:rPr/>
              <w:t>A.17.7</w:t>
            </w:r>
            <w:r>
              <w:rPr>
                <w:spacing w:val="-5"/>
              </w:rPr>
              <w:t> </w:t>
            </w:r>
            <w:r>
              <w:rPr/>
              <w:t>Normal</w:t>
            </w:r>
            <w:r>
              <w:rPr>
                <w:spacing w:val="-6"/>
              </w:rPr>
              <w:t> </w:t>
            </w:r>
            <w:r>
              <w:rPr/>
              <w:t>interrupted</w:t>
            </w:r>
            <w:r>
              <w:rPr>
                <w:spacing w:val="-6"/>
              </w:rPr>
              <w:t> </w:t>
            </w:r>
            <w:r>
              <w:rPr/>
              <w:t>EPS</w:t>
            </w:r>
            <w:r>
              <w:rPr>
                <w:spacing w:val="-5"/>
              </w:rPr>
              <w:t> </w:t>
            </w:r>
            <w:r>
              <w:rPr>
                <w:spacing w:val="-2"/>
              </w:rPr>
              <w:t>Fallback</w:t>
            </w:r>
            <w:r>
              <w:rPr/>
              <w:tab/>
            </w:r>
            <w:r>
              <w:rPr>
                <w:spacing w:val="-5"/>
              </w:rPr>
              <w:t>104</w:t>
            </w:r>
          </w:hyperlink>
        </w:p>
        <w:p>
          <w:pPr>
            <w:pStyle w:val="TOC2"/>
            <w:numPr>
              <w:ilvl w:val="1"/>
              <w:numId w:val="3"/>
            </w:numPr>
            <w:tabs>
              <w:tab w:pos="933" w:val="left" w:leader="none"/>
              <w:tab w:pos="10579" w:val="right" w:leader="dot"/>
            </w:tabs>
            <w:spacing w:line="228" w:lineRule="exact" w:before="1" w:after="0"/>
            <w:ind w:left="933" w:right="0" w:hanging="778"/>
            <w:jc w:val="left"/>
          </w:pPr>
          <w:hyperlink w:history="true" w:anchor="_bookmark239">
            <w:r>
              <w:rPr/>
              <w:t>A.17.8</w:t>
            </w:r>
            <w:r>
              <w:rPr>
                <w:spacing w:val="-6"/>
              </w:rPr>
              <w:t> </w:t>
            </w:r>
            <w:r>
              <w:rPr/>
              <w:t>Accepted</w:t>
            </w:r>
            <w:r>
              <w:rPr>
                <w:spacing w:val="-5"/>
              </w:rPr>
              <w:t> </w:t>
            </w:r>
            <w:r>
              <w:rPr/>
              <w:t>Handover</w:t>
            </w:r>
            <w:r>
              <w:rPr>
                <w:spacing w:val="-9"/>
              </w:rPr>
              <w:t> </w:t>
            </w:r>
            <w:r>
              <w:rPr/>
              <w:t>during</w:t>
            </w:r>
            <w:r>
              <w:rPr>
                <w:spacing w:val="-10"/>
              </w:rPr>
              <w:t> </w:t>
            </w:r>
            <w:r>
              <w:rPr/>
              <w:t>Voice</w:t>
            </w:r>
            <w:r>
              <w:rPr>
                <w:spacing w:val="-7"/>
              </w:rPr>
              <w:t> </w:t>
            </w:r>
            <w:r>
              <w:rPr>
                <w:spacing w:val="-4"/>
              </w:rPr>
              <w:t>call</w:t>
            </w:r>
            <w:r>
              <w:rPr/>
              <w:tab/>
            </w:r>
            <w:r>
              <w:rPr>
                <w:spacing w:val="-5"/>
              </w:rPr>
              <w:t>104</w:t>
            </w:r>
          </w:hyperlink>
        </w:p>
        <w:p>
          <w:pPr>
            <w:pStyle w:val="TOC2"/>
            <w:numPr>
              <w:ilvl w:val="1"/>
              <w:numId w:val="3"/>
            </w:numPr>
            <w:tabs>
              <w:tab w:pos="933" w:val="left" w:leader="none"/>
              <w:tab w:pos="10579" w:val="right" w:leader="dot"/>
            </w:tabs>
            <w:spacing w:line="228" w:lineRule="exact" w:before="0" w:after="0"/>
            <w:ind w:left="933" w:right="0" w:hanging="778"/>
            <w:jc w:val="left"/>
          </w:pPr>
          <w:hyperlink w:history="true" w:anchor="_bookmark240">
            <w:r>
              <w:rPr/>
              <w:t>A.17.9</w:t>
            </w:r>
            <w:r>
              <w:rPr>
                <w:spacing w:val="-6"/>
              </w:rPr>
              <w:t> </w:t>
            </w:r>
            <w:r>
              <w:rPr/>
              <w:t>Completed</w:t>
            </w:r>
            <w:r>
              <w:rPr>
                <w:spacing w:val="-11"/>
              </w:rPr>
              <w:t> </w:t>
            </w:r>
            <w:r>
              <w:rPr/>
              <w:t>Handover</w:t>
            </w:r>
            <w:r>
              <w:rPr>
                <w:spacing w:val="-7"/>
              </w:rPr>
              <w:t> </w:t>
            </w:r>
            <w:r>
              <w:rPr/>
              <w:t>during</w:t>
            </w:r>
            <w:r>
              <w:rPr>
                <w:spacing w:val="-6"/>
              </w:rPr>
              <w:t> </w:t>
            </w:r>
            <w:r>
              <w:rPr/>
              <w:t>Voice</w:t>
            </w:r>
            <w:r>
              <w:rPr>
                <w:spacing w:val="-9"/>
              </w:rPr>
              <w:t> </w:t>
            </w:r>
            <w:r>
              <w:rPr>
                <w:spacing w:val="-4"/>
              </w:rPr>
              <w:t>call</w:t>
            </w:r>
            <w:r>
              <w:rPr/>
              <w:tab/>
            </w:r>
            <w:r>
              <w:rPr>
                <w:spacing w:val="-5"/>
              </w:rPr>
              <w:t>104</w:t>
            </w:r>
          </w:hyperlink>
        </w:p>
        <w:p>
          <w:pPr>
            <w:pStyle w:val="TOC2"/>
            <w:numPr>
              <w:ilvl w:val="1"/>
              <w:numId w:val="3"/>
            </w:numPr>
            <w:tabs>
              <w:tab w:pos="933" w:val="left" w:leader="none"/>
              <w:tab w:pos="10579" w:val="right" w:leader="dot"/>
            </w:tabs>
            <w:spacing w:line="240" w:lineRule="auto" w:before="0" w:after="0"/>
            <w:ind w:left="933" w:right="0" w:hanging="778"/>
            <w:jc w:val="left"/>
          </w:pPr>
          <w:hyperlink w:history="true" w:anchor="_bookmark241">
            <w:r>
              <w:rPr/>
              <w:t>A.17.10</w:t>
            </w:r>
            <w:r>
              <w:rPr>
                <w:spacing w:val="-4"/>
              </w:rPr>
              <w:t> </w:t>
            </w:r>
            <w:r>
              <w:rPr/>
              <w:t>Accepted</w:t>
            </w:r>
            <w:r>
              <w:rPr>
                <w:spacing w:val="-8"/>
              </w:rPr>
              <w:t> </w:t>
            </w:r>
            <w:r>
              <w:rPr/>
              <w:t>Inter</w:t>
            </w:r>
            <w:r>
              <w:rPr>
                <w:spacing w:val="-8"/>
              </w:rPr>
              <w:t> </w:t>
            </w:r>
            <w:r>
              <w:rPr/>
              <w:t>RAT</w:t>
            </w:r>
            <w:r>
              <w:rPr>
                <w:spacing w:val="-6"/>
              </w:rPr>
              <w:t> </w:t>
            </w:r>
            <w:r>
              <w:rPr/>
              <w:t>Handover</w:t>
            </w:r>
            <w:r>
              <w:rPr>
                <w:spacing w:val="-8"/>
              </w:rPr>
              <w:t> </w:t>
            </w:r>
            <w:r>
              <w:rPr/>
              <w:t>to</w:t>
            </w:r>
            <w:r>
              <w:rPr>
                <w:spacing w:val="-8"/>
              </w:rPr>
              <w:t> </w:t>
            </w:r>
            <w:r>
              <w:rPr/>
              <w:t>LTE</w:t>
            </w:r>
            <w:r>
              <w:rPr>
                <w:spacing w:val="-6"/>
              </w:rPr>
              <w:t> </w:t>
            </w:r>
            <w:r>
              <w:rPr/>
              <w:t>during</w:t>
            </w:r>
            <w:r>
              <w:rPr>
                <w:spacing w:val="-3"/>
              </w:rPr>
              <w:t> </w:t>
            </w:r>
            <w:r>
              <w:rPr/>
              <w:t>Voice</w:t>
            </w:r>
            <w:r>
              <w:rPr>
                <w:spacing w:val="-6"/>
              </w:rPr>
              <w:t> </w:t>
            </w:r>
            <w:r>
              <w:rPr>
                <w:spacing w:val="-4"/>
              </w:rPr>
              <w:t>call</w:t>
            </w:r>
            <w:r>
              <w:rPr/>
              <w:tab/>
            </w:r>
            <w:r>
              <w:rPr>
                <w:spacing w:val="-5"/>
              </w:rPr>
              <w:t>105</w:t>
            </w:r>
          </w:hyperlink>
        </w:p>
        <w:p>
          <w:pPr>
            <w:pStyle w:val="TOC2"/>
            <w:numPr>
              <w:ilvl w:val="1"/>
              <w:numId w:val="3"/>
            </w:numPr>
            <w:tabs>
              <w:tab w:pos="933" w:val="left" w:leader="none"/>
              <w:tab w:pos="10579" w:val="right" w:leader="dot"/>
            </w:tabs>
            <w:spacing w:line="240" w:lineRule="auto" w:before="1" w:after="0"/>
            <w:ind w:left="933" w:right="0" w:hanging="778"/>
            <w:jc w:val="left"/>
          </w:pPr>
          <w:hyperlink w:history="true" w:anchor="_bookmark242">
            <w:r>
              <w:rPr/>
              <w:t>A.17.11</w:t>
            </w:r>
            <w:r>
              <w:rPr>
                <w:spacing w:val="-7"/>
              </w:rPr>
              <w:t> </w:t>
            </w:r>
            <w:r>
              <w:rPr/>
              <w:t>Completed</w:t>
            </w:r>
            <w:r>
              <w:rPr>
                <w:spacing w:val="-3"/>
              </w:rPr>
              <w:t> </w:t>
            </w:r>
            <w:r>
              <w:rPr/>
              <w:t>Inter</w:t>
            </w:r>
            <w:r>
              <w:rPr>
                <w:spacing w:val="-8"/>
              </w:rPr>
              <w:t> </w:t>
            </w:r>
            <w:r>
              <w:rPr/>
              <w:t>RAT</w:t>
            </w:r>
            <w:r>
              <w:rPr>
                <w:spacing w:val="-2"/>
              </w:rPr>
              <w:t> </w:t>
            </w:r>
            <w:r>
              <w:rPr/>
              <w:t>Handover</w:t>
            </w:r>
            <w:r>
              <w:rPr>
                <w:spacing w:val="-7"/>
              </w:rPr>
              <w:t> </w:t>
            </w:r>
            <w:r>
              <w:rPr/>
              <w:t>to</w:t>
            </w:r>
            <w:r>
              <w:rPr>
                <w:spacing w:val="-8"/>
              </w:rPr>
              <w:t> </w:t>
            </w:r>
            <w:r>
              <w:rPr/>
              <w:t>LTE</w:t>
            </w:r>
            <w:r>
              <w:rPr>
                <w:spacing w:val="-6"/>
              </w:rPr>
              <w:t> </w:t>
            </w:r>
            <w:r>
              <w:rPr/>
              <w:t>during</w:t>
            </w:r>
            <w:r>
              <w:rPr>
                <w:spacing w:val="-8"/>
              </w:rPr>
              <w:t> </w:t>
            </w:r>
            <w:r>
              <w:rPr/>
              <w:t>Voice</w:t>
            </w:r>
            <w:r>
              <w:rPr>
                <w:spacing w:val="-5"/>
              </w:rPr>
              <w:t> </w:t>
            </w:r>
            <w:r>
              <w:rPr>
                <w:spacing w:val="-4"/>
              </w:rPr>
              <w:t>call</w:t>
            </w:r>
            <w:r>
              <w:rPr/>
              <w:tab/>
            </w:r>
            <w:r>
              <w:rPr>
                <w:spacing w:val="-5"/>
              </w:rPr>
              <w:t>105</w:t>
            </w:r>
          </w:hyperlink>
        </w:p>
        <w:p>
          <w:pPr>
            <w:pStyle w:val="TOC2"/>
            <w:numPr>
              <w:ilvl w:val="1"/>
              <w:numId w:val="3"/>
            </w:numPr>
            <w:tabs>
              <w:tab w:pos="933" w:val="left" w:leader="none"/>
              <w:tab w:pos="10579" w:val="right" w:leader="dot"/>
            </w:tabs>
            <w:spacing w:line="240" w:lineRule="auto" w:before="1" w:after="0"/>
            <w:ind w:left="933" w:right="0" w:hanging="778"/>
            <w:jc w:val="left"/>
          </w:pPr>
          <w:hyperlink w:history="true" w:anchor="_bookmark243">
            <w:r>
              <w:rPr/>
              <w:t>A.18</w:t>
            </w:r>
            <w:r>
              <w:rPr>
                <w:spacing w:val="-5"/>
              </w:rPr>
              <w:t> </w:t>
            </w:r>
            <w:r>
              <w:rPr/>
              <w:t>Monitoring</w:t>
            </w:r>
            <w:r>
              <w:rPr>
                <w:spacing w:val="-5"/>
              </w:rPr>
              <w:t> </w:t>
            </w:r>
            <w:r>
              <w:rPr/>
              <w:t>of</w:t>
            </w:r>
            <w:r>
              <w:rPr>
                <w:spacing w:val="-6"/>
              </w:rPr>
              <w:t> </w:t>
            </w:r>
            <w:r>
              <w:rPr/>
              <w:t>RRC</w:t>
            </w:r>
            <w:r>
              <w:rPr>
                <w:spacing w:val="-5"/>
              </w:rPr>
              <w:t> </w:t>
            </w:r>
            <w:r>
              <w:rPr/>
              <w:t>re-establishment</w:t>
            </w:r>
            <w:r>
              <w:rPr>
                <w:spacing w:val="-8"/>
              </w:rPr>
              <w:t> </w:t>
            </w:r>
            <w:r>
              <w:rPr/>
              <w:t>for</w:t>
            </w:r>
            <w:r>
              <w:rPr>
                <w:spacing w:val="-9"/>
              </w:rPr>
              <w:t> </w:t>
            </w:r>
            <w:r>
              <w:rPr>
                <w:spacing w:val="-5"/>
              </w:rPr>
              <w:t>SA</w:t>
            </w:r>
            <w:r>
              <w:rPr/>
              <w:tab/>
            </w:r>
            <w:r>
              <w:rPr>
                <w:spacing w:val="-5"/>
              </w:rPr>
              <w:t>106</w:t>
            </w:r>
          </w:hyperlink>
        </w:p>
        <w:p>
          <w:pPr>
            <w:pStyle w:val="TOC2"/>
            <w:numPr>
              <w:ilvl w:val="1"/>
              <w:numId w:val="3"/>
            </w:numPr>
            <w:tabs>
              <w:tab w:pos="933" w:val="left" w:leader="none"/>
              <w:tab w:pos="10579" w:val="right" w:leader="dot"/>
            </w:tabs>
            <w:spacing w:line="240" w:lineRule="auto" w:before="0" w:after="111"/>
            <w:ind w:left="933" w:right="0" w:hanging="778"/>
            <w:jc w:val="left"/>
          </w:pPr>
          <w:hyperlink w:history="true" w:anchor="_bookmark244">
            <w:r>
              <w:rPr/>
              <w:t>A.18.1</w:t>
            </w:r>
            <w:r>
              <w:rPr>
                <w:spacing w:val="-4"/>
              </w:rPr>
              <w:t> </w:t>
            </w:r>
            <w:r>
              <w:rPr/>
              <w:t>Number</w:t>
            </w:r>
            <w:r>
              <w:rPr>
                <w:spacing w:val="-4"/>
              </w:rPr>
              <w:t> </w:t>
            </w:r>
            <w:r>
              <w:rPr/>
              <w:t>of</w:t>
            </w:r>
            <w:r>
              <w:rPr>
                <w:spacing w:val="-8"/>
              </w:rPr>
              <w:t> </w:t>
            </w:r>
            <w:r>
              <w:rPr/>
              <w:t>initial</w:t>
            </w:r>
            <w:r>
              <w:rPr>
                <w:spacing w:val="-7"/>
              </w:rPr>
              <w:t> </w:t>
            </w:r>
            <w:r>
              <w:rPr/>
              <w:t>RRC</w:t>
            </w:r>
            <w:r>
              <w:rPr>
                <w:spacing w:val="-6"/>
              </w:rPr>
              <w:t> </w:t>
            </w:r>
            <w:r>
              <w:rPr/>
              <w:t>re-establishment</w:t>
            </w:r>
            <w:r>
              <w:rPr>
                <w:spacing w:val="-5"/>
              </w:rPr>
              <w:t> </w:t>
            </w:r>
            <w:r>
              <w:rPr/>
              <w:t>requests</w:t>
            </w:r>
            <w:r>
              <w:rPr>
                <w:spacing w:val="-4"/>
              </w:rPr>
              <w:t> </w:t>
            </w:r>
            <w:r>
              <w:rPr/>
              <w:t>when</w:t>
            </w:r>
            <w:r>
              <w:rPr>
                <w:spacing w:val="-5"/>
              </w:rPr>
              <w:t> </w:t>
            </w:r>
            <w:r>
              <w:rPr/>
              <w:t>UE</w:t>
            </w:r>
            <w:r>
              <w:rPr>
                <w:spacing w:val="-6"/>
              </w:rPr>
              <w:t> </w:t>
            </w:r>
            <w:r>
              <w:rPr/>
              <w:t>context</w:t>
            </w:r>
            <w:r>
              <w:rPr>
                <w:spacing w:val="-7"/>
              </w:rPr>
              <w:t> </w:t>
            </w:r>
            <w:r>
              <w:rPr/>
              <w:t>can</w:t>
            </w:r>
            <w:r>
              <w:rPr>
                <w:spacing w:val="-9"/>
              </w:rPr>
              <w:t> </w:t>
            </w:r>
            <w:r>
              <w:rPr/>
              <w:t>be</w:t>
            </w:r>
            <w:r>
              <w:rPr>
                <w:spacing w:val="-6"/>
              </w:rPr>
              <w:t> </w:t>
            </w:r>
            <w:r>
              <w:rPr>
                <w:spacing w:val="-2"/>
              </w:rPr>
              <w:t>retrieved</w:t>
            </w:r>
            <w:r>
              <w:rPr/>
              <w:tab/>
            </w:r>
            <w:r>
              <w:rPr>
                <w:spacing w:val="-5"/>
              </w:rPr>
              <w:t>106</w:t>
            </w:r>
          </w:hyperlink>
        </w:p>
        <w:p>
          <w:pPr>
            <w:pStyle w:val="TOC4"/>
            <w:numPr>
              <w:ilvl w:val="0"/>
              <w:numId w:val="4"/>
            </w:numPr>
            <w:tabs>
              <w:tab w:pos="933" w:val="left" w:leader="none"/>
            </w:tabs>
            <w:spacing w:line="240" w:lineRule="auto" w:before="81" w:after="0"/>
            <w:ind w:left="933" w:right="0" w:hanging="677"/>
            <w:jc w:val="left"/>
          </w:pPr>
          <w:hyperlink w:history="true" w:anchor="_bookmark245">
            <w:r>
              <w:rPr/>
              <w:t>A.18.2</w:t>
            </w:r>
            <w:r>
              <w:rPr>
                <w:spacing w:val="-6"/>
              </w:rPr>
              <w:t> </w:t>
            </w:r>
            <w:r>
              <w:rPr/>
              <w:t>Number</w:t>
            </w:r>
            <w:r>
              <w:rPr>
                <w:spacing w:val="-6"/>
              </w:rPr>
              <w:t> </w:t>
            </w:r>
            <w:r>
              <w:rPr/>
              <w:t>of</w:t>
            </w:r>
            <w:r>
              <w:rPr>
                <w:spacing w:val="-6"/>
              </w:rPr>
              <w:t> </w:t>
            </w:r>
            <w:r>
              <w:rPr/>
              <w:t>RRC</w:t>
            </w:r>
            <w:r>
              <w:rPr>
                <w:spacing w:val="-5"/>
              </w:rPr>
              <w:t> </w:t>
            </w:r>
            <w:r>
              <w:rPr/>
              <w:t>re-establishment</w:t>
            </w:r>
            <w:r>
              <w:rPr>
                <w:spacing w:val="-7"/>
              </w:rPr>
              <w:t> </w:t>
            </w:r>
            <w:r>
              <w:rPr/>
              <w:t>request</w:t>
            </w:r>
            <w:r>
              <w:rPr>
                <w:spacing w:val="-8"/>
              </w:rPr>
              <w:t> </w:t>
            </w:r>
            <w:r>
              <w:rPr/>
              <w:t>completions</w:t>
            </w:r>
            <w:r>
              <w:rPr>
                <w:spacing w:val="-7"/>
              </w:rPr>
              <w:t> </w:t>
            </w:r>
            <w:r>
              <w:rPr/>
              <w:t>for</w:t>
            </w:r>
            <w:r>
              <w:rPr>
                <w:spacing w:val="-10"/>
              </w:rPr>
              <w:t> </w:t>
            </w:r>
            <w:r>
              <w:rPr/>
              <w:t>initial</w:t>
            </w:r>
            <w:r>
              <w:rPr>
                <w:spacing w:val="-8"/>
              </w:rPr>
              <w:t> </w:t>
            </w:r>
            <w:r>
              <w:rPr/>
              <w:t>RRC</w:t>
            </w:r>
            <w:r>
              <w:rPr>
                <w:spacing w:val="-8"/>
              </w:rPr>
              <w:t> </w:t>
            </w:r>
            <w:r>
              <w:rPr/>
              <w:t>re-establishment</w:t>
            </w:r>
            <w:r>
              <w:rPr>
                <w:spacing w:val="-3"/>
              </w:rPr>
              <w:t> </w:t>
            </w:r>
            <w:r>
              <w:rPr/>
              <w:t>requests</w:t>
            </w:r>
            <w:r>
              <w:rPr>
                <w:spacing w:val="-6"/>
              </w:rPr>
              <w:t> </w:t>
            </w:r>
            <w:r>
              <w:rPr/>
              <w:t>when</w:t>
            </w:r>
            <w:r>
              <w:rPr>
                <w:spacing w:val="-10"/>
              </w:rPr>
              <w:t> </w:t>
            </w:r>
            <w:r>
              <w:rPr>
                <w:spacing w:val="-5"/>
              </w:rPr>
              <w:t>UE</w:t>
            </w:r>
          </w:hyperlink>
        </w:p>
        <w:p>
          <w:pPr>
            <w:pStyle w:val="TOC4"/>
            <w:numPr>
              <w:ilvl w:val="0"/>
              <w:numId w:val="4"/>
            </w:numPr>
            <w:tabs>
              <w:tab w:pos="2066" w:val="left" w:leader="none"/>
              <w:tab w:pos="10277" w:val="left" w:leader="dot"/>
            </w:tabs>
            <w:spacing w:line="240" w:lineRule="auto" w:before="0" w:after="0"/>
            <w:ind w:left="2066" w:right="0" w:hanging="1810"/>
            <w:jc w:val="left"/>
          </w:pPr>
          <w:hyperlink w:history="true" w:anchor="_bookmark245">
            <w:r>
              <w:rPr/>
              <w:t>context</w:t>
            </w:r>
            <w:r>
              <w:rPr>
                <w:spacing w:val="-3"/>
              </w:rPr>
              <w:t> </w:t>
            </w:r>
            <w:r>
              <w:rPr/>
              <w:t>can</w:t>
            </w:r>
            <w:r>
              <w:rPr>
                <w:spacing w:val="-5"/>
              </w:rPr>
              <w:t> </w:t>
            </w:r>
            <w:r>
              <w:rPr/>
              <w:t>be</w:t>
            </w:r>
            <w:r>
              <w:rPr>
                <w:spacing w:val="-2"/>
              </w:rPr>
              <w:t> retrieved</w:t>
            </w:r>
            <w:r>
              <w:rPr/>
              <w:tab/>
            </w:r>
            <w:r>
              <w:rPr>
                <w:spacing w:val="-5"/>
              </w:rPr>
              <w:t>106</w:t>
            </w:r>
          </w:hyperlink>
        </w:p>
        <w:p>
          <w:pPr>
            <w:pStyle w:val="TOC4"/>
            <w:numPr>
              <w:ilvl w:val="0"/>
              <w:numId w:val="4"/>
            </w:numPr>
            <w:tabs>
              <w:tab w:pos="933" w:val="left" w:leader="none"/>
              <w:tab w:pos="10277" w:val="left" w:leader="dot"/>
            </w:tabs>
            <w:spacing w:line="240" w:lineRule="auto" w:before="1" w:after="0"/>
            <w:ind w:left="933" w:right="0" w:hanging="677"/>
            <w:jc w:val="left"/>
          </w:pPr>
          <w:hyperlink w:history="true" w:anchor="_bookmark246">
            <w:r>
              <w:rPr/>
              <w:t>A.18.3</w:t>
            </w:r>
            <w:r>
              <w:rPr>
                <w:spacing w:val="-7"/>
              </w:rPr>
              <w:t> </w:t>
            </w:r>
            <w:r>
              <w:rPr/>
              <w:t>Number</w:t>
            </w:r>
            <w:r>
              <w:rPr>
                <w:spacing w:val="-6"/>
              </w:rPr>
              <w:t> </w:t>
            </w:r>
            <w:r>
              <w:rPr/>
              <w:t>of</w:t>
            </w:r>
            <w:r>
              <w:rPr>
                <w:spacing w:val="-6"/>
              </w:rPr>
              <w:t> </w:t>
            </w:r>
            <w:r>
              <w:rPr/>
              <w:t>retransmission</w:t>
            </w:r>
            <w:r>
              <w:rPr>
                <w:spacing w:val="-9"/>
              </w:rPr>
              <w:t> </w:t>
            </w:r>
            <w:r>
              <w:rPr/>
              <w:t>RRC</w:t>
            </w:r>
            <w:r>
              <w:rPr>
                <w:spacing w:val="-8"/>
              </w:rPr>
              <w:t> </w:t>
            </w:r>
            <w:r>
              <w:rPr/>
              <w:t>re-establishment</w:t>
            </w:r>
            <w:r>
              <w:rPr>
                <w:spacing w:val="-2"/>
              </w:rPr>
              <w:t> </w:t>
            </w:r>
            <w:r>
              <w:rPr/>
              <w:t>requests</w:t>
            </w:r>
            <w:r>
              <w:rPr>
                <w:spacing w:val="-7"/>
              </w:rPr>
              <w:t> </w:t>
            </w:r>
            <w:r>
              <w:rPr/>
              <w:t>when</w:t>
            </w:r>
            <w:r>
              <w:rPr>
                <w:spacing w:val="-5"/>
              </w:rPr>
              <w:t> </w:t>
            </w:r>
            <w:r>
              <w:rPr/>
              <w:t>UE</w:t>
            </w:r>
            <w:r>
              <w:rPr>
                <w:spacing w:val="-8"/>
              </w:rPr>
              <w:t> </w:t>
            </w:r>
            <w:r>
              <w:rPr/>
              <w:t>context</w:t>
            </w:r>
            <w:r>
              <w:rPr>
                <w:spacing w:val="-9"/>
              </w:rPr>
              <w:t> </w:t>
            </w:r>
            <w:r>
              <w:rPr/>
              <w:t>can</w:t>
            </w:r>
            <w:r>
              <w:rPr>
                <w:spacing w:val="-5"/>
              </w:rPr>
              <w:t> </w:t>
            </w:r>
            <w:r>
              <w:rPr/>
              <w:t>be</w:t>
            </w:r>
            <w:r>
              <w:rPr>
                <w:spacing w:val="-8"/>
              </w:rPr>
              <w:t> </w:t>
            </w:r>
            <w:r>
              <w:rPr>
                <w:spacing w:val="-2"/>
              </w:rPr>
              <w:t>retrieved</w:t>
            </w:r>
            <w:r>
              <w:rPr/>
              <w:tab/>
            </w:r>
            <w:r>
              <w:rPr>
                <w:spacing w:val="-5"/>
              </w:rPr>
              <w:t>107</w:t>
            </w:r>
          </w:hyperlink>
        </w:p>
        <w:p>
          <w:pPr>
            <w:pStyle w:val="TOC4"/>
            <w:numPr>
              <w:ilvl w:val="0"/>
              <w:numId w:val="4"/>
            </w:numPr>
            <w:tabs>
              <w:tab w:pos="933" w:val="left" w:leader="none"/>
            </w:tabs>
            <w:spacing w:line="240" w:lineRule="auto" w:before="0" w:after="0"/>
            <w:ind w:left="933" w:right="0" w:hanging="677"/>
            <w:jc w:val="left"/>
          </w:pPr>
          <w:hyperlink w:history="true" w:anchor="_bookmark247">
            <w:r>
              <w:rPr/>
              <w:t>A.18.4</w:t>
            </w:r>
            <w:r>
              <w:rPr>
                <w:spacing w:val="-7"/>
              </w:rPr>
              <w:t> </w:t>
            </w:r>
            <w:r>
              <w:rPr/>
              <w:t>Number</w:t>
            </w:r>
            <w:r>
              <w:rPr>
                <w:spacing w:val="-7"/>
              </w:rPr>
              <w:t> </w:t>
            </w:r>
            <w:r>
              <w:rPr/>
              <w:t>of</w:t>
            </w:r>
            <w:r>
              <w:rPr>
                <w:spacing w:val="-7"/>
              </w:rPr>
              <w:t> </w:t>
            </w:r>
            <w:r>
              <w:rPr/>
              <w:t>RRC</w:t>
            </w:r>
            <w:r>
              <w:rPr>
                <w:spacing w:val="-5"/>
              </w:rPr>
              <w:t> </w:t>
            </w:r>
            <w:r>
              <w:rPr/>
              <w:t>re-establishment</w:t>
            </w:r>
            <w:r>
              <w:rPr>
                <w:spacing w:val="-8"/>
              </w:rPr>
              <w:t> </w:t>
            </w:r>
            <w:r>
              <w:rPr/>
              <w:t>request</w:t>
            </w:r>
            <w:r>
              <w:rPr>
                <w:spacing w:val="-9"/>
              </w:rPr>
              <w:t> </w:t>
            </w:r>
            <w:r>
              <w:rPr/>
              <w:t>completions</w:t>
            </w:r>
            <w:r>
              <w:rPr>
                <w:spacing w:val="-8"/>
              </w:rPr>
              <w:t> </w:t>
            </w:r>
            <w:r>
              <w:rPr/>
              <w:t>for</w:t>
            </w:r>
            <w:r>
              <w:rPr>
                <w:spacing w:val="-10"/>
              </w:rPr>
              <w:t> </w:t>
            </w:r>
            <w:r>
              <w:rPr/>
              <w:t>retransmission</w:t>
            </w:r>
            <w:r>
              <w:rPr>
                <w:spacing w:val="-11"/>
              </w:rPr>
              <w:t> </w:t>
            </w:r>
            <w:r>
              <w:rPr/>
              <w:t>RRC</w:t>
            </w:r>
            <w:r>
              <w:rPr>
                <w:spacing w:val="-5"/>
              </w:rPr>
              <w:t> </w:t>
            </w:r>
            <w:r>
              <w:rPr/>
              <w:t>re-establishment</w:t>
            </w:r>
            <w:r>
              <w:rPr>
                <w:spacing w:val="-8"/>
              </w:rPr>
              <w:t> </w:t>
            </w:r>
            <w:r>
              <w:rPr>
                <w:spacing w:val="-2"/>
              </w:rPr>
              <w:t>request</w:t>
            </w:r>
          </w:hyperlink>
        </w:p>
        <w:p>
          <w:pPr>
            <w:pStyle w:val="TOC4"/>
            <w:numPr>
              <w:ilvl w:val="0"/>
              <w:numId w:val="4"/>
            </w:numPr>
            <w:tabs>
              <w:tab w:pos="2066" w:val="left" w:leader="none"/>
              <w:tab w:pos="10277" w:val="left" w:leader="dot"/>
            </w:tabs>
            <w:spacing w:line="240" w:lineRule="auto" w:before="1" w:after="0"/>
            <w:ind w:left="2066" w:right="0" w:hanging="1810"/>
            <w:jc w:val="left"/>
          </w:pPr>
          <w:hyperlink w:history="true" w:anchor="_bookmark247">
            <w:r>
              <w:rPr/>
              <w:t>when</w:t>
            </w:r>
            <w:r>
              <w:rPr>
                <w:spacing w:val="-3"/>
              </w:rPr>
              <w:t> </w:t>
            </w:r>
            <w:r>
              <w:rPr/>
              <w:t>UE</w:t>
            </w:r>
            <w:r>
              <w:rPr>
                <w:spacing w:val="-6"/>
              </w:rPr>
              <w:t> </w:t>
            </w:r>
            <w:r>
              <w:rPr/>
              <w:t>context</w:t>
            </w:r>
            <w:r>
              <w:rPr>
                <w:spacing w:val="-5"/>
              </w:rPr>
              <w:t> </w:t>
            </w:r>
            <w:r>
              <w:rPr/>
              <w:t>can</w:t>
            </w:r>
            <w:r>
              <w:rPr>
                <w:spacing w:val="-3"/>
              </w:rPr>
              <w:t> </w:t>
            </w:r>
            <w:r>
              <w:rPr/>
              <w:t>be</w:t>
            </w:r>
            <w:r>
              <w:rPr>
                <w:spacing w:val="-5"/>
              </w:rPr>
              <w:t> </w:t>
            </w:r>
            <w:r>
              <w:rPr>
                <w:spacing w:val="-2"/>
              </w:rPr>
              <w:t>retrieved</w:t>
            </w:r>
            <w:r>
              <w:rPr/>
              <w:tab/>
            </w:r>
            <w:r>
              <w:rPr>
                <w:spacing w:val="-5"/>
              </w:rPr>
              <w:t>107</w:t>
            </w:r>
          </w:hyperlink>
        </w:p>
        <w:p>
          <w:pPr>
            <w:pStyle w:val="TOC4"/>
            <w:numPr>
              <w:ilvl w:val="0"/>
              <w:numId w:val="4"/>
            </w:numPr>
            <w:tabs>
              <w:tab w:pos="933" w:val="left" w:leader="none"/>
              <w:tab w:pos="10277" w:val="left" w:leader="dot"/>
            </w:tabs>
            <w:spacing w:line="240" w:lineRule="auto" w:before="1" w:after="0"/>
            <w:ind w:left="933" w:right="0" w:hanging="677"/>
            <w:jc w:val="left"/>
          </w:pPr>
          <w:hyperlink w:history="true" w:anchor="_bookmark248">
            <w:r>
              <w:rPr/>
              <w:t>A.18.5</w:t>
            </w:r>
            <w:r>
              <w:rPr>
                <w:spacing w:val="-7"/>
              </w:rPr>
              <w:t> </w:t>
            </w:r>
            <w:r>
              <w:rPr/>
              <w:t>Number</w:t>
            </w:r>
            <w:r>
              <w:rPr>
                <w:spacing w:val="-5"/>
              </w:rPr>
              <w:t> </w:t>
            </w:r>
            <w:r>
              <w:rPr/>
              <w:t>of</w:t>
            </w:r>
            <w:r>
              <w:rPr>
                <w:spacing w:val="-9"/>
              </w:rPr>
              <w:t> </w:t>
            </w:r>
            <w:r>
              <w:rPr/>
              <w:t>initial</w:t>
            </w:r>
            <w:r>
              <w:rPr>
                <w:spacing w:val="-7"/>
              </w:rPr>
              <w:t> </w:t>
            </w:r>
            <w:r>
              <w:rPr/>
              <w:t>RRC</w:t>
            </w:r>
            <w:r>
              <w:rPr>
                <w:spacing w:val="-7"/>
              </w:rPr>
              <w:t> </w:t>
            </w:r>
            <w:r>
              <w:rPr/>
              <w:t>re-establishment</w:t>
            </w:r>
            <w:r>
              <w:rPr>
                <w:spacing w:val="-8"/>
              </w:rPr>
              <w:t> </w:t>
            </w:r>
            <w:r>
              <w:rPr/>
              <w:t>requests</w:t>
            </w:r>
            <w:r>
              <w:rPr>
                <w:spacing w:val="-6"/>
              </w:rPr>
              <w:t> </w:t>
            </w:r>
            <w:r>
              <w:rPr/>
              <w:t>when</w:t>
            </w:r>
            <w:r>
              <w:rPr>
                <w:spacing w:val="-5"/>
              </w:rPr>
              <w:t> </w:t>
            </w:r>
            <w:r>
              <w:rPr/>
              <w:t>UE</w:t>
            </w:r>
            <w:r>
              <w:rPr>
                <w:spacing w:val="-7"/>
              </w:rPr>
              <w:t> </w:t>
            </w:r>
            <w:r>
              <w:rPr/>
              <w:t>context</w:t>
            </w:r>
            <w:r>
              <w:rPr>
                <w:spacing w:val="-8"/>
              </w:rPr>
              <w:t> </w:t>
            </w:r>
            <w:r>
              <w:rPr/>
              <w:t>cannot</w:t>
            </w:r>
            <w:r>
              <w:rPr>
                <w:spacing w:val="-3"/>
              </w:rPr>
              <w:t> </w:t>
            </w:r>
            <w:r>
              <w:rPr/>
              <w:t>be</w:t>
            </w:r>
            <w:r>
              <w:rPr>
                <w:spacing w:val="-7"/>
              </w:rPr>
              <w:t> </w:t>
            </w:r>
            <w:r>
              <w:rPr>
                <w:spacing w:val="-2"/>
              </w:rPr>
              <w:t>retrieved</w:t>
            </w:r>
            <w:r>
              <w:rPr/>
              <w:tab/>
            </w:r>
            <w:r>
              <w:rPr>
                <w:spacing w:val="-5"/>
              </w:rPr>
              <w:t>107</w:t>
            </w:r>
          </w:hyperlink>
        </w:p>
        <w:p>
          <w:pPr>
            <w:pStyle w:val="TOC4"/>
            <w:numPr>
              <w:ilvl w:val="0"/>
              <w:numId w:val="4"/>
            </w:numPr>
            <w:tabs>
              <w:tab w:pos="933" w:val="left" w:leader="none"/>
            </w:tabs>
            <w:spacing w:line="240" w:lineRule="auto" w:before="0" w:after="0"/>
            <w:ind w:left="933" w:right="0" w:hanging="677"/>
            <w:jc w:val="left"/>
          </w:pPr>
          <w:hyperlink w:history="true" w:anchor="_bookmark249">
            <w:r>
              <w:rPr/>
              <w:t>A.18.6</w:t>
            </w:r>
            <w:r>
              <w:rPr>
                <w:spacing w:val="-5"/>
              </w:rPr>
              <w:t> </w:t>
            </w:r>
            <w:r>
              <w:rPr/>
              <w:t>Number</w:t>
            </w:r>
            <w:r>
              <w:rPr>
                <w:spacing w:val="-6"/>
              </w:rPr>
              <w:t> </w:t>
            </w:r>
            <w:r>
              <w:rPr/>
              <w:t>of</w:t>
            </w:r>
            <w:r>
              <w:rPr>
                <w:spacing w:val="-6"/>
              </w:rPr>
              <w:t> </w:t>
            </w:r>
            <w:r>
              <w:rPr/>
              <w:t>RRC</w:t>
            </w:r>
            <w:r>
              <w:rPr>
                <w:spacing w:val="-5"/>
              </w:rPr>
              <w:t> </w:t>
            </w:r>
            <w:r>
              <w:rPr/>
              <w:t>re-establishment</w:t>
            </w:r>
            <w:r>
              <w:rPr>
                <w:spacing w:val="-9"/>
              </w:rPr>
              <w:t> </w:t>
            </w:r>
            <w:r>
              <w:rPr/>
              <w:t>request</w:t>
            </w:r>
            <w:r>
              <w:rPr>
                <w:spacing w:val="-8"/>
              </w:rPr>
              <w:t> </w:t>
            </w:r>
            <w:r>
              <w:rPr/>
              <w:t>completions</w:t>
            </w:r>
            <w:r>
              <w:rPr>
                <w:spacing w:val="-7"/>
              </w:rPr>
              <w:t> </w:t>
            </w:r>
            <w:r>
              <w:rPr/>
              <w:t>for</w:t>
            </w:r>
            <w:r>
              <w:rPr>
                <w:spacing w:val="-9"/>
              </w:rPr>
              <w:t> </w:t>
            </w:r>
            <w:r>
              <w:rPr/>
              <w:t>initial</w:t>
            </w:r>
            <w:r>
              <w:rPr>
                <w:spacing w:val="-8"/>
              </w:rPr>
              <w:t> </w:t>
            </w:r>
            <w:r>
              <w:rPr/>
              <w:t>RRC</w:t>
            </w:r>
            <w:r>
              <w:rPr>
                <w:spacing w:val="-10"/>
              </w:rPr>
              <w:t> </w:t>
            </w:r>
            <w:r>
              <w:rPr/>
              <w:t>re-establishment</w:t>
            </w:r>
            <w:r>
              <w:rPr>
                <w:spacing w:val="-4"/>
              </w:rPr>
              <w:t> </w:t>
            </w:r>
            <w:r>
              <w:rPr/>
              <w:t>requests</w:t>
            </w:r>
            <w:r>
              <w:rPr>
                <w:spacing w:val="-7"/>
              </w:rPr>
              <w:t> </w:t>
            </w:r>
            <w:r>
              <w:rPr/>
              <w:t>when</w:t>
            </w:r>
            <w:r>
              <w:rPr>
                <w:spacing w:val="-9"/>
              </w:rPr>
              <w:t> </w:t>
            </w:r>
            <w:r>
              <w:rPr>
                <w:spacing w:val="-5"/>
              </w:rPr>
              <w:t>UE</w:t>
            </w:r>
          </w:hyperlink>
        </w:p>
        <w:p>
          <w:pPr>
            <w:pStyle w:val="TOC4"/>
            <w:numPr>
              <w:ilvl w:val="0"/>
              <w:numId w:val="4"/>
            </w:numPr>
            <w:tabs>
              <w:tab w:pos="2066" w:val="left" w:leader="none"/>
              <w:tab w:pos="10277" w:val="left" w:leader="dot"/>
            </w:tabs>
            <w:spacing w:line="240" w:lineRule="auto" w:before="1" w:after="0"/>
            <w:ind w:left="2066" w:right="0" w:hanging="1810"/>
            <w:jc w:val="left"/>
          </w:pPr>
          <w:hyperlink w:history="true" w:anchor="_bookmark249">
            <w:r>
              <w:rPr/>
              <w:t>context</w:t>
            </w:r>
            <w:r>
              <w:rPr>
                <w:spacing w:val="-5"/>
              </w:rPr>
              <w:t> </w:t>
            </w:r>
            <w:r>
              <w:rPr/>
              <w:t>cannot</w:t>
            </w:r>
            <w:r>
              <w:rPr>
                <w:spacing w:val="-4"/>
              </w:rPr>
              <w:t> </w:t>
            </w:r>
            <w:r>
              <w:rPr/>
              <w:t>be</w:t>
            </w:r>
            <w:r>
              <w:rPr>
                <w:spacing w:val="-4"/>
              </w:rPr>
              <w:t> </w:t>
            </w:r>
            <w:r>
              <w:rPr>
                <w:spacing w:val="-2"/>
              </w:rPr>
              <w:t>retrieved</w:t>
            </w:r>
            <w:r>
              <w:rPr/>
              <w:tab/>
            </w:r>
            <w:r>
              <w:rPr>
                <w:spacing w:val="-5"/>
              </w:rPr>
              <w:t>108</w:t>
            </w:r>
          </w:hyperlink>
        </w:p>
        <w:p>
          <w:pPr>
            <w:pStyle w:val="TOC4"/>
            <w:numPr>
              <w:ilvl w:val="0"/>
              <w:numId w:val="4"/>
            </w:numPr>
            <w:tabs>
              <w:tab w:pos="933" w:val="left" w:leader="none"/>
              <w:tab w:pos="10277" w:val="left" w:leader="dot"/>
            </w:tabs>
            <w:spacing w:line="240" w:lineRule="auto" w:before="0" w:after="0"/>
            <w:ind w:left="933" w:right="0" w:hanging="677"/>
            <w:jc w:val="left"/>
          </w:pPr>
          <w:hyperlink w:history="true" w:anchor="_bookmark250">
            <w:r>
              <w:rPr/>
              <w:t>A.18.7</w:t>
            </w:r>
            <w:r>
              <w:rPr>
                <w:spacing w:val="-7"/>
              </w:rPr>
              <w:t> </w:t>
            </w:r>
            <w:r>
              <w:rPr/>
              <w:t>Number</w:t>
            </w:r>
            <w:r>
              <w:rPr>
                <w:spacing w:val="-5"/>
              </w:rPr>
              <w:t> </w:t>
            </w:r>
            <w:r>
              <w:rPr/>
              <w:t>of</w:t>
            </w:r>
            <w:r>
              <w:rPr>
                <w:spacing w:val="-6"/>
              </w:rPr>
              <w:t> </w:t>
            </w:r>
            <w:r>
              <w:rPr/>
              <w:t>retransmission</w:t>
            </w:r>
            <w:r>
              <w:rPr>
                <w:spacing w:val="-10"/>
              </w:rPr>
              <w:t> </w:t>
            </w:r>
            <w:r>
              <w:rPr/>
              <w:t>RRC</w:t>
            </w:r>
            <w:r>
              <w:rPr>
                <w:spacing w:val="-9"/>
              </w:rPr>
              <w:t> </w:t>
            </w:r>
            <w:r>
              <w:rPr/>
              <w:t>re-establishment</w:t>
            </w:r>
            <w:r>
              <w:rPr>
                <w:spacing w:val="-4"/>
              </w:rPr>
              <w:t> </w:t>
            </w:r>
            <w:r>
              <w:rPr/>
              <w:t>requests</w:t>
            </w:r>
            <w:r>
              <w:rPr>
                <w:spacing w:val="-6"/>
              </w:rPr>
              <w:t> </w:t>
            </w:r>
            <w:r>
              <w:rPr/>
              <w:t>when</w:t>
            </w:r>
            <w:r>
              <w:rPr>
                <w:spacing w:val="-6"/>
              </w:rPr>
              <w:t> </w:t>
            </w:r>
            <w:r>
              <w:rPr/>
              <w:t>UE</w:t>
            </w:r>
            <w:r>
              <w:rPr>
                <w:spacing w:val="-8"/>
              </w:rPr>
              <w:t> </w:t>
            </w:r>
            <w:r>
              <w:rPr/>
              <w:t>context</w:t>
            </w:r>
            <w:r>
              <w:rPr>
                <w:spacing w:val="-8"/>
              </w:rPr>
              <w:t> </w:t>
            </w:r>
            <w:r>
              <w:rPr/>
              <w:t>cannot</w:t>
            </w:r>
            <w:r>
              <w:rPr>
                <w:spacing w:val="-8"/>
              </w:rPr>
              <w:t> </w:t>
            </w:r>
            <w:r>
              <w:rPr/>
              <w:t>be</w:t>
            </w:r>
            <w:r>
              <w:rPr>
                <w:spacing w:val="-3"/>
              </w:rPr>
              <w:t> </w:t>
            </w:r>
            <w:r>
              <w:rPr>
                <w:spacing w:val="-2"/>
              </w:rPr>
              <w:t>retrieved</w:t>
            </w:r>
            <w:r>
              <w:rPr/>
              <w:tab/>
            </w:r>
            <w:r>
              <w:rPr>
                <w:spacing w:val="-5"/>
              </w:rPr>
              <w:t>108</w:t>
            </w:r>
          </w:hyperlink>
        </w:p>
        <w:p>
          <w:pPr>
            <w:pStyle w:val="TOC2"/>
            <w:numPr>
              <w:ilvl w:val="0"/>
              <w:numId w:val="4"/>
            </w:numPr>
            <w:tabs>
              <w:tab w:pos="933" w:val="left" w:leader="none"/>
            </w:tabs>
            <w:spacing w:line="228" w:lineRule="exact" w:before="0" w:after="0"/>
            <w:ind w:left="933" w:right="0" w:hanging="778"/>
            <w:jc w:val="left"/>
          </w:pPr>
          <w:hyperlink w:history="true" w:anchor="_bookmark251">
            <w:r>
              <w:rPr/>
              <w:t>A.18.8</w:t>
            </w:r>
            <w:r>
              <w:rPr>
                <w:spacing w:val="-6"/>
              </w:rPr>
              <w:t> </w:t>
            </w:r>
            <w:r>
              <w:rPr/>
              <w:t>Number</w:t>
            </w:r>
            <w:r>
              <w:rPr>
                <w:spacing w:val="-7"/>
              </w:rPr>
              <w:t> </w:t>
            </w:r>
            <w:r>
              <w:rPr/>
              <w:t>of</w:t>
            </w:r>
            <w:r>
              <w:rPr>
                <w:spacing w:val="-6"/>
              </w:rPr>
              <w:t> </w:t>
            </w:r>
            <w:r>
              <w:rPr/>
              <w:t>RRC</w:t>
            </w:r>
            <w:r>
              <w:rPr>
                <w:spacing w:val="-7"/>
              </w:rPr>
              <w:t> </w:t>
            </w:r>
            <w:r>
              <w:rPr/>
              <w:t>re-establishment</w:t>
            </w:r>
            <w:r>
              <w:rPr>
                <w:spacing w:val="-9"/>
              </w:rPr>
              <w:t> </w:t>
            </w:r>
            <w:r>
              <w:rPr/>
              <w:t>request</w:t>
            </w:r>
            <w:r>
              <w:rPr>
                <w:spacing w:val="-9"/>
              </w:rPr>
              <w:t> </w:t>
            </w:r>
            <w:r>
              <w:rPr/>
              <w:t>completions</w:t>
            </w:r>
            <w:r>
              <w:rPr>
                <w:spacing w:val="-7"/>
              </w:rPr>
              <w:t> </w:t>
            </w:r>
            <w:r>
              <w:rPr/>
              <w:t>for</w:t>
            </w:r>
            <w:r>
              <w:rPr>
                <w:spacing w:val="-10"/>
              </w:rPr>
              <w:t> </w:t>
            </w:r>
            <w:r>
              <w:rPr/>
              <w:t>retransmission</w:t>
            </w:r>
            <w:r>
              <w:rPr>
                <w:spacing w:val="-11"/>
              </w:rPr>
              <w:t> </w:t>
            </w:r>
            <w:r>
              <w:rPr/>
              <w:t>RRC</w:t>
            </w:r>
            <w:r>
              <w:rPr>
                <w:spacing w:val="-6"/>
              </w:rPr>
              <w:t> </w:t>
            </w:r>
            <w:r>
              <w:rPr/>
              <w:t>re-establishment</w:t>
            </w:r>
            <w:r>
              <w:rPr>
                <w:spacing w:val="-9"/>
              </w:rPr>
              <w:t> </w:t>
            </w:r>
            <w:r>
              <w:rPr>
                <w:spacing w:val="-2"/>
              </w:rPr>
              <w:t>requests</w:t>
            </w:r>
          </w:hyperlink>
        </w:p>
        <w:p>
          <w:pPr>
            <w:pStyle w:val="TOC2"/>
            <w:numPr>
              <w:ilvl w:val="0"/>
              <w:numId w:val="4"/>
            </w:numPr>
            <w:tabs>
              <w:tab w:pos="2066" w:val="left" w:leader="none"/>
              <w:tab w:pos="10277" w:val="left" w:leader="dot"/>
            </w:tabs>
            <w:spacing w:line="228" w:lineRule="exact" w:before="0" w:after="0"/>
            <w:ind w:left="2066" w:right="0" w:hanging="1911"/>
            <w:jc w:val="left"/>
          </w:pPr>
          <w:hyperlink w:history="true" w:anchor="_bookmark251">
            <w:r>
              <w:rPr/>
              <w:t>when</w:t>
            </w:r>
            <w:r>
              <w:rPr>
                <w:spacing w:val="-3"/>
              </w:rPr>
              <w:t> </w:t>
            </w:r>
            <w:r>
              <w:rPr/>
              <w:t>UE</w:t>
            </w:r>
            <w:r>
              <w:rPr>
                <w:spacing w:val="-6"/>
              </w:rPr>
              <w:t> </w:t>
            </w:r>
            <w:r>
              <w:rPr/>
              <w:t>context</w:t>
            </w:r>
            <w:r>
              <w:rPr>
                <w:spacing w:val="-5"/>
              </w:rPr>
              <w:t> </w:t>
            </w:r>
            <w:r>
              <w:rPr/>
              <w:t>cannot</w:t>
            </w:r>
            <w:r>
              <w:rPr>
                <w:spacing w:val="-6"/>
              </w:rPr>
              <w:t> </w:t>
            </w:r>
            <w:r>
              <w:rPr/>
              <w:t>be </w:t>
            </w:r>
            <w:r>
              <w:rPr>
                <w:spacing w:val="-2"/>
              </w:rPr>
              <w:t>retrieved</w:t>
            </w:r>
            <w:r>
              <w:rPr/>
              <w:tab/>
            </w:r>
            <w:r>
              <w:rPr>
                <w:spacing w:val="-5"/>
              </w:rPr>
              <w:t>109</w:t>
            </w:r>
          </w:hyperlink>
        </w:p>
        <w:p>
          <w:pPr>
            <w:pStyle w:val="TOC2"/>
            <w:numPr>
              <w:ilvl w:val="0"/>
              <w:numId w:val="4"/>
            </w:numPr>
            <w:tabs>
              <w:tab w:pos="933" w:val="left" w:leader="none"/>
              <w:tab w:pos="10277" w:val="left" w:leader="dot"/>
            </w:tabs>
            <w:spacing w:line="240" w:lineRule="auto" w:before="1" w:after="0"/>
            <w:ind w:left="933" w:right="0" w:hanging="778"/>
            <w:jc w:val="left"/>
          </w:pPr>
          <w:hyperlink w:history="true" w:anchor="_bookmark252">
            <w:r>
              <w:rPr/>
              <w:t>A.18.9</w:t>
            </w:r>
            <w:r>
              <w:rPr>
                <w:spacing w:val="-3"/>
              </w:rPr>
              <w:t> </w:t>
            </w:r>
            <w:r>
              <w:rPr/>
              <w:t>Number</w:t>
            </w:r>
            <w:r>
              <w:rPr>
                <w:spacing w:val="-4"/>
              </w:rPr>
              <w:t> </w:t>
            </w:r>
            <w:r>
              <w:rPr/>
              <w:t>of</w:t>
            </w:r>
            <w:r>
              <w:rPr>
                <w:spacing w:val="-8"/>
              </w:rPr>
              <w:t> </w:t>
            </w:r>
            <w:r>
              <w:rPr/>
              <w:t>initial</w:t>
            </w:r>
            <w:r>
              <w:rPr>
                <w:spacing w:val="-7"/>
              </w:rPr>
              <w:t> </w:t>
            </w:r>
            <w:r>
              <w:rPr/>
              <w:t>RRC</w:t>
            </w:r>
            <w:r>
              <w:rPr>
                <w:spacing w:val="-5"/>
              </w:rPr>
              <w:t> </w:t>
            </w:r>
            <w:r>
              <w:rPr/>
              <w:t>re-establishment</w:t>
            </w:r>
            <w:r>
              <w:rPr>
                <w:spacing w:val="-5"/>
              </w:rPr>
              <w:t> </w:t>
            </w:r>
            <w:r>
              <w:rPr/>
              <w:t>requests</w:t>
            </w:r>
            <w:r>
              <w:rPr>
                <w:spacing w:val="-4"/>
              </w:rPr>
              <w:t> </w:t>
            </w:r>
            <w:r>
              <w:rPr/>
              <w:t>during</w:t>
            </w:r>
            <w:r>
              <w:rPr>
                <w:spacing w:val="-4"/>
              </w:rPr>
              <w:t> </w:t>
            </w:r>
            <w:r>
              <w:rPr/>
              <w:t>Voice</w:t>
            </w:r>
            <w:r>
              <w:rPr>
                <w:spacing w:val="-11"/>
              </w:rPr>
              <w:t> </w:t>
            </w:r>
            <w:r>
              <w:rPr/>
              <w:t>call</w:t>
            </w:r>
            <w:r>
              <w:rPr>
                <w:spacing w:val="1"/>
              </w:rPr>
              <w:t> </w:t>
            </w:r>
            <w:r>
              <w:rPr/>
              <w:t>when</w:t>
            </w:r>
            <w:r>
              <w:rPr>
                <w:spacing w:val="-8"/>
              </w:rPr>
              <w:t> </w:t>
            </w:r>
            <w:r>
              <w:rPr/>
              <w:t>UE</w:t>
            </w:r>
            <w:r>
              <w:rPr>
                <w:spacing w:val="-7"/>
              </w:rPr>
              <w:t> </w:t>
            </w:r>
            <w:r>
              <w:rPr/>
              <w:t>context</w:t>
            </w:r>
            <w:r>
              <w:rPr>
                <w:spacing w:val="-6"/>
              </w:rPr>
              <w:t> </w:t>
            </w:r>
            <w:r>
              <w:rPr/>
              <w:t>can</w:t>
            </w:r>
            <w:r>
              <w:rPr>
                <w:spacing w:val="-8"/>
              </w:rPr>
              <w:t> </w:t>
            </w:r>
            <w:r>
              <w:rPr/>
              <w:t>be</w:t>
            </w:r>
            <w:r>
              <w:rPr>
                <w:spacing w:val="-6"/>
              </w:rPr>
              <w:t> </w:t>
            </w:r>
            <w:r>
              <w:rPr>
                <w:spacing w:val="-2"/>
              </w:rPr>
              <w:t>retrieved</w:t>
            </w:r>
            <w:r>
              <w:rPr/>
              <w:tab/>
            </w:r>
            <w:r>
              <w:rPr>
                <w:spacing w:val="-5"/>
              </w:rPr>
              <w:t>109</w:t>
            </w:r>
          </w:hyperlink>
        </w:p>
        <w:p>
          <w:pPr>
            <w:pStyle w:val="TOC2"/>
            <w:numPr>
              <w:ilvl w:val="0"/>
              <w:numId w:val="4"/>
            </w:numPr>
            <w:tabs>
              <w:tab w:pos="933" w:val="left" w:leader="none"/>
            </w:tabs>
            <w:spacing w:line="240" w:lineRule="auto" w:before="1" w:after="0"/>
            <w:ind w:left="933" w:right="0" w:hanging="778"/>
            <w:jc w:val="left"/>
          </w:pPr>
          <w:hyperlink w:history="true" w:anchor="_bookmark253">
            <w:r>
              <w:rPr/>
              <w:t>A.18.10</w:t>
            </w:r>
            <w:r>
              <w:rPr>
                <w:spacing w:val="-4"/>
              </w:rPr>
              <w:t> </w:t>
            </w:r>
            <w:r>
              <w:rPr/>
              <w:t>Number</w:t>
            </w:r>
            <w:r>
              <w:rPr>
                <w:spacing w:val="-10"/>
              </w:rPr>
              <w:t> </w:t>
            </w:r>
            <w:r>
              <w:rPr/>
              <w:t>of</w:t>
            </w:r>
            <w:r>
              <w:rPr>
                <w:spacing w:val="-9"/>
              </w:rPr>
              <w:t> </w:t>
            </w:r>
            <w:r>
              <w:rPr/>
              <w:t>RRC</w:t>
            </w:r>
            <w:r>
              <w:rPr>
                <w:spacing w:val="-7"/>
              </w:rPr>
              <w:t> </w:t>
            </w:r>
            <w:r>
              <w:rPr/>
              <w:t>re-establishment</w:t>
            </w:r>
            <w:r>
              <w:rPr>
                <w:spacing w:val="-6"/>
              </w:rPr>
              <w:t> </w:t>
            </w:r>
            <w:r>
              <w:rPr/>
              <w:t>request</w:t>
            </w:r>
            <w:r>
              <w:rPr>
                <w:spacing w:val="-12"/>
              </w:rPr>
              <w:t> </w:t>
            </w:r>
            <w:r>
              <w:rPr/>
              <w:t>completions</w:t>
            </w:r>
            <w:r>
              <w:rPr>
                <w:spacing w:val="-6"/>
              </w:rPr>
              <w:t> </w:t>
            </w:r>
            <w:r>
              <w:rPr/>
              <w:t>for</w:t>
            </w:r>
            <w:r>
              <w:rPr>
                <w:spacing w:val="-9"/>
              </w:rPr>
              <w:t> </w:t>
            </w:r>
            <w:r>
              <w:rPr/>
              <w:t>initial</w:t>
            </w:r>
            <w:r>
              <w:rPr>
                <w:spacing w:val="-7"/>
              </w:rPr>
              <w:t> </w:t>
            </w:r>
            <w:r>
              <w:rPr/>
              <w:t>RRC</w:t>
            </w:r>
            <w:r>
              <w:rPr>
                <w:spacing w:val="-3"/>
              </w:rPr>
              <w:t> </w:t>
            </w:r>
            <w:r>
              <w:rPr/>
              <w:t>re-establishment</w:t>
            </w:r>
            <w:r>
              <w:rPr>
                <w:spacing w:val="-5"/>
              </w:rPr>
              <w:t> </w:t>
            </w:r>
            <w:r>
              <w:rPr/>
              <w:t>requests</w:t>
            </w:r>
            <w:r>
              <w:rPr>
                <w:spacing w:val="-9"/>
              </w:rPr>
              <w:t> </w:t>
            </w:r>
            <w:r>
              <w:rPr>
                <w:spacing w:val="-2"/>
              </w:rPr>
              <w:t>during</w:t>
            </w:r>
          </w:hyperlink>
        </w:p>
        <w:p>
          <w:pPr>
            <w:pStyle w:val="TOC2"/>
            <w:numPr>
              <w:ilvl w:val="0"/>
              <w:numId w:val="4"/>
            </w:numPr>
            <w:tabs>
              <w:tab w:pos="2066" w:val="left" w:leader="none"/>
              <w:tab w:pos="10277" w:val="left" w:leader="dot"/>
            </w:tabs>
            <w:spacing w:line="240" w:lineRule="auto" w:before="0" w:after="0"/>
            <w:ind w:left="2066" w:right="0" w:hanging="1911"/>
            <w:jc w:val="left"/>
          </w:pPr>
          <w:hyperlink w:history="true" w:anchor="_bookmark253">
            <w:r>
              <w:rPr/>
              <w:t>Voice</w:t>
            </w:r>
            <w:r>
              <w:rPr>
                <w:spacing w:val="-4"/>
              </w:rPr>
              <w:t> </w:t>
            </w:r>
            <w:r>
              <w:rPr/>
              <w:t>call</w:t>
            </w:r>
            <w:r>
              <w:rPr>
                <w:spacing w:val="-4"/>
              </w:rPr>
              <w:t> </w:t>
            </w:r>
            <w:r>
              <w:rPr/>
              <w:t>when</w:t>
            </w:r>
            <w:r>
              <w:rPr>
                <w:spacing w:val="-5"/>
              </w:rPr>
              <w:t> </w:t>
            </w:r>
            <w:r>
              <w:rPr/>
              <w:t>UE</w:t>
            </w:r>
            <w:r>
              <w:rPr>
                <w:spacing w:val="-4"/>
              </w:rPr>
              <w:t> </w:t>
            </w:r>
            <w:r>
              <w:rPr/>
              <w:t>context</w:t>
            </w:r>
            <w:r>
              <w:rPr>
                <w:spacing w:val="-3"/>
              </w:rPr>
              <w:t> </w:t>
            </w:r>
            <w:r>
              <w:rPr/>
              <w:t>can</w:t>
            </w:r>
            <w:r>
              <w:rPr>
                <w:spacing w:val="-6"/>
              </w:rPr>
              <w:t> </w:t>
            </w:r>
            <w:r>
              <w:rPr/>
              <w:t>be</w:t>
            </w:r>
            <w:r>
              <w:rPr>
                <w:spacing w:val="-3"/>
              </w:rPr>
              <w:t> </w:t>
            </w:r>
            <w:r>
              <w:rPr>
                <w:spacing w:val="-2"/>
              </w:rPr>
              <w:t>retrieved</w:t>
            </w:r>
            <w:r>
              <w:rPr/>
              <w:tab/>
            </w:r>
            <w:r>
              <w:rPr>
                <w:spacing w:val="-5"/>
              </w:rPr>
              <w:t>110</w:t>
            </w:r>
          </w:hyperlink>
        </w:p>
        <w:p>
          <w:pPr>
            <w:pStyle w:val="TOC2"/>
            <w:numPr>
              <w:ilvl w:val="0"/>
              <w:numId w:val="4"/>
            </w:numPr>
            <w:tabs>
              <w:tab w:pos="933" w:val="left" w:leader="none"/>
            </w:tabs>
            <w:spacing w:line="240" w:lineRule="auto" w:before="0" w:after="0"/>
            <w:ind w:left="933" w:right="0" w:hanging="778"/>
            <w:jc w:val="left"/>
          </w:pPr>
          <w:hyperlink w:history="true" w:anchor="_bookmark254">
            <w:r>
              <w:rPr/>
              <w:t>A.18.11</w:t>
            </w:r>
            <w:r>
              <w:rPr>
                <w:spacing w:val="-3"/>
              </w:rPr>
              <w:t> </w:t>
            </w:r>
            <w:r>
              <w:rPr/>
              <w:t>Number</w:t>
            </w:r>
            <w:r>
              <w:rPr>
                <w:spacing w:val="-9"/>
              </w:rPr>
              <w:t> </w:t>
            </w:r>
            <w:r>
              <w:rPr/>
              <w:t>of</w:t>
            </w:r>
            <w:r>
              <w:rPr>
                <w:spacing w:val="-4"/>
              </w:rPr>
              <w:t> </w:t>
            </w:r>
            <w:r>
              <w:rPr/>
              <w:t>retransmission</w:t>
            </w:r>
            <w:r>
              <w:rPr>
                <w:spacing w:val="-8"/>
              </w:rPr>
              <w:t> </w:t>
            </w:r>
            <w:r>
              <w:rPr/>
              <w:t>RRC re-establishment</w:t>
            </w:r>
            <w:r>
              <w:rPr>
                <w:spacing w:val="-5"/>
              </w:rPr>
              <w:t> </w:t>
            </w:r>
            <w:r>
              <w:rPr/>
              <w:t>requests</w:t>
            </w:r>
            <w:r>
              <w:rPr>
                <w:spacing w:val="-5"/>
              </w:rPr>
              <w:t> </w:t>
            </w:r>
            <w:r>
              <w:rPr/>
              <w:t>during</w:t>
            </w:r>
            <w:r>
              <w:rPr>
                <w:spacing w:val="-8"/>
              </w:rPr>
              <w:t> </w:t>
            </w:r>
            <w:r>
              <w:rPr/>
              <w:t>Voice</w:t>
            </w:r>
            <w:r>
              <w:rPr>
                <w:spacing w:val="-6"/>
              </w:rPr>
              <w:t> </w:t>
            </w:r>
            <w:r>
              <w:rPr/>
              <w:t>call</w:t>
            </w:r>
            <w:r>
              <w:rPr>
                <w:spacing w:val="-5"/>
              </w:rPr>
              <w:t> </w:t>
            </w:r>
            <w:r>
              <w:rPr/>
              <w:t>when</w:t>
            </w:r>
            <w:r>
              <w:rPr>
                <w:spacing w:val="-8"/>
              </w:rPr>
              <w:t> </w:t>
            </w:r>
            <w:r>
              <w:rPr/>
              <w:t>UE</w:t>
            </w:r>
            <w:r>
              <w:rPr>
                <w:spacing w:val="-11"/>
              </w:rPr>
              <w:t> </w:t>
            </w:r>
            <w:r>
              <w:rPr/>
              <w:t>context</w:t>
            </w:r>
            <w:r>
              <w:rPr>
                <w:spacing w:val="-11"/>
              </w:rPr>
              <w:t> </w:t>
            </w:r>
            <w:r>
              <w:rPr/>
              <w:t>can</w:t>
            </w:r>
            <w:r>
              <w:rPr>
                <w:spacing w:val="-8"/>
              </w:rPr>
              <w:t> </w:t>
            </w:r>
            <w:r>
              <w:rPr>
                <w:spacing w:val="-5"/>
              </w:rPr>
              <w:t>be</w:t>
            </w:r>
          </w:hyperlink>
        </w:p>
        <w:p>
          <w:pPr>
            <w:pStyle w:val="TOC2"/>
            <w:numPr>
              <w:ilvl w:val="0"/>
              <w:numId w:val="4"/>
            </w:numPr>
            <w:tabs>
              <w:tab w:pos="2066" w:val="left" w:leader="none"/>
              <w:tab w:pos="10277" w:val="left" w:leader="dot"/>
            </w:tabs>
            <w:spacing w:line="240" w:lineRule="auto" w:before="1" w:after="0"/>
            <w:ind w:left="2066" w:right="0" w:hanging="1911"/>
            <w:jc w:val="left"/>
          </w:pPr>
          <w:hyperlink w:history="true" w:anchor="_bookmark254">
            <w:r>
              <w:rPr>
                <w:spacing w:val="-2"/>
              </w:rPr>
              <w:t>retrieved</w:t>
            </w:r>
            <w:r>
              <w:rPr/>
              <w:tab/>
            </w:r>
            <w:r>
              <w:rPr>
                <w:spacing w:val="-5"/>
              </w:rPr>
              <w:t>110</w:t>
            </w:r>
          </w:hyperlink>
        </w:p>
        <w:p>
          <w:pPr>
            <w:pStyle w:val="TOC2"/>
            <w:numPr>
              <w:ilvl w:val="0"/>
              <w:numId w:val="4"/>
            </w:numPr>
            <w:tabs>
              <w:tab w:pos="933" w:val="left" w:leader="none"/>
            </w:tabs>
            <w:spacing w:line="240" w:lineRule="auto" w:before="0" w:after="0"/>
            <w:ind w:left="933" w:right="0" w:hanging="778"/>
            <w:jc w:val="left"/>
          </w:pPr>
          <w:hyperlink w:history="true" w:anchor="_bookmark255">
            <w:r>
              <w:rPr/>
              <w:t>A.18.12</w:t>
            </w:r>
            <w:r>
              <w:rPr>
                <w:spacing w:val="-5"/>
              </w:rPr>
              <w:t> </w:t>
            </w:r>
            <w:r>
              <w:rPr/>
              <w:t>Number</w:t>
            </w:r>
            <w:r>
              <w:rPr>
                <w:spacing w:val="-10"/>
              </w:rPr>
              <w:t> </w:t>
            </w:r>
            <w:r>
              <w:rPr/>
              <w:t>of</w:t>
            </w:r>
            <w:r>
              <w:rPr>
                <w:spacing w:val="-10"/>
              </w:rPr>
              <w:t> </w:t>
            </w:r>
            <w:r>
              <w:rPr/>
              <w:t>RRC</w:t>
            </w:r>
            <w:r>
              <w:rPr>
                <w:spacing w:val="-8"/>
              </w:rPr>
              <w:t> </w:t>
            </w:r>
            <w:r>
              <w:rPr/>
              <w:t>re-establishment</w:t>
            </w:r>
            <w:r>
              <w:rPr>
                <w:spacing w:val="-6"/>
              </w:rPr>
              <w:t> </w:t>
            </w:r>
            <w:r>
              <w:rPr/>
              <w:t>request</w:t>
            </w:r>
            <w:r>
              <w:rPr>
                <w:spacing w:val="-13"/>
              </w:rPr>
              <w:t> </w:t>
            </w:r>
            <w:r>
              <w:rPr/>
              <w:t>completions</w:t>
            </w:r>
            <w:r>
              <w:rPr>
                <w:spacing w:val="-6"/>
              </w:rPr>
              <w:t> </w:t>
            </w:r>
            <w:r>
              <w:rPr/>
              <w:t>for</w:t>
            </w:r>
            <w:r>
              <w:rPr>
                <w:spacing w:val="-10"/>
              </w:rPr>
              <w:t> </w:t>
            </w:r>
            <w:r>
              <w:rPr/>
              <w:t>retransmission</w:t>
            </w:r>
            <w:r>
              <w:rPr>
                <w:spacing w:val="-6"/>
              </w:rPr>
              <w:t> </w:t>
            </w:r>
            <w:r>
              <w:rPr/>
              <w:t>RRC</w:t>
            </w:r>
            <w:r>
              <w:rPr>
                <w:spacing w:val="-6"/>
              </w:rPr>
              <w:t> </w:t>
            </w:r>
            <w:r>
              <w:rPr/>
              <w:t>re-establishment</w:t>
            </w:r>
            <w:r>
              <w:rPr>
                <w:spacing w:val="-7"/>
              </w:rPr>
              <w:t> </w:t>
            </w:r>
            <w:r>
              <w:rPr>
                <w:spacing w:val="-2"/>
              </w:rPr>
              <w:t>request</w:t>
            </w:r>
          </w:hyperlink>
        </w:p>
        <w:p>
          <w:pPr>
            <w:pStyle w:val="TOC2"/>
            <w:numPr>
              <w:ilvl w:val="0"/>
              <w:numId w:val="4"/>
            </w:numPr>
            <w:tabs>
              <w:tab w:pos="2066" w:val="left" w:leader="none"/>
              <w:tab w:pos="10277" w:val="left" w:leader="dot"/>
            </w:tabs>
            <w:spacing w:line="240" w:lineRule="auto" w:before="1" w:after="0"/>
            <w:ind w:left="2066" w:right="0" w:hanging="1911"/>
            <w:jc w:val="left"/>
          </w:pPr>
          <w:hyperlink w:history="true" w:anchor="_bookmark255">
            <w:r>
              <w:rPr/>
              <w:t>during</w:t>
            </w:r>
            <w:r>
              <w:rPr>
                <w:spacing w:val="-7"/>
              </w:rPr>
              <w:t> </w:t>
            </w:r>
            <w:r>
              <w:rPr/>
              <w:t>Voice</w:t>
            </w:r>
            <w:r>
              <w:rPr>
                <w:spacing w:val="-5"/>
              </w:rPr>
              <w:t> </w:t>
            </w:r>
            <w:r>
              <w:rPr/>
              <w:t>call</w:t>
            </w:r>
            <w:r>
              <w:rPr>
                <w:spacing w:val="2"/>
              </w:rPr>
              <w:t> </w:t>
            </w:r>
            <w:r>
              <w:rPr/>
              <w:t>when</w:t>
            </w:r>
            <w:r>
              <w:rPr>
                <w:spacing w:val="-6"/>
              </w:rPr>
              <w:t> </w:t>
            </w:r>
            <w:r>
              <w:rPr/>
              <w:t>UE</w:t>
            </w:r>
            <w:r>
              <w:rPr>
                <w:spacing w:val="-5"/>
              </w:rPr>
              <w:t> </w:t>
            </w:r>
            <w:r>
              <w:rPr/>
              <w:t>context</w:t>
            </w:r>
            <w:r>
              <w:rPr>
                <w:spacing w:val="-4"/>
              </w:rPr>
              <w:t> </w:t>
            </w:r>
            <w:r>
              <w:rPr/>
              <w:t>can</w:t>
            </w:r>
            <w:r>
              <w:rPr>
                <w:spacing w:val="-7"/>
              </w:rPr>
              <w:t> </w:t>
            </w:r>
            <w:r>
              <w:rPr/>
              <w:t>be</w:t>
            </w:r>
            <w:r>
              <w:rPr>
                <w:spacing w:val="-4"/>
              </w:rPr>
              <w:t> </w:t>
            </w:r>
            <w:r>
              <w:rPr>
                <w:spacing w:val="-2"/>
              </w:rPr>
              <w:t>retrieved</w:t>
            </w:r>
            <w:r>
              <w:rPr/>
              <w:tab/>
            </w:r>
            <w:r>
              <w:rPr>
                <w:spacing w:val="-5"/>
              </w:rPr>
              <w:t>111</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56">
            <w:r>
              <w:rPr/>
              <w:t>A.19</w:t>
            </w:r>
            <w:r>
              <w:rPr>
                <w:spacing w:val="-5"/>
              </w:rPr>
              <w:t> </w:t>
            </w:r>
            <w:r>
              <w:rPr/>
              <w:t>Monitoring</w:t>
            </w:r>
            <w:r>
              <w:rPr>
                <w:spacing w:val="-3"/>
              </w:rPr>
              <w:t> </w:t>
            </w:r>
            <w:r>
              <w:rPr/>
              <w:t>of</w:t>
            </w:r>
            <w:r>
              <w:rPr>
                <w:spacing w:val="-7"/>
              </w:rPr>
              <w:t> </w:t>
            </w:r>
            <w:r>
              <w:rPr/>
              <w:t>connection</w:t>
            </w:r>
            <w:r>
              <w:rPr>
                <w:spacing w:val="-8"/>
              </w:rPr>
              <w:t> </w:t>
            </w:r>
            <w:r>
              <w:rPr/>
              <w:t>status</w:t>
            </w:r>
            <w:r>
              <w:rPr>
                <w:spacing w:val="-8"/>
              </w:rPr>
              <w:t> </w:t>
            </w:r>
            <w:r>
              <w:rPr/>
              <w:t>for</w:t>
            </w:r>
            <w:r>
              <w:rPr>
                <w:spacing w:val="-7"/>
              </w:rPr>
              <w:t> </w:t>
            </w:r>
            <w:r>
              <w:rPr>
                <w:spacing w:val="-5"/>
              </w:rPr>
              <w:t>SA</w:t>
            </w:r>
            <w:r>
              <w:rPr/>
              <w:tab/>
            </w:r>
            <w:r>
              <w:rPr>
                <w:spacing w:val="-5"/>
              </w:rPr>
              <w:t>111</w:t>
            </w:r>
          </w:hyperlink>
        </w:p>
        <w:p>
          <w:pPr>
            <w:pStyle w:val="TOC2"/>
            <w:numPr>
              <w:ilvl w:val="0"/>
              <w:numId w:val="4"/>
            </w:numPr>
            <w:tabs>
              <w:tab w:pos="933" w:val="left" w:leader="none"/>
              <w:tab w:pos="10277" w:val="left" w:leader="dot"/>
            </w:tabs>
            <w:spacing w:line="240" w:lineRule="auto" w:before="1" w:after="0"/>
            <w:ind w:left="933" w:right="0" w:hanging="778"/>
            <w:jc w:val="left"/>
          </w:pPr>
          <w:hyperlink w:history="true" w:anchor="_bookmark257">
            <w:r>
              <w:rPr/>
              <w:t>A.19.1</w:t>
            </w:r>
            <w:r>
              <w:rPr>
                <w:spacing w:val="-10"/>
              </w:rPr>
              <w:t> </w:t>
            </w:r>
            <w:r>
              <w:rPr/>
              <w:t>Normally</w:t>
            </w:r>
            <w:r>
              <w:rPr>
                <w:spacing w:val="-8"/>
              </w:rPr>
              <w:t> </w:t>
            </w:r>
            <w:r>
              <w:rPr/>
              <w:t>Released</w:t>
            </w:r>
            <w:r>
              <w:rPr>
                <w:spacing w:val="-11"/>
              </w:rPr>
              <w:t> </w:t>
            </w:r>
            <w:r>
              <w:rPr>
                <w:spacing w:val="-4"/>
              </w:rPr>
              <w:t>Calls</w:t>
            </w:r>
            <w:r>
              <w:rPr/>
              <w:tab/>
            </w:r>
            <w:r>
              <w:rPr>
                <w:spacing w:val="-5"/>
              </w:rPr>
              <w:t>111</w:t>
            </w:r>
          </w:hyperlink>
        </w:p>
        <w:p>
          <w:pPr>
            <w:pStyle w:val="TOC2"/>
            <w:numPr>
              <w:ilvl w:val="0"/>
              <w:numId w:val="4"/>
            </w:numPr>
            <w:tabs>
              <w:tab w:pos="933" w:val="left" w:leader="none"/>
              <w:tab w:pos="10277" w:val="left" w:leader="dot"/>
            </w:tabs>
            <w:spacing w:line="228" w:lineRule="exact" w:before="1" w:after="0"/>
            <w:ind w:left="933" w:right="0" w:hanging="778"/>
            <w:jc w:val="left"/>
          </w:pPr>
          <w:hyperlink w:history="true" w:anchor="_bookmark258">
            <w:r>
              <w:rPr/>
              <w:t>A.19.2</w:t>
            </w:r>
            <w:r>
              <w:rPr>
                <w:spacing w:val="-9"/>
              </w:rPr>
              <w:t> </w:t>
            </w:r>
            <w:r>
              <w:rPr/>
              <w:t>Abnormally</w:t>
            </w:r>
            <w:r>
              <w:rPr>
                <w:spacing w:val="-10"/>
              </w:rPr>
              <w:t> </w:t>
            </w:r>
            <w:r>
              <w:rPr/>
              <w:t>Released</w:t>
            </w:r>
            <w:r>
              <w:rPr>
                <w:spacing w:val="-10"/>
              </w:rPr>
              <w:t> </w:t>
            </w:r>
            <w:r>
              <w:rPr>
                <w:spacing w:val="-4"/>
              </w:rPr>
              <w:t>Calls</w:t>
            </w:r>
            <w:r>
              <w:rPr/>
              <w:tab/>
            </w:r>
            <w:r>
              <w:rPr>
                <w:spacing w:val="-5"/>
              </w:rPr>
              <w:t>111</w:t>
            </w:r>
          </w:hyperlink>
        </w:p>
        <w:p>
          <w:pPr>
            <w:pStyle w:val="TOC2"/>
            <w:numPr>
              <w:ilvl w:val="0"/>
              <w:numId w:val="4"/>
            </w:numPr>
            <w:tabs>
              <w:tab w:pos="933" w:val="left" w:leader="none"/>
              <w:tab w:pos="10277" w:val="left" w:leader="dot"/>
            </w:tabs>
            <w:spacing w:line="228" w:lineRule="exact" w:before="0" w:after="0"/>
            <w:ind w:left="933" w:right="0" w:hanging="778"/>
            <w:jc w:val="left"/>
          </w:pPr>
          <w:hyperlink w:history="true" w:anchor="_bookmark259">
            <w:r>
              <w:rPr/>
              <w:t>A.19.3</w:t>
            </w:r>
            <w:r>
              <w:rPr>
                <w:spacing w:val="-4"/>
              </w:rPr>
              <w:t> </w:t>
            </w:r>
            <w:r>
              <w:rPr/>
              <w:t>Another</w:t>
            </w:r>
            <w:r>
              <w:rPr>
                <w:spacing w:val="-3"/>
              </w:rPr>
              <w:t> </w:t>
            </w:r>
            <w:r>
              <w:rPr/>
              <w:t>Cell</w:t>
            </w:r>
            <w:r>
              <w:rPr>
                <w:spacing w:val="-1"/>
              </w:rPr>
              <w:t> </w:t>
            </w:r>
            <w:r>
              <w:rPr/>
              <w:t>HO</w:t>
            </w:r>
            <w:r>
              <w:rPr>
                <w:spacing w:val="-9"/>
              </w:rPr>
              <w:t> </w:t>
            </w:r>
            <w:r>
              <w:rPr/>
              <w:t>UE</w:t>
            </w:r>
            <w:r>
              <w:rPr>
                <w:spacing w:val="-5"/>
              </w:rPr>
              <w:t> </w:t>
            </w:r>
            <w:r>
              <w:rPr>
                <w:spacing w:val="-2"/>
              </w:rPr>
              <w:t>Contexts</w:t>
            </w:r>
            <w:r>
              <w:rPr/>
              <w:tab/>
            </w:r>
            <w:r>
              <w:rPr>
                <w:spacing w:val="-5"/>
              </w:rPr>
              <w:t>112</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60">
            <w:r>
              <w:rPr/>
              <w:t>A.19.4</w:t>
            </w:r>
            <w:r>
              <w:rPr>
                <w:spacing w:val="-6"/>
              </w:rPr>
              <w:t> </w:t>
            </w:r>
            <w:r>
              <w:rPr/>
              <w:t>Normally</w:t>
            </w:r>
            <w:r>
              <w:rPr>
                <w:spacing w:val="-5"/>
              </w:rPr>
              <w:t> </w:t>
            </w:r>
            <w:r>
              <w:rPr/>
              <w:t>Released</w:t>
            </w:r>
            <w:r>
              <w:rPr>
                <w:spacing w:val="-10"/>
              </w:rPr>
              <w:t> </w:t>
            </w:r>
            <w:r>
              <w:rPr/>
              <w:t>Calls</w:t>
            </w:r>
            <w:r>
              <w:rPr>
                <w:spacing w:val="-6"/>
              </w:rPr>
              <w:t> </w:t>
            </w:r>
            <w:r>
              <w:rPr/>
              <w:t>during</w:t>
            </w:r>
            <w:r>
              <w:rPr>
                <w:spacing w:val="-10"/>
              </w:rPr>
              <w:t> </w:t>
            </w:r>
            <w:r>
              <w:rPr/>
              <w:t>voice</w:t>
            </w:r>
            <w:r>
              <w:rPr>
                <w:spacing w:val="-7"/>
              </w:rPr>
              <w:t> </w:t>
            </w:r>
            <w:r>
              <w:rPr>
                <w:spacing w:val="-4"/>
              </w:rPr>
              <w:t>call</w:t>
            </w:r>
            <w:r>
              <w:rPr/>
              <w:tab/>
            </w:r>
            <w:r>
              <w:rPr>
                <w:spacing w:val="-5"/>
              </w:rPr>
              <w:t>112</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61">
            <w:r>
              <w:rPr/>
              <w:t>A.19.5</w:t>
            </w:r>
            <w:r>
              <w:rPr>
                <w:spacing w:val="-4"/>
              </w:rPr>
              <w:t> </w:t>
            </w:r>
            <w:r>
              <w:rPr/>
              <w:t>Abnormally</w:t>
            </w:r>
            <w:r>
              <w:rPr>
                <w:spacing w:val="-8"/>
              </w:rPr>
              <w:t> </w:t>
            </w:r>
            <w:r>
              <w:rPr/>
              <w:t>Released</w:t>
            </w:r>
            <w:r>
              <w:rPr>
                <w:spacing w:val="-9"/>
              </w:rPr>
              <w:t> </w:t>
            </w:r>
            <w:r>
              <w:rPr/>
              <w:t>Calls</w:t>
            </w:r>
            <w:r>
              <w:rPr>
                <w:spacing w:val="-9"/>
              </w:rPr>
              <w:t> </w:t>
            </w:r>
            <w:r>
              <w:rPr/>
              <w:t>during</w:t>
            </w:r>
            <w:r>
              <w:rPr>
                <w:spacing w:val="-8"/>
              </w:rPr>
              <w:t> </w:t>
            </w:r>
            <w:r>
              <w:rPr/>
              <w:t>voice</w:t>
            </w:r>
            <w:r>
              <w:rPr>
                <w:spacing w:val="-6"/>
              </w:rPr>
              <w:t> </w:t>
            </w:r>
            <w:r>
              <w:rPr>
                <w:spacing w:val="-4"/>
              </w:rPr>
              <w:t>call</w:t>
            </w:r>
            <w:r>
              <w:rPr/>
              <w:tab/>
            </w:r>
            <w:r>
              <w:rPr>
                <w:spacing w:val="-5"/>
              </w:rPr>
              <w:t>113</w:t>
            </w:r>
          </w:hyperlink>
        </w:p>
        <w:p>
          <w:pPr>
            <w:pStyle w:val="TOC2"/>
            <w:numPr>
              <w:ilvl w:val="0"/>
              <w:numId w:val="4"/>
            </w:numPr>
            <w:tabs>
              <w:tab w:pos="933" w:val="left" w:leader="none"/>
              <w:tab w:pos="10277" w:val="left" w:leader="dot"/>
            </w:tabs>
            <w:spacing w:line="240" w:lineRule="auto" w:before="1" w:after="0"/>
            <w:ind w:left="933" w:right="0" w:hanging="778"/>
            <w:jc w:val="left"/>
          </w:pPr>
          <w:hyperlink w:history="true" w:anchor="_bookmark262">
            <w:r>
              <w:rPr/>
              <w:t>A.19.6</w:t>
            </w:r>
            <w:r>
              <w:rPr>
                <w:spacing w:val="-5"/>
              </w:rPr>
              <w:t> </w:t>
            </w:r>
            <w:r>
              <w:rPr/>
              <w:t>Another</w:t>
            </w:r>
            <w:r>
              <w:rPr>
                <w:spacing w:val="-4"/>
              </w:rPr>
              <w:t> </w:t>
            </w:r>
            <w:r>
              <w:rPr/>
              <w:t>Cell</w:t>
            </w:r>
            <w:r>
              <w:rPr>
                <w:spacing w:val="-2"/>
              </w:rPr>
              <w:t> </w:t>
            </w:r>
            <w:r>
              <w:rPr/>
              <w:t>HO</w:t>
            </w:r>
            <w:r>
              <w:rPr>
                <w:spacing w:val="-10"/>
              </w:rPr>
              <w:t> </w:t>
            </w:r>
            <w:r>
              <w:rPr/>
              <w:t>UE</w:t>
            </w:r>
            <w:r>
              <w:rPr>
                <w:spacing w:val="-4"/>
              </w:rPr>
              <w:t> </w:t>
            </w:r>
            <w:r>
              <w:rPr/>
              <w:t>Contexts</w:t>
            </w:r>
            <w:r>
              <w:rPr>
                <w:spacing w:val="-5"/>
              </w:rPr>
              <w:t> </w:t>
            </w:r>
            <w:r>
              <w:rPr/>
              <w:t>during</w:t>
            </w:r>
            <w:r>
              <w:rPr>
                <w:spacing w:val="-5"/>
              </w:rPr>
              <w:t> </w:t>
            </w:r>
            <w:r>
              <w:rPr/>
              <w:t>voice</w:t>
            </w:r>
            <w:r>
              <w:rPr>
                <w:spacing w:val="-6"/>
              </w:rPr>
              <w:t> </w:t>
            </w:r>
            <w:r>
              <w:rPr>
                <w:spacing w:val="-4"/>
              </w:rPr>
              <w:t>call</w:t>
            </w:r>
            <w:r>
              <w:rPr/>
              <w:tab/>
            </w:r>
            <w:r>
              <w:rPr>
                <w:spacing w:val="-5"/>
              </w:rPr>
              <w:t>113</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63">
            <w:r>
              <w:rPr/>
              <w:t>A.20</w:t>
            </w:r>
            <w:r>
              <w:rPr>
                <w:spacing w:val="-7"/>
              </w:rPr>
              <w:t> </w:t>
            </w:r>
            <w:r>
              <w:rPr/>
              <w:t>Monitoring</w:t>
            </w:r>
            <w:r>
              <w:rPr>
                <w:spacing w:val="-5"/>
              </w:rPr>
              <w:t> </w:t>
            </w:r>
            <w:r>
              <w:rPr/>
              <w:t>of</w:t>
            </w:r>
            <w:r>
              <w:rPr>
                <w:spacing w:val="-6"/>
              </w:rPr>
              <w:t> </w:t>
            </w:r>
            <w:r>
              <w:rPr/>
              <w:t>procedure</w:t>
            </w:r>
            <w:r>
              <w:rPr>
                <w:spacing w:val="-3"/>
              </w:rPr>
              <w:t> </w:t>
            </w:r>
            <w:r>
              <w:rPr/>
              <w:t>for</w:t>
            </w:r>
            <w:r>
              <w:rPr>
                <w:spacing w:val="-5"/>
              </w:rPr>
              <w:t> </w:t>
            </w:r>
            <w:r>
              <w:rPr/>
              <w:t>NR-</w:t>
            </w:r>
            <w:r>
              <w:rPr>
                <w:spacing w:val="-5"/>
              </w:rPr>
              <w:t>DC</w:t>
            </w:r>
            <w:r>
              <w:rPr/>
              <w:tab/>
            </w:r>
            <w:r>
              <w:rPr>
                <w:spacing w:val="-5"/>
              </w:rPr>
              <w:t>114</w:t>
            </w:r>
          </w:hyperlink>
        </w:p>
        <w:p>
          <w:pPr>
            <w:pStyle w:val="TOC2"/>
            <w:numPr>
              <w:ilvl w:val="0"/>
              <w:numId w:val="4"/>
            </w:numPr>
            <w:tabs>
              <w:tab w:pos="933" w:val="left" w:leader="none"/>
              <w:tab w:pos="10277" w:val="left" w:leader="dot"/>
            </w:tabs>
            <w:spacing w:line="240" w:lineRule="auto" w:before="1" w:after="0"/>
            <w:ind w:left="933" w:right="0" w:hanging="778"/>
            <w:jc w:val="left"/>
          </w:pPr>
          <w:hyperlink w:history="true" w:anchor="_bookmark264">
            <w:r>
              <w:rPr/>
              <w:t>A.20.1</w:t>
            </w:r>
            <w:r>
              <w:rPr>
                <w:spacing w:val="-4"/>
              </w:rPr>
              <w:t> </w:t>
            </w:r>
            <w:r>
              <w:rPr/>
              <w:t>Number</w:t>
            </w:r>
            <w:r>
              <w:rPr>
                <w:spacing w:val="-4"/>
              </w:rPr>
              <w:t> </w:t>
            </w:r>
            <w:r>
              <w:rPr/>
              <w:t>of</w:t>
            </w:r>
            <w:r>
              <w:rPr>
                <w:spacing w:val="-3"/>
              </w:rPr>
              <w:t> </w:t>
            </w:r>
            <w:r>
              <w:rPr/>
              <w:t>S-NG-RAN</w:t>
            </w:r>
            <w:r>
              <w:rPr>
                <w:spacing w:val="-9"/>
              </w:rPr>
              <w:t> </w:t>
            </w:r>
            <w:r>
              <w:rPr/>
              <w:t>Node</w:t>
            </w:r>
            <w:r>
              <w:rPr>
                <w:spacing w:val="-7"/>
              </w:rPr>
              <w:t> </w:t>
            </w:r>
            <w:r>
              <w:rPr/>
              <w:t>Addition</w:t>
            </w:r>
            <w:r>
              <w:rPr>
                <w:spacing w:val="-8"/>
              </w:rPr>
              <w:t> </w:t>
            </w:r>
            <w:r>
              <w:rPr/>
              <w:t>procedure</w:t>
            </w:r>
            <w:r>
              <w:rPr>
                <w:spacing w:val="-6"/>
              </w:rPr>
              <w:t> </w:t>
            </w:r>
            <w:r>
              <w:rPr/>
              <w:t>attempted</w:t>
            </w:r>
            <w:r>
              <w:rPr>
                <w:spacing w:val="-8"/>
              </w:rPr>
              <w:t> </w:t>
            </w:r>
            <w:r>
              <w:rPr/>
              <w:t>for</w:t>
            </w:r>
            <w:r>
              <w:rPr>
                <w:spacing w:val="-7"/>
              </w:rPr>
              <w:t> </w:t>
            </w:r>
            <w:r>
              <w:rPr/>
              <w:t>each</w:t>
            </w:r>
            <w:r>
              <w:rPr>
                <w:spacing w:val="-8"/>
              </w:rPr>
              <w:t> </w:t>
            </w:r>
            <w:r>
              <w:rPr>
                <w:spacing w:val="-4"/>
              </w:rPr>
              <w:t>Cell</w:t>
            </w:r>
            <w:r>
              <w:rPr/>
              <w:tab/>
            </w:r>
            <w:r>
              <w:rPr>
                <w:spacing w:val="-5"/>
              </w:rPr>
              <w:t>114</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65">
            <w:r>
              <w:rPr/>
              <w:t>A.20.2</w:t>
            </w:r>
            <w:r>
              <w:rPr>
                <w:spacing w:val="-4"/>
              </w:rPr>
              <w:t> </w:t>
            </w:r>
            <w:r>
              <w:rPr/>
              <w:t>Number</w:t>
            </w:r>
            <w:r>
              <w:rPr>
                <w:spacing w:val="-4"/>
              </w:rPr>
              <w:t> </w:t>
            </w:r>
            <w:r>
              <w:rPr/>
              <w:t>of</w:t>
            </w:r>
            <w:r>
              <w:rPr>
                <w:spacing w:val="-4"/>
              </w:rPr>
              <w:t> </w:t>
            </w:r>
            <w:r>
              <w:rPr/>
              <w:t>S-NG-RAN</w:t>
            </w:r>
            <w:r>
              <w:rPr>
                <w:spacing w:val="-10"/>
              </w:rPr>
              <w:t> </w:t>
            </w:r>
            <w:r>
              <w:rPr/>
              <w:t>Node</w:t>
            </w:r>
            <w:r>
              <w:rPr>
                <w:spacing w:val="-6"/>
              </w:rPr>
              <w:t> </w:t>
            </w:r>
            <w:r>
              <w:rPr/>
              <w:t>Addition</w:t>
            </w:r>
            <w:r>
              <w:rPr>
                <w:spacing w:val="-9"/>
              </w:rPr>
              <w:t> </w:t>
            </w:r>
            <w:r>
              <w:rPr/>
              <w:t>procedure</w:t>
            </w:r>
            <w:r>
              <w:rPr>
                <w:spacing w:val="-6"/>
              </w:rPr>
              <w:t> </w:t>
            </w:r>
            <w:r>
              <w:rPr/>
              <w:t>successfully</w:t>
            </w:r>
            <w:r>
              <w:rPr>
                <w:spacing w:val="-9"/>
              </w:rPr>
              <w:t> </w:t>
            </w:r>
            <w:r>
              <w:rPr/>
              <w:t>for</w:t>
            </w:r>
            <w:r>
              <w:rPr>
                <w:spacing w:val="-8"/>
              </w:rPr>
              <w:t> </w:t>
            </w:r>
            <w:r>
              <w:rPr/>
              <w:t>each</w:t>
            </w:r>
            <w:r>
              <w:rPr>
                <w:spacing w:val="-8"/>
              </w:rPr>
              <w:t> </w:t>
            </w:r>
            <w:r>
              <w:rPr>
                <w:spacing w:val="-4"/>
              </w:rPr>
              <w:t>Cell</w:t>
            </w:r>
            <w:r>
              <w:rPr/>
              <w:tab/>
            </w:r>
            <w:r>
              <w:rPr>
                <w:spacing w:val="-5"/>
              </w:rPr>
              <w:t>114</w:t>
            </w:r>
          </w:hyperlink>
        </w:p>
        <w:p>
          <w:pPr>
            <w:pStyle w:val="TOC2"/>
            <w:numPr>
              <w:ilvl w:val="0"/>
              <w:numId w:val="4"/>
            </w:numPr>
            <w:tabs>
              <w:tab w:pos="933" w:val="left" w:leader="none"/>
              <w:tab w:pos="10277" w:val="left" w:leader="dot"/>
            </w:tabs>
            <w:spacing w:line="240" w:lineRule="auto" w:before="1" w:after="0"/>
            <w:ind w:left="933" w:right="0" w:hanging="778"/>
            <w:jc w:val="left"/>
          </w:pPr>
          <w:hyperlink w:history="true" w:anchor="_bookmark266">
            <w:r>
              <w:rPr/>
              <w:t>A.20.3</w:t>
            </w:r>
            <w:r>
              <w:rPr>
                <w:spacing w:val="-5"/>
              </w:rPr>
              <w:t> </w:t>
            </w:r>
            <w:r>
              <w:rPr/>
              <w:t>Number</w:t>
            </w:r>
            <w:r>
              <w:rPr>
                <w:spacing w:val="-4"/>
              </w:rPr>
              <w:t> </w:t>
            </w:r>
            <w:r>
              <w:rPr/>
              <w:t>of</w:t>
            </w:r>
            <w:r>
              <w:rPr>
                <w:spacing w:val="-2"/>
              </w:rPr>
              <w:t> </w:t>
            </w:r>
            <w:r>
              <w:rPr/>
              <w:t>S-NG-RAN</w:t>
            </w:r>
            <w:r>
              <w:rPr>
                <w:spacing w:val="-9"/>
              </w:rPr>
              <w:t> </w:t>
            </w:r>
            <w:r>
              <w:rPr/>
              <w:t>Node</w:t>
            </w:r>
            <w:r>
              <w:rPr>
                <w:spacing w:val="-7"/>
              </w:rPr>
              <w:t> </w:t>
            </w:r>
            <w:r>
              <w:rPr/>
              <w:t>Addition</w:t>
            </w:r>
            <w:r>
              <w:rPr>
                <w:spacing w:val="-9"/>
              </w:rPr>
              <w:t> </w:t>
            </w:r>
            <w:r>
              <w:rPr/>
              <w:t>procedure</w:t>
            </w:r>
            <w:r>
              <w:rPr>
                <w:spacing w:val="-6"/>
              </w:rPr>
              <w:t> </w:t>
            </w:r>
            <w:r>
              <w:rPr/>
              <w:t>attempted</w:t>
            </w:r>
            <w:r>
              <w:rPr>
                <w:spacing w:val="-9"/>
              </w:rPr>
              <w:t> </w:t>
            </w:r>
            <w:r>
              <w:rPr/>
              <w:t>for</w:t>
            </w:r>
            <w:r>
              <w:rPr>
                <w:spacing w:val="-7"/>
              </w:rPr>
              <w:t> </w:t>
            </w:r>
            <w:r>
              <w:rPr/>
              <w:t>each</w:t>
            </w:r>
            <w:r>
              <w:rPr>
                <w:spacing w:val="-9"/>
              </w:rPr>
              <w:t> </w:t>
            </w:r>
            <w:r>
              <w:rPr/>
              <w:t>neighbour</w:t>
            </w:r>
            <w:r>
              <w:rPr>
                <w:spacing w:val="-8"/>
              </w:rPr>
              <w:t> </w:t>
            </w:r>
            <w:r>
              <w:rPr>
                <w:spacing w:val="-5"/>
              </w:rPr>
              <w:t>gNB</w:t>
            </w:r>
            <w:r>
              <w:rPr/>
              <w:tab/>
            </w:r>
            <w:r>
              <w:rPr>
                <w:spacing w:val="-5"/>
              </w:rPr>
              <w:t>114</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67">
            <w:r>
              <w:rPr/>
              <w:t>A.20.4</w:t>
            </w:r>
            <w:r>
              <w:rPr>
                <w:spacing w:val="-5"/>
              </w:rPr>
              <w:t> </w:t>
            </w:r>
            <w:r>
              <w:rPr/>
              <w:t>Number</w:t>
            </w:r>
            <w:r>
              <w:rPr>
                <w:spacing w:val="-4"/>
              </w:rPr>
              <w:t> </w:t>
            </w:r>
            <w:r>
              <w:rPr/>
              <w:t>of</w:t>
            </w:r>
            <w:r>
              <w:rPr>
                <w:spacing w:val="-3"/>
              </w:rPr>
              <w:t> </w:t>
            </w:r>
            <w:r>
              <w:rPr/>
              <w:t>S-NG-RAN</w:t>
            </w:r>
            <w:r>
              <w:rPr>
                <w:spacing w:val="-10"/>
              </w:rPr>
              <w:t> </w:t>
            </w:r>
            <w:r>
              <w:rPr/>
              <w:t>Node</w:t>
            </w:r>
            <w:r>
              <w:rPr>
                <w:spacing w:val="-7"/>
              </w:rPr>
              <w:t> </w:t>
            </w:r>
            <w:r>
              <w:rPr/>
              <w:t>Addition</w:t>
            </w:r>
            <w:r>
              <w:rPr>
                <w:spacing w:val="-8"/>
              </w:rPr>
              <w:t> </w:t>
            </w:r>
            <w:r>
              <w:rPr/>
              <w:t>procedure</w:t>
            </w:r>
            <w:r>
              <w:rPr>
                <w:spacing w:val="-7"/>
              </w:rPr>
              <w:t> </w:t>
            </w:r>
            <w:r>
              <w:rPr/>
              <w:t>successfully</w:t>
            </w:r>
            <w:r>
              <w:rPr>
                <w:spacing w:val="-9"/>
              </w:rPr>
              <w:t> </w:t>
            </w:r>
            <w:r>
              <w:rPr/>
              <w:t>for</w:t>
            </w:r>
            <w:r>
              <w:rPr>
                <w:spacing w:val="-9"/>
              </w:rPr>
              <w:t> </w:t>
            </w:r>
            <w:r>
              <w:rPr/>
              <w:t>each</w:t>
            </w:r>
            <w:r>
              <w:rPr>
                <w:spacing w:val="-9"/>
              </w:rPr>
              <w:t> </w:t>
            </w:r>
            <w:r>
              <w:rPr/>
              <w:t>neighbour</w:t>
            </w:r>
            <w:r>
              <w:rPr>
                <w:spacing w:val="-8"/>
              </w:rPr>
              <w:t> </w:t>
            </w:r>
            <w:r>
              <w:rPr>
                <w:spacing w:val="-5"/>
              </w:rPr>
              <w:t>gNB</w:t>
            </w:r>
            <w:r>
              <w:rPr/>
              <w:tab/>
            </w:r>
            <w:r>
              <w:rPr>
                <w:spacing w:val="-5"/>
              </w:rPr>
              <w:t>115</w:t>
            </w:r>
          </w:hyperlink>
        </w:p>
        <w:p>
          <w:pPr>
            <w:pStyle w:val="TOC2"/>
            <w:numPr>
              <w:ilvl w:val="0"/>
              <w:numId w:val="4"/>
            </w:numPr>
            <w:tabs>
              <w:tab w:pos="933" w:val="left" w:leader="none"/>
              <w:tab w:pos="10277" w:val="left" w:leader="dot"/>
            </w:tabs>
            <w:spacing w:line="240" w:lineRule="auto" w:before="1" w:after="0"/>
            <w:ind w:left="933" w:right="0" w:hanging="778"/>
            <w:jc w:val="left"/>
          </w:pPr>
          <w:hyperlink w:history="true" w:anchor="_bookmark268">
            <w:r>
              <w:rPr/>
              <w:t>A.20.5</w:t>
            </w:r>
            <w:r>
              <w:rPr>
                <w:spacing w:val="-5"/>
              </w:rPr>
              <w:t> </w:t>
            </w:r>
            <w:r>
              <w:rPr/>
              <w:t>Number</w:t>
            </w:r>
            <w:r>
              <w:rPr>
                <w:spacing w:val="-4"/>
              </w:rPr>
              <w:t> </w:t>
            </w:r>
            <w:r>
              <w:rPr/>
              <w:t>of</w:t>
            </w:r>
            <w:r>
              <w:rPr>
                <w:spacing w:val="-3"/>
              </w:rPr>
              <w:t> </w:t>
            </w:r>
            <w:r>
              <w:rPr/>
              <w:t>S-NG-RAN</w:t>
            </w:r>
            <w:r>
              <w:rPr>
                <w:spacing w:val="-9"/>
              </w:rPr>
              <w:t> </w:t>
            </w:r>
            <w:r>
              <w:rPr/>
              <w:t>Node</w:t>
            </w:r>
            <w:r>
              <w:rPr>
                <w:spacing w:val="-11"/>
              </w:rPr>
              <w:t> </w:t>
            </w:r>
            <w:r>
              <w:rPr/>
              <w:t>modification</w:t>
            </w:r>
            <w:r>
              <w:rPr>
                <w:spacing w:val="-9"/>
              </w:rPr>
              <w:t> </w:t>
            </w:r>
            <w:r>
              <w:rPr/>
              <w:t>procedure</w:t>
            </w:r>
            <w:r>
              <w:rPr>
                <w:spacing w:val="-7"/>
              </w:rPr>
              <w:t> </w:t>
            </w:r>
            <w:r>
              <w:rPr/>
              <w:t>attempted</w:t>
            </w:r>
            <w:r>
              <w:rPr>
                <w:spacing w:val="-9"/>
              </w:rPr>
              <w:t> </w:t>
            </w:r>
            <w:r>
              <w:rPr/>
              <w:t>for</w:t>
            </w:r>
            <w:r>
              <w:rPr>
                <w:spacing w:val="-8"/>
              </w:rPr>
              <w:t> </w:t>
            </w:r>
            <w:r>
              <w:rPr/>
              <w:t>each</w:t>
            </w:r>
            <w:r>
              <w:rPr>
                <w:spacing w:val="-4"/>
              </w:rPr>
              <w:t> Cell</w:t>
            </w:r>
            <w:r>
              <w:rPr/>
              <w:tab/>
            </w:r>
            <w:r>
              <w:rPr>
                <w:spacing w:val="-5"/>
              </w:rPr>
              <w:t>116</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69">
            <w:r>
              <w:rPr/>
              <w:t>A.20.6</w:t>
            </w:r>
            <w:r>
              <w:rPr>
                <w:spacing w:val="-5"/>
              </w:rPr>
              <w:t> </w:t>
            </w:r>
            <w:r>
              <w:rPr/>
              <w:t>Number</w:t>
            </w:r>
            <w:r>
              <w:rPr>
                <w:spacing w:val="-4"/>
              </w:rPr>
              <w:t> </w:t>
            </w:r>
            <w:r>
              <w:rPr/>
              <w:t>of</w:t>
            </w:r>
            <w:r>
              <w:rPr>
                <w:spacing w:val="-2"/>
              </w:rPr>
              <w:t> </w:t>
            </w:r>
            <w:r>
              <w:rPr/>
              <w:t>S-NG-RAN</w:t>
            </w:r>
            <w:r>
              <w:rPr>
                <w:spacing w:val="-9"/>
              </w:rPr>
              <w:t> </w:t>
            </w:r>
            <w:r>
              <w:rPr/>
              <w:t>Node</w:t>
            </w:r>
            <w:r>
              <w:rPr>
                <w:spacing w:val="-12"/>
              </w:rPr>
              <w:t> </w:t>
            </w:r>
            <w:r>
              <w:rPr/>
              <w:t>modification</w:t>
            </w:r>
            <w:r>
              <w:rPr>
                <w:spacing w:val="-8"/>
              </w:rPr>
              <w:t> </w:t>
            </w:r>
            <w:r>
              <w:rPr/>
              <w:t>procedure</w:t>
            </w:r>
            <w:r>
              <w:rPr>
                <w:spacing w:val="-7"/>
              </w:rPr>
              <w:t> </w:t>
            </w:r>
            <w:r>
              <w:rPr/>
              <w:t>successfully</w:t>
            </w:r>
            <w:r>
              <w:rPr>
                <w:spacing w:val="-8"/>
              </w:rPr>
              <w:t> </w:t>
            </w:r>
            <w:r>
              <w:rPr/>
              <w:t>for</w:t>
            </w:r>
            <w:r>
              <w:rPr>
                <w:spacing w:val="-9"/>
              </w:rPr>
              <w:t> </w:t>
            </w:r>
            <w:r>
              <w:rPr/>
              <w:t>each</w:t>
            </w:r>
            <w:r>
              <w:rPr>
                <w:spacing w:val="-8"/>
              </w:rPr>
              <w:t> </w:t>
            </w:r>
            <w:r>
              <w:rPr>
                <w:spacing w:val="-4"/>
              </w:rPr>
              <w:t>Cell</w:t>
            </w:r>
            <w:r>
              <w:rPr/>
              <w:tab/>
            </w:r>
            <w:r>
              <w:rPr>
                <w:spacing w:val="-5"/>
              </w:rPr>
              <w:t>116</w:t>
            </w:r>
          </w:hyperlink>
        </w:p>
        <w:p>
          <w:pPr>
            <w:pStyle w:val="TOC2"/>
            <w:numPr>
              <w:ilvl w:val="0"/>
              <w:numId w:val="4"/>
            </w:numPr>
            <w:tabs>
              <w:tab w:pos="933" w:val="left" w:leader="none"/>
              <w:tab w:pos="10277" w:val="left" w:leader="dot"/>
            </w:tabs>
            <w:spacing w:line="228" w:lineRule="exact" w:before="1" w:after="0"/>
            <w:ind w:left="933" w:right="0" w:hanging="778"/>
            <w:jc w:val="left"/>
          </w:pPr>
          <w:hyperlink w:history="true" w:anchor="_bookmark270">
            <w:r>
              <w:rPr/>
              <w:t>A.20.7</w:t>
            </w:r>
            <w:r>
              <w:rPr>
                <w:spacing w:val="-5"/>
              </w:rPr>
              <w:t> </w:t>
            </w:r>
            <w:r>
              <w:rPr/>
              <w:t>Number</w:t>
            </w:r>
            <w:r>
              <w:rPr>
                <w:spacing w:val="-4"/>
              </w:rPr>
              <w:t> </w:t>
            </w:r>
            <w:r>
              <w:rPr/>
              <w:t>of</w:t>
            </w:r>
            <w:r>
              <w:rPr>
                <w:spacing w:val="-3"/>
              </w:rPr>
              <w:t> </w:t>
            </w:r>
            <w:r>
              <w:rPr/>
              <w:t>S-NG-RAN</w:t>
            </w:r>
            <w:r>
              <w:rPr>
                <w:spacing w:val="-10"/>
              </w:rPr>
              <w:t> </w:t>
            </w:r>
            <w:r>
              <w:rPr/>
              <w:t>Node</w:t>
            </w:r>
            <w:r>
              <w:rPr>
                <w:spacing w:val="-11"/>
              </w:rPr>
              <w:t> </w:t>
            </w:r>
            <w:r>
              <w:rPr/>
              <w:t>modification</w:t>
            </w:r>
            <w:r>
              <w:rPr>
                <w:spacing w:val="-9"/>
              </w:rPr>
              <w:t> </w:t>
            </w:r>
            <w:r>
              <w:rPr/>
              <w:t>procedure</w:t>
            </w:r>
            <w:r>
              <w:rPr>
                <w:spacing w:val="-7"/>
              </w:rPr>
              <w:t> </w:t>
            </w:r>
            <w:r>
              <w:rPr/>
              <w:t>attempted</w:t>
            </w:r>
            <w:r>
              <w:rPr>
                <w:spacing w:val="-9"/>
              </w:rPr>
              <w:t> </w:t>
            </w:r>
            <w:r>
              <w:rPr/>
              <w:t>for</w:t>
            </w:r>
            <w:r>
              <w:rPr>
                <w:spacing w:val="-9"/>
              </w:rPr>
              <w:t> </w:t>
            </w:r>
            <w:r>
              <w:rPr/>
              <w:t>each</w:t>
            </w:r>
            <w:r>
              <w:rPr>
                <w:spacing w:val="-5"/>
              </w:rPr>
              <w:t> </w:t>
            </w:r>
            <w:r>
              <w:rPr/>
              <w:t>neighbour</w:t>
            </w:r>
            <w:r>
              <w:rPr>
                <w:spacing w:val="-8"/>
              </w:rPr>
              <w:t> </w:t>
            </w:r>
            <w:r>
              <w:rPr>
                <w:spacing w:val="-5"/>
              </w:rPr>
              <w:t>gNB</w:t>
            </w:r>
            <w:r>
              <w:rPr/>
              <w:tab/>
            </w:r>
            <w:r>
              <w:rPr>
                <w:spacing w:val="-5"/>
              </w:rPr>
              <w:t>117</w:t>
            </w:r>
          </w:hyperlink>
        </w:p>
        <w:p>
          <w:pPr>
            <w:pStyle w:val="TOC2"/>
            <w:numPr>
              <w:ilvl w:val="0"/>
              <w:numId w:val="4"/>
            </w:numPr>
            <w:tabs>
              <w:tab w:pos="933" w:val="left" w:leader="none"/>
              <w:tab w:pos="10277" w:val="left" w:leader="dot"/>
            </w:tabs>
            <w:spacing w:line="228" w:lineRule="exact" w:before="0" w:after="0"/>
            <w:ind w:left="933" w:right="0" w:hanging="778"/>
            <w:jc w:val="left"/>
          </w:pPr>
          <w:hyperlink w:history="true" w:anchor="_bookmark271">
            <w:r>
              <w:rPr/>
              <w:t>A.20.8</w:t>
            </w:r>
            <w:r>
              <w:rPr>
                <w:spacing w:val="-5"/>
              </w:rPr>
              <w:t> </w:t>
            </w:r>
            <w:r>
              <w:rPr/>
              <w:t>Number</w:t>
            </w:r>
            <w:r>
              <w:rPr>
                <w:spacing w:val="-4"/>
              </w:rPr>
              <w:t> </w:t>
            </w:r>
            <w:r>
              <w:rPr/>
              <w:t>of</w:t>
            </w:r>
            <w:r>
              <w:rPr>
                <w:spacing w:val="-3"/>
              </w:rPr>
              <w:t> </w:t>
            </w:r>
            <w:r>
              <w:rPr/>
              <w:t>S-NG-RAN</w:t>
            </w:r>
            <w:r>
              <w:rPr>
                <w:spacing w:val="-9"/>
              </w:rPr>
              <w:t> </w:t>
            </w:r>
            <w:r>
              <w:rPr/>
              <w:t>Node</w:t>
            </w:r>
            <w:r>
              <w:rPr>
                <w:spacing w:val="-12"/>
              </w:rPr>
              <w:t> </w:t>
            </w:r>
            <w:r>
              <w:rPr/>
              <w:t>modification</w:t>
            </w:r>
            <w:r>
              <w:rPr>
                <w:spacing w:val="-9"/>
              </w:rPr>
              <w:t> </w:t>
            </w:r>
            <w:r>
              <w:rPr/>
              <w:t>procedure</w:t>
            </w:r>
            <w:r>
              <w:rPr>
                <w:spacing w:val="-7"/>
              </w:rPr>
              <w:t> </w:t>
            </w:r>
            <w:r>
              <w:rPr/>
              <w:t>successfully</w:t>
            </w:r>
            <w:r>
              <w:rPr>
                <w:spacing w:val="-8"/>
              </w:rPr>
              <w:t> </w:t>
            </w:r>
            <w:r>
              <w:rPr/>
              <w:t>for</w:t>
            </w:r>
            <w:r>
              <w:rPr>
                <w:spacing w:val="-9"/>
              </w:rPr>
              <w:t> </w:t>
            </w:r>
            <w:r>
              <w:rPr/>
              <w:t>each</w:t>
            </w:r>
            <w:r>
              <w:rPr>
                <w:spacing w:val="-9"/>
              </w:rPr>
              <w:t> </w:t>
            </w:r>
            <w:r>
              <w:rPr/>
              <w:t>neighbour</w:t>
            </w:r>
            <w:r>
              <w:rPr>
                <w:spacing w:val="-8"/>
              </w:rPr>
              <w:t> </w:t>
            </w:r>
            <w:r>
              <w:rPr>
                <w:spacing w:val="-5"/>
              </w:rPr>
              <w:t>gNB</w:t>
            </w:r>
            <w:r>
              <w:rPr/>
              <w:tab/>
            </w:r>
            <w:r>
              <w:rPr>
                <w:spacing w:val="-5"/>
              </w:rPr>
              <w:t>117</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72">
            <w:r>
              <w:rPr/>
              <w:t>A.20.9</w:t>
            </w:r>
            <w:r>
              <w:rPr>
                <w:spacing w:val="-5"/>
              </w:rPr>
              <w:t> </w:t>
            </w:r>
            <w:r>
              <w:rPr/>
              <w:t>Number</w:t>
            </w:r>
            <w:r>
              <w:rPr>
                <w:spacing w:val="-4"/>
              </w:rPr>
              <w:t> </w:t>
            </w:r>
            <w:r>
              <w:rPr/>
              <w:t>of</w:t>
            </w:r>
            <w:r>
              <w:rPr>
                <w:spacing w:val="-2"/>
              </w:rPr>
              <w:t> </w:t>
            </w:r>
            <w:r>
              <w:rPr/>
              <w:t>S-NG-RAN</w:t>
            </w:r>
            <w:r>
              <w:rPr>
                <w:spacing w:val="-10"/>
              </w:rPr>
              <w:t> </w:t>
            </w:r>
            <w:r>
              <w:rPr/>
              <w:t>Node</w:t>
            </w:r>
            <w:r>
              <w:rPr>
                <w:spacing w:val="-7"/>
              </w:rPr>
              <w:t> </w:t>
            </w:r>
            <w:r>
              <w:rPr/>
              <w:t>Release</w:t>
            </w:r>
            <w:r>
              <w:rPr>
                <w:spacing w:val="-7"/>
              </w:rPr>
              <w:t> </w:t>
            </w:r>
            <w:r>
              <w:rPr/>
              <w:t>procedure</w:t>
            </w:r>
            <w:r>
              <w:rPr>
                <w:spacing w:val="-6"/>
              </w:rPr>
              <w:t> </w:t>
            </w:r>
            <w:r>
              <w:rPr/>
              <w:t>attempted</w:t>
            </w:r>
            <w:r>
              <w:rPr>
                <w:spacing w:val="-9"/>
              </w:rPr>
              <w:t> </w:t>
            </w:r>
            <w:r>
              <w:rPr/>
              <w:t>for</w:t>
            </w:r>
            <w:r>
              <w:rPr>
                <w:spacing w:val="-8"/>
              </w:rPr>
              <w:t> </w:t>
            </w:r>
            <w:r>
              <w:rPr/>
              <w:t>each</w:t>
            </w:r>
            <w:r>
              <w:rPr>
                <w:spacing w:val="-8"/>
              </w:rPr>
              <w:t> </w:t>
            </w:r>
            <w:r>
              <w:rPr>
                <w:spacing w:val="-4"/>
              </w:rPr>
              <w:t>Cell</w:t>
            </w:r>
            <w:r>
              <w:rPr/>
              <w:tab/>
            </w:r>
            <w:r>
              <w:rPr>
                <w:spacing w:val="-5"/>
              </w:rPr>
              <w:t>118</w:t>
            </w:r>
          </w:hyperlink>
        </w:p>
        <w:p>
          <w:pPr>
            <w:pStyle w:val="TOC2"/>
            <w:numPr>
              <w:ilvl w:val="0"/>
              <w:numId w:val="4"/>
            </w:numPr>
            <w:tabs>
              <w:tab w:pos="933" w:val="left" w:leader="none"/>
              <w:tab w:pos="10277" w:val="left" w:leader="dot"/>
            </w:tabs>
            <w:spacing w:line="240" w:lineRule="auto" w:before="1" w:after="0"/>
            <w:ind w:left="933" w:right="0" w:hanging="778"/>
            <w:jc w:val="left"/>
          </w:pPr>
          <w:hyperlink w:history="true" w:anchor="_bookmark273">
            <w:r>
              <w:rPr/>
              <w:t>A.20.10</w:t>
            </w:r>
            <w:r>
              <w:rPr>
                <w:spacing w:val="-6"/>
              </w:rPr>
              <w:t> </w:t>
            </w:r>
            <w:r>
              <w:rPr/>
              <w:t>Number</w:t>
            </w:r>
            <w:r>
              <w:rPr>
                <w:spacing w:val="-10"/>
              </w:rPr>
              <w:t> </w:t>
            </w:r>
            <w:r>
              <w:rPr/>
              <w:t>of</w:t>
            </w:r>
            <w:r>
              <w:rPr>
                <w:spacing w:val="-3"/>
              </w:rPr>
              <w:t> </w:t>
            </w:r>
            <w:r>
              <w:rPr/>
              <w:t>S-NG-RAN</w:t>
            </w:r>
            <w:r>
              <w:rPr>
                <w:spacing w:val="-11"/>
              </w:rPr>
              <w:t> </w:t>
            </w:r>
            <w:r>
              <w:rPr/>
              <w:t>Node</w:t>
            </w:r>
            <w:r>
              <w:rPr>
                <w:spacing w:val="-4"/>
              </w:rPr>
              <w:t> </w:t>
            </w:r>
            <w:r>
              <w:rPr/>
              <w:t>Release</w:t>
            </w:r>
            <w:r>
              <w:rPr>
                <w:spacing w:val="-4"/>
              </w:rPr>
              <w:t> </w:t>
            </w:r>
            <w:r>
              <w:rPr/>
              <w:t>procedure</w:t>
            </w:r>
            <w:r>
              <w:rPr>
                <w:spacing w:val="-3"/>
              </w:rPr>
              <w:t> </w:t>
            </w:r>
            <w:r>
              <w:rPr/>
              <w:t>successfully</w:t>
            </w:r>
            <w:r>
              <w:rPr>
                <w:spacing w:val="-10"/>
              </w:rPr>
              <w:t> </w:t>
            </w:r>
            <w:r>
              <w:rPr/>
              <w:t>for</w:t>
            </w:r>
            <w:r>
              <w:rPr>
                <w:spacing w:val="-10"/>
              </w:rPr>
              <w:t> </w:t>
            </w:r>
            <w:r>
              <w:rPr/>
              <w:t>each</w:t>
            </w:r>
            <w:r>
              <w:rPr>
                <w:spacing w:val="-9"/>
              </w:rPr>
              <w:t> </w:t>
            </w:r>
            <w:r>
              <w:rPr>
                <w:spacing w:val="-4"/>
              </w:rPr>
              <w:t>Cell</w:t>
            </w:r>
            <w:r>
              <w:rPr/>
              <w:tab/>
            </w:r>
            <w:r>
              <w:rPr>
                <w:spacing w:val="-5"/>
              </w:rPr>
              <w:t>118</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74">
            <w:r>
              <w:rPr/>
              <w:t>A.20.11</w:t>
            </w:r>
            <w:r>
              <w:rPr>
                <w:spacing w:val="-6"/>
              </w:rPr>
              <w:t> </w:t>
            </w:r>
            <w:r>
              <w:rPr/>
              <w:t>Number</w:t>
            </w:r>
            <w:r>
              <w:rPr>
                <w:spacing w:val="-9"/>
              </w:rPr>
              <w:t> </w:t>
            </w:r>
            <w:r>
              <w:rPr/>
              <w:t>of</w:t>
            </w:r>
            <w:r>
              <w:rPr>
                <w:spacing w:val="-4"/>
              </w:rPr>
              <w:t> </w:t>
            </w:r>
            <w:r>
              <w:rPr/>
              <w:t>S-NG-RAN</w:t>
            </w:r>
            <w:r>
              <w:rPr>
                <w:spacing w:val="-10"/>
              </w:rPr>
              <w:t> </w:t>
            </w:r>
            <w:r>
              <w:rPr/>
              <w:t>Node</w:t>
            </w:r>
            <w:r>
              <w:rPr>
                <w:spacing w:val="-4"/>
              </w:rPr>
              <w:t> </w:t>
            </w:r>
            <w:r>
              <w:rPr/>
              <w:t>Release</w:t>
            </w:r>
            <w:r>
              <w:rPr>
                <w:spacing w:val="-4"/>
              </w:rPr>
              <w:t> </w:t>
            </w:r>
            <w:r>
              <w:rPr/>
              <w:t>procedure</w:t>
            </w:r>
            <w:r>
              <w:rPr>
                <w:spacing w:val="-7"/>
              </w:rPr>
              <w:t> </w:t>
            </w:r>
            <w:r>
              <w:rPr/>
              <w:t>attempted</w:t>
            </w:r>
            <w:r>
              <w:rPr>
                <w:spacing w:val="-10"/>
              </w:rPr>
              <w:t> </w:t>
            </w:r>
            <w:r>
              <w:rPr/>
              <w:t>for</w:t>
            </w:r>
            <w:r>
              <w:rPr>
                <w:spacing w:val="-10"/>
              </w:rPr>
              <w:t> </w:t>
            </w:r>
            <w:r>
              <w:rPr/>
              <w:t>each</w:t>
            </w:r>
            <w:r>
              <w:rPr>
                <w:spacing w:val="-5"/>
              </w:rPr>
              <w:t> </w:t>
            </w:r>
            <w:r>
              <w:rPr/>
              <w:t>neighbour</w:t>
            </w:r>
            <w:r>
              <w:rPr>
                <w:spacing w:val="-9"/>
              </w:rPr>
              <w:t> </w:t>
            </w:r>
            <w:r>
              <w:rPr>
                <w:spacing w:val="-5"/>
              </w:rPr>
              <w:t>gNB</w:t>
            </w:r>
            <w:r>
              <w:rPr/>
              <w:tab/>
            </w:r>
            <w:r>
              <w:rPr>
                <w:spacing w:val="-5"/>
              </w:rPr>
              <w:t>119</w:t>
            </w:r>
          </w:hyperlink>
        </w:p>
        <w:p>
          <w:pPr>
            <w:pStyle w:val="TOC2"/>
            <w:numPr>
              <w:ilvl w:val="0"/>
              <w:numId w:val="4"/>
            </w:numPr>
            <w:tabs>
              <w:tab w:pos="933" w:val="left" w:leader="none"/>
              <w:tab w:pos="10277" w:val="left" w:leader="dot"/>
            </w:tabs>
            <w:spacing w:line="240" w:lineRule="auto" w:before="1" w:after="0"/>
            <w:ind w:left="933" w:right="0" w:hanging="778"/>
            <w:jc w:val="left"/>
          </w:pPr>
          <w:hyperlink w:history="true" w:anchor="_bookmark275">
            <w:r>
              <w:rPr/>
              <w:t>A.20.12</w:t>
            </w:r>
            <w:r>
              <w:rPr>
                <w:spacing w:val="-6"/>
              </w:rPr>
              <w:t> </w:t>
            </w:r>
            <w:r>
              <w:rPr/>
              <w:t>Number</w:t>
            </w:r>
            <w:r>
              <w:rPr>
                <w:spacing w:val="-10"/>
              </w:rPr>
              <w:t> </w:t>
            </w:r>
            <w:r>
              <w:rPr/>
              <w:t>of</w:t>
            </w:r>
            <w:r>
              <w:rPr>
                <w:spacing w:val="-4"/>
              </w:rPr>
              <w:t> </w:t>
            </w:r>
            <w:r>
              <w:rPr/>
              <w:t>S-NG-RAN</w:t>
            </w:r>
            <w:r>
              <w:rPr>
                <w:spacing w:val="-10"/>
              </w:rPr>
              <w:t> </w:t>
            </w:r>
            <w:r>
              <w:rPr/>
              <w:t>Node</w:t>
            </w:r>
            <w:r>
              <w:rPr>
                <w:spacing w:val="-4"/>
              </w:rPr>
              <w:t> </w:t>
            </w:r>
            <w:r>
              <w:rPr/>
              <w:t>Release</w:t>
            </w:r>
            <w:r>
              <w:rPr>
                <w:spacing w:val="-4"/>
              </w:rPr>
              <w:t> </w:t>
            </w:r>
            <w:r>
              <w:rPr/>
              <w:t>procedure</w:t>
            </w:r>
            <w:r>
              <w:rPr>
                <w:spacing w:val="-4"/>
              </w:rPr>
              <w:t> </w:t>
            </w:r>
            <w:r>
              <w:rPr/>
              <w:t>successfully</w:t>
            </w:r>
            <w:r>
              <w:rPr>
                <w:spacing w:val="-10"/>
              </w:rPr>
              <w:t> </w:t>
            </w:r>
            <w:r>
              <w:rPr/>
              <w:t>for</w:t>
            </w:r>
            <w:r>
              <w:rPr>
                <w:spacing w:val="-10"/>
              </w:rPr>
              <w:t> </w:t>
            </w:r>
            <w:r>
              <w:rPr/>
              <w:t>each</w:t>
            </w:r>
            <w:r>
              <w:rPr>
                <w:spacing w:val="-10"/>
              </w:rPr>
              <w:t> </w:t>
            </w:r>
            <w:r>
              <w:rPr/>
              <w:t>neighbour</w:t>
            </w:r>
            <w:r>
              <w:rPr>
                <w:spacing w:val="-9"/>
              </w:rPr>
              <w:t> </w:t>
            </w:r>
            <w:r>
              <w:rPr>
                <w:spacing w:val="-5"/>
              </w:rPr>
              <w:t>gNB</w:t>
            </w:r>
            <w:r>
              <w:rPr/>
              <w:tab/>
            </w:r>
            <w:r>
              <w:rPr>
                <w:spacing w:val="-5"/>
              </w:rPr>
              <w:t>119</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76">
            <w:r>
              <w:rPr/>
              <w:t>A.20.13</w:t>
            </w:r>
            <w:r>
              <w:rPr>
                <w:spacing w:val="-8"/>
              </w:rPr>
              <w:t> </w:t>
            </w:r>
            <w:r>
              <w:rPr/>
              <w:t>Number</w:t>
            </w:r>
            <w:r>
              <w:rPr>
                <w:spacing w:val="-11"/>
              </w:rPr>
              <w:t> </w:t>
            </w:r>
            <w:r>
              <w:rPr/>
              <w:t>of</w:t>
            </w:r>
            <w:r>
              <w:rPr>
                <w:spacing w:val="-8"/>
              </w:rPr>
              <w:t> </w:t>
            </w:r>
            <w:r>
              <w:rPr/>
              <w:t>SCGFailureInformation</w:t>
            </w:r>
            <w:r>
              <w:rPr>
                <w:spacing w:val="-11"/>
              </w:rPr>
              <w:t> </w:t>
            </w:r>
            <w:r>
              <w:rPr>
                <w:spacing w:val="-2"/>
              </w:rPr>
              <w:t>received</w:t>
            </w:r>
            <w:r>
              <w:rPr/>
              <w:tab/>
            </w:r>
            <w:r>
              <w:rPr>
                <w:spacing w:val="-5"/>
              </w:rPr>
              <w:t>120</w:t>
            </w:r>
          </w:hyperlink>
        </w:p>
        <w:p>
          <w:pPr>
            <w:pStyle w:val="TOC2"/>
            <w:numPr>
              <w:ilvl w:val="0"/>
              <w:numId w:val="4"/>
            </w:numPr>
            <w:tabs>
              <w:tab w:pos="933" w:val="left" w:leader="none"/>
              <w:tab w:pos="10277" w:val="left" w:leader="dot"/>
            </w:tabs>
            <w:spacing w:line="240" w:lineRule="auto" w:before="1" w:after="0"/>
            <w:ind w:left="933" w:right="0" w:hanging="778"/>
            <w:jc w:val="left"/>
          </w:pPr>
          <w:hyperlink w:history="true" w:anchor="_bookmark277">
            <w:r>
              <w:rPr/>
              <w:t>A.21</w:t>
            </w:r>
            <w:r>
              <w:rPr>
                <w:spacing w:val="-4"/>
              </w:rPr>
              <w:t> </w:t>
            </w:r>
            <w:r>
              <w:rPr/>
              <w:t>Monitoring</w:t>
            </w:r>
            <w:r>
              <w:rPr>
                <w:spacing w:val="-2"/>
              </w:rPr>
              <w:t> </w:t>
            </w:r>
            <w:r>
              <w:rPr/>
              <w:t>of</w:t>
            </w:r>
            <w:r>
              <w:rPr>
                <w:spacing w:val="-2"/>
              </w:rPr>
              <w:t> </w:t>
            </w:r>
            <w:r>
              <w:rPr/>
              <w:t>CA</w:t>
            </w:r>
            <w:r>
              <w:rPr>
                <w:spacing w:val="-8"/>
              </w:rPr>
              <w:t> </w:t>
            </w:r>
            <w:r>
              <w:rPr/>
              <w:t>for</w:t>
            </w:r>
            <w:r>
              <w:rPr>
                <w:spacing w:val="-6"/>
              </w:rPr>
              <w:t> </w:t>
            </w:r>
            <w:r>
              <w:rPr>
                <w:spacing w:val="-5"/>
              </w:rPr>
              <w:t>SA</w:t>
            </w:r>
            <w:r>
              <w:rPr/>
              <w:tab/>
            </w:r>
            <w:r>
              <w:rPr>
                <w:spacing w:val="-5"/>
              </w:rPr>
              <w:t>120</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78">
            <w:r>
              <w:rPr/>
              <w:t>A.21.1</w:t>
            </w:r>
            <w:r>
              <w:rPr>
                <w:spacing w:val="-6"/>
              </w:rPr>
              <w:t> </w:t>
            </w:r>
            <w:r>
              <w:rPr/>
              <w:t>Number</w:t>
            </w:r>
            <w:r>
              <w:rPr>
                <w:spacing w:val="-6"/>
              </w:rPr>
              <w:t> </w:t>
            </w:r>
            <w:r>
              <w:rPr/>
              <w:t>of</w:t>
            </w:r>
            <w:r>
              <w:rPr>
                <w:spacing w:val="-5"/>
              </w:rPr>
              <w:t> </w:t>
            </w:r>
            <w:r>
              <w:rPr/>
              <w:t>SCell</w:t>
            </w:r>
            <w:r>
              <w:rPr>
                <w:spacing w:val="-4"/>
              </w:rPr>
              <w:t> </w:t>
            </w:r>
            <w:r>
              <w:rPr/>
              <w:t>Addition</w:t>
            </w:r>
            <w:r>
              <w:rPr>
                <w:spacing w:val="-10"/>
              </w:rPr>
              <w:t> </w:t>
            </w:r>
            <w:r>
              <w:rPr/>
              <w:t>procedure</w:t>
            </w:r>
            <w:r>
              <w:rPr>
                <w:spacing w:val="-8"/>
              </w:rPr>
              <w:t> </w:t>
            </w:r>
            <w:r>
              <w:rPr>
                <w:spacing w:val="-2"/>
              </w:rPr>
              <w:t>attempted</w:t>
            </w:r>
            <w:r>
              <w:rPr/>
              <w:tab/>
            </w:r>
            <w:r>
              <w:rPr>
                <w:spacing w:val="-5"/>
              </w:rPr>
              <w:t>120</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79">
            <w:r>
              <w:rPr/>
              <w:t>A.21.2</w:t>
            </w:r>
            <w:r>
              <w:rPr>
                <w:spacing w:val="-6"/>
              </w:rPr>
              <w:t> </w:t>
            </w:r>
            <w:r>
              <w:rPr/>
              <w:t>Number</w:t>
            </w:r>
            <w:r>
              <w:rPr>
                <w:spacing w:val="-6"/>
              </w:rPr>
              <w:t> </w:t>
            </w:r>
            <w:r>
              <w:rPr/>
              <w:t>of</w:t>
            </w:r>
            <w:r>
              <w:rPr>
                <w:spacing w:val="-5"/>
              </w:rPr>
              <w:t> </w:t>
            </w:r>
            <w:r>
              <w:rPr/>
              <w:t>SCell</w:t>
            </w:r>
            <w:r>
              <w:rPr>
                <w:spacing w:val="-4"/>
              </w:rPr>
              <w:t> </w:t>
            </w:r>
            <w:r>
              <w:rPr/>
              <w:t>Addition</w:t>
            </w:r>
            <w:r>
              <w:rPr>
                <w:spacing w:val="-10"/>
              </w:rPr>
              <w:t> </w:t>
            </w:r>
            <w:r>
              <w:rPr/>
              <w:t>procedure</w:t>
            </w:r>
            <w:r>
              <w:rPr>
                <w:spacing w:val="-8"/>
              </w:rPr>
              <w:t> </w:t>
            </w:r>
            <w:r>
              <w:rPr>
                <w:spacing w:val="-2"/>
              </w:rPr>
              <w:t>successfully</w:t>
            </w:r>
            <w:r>
              <w:rPr/>
              <w:tab/>
            </w:r>
            <w:r>
              <w:rPr>
                <w:spacing w:val="-5"/>
              </w:rPr>
              <w:t>120</w:t>
            </w:r>
          </w:hyperlink>
        </w:p>
        <w:p>
          <w:pPr>
            <w:pStyle w:val="TOC2"/>
            <w:numPr>
              <w:ilvl w:val="0"/>
              <w:numId w:val="4"/>
            </w:numPr>
            <w:tabs>
              <w:tab w:pos="933" w:val="left" w:leader="none"/>
              <w:tab w:pos="10277" w:val="left" w:leader="dot"/>
            </w:tabs>
            <w:spacing w:line="240" w:lineRule="auto" w:before="1" w:after="0"/>
            <w:ind w:left="933" w:right="0" w:hanging="778"/>
            <w:jc w:val="left"/>
          </w:pPr>
          <w:hyperlink w:history="true" w:anchor="_bookmark280">
            <w:r>
              <w:rPr/>
              <w:t>A.21.3</w:t>
            </w:r>
            <w:r>
              <w:rPr>
                <w:spacing w:val="-6"/>
              </w:rPr>
              <w:t> </w:t>
            </w:r>
            <w:r>
              <w:rPr/>
              <w:t>Number</w:t>
            </w:r>
            <w:r>
              <w:rPr>
                <w:spacing w:val="-5"/>
              </w:rPr>
              <w:t> </w:t>
            </w:r>
            <w:r>
              <w:rPr/>
              <w:t>of</w:t>
            </w:r>
            <w:r>
              <w:rPr>
                <w:spacing w:val="-6"/>
              </w:rPr>
              <w:t> </w:t>
            </w:r>
            <w:r>
              <w:rPr/>
              <w:t>SCell</w:t>
            </w:r>
            <w:r>
              <w:rPr>
                <w:spacing w:val="-3"/>
              </w:rPr>
              <w:t> </w:t>
            </w:r>
            <w:r>
              <w:rPr/>
              <w:t>Change</w:t>
            </w:r>
            <w:r>
              <w:rPr>
                <w:spacing w:val="-6"/>
              </w:rPr>
              <w:t> </w:t>
            </w:r>
            <w:r>
              <w:rPr/>
              <w:t>procedure</w:t>
            </w:r>
            <w:r>
              <w:rPr>
                <w:spacing w:val="-7"/>
              </w:rPr>
              <w:t> </w:t>
            </w:r>
            <w:r>
              <w:rPr>
                <w:spacing w:val="-2"/>
              </w:rPr>
              <w:t>attempted</w:t>
            </w:r>
            <w:r>
              <w:rPr/>
              <w:tab/>
            </w:r>
            <w:r>
              <w:rPr>
                <w:spacing w:val="-5"/>
              </w:rPr>
              <w:t>121</w:t>
            </w:r>
          </w:hyperlink>
        </w:p>
        <w:p>
          <w:pPr>
            <w:pStyle w:val="TOC2"/>
            <w:numPr>
              <w:ilvl w:val="0"/>
              <w:numId w:val="4"/>
            </w:numPr>
            <w:tabs>
              <w:tab w:pos="933" w:val="left" w:leader="none"/>
              <w:tab w:pos="10277" w:val="left" w:leader="dot"/>
            </w:tabs>
            <w:spacing w:line="228" w:lineRule="exact" w:before="1" w:after="0"/>
            <w:ind w:left="933" w:right="0" w:hanging="778"/>
            <w:jc w:val="left"/>
          </w:pPr>
          <w:hyperlink w:history="true" w:anchor="_bookmark281">
            <w:r>
              <w:rPr/>
              <w:t>A.21.4</w:t>
            </w:r>
            <w:r>
              <w:rPr>
                <w:spacing w:val="-6"/>
              </w:rPr>
              <w:t> </w:t>
            </w:r>
            <w:r>
              <w:rPr/>
              <w:t>Number</w:t>
            </w:r>
            <w:r>
              <w:rPr>
                <w:spacing w:val="-5"/>
              </w:rPr>
              <w:t> </w:t>
            </w:r>
            <w:r>
              <w:rPr/>
              <w:t>of</w:t>
            </w:r>
            <w:r>
              <w:rPr>
                <w:spacing w:val="-6"/>
              </w:rPr>
              <w:t> </w:t>
            </w:r>
            <w:r>
              <w:rPr/>
              <w:t>SCell</w:t>
            </w:r>
            <w:r>
              <w:rPr>
                <w:spacing w:val="-4"/>
              </w:rPr>
              <w:t> </w:t>
            </w:r>
            <w:r>
              <w:rPr/>
              <w:t>Change</w:t>
            </w:r>
            <w:r>
              <w:rPr>
                <w:spacing w:val="-8"/>
              </w:rPr>
              <w:t> </w:t>
            </w:r>
            <w:r>
              <w:rPr/>
              <w:t>procedure</w:t>
            </w:r>
            <w:r>
              <w:rPr>
                <w:spacing w:val="-3"/>
              </w:rPr>
              <w:t> </w:t>
            </w:r>
            <w:r>
              <w:rPr>
                <w:spacing w:val="-2"/>
              </w:rPr>
              <w:t>successfully</w:t>
            </w:r>
            <w:r>
              <w:rPr/>
              <w:tab/>
            </w:r>
            <w:r>
              <w:rPr>
                <w:spacing w:val="-5"/>
              </w:rPr>
              <w:t>121</w:t>
            </w:r>
          </w:hyperlink>
        </w:p>
        <w:p>
          <w:pPr>
            <w:pStyle w:val="TOC2"/>
            <w:numPr>
              <w:ilvl w:val="0"/>
              <w:numId w:val="4"/>
            </w:numPr>
            <w:tabs>
              <w:tab w:pos="933" w:val="left" w:leader="none"/>
              <w:tab w:pos="10277" w:val="left" w:leader="dot"/>
            </w:tabs>
            <w:spacing w:line="228" w:lineRule="exact" w:before="0" w:after="0"/>
            <w:ind w:left="933" w:right="0" w:hanging="778"/>
            <w:jc w:val="left"/>
          </w:pPr>
          <w:hyperlink w:history="true" w:anchor="_bookmark282">
            <w:r>
              <w:rPr/>
              <w:t>A.21.5</w:t>
            </w:r>
            <w:r>
              <w:rPr>
                <w:spacing w:val="-7"/>
              </w:rPr>
              <w:t> </w:t>
            </w:r>
            <w:r>
              <w:rPr/>
              <w:t>Number</w:t>
            </w:r>
            <w:r>
              <w:rPr>
                <w:spacing w:val="-7"/>
              </w:rPr>
              <w:t> </w:t>
            </w:r>
            <w:r>
              <w:rPr/>
              <w:t>of</w:t>
            </w:r>
            <w:r>
              <w:rPr>
                <w:spacing w:val="-7"/>
              </w:rPr>
              <w:t> </w:t>
            </w:r>
            <w:r>
              <w:rPr/>
              <w:t>SCell</w:t>
            </w:r>
            <w:r>
              <w:rPr>
                <w:spacing w:val="-5"/>
              </w:rPr>
              <w:t> </w:t>
            </w:r>
            <w:r>
              <w:rPr/>
              <w:t>Deletion</w:t>
            </w:r>
            <w:r>
              <w:rPr>
                <w:spacing w:val="-7"/>
              </w:rPr>
              <w:t> </w:t>
            </w:r>
            <w:r>
              <w:rPr/>
              <w:t>procedure</w:t>
            </w:r>
            <w:r>
              <w:rPr>
                <w:spacing w:val="-9"/>
              </w:rPr>
              <w:t> </w:t>
            </w:r>
            <w:r>
              <w:rPr>
                <w:spacing w:val="-2"/>
              </w:rPr>
              <w:t>attempted</w:t>
            </w:r>
            <w:r>
              <w:rPr/>
              <w:tab/>
            </w:r>
            <w:r>
              <w:rPr>
                <w:spacing w:val="-5"/>
              </w:rPr>
              <w:t>122</w:t>
            </w:r>
          </w:hyperlink>
        </w:p>
        <w:p>
          <w:pPr>
            <w:pStyle w:val="TOC2"/>
            <w:numPr>
              <w:ilvl w:val="0"/>
              <w:numId w:val="4"/>
            </w:numPr>
            <w:tabs>
              <w:tab w:pos="933" w:val="left" w:leader="none"/>
              <w:tab w:pos="10277" w:val="left" w:leader="dot"/>
            </w:tabs>
            <w:spacing w:line="240" w:lineRule="auto" w:before="0" w:after="0"/>
            <w:ind w:left="933" w:right="0" w:hanging="778"/>
            <w:jc w:val="left"/>
          </w:pPr>
          <w:hyperlink w:history="true" w:anchor="_bookmark283">
            <w:r>
              <w:rPr/>
              <w:t>A.21.6</w:t>
            </w:r>
            <w:r>
              <w:rPr>
                <w:spacing w:val="-7"/>
              </w:rPr>
              <w:t> </w:t>
            </w:r>
            <w:r>
              <w:rPr/>
              <w:t>Number</w:t>
            </w:r>
            <w:r>
              <w:rPr>
                <w:spacing w:val="-7"/>
              </w:rPr>
              <w:t> </w:t>
            </w:r>
            <w:r>
              <w:rPr/>
              <w:t>of</w:t>
            </w:r>
            <w:r>
              <w:rPr>
                <w:spacing w:val="-7"/>
              </w:rPr>
              <w:t> </w:t>
            </w:r>
            <w:r>
              <w:rPr/>
              <w:t>SCell</w:t>
            </w:r>
            <w:r>
              <w:rPr>
                <w:spacing w:val="-5"/>
              </w:rPr>
              <w:t> </w:t>
            </w:r>
            <w:r>
              <w:rPr/>
              <w:t>Deletion</w:t>
            </w:r>
            <w:r>
              <w:rPr>
                <w:spacing w:val="-6"/>
              </w:rPr>
              <w:t> </w:t>
            </w:r>
            <w:r>
              <w:rPr/>
              <w:t>procedure</w:t>
            </w:r>
            <w:r>
              <w:rPr>
                <w:spacing w:val="-5"/>
              </w:rPr>
              <w:t> </w:t>
            </w:r>
            <w:r>
              <w:rPr>
                <w:spacing w:val="-2"/>
              </w:rPr>
              <w:t>successfully</w:t>
            </w:r>
            <w:r>
              <w:rPr/>
              <w:tab/>
            </w:r>
            <w:r>
              <w:rPr>
                <w:spacing w:val="-5"/>
              </w:rPr>
              <w:t>122</w:t>
            </w:r>
          </w:hyperlink>
        </w:p>
        <w:p>
          <w:pPr>
            <w:pStyle w:val="TOC1"/>
            <w:numPr>
              <w:ilvl w:val="0"/>
              <w:numId w:val="4"/>
            </w:numPr>
            <w:tabs>
              <w:tab w:pos="933" w:val="left" w:leader="none"/>
              <w:tab w:pos="10243" w:val="left" w:leader="dot"/>
            </w:tabs>
            <w:spacing w:line="240" w:lineRule="auto" w:before="121" w:after="0"/>
            <w:ind w:left="933" w:right="0" w:hanging="778"/>
            <w:jc w:val="left"/>
          </w:pPr>
          <w:hyperlink w:history="true" w:anchor="_bookmark284">
            <w:r>
              <w:rPr/>
              <w:t>Revision</w:t>
            </w:r>
            <w:r>
              <w:rPr>
                <w:spacing w:val="-3"/>
              </w:rPr>
              <w:t> </w:t>
            </w:r>
            <w:r>
              <w:rPr>
                <w:spacing w:val="-2"/>
              </w:rPr>
              <w:t>History</w:t>
            </w:r>
            <w:r>
              <w:rPr/>
              <w:tab/>
            </w:r>
            <w:r>
              <w:rPr>
                <w:spacing w:val="-5"/>
              </w:rPr>
              <w:t>123</w:t>
            </w:r>
          </w:hyperlink>
        </w:p>
        <w:p>
          <w:pPr>
            <w:pStyle w:val="TOC2"/>
            <w:spacing w:before="20"/>
            <w:ind w:left="155" w:firstLine="0"/>
          </w:pPr>
          <w:r>
            <w:rPr>
              <w:spacing w:val="-5"/>
            </w:rPr>
            <w:t>48</w:t>
          </w:r>
        </w:p>
      </w:sdtContent>
    </w:sdt>
    <w:p>
      <w:pPr>
        <w:spacing w:after="0"/>
        <w:sectPr>
          <w:pgSz w:w="11910" w:h="16840"/>
          <w:pgMar w:header="949" w:footer="724" w:top="1433" w:bottom="1180" w:left="200" w:right="740"/>
        </w:sectPr>
      </w:pPr>
    </w:p>
    <w:p>
      <w:pPr>
        <w:pStyle w:val="BodyText"/>
        <w:spacing w:before="116"/>
      </w:pPr>
      <w:r>
        <w:rPr/>
        <mc:AlternateContent>
          <mc:Choice Requires="wps">
            <w:drawing>
              <wp:anchor distT="0" distB="0" distL="0" distR="0" allowOverlap="1" layoutInCell="1" locked="0" behindDoc="1" simplePos="0" relativeHeight="487590400">
                <wp:simplePos x="0" y="0"/>
                <wp:positionH relativeFrom="page">
                  <wp:posOffset>701344</wp:posOffset>
                </wp:positionH>
                <wp:positionV relativeFrom="paragraph">
                  <wp:posOffset>235007</wp:posOffset>
                </wp:positionV>
                <wp:extent cx="6162675" cy="1841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162675" cy="18415"/>
                        </a:xfrm>
                        <a:custGeom>
                          <a:avLst/>
                          <a:gdLst/>
                          <a:ahLst/>
                          <a:cxnLst/>
                          <a:rect l="l" t="t" r="r" b="b"/>
                          <a:pathLst>
                            <a:path w="6162675" h="18415">
                              <a:moveTo>
                                <a:pt x="6162421" y="0"/>
                              </a:moveTo>
                              <a:lnTo>
                                <a:pt x="0" y="0"/>
                              </a:lnTo>
                              <a:lnTo>
                                <a:pt x="0" y="18287"/>
                              </a:lnTo>
                              <a:lnTo>
                                <a:pt x="6162421" y="18287"/>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8.504566pt;width:485.23pt;height:1.44pt;mso-position-horizontal-relative:page;mso-position-vertical-relative:paragraph;z-index:-15726080;mso-wrap-distance-left:0;mso-wrap-distance-right:0" id="docshape8" filled="true" fillcolor="#000000" stroked="false">
                <v:fill type="solid"/>
                <w10:wrap type="topAndBottom"/>
              </v:rect>
            </w:pict>
          </mc:Fallback>
        </mc:AlternateContent>
      </w:r>
    </w:p>
    <w:p>
      <w:pPr>
        <w:pStyle w:val="Heading1"/>
        <w:tabs>
          <w:tab w:pos="933" w:val="left" w:leader="none"/>
        </w:tabs>
        <w:ind w:left="155"/>
      </w:pPr>
      <w:r>
        <w:rPr>
          <w:rFonts w:ascii="Times New Roman"/>
          <w:spacing w:val="-5"/>
          <w:sz w:val="20"/>
        </w:rPr>
        <w:t>49</w:t>
      </w:r>
      <w:r>
        <w:rPr>
          <w:rFonts w:ascii="Times New Roman"/>
          <w:sz w:val="20"/>
        </w:rPr>
        <w:tab/>
      </w:r>
      <w:bookmarkStart w:name="List of Figures" w:id="3"/>
      <w:bookmarkEnd w:id="3"/>
      <w:r>
        <w:rPr>
          <w:rFonts w:ascii="Times New Roman"/>
          <w:sz w:val="20"/>
        </w:rPr>
      </w:r>
      <w:bookmarkStart w:name="_bookmark1" w:id="4"/>
      <w:bookmarkEnd w:id="4"/>
      <w:r>
        <w:rPr>
          <w:rFonts w:ascii="Times New Roman"/>
          <w:sz w:val="20"/>
        </w:rPr>
      </w:r>
      <w:r>
        <w:rPr/>
        <w:t>List</w:t>
      </w:r>
      <w:r>
        <w:rPr>
          <w:spacing w:val="-5"/>
        </w:rPr>
        <w:t> </w:t>
      </w:r>
      <w:r>
        <w:rPr/>
        <w:t>of</w:t>
      </w:r>
      <w:r>
        <w:rPr>
          <w:spacing w:val="3"/>
        </w:rPr>
        <w:t> </w:t>
      </w:r>
      <w:r>
        <w:rPr>
          <w:spacing w:val="-2"/>
        </w:rPr>
        <w:t>Figures</w:t>
      </w:r>
    </w:p>
    <w:p>
      <w:pPr>
        <w:pStyle w:val="ListParagraph"/>
        <w:numPr>
          <w:ilvl w:val="0"/>
          <w:numId w:val="5"/>
        </w:numPr>
        <w:tabs>
          <w:tab w:pos="933" w:val="left" w:leader="none"/>
          <w:tab w:pos="10363" w:val="left" w:leader="dot"/>
        </w:tabs>
        <w:spacing w:line="240" w:lineRule="auto" w:before="179" w:after="0"/>
        <w:ind w:left="933" w:right="0" w:hanging="778"/>
        <w:jc w:val="left"/>
        <w:rPr>
          <w:sz w:val="20"/>
        </w:rPr>
      </w:pPr>
      <w:hyperlink w:history="true" w:anchor="_bookmark40">
        <w:r>
          <w:rPr>
            <w:sz w:val="20"/>
          </w:rPr>
          <w:t>Figure</w:t>
        </w:r>
        <w:r>
          <w:rPr>
            <w:spacing w:val="-7"/>
            <w:sz w:val="20"/>
          </w:rPr>
          <w:t> </w:t>
        </w:r>
        <w:r>
          <w:rPr>
            <w:sz w:val="20"/>
          </w:rPr>
          <w:t>6-1:</w:t>
        </w:r>
        <w:r>
          <w:rPr>
            <w:spacing w:val="-3"/>
            <w:sz w:val="20"/>
          </w:rPr>
          <w:t> </w:t>
        </w:r>
        <w:r>
          <w:rPr>
            <w:sz w:val="20"/>
          </w:rPr>
          <w:t>Heartbeat</w:t>
        </w:r>
        <w:r>
          <w:rPr>
            <w:spacing w:val="-6"/>
            <w:sz w:val="20"/>
          </w:rPr>
          <w:t> </w:t>
        </w:r>
        <w:r>
          <w:rPr>
            <w:spacing w:val="-2"/>
            <w:sz w:val="20"/>
          </w:rPr>
          <w:t>Notification</w:t>
        </w:r>
        <w:r>
          <w:rPr>
            <w:sz w:val="20"/>
          </w:rPr>
          <w:tab/>
        </w:r>
        <w:r>
          <w:rPr>
            <w:spacing w:val="-5"/>
            <w:sz w:val="20"/>
          </w:rPr>
          <w:t>11</w:t>
        </w:r>
      </w:hyperlink>
    </w:p>
    <w:p>
      <w:pPr>
        <w:pStyle w:val="ListParagraph"/>
        <w:numPr>
          <w:ilvl w:val="0"/>
          <w:numId w:val="5"/>
        </w:numPr>
        <w:tabs>
          <w:tab w:pos="933" w:val="left" w:leader="none"/>
          <w:tab w:pos="10363" w:val="left" w:leader="dot"/>
        </w:tabs>
        <w:spacing w:line="240" w:lineRule="auto" w:before="0" w:after="0"/>
        <w:ind w:left="933" w:right="0" w:hanging="778"/>
        <w:jc w:val="left"/>
        <w:rPr>
          <w:sz w:val="20"/>
        </w:rPr>
      </w:pPr>
      <w:hyperlink w:history="true" w:anchor="_bookmark59">
        <w:r>
          <w:rPr>
            <w:sz w:val="20"/>
          </w:rPr>
          <w:t>Figure</w:t>
        </w:r>
        <w:r>
          <w:rPr>
            <w:spacing w:val="-7"/>
            <w:sz w:val="20"/>
          </w:rPr>
          <w:t> </w:t>
        </w:r>
        <w:r>
          <w:rPr>
            <w:sz w:val="20"/>
          </w:rPr>
          <w:t>10-1:</w:t>
        </w:r>
        <w:r>
          <w:rPr>
            <w:spacing w:val="-2"/>
            <w:sz w:val="20"/>
          </w:rPr>
          <w:t> </w:t>
        </w:r>
        <w:r>
          <w:rPr>
            <w:sz w:val="20"/>
          </w:rPr>
          <w:t>File</w:t>
        </w:r>
        <w:r>
          <w:rPr>
            <w:spacing w:val="-3"/>
            <w:sz w:val="20"/>
          </w:rPr>
          <w:t> </w:t>
        </w:r>
        <w:r>
          <w:rPr>
            <w:sz w:val="20"/>
          </w:rPr>
          <w:t>Ready</w:t>
        </w:r>
        <w:r>
          <w:rPr>
            <w:spacing w:val="-3"/>
            <w:sz w:val="20"/>
          </w:rPr>
          <w:t> </w:t>
        </w:r>
        <w:r>
          <w:rPr>
            <w:spacing w:val="-2"/>
            <w:sz w:val="20"/>
          </w:rPr>
          <w:t>Notification</w:t>
        </w:r>
        <w:r>
          <w:rPr>
            <w:sz w:val="20"/>
          </w:rPr>
          <w:tab/>
        </w:r>
        <w:r>
          <w:rPr>
            <w:spacing w:val="-5"/>
            <w:sz w:val="20"/>
          </w:rPr>
          <w:t>15</w:t>
        </w:r>
      </w:hyperlink>
    </w:p>
    <w:p>
      <w:pPr>
        <w:pStyle w:val="ListParagraph"/>
        <w:numPr>
          <w:ilvl w:val="0"/>
          <w:numId w:val="5"/>
        </w:numPr>
        <w:tabs>
          <w:tab w:pos="933" w:val="left" w:leader="none"/>
          <w:tab w:pos="10363" w:val="left" w:leader="dot"/>
        </w:tabs>
        <w:spacing w:line="240" w:lineRule="auto" w:before="0" w:after="0"/>
        <w:ind w:left="933" w:right="0" w:hanging="778"/>
        <w:jc w:val="left"/>
        <w:rPr>
          <w:sz w:val="20"/>
        </w:rPr>
      </w:pPr>
      <w:hyperlink w:history="true" w:anchor="_bookmark70">
        <w:r>
          <w:rPr>
            <w:sz w:val="20"/>
          </w:rPr>
          <w:t>Figure</w:t>
        </w:r>
        <w:r>
          <w:rPr>
            <w:spacing w:val="-7"/>
            <w:sz w:val="20"/>
          </w:rPr>
          <w:t> </w:t>
        </w:r>
        <w:r>
          <w:rPr>
            <w:sz w:val="20"/>
          </w:rPr>
          <w:t>11-1:</w:t>
        </w:r>
        <w:r>
          <w:rPr>
            <w:spacing w:val="-6"/>
            <w:sz w:val="20"/>
          </w:rPr>
          <w:t> </w:t>
        </w:r>
        <w:r>
          <w:rPr>
            <w:sz w:val="20"/>
          </w:rPr>
          <w:t>Containment</w:t>
        </w:r>
        <w:r>
          <w:rPr>
            <w:spacing w:val="-7"/>
            <w:sz w:val="20"/>
          </w:rPr>
          <w:t> </w:t>
        </w:r>
        <w:r>
          <w:rPr>
            <w:sz w:val="20"/>
          </w:rPr>
          <w:t>for</w:t>
        </w:r>
        <w:r>
          <w:rPr>
            <w:spacing w:val="-6"/>
            <w:sz w:val="20"/>
          </w:rPr>
          <w:t> </w:t>
        </w:r>
        <w:r>
          <w:rPr>
            <w:sz w:val="20"/>
          </w:rPr>
          <w:t>SecurityHandling</w:t>
        </w:r>
        <w:r>
          <w:rPr>
            <w:spacing w:val="-6"/>
            <w:sz w:val="20"/>
          </w:rPr>
          <w:t> </w:t>
        </w:r>
        <w:r>
          <w:rPr>
            <w:sz w:val="20"/>
          </w:rPr>
          <w:t>and</w:t>
        </w:r>
        <w:r>
          <w:rPr>
            <w:spacing w:val="-7"/>
            <w:sz w:val="20"/>
          </w:rPr>
          <w:t> </w:t>
        </w:r>
        <w:r>
          <w:rPr>
            <w:spacing w:val="-2"/>
            <w:sz w:val="20"/>
          </w:rPr>
          <w:t>CUCountGroup</w:t>
        </w:r>
        <w:r>
          <w:rPr>
            <w:sz w:val="20"/>
          </w:rPr>
          <w:tab/>
        </w:r>
        <w:r>
          <w:rPr>
            <w:spacing w:val="-5"/>
            <w:sz w:val="20"/>
          </w:rPr>
          <w:t>18</w:t>
        </w:r>
      </w:hyperlink>
    </w:p>
    <w:p>
      <w:pPr>
        <w:pStyle w:val="ListParagraph"/>
        <w:numPr>
          <w:ilvl w:val="0"/>
          <w:numId w:val="5"/>
        </w:numPr>
        <w:tabs>
          <w:tab w:pos="933" w:val="left" w:leader="none"/>
          <w:tab w:pos="10363" w:val="left" w:leader="dot"/>
        </w:tabs>
        <w:spacing w:line="240" w:lineRule="auto" w:before="1" w:after="0"/>
        <w:ind w:left="933" w:right="0" w:hanging="778"/>
        <w:jc w:val="left"/>
        <w:rPr>
          <w:sz w:val="20"/>
        </w:rPr>
      </w:pPr>
      <w:hyperlink w:history="true" w:anchor="_bookmark71">
        <w:r>
          <w:rPr>
            <w:sz w:val="20"/>
          </w:rPr>
          <w:t>Figure</w:t>
        </w:r>
        <w:r>
          <w:rPr>
            <w:spacing w:val="-6"/>
            <w:sz w:val="20"/>
          </w:rPr>
          <w:t> </w:t>
        </w:r>
        <w:r>
          <w:rPr>
            <w:sz w:val="20"/>
          </w:rPr>
          <w:t>11-2:</w:t>
        </w:r>
        <w:r>
          <w:rPr>
            <w:spacing w:val="-5"/>
            <w:sz w:val="20"/>
          </w:rPr>
          <w:t> </w:t>
        </w:r>
        <w:r>
          <w:rPr>
            <w:sz w:val="20"/>
          </w:rPr>
          <w:t>Containment</w:t>
        </w:r>
        <w:r>
          <w:rPr>
            <w:spacing w:val="-5"/>
            <w:sz w:val="20"/>
          </w:rPr>
          <w:t> </w:t>
        </w:r>
        <w:r>
          <w:rPr>
            <w:sz w:val="20"/>
          </w:rPr>
          <w:t>for</w:t>
        </w:r>
        <w:r>
          <w:rPr>
            <w:spacing w:val="-6"/>
            <w:sz w:val="20"/>
          </w:rPr>
          <w:t> </w:t>
        </w:r>
        <w:r>
          <w:rPr>
            <w:spacing w:val="-2"/>
            <w:sz w:val="20"/>
          </w:rPr>
          <w:t>PDCPConfig</w:t>
        </w:r>
        <w:r>
          <w:rPr>
            <w:sz w:val="20"/>
          </w:rPr>
          <w:tab/>
        </w:r>
        <w:r>
          <w:rPr>
            <w:spacing w:val="-5"/>
            <w:sz w:val="20"/>
          </w:rPr>
          <w:t>19</w:t>
        </w:r>
      </w:hyperlink>
    </w:p>
    <w:p>
      <w:pPr>
        <w:pStyle w:val="ListParagraph"/>
        <w:numPr>
          <w:ilvl w:val="0"/>
          <w:numId w:val="5"/>
        </w:numPr>
        <w:tabs>
          <w:tab w:pos="933" w:val="left" w:leader="none"/>
          <w:tab w:pos="10363" w:val="left" w:leader="dot"/>
        </w:tabs>
        <w:spacing w:line="240" w:lineRule="auto" w:before="0" w:after="0"/>
        <w:ind w:left="933" w:right="0" w:hanging="778"/>
        <w:jc w:val="left"/>
        <w:rPr>
          <w:sz w:val="20"/>
        </w:rPr>
      </w:pPr>
      <w:hyperlink w:history="true" w:anchor="_bookmark72">
        <w:r>
          <w:rPr>
            <w:sz w:val="20"/>
          </w:rPr>
          <w:t>Figure</w:t>
        </w:r>
        <w:r>
          <w:rPr>
            <w:spacing w:val="-9"/>
            <w:sz w:val="20"/>
          </w:rPr>
          <w:t> </w:t>
        </w:r>
        <w:r>
          <w:rPr>
            <w:sz w:val="20"/>
          </w:rPr>
          <w:t>11-3:</w:t>
        </w:r>
        <w:r>
          <w:rPr>
            <w:spacing w:val="-9"/>
            <w:sz w:val="20"/>
          </w:rPr>
          <w:t> </w:t>
        </w:r>
        <w:r>
          <w:rPr>
            <w:sz w:val="20"/>
          </w:rPr>
          <w:t>Inheritance</w:t>
        </w:r>
        <w:r>
          <w:rPr>
            <w:spacing w:val="-8"/>
            <w:sz w:val="20"/>
          </w:rPr>
          <w:t> </w:t>
        </w:r>
        <w:r>
          <w:rPr>
            <w:sz w:val="20"/>
          </w:rPr>
          <w:t>for</w:t>
        </w:r>
        <w:r>
          <w:rPr>
            <w:spacing w:val="-9"/>
            <w:sz w:val="20"/>
          </w:rPr>
          <w:t> </w:t>
        </w:r>
        <w:r>
          <w:rPr>
            <w:sz w:val="20"/>
          </w:rPr>
          <w:t>CUCountGroup,</w:t>
        </w:r>
        <w:r>
          <w:rPr>
            <w:spacing w:val="-8"/>
            <w:sz w:val="20"/>
          </w:rPr>
          <w:t> </w:t>
        </w:r>
        <w:r>
          <w:rPr>
            <w:sz w:val="20"/>
          </w:rPr>
          <w:t>SecurityHandling,</w:t>
        </w:r>
        <w:r>
          <w:rPr>
            <w:spacing w:val="-7"/>
            <w:sz w:val="20"/>
          </w:rPr>
          <w:t> </w:t>
        </w:r>
        <w:r>
          <w:rPr>
            <w:spacing w:val="-2"/>
            <w:sz w:val="20"/>
          </w:rPr>
          <w:t>PDCPConfig</w:t>
        </w:r>
        <w:r>
          <w:rPr>
            <w:sz w:val="20"/>
          </w:rPr>
          <w:tab/>
        </w:r>
        <w:r>
          <w:rPr>
            <w:spacing w:val="-5"/>
            <w:sz w:val="20"/>
          </w:rPr>
          <w:t>20</w:t>
        </w:r>
      </w:hyperlink>
    </w:p>
    <w:p>
      <w:pPr>
        <w:pStyle w:val="BodyText"/>
        <w:spacing w:before="25"/>
        <w:ind w:left="155"/>
      </w:pPr>
      <w:r>
        <w:rPr>
          <w:spacing w:val="-5"/>
        </w:rPr>
        <w:t>55</w:t>
      </w:r>
    </w:p>
    <w:p>
      <w:pPr>
        <w:pStyle w:val="BodyText"/>
        <w:spacing w:before="15"/>
        <w:ind w:left="155"/>
      </w:pPr>
      <w:r>
        <w:rPr>
          <w:spacing w:val="-5"/>
        </w:rPr>
        <w:t>56</w:t>
      </w:r>
    </w:p>
    <w:p>
      <w:pPr>
        <w:spacing w:after="0"/>
        <w:sectPr>
          <w:type w:val="continuous"/>
          <w:pgSz w:w="11910" w:h="16840"/>
          <w:pgMar w:header="949" w:footer="724" w:top="1420" w:bottom="920" w:left="200" w:right="740"/>
        </w:sectPr>
      </w:pPr>
    </w:p>
    <w:p>
      <w:pPr>
        <w:pStyle w:val="BodyText"/>
        <w:spacing w:before="5"/>
        <w:rPr>
          <w:sz w:val="7"/>
        </w:rPr>
      </w:pPr>
    </w:p>
    <w:p>
      <w:pPr>
        <w:pStyle w:val="BodyText"/>
        <w:spacing w:line="28" w:lineRule="exact"/>
        <w:ind w:left="904"/>
        <w:rPr>
          <w:sz w:val="2"/>
        </w:rPr>
      </w:pPr>
      <w:r>
        <w:rPr>
          <w:position w:val="0"/>
          <w:sz w:val="2"/>
        </w:rPr>
        <mc:AlternateContent>
          <mc:Choice Requires="wps">
            <w:drawing>
              <wp:inline distT="0" distB="0" distL="0" distR="0">
                <wp:extent cx="6162675" cy="1841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162675" cy="18415"/>
                          <a:chExt cx="6162675" cy="18415"/>
                        </a:xfrm>
                      </wpg:grpSpPr>
                      <wps:wsp>
                        <wps:cNvPr id="12" name="Graphic 12"/>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25pt;height:1.45pt;mso-position-horizontal-relative:char;mso-position-vertical-relative:line" id="docshapegroup9" coordorigin="0,0" coordsize="9705,29">
                <v:rect style="position:absolute;left:0;top:0;width:9705;height:29" id="docshape10" filled="true" fillcolor="#000000" stroked="false">
                  <v:fill type="solid"/>
                </v:rect>
              </v:group>
            </w:pict>
          </mc:Fallback>
        </mc:AlternateContent>
      </w:r>
      <w:r>
        <w:rPr>
          <w:position w:val="0"/>
          <w:sz w:val="2"/>
        </w:rPr>
      </w:r>
    </w:p>
    <w:p>
      <w:pPr>
        <w:pStyle w:val="Heading1"/>
        <w:tabs>
          <w:tab w:pos="933" w:val="left" w:leader="none"/>
        </w:tabs>
      </w:pPr>
      <w:r>
        <w:rPr>
          <w:rFonts w:ascii="Times New Roman"/>
          <w:spacing w:val="-10"/>
          <w:sz w:val="20"/>
        </w:rPr>
        <w:t>1</w:t>
      </w:r>
      <w:r>
        <w:rPr>
          <w:rFonts w:ascii="Times New Roman"/>
          <w:sz w:val="20"/>
        </w:rPr>
        <w:tab/>
      </w:r>
      <w:bookmarkStart w:name="List of Tables" w:id="5"/>
      <w:bookmarkEnd w:id="5"/>
      <w:r>
        <w:rPr>
          <w:rFonts w:ascii="Times New Roman"/>
          <w:sz w:val="20"/>
        </w:rPr>
      </w:r>
      <w:bookmarkStart w:name="_bookmark2" w:id="6"/>
      <w:bookmarkEnd w:id="6"/>
      <w:r>
        <w:rPr>
          <w:rFonts w:ascii="Times New Roman"/>
          <w:sz w:val="20"/>
        </w:rPr>
      </w:r>
      <w:r>
        <w:rPr/>
        <w:t>List</w:t>
      </w:r>
      <w:r>
        <w:rPr>
          <w:spacing w:val="-5"/>
        </w:rPr>
        <w:t> </w:t>
      </w:r>
      <w:r>
        <w:rPr/>
        <w:t>of</w:t>
      </w:r>
      <w:r>
        <w:rPr>
          <w:spacing w:val="3"/>
        </w:rPr>
        <w:t> </w:t>
      </w:r>
      <w:r>
        <w:rPr>
          <w:spacing w:val="-2"/>
        </w:rPr>
        <w:t>Tables</w:t>
      </w:r>
    </w:p>
    <w:p>
      <w:pPr>
        <w:pStyle w:val="BodyText"/>
        <w:tabs>
          <w:tab w:pos="933" w:val="left" w:leader="none"/>
          <w:tab w:pos="10565" w:val="right" w:leader="dot"/>
        </w:tabs>
        <w:spacing w:before="184"/>
        <w:ind w:left="256"/>
      </w:pPr>
      <w:r>
        <w:rPr>
          <w:spacing w:val="-10"/>
        </w:rPr>
        <w:t>2</w:t>
      </w:r>
      <w:r>
        <w:rPr/>
        <w:tab/>
      </w:r>
      <w:hyperlink w:history="true" w:anchor="_bookmark58">
        <w:r>
          <w:rPr/>
          <w:t>Table</w:t>
        </w:r>
        <w:r>
          <w:rPr>
            <w:spacing w:val="-8"/>
          </w:rPr>
          <w:t> </w:t>
        </w:r>
        <w:r>
          <w:rPr/>
          <w:t>1:</w:t>
        </w:r>
        <w:r>
          <w:rPr>
            <w:spacing w:val="-7"/>
          </w:rPr>
          <w:t> </w:t>
        </w:r>
        <w:r>
          <w:rPr/>
          <w:t>Parameters</w:t>
        </w:r>
        <w:r>
          <w:rPr>
            <w:spacing w:val="-10"/>
          </w:rPr>
          <w:t> </w:t>
        </w:r>
        <w:r>
          <w:rPr/>
          <w:t>list</w:t>
        </w:r>
        <w:r>
          <w:rPr>
            <w:spacing w:val="-3"/>
          </w:rPr>
          <w:t> </w:t>
        </w:r>
        <w:r>
          <w:rPr/>
          <w:t>for</w:t>
        </w:r>
        <w:r>
          <w:rPr>
            <w:spacing w:val="-4"/>
          </w:rPr>
          <w:t> </w:t>
        </w:r>
        <w:r>
          <w:rPr/>
          <w:t>Notification</w:t>
        </w:r>
        <w:r>
          <w:rPr>
            <w:spacing w:val="-9"/>
          </w:rPr>
          <w:t> </w:t>
        </w:r>
        <w:r>
          <w:rPr>
            <w:spacing w:val="-2"/>
          </w:rPr>
          <w:t>notifyFileReady</w:t>
        </w:r>
        <w:r>
          <w:rPr/>
          <w:tab/>
        </w:r>
        <w:r>
          <w:rPr>
            <w:spacing w:val="-5"/>
          </w:rPr>
          <w:t>14</w:t>
        </w:r>
      </w:hyperlink>
    </w:p>
    <w:p>
      <w:pPr>
        <w:pStyle w:val="BodyText"/>
        <w:spacing w:before="1"/>
        <w:ind w:left="256"/>
      </w:pPr>
      <w:r>
        <w:rPr>
          <w:spacing w:val="-10"/>
        </w:rPr>
        <w:t>3</w:t>
      </w:r>
    </w:p>
    <w:p>
      <w:pPr>
        <w:pStyle w:val="BodyText"/>
        <w:spacing w:before="168"/>
      </w:pPr>
      <w:r>
        <w:rPr/>
        <mc:AlternateContent>
          <mc:Choice Requires="wps">
            <w:drawing>
              <wp:anchor distT="0" distB="0" distL="0" distR="0" allowOverlap="1" layoutInCell="1" locked="0" behindDoc="1" simplePos="0" relativeHeight="487591424">
                <wp:simplePos x="0" y="0"/>
                <wp:positionH relativeFrom="page">
                  <wp:posOffset>701344</wp:posOffset>
                </wp:positionH>
                <wp:positionV relativeFrom="paragraph">
                  <wp:posOffset>268271</wp:posOffset>
                </wp:positionV>
                <wp:extent cx="6162675" cy="1841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21.123711pt;width:485.23pt;height:1.44pt;mso-position-horizontal-relative:page;mso-position-vertical-relative:paragraph;z-index:-15725056;mso-wrap-distance-left:0;mso-wrap-distance-right:0" id="docshape11" filled="true" fillcolor="#000000" stroked="false">
                <v:fill type="solid"/>
                <w10:wrap type="topAndBottom"/>
              </v:rect>
            </w:pict>
          </mc:Fallback>
        </mc:AlternateContent>
      </w:r>
    </w:p>
    <w:p>
      <w:pPr>
        <w:pStyle w:val="Heading1"/>
        <w:tabs>
          <w:tab w:pos="933" w:val="left" w:leader="none"/>
        </w:tabs>
      </w:pPr>
      <w:r>
        <w:rPr>
          <w:rFonts w:ascii="Times New Roman"/>
          <w:spacing w:val="-10"/>
          <w:sz w:val="20"/>
        </w:rPr>
        <w:t>4</w:t>
      </w:r>
      <w:r>
        <w:rPr>
          <w:rFonts w:ascii="Times New Roman"/>
          <w:sz w:val="20"/>
        </w:rPr>
        <w:tab/>
      </w:r>
      <w:bookmarkStart w:name="Foreword" w:id="7"/>
      <w:bookmarkEnd w:id="7"/>
      <w:r>
        <w:rPr>
          <w:rFonts w:ascii="Times New Roman"/>
          <w:sz w:val="20"/>
        </w:rPr>
      </w:r>
      <w:bookmarkStart w:name="_bookmark3" w:id="8"/>
      <w:bookmarkEnd w:id="8"/>
      <w:r>
        <w:rPr>
          <w:rFonts w:ascii="Times New Roman"/>
          <w:sz w:val="20"/>
        </w:rPr>
      </w:r>
      <w:r>
        <w:rPr>
          <w:spacing w:val="-2"/>
        </w:rPr>
        <w:t>Foreword</w:t>
      </w:r>
    </w:p>
    <w:p>
      <w:pPr>
        <w:pStyle w:val="ListParagraph"/>
        <w:numPr>
          <w:ilvl w:val="0"/>
          <w:numId w:val="6"/>
        </w:numPr>
        <w:tabs>
          <w:tab w:pos="933" w:val="left" w:leader="none"/>
        </w:tabs>
        <w:spacing w:line="240" w:lineRule="auto" w:before="183" w:after="0"/>
        <w:ind w:left="933" w:right="0" w:hanging="677"/>
        <w:jc w:val="left"/>
        <w:rPr>
          <w:sz w:val="20"/>
        </w:rPr>
      </w:pPr>
      <w:r>
        <w:rPr>
          <w:sz w:val="20"/>
        </w:rPr>
        <w:t>This</w:t>
      </w:r>
      <w:r>
        <w:rPr>
          <w:spacing w:val="-10"/>
          <w:sz w:val="20"/>
        </w:rPr>
        <w:t> </w:t>
      </w:r>
      <w:r>
        <w:rPr>
          <w:sz w:val="20"/>
        </w:rPr>
        <w:t>Technical</w:t>
      </w:r>
      <w:r>
        <w:rPr>
          <w:spacing w:val="-5"/>
          <w:sz w:val="20"/>
        </w:rPr>
        <w:t> </w:t>
      </w:r>
      <w:r>
        <w:rPr>
          <w:sz w:val="20"/>
        </w:rPr>
        <w:t>Specification</w:t>
      </w:r>
      <w:r>
        <w:rPr>
          <w:spacing w:val="-7"/>
          <w:sz w:val="20"/>
        </w:rPr>
        <w:t> </w:t>
      </w:r>
      <w:r>
        <w:rPr>
          <w:sz w:val="20"/>
        </w:rPr>
        <w:t>(TS)</w:t>
      </w:r>
      <w:r>
        <w:rPr>
          <w:spacing w:val="-7"/>
          <w:sz w:val="20"/>
        </w:rPr>
        <w:t> </w:t>
      </w:r>
      <w:r>
        <w:rPr>
          <w:sz w:val="20"/>
        </w:rPr>
        <w:t>has</w:t>
      </w:r>
      <w:r>
        <w:rPr>
          <w:spacing w:val="-3"/>
          <w:sz w:val="20"/>
        </w:rPr>
        <w:t> </w:t>
      </w:r>
      <w:r>
        <w:rPr>
          <w:sz w:val="20"/>
        </w:rPr>
        <w:t>beed</w:t>
      </w:r>
      <w:r>
        <w:rPr>
          <w:spacing w:val="-7"/>
          <w:sz w:val="20"/>
        </w:rPr>
        <w:t> </w:t>
      </w:r>
      <w:r>
        <w:rPr>
          <w:sz w:val="20"/>
        </w:rPr>
        <w:t>produced</w:t>
      </w:r>
      <w:r>
        <w:rPr>
          <w:spacing w:val="-7"/>
          <w:sz w:val="20"/>
        </w:rPr>
        <w:t> </w:t>
      </w:r>
      <w:r>
        <w:rPr>
          <w:sz w:val="20"/>
        </w:rPr>
        <w:t>by</w:t>
      </w:r>
      <w:r>
        <w:rPr>
          <w:spacing w:val="-7"/>
          <w:sz w:val="20"/>
        </w:rPr>
        <w:t> </w:t>
      </w:r>
      <w:r>
        <w:rPr>
          <w:sz w:val="20"/>
        </w:rPr>
        <w:t>WG5</w:t>
      </w:r>
      <w:r>
        <w:rPr>
          <w:spacing w:val="-2"/>
          <w:sz w:val="20"/>
        </w:rPr>
        <w:t> </w:t>
      </w:r>
      <w:r>
        <w:rPr>
          <w:sz w:val="20"/>
        </w:rPr>
        <w:t>of</w:t>
      </w:r>
      <w:r>
        <w:rPr>
          <w:spacing w:val="-7"/>
          <w:sz w:val="20"/>
        </w:rPr>
        <w:t> </w:t>
      </w:r>
      <w:r>
        <w:rPr>
          <w:sz w:val="20"/>
        </w:rPr>
        <w:t>the O-RAN</w:t>
      </w:r>
      <w:r>
        <w:rPr>
          <w:spacing w:val="-3"/>
          <w:sz w:val="20"/>
        </w:rPr>
        <w:t> </w:t>
      </w:r>
      <w:r>
        <w:rPr>
          <w:spacing w:val="-2"/>
          <w:sz w:val="20"/>
        </w:rPr>
        <w:t>Allance.</w:t>
      </w:r>
    </w:p>
    <w:p>
      <w:pPr>
        <w:pStyle w:val="ListParagraph"/>
        <w:numPr>
          <w:ilvl w:val="0"/>
          <w:numId w:val="6"/>
        </w:numPr>
        <w:tabs>
          <w:tab w:pos="933" w:val="left" w:leader="none"/>
        </w:tabs>
        <w:spacing w:line="228" w:lineRule="exact" w:before="120" w:after="0"/>
        <w:ind w:left="933" w:right="0" w:hanging="677"/>
        <w:jc w:val="left"/>
        <w:rPr>
          <w:sz w:val="20"/>
        </w:rPr>
      </w:pPr>
      <w:r>
        <w:rPr>
          <w:sz w:val="20"/>
        </w:rPr>
        <w:t>The</w:t>
      </w:r>
      <w:r>
        <w:rPr>
          <w:spacing w:val="8"/>
          <w:sz w:val="20"/>
        </w:rPr>
        <w:t> </w:t>
      </w:r>
      <w:r>
        <w:rPr>
          <w:sz w:val="20"/>
        </w:rPr>
        <w:t>contents</w:t>
      </w:r>
      <w:r>
        <w:rPr>
          <w:spacing w:val="6"/>
          <w:sz w:val="20"/>
        </w:rPr>
        <w:t> </w:t>
      </w:r>
      <w:r>
        <w:rPr>
          <w:sz w:val="20"/>
        </w:rPr>
        <w:t>of</w:t>
      </w:r>
      <w:r>
        <w:rPr>
          <w:spacing w:val="7"/>
          <w:sz w:val="20"/>
        </w:rPr>
        <w:t> </w:t>
      </w:r>
      <w:r>
        <w:rPr>
          <w:sz w:val="20"/>
        </w:rPr>
        <w:t>the</w:t>
      </w:r>
      <w:r>
        <w:rPr>
          <w:spacing w:val="9"/>
          <w:sz w:val="20"/>
        </w:rPr>
        <w:t> </w:t>
      </w:r>
      <w:r>
        <w:rPr>
          <w:sz w:val="20"/>
        </w:rPr>
        <w:t>present</w:t>
      </w:r>
      <w:r>
        <w:rPr>
          <w:spacing w:val="13"/>
          <w:sz w:val="20"/>
        </w:rPr>
        <w:t> </w:t>
      </w:r>
      <w:r>
        <w:rPr>
          <w:sz w:val="20"/>
        </w:rPr>
        <w:t>document</w:t>
      </w:r>
      <w:r>
        <w:rPr>
          <w:spacing w:val="9"/>
          <w:sz w:val="20"/>
        </w:rPr>
        <w:t> </w:t>
      </w:r>
      <w:r>
        <w:rPr>
          <w:sz w:val="20"/>
        </w:rPr>
        <w:t>are</w:t>
      </w:r>
      <w:r>
        <w:rPr>
          <w:spacing w:val="13"/>
          <w:sz w:val="20"/>
        </w:rPr>
        <w:t> </w:t>
      </w:r>
      <w:r>
        <w:rPr>
          <w:sz w:val="20"/>
        </w:rPr>
        <w:t>subject</w:t>
      </w:r>
      <w:r>
        <w:rPr>
          <w:spacing w:val="8"/>
          <w:sz w:val="20"/>
        </w:rPr>
        <w:t> </w:t>
      </w:r>
      <w:r>
        <w:rPr>
          <w:sz w:val="20"/>
        </w:rPr>
        <w:t>to</w:t>
      </w:r>
      <w:r>
        <w:rPr>
          <w:spacing w:val="8"/>
          <w:sz w:val="20"/>
        </w:rPr>
        <w:t> </w:t>
      </w:r>
      <w:r>
        <w:rPr>
          <w:sz w:val="20"/>
        </w:rPr>
        <w:t>continuing</w:t>
      </w:r>
      <w:r>
        <w:rPr>
          <w:spacing w:val="11"/>
          <w:sz w:val="20"/>
        </w:rPr>
        <w:t> </w:t>
      </w:r>
      <w:r>
        <w:rPr>
          <w:sz w:val="20"/>
        </w:rPr>
        <w:t>work</w:t>
      </w:r>
      <w:r>
        <w:rPr>
          <w:spacing w:val="13"/>
          <w:sz w:val="20"/>
        </w:rPr>
        <w:t> </w:t>
      </w:r>
      <w:r>
        <w:rPr>
          <w:sz w:val="20"/>
        </w:rPr>
        <w:t>within</w:t>
      </w:r>
      <w:r>
        <w:rPr>
          <w:spacing w:val="17"/>
          <w:sz w:val="20"/>
        </w:rPr>
        <w:t> </w:t>
      </w:r>
      <w:r>
        <w:rPr>
          <w:sz w:val="20"/>
        </w:rPr>
        <w:t>O-RAN</w:t>
      </w:r>
      <w:r>
        <w:rPr>
          <w:spacing w:val="6"/>
          <w:sz w:val="20"/>
        </w:rPr>
        <w:t> </w:t>
      </w:r>
      <w:r>
        <w:rPr>
          <w:sz w:val="20"/>
        </w:rPr>
        <w:t>WG5</w:t>
      </w:r>
      <w:r>
        <w:rPr>
          <w:spacing w:val="9"/>
          <w:sz w:val="20"/>
        </w:rPr>
        <w:t> </w:t>
      </w:r>
      <w:r>
        <w:rPr>
          <w:sz w:val="20"/>
        </w:rPr>
        <w:t>and</w:t>
      </w:r>
      <w:r>
        <w:rPr>
          <w:spacing w:val="7"/>
          <w:sz w:val="20"/>
        </w:rPr>
        <w:t> </w:t>
      </w:r>
      <w:r>
        <w:rPr>
          <w:sz w:val="20"/>
        </w:rPr>
        <w:t>may</w:t>
      </w:r>
      <w:r>
        <w:rPr>
          <w:spacing w:val="8"/>
          <w:sz w:val="20"/>
        </w:rPr>
        <w:t> </w:t>
      </w:r>
      <w:r>
        <w:rPr>
          <w:sz w:val="20"/>
        </w:rPr>
        <w:t>change</w:t>
      </w:r>
      <w:r>
        <w:rPr>
          <w:spacing w:val="9"/>
          <w:sz w:val="20"/>
        </w:rPr>
        <w:t> </w:t>
      </w:r>
      <w:r>
        <w:rPr>
          <w:spacing w:val="-2"/>
          <w:sz w:val="20"/>
        </w:rPr>
        <w:t>following</w:t>
      </w:r>
    </w:p>
    <w:p>
      <w:pPr>
        <w:pStyle w:val="ListParagraph"/>
        <w:numPr>
          <w:ilvl w:val="0"/>
          <w:numId w:val="6"/>
        </w:numPr>
        <w:tabs>
          <w:tab w:pos="933" w:val="left" w:leader="none"/>
        </w:tabs>
        <w:spacing w:line="228" w:lineRule="exact" w:before="0" w:after="0"/>
        <w:ind w:left="933" w:right="0" w:hanging="677"/>
        <w:jc w:val="left"/>
        <w:rPr>
          <w:sz w:val="20"/>
        </w:rPr>
      </w:pPr>
      <w:r>
        <w:rPr>
          <w:sz w:val="20"/>
        </w:rPr>
        <w:t>formal</w:t>
      </w:r>
      <w:r>
        <w:rPr>
          <w:spacing w:val="4"/>
          <w:sz w:val="20"/>
        </w:rPr>
        <w:t> </w:t>
      </w:r>
      <w:r>
        <w:rPr>
          <w:sz w:val="20"/>
        </w:rPr>
        <w:t>O-RAN</w:t>
      </w:r>
      <w:r>
        <w:rPr>
          <w:spacing w:val="-2"/>
          <w:sz w:val="20"/>
        </w:rPr>
        <w:t> </w:t>
      </w:r>
      <w:r>
        <w:rPr>
          <w:sz w:val="20"/>
        </w:rPr>
        <w:t>approval.</w:t>
      </w:r>
      <w:r>
        <w:rPr>
          <w:spacing w:val="1"/>
          <w:sz w:val="20"/>
        </w:rPr>
        <w:t> </w:t>
      </w:r>
      <w:r>
        <w:rPr>
          <w:sz w:val="20"/>
        </w:rPr>
        <w:t>Should</w:t>
      </w:r>
      <w:r>
        <w:rPr>
          <w:spacing w:val="2"/>
          <w:sz w:val="20"/>
        </w:rPr>
        <w:t> </w:t>
      </w:r>
      <w:r>
        <w:rPr>
          <w:sz w:val="20"/>
        </w:rPr>
        <w:t>the</w:t>
      </w:r>
      <w:r>
        <w:rPr>
          <w:spacing w:val="6"/>
          <w:sz w:val="20"/>
        </w:rPr>
        <w:t> </w:t>
      </w:r>
      <w:r>
        <w:rPr>
          <w:sz w:val="20"/>
        </w:rPr>
        <w:t>O-RAN.org</w:t>
      </w:r>
      <w:r>
        <w:rPr>
          <w:spacing w:val="-1"/>
          <w:sz w:val="20"/>
        </w:rPr>
        <w:t> </w:t>
      </w:r>
      <w:r>
        <w:rPr>
          <w:sz w:val="20"/>
        </w:rPr>
        <w:t>modify</w:t>
      </w:r>
      <w:r>
        <w:rPr>
          <w:spacing w:val="-2"/>
          <w:sz w:val="20"/>
        </w:rPr>
        <w:t> </w:t>
      </w:r>
      <w:r>
        <w:rPr>
          <w:sz w:val="20"/>
        </w:rPr>
        <w:t>the</w:t>
      </w:r>
      <w:r>
        <w:rPr>
          <w:spacing w:val="1"/>
          <w:sz w:val="20"/>
        </w:rPr>
        <w:t> </w:t>
      </w:r>
      <w:r>
        <w:rPr>
          <w:sz w:val="20"/>
        </w:rPr>
        <w:t>contents</w:t>
      </w:r>
      <w:r>
        <w:rPr>
          <w:spacing w:val="1"/>
          <w:sz w:val="20"/>
        </w:rPr>
        <w:t> </w:t>
      </w:r>
      <w:r>
        <w:rPr>
          <w:sz w:val="20"/>
        </w:rPr>
        <w:t>of</w:t>
      </w:r>
      <w:r>
        <w:rPr>
          <w:spacing w:val="-2"/>
          <w:sz w:val="20"/>
        </w:rPr>
        <w:t> </w:t>
      </w:r>
      <w:r>
        <w:rPr>
          <w:sz w:val="20"/>
        </w:rPr>
        <w:t>the present document,</w:t>
      </w:r>
      <w:r>
        <w:rPr>
          <w:spacing w:val="5"/>
          <w:sz w:val="20"/>
        </w:rPr>
        <w:t> </w:t>
      </w:r>
      <w:r>
        <w:rPr>
          <w:sz w:val="20"/>
        </w:rPr>
        <w:t>it</w:t>
      </w:r>
      <w:r>
        <w:rPr>
          <w:spacing w:val="3"/>
          <w:sz w:val="20"/>
        </w:rPr>
        <w:t> </w:t>
      </w:r>
      <w:r>
        <w:rPr>
          <w:sz w:val="20"/>
        </w:rPr>
        <w:t>will</w:t>
      </w:r>
      <w:r>
        <w:rPr>
          <w:spacing w:val="1"/>
          <w:sz w:val="20"/>
        </w:rPr>
        <w:t> </w:t>
      </w:r>
      <w:r>
        <w:rPr>
          <w:sz w:val="20"/>
        </w:rPr>
        <w:t>be re-released</w:t>
      </w:r>
      <w:r>
        <w:rPr>
          <w:spacing w:val="3"/>
          <w:sz w:val="20"/>
        </w:rPr>
        <w:t> </w:t>
      </w:r>
      <w:r>
        <w:rPr>
          <w:spacing w:val="-5"/>
          <w:sz w:val="20"/>
        </w:rPr>
        <w:t>by</w:t>
      </w:r>
    </w:p>
    <w:p>
      <w:pPr>
        <w:pStyle w:val="ListParagraph"/>
        <w:numPr>
          <w:ilvl w:val="0"/>
          <w:numId w:val="6"/>
        </w:numPr>
        <w:tabs>
          <w:tab w:pos="933" w:val="left" w:leader="none"/>
        </w:tabs>
        <w:spacing w:line="240" w:lineRule="auto" w:before="1" w:after="0"/>
        <w:ind w:left="933" w:right="0" w:hanging="677"/>
        <w:jc w:val="left"/>
        <w:rPr>
          <w:sz w:val="20"/>
        </w:rPr>
      </w:pPr>
      <w:r>
        <w:rPr>
          <w:sz w:val="20"/>
        </w:rPr>
        <w:t>O-RAN</w:t>
      </w:r>
      <w:r>
        <w:rPr>
          <w:spacing w:val="-5"/>
          <w:sz w:val="20"/>
        </w:rPr>
        <w:t> </w:t>
      </w:r>
      <w:r>
        <w:rPr>
          <w:sz w:val="20"/>
        </w:rPr>
        <w:t>Alliance</w:t>
      </w:r>
      <w:r>
        <w:rPr>
          <w:spacing w:val="-1"/>
          <w:sz w:val="20"/>
        </w:rPr>
        <w:t> </w:t>
      </w:r>
      <w:r>
        <w:rPr>
          <w:sz w:val="20"/>
        </w:rPr>
        <w:t>with</w:t>
      </w:r>
      <w:r>
        <w:rPr>
          <w:spacing w:val="-8"/>
          <w:sz w:val="20"/>
        </w:rPr>
        <w:t> </w:t>
      </w:r>
      <w:r>
        <w:rPr>
          <w:sz w:val="20"/>
        </w:rPr>
        <w:t>an</w:t>
      </w:r>
      <w:r>
        <w:rPr>
          <w:spacing w:val="-8"/>
          <w:sz w:val="20"/>
        </w:rPr>
        <w:t> </w:t>
      </w:r>
      <w:r>
        <w:rPr>
          <w:sz w:val="20"/>
        </w:rPr>
        <w:t>identifying</w:t>
      </w:r>
      <w:r>
        <w:rPr>
          <w:spacing w:val="-8"/>
          <w:sz w:val="20"/>
        </w:rPr>
        <w:t> </w:t>
      </w:r>
      <w:r>
        <w:rPr>
          <w:sz w:val="20"/>
        </w:rPr>
        <w:t>change</w:t>
      </w:r>
      <w:r>
        <w:rPr>
          <w:spacing w:val="-2"/>
          <w:sz w:val="20"/>
        </w:rPr>
        <w:t> </w:t>
      </w:r>
      <w:r>
        <w:rPr>
          <w:sz w:val="20"/>
        </w:rPr>
        <w:t>of</w:t>
      </w:r>
      <w:r>
        <w:rPr>
          <w:spacing w:val="-4"/>
          <w:sz w:val="20"/>
        </w:rPr>
        <w:t> </w:t>
      </w:r>
      <w:r>
        <w:rPr>
          <w:sz w:val="20"/>
        </w:rPr>
        <w:t>release</w:t>
      </w:r>
      <w:r>
        <w:rPr>
          <w:spacing w:val="-1"/>
          <w:sz w:val="20"/>
        </w:rPr>
        <w:t> </w:t>
      </w:r>
      <w:r>
        <w:rPr>
          <w:sz w:val="20"/>
        </w:rPr>
        <w:t>date</w:t>
      </w:r>
      <w:r>
        <w:rPr>
          <w:spacing w:val="-7"/>
          <w:sz w:val="20"/>
        </w:rPr>
        <w:t> </w:t>
      </w:r>
      <w:r>
        <w:rPr>
          <w:sz w:val="20"/>
        </w:rPr>
        <w:t>and</w:t>
      </w:r>
      <w:r>
        <w:rPr>
          <w:spacing w:val="3"/>
          <w:sz w:val="20"/>
        </w:rPr>
        <w:t> </w:t>
      </w:r>
      <w:r>
        <w:rPr>
          <w:sz w:val="20"/>
        </w:rPr>
        <w:t>an</w:t>
      </w:r>
      <w:r>
        <w:rPr>
          <w:spacing w:val="-8"/>
          <w:sz w:val="20"/>
        </w:rPr>
        <w:t> </w:t>
      </w:r>
      <w:r>
        <w:rPr>
          <w:sz w:val="20"/>
        </w:rPr>
        <w:t>increase</w:t>
      </w:r>
      <w:r>
        <w:rPr>
          <w:spacing w:val="-6"/>
          <w:sz w:val="20"/>
        </w:rPr>
        <w:t> </w:t>
      </w:r>
      <w:r>
        <w:rPr>
          <w:sz w:val="20"/>
        </w:rPr>
        <w:t>in</w:t>
      </w:r>
      <w:r>
        <w:rPr>
          <w:spacing w:val="-8"/>
          <w:sz w:val="20"/>
        </w:rPr>
        <w:t> </w:t>
      </w:r>
      <w:r>
        <w:rPr>
          <w:sz w:val="20"/>
        </w:rPr>
        <w:t>version</w:t>
      </w:r>
      <w:r>
        <w:rPr>
          <w:spacing w:val="-8"/>
          <w:sz w:val="20"/>
        </w:rPr>
        <w:t> </w:t>
      </w:r>
      <w:r>
        <w:rPr>
          <w:sz w:val="20"/>
        </w:rPr>
        <w:t>number</w:t>
      </w:r>
      <w:r>
        <w:rPr>
          <w:spacing w:val="-9"/>
          <w:sz w:val="20"/>
        </w:rPr>
        <w:t> </w:t>
      </w:r>
      <w:r>
        <w:rPr>
          <w:sz w:val="20"/>
        </w:rPr>
        <w:t>as</w:t>
      </w:r>
      <w:r>
        <w:rPr>
          <w:spacing w:val="-8"/>
          <w:sz w:val="20"/>
        </w:rPr>
        <w:t> </w:t>
      </w:r>
      <w:r>
        <w:rPr>
          <w:spacing w:val="-2"/>
          <w:sz w:val="20"/>
        </w:rPr>
        <w:t>follows:</w:t>
      </w:r>
    </w:p>
    <w:p>
      <w:pPr>
        <w:pStyle w:val="ListParagraph"/>
        <w:numPr>
          <w:ilvl w:val="0"/>
          <w:numId w:val="6"/>
        </w:numPr>
        <w:tabs>
          <w:tab w:pos="1216" w:val="left" w:leader="none"/>
        </w:tabs>
        <w:spacing w:line="240" w:lineRule="auto" w:before="120" w:after="0"/>
        <w:ind w:left="1216" w:right="0" w:hanging="960"/>
        <w:jc w:val="left"/>
        <w:rPr>
          <w:sz w:val="20"/>
        </w:rPr>
      </w:pPr>
      <w:r>
        <w:rPr>
          <w:sz w:val="20"/>
        </w:rPr>
        <w:t>Release</w:t>
      </w:r>
      <w:r>
        <w:rPr>
          <w:spacing w:val="-4"/>
          <w:sz w:val="20"/>
        </w:rPr>
        <w:t> </w:t>
      </w:r>
      <w:r>
        <w:rPr>
          <w:spacing w:val="-2"/>
          <w:sz w:val="20"/>
        </w:rPr>
        <w:t>x.y.z</w:t>
      </w:r>
    </w:p>
    <w:p>
      <w:pPr>
        <w:pStyle w:val="ListParagraph"/>
        <w:numPr>
          <w:ilvl w:val="0"/>
          <w:numId w:val="6"/>
        </w:numPr>
        <w:tabs>
          <w:tab w:pos="1216" w:val="left" w:leader="none"/>
        </w:tabs>
        <w:spacing w:line="240" w:lineRule="auto" w:before="121" w:after="0"/>
        <w:ind w:left="1216" w:right="0" w:hanging="1061"/>
        <w:jc w:val="left"/>
        <w:rPr>
          <w:sz w:val="20"/>
        </w:rPr>
      </w:pPr>
      <w:r>
        <w:rPr>
          <w:spacing w:val="-2"/>
          <w:sz w:val="20"/>
        </w:rPr>
        <w:t>where:</w:t>
      </w:r>
    </w:p>
    <w:p>
      <w:pPr>
        <w:pStyle w:val="ListParagraph"/>
        <w:numPr>
          <w:ilvl w:val="0"/>
          <w:numId w:val="6"/>
        </w:numPr>
        <w:tabs>
          <w:tab w:pos="1494" w:val="left" w:leader="none"/>
        </w:tabs>
        <w:spacing w:line="240" w:lineRule="auto" w:before="120" w:after="0"/>
        <w:ind w:left="1494" w:right="0" w:hanging="1339"/>
        <w:jc w:val="left"/>
        <w:rPr>
          <w:sz w:val="20"/>
        </w:rPr>
      </w:pPr>
      <w:r>
        <w:rPr>
          <w:sz w:val="20"/>
        </w:rPr>
        <w:t>x</w:t>
      </w:r>
      <w:r>
        <w:rPr>
          <w:spacing w:val="69"/>
          <w:w w:val="150"/>
          <w:sz w:val="20"/>
        </w:rPr>
        <w:t> </w:t>
      </w:r>
      <w:r>
        <w:rPr>
          <w:sz w:val="20"/>
        </w:rPr>
        <w:t>the</w:t>
      </w:r>
      <w:r>
        <w:rPr>
          <w:spacing w:val="-11"/>
          <w:sz w:val="20"/>
        </w:rPr>
        <w:t> </w:t>
      </w:r>
      <w:r>
        <w:rPr>
          <w:sz w:val="20"/>
        </w:rPr>
        <w:t>first</w:t>
      </w:r>
      <w:r>
        <w:rPr>
          <w:spacing w:val="-12"/>
          <w:sz w:val="20"/>
        </w:rPr>
        <w:t> </w:t>
      </w:r>
      <w:r>
        <w:rPr>
          <w:sz w:val="20"/>
        </w:rPr>
        <w:t>digit</w:t>
      </w:r>
      <w:r>
        <w:rPr>
          <w:spacing w:val="-13"/>
          <w:sz w:val="20"/>
        </w:rPr>
        <w:t> </w:t>
      </w:r>
      <w:r>
        <w:rPr>
          <w:sz w:val="20"/>
        </w:rPr>
        <w:t>is</w:t>
      </w:r>
      <w:r>
        <w:rPr>
          <w:spacing w:val="-12"/>
          <w:sz w:val="20"/>
        </w:rPr>
        <w:t> </w:t>
      </w:r>
      <w:r>
        <w:rPr>
          <w:sz w:val="20"/>
        </w:rPr>
        <w:t>incremented</w:t>
      </w:r>
      <w:r>
        <w:rPr>
          <w:spacing w:val="-12"/>
          <w:sz w:val="20"/>
        </w:rPr>
        <w:t> </w:t>
      </w:r>
      <w:r>
        <w:rPr>
          <w:sz w:val="20"/>
        </w:rPr>
        <w:t>for</w:t>
      </w:r>
      <w:r>
        <w:rPr>
          <w:spacing w:val="-12"/>
          <w:sz w:val="20"/>
        </w:rPr>
        <w:t> </w:t>
      </w:r>
      <w:r>
        <w:rPr>
          <w:sz w:val="20"/>
        </w:rPr>
        <w:t>all</w:t>
      </w:r>
      <w:r>
        <w:rPr>
          <w:spacing w:val="-13"/>
          <w:sz w:val="20"/>
        </w:rPr>
        <w:t> </w:t>
      </w:r>
      <w:r>
        <w:rPr>
          <w:sz w:val="20"/>
        </w:rPr>
        <w:t>changes</w:t>
      </w:r>
      <w:r>
        <w:rPr>
          <w:spacing w:val="-12"/>
          <w:sz w:val="20"/>
        </w:rPr>
        <w:t> </w:t>
      </w:r>
      <w:r>
        <w:rPr>
          <w:sz w:val="20"/>
        </w:rPr>
        <w:t>of</w:t>
      </w:r>
      <w:r>
        <w:rPr>
          <w:spacing w:val="-12"/>
          <w:sz w:val="20"/>
        </w:rPr>
        <w:t> </w:t>
      </w:r>
      <w:r>
        <w:rPr>
          <w:sz w:val="20"/>
        </w:rPr>
        <w:t>substance,</w:t>
      </w:r>
      <w:r>
        <w:rPr>
          <w:spacing w:val="-13"/>
          <w:sz w:val="20"/>
        </w:rPr>
        <w:t> </w:t>
      </w:r>
      <w:r>
        <w:rPr>
          <w:sz w:val="20"/>
        </w:rPr>
        <w:t>i.e.</w:t>
      </w:r>
      <w:r>
        <w:rPr>
          <w:spacing w:val="-10"/>
          <w:sz w:val="20"/>
        </w:rPr>
        <w:t> </w:t>
      </w:r>
      <w:r>
        <w:rPr>
          <w:sz w:val="20"/>
        </w:rPr>
        <w:t>technical</w:t>
      </w:r>
      <w:r>
        <w:rPr>
          <w:spacing w:val="-12"/>
          <w:sz w:val="20"/>
        </w:rPr>
        <w:t> </w:t>
      </w:r>
      <w:r>
        <w:rPr>
          <w:sz w:val="20"/>
        </w:rPr>
        <w:t>enhancements,</w:t>
      </w:r>
      <w:r>
        <w:rPr>
          <w:spacing w:val="-13"/>
          <w:sz w:val="20"/>
        </w:rPr>
        <w:t> </w:t>
      </w:r>
      <w:r>
        <w:rPr>
          <w:sz w:val="20"/>
        </w:rPr>
        <w:t>corrections,</w:t>
      </w:r>
      <w:r>
        <w:rPr>
          <w:spacing w:val="-10"/>
          <w:sz w:val="20"/>
        </w:rPr>
        <w:t> </w:t>
      </w:r>
      <w:r>
        <w:rPr>
          <w:sz w:val="20"/>
        </w:rPr>
        <w:t>updates,</w:t>
      </w:r>
      <w:r>
        <w:rPr>
          <w:spacing w:val="-12"/>
          <w:sz w:val="20"/>
        </w:rPr>
        <w:t> </w:t>
      </w:r>
      <w:r>
        <w:rPr>
          <w:spacing w:val="-4"/>
          <w:sz w:val="20"/>
        </w:rPr>
        <w:t>etc.</w:t>
      </w:r>
    </w:p>
    <w:p>
      <w:pPr>
        <w:pStyle w:val="ListParagraph"/>
        <w:numPr>
          <w:ilvl w:val="0"/>
          <w:numId w:val="6"/>
        </w:numPr>
        <w:tabs>
          <w:tab w:pos="1783" w:val="left" w:leader="none"/>
        </w:tabs>
        <w:spacing w:line="240" w:lineRule="auto" w:before="1" w:after="0"/>
        <w:ind w:left="1783" w:right="0" w:hanging="1628"/>
        <w:jc w:val="left"/>
        <w:rPr>
          <w:sz w:val="20"/>
        </w:rPr>
      </w:pPr>
      <w:r>
        <w:rPr>
          <w:sz w:val="20"/>
        </w:rPr>
        <w:t>(the</w:t>
      </w:r>
      <w:r>
        <w:rPr>
          <w:spacing w:val="-7"/>
          <w:sz w:val="20"/>
        </w:rPr>
        <w:t> </w:t>
      </w:r>
      <w:r>
        <w:rPr>
          <w:sz w:val="20"/>
        </w:rPr>
        <w:t>initial</w:t>
      </w:r>
      <w:r>
        <w:rPr>
          <w:spacing w:val="-6"/>
          <w:sz w:val="20"/>
        </w:rPr>
        <w:t> </w:t>
      </w:r>
      <w:r>
        <w:rPr>
          <w:sz w:val="20"/>
        </w:rPr>
        <w:t>approved</w:t>
      </w:r>
      <w:r>
        <w:rPr>
          <w:spacing w:val="-9"/>
          <w:sz w:val="20"/>
        </w:rPr>
        <w:t> </w:t>
      </w:r>
      <w:r>
        <w:rPr>
          <w:sz w:val="20"/>
        </w:rPr>
        <w:t>document</w:t>
      </w:r>
      <w:r>
        <w:rPr>
          <w:spacing w:val="-2"/>
          <w:sz w:val="20"/>
        </w:rPr>
        <w:t> </w:t>
      </w:r>
      <w:r>
        <w:rPr>
          <w:sz w:val="20"/>
        </w:rPr>
        <w:t>will</w:t>
      </w:r>
      <w:r>
        <w:rPr>
          <w:spacing w:val="-6"/>
          <w:sz w:val="20"/>
        </w:rPr>
        <w:t> </w:t>
      </w:r>
      <w:r>
        <w:rPr>
          <w:sz w:val="20"/>
        </w:rPr>
        <w:t>have</w:t>
      </w:r>
      <w:r>
        <w:rPr>
          <w:spacing w:val="-6"/>
          <w:sz w:val="20"/>
        </w:rPr>
        <w:t> </w:t>
      </w:r>
      <w:r>
        <w:rPr>
          <w:spacing w:val="-2"/>
          <w:sz w:val="20"/>
        </w:rPr>
        <w:t>x=01).</w:t>
      </w:r>
    </w:p>
    <w:p>
      <w:pPr>
        <w:pStyle w:val="ListParagraph"/>
        <w:numPr>
          <w:ilvl w:val="0"/>
          <w:numId w:val="6"/>
        </w:numPr>
        <w:tabs>
          <w:tab w:pos="1499" w:val="left" w:leader="none"/>
        </w:tabs>
        <w:spacing w:line="240" w:lineRule="auto" w:before="121" w:after="0"/>
        <w:ind w:left="1499" w:right="0" w:hanging="1344"/>
        <w:jc w:val="left"/>
        <w:rPr>
          <w:sz w:val="20"/>
        </w:rPr>
      </w:pPr>
      <w:r>
        <w:rPr>
          <w:sz w:val="20"/>
        </w:rPr>
        <w:t>y</w:t>
      </w:r>
      <w:r>
        <w:rPr>
          <w:spacing w:val="35"/>
          <w:sz w:val="20"/>
        </w:rPr>
        <w:t>  </w:t>
      </w:r>
      <w:r>
        <w:rPr>
          <w:sz w:val="20"/>
        </w:rPr>
        <w:t>the</w:t>
      </w:r>
      <w:r>
        <w:rPr>
          <w:spacing w:val="-4"/>
          <w:sz w:val="20"/>
        </w:rPr>
        <w:t> </w:t>
      </w:r>
      <w:r>
        <w:rPr>
          <w:sz w:val="20"/>
        </w:rPr>
        <w:t>second</w:t>
      </w:r>
      <w:r>
        <w:rPr>
          <w:spacing w:val="-5"/>
          <w:sz w:val="20"/>
        </w:rPr>
        <w:t> </w:t>
      </w:r>
      <w:r>
        <w:rPr>
          <w:sz w:val="20"/>
        </w:rPr>
        <w:t>digit</w:t>
      </w:r>
      <w:r>
        <w:rPr>
          <w:spacing w:val="-4"/>
          <w:sz w:val="20"/>
        </w:rPr>
        <w:t> </w:t>
      </w:r>
      <w:r>
        <w:rPr>
          <w:sz w:val="20"/>
        </w:rPr>
        <w:t>is</w:t>
      </w:r>
      <w:r>
        <w:rPr>
          <w:spacing w:val="-7"/>
          <w:sz w:val="20"/>
        </w:rPr>
        <w:t> </w:t>
      </w:r>
      <w:r>
        <w:rPr>
          <w:sz w:val="20"/>
        </w:rPr>
        <w:t>incremented</w:t>
      </w:r>
      <w:r>
        <w:rPr>
          <w:spacing w:val="-1"/>
          <w:sz w:val="20"/>
        </w:rPr>
        <w:t> </w:t>
      </w:r>
      <w:r>
        <w:rPr>
          <w:sz w:val="20"/>
        </w:rPr>
        <w:t>when</w:t>
      </w:r>
      <w:r>
        <w:rPr>
          <w:spacing w:val="-6"/>
          <w:sz w:val="20"/>
        </w:rPr>
        <w:t> </w:t>
      </w:r>
      <w:r>
        <w:rPr>
          <w:sz w:val="20"/>
        </w:rPr>
        <w:t>editorial</w:t>
      </w:r>
      <w:r>
        <w:rPr>
          <w:spacing w:val="-4"/>
          <w:sz w:val="20"/>
        </w:rPr>
        <w:t> </w:t>
      </w:r>
      <w:r>
        <w:rPr>
          <w:sz w:val="20"/>
        </w:rPr>
        <w:t>only</w:t>
      </w:r>
      <w:r>
        <w:rPr>
          <w:spacing w:val="-6"/>
          <w:sz w:val="20"/>
        </w:rPr>
        <w:t> </w:t>
      </w:r>
      <w:r>
        <w:rPr>
          <w:sz w:val="20"/>
        </w:rPr>
        <w:t>changes</w:t>
      </w:r>
      <w:r>
        <w:rPr>
          <w:spacing w:val="-7"/>
          <w:sz w:val="20"/>
        </w:rPr>
        <w:t> </w:t>
      </w:r>
      <w:r>
        <w:rPr>
          <w:sz w:val="20"/>
        </w:rPr>
        <w:t>have</w:t>
      </w:r>
      <w:r>
        <w:rPr>
          <w:spacing w:val="-4"/>
          <w:sz w:val="20"/>
        </w:rPr>
        <w:t> </w:t>
      </w:r>
      <w:r>
        <w:rPr>
          <w:sz w:val="20"/>
        </w:rPr>
        <w:t>been</w:t>
      </w:r>
      <w:r>
        <w:rPr>
          <w:spacing w:val="-6"/>
          <w:sz w:val="20"/>
        </w:rPr>
        <w:t> </w:t>
      </w:r>
      <w:r>
        <w:rPr>
          <w:sz w:val="20"/>
        </w:rPr>
        <w:t>incorporated</w:t>
      </w:r>
      <w:r>
        <w:rPr>
          <w:spacing w:val="-6"/>
          <w:sz w:val="20"/>
        </w:rPr>
        <w:t> </w:t>
      </w:r>
      <w:r>
        <w:rPr>
          <w:sz w:val="20"/>
        </w:rPr>
        <w:t>in</w:t>
      </w:r>
      <w:r>
        <w:rPr>
          <w:spacing w:val="-6"/>
          <w:sz w:val="20"/>
        </w:rPr>
        <w:t> </w:t>
      </w:r>
      <w:r>
        <w:rPr>
          <w:sz w:val="20"/>
        </w:rPr>
        <w:t>the</w:t>
      </w:r>
      <w:r>
        <w:rPr>
          <w:spacing w:val="-4"/>
          <w:sz w:val="20"/>
        </w:rPr>
        <w:t> </w:t>
      </w:r>
      <w:r>
        <w:rPr>
          <w:spacing w:val="-2"/>
          <w:sz w:val="20"/>
        </w:rPr>
        <w:t>document.</w:t>
      </w:r>
    </w:p>
    <w:p>
      <w:pPr>
        <w:pStyle w:val="ListParagraph"/>
        <w:numPr>
          <w:ilvl w:val="0"/>
          <w:numId w:val="6"/>
        </w:numPr>
        <w:tabs>
          <w:tab w:pos="1499" w:val="left" w:leader="none"/>
        </w:tabs>
        <w:spacing w:line="240" w:lineRule="auto" w:before="120" w:after="0"/>
        <w:ind w:left="1499" w:right="0" w:hanging="1344"/>
        <w:jc w:val="left"/>
        <w:rPr>
          <w:sz w:val="20"/>
        </w:rPr>
      </w:pPr>
      <w:r>
        <w:rPr>
          <w:sz w:val="20"/>
        </w:rPr>
        <w:t>z</w:t>
      </w:r>
      <w:r>
        <w:rPr>
          <w:spacing w:val="39"/>
          <w:sz w:val="20"/>
        </w:rPr>
        <w:t>  </w:t>
      </w:r>
      <w:r>
        <w:rPr>
          <w:sz w:val="20"/>
        </w:rPr>
        <w:t>the</w:t>
      </w:r>
      <w:r>
        <w:rPr>
          <w:spacing w:val="3"/>
          <w:sz w:val="20"/>
        </w:rPr>
        <w:t> </w:t>
      </w:r>
      <w:r>
        <w:rPr>
          <w:sz w:val="20"/>
        </w:rPr>
        <w:t>third</w:t>
      </w:r>
      <w:r>
        <w:rPr>
          <w:spacing w:val="7"/>
          <w:sz w:val="20"/>
        </w:rPr>
        <w:t> </w:t>
      </w:r>
      <w:r>
        <w:rPr>
          <w:sz w:val="20"/>
        </w:rPr>
        <w:t>digit</w:t>
      </w:r>
      <w:r>
        <w:rPr>
          <w:spacing w:val="10"/>
          <w:sz w:val="20"/>
        </w:rPr>
        <w:t> </w:t>
      </w:r>
      <w:r>
        <w:rPr>
          <w:sz w:val="20"/>
        </w:rPr>
        <w:t>included</w:t>
      </w:r>
      <w:r>
        <w:rPr>
          <w:spacing w:val="7"/>
          <w:sz w:val="20"/>
        </w:rPr>
        <w:t> </w:t>
      </w:r>
      <w:r>
        <w:rPr>
          <w:sz w:val="20"/>
        </w:rPr>
        <w:t>only</w:t>
      </w:r>
      <w:r>
        <w:rPr>
          <w:spacing w:val="7"/>
          <w:sz w:val="20"/>
        </w:rPr>
        <w:t> </w:t>
      </w:r>
      <w:r>
        <w:rPr>
          <w:sz w:val="20"/>
        </w:rPr>
        <w:t>in</w:t>
      </w:r>
      <w:r>
        <w:rPr>
          <w:spacing w:val="7"/>
          <w:sz w:val="20"/>
        </w:rPr>
        <w:t> </w:t>
      </w:r>
      <w:r>
        <w:rPr>
          <w:sz w:val="20"/>
        </w:rPr>
        <w:t>working</w:t>
      </w:r>
      <w:r>
        <w:rPr>
          <w:spacing w:val="2"/>
          <w:sz w:val="20"/>
        </w:rPr>
        <w:t> </w:t>
      </w:r>
      <w:r>
        <w:rPr>
          <w:sz w:val="20"/>
        </w:rPr>
        <w:t>versions</w:t>
      </w:r>
      <w:r>
        <w:rPr>
          <w:spacing w:val="5"/>
          <w:sz w:val="20"/>
        </w:rPr>
        <w:t> </w:t>
      </w:r>
      <w:r>
        <w:rPr>
          <w:sz w:val="20"/>
        </w:rPr>
        <w:t>of</w:t>
      </w:r>
      <w:r>
        <w:rPr>
          <w:spacing w:val="3"/>
          <w:sz w:val="20"/>
        </w:rPr>
        <w:t> </w:t>
      </w:r>
      <w:r>
        <w:rPr>
          <w:sz w:val="20"/>
        </w:rPr>
        <w:t>the</w:t>
      </w:r>
      <w:r>
        <w:rPr>
          <w:spacing w:val="8"/>
          <w:sz w:val="20"/>
        </w:rPr>
        <w:t> </w:t>
      </w:r>
      <w:r>
        <w:rPr>
          <w:sz w:val="20"/>
        </w:rPr>
        <w:t>document</w:t>
      </w:r>
      <w:r>
        <w:rPr>
          <w:spacing w:val="3"/>
          <w:sz w:val="20"/>
        </w:rPr>
        <w:t> </w:t>
      </w:r>
      <w:r>
        <w:rPr>
          <w:sz w:val="20"/>
        </w:rPr>
        <w:t>indicating</w:t>
      </w:r>
      <w:r>
        <w:rPr>
          <w:spacing w:val="7"/>
          <w:sz w:val="20"/>
        </w:rPr>
        <w:t> </w:t>
      </w:r>
      <w:r>
        <w:rPr>
          <w:sz w:val="20"/>
        </w:rPr>
        <w:t>incremental</w:t>
      </w:r>
      <w:r>
        <w:rPr>
          <w:spacing w:val="4"/>
          <w:sz w:val="20"/>
        </w:rPr>
        <w:t> </w:t>
      </w:r>
      <w:r>
        <w:rPr>
          <w:sz w:val="20"/>
        </w:rPr>
        <w:t>changes</w:t>
      </w:r>
      <w:r>
        <w:rPr>
          <w:spacing w:val="5"/>
          <w:sz w:val="20"/>
        </w:rPr>
        <w:t> </w:t>
      </w:r>
      <w:r>
        <w:rPr>
          <w:sz w:val="20"/>
        </w:rPr>
        <w:t>during</w:t>
      </w:r>
      <w:r>
        <w:rPr>
          <w:spacing w:val="3"/>
          <w:sz w:val="20"/>
        </w:rPr>
        <w:t> </w:t>
      </w:r>
      <w:r>
        <w:rPr>
          <w:spacing w:val="-5"/>
          <w:sz w:val="20"/>
        </w:rPr>
        <w:t>the</w:t>
      </w:r>
    </w:p>
    <w:p>
      <w:pPr>
        <w:pStyle w:val="ListParagraph"/>
        <w:numPr>
          <w:ilvl w:val="0"/>
          <w:numId w:val="6"/>
        </w:numPr>
        <w:tabs>
          <w:tab w:pos="1783" w:val="left" w:leader="none"/>
        </w:tabs>
        <w:spacing w:line="240" w:lineRule="auto" w:before="0" w:after="0"/>
        <w:ind w:left="1783" w:right="0" w:hanging="1628"/>
        <w:jc w:val="left"/>
        <w:rPr>
          <w:sz w:val="20"/>
        </w:rPr>
      </w:pPr>
      <w:r>
        <w:rPr>
          <w:sz w:val="20"/>
        </w:rPr>
        <w:t>editing</w:t>
      </w:r>
      <w:r>
        <w:rPr>
          <w:spacing w:val="-4"/>
          <w:sz w:val="20"/>
        </w:rPr>
        <w:t> </w:t>
      </w:r>
      <w:r>
        <w:rPr>
          <w:spacing w:val="-2"/>
          <w:sz w:val="20"/>
        </w:rPr>
        <w:t>process.</w:t>
      </w:r>
    </w:p>
    <w:p>
      <w:pPr>
        <w:pStyle w:val="BodyText"/>
        <w:spacing w:before="121"/>
        <w:ind w:left="155"/>
      </w:pPr>
      <w:r>
        <w:rPr>
          <w:spacing w:val="-5"/>
        </w:rPr>
        <w:t>16</w:t>
      </w:r>
    </w:p>
    <w:p>
      <w:pPr>
        <w:pStyle w:val="BodyText"/>
        <w:spacing w:before="110"/>
      </w:pPr>
      <w:r>
        <w:rPr/>
        <mc:AlternateContent>
          <mc:Choice Requires="wps">
            <w:drawing>
              <wp:anchor distT="0" distB="0" distL="0" distR="0" allowOverlap="1" layoutInCell="1" locked="0" behindDoc="1" simplePos="0" relativeHeight="487591936">
                <wp:simplePos x="0" y="0"/>
                <wp:positionH relativeFrom="page">
                  <wp:posOffset>701344</wp:posOffset>
                </wp:positionH>
                <wp:positionV relativeFrom="paragraph">
                  <wp:posOffset>231679</wp:posOffset>
                </wp:positionV>
                <wp:extent cx="6162675" cy="1841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162675" cy="18415"/>
                        </a:xfrm>
                        <a:custGeom>
                          <a:avLst/>
                          <a:gdLst/>
                          <a:ahLst/>
                          <a:cxnLst/>
                          <a:rect l="l" t="t" r="r" b="b"/>
                          <a:pathLst>
                            <a:path w="6162675" h="18415">
                              <a:moveTo>
                                <a:pt x="6162421" y="0"/>
                              </a:moveTo>
                              <a:lnTo>
                                <a:pt x="0" y="0"/>
                              </a:lnTo>
                              <a:lnTo>
                                <a:pt x="0" y="18287"/>
                              </a:lnTo>
                              <a:lnTo>
                                <a:pt x="6162421" y="18287"/>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8.242512pt;width:485.23pt;height:1.44pt;mso-position-horizontal-relative:page;mso-position-vertical-relative:paragraph;z-index:-15724544;mso-wrap-distance-left:0;mso-wrap-distance-right:0" id="docshape12" filled="true" fillcolor="#000000" stroked="false">
                <v:fill type="solid"/>
                <w10:wrap type="topAndBottom"/>
              </v:rect>
            </w:pict>
          </mc:Fallback>
        </mc:AlternateContent>
      </w:r>
    </w:p>
    <w:p>
      <w:pPr>
        <w:pStyle w:val="Heading1"/>
        <w:tabs>
          <w:tab w:pos="933" w:val="left" w:leader="none"/>
        </w:tabs>
        <w:ind w:left="155"/>
      </w:pPr>
      <w:r>
        <w:rPr>
          <w:rFonts w:ascii="Times New Roman"/>
          <w:spacing w:val="-5"/>
          <w:sz w:val="20"/>
        </w:rPr>
        <w:t>17</w:t>
      </w:r>
      <w:r>
        <w:rPr>
          <w:rFonts w:ascii="Times New Roman"/>
          <w:sz w:val="20"/>
        </w:rPr>
        <w:tab/>
      </w:r>
      <w:bookmarkStart w:name="Modal verbs terminology" w:id="9"/>
      <w:bookmarkEnd w:id="9"/>
      <w:r>
        <w:rPr>
          <w:rFonts w:ascii="Times New Roman"/>
          <w:sz w:val="20"/>
        </w:rPr>
      </w:r>
      <w:bookmarkStart w:name="_bookmark4" w:id="10"/>
      <w:bookmarkEnd w:id="10"/>
      <w:r>
        <w:rPr>
          <w:rFonts w:ascii="Times New Roman"/>
          <w:sz w:val="20"/>
        </w:rPr>
      </w:r>
      <w:r>
        <w:rPr/>
        <w:t>Modal</w:t>
      </w:r>
      <w:r>
        <w:rPr>
          <w:spacing w:val="-2"/>
        </w:rPr>
        <w:t> </w:t>
      </w:r>
      <w:r>
        <w:rPr/>
        <w:t>verbs</w:t>
      </w:r>
      <w:r>
        <w:rPr>
          <w:spacing w:val="-1"/>
        </w:rPr>
        <w:t> </w:t>
      </w:r>
      <w:r>
        <w:rPr>
          <w:spacing w:val="-2"/>
        </w:rPr>
        <w:t>terminology</w:t>
      </w:r>
    </w:p>
    <w:p>
      <w:pPr>
        <w:pStyle w:val="ListParagraph"/>
        <w:numPr>
          <w:ilvl w:val="0"/>
          <w:numId w:val="7"/>
        </w:numPr>
        <w:tabs>
          <w:tab w:pos="933" w:val="left" w:leader="none"/>
        </w:tabs>
        <w:spacing w:line="240" w:lineRule="auto" w:before="179" w:after="0"/>
        <w:ind w:left="933" w:right="0" w:hanging="778"/>
        <w:jc w:val="left"/>
        <w:rPr>
          <w:sz w:val="20"/>
        </w:rPr>
      </w:pPr>
      <w:r>
        <w:rPr>
          <w:sz w:val="20"/>
        </w:rPr>
        <w:t>In</w:t>
      </w:r>
      <w:r>
        <w:rPr>
          <w:spacing w:val="-8"/>
          <w:sz w:val="20"/>
        </w:rPr>
        <w:t> </w:t>
      </w:r>
      <w:r>
        <w:rPr>
          <w:sz w:val="20"/>
        </w:rPr>
        <w:t>the</w:t>
      </w:r>
      <w:r>
        <w:rPr>
          <w:spacing w:val="-7"/>
          <w:sz w:val="20"/>
        </w:rPr>
        <w:t> </w:t>
      </w:r>
      <w:r>
        <w:rPr>
          <w:sz w:val="20"/>
        </w:rPr>
        <w:t>present</w:t>
      </w:r>
      <w:r>
        <w:rPr>
          <w:spacing w:val="-7"/>
          <w:sz w:val="20"/>
        </w:rPr>
        <w:t> </w:t>
      </w:r>
      <w:r>
        <w:rPr>
          <w:sz w:val="20"/>
        </w:rPr>
        <w:t>document</w:t>
      </w:r>
      <w:r>
        <w:rPr>
          <w:spacing w:val="-3"/>
          <w:sz w:val="20"/>
        </w:rPr>
        <w:t> </w:t>
      </w:r>
      <w:r>
        <w:rPr>
          <w:sz w:val="20"/>
        </w:rPr>
        <w:t>"</w:t>
      </w:r>
      <w:r>
        <w:rPr>
          <w:b/>
          <w:sz w:val="20"/>
        </w:rPr>
        <w:t>shall</w:t>
      </w:r>
      <w:r>
        <w:rPr>
          <w:sz w:val="20"/>
        </w:rPr>
        <w:t>",</w:t>
      </w:r>
      <w:r>
        <w:rPr>
          <w:spacing w:val="-7"/>
          <w:sz w:val="20"/>
        </w:rPr>
        <w:t> </w:t>
      </w:r>
      <w:r>
        <w:rPr>
          <w:sz w:val="20"/>
        </w:rPr>
        <w:t>"</w:t>
      </w:r>
      <w:r>
        <w:rPr>
          <w:b/>
          <w:sz w:val="20"/>
        </w:rPr>
        <w:t>shall</w:t>
      </w:r>
      <w:r>
        <w:rPr>
          <w:b/>
          <w:spacing w:val="-3"/>
          <w:sz w:val="20"/>
        </w:rPr>
        <w:t> </w:t>
      </w:r>
      <w:r>
        <w:rPr>
          <w:b/>
          <w:sz w:val="20"/>
        </w:rPr>
        <w:t>not</w:t>
      </w:r>
      <w:r>
        <w:rPr>
          <w:sz w:val="20"/>
        </w:rPr>
        <w:t>",</w:t>
      </w:r>
      <w:r>
        <w:rPr>
          <w:spacing w:val="-4"/>
          <w:sz w:val="20"/>
        </w:rPr>
        <w:t> </w:t>
      </w:r>
      <w:r>
        <w:rPr>
          <w:sz w:val="20"/>
        </w:rPr>
        <w:t>"</w:t>
      </w:r>
      <w:r>
        <w:rPr>
          <w:b/>
          <w:sz w:val="20"/>
        </w:rPr>
        <w:t>should</w:t>
      </w:r>
      <w:r>
        <w:rPr>
          <w:sz w:val="20"/>
        </w:rPr>
        <w:t>",</w:t>
      </w:r>
      <w:r>
        <w:rPr>
          <w:spacing w:val="-3"/>
          <w:sz w:val="20"/>
        </w:rPr>
        <w:t> </w:t>
      </w:r>
      <w:r>
        <w:rPr>
          <w:sz w:val="20"/>
        </w:rPr>
        <w:t>"</w:t>
      </w:r>
      <w:r>
        <w:rPr>
          <w:b/>
          <w:sz w:val="20"/>
        </w:rPr>
        <w:t>should</w:t>
      </w:r>
      <w:r>
        <w:rPr>
          <w:b/>
          <w:spacing w:val="-6"/>
          <w:sz w:val="20"/>
        </w:rPr>
        <w:t> </w:t>
      </w:r>
      <w:r>
        <w:rPr>
          <w:b/>
          <w:sz w:val="20"/>
        </w:rPr>
        <w:t>not</w:t>
      </w:r>
      <w:r>
        <w:rPr>
          <w:sz w:val="20"/>
        </w:rPr>
        <w:t>",</w:t>
      </w:r>
      <w:r>
        <w:rPr>
          <w:spacing w:val="-7"/>
          <w:sz w:val="20"/>
        </w:rPr>
        <w:t> </w:t>
      </w:r>
      <w:r>
        <w:rPr>
          <w:sz w:val="20"/>
        </w:rPr>
        <w:t>"</w:t>
      </w:r>
      <w:r>
        <w:rPr>
          <w:b/>
          <w:sz w:val="20"/>
        </w:rPr>
        <w:t>may</w:t>
      </w:r>
      <w:r>
        <w:rPr>
          <w:sz w:val="20"/>
        </w:rPr>
        <w:t>",</w:t>
      </w:r>
      <w:r>
        <w:rPr>
          <w:spacing w:val="-7"/>
          <w:sz w:val="20"/>
        </w:rPr>
        <w:t> </w:t>
      </w:r>
      <w:r>
        <w:rPr>
          <w:sz w:val="20"/>
        </w:rPr>
        <w:t>"</w:t>
      </w:r>
      <w:r>
        <w:rPr>
          <w:b/>
          <w:sz w:val="20"/>
        </w:rPr>
        <w:t>need</w:t>
      </w:r>
      <w:r>
        <w:rPr>
          <w:b/>
          <w:spacing w:val="-6"/>
          <w:sz w:val="20"/>
        </w:rPr>
        <w:t> </w:t>
      </w:r>
      <w:r>
        <w:rPr>
          <w:b/>
          <w:sz w:val="20"/>
        </w:rPr>
        <w:t>not</w:t>
      </w:r>
      <w:r>
        <w:rPr>
          <w:sz w:val="20"/>
        </w:rPr>
        <w:t>",</w:t>
      </w:r>
      <w:r>
        <w:rPr>
          <w:spacing w:val="-4"/>
          <w:sz w:val="20"/>
        </w:rPr>
        <w:t> </w:t>
      </w:r>
      <w:r>
        <w:rPr>
          <w:sz w:val="20"/>
        </w:rPr>
        <w:t>"</w:t>
      </w:r>
      <w:r>
        <w:rPr>
          <w:b/>
          <w:sz w:val="20"/>
        </w:rPr>
        <w:t>will</w:t>
      </w:r>
      <w:r>
        <w:rPr>
          <w:sz w:val="20"/>
        </w:rPr>
        <w:t>",</w:t>
      </w:r>
      <w:r>
        <w:rPr>
          <w:spacing w:val="-7"/>
          <w:sz w:val="20"/>
        </w:rPr>
        <w:t> </w:t>
      </w:r>
      <w:r>
        <w:rPr>
          <w:sz w:val="20"/>
        </w:rPr>
        <w:t>"</w:t>
      </w:r>
      <w:r>
        <w:rPr>
          <w:b/>
          <w:sz w:val="20"/>
        </w:rPr>
        <w:t>will</w:t>
      </w:r>
      <w:r>
        <w:rPr>
          <w:b/>
          <w:spacing w:val="-3"/>
          <w:sz w:val="20"/>
        </w:rPr>
        <w:t> </w:t>
      </w:r>
      <w:r>
        <w:rPr>
          <w:b/>
          <w:sz w:val="20"/>
        </w:rPr>
        <w:t>not</w:t>
      </w:r>
      <w:r>
        <w:rPr>
          <w:sz w:val="20"/>
        </w:rPr>
        <w:t>",</w:t>
      </w:r>
      <w:r>
        <w:rPr>
          <w:spacing w:val="-7"/>
          <w:sz w:val="20"/>
        </w:rPr>
        <w:t> </w:t>
      </w:r>
      <w:r>
        <w:rPr>
          <w:sz w:val="20"/>
        </w:rPr>
        <w:t>"</w:t>
      </w:r>
      <w:r>
        <w:rPr>
          <w:b/>
          <w:sz w:val="20"/>
        </w:rPr>
        <w:t>can</w:t>
      </w:r>
      <w:r>
        <w:rPr>
          <w:sz w:val="20"/>
        </w:rPr>
        <w:t>"</w:t>
      </w:r>
      <w:r>
        <w:rPr>
          <w:spacing w:val="-9"/>
          <w:sz w:val="20"/>
        </w:rPr>
        <w:t> </w:t>
      </w:r>
      <w:r>
        <w:rPr>
          <w:spacing w:val="-5"/>
          <w:sz w:val="20"/>
        </w:rPr>
        <w:t>and</w:t>
      </w:r>
    </w:p>
    <w:p>
      <w:pPr>
        <w:pStyle w:val="ListParagraph"/>
        <w:numPr>
          <w:ilvl w:val="0"/>
          <w:numId w:val="7"/>
        </w:numPr>
        <w:tabs>
          <w:tab w:pos="933" w:val="left" w:leader="none"/>
        </w:tabs>
        <w:spacing w:line="240" w:lineRule="auto" w:before="0" w:after="0"/>
        <w:ind w:left="933" w:right="0" w:hanging="778"/>
        <w:jc w:val="left"/>
        <w:rPr>
          <w:sz w:val="20"/>
        </w:rPr>
      </w:pPr>
      <w:r>
        <w:rPr>
          <w:sz w:val="20"/>
        </w:rPr>
        <w:t>"</w:t>
      </w:r>
      <w:r>
        <w:rPr>
          <w:b/>
          <w:sz w:val="20"/>
        </w:rPr>
        <w:t>cannot</w:t>
      </w:r>
      <w:r>
        <w:rPr>
          <w:sz w:val="20"/>
        </w:rPr>
        <w:t>"</w:t>
      </w:r>
      <w:r>
        <w:rPr>
          <w:spacing w:val="-7"/>
          <w:sz w:val="20"/>
        </w:rPr>
        <w:t> </w:t>
      </w:r>
      <w:r>
        <w:rPr>
          <w:sz w:val="20"/>
        </w:rPr>
        <w:t>are</w:t>
      </w:r>
      <w:r>
        <w:rPr>
          <w:spacing w:val="-5"/>
          <w:sz w:val="20"/>
        </w:rPr>
        <w:t> </w:t>
      </w:r>
      <w:r>
        <w:rPr>
          <w:sz w:val="20"/>
        </w:rPr>
        <w:t>to</w:t>
      </w:r>
      <w:r>
        <w:rPr>
          <w:spacing w:val="-2"/>
          <w:sz w:val="20"/>
        </w:rPr>
        <w:t> </w:t>
      </w:r>
      <w:r>
        <w:rPr>
          <w:sz w:val="20"/>
        </w:rPr>
        <w:t>be</w:t>
      </w:r>
      <w:r>
        <w:rPr>
          <w:spacing w:val="-4"/>
          <w:sz w:val="20"/>
        </w:rPr>
        <w:t> </w:t>
      </w:r>
      <w:r>
        <w:rPr>
          <w:sz w:val="20"/>
        </w:rPr>
        <w:t>interpreted</w:t>
      </w:r>
      <w:r>
        <w:rPr>
          <w:spacing w:val="-7"/>
          <w:sz w:val="20"/>
        </w:rPr>
        <w:t> </w:t>
      </w:r>
      <w:r>
        <w:rPr>
          <w:sz w:val="20"/>
        </w:rPr>
        <w:t>as</w:t>
      </w:r>
      <w:r>
        <w:rPr>
          <w:spacing w:val="-7"/>
          <w:sz w:val="20"/>
        </w:rPr>
        <w:t> </w:t>
      </w:r>
      <w:r>
        <w:rPr>
          <w:sz w:val="20"/>
        </w:rPr>
        <w:t>described</w:t>
      </w:r>
      <w:r>
        <w:rPr>
          <w:spacing w:val="-7"/>
          <w:sz w:val="20"/>
        </w:rPr>
        <w:t> </w:t>
      </w:r>
      <w:r>
        <w:rPr>
          <w:sz w:val="20"/>
        </w:rPr>
        <w:t>in</w:t>
      </w:r>
      <w:r>
        <w:rPr>
          <w:spacing w:val="-6"/>
          <w:sz w:val="20"/>
        </w:rPr>
        <w:t> </w:t>
      </w:r>
      <w:r>
        <w:rPr>
          <w:sz w:val="20"/>
        </w:rPr>
        <w:t>clause</w:t>
      </w:r>
      <w:r>
        <w:rPr>
          <w:spacing w:val="-5"/>
          <w:sz w:val="20"/>
        </w:rPr>
        <w:t> </w:t>
      </w:r>
      <w:r>
        <w:rPr>
          <w:sz w:val="20"/>
        </w:rPr>
        <w:t>3.2</w:t>
      </w:r>
      <w:r>
        <w:rPr>
          <w:spacing w:val="-6"/>
          <w:sz w:val="20"/>
        </w:rPr>
        <w:t> </w:t>
      </w:r>
      <w:r>
        <w:rPr>
          <w:sz w:val="20"/>
        </w:rPr>
        <w:t>of</w:t>
      </w:r>
      <w:r>
        <w:rPr>
          <w:spacing w:val="-7"/>
          <w:sz w:val="20"/>
        </w:rPr>
        <w:t> </w:t>
      </w:r>
      <w:r>
        <w:rPr>
          <w:sz w:val="20"/>
        </w:rPr>
        <w:t>the O-RAN</w:t>
      </w:r>
      <w:r>
        <w:rPr>
          <w:spacing w:val="-7"/>
          <w:sz w:val="20"/>
        </w:rPr>
        <w:t> </w:t>
      </w:r>
      <w:r>
        <w:rPr>
          <w:sz w:val="20"/>
        </w:rPr>
        <w:t>Drafting</w:t>
      </w:r>
      <w:r>
        <w:rPr>
          <w:spacing w:val="-2"/>
          <w:sz w:val="20"/>
        </w:rPr>
        <w:t> </w:t>
      </w:r>
      <w:r>
        <w:rPr>
          <w:sz w:val="20"/>
        </w:rPr>
        <w:t>Rules</w:t>
      </w:r>
      <w:r>
        <w:rPr>
          <w:spacing w:val="-3"/>
          <w:sz w:val="20"/>
        </w:rPr>
        <w:t> </w:t>
      </w:r>
      <w:r>
        <w:rPr>
          <w:sz w:val="20"/>
        </w:rPr>
        <w:t>(Verbal forms</w:t>
      </w:r>
      <w:r>
        <w:rPr>
          <w:spacing w:val="-7"/>
          <w:sz w:val="20"/>
        </w:rPr>
        <w:t> </w:t>
      </w:r>
      <w:r>
        <w:rPr>
          <w:sz w:val="20"/>
        </w:rPr>
        <w:t>for</w:t>
      </w:r>
      <w:r>
        <w:rPr>
          <w:spacing w:val="-7"/>
          <w:sz w:val="20"/>
        </w:rPr>
        <w:t> </w:t>
      </w:r>
      <w:r>
        <w:rPr>
          <w:sz w:val="20"/>
        </w:rPr>
        <w:t>the</w:t>
      </w:r>
      <w:r>
        <w:rPr>
          <w:spacing w:val="-4"/>
          <w:sz w:val="20"/>
        </w:rPr>
        <w:t> </w:t>
      </w:r>
      <w:r>
        <w:rPr>
          <w:spacing w:val="-2"/>
          <w:sz w:val="20"/>
        </w:rPr>
        <w:t>expression</w:t>
      </w:r>
    </w:p>
    <w:p>
      <w:pPr>
        <w:pStyle w:val="ListParagraph"/>
        <w:numPr>
          <w:ilvl w:val="0"/>
          <w:numId w:val="7"/>
        </w:numPr>
        <w:tabs>
          <w:tab w:pos="933" w:val="left" w:leader="none"/>
        </w:tabs>
        <w:spacing w:line="240" w:lineRule="auto" w:before="0" w:after="0"/>
        <w:ind w:left="933" w:right="0" w:hanging="778"/>
        <w:jc w:val="left"/>
        <w:rPr>
          <w:sz w:val="20"/>
        </w:rPr>
      </w:pPr>
      <w:r>
        <w:rPr>
          <w:sz w:val="20"/>
        </w:rPr>
        <w:t>of</w:t>
      </w:r>
      <w:r>
        <w:rPr>
          <w:spacing w:val="2"/>
          <w:sz w:val="20"/>
        </w:rPr>
        <w:t> </w:t>
      </w:r>
      <w:r>
        <w:rPr>
          <w:spacing w:val="-2"/>
          <w:sz w:val="20"/>
        </w:rPr>
        <w:t>provisions).</w:t>
      </w:r>
    </w:p>
    <w:p>
      <w:pPr>
        <w:pStyle w:val="ListParagraph"/>
        <w:numPr>
          <w:ilvl w:val="0"/>
          <w:numId w:val="7"/>
        </w:numPr>
        <w:tabs>
          <w:tab w:pos="933" w:val="left" w:leader="none"/>
        </w:tabs>
        <w:spacing w:line="240" w:lineRule="auto" w:before="178" w:after="0"/>
        <w:ind w:left="933" w:right="0" w:hanging="778"/>
        <w:jc w:val="left"/>
        <w:rPr>
          <w:sz w:val="20"/>
        </w:rPr>
      </w:pPr>
      <w:r>
        <w:rPr>
          <w:sz w:val="20"/>
        </w:rPr>
        <w:t>"must"</w:t>
      </w:r>
      <w:r>
        <w:rPr>
          <w:spacing w:val="-8"/>
          <w:sz w:val="20"/>
        </w:rPr>
        <w:t> </w:t>
      </w:r>
      <w:r>
        <w:rPr>
          <w:sz w:val="20"/>
        </w:rPr>
        <w:t>and</w:t>
      </w:r>
      <w:r>
        <w:rPr>
          <w:spacing w:val="-7"/>
          <w:sz w:val="20"/>
        </w:rPr>
        <w:t> </w:t>
      </w:r>
      <w:r>
        <w:rPr>
          <w:sz w:val="20"/>
        </w:rPr>
        <w:t>"must</w:t>
      </w:r>
      <w:r>
        <w:rPr>
          <w:spacing w:val="-5"/>
          <w:sz w:val="20"/>
        </w:rPr>
        <w:t> </w:t>
      </w:r>
      <w:r>
        <w:rPr>
          <w:sz w:val="20"/>
        </w:rPr>
        <w:t>not"</w:t>
      </w:r>
      <w:r>
        <w:rPr>
          <w:spacing w:val="-7"/>
          <w:sz w:val="20"/>
        </w:rPr>
        <w:t> </w:t>
      </w:r>
      <w:r>
        <w:rPr>
          <w:sz w:val="20"/>
        </w:rPr>
        <w:t>are</w:t>
      </w:r>
      <w:r>
        <w:rPr>
          <w:spacing w:val="-5"/>
          <w:sz w:val="20"/>
        </w:rPr>
        <w:t> </w:t>
      </w:r>
      <w:r>
        <w:rPr>
          <w:sz w:val="20"/>
        </w:rPr>
        <w:t>NOT</w:t>
      </w:r>
      <w:r>
        <w:rPr>
          <w:spacing w:val="-5"/>
          <w:sz w:val="20"/>
        </w:rPr>
        <w:t> </w:t>
      </w:r>
      <w:r>
        <w:rPr>
          <w:sz w:val="20"/>
        </w:rPr>
        <w:t>allowed</w:t>
      </w:r>
      <w:r>
        <w:rPr>
          <w:spacing w:val="-7"/>
          <w:sz w:val="20"/>
        </w:rPr>
        <w:t> </w:t>
      </w:r>
      <w:r>
        <w:rPr>
          <w:sz w:val="20"/>
        </w:rPr>
        <w:t>in</w:t>
      </w:r>
      <w:r>
        <w:rPr>
          <w:spacing w:val="-3"/>
          <w:sz w:val="20"/>
        </w:rPr>
        <w:t> </w:t>
      </w:r>
      <w:r>
        <w:rPr>
          <w:sz w:val="20"/>
        </w:rPr>
        <w:t>O-RAN</w:t>
      </w:r>
      <w:r>
        <w:rPr>
          <w:spacing w:val="-3"/>
          <w:sz w:val="20"/>
        </w:rPr>
        <w:t> </w:t>
      </w:r>
      <w:r>
        <w:rPr>
          <w:sz w:val="20"/>
        </w:rPr>
        <w:t>deliverables</w:t>
      </w:r>
      <w:r>
        <w:rPr>
          <w:spacing w:val="-8"/>
          <w:sz w:val="20"/>
        </w:rPr>
        <w:t> </w:t>
      </w:r>
      <w:r>
        <w:rPr>
          <w:sz w:val="20"/>
        </w:rPr>
        <w:t>except</w:t>
      </w:r>
      <w:r>
        <w:rPr>
          <w:spacing w:val="-1"/>
          <w:sz w:val="20"/>
        </w:rPr>
        <w:t> </w:t>
      </w:r>
      <w:r>
        <w:rPr>
          <w:sz w:val="20"/>
        </w:rPr>
        <w:t>when</w:t>
      </w:r>
      <w:r>
        <w:rPr>
          <w:spacing w:val="-7"/>
          <w:sz w:val="20"/>
        </w:rPr>
        <w:t> </w:t>
      </w:r>
      <w:r>
        <w:rPr>
          <w:sz w:val="20"/>
        </w:rPr>
        <w:t>used</w:t>
      </w:r>
      <w:r>
        <w:rPr>
          <w:spacing w:val="-8"/>
          <w:sz w:val="20"/>
        </w:rPr>
        <w:t> </w:t>
      </w:r>
      <w:r>
        <w:rPr>
          <w:sz w:val="20"/>
        </w:rPr>
        <w:t>in</w:t>
      </w:r>
      <w:r>
        <w:rPr>
          <w:spacing w:val="-2"/>
          <w:sz w:val="20"/>
        </w:rPr>
        <w:t> </w:t>
      </w:r>
      <w:r>
        <w:rPr>
          <w:sz w:val="20"/>
        </w:rPr>
        <w:t>direct</w:t>
      </w:r>
      <w:r>
        <w:rPr>
          <w:spacing w:val="-5"/>
          <w:sz w:val="20"/>
        </w:rPr>
        <w:t> </w:t>
      </w:r>
      <w:r>
        <w:rPr>
          <w:spacing w:val="-2"/>
          <w:sz w:val="20"/>
        </w:rPr>
        <w:t>citation.</w:t>
      </w:r>
    </w:p>
    <w:p>
      <w:pPr>
        <w:pStyle w:val="BodyText"/>
        <w:spacing w:before="102"/>
      </w:pPr>
    </w:p>
    <w:p>
      <w:pPr>
        <w:pStyle w:val="BodyText"/>
        <w:spacing w:before="1"/>
        <w:ind w:left="155"/>
      </w:pPr>
      <w:r>
        <w:rPr>
          <w:spacing w:val="-5"/>
        </w:rPr>
        <w:t>22</w:t>
      </w:r>
    </w:p>
    <w:p>
      <w:pPr>
        <w:spacing w:after="0"/>
        <w:sectPr>
          <w:pgSz w:w="11910" w:h="16840"/>
          <w:pgMar w:header="949" w:footer="724" w:top="1420" w:bottom="920" w:left="200" w:right="740"/>
        </w:sectPr>
      </w:pPr>
    </w:p>
    <w:p>
      <w:pPr>
        <w:pStyle w:val="BodyText"/>
        <w:spacing w:before="5"/>
        <w:rPr>
          <w:sz w:val="7"/>
        </w:rPr>
      </w:pPr>
    </w:p>
    <w:p>
      <w:pPr>
        <w:pStyle w:val="BodyText"/>
        <w:spacing w:line="28" w:lineRule="exact"/>
        <w:ind w:left="904"/>
        <w:rPr>
          <w:sz w:val="2"/>
        </w:rPr>
      </w:pPr>
      <w:r>
        <w:rPr>
          <w:position w:val="0"/>
          <w:sz w:val="2"/>
        </w:rPr>
        <mc:AlternateContent>
          <mc:Choice Requires="wps">
            <w:drawing>
              <wp:inline distT="0" distB="0" distL="0" distR="0">
                <wp:extent cx="6162675" cy="1841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162675" cy="18415"/>
                          <a:chExt cx="6162675" cy="18415"/>
                        </a:xfrm>
                      </wpg:grpSpPr>
                      <wps:wsp>
                        <wps:cNvPr id="16" name="Graphic 16"/>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25pt;height:1.45pt;mso-position-horizontal-relative:char;mso-position-vertical-relative:line" id="docshapegroup13" coordorigin="0,0" coordsize="9705,29">
                <v:rect style="position:absolute;left:0;top:0;width:9705;height:29" id="docshape14" filled="true" fillcolor="#000000" stroked="false">
                  <v:fill type="solid"/>
                </v:rect>
              </v:group>
            </w:pict>
          </mc:Fallback>
        </mc:AlternateContent>
      </w:r>
      <w:r>
        <w:rPr>
          <w:position w:val="0"/>
          <w:sz w:val="2"/>
        </w:rPr>
      </w:r>
    </w:p>
    <w:p>
      <w:pPr>
        <w:tabs>
          <w:tab w:pos="933" w:val="left" w:leader="none"/>
        </w:tabs>
        <w:spacing w:before="56"/>
        <w:ind w:left="256" w:right="0" w:firstLine="0"/>
        <w:jc w:val="left"/>
        <w:rPr>
          <w:rFonts w:ascii="Arial"/>
          <w:sz w:val="36"/>
        </w:rPr>
      </w:pPr>
      <w:r>
        <w:rPr>
          <w:spacing w:val="-10"/>
          <w:sz w:val="20"/>
        </w:rPr>
        <w:t>1</w:t>
      </w:r>
      <w:r>
        <w:rPr>
          <w:sz w:val="20"/>
        </w:rPr>
        <w:tab/>
      </w:r>
      <w:bookmarkStart w:name="1  Scope" w:id="11"/>
      <w:bookmarkEnd w:id="11"/>
      <w:r>
        <w:rPr>
          <w:sz w:val="20"/>
        </w:rPr>
      </w:r>
      <w:bookmarkStart w:name="_bookmark5" w:id="12"/>
      <w:bookmarkEnd w:id="12"/>
      <w:r>
        <w:rPr>
          <w:sz w:val="20"/>
        </w:rPr>
      </w:r>
      <w:r>
        <w:rPr>
          <w:rFonts w:ascii="Arial"/>
          <w:sz w:val="36"/>
        </w:rPr>
        <w:t>1</w:t>
      </w:r>
      <w:r>
        <w:rPr>
          <w:rFonts w:ascii="Arial"/>
          <w:spacing w:val="78"/>
          <w:w w:val="150"/>
          <w:sz w:val="36"/>
        </w:rPr>
        <w:t> </w:t>
      </w:r>
      <w:r>
        <w:rPr>
          <w:rFonts w:ascii="Arial"/>
          <w:spacing w:val="-4"/>
          <w:sz w:val="36"/>
        </w:rPr>
        <w:t>Scope</w:t>
      </w:r>
    </w:p>
    <w:p>
      <w:pPr>
        <w:pStyle w:val="ListParagraph"/>
        <w:numPr>
          <w:ilvl w:val="0"/>
          <w:numId w:val="8"/>
        </w:numPr>
        <w:tabs>
          <w:tab w:pos="933" w:val="left" w:leader="none"/>
        </w:tabs>
        <w:spacing w:line="240" w:lineRule="auto" w:before="184" w:after="0"/>
        <w:ind w:left="933" w:right="0" w:hanging="677"/>
        <w:jc w:val="left"/>
        <w:rPr>
          <w:sz w:val="20"/>
        </w:rPr>
      </w:pPr>
      <w:r>
        <w:rPr>
          <w:sz w:val="20"/>
        </w:rPr>
        <w:t>The</w:t>
      </w:r>
      <w:r>
        <w:rPr>
          <w:spacing w:val="7"/>
          <w:sz w:val="20"/>
        </w:rPr>
        <w:t> </w:t>
      </w:r>
      <w:r>
        <w:rPr>
          <w:sz w:val="20"/>
        </w:rPr>
        <w:t>present</w:t>
      </w:r>
      <w:r>
        <w:rPr>
          <w:spacing w:val="8"/>
          <w:sz w:val="20"/>
        </w:rPr>
        <w:t> </w:t>
      </w:r>
      <w:r>
        <w:rPr>
          <w:sz w:val="20"/>
        </w:rPr>
        <w:t>document</w:t>
      </w:r>
      <w:r>
        <w:rPr>
          <w:spacing w:val="8"/>
          <w:sz w:val="20"/>
        </w:rPr>
        <w:t> </w:t>
      </w:r>
      <w:r>
        <w:rPr>
          <w:sz w:val="20"/>
        </w:rPr>
        <w:t>specifies</w:t>
      </w:r>
      <w:r>
        <w:rPr>
          <w:spacing w:val="5"/>
          <w:sz w:val="20"/>
        </w:rPr>
        <w:t> </w:t>
      </w:r>
      <w:r>
        <w:rPr>
          <w:sz w:val="20"/>
        </w:rPr>
        <w:t>the</w:t>
      </w:r>
      <w:r>
        <w:rPr>
          <w:spacing w:val="11"/>
          <w:sz w:val="20"/>
        </w:rPr>
        <w:t> </w:t>
      </w:r>
      <w:r>
        <w:rPr>
          <w:sz w:val="20"/>
        </w:rPr>
        <w:t>O1</w:t>
      </w:r>
      <w:r>
        <w:rPr>
          <w:spacing w:val="7"/>
          <w:sz w:val="20"/>
        </w:rPr>
        <w:t> </w:t>
      </w:r>
      <w:r>
        <w:rPr>
          <w:sz w:val="20"/>
        </w:rPr>
        <w:t>Interface</w:t>
      </w:r>
      <w:r>
        <w:rPr>
          <w:spacing w:val="8"/>
          <w:sz w:val="20"/>
        </w:rPr>
        <w:t> </w:t>
      </w:r>
      <w:r>
        <w:rPr>
          <w:sz w:val="20"/>
        </w:rPr>
        <w:t>specification</w:t>
      </w:r>
      <w:r>
        <w:rPr>
          <w:spacing w:val="10"/>
          <w:sz w:val="20"/>
        </w:rPr>
        <w:t> </w:t>
      </w:r>
      <w:r>
        <w:rPr>
          <w:sz w:val="20"/>
        </w:rPr>
        <w:t>for</w:t>
      </w:r>
      <w:r>
        <w:rPr>
          <w:spacing w:val="11"/>
          <w:sz w:val="20"/>
        </w:rPr>
        <w:t> </w:t>
      </w:r>
      <w:r>
        <w:rPr>
          <w:sz w:val="20"/>
        </w:rPr>
        <w:t>O-CU</w:t>
      </w:r>
      <w:r>
        <w:rPr>
          <w:spacing w:val="10"/>
          <w:sz w:val="20"/>
        </w:rPr>
        <w:t> </w:t>
      </w:r>
      <w:r>
        <w:rPr>
          <w:sz w:val="20"/>
        </w:rPr>
        <w:t>used</w:t>
      </w:r>
      <w:r>
        <w:rPr>
          <w:spacing w:val="7"/>
          <w:sz w:val="20"/>
        </w:rPr>
        <w:t> </w:t>
      </w:r>
      <w:r>
        <w:rPr>
          <w:sz w:val="20"/>
        </w:rPr>
        <w:t>over</w:t>
      </w:r>
      <w:r>
        <w:rPr>
          <w:spacing w:val="7"/>
          <w:sz w:val="20"/>
        </w:rPr>
        <w:t> </w:t>
      </w:r>
      <w:r>
        <w:rPr>
          <w:sz w:val="20"/>
        </w:rPr>
        <w:t>the</w:t>
      </w:r>
      <w:r>
        <w:rPr>
          <w:spacing w:val="10"/>
          <w:sz w:val="20"/>
        </w:rPr>
        <w:t> </w:t>
      </w:r>
      <w:r>
        <w:rPr>
          <w:sz w:val="20"/>
        </w:rPr>
        <w:t>interface</w:t>
      </w:r>
      <w:r>
        <w:rPr>
          <w:spacing w:val="9"/>
          <w:sz w:val="20"/>
        </w:rPr>
        <w:t> </w:t>
      </w:r>
      <w:r>
        <w:rPr>
          <w:sz w:val="20"/>
        </w:rPr>
        <w:t>linking</w:t>
      </w:r>
      <w:r>
        <w:rPr>
          <w:spacing w:val="2"/>
          <w:sz w:val="20"/>
        </w:rPr>
        <w:t> </w:t>
      </w:r>
      <w:r>
        <w:rPr>
          <w:sz w:val="20"/>
        </w:rPr>
        <w:t>the</w:t>
      </w:r>
      <w:r>
        <w:rPr>
          <w:spacing w:val="9"/>
          <w:sz w:val="20"/>
        </w:rPr>
        <w:t> </w:t>
      </w:r>
      <w:r>
        <w:rPr>
          <w:sz w:val="20"/>
        </w:rPr>
        <w:t>O-CU</w:t>
      </w:r>
      <w:r>
        <w:rPr>
          <w:spacing w:val="5"/>
          <w:sz w:val="20"/>
        </w:rPr>
        <w:t> </w:t>
      </w:r>
      <w:r>
        <w:rPr>
          <w:spacing w:val="-5"/>
          <w:sz w:val="20"/>
        </w:rPr>
        <w:t>(O-</w:t>
      </w:r>
    </w:p>
    <w:p>
      <w:pPr>
        <w:pStyle w:val="ListParagraph"/>
        <w:numPr>
          <w:ilvl w:val="0"/>
          <w:numId w:val="8"/>
        </w:numPr>
        <w:tabs>
          <w:tab w:pos="933" w:val="left" w:leader="none"/>
        </w:tabs>
        <w:spacing w:line="240" w:lineRule="auto" w:before="1" w:after="0"/>
        <w:ind w:left="933" w:right="0" w:hanging="677"/>
        <w:jc w:val="left"/>
        <w:rPr>
          <w:sz w:val="20"/>
        </w:rPr>
      </w:pPr>
      <w:r>
        <w:rPr>
          <w:sz w:val="20"/>
        </w:rPr>
        <w:t>RAN</w:t>
      </w:r>
      <w:r>
        <w:rPr>
          <w:spacing w:val="-7"/>
          <w:sz w:val="20"/>
        </w:rPr>
        <w:t> </w:t>
      </w:r>
      <w:r>
        <w:rPr>
          <w:sz w:val="20"/>
        </w:rPr>
        <w:t>Central</w:t>
      </w:r>
      <w:r>
        <w:rPr>
          <w:spacing w:val="-7"/>
          <w:sz w:val="20"/>
        </w:rPr>
        <w:t> </w:t>
      </w:r>
      <w:r>
        <w:rPr>
          <w:sz w:val="20"/>
        </w:rPr>
        <w:t>Unit)</w:t>
      </w:r>
      <w:r>
        <w:rPr>
          <w:spacing w:val="-4"/>
          <w:sz w:val="20"/>
        </w:rPr>
        <w:t> </w:t>
      </w:r>
      <w:r>
        <w:rPr>
          <w:sz w:val="20"/>
        </w:rPr>
        <w:t>with</w:t>
      </w:r>
      <w:r>
        <w:rPr>
          <w:spacing w:val="-9"/>
          <w:sz w:val="20"/>
        </w:rPr>
        <w:t> </w:t>
      </w:r>
      <w:r>
        <w:rPr>
          <w:sz w:val="20"/>
        </w:rPr>
        <w:t>Service</w:t>
      </w:r>
      <w:r>
        <w:rPr>
          <w:spacing w:val="-4"/>
          <w:sz w:val="20"/>
        </w:rPr>
        <w:t> </w:t>
      </w:r>
      <w:r>
        <w:rPr>
          <w:sz w:val="20"/>
        </w:rPr>
        <w:t>Management</w:t>
      </w:r>
      <w:r>
        <w:rPr>
          <w:spacing w:val="-8"/>
          <w:sz w:val="20"/>
        </w:rPr>
        <w:t> </w:t>
      </w:r>
      <w:r>
        <w:rPr>
          <w:sz w:val="20"/>
        </w:rPr>
        <w:t>and</w:t>
      </w:r>
      <w:r>
        <w:rPr>
          <w:spacing w:val="-9"/>
          <w:sz w:val="20"/>
        </w:rPr>
        <w:t> </w:t>
      </w:r>
      <w:r>
        <w:rPr>
          <w:sz w:val="20"/>
        </w:rPr>
        <w:t>Orchestration</w:t>
      </w:r>
      <w:r>
        <w:rPr>
          <w:spacing w:val="-5"/>
          <w:sz w:val="20"/>
        </w:rPr>
        <w:t> </w:t>
      </w:r>
      <w:r>
        <w:rPr>
          <w:spacing w:val="-2"/>
          <w:sz w:val="20"/>
        </w:rPr>
        <w:t>(SMO).</w:t>
      </w:r>
    </w:p>
    <w:p>
      <w:pPr>
        <w:pStyle w:val="BodyText"/>
        <w:spacing w:before="110"/>
      </w:pPr>
      <w:r>
        <w:rPr/>
        <mc:AlternateContent>
          <mc:Choice Requires="wps">
            <w:drawing>
              <wp:anchor distT="0" distB="0" distL="0" distR="0" allowOverlap="1" layoutInCell="1" locked="0" behindDoc="1" simplePos="0" relativeHeight="487592960">
                <wp:simplePos x="0" y="0"/>
                <wp:positionH relativeFrom="page">
                  <wp:posOffset>701344</wp:posOffset>
                </wp:positionH>
                <wp:positionV relativeFrom="paragraph">
                  <wp:posOffset>231695</wp:posOffset>
                </wp:positionV>
                <wp:extent cx="6162675" cy="1841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8.243711pt;width:485.23pt;height:1.44pt;mso-position-horizontal-relative:page;mso-position-vertical-relative:paragraph;z-index:-15723520;mso-wrap-distance-left:0;mso-wrap-distance-right:0" id="docshape15" filled="true" fillcolor="#000000" stroked="false">
                <v:fill type="solid"/>
                <w10:wrap type="topAndBottom"/>
              </v:rect>
            </w:pict>
          </mc:Fallback>
        </mc:AlternateContent>
      </w:r>
    </w:p>
    <w:p>
      <w:pPr>
        <w:pStyle w:val="Heading1"/>
        <w:tabs>
          <w:tab w:pos="933" w:val="left" w:leader="none"/>
        </w:tabs>
      </w:pPr>
      <w:r>
        <w:rPr>
          <w:rFonts w:ascii="Times New Roman"/>
          <w:spacing w:val="-10"/>
          <w:sz w:val="20"/>
        </w:rPr>
        <w:t>4</w:t>
      </w:r>
      <w:r>
        <w:rPr>
          <w:rFonts w:ascii="Times New Roman"/>
          <w:sz w:val="20"/>
        </w:rPr>
        <w:tab/>
      </w:r>
      <w:bookmarkStart w:name="2 References" w:id="13"/>
      <w:bookmarkEnd w:id="13"/>
      <w:r>
        <w:rPr>
          <w:rFonts w:ascii="Times New Roman"/>
          <w:sz w:val="20"/>
        </w:rPr>
      </w:r>
      <w:bookmarkStart w:name="_bookmark6" w:id="14"/>
      <w:bookmarkEnd w:id="14"/>
      <w:r>
        <w:rPr>
          <w:rFonts w:ascii="Times New Roman"/>
          <w:sz w:val="20"/>
        </w:rPr>
      </w:r>
      <w:r>
        <w:rPr/>
        <w:t>2</w:t>
      </w:r>
      <w:r>
        <w:rPr>
          <w:spacing w:val="78"/>
          <w:w w:val="150"/>
        </w:rPr>
        <w:t> </w:t>
      </w:r>
      <w:r>
        <w:rPr>
          <w:spacing w:val="-2"/>
        </w:rPr>
        <w:t>References</w:t>
      </w:r>
    </w:p>
    <w:p>
      <w:pPr>
        <w:pStyle w:val="Heading2"/>
        <w:numPr>
          <w:ilvl w:val="0"/>
          <w:numId w:val="9"/>
        </w:numPr>
        <w:tabs>
          <w:tab w:pos="933" w:val="left" w:leader="none"/>
        </w:tabs>
        <w:spacing w:line="240" w:lineRule="auto" w:before="362" w:after="0"/>
        <w:ind w:left="933" w:right="0" w:hanging="677"/>
        <w:jc w:val="left"/>
      </w:pPr>
      <w:bookmarkStart w:name="2.1 Normative references" w:id="15"/>
      <w:bookmarkEnd w:id="15"/>
      <w:r>
        <w:rPr>
          <w:rFonts w:ascii="Times New Roman"/>
          <w:sz w:val="20"/>
        </w:rPr>
      </w:r>
      <w:bookmarkStart w:name="_bookmark7" w:id="16"/>
      <w:bookmarkEnd w:id="16"/>
      <w:r>
        <w:rPr>
          <w:rFonts w:ascii="Times New Roman"/>
          <w:sz w:val="20"/>
        </w:rPr>
      </w:r>
      <w:r>
        <w:rPr/>
        <w:t>2.1</w:t>
      </w:r>
      <w:r>
        <w:rPr>
          <w:spacing w:val="36"/>
        </w:rPr>
        <w:t> </w:t>
      </w:r>
      <w:r>
        <w:rPr/>
        <w:t>Normative</w:t>
      </w:r>
      <w:r>
        <w:rPr>
          <w:spacing w:val="-6"/>
        </w:rPr>
        <w:t> </w:t>
      </w:r>
      <w:r>
        <w:rPr>
          <w:spacing w:val="-2"/>
        </w:rPr>
        <w:t>references</w:t>
      </w:r>
    </w:p>
    <w:p>
      <w:pPr>
        <w:pStyle w:val="ListParagraph"/>
        <w:numPr>
          <w:ilvl w:val="0"/>
          <w:numId w:val="9"/>
        </w:numPr>
        <w:tabs>
          <w:tab w:pos="933" w:val="left" w:leader="none"/>
        </w:tabs>
        <w:spacing w:line="240" w:lineRule="auto" w:before="178" w:after="0"/>
        <w:ind w:left="933" w:right="0" w:hanging="677"/>
        <w:jc w:val="left"/>
        <w:rPr>
          <w:sz w:val="20"/>
        </w:rPr>
      </w:pPr>
      <w:r>
        <w:rPr>
          <w:sz w:val="20"/>
        </w:rPr>
        <w:t>References are</w:t>
      </w:r>
      <w:r>
        <w:rPr>
          <w:spacing w:val="4"/>
          <w:sz w:val="20"/>
        </w:rPr>
        <w:t> </w:t>
      </w:r>
      <w:r>
        <w:rPr>
          <w:sz w:val="20"/>
        </w:rPr>
        <w:t>either</w:t>
      </w:r>
      <w:r>
        <w:rPr>
          <w:spacing w:val="8"/>
          <w:sz w:val="20"/>
        </w:rPr>
        <w:t> </w:t>
      </w:r>
      <w:r>
        <w:rPr>
          <w:sz w:val="20"/>
        </w:rPr>
        <w:t>specific</w:t>
      </w:r>
      <w:r>
        <w:rPr>
          <w:spacing w:val="8"/>
          <w:sz w:val="20"/>
        </w:rPr>
        <w:t> </w:t>
      </w:r>
      <w:r>
        <w:rPr>
          <w:sz w:val="20"/>
        </w:rPr>
        <w:t>(identified</w:t>
      </w:r>
      <w:r>
        <w:rPr>
          <w:spacing w:val="7"/>
          <w:sz w:val="20"/>
        </w:rPr>
        <w:t> </w:t>
      </w:r>
      <w:r>
        <w:rPr>
          <w:sz w:val="20"/>
        </w:rPr>
        <w:t>by</w:t>
      </w:r>
      <w:r>
        <w:rPr>
          <w:spacing w:val="7"/>
          <w:sz w:val="20"/>
        </w:rPr>
        <w:t> </w:t>
      </w:r>
      <w:r>
        <w:rPr>
          <w:sz w:val="20"/>
        </w:rPr>
        <w:t>date</w:t>
      </w:r>
      <w:r>
        <w:rPr>
          <w:spacing w:val="8"/>
          <w:sz w:val="20"/>
        </w:rPr>
        <w:t> </w:t>
      </w:r>
      <w:r>
        <w:rPr>
          <w:sz w:val="20"/>
        </w:rPr>
        <w:t>of</w:t>
      </w:r>
      <w:r>
        <w:rPr>
          <w:spacing w:val="2"/>
          <w:sz w:val="20"/>
        </w:rPr>
        <w:t> </w:t>
      </w:r>
      <w:r>
        <w:rPr>
          <w:sz w:val="20"/>
        </w:rPr>
        <w:t>publication,</w:t>
      </w:r>
      <w:r>
        <w:rPr>
          <w:spacing w:val="5"/>
          <w:sz w:val="20"/>
        </w:rPr>
        <w:t> </w:t>
      </w:r>
      <w:r>
        <w:rPr>
          <w:sz w:val="20"/>
        </w:rPr>
        <w:t>edition</w:t>
      </w:r>
      <w:r>
        <w:rPr>
          <w:spacing w:val="7"/>
          <w:sz w:val="20"/>
        </w:rPr>
        <w:t> </w:t>
      </w:r>
      <w:r>
        <w:rPr>
          <w:sz w:val="20"/>
        </w:rPr>
        <w:t>number,</w:t>
      </w:r>
      <w:r>
        <w:rPr>
          <w:spacing w:val="9"/>
          <w:sz w:val="20"/>
        </w:rPr>
        <w:t> </w:t>
      </w:r>
      <w:r>
        <w:rPr>
          <w:sz w:val="20"/>
        </w:rPr>
        <w:t>version</w:t>
      </w:r>
      <w:r>
        <w:rPr>
          <w:spacing w:val="7"/>
          <w:sz w:val="20"/>
        </w:rPr>
        <w:t> </w:t>
      </w:r>
      <w:r>
        <w:rPr>
          <w:sz w:val="20"/>
        </w:rPr>
        <w:t>number,</w:t>
      </w:r>
      <w:r>
        <w:rPr>
          <w:spacing w:val="4"/>
          <w:sz w:val="20"/>
        </w:rPr>
        <w:t> </w:t>
      </w:r>
      <w:r>
        <w:rPr>
          <w:sz w:val="20"/>
        </w:rPr>
        <w:t>etc.)</w:t>
      </w:r>
      <w:r>
        <w:rPr>
          <w:spacing w:val="2"/>
          <w:sz w:val="20"/>
        </w:rPr>
        <w:t> </w:t>
      </w:r>
      <w:r>
        <w:rPr>
          <w:sz w:val="20"/>
        </w:rPr>
        <w:t>or</w:t>
      </w:r>
      <w:r>
        <w:rPr>
          <w:spacing w:val="8"/>
          <w:sz w:val="20"/>
        </w:rPr>
        <w:t> </w:t>
      </w:r>
      <w:r>
        <w:rPr>
          <w:sz w:val="20"/>
        </w:rPr>
        <w:t>non-</w:t>
      </w:r>
      <w:r>
        <w:rPr>
          <w:spacing w:val="-2"/>
          <w:sz w:val="20"/>
        </w:rPr>
        <w:t>specific.</w:t>
      </w:r>
    </w:p>
    <w:p>
      <w:pPr>
        <w:pStyle w:val="ListParagraph"/>
        <w:numPr>
          <w:ilvl w:val="0"/>
          <w:numId w:val="9"/>
        </w:numPr>
        <w:tabs>
          <w:tab w:pos="933" w:val="left" w:leader="none"/>
        </w:tabs>
        <w:spacing w:line="240" w:lineRule="auto" w:before="1" w:after="0"/>
        <w:ind w:left="933" w:right="0" w:hanging="677"/>
        <w:jc w:val="left"/>
        <w:rPr>
          <w:sz w:val="20"/>
        </w:rPr>
      </w:pPr>
      <w:r>
        <w:rPr>
          <w:sz w:val="20"/>
        </w:rPr>
        <w:t>For</w:t>
      </w:r>
      <w:r>
        <w:rPr>
          <w:spacing w:val="-9"/>
          <w:sz w:val="20"/>
        </w:rPr>
        <w:t> </w:t>
      </w:r>
      <w:r>
        <w:rPr>
          <w:sz w:val="20"/>
        </w:rPr>
        <w:t>a</w:t>
      </w:r>
      <w:r>
        <w:rPr>
          <w:spacing w:val="-7"/>
          <w:sz w:val="20"/>
        </w:rPr>
        <w:t> </w:t>
      </w:r>
      <w:r>
        <w:rPr>
          <w:sz w:val="20"/>
        </w:rPr>
        <w:t>specific</w:t>
      </w:r>
      <w:r>
        <w:rPr>
          <w:spacing w:val="-6"/>
          <w:sz w:val="20"/>
        </w:rPr>
        <w:t> </w:t>
      </w:r>
      <w:r>
        <w:rPr>
          <w:sz w:val="20"/>
        </w:rPr>
        <w:t>reference,</w:t>
      </w:r>
      <w:r>
        <w:rPr>
          <w:spacing w:val="-6"/>
          <w:sz w:val="20"/>
        </w:rPr>
        <w:t> </w:t>
      </w:r>
      <w:r>
        <w:rPr>
          <w:sz w:val="20"/>
        </w:rPr>
        <w:t>subsequent</w:t>
      </w:r>
      <w:r>
        <w:rPr>
          <w:spacing w:val="-7"/>
          <w:sz w:val="20"/>
        </w:rPr>
        <w:t> </w:t>
      </w:r>
      <w:r>
        <w:rPr>
          <w:sz w:val="20"/>
        </w:rPr>
        <w:t>revisions</w:t>
      </w:r>
      <w:r>
        <w:rPr>
          <w:spacing w:val="-9"/>
          <w:sz w:val="20"/>
        </w:rPr>
        <w:t> </w:t>
      </w:r>
      <w:r>
        <w:rPr>
          <w:sz w:val="20"/>
        </w:rPr>
        <w:t>do</w:t>
      </w:r>
      <w:r>
        <w:rPr>
          <w:spacing w:val="-12"/>
          <w:sz w:val="20"/>
        </w:rPr>
        <w:t> </w:t>
      </w:r>
      <w:r>
        <w:rPr>
          <w:sz w:val="20"/>
        </w:rPr>
        <w:t>not</w:t>
      </w:r>
      <w:r>
        <w:rPr>
          <w:spacing w:val="-11"/>
          <w:sz w:val="20"/>
        </w:rPr>
        <w:t> </w:t>
      </w:r>
      <w:r>
        <w:rPr>
          <w:sz w:val="20"/>
        </w:rPr>
        <w:t>apply.</w:t>
      </w:r>
      <w:r>
        <w:rPr>
          <w:spacing w:val="-5"/>
          <w:sz w:val="20"/>
        </w:rPr>
        <w:t> </w:t>
      </w:r>
      <w:r>
        <w:rPr>
          <w:sz w:val="20"/>
        </w:rPr>
        <w:t>For</w:t>
      </w:r>
      <w:r>
        <w:rPr>
          <w:spacing w:val="-9"/>
          <w:sz w:val="20"/>
        </w:rPr>
        <w:t> </w:t>
      </w:r>
      <w:r>
        <w:rPr>
          <w:sz w:val="20"/>
        </w:rPr>
        <w:t>a</w:t>
      </w:r>
      <w:r>
        <w:rPr>
          <w:spacing w:val="-6"/>
          <w:sz w:val="20"/>
        </w:rPr>
        <w:t> </w:t>
      </w:r>
      <w:r>
        <w:rPr>
          <w:sz w:val="20"/>
        </w:rPr>
        <w:t>non-specific</w:t>
      </w:r>
      <w:r>
        <w:rPr>
          <w:spacing w:val="-7"/>
          <w:sz w:val="20"/>
        </w:rPr>
        <w:t> </w:t>
      </w:r>
      <w:r>
        <w:rPr>
          <w:sz w:val="20"/>
        </w:rPr>
        <w:t>reference,</w:t>
      </w:r>
      <w:r>
        <w:rPr>
          <w:spacing w:val="-10"/>
          <w:sz w:val="20"/>
        </w:rPr>
        <w:t> </w:t>
      </w:r>
      <w:r>
        <w:rPr>
          <w:sz w:val="20"/>
        </w:rPr>
        <w:t>the</w:t>
      </w:r>
      <w:r>
        <w:rPr>
          <w:spacing w:val="-7"/>
          <w:sz w:val="20"/>
        </w:rPr>
        <w:t> </w:t>
      </w:r>
      <w:r>
        <w:rPr>
          <w:sz w:val="20"/>
        </w:rPr>
        <w:t>latest</w:t>
      </w:r>
      <w:r>
        <w:rPr>
          <w:spacing w:val="-7"/>
          <w:sz w:val="20"/>
        </w:rPr>
        <w:t> </w:t>
      </w:r>
      <w:r>
        <w:rPr>
          <w:sz w:val="20"/>
        </w:rPr>
        <w:t>version</w:t>
      </w:r>
      <w:r>
        <w:rPr>
          <w:spacing w:val="-8"/>
          <w:sz w:val="20"/>
        </w:rPr>
        <w:t> </w:t>
      </w:r>
      <w:r>
        <w:rPr>
          <w:sz w:val="20"/>
        </w:rPr>
        <w:t>applies.</w:t>
      </w:r>
      <w:r>
        <w:rPr>
          <w:spacing w:val="-6"/>
          <w:sz w:val="20"/>
        </w:rPr>
        <w:t> </w:t>
      </w:r>
      <w:r>
        <w:rPr>
          <w:sz w:val="20"/>
        </w:rPr>
        <w:t>In</w:t>
      </w:r>
      <w:r>
        <w:rPr>
          <w:spacing w:val="-8"/>
          <w:sz w:val="20"/>
        </w:rPr>
        <w:t> </w:t>
      </w:r>
      <w:r>
        <w:rPr>
          <w:spacing w:val="-5"/>
          <w:sz w:val="20"/>
        </w:rPr>
        <w:t>the</w:t>
      </w:r>
    </w:p>
    <w:p>
      <w:pPr>
        <w:pStyle w:val="ListParagraph"/>
        <w:numPr>
          <w:ilvl w:val="0"/>
          <w:numId w:val="9"/>
        </w:numPr>
        <w:tabs>
          <w:tab w:pos="933" w:val="left" w:leader="none"/>
        </w:tabs>
        <w:spacing w:line="240" w:lineRule="auto" w:before="0" w:after="0"/>
        <w:ind w:left="933" w:right="0" w:hanging="677"/>
        <w:jc w:val="left"/>
        <w:rPr>
          <w:sz w:val="20"/>
        </w:rPr>
      </w:pPr>
      <w:r>
        <w:rPr>
          <w:sz w:val="20"/>
        </w:rPr>
        <w:t>case</w:t>
      </w:r>
      <w:r>
        <w:rPr>
          <w:spacing w:val="5"/>
          <w:sz w:val="20"/>
        </w:rPr>
        <w:t> </w:t>
      </w:r>
      <w:r>
        <w:rPr>
          <w:sz w:val="20"/>
        </w:rPr>
        <w:t>of</w:t>
      </w:r>
      <w:r>
        <w:rPr>
          <w:spacing w:val="4"/>
          <w:sz w:val="20"/>
        </w:rPr>
        <w:t> </w:t>
      </w:r>
      <w:r>
        <w:rPr>
          <w:sz w:val="20"/>
        </w:rPr>
        <w:t>a</w:t>
      </w:r>
      <w:r>
        <w:rPr>
          <w:spacing w:val="9"/>
          <w:sz w:val="20"/>
        </w:rPr>
        <w:t> </w:t>
      </w:r>
      <w:r>
        <w:rPr>
          <w:sz w:val="20"/>
        </w:rPr>
        <w:t>reference</w:t>
      </w:r>
      <w:r>
        <w:rPr>
          <w:spacing w:val="6"/>
          <w:sz w:val="20"/>
        </w:rPr>
        <w:t> </w:t>
      </w:r>
      <w:r>
        <w:rPr>
          <w:sz w:val="20"/>
        </w:rPr>
        <w:t>to</w:t>
      </w:r>
      <w:r>
        <w:rPr>
          <w:spacing w:val="3"/>
          <w:sz w:val="20"/>
        </w:rPr>
        <w:t> </w:t>
      </w:r>
      <w:r>
        <w:rPr>
          <w:sz w:val="20"/>
        </w:rPr>
        <w:t>a</w:t>
      </w:r>
      <w:r>
        <w:rPr>
          <w:spacing w:val="9"/>
          <w:sz w:val="20"/>
        </w:rPr>
        <w:t> </w:t>
      </w:r>
      <w:r>
        <w:rPr>
          <w:sz w:val="20"/>
        </w:rPr>
        <w:t>3GPP</w:t>
      </w:r>
      <w:r>
        <w:rPr>
          <w:spacing w:val="2"/>
          <w:sz w:val="20"/>
        </w:rPr>
        <w:t> </w:t>
      </w:r>
      <w:r>
        <w:rPr>
          <w:sz w:val="20"/>
        </w:rPr>
        <w:t>document</w:t>
      </w:r>
      <w:r>
        <w:rPr>
          <w:spacing w:val="5"/>
          <w:sz w:val="20"/>
        </w:rPr>
        <w:t> </w:t>
      </w:r>
      <w:r>
        <w:rPr>
          <w:sz w:val="20"/>
        </w:rPr>
        <w:t>(including</w:t>
      </w:r>
      <w:r>
        <w:rPr>
          <w:spacing w:val="3"/>
          <w:sz w:val="20"/>
        </w:rPr>
        <w:t> </w:t>
      </w:r>
      <w:r>
        <w:rPr>
          <w:sz w:val="20"/>
        </w:rPr>
        <w:t>a</w:t>
      </w:r>
      <w:r>
        <w:rPr>
          <w:spacing w:val="10"/>
          <w:sz w:val="20"/>
        </w:rPr>
        <w:t> </w:t>
      </w:r>
      <w:r>
        <w:rPr>
          <w:sz w:val="20"/>
        </w:rPr>
        <w:t>GSM</w:t>
      </w:r>
      <w:r>
        <w:rPr>
          <w:spacing w:val="2"/>
          <w:sz w:val="20"/>
        </w:rPr>
        <w:t> </w:t>
      </w:r>
      <w:r>
        <w:rPr>
          <w:sz w:val="20"/>
        </w:rPr>
        <w:t>document),</w:t>
      </w:r>
      <w:r>
        <w:rPr>
          <w:spacing w:val="5"/>
          <w:sz w:val="20"/>
        </w:rPr>
        <w:t> </w:t>
      </w:r>
      <w:r>
        <w:rPr>
          <w:sz w:val="20"/>
        </w:rPr>
        <w:t>a</w:t>
      </w:r>
      <w:r>
        <w:rPr>
          <w:spacing w:val="6"/>
          <w:sz w:val="20"/>
        </w:rPr>
        <w:t> </w:t>
      </w:r>
      <w:r>
        <w:rPr>
          <w:sz w:val="20"/>
        </w:rPr>
        <w:t>non-specific</w:t>
      </w:r>
      <w:r>
        <w:rPr>
          <w:spacing w:val="9"/>
          <w:sz w:val="20"/>
        </w:rPr>
        <w:t> </w:t>
      </w:r>
      <w:r>
        <w:rPr>
          <w:sz w:val="20"/>
        </w:rPr>
        <w:t>reference</w:t>
      </w:r>
      <w:r>
        <w:rPr>
          <w:spacing w:val="4"/>
          <w:sz w:val="20"/>
        </w:rPr>
        <w:t> </w:t>
      </w:r>
      <w:r>
        <w:rPr>
          <w:sz w:val="20"/>
        </w:rPr>
        <w:t>implicitly</w:t>
      </w:r>
      <w:r>
        <w:rPr>
          <w:spacing w:val="4"/>
          <w:sz w:val="20"/>
        </w:rPr>
        <w:t> </w:t>
      </w:r>
      <w:r>
        <w:rPr>
          <w:sz w:val="20"/>
        </w:rPr>
        <w:t>refers</w:t>
      </w:r>
      <w:r>
        <w:rPr>
          <w:spacing w:val="2"/>
          <w:sz w:val="20"/>
        </w:rPr>
        <w:t> </w:t>
      </w:r>
      <w:r>
        <w:rPr>
          <w:sz w:val="20"/>
        </w:rPr>
        <w:t>to</w:t>
      </w:r>
      <w:r>
        <w:rPr>
          <w:spacing w:val="4"/>
          <w:sz w:val="20"/>
        </w:rPr>
        <w:t> </w:t>
      </w:r>
      <w:r>
        <w:rPr>
          <w:spacing w:val="-5"/>
          <w:sz w:val="20"/>
        </w:rPr>
        <w:t>the</w:t>
      </w:r>
    </w:p>
    <w:p>
      <w:pPr>
        <w:pStyle w:val="ListParagraph"/>
        <w:numPr>
          <w:ilvl w:val="0"/>
          <w:numId w:val="9"/>
        </w:numPr>
        <w:tabs>
          <w:tab w:pos="933" w:val="left" w:leader="none"/>
        </w:tabs>
        <w:spacing w:line="240" w:lineRule="auto" w:before="1" w:after="0"/>
        <w:ind w:left="933" w:right="0" w:hanging="677"/>
        <w:jc w:val="left"/>
        <w:rPr>
          <w:sz w:val="20"/>
        </w:rPr>
      </w:pPr>
      <w:r>
        <w:rPr>
          <w:sz w:val="20"/>
        </w:rPr>
        <w:t>latest</w:t>
      </w:r>
      <w:r>
        <w:rPr>
          <w:spacing w:val="-4"/>
          <w:sz w:val="20"/>
        </w:rPr>
        <w:t> </w:t>
      </w:r>
      <w:r>
        <w:rPr>
          <w:sz w:val="20"/>
        </w:rPr>
        <w:t>version</w:t>
      </w:r>
      <w:r>
        <w:rPr>
          <w:spacing w:val="-6"/>
          <w:sz w:val="20"/>
        </w:rPr>
        <w:t> </w:t>
      </w:r>
      <w:r>
        <w:rPr>
          <w:sz w:val="20"/>
        </w:rPr>
        <w:t>of</w:t>
      </w:r>
      <w:r>
        <w:rPr>
          <w:spacing w:val="-6"/>
          <w:sz w:val="20"/>
        </w:rPr>
        <w:t> </w:t>
      </w:r>
      <w:r>
        <w:rPr>
          <w:sz w:val="20"/>
        </w:rPr>
        <w:t>that</w:t>
      </w:r>
      <w:r>
        <w:rPr>
          <w:spacing w:val="-3"/>
          <w:sz w:val="20"/>
        </w:rPr>
        <w:t> </w:t>
      </w:r>
      <w:r>
        <w:rPr>
          <w:spacing w:val="-2"/>
          <w:sz w:val="20"/>
        </w:rPr>
        <w:t>document.</w:t>
      </w:r>
    </w:p>
    <w:p>
      <w:pPr>
        <w:pStyle w:val="ListParagraph"/>
        <w:numPr>
          <w:ilvl w:val="0"/>
          <w:numId w:val="9"/>
        </w:numPr>
        <w:tabs>
          <w:tab w:pos="933" w:val="left" w:leader="none"/>
        </w:tabs>
        <w:spacing w:line="240" w:lineRule="auto" w:before="120" w:after="0"/>
        <w:ind w:left="933" w:right="0" w:hanging="778"/>
        <w:jc w:val="left"/>
        <w:rPr>
          <w:sz w:val="20"/>
        </w:rPr>
      </w:pPr>
      <w:r>
        <w:rPr>
          <w:sz w:val="20"/>
        </w:rPr>
        <w:t>The</w:t>
      </w:r>
      <w:r>
        <w:rPr>
          <w:spacing w:val="-6"/>
          <w:sz w:val="20"/>
        </w:rPr>
        <w:t> </w:t>
      </w:r>
      <w:r>
        <w:rPr>
          <w:sz w:val="20"/>
        </w:rPr>
        <w:t>following</w:t>
      </w:r>
      <w:r>
        <w:rPr>
          <w:spacing w:val="-8"/>
          <w:sz w:val="20"/>
        </w:rPr>
        <w:t> </w:t>
      </w:r>
      <w:r>
        <w:rPr>
          <w:sz w:val="20"/>
        </w:rPr>
        <w:t>referenced</w:t>
      </w:r>
      <w:r>
        <w:rPr>
          <w:spacing w:val="-3"/>
          <w:sz w:val="20"/>
        </w:rPr>
        <w:t> </w:t>
      </w:r>
      <w:r>
        <w:rPr>
          <w:sz w:val="20"/>
        </w:rPr>
        <w:t>documents</w:t>
      </w:r>
      <w:r>
        <w:rPr>
          <w:spacing w:val="-8"/>
          <w:sz w:val="20"/>
        </w:rPr>
        <w:t> </w:t>
      </w:r>
      <w:r>
        <w:rPr>
          <w:sz w:val="20"/>
        </w:rPr>
        <w:t>are</w:t>
      </w:r>
      <w:r>
        <w:rPr>
          <w:spacing w:val="-6"/>
          <w:sz w:val="20"/>
        </w:rPr>
        <w:t> </w:t>
      </w:r>
      <w:r>
        <w:rPr>
          <w:sz w:val="20"/>
        </w:rPr>
        <w:t>necessary</w:t>
      </w:r>
      <w:r>
        <w:rPr>
          <w:spacing w:val="-8"/>
          <w:sz w:val="20"/>
        </w:rPr>
        <w:t> </w:t>
      </w:r>
      <w:r>
        <w:rPr>
          <w:sz w:val="20"/>
        </w:rPr>
        <w:t>for</w:t>
      </w:r>
      <w:r>
        <w:rPr>
          <w:spacing w:val="-7"/>
          <w:sz w:val="20"/>
        </w:rPr>
        <w:t> </w:t>
      </w:r>
      <w:r>
        <w:rPr>
          <w:sz w:val="20"/>
        </w:rPr>
        <w:t>the</w:t>
      </w:r>
      <w:r>
        <w:rPr>
          <w:spacing w:val="-6"/>
          <w:sz w:val="20"/>
        </w:rPr>
        <w:t> </w:t>
      </w:r>
      <w:r>
        <w:rPr>
          <w:sz w:val="20"/>
        </w:rPr>
        <w:t>application</w:t>
      </w:r>
      <w:r>
        <w:rPr>
          <w:spacing w:val="-7"/>
          <w:sz w:val="20"/>
        </w:rPr>
        <w:t> </w:t>
      </w:r>
      <w:r>
        <w:rPr>
          <w:sz w:val="20"/>
        </w:rPr>
        <w:t>of</w:t>
      </w:r>
      <w:r>
        <w:rPr>
          <w:spacing w:val="-8"/>
          <w:sz w:val="20"/>
        </w:rPr>
        <w:t> </w:t>
      </w:r>
      <w:r>
        <w:rPr>
          <w:sz w:val="20"/>
        </w:rPr>
        <w:t>the</w:t>
      </w:r>
      <w:r>
        <w:rPr>
          <w:spacing w:val="-6"/>
          <w:sz w:val="20"/>
        </w:rPr>
        <w:t> </w:t>
      </w:r>
      <w:r>
        <w:rPr>
          <w:sz w:val="20"/>
        </w:rPr>
        <w:t>present</w:t>
      </w:r>
      <w:r>
        <w:rPr>
          <w:spacing w:val="-5"/>
          <w:sz w:val="20"/>
        </w:rPr>
        <w:t> </w:t>
      </w:r>
      <w:r>
        <w:rPr>
          <w:spacing w:val="-2"/>
          <w:sz w:val="20"/>
        </w:rPr>
        <w:t>document.</w:t>
      </w:r>
    </w:p>
    <w:p>
      <w:pPr>
        <w:pStyle w:val="BodyText"/>
        <w:spacing w:before="7" w:after="1"/>
        <w:rPr>
          <w:sz w:val="1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777"/>
        <w:gridCol w:w="9066"/>
      </w:tblGrid>
      <w:tr>
        <w:trPr>
          <w:trHeight w:val="287" w:hRule="atLeast"/>
        </w:trPr>
        <w:tc>
          <w:tcPr>
            <w:tcW w:w="681" w:type="dxa"/>
          </w:tcPr>
          <w:p>
            <w:pPr>
              <w:pStyle w:val="TableParagraph"/>
              <w:spacing w:line="223" w:lineRule="exact"/>
              <w:ind w:left="50"/>
              <w:rPr>
                <w:sz w:val="20"/>
              </w:rPr>
            </w:pPr>
            <w:r>
              <w:rPr>
                <w:spacing w:val="-5"/>
                <w:sz w:val="20"/>
              </w:rPr>
              <w:t>11</w:t>
            </w:r>
          </w:p>
        </w:tc>
        <w:tc>
          <w:tcPr>
            <w:tcW w:w="777" w:type="dxa"/>
          </w:tcPr>
          <w:p>
            <w:pPr>
              <w:pStyle w:val="TableParagraph"/>
              <w:spacing w:line="223" w:lineRule="exact"/>
              <w:ind w:left="0" w:right="109"/>
              <w:jc w:val="right"/>
              <w:rPr>
                <w:sz w:val="20"/>
              </w:rPr>
            </w:pPr>
            <w:bookmarkStart w:name="_bookmark8" w:id="17"/>
            <w:bookmarkEnd w:id="17"/>
            <w:r>
              <w:rPr/>
            </w:r>
            <w:r>
              <w:rPr>
                <w:spacing w:val="-5"/>
                <w:sz w:val="20"/>
              </w:rPr>
              <w:t>[1]</w:t>
            </w:r>
          </w:p>
        </w:tc>
        <w:tc>
          <w:tcPr>
            <w:tcW w:w="9066" w:type="dxa"/>
          </w:tcPr>
          <w:p>
            <w:pPr>
              <w:pStyle w:val="TableParagraph"/>
              <w:spacing w:line="223" w:lineRule="exact"/>
              <w:ind w:left="13"/>
              <w:rPr>
                <w:sz w:val="20"/>
              </w:rPr>
            </w:pPr>
            <w:r>
              <w:rPr>
                <w:sz w:val="20"/>
              </w:rPr>
              <w:t>3GPP</w:t>
            </w:r>
            <w:r>
              <w:rPr>
                <w:spacing w:val="-6"/>
                <w:sz w:val="20"/>
              </w:rPr>
              <w:t> </w:t>
            </w:r>
            <w:r>
              <w:rPr>
                <w:sz w:val="20"/>
              </w:rPr>
              <w:t>TR</w:t>
            </w:r>
            <w:r>
              <w:rPr>
                <w:spacing w:val="-9"/>
                <w:sz w:val="20"/>
              </w:rPr>
              <w:t> </w:t>
            </w:r>
            <w:r>
              <w:rPr>
                <w:sz w:val="20"/>
              </w:rPr>
              <w:t>21.905:</w:t>
            </w:r>
            <w:r>
              <w:rPr>
                <w:spacing w:val="-7"/>
                <w:sz w:val="20"/>
              </w:rPr>
              <w:t> </w:t>
            </w:r>
            <w:r>
              <w:rPr>
                <w:sz w:val="20"/>
              </w:rPr>
              <w:t>“Vocabulary</w:t>
            </w:r>
            <w:r>
              <w:rPr>
                <w:spacing w:val="-9"/>
                <w:sz w:val="20"/>
              </w:rPr>
              <w:t> </w:t>
            </w:r>
            <w:r>
              <w:rPr>
                <w:sz w:val="20"/>
              </w:rPr>
              <w:t>for</w:t>
            </w:r>
            <w:r>
              <w:rPr>
                <w:spacing w:val="-9"/>
                <w:sz w:val="20"/>
              </w:rPr>
              <w:t> </w:t>
            </w:r>
            <w:r>
              <w:rPr>
                <w:sz w:val="20"/>
              </w:rPr>
              <w:t>3GPP</w:t>
            </w:r>
            <w:r>
              <w:rPr>
                <w:spacing w:val="-6"/>
                <w:sz w:val="20"/>
              </w:rPr>
              <w:t> </w:t>
            </w:r>
            <w:r>
              <w:rPr>
                <w:sz w:val="20"/>
              </w:rPr>
              <w:t>Specifications”,</w:t>
            </w:r>
            <w:r>
              <w:rPr>
                <w:spacing w:val="-6"/>
                <w:sz w:val="20"/>
              </w:rPr>
              <w:t> </w:t>
            </w:r>
            <w:r>
              <w:rPr>
                <w:sz w:val="20"/>
              </w:rPr>
              <w:t>Release</w:t>
            </w:r>
            <w:r>
              <w:rPr>
                <w:spacing w:val="-3"/>
                <w:sz w:val="20"/>
              </w:rPr>
              <w:t> </w:t>
            </w:r>
            <w:r>
              <w:rPr>
                <w:sz w:val="20"/>
              </w:rPr>
              <w:t>17,</w:t>
            </w:r>
            <w:r>
              <w:rPr>
                <w:spacing w:val="-7"/>
                <w:sz w:val="20"/>
              </w:rPr>
              <w:t> </w:t>
            </w:r>
            <w:r>
              <w:rPr>
                <w:sz w:val="20"/>
              </w:rPr>
              <w:t>v17.0.0,</w:t>
            </w:r>
            <w:r>
              <w:rPr>
                <w:spacing w:val="-6"/>
                <w:sz w:val="20"/>
              </w:rPr>
              <w:t> </w:t>
            </w:r>
            <w:r>
              <w:rPr>
                <w:sz w:val="20"/>
              </w:rPr>
              <w:t>2020-</w:t>
            </w:r>
            <w:bookmarkStart w:name="_bookmark9" w:id="18"/>
            <w:bookmarkEnd w:id="18"/>
            <w:r>
              <w:rPr>
                <w:spacing w:val="-5"/>
                <w:sz w:val="20"/>
              </w:rPr>
              <w:t>07</w:t>
            </w:r>
          </w:p>
        </w:tc>
      </w:tr>
      <w:tr>
        <w:trPr>
          <w:trHeight w:val="350" w:hRule="atLeast"/>
        </w:trPr>
        <w:tc>
          <w:tcPr>
            <w:tcW w:w="681" w:type="dxa"/>
          </w:tcPr>
          <w:p>
            <w:pPr>
              <w:pStyle w:val="TableParagraph"/>
              <w:spacing w:line="240" w:lineRule="auto" w:before="57"/>
              <w:ind w:left="50"/>
              <w:rPr>
                <w:sz w:val="20"/>
              </w:rPr>
            </w:pPr>
            <w:r>
              <w:rPr>
                <w:spacing w:val="-5"/>
                <w:sz w:val="20"/>
              </w:rPr>
              <w:t>12</w:t>
            </w:r>
          </w:p>
        </w:tc>
        <w:tc>
          <w:tcPr>
            <w:tcW w:w="777" w:type="dxa"/>
          </w:tcPr>
          <w:p>
            <w:pPr>
              <w:pStyle w:val="TableParagraph"/>
              <w:spacing w:line="240" w:lineRule="auto" w:before="57"/>
              <w:ind w:left="0" w:right="109"/>
              <w:jc w:val="right"/>
              <w:rPr>
                <w:sz w:val="20"/>
              </w:rPr>
            </w:pPr>
            <w:bookmarkStart w:name="_bookmark10" w:id="19"/>
            <w:bookmarkEnd w:id="19"/>
            <w:r>
              <w:rPr/>
            </w:r>
            <w:r>
              <w:rPr>
                <w:spacing w:val="-5"/>
                <w:sz w:val="20"/>
              </w:rPr>
              <w:t>[2]</w:t>
            </w:r>
          </w:p>
        </w:tc>
        <w:tc>
          <w:tcPr>
            <w:tcW w:w="9066" w:type="dxa"/>
          </w:tcPr>
          <w:p>
            <w:pPr>
              <w:pStyle w:val="TableParagraph"/>
              <w:spacing w:line="240" w:lineRule="auto" w:before="57"/>
              <w:ind w:left="13"/>
              <w:rPr>
                <w:sz w:val="20"/>
              </w:rPr>
            </w:pPr>
            <w:r>
              <w:rPr>
                <w:spacing w:val="-2"/>
                <w:sz w:val="20"/>
              </w:rPr>
              <w:t>O-RAN-WG10.OAM-Architecture-v09.00,</w:t>
            </w:r>
            <w:r>
              <w:rPr>
                <w:spacing w:val="17"/>
                <w:sz w:val="20"/>
              </w:rPr>
              <w:t> </w:t>
            </w:r>
            <w:r>
              <w:rPr>
                <w:spacing w:val="-2"/>
                <w:sz w:val="20"/>
              </w:rPr>
              <w:t>O-RAN</w:t>
            </w:r>
            <w:r>
              <w:rPr>
                <w:spacing w:val="8"/>
                <w:sz w:val="20"/>
              </w:rPr>
              <w:t> </w:t>
            </w:r>
            <w:r>
              <w:rPr>
                <w:spacing w:val="-2"/>
                <w:sz w:val="20"/>
              </w:rPr>
              <w:t>Alliance,</w:t>
            </w:r>
            <w:r>
              <w:rPr>
                <w:spacing w:val="12"/>
                <w:sz w:val="20"/>
              </w:rPr>
              <w:t> </w:t>
            </w:r>
            <w:r>
              <w:rPr>
                <w:spacing w:val="-2"/>
                <w:sz w:val="20"/>
              </w:rPr>
              <w:t>Working</w:t>
            </w:r>
            <w:r>
              <w:rPr>
                <w:spacing w:val="9"/>
                <w:sz w:val="20"/>
              </w:rPr>
              <w:t> </w:t>
            </w:r>
            <w:r>
              <w:rPr>
                <w:spacing w:val="-2"/>
                <w:sz w:val="20"/>
              </w:rPr>
              <w:t>Group</w:t>
            </w:r>
            <w:r>
              <w:rPr>
                <w:spacing w:val="9"/>
                <w:sz w:val="20"/>
              </w:rPr>
              <w:t> </w:t>
            </w:r>
            <w:r>
              <w:rPr>
                <w:spacing w:val="-5"/>
                <w:sz w:val="20"/>
              </w:rPr>
              <w:t>10</w:t>
            </w:r>
          </w:p>
        </w:tc>
      </w:tr>
      <w:tr>
        <w:trPr>
          <w:trHeight w:val="290" w:hRule="atLeast"/>
        </w:trPr>
        <w:tc>
          <w:tcPr>
            <w:tcW w:w="681" w:type="dxa"/>
          </w:tcPr>
          <w:p>
            <w:pPr>
              <w:pStyle w:val="TableParagraph"/>
              <w:spacing w:line="214" w:lineRule="exact" w:before="56"/>
              <w:ind w:left="50"/>
              <w:rPr>
                <w:sz w:val="20"/>
              </w:rPr>
            </w:pPr>
            <w:r>
              <w:rPr>
                <w:spacing w:val="-5"/>
                <w:sz w:val="20"/>
              </w:rPr>
              <w:t>13</w:t>
            </w:r>
          </w:p>
        </w:tc>
        <w:tc>
          <w:tcPr>
            <w:tcW w:w="777" w:type="dxa"/>
          </w:tcPr>
          <w:p>
            <w:pPr>
              <w:pStyle w:val="TableParagraph"/>
              <w:spacing w:line="214" w:lineRule="exact" w:before="56"/>
              <w:ind w:left="0" w:right="109"/>
              <w:jc w:val="right"/>
              <w:rPr>
                <w:sz w:val="20"/>
              </w:rPr>
            </w:pPr>
            <w:bookmarkStart w:name="_bookmark11" w:id="20"/>
            <w:bookmarkEnd w:id="20"/>
            <w:r>
              <w:rPr/>
            </w:r>
            <w:r>
              <w:rPr>
                <w:spacing w:val="-5"/>
                <w:sz w:val="20"/>
              </w:rPr>
              <w:t>[3]</w:t>
            </w:r>
          </w:p>
        </w:tc>
        <w:tc>
          <w:tcPr>
            <w:tcW w:w="9066" w:type="dxa"/>
          </w:tcPr>
          <w:p>
            <w:pPr>
              <w:pStyle w:val="TableParagraph"/>
              <w:spacing w:line="214" w:lineRule="exact" w:before="56"/>
              <w:ind w:left="13"/>
              <w:rPr>
                <w:sz w:val="20"/>
              </w:rPr>
            </w:pPr>
            <w:r>
              <w:rPr>
                <w:sz w:val="20"/>
              </w:rPr>
              <w:t>O-RAN.WG10.O1-Interface.0-v10.00,</w:t>
            </w:r>
            <w:r>
              <w:rPr>
                <w:spacing w:val="-4"/>
                <w:sz w:val="20"/>
              </w:rPr>
              <w:t> </w:t>
            </w:r>
            <w:r>
              <w:rPr>
                <w:sz w:val="20"/>
              </w:rPr>
              <w:t>“O-RAN</w:t>
            </w:r>
            <w:r>
              <w:rPr>
                <w:spacing w:val="-3"/>
                <w:sz w:val="20"/>
              </w:rPr>
              <w:t> </w:t>
            </w:r>
            <w:r>
              <w:rPr>
                <w:sz w:val="20"/>
              </w:rPr>
              <w:t>Operations</w:t>
            </w:r>
            <w:r>
              <w:rPr>
                <w:spacing w:val="-2"/>
                <w:sz w:val="20"/>
              </w:rPr>
              <w:t> </w:t>
            </w:r>
            <w:r>
              <w:rPr>
                <w:sz w:val="20"/>
              </w:rPr>
              <w:t>and</w:t>
            </w:r>
            <w:r>
              <w:rPr>
                <w:spacing w:val="-1"/>
                <w:sz w:val="20"/>
              </w:rPr>
              <w:t> </w:t>
            </w:r>
            <w:r>
              <w:rPr>
                <w:sz w:val="20"/>
              </w:rPr>
              <w:t>Maintenance</w:t>
            </w:r>
            <w:r>
              <w:rPr>
                <w:spacing w:val="-1"/>
                <w:sz w:val="20"/>
              </w:rPr>
              <w:t> </w:t>
            </w:r>
            <w:r>
              <w:rPr>
                <w:sz w:val="20"/>
              </w:rPr>
              <w:t>Interface Specification”,</w:t>
            </w:r>
            <w:r>
              <w:rPr>
                <w:spacing w:val="1"/>
                <w:sz w:val="20"/>
              </w:rPr>
              <w:t> </w:t>
            </w:r>
            <w:r>
              <w:rPr>
                <w:sz w:val="20"/>
              </w:rPr>
              <w:t>O-</w:t>
            </w:r>
            <w:r>
              <w:rPr>
                <w:spacing w:val="-5"/>
                <w:sz w:val="20"/>
              </w:rPr>
              <w:t>RAN</w:t>
            </w:r>
          </w:p>
        </w:tc>
      </w:tr>
      <w:tr>
        <w:trPr>
          <w:trHeight w:val="290" w:hRule="atLeast"/>
        </w:trPr>
        <w:tc>
          <w:tcPr>
            <w:tcW w:w="681" w:type="dxa"/>
          </w:tcPr>
          <w:p>
            <w:pPr>
              <w:pStyle w:val="TableParagraph"/>
              <w:spacing w:line="226" w:lineRule="exact"/>
              <w:ind w:left="50"/>
              <w:rPr>
                <w:sz w:val="20"/>
              </w:rPr>
            </w:pPr>
            <w:r>
              <w:rPr>
                <w:spacing w:val="-5"/>
                <w:sz w:val="20"/>
              </w:rPr>
              <w:t>14</w:t>
            </w:r>
          </w:p>
        </w:tc>
        <w:tc>
          <w:tcPr>
            <w:tcW w:w="777" w:type="dxa"/>
          </w:tcPr>
          <w:p>
            <w:pPr>
              <w:pStyle w:val="TableParagraph"/>
              <w:spacing w:line="240" w:lineRule="auto"/>
              <w:ind w:left="0"/>
              <w:rPr>
                <w:sz w:val="20"/>
              </w:rPr>
            </w:pPr>
          </w:p>
        </w:tc>
        <w:tc>
          <w:tcPr>
            <w:tcW w:w="9066" w:type="dxa"/>
          </w:tcPr>
          <w:p>
            <w:pPr>
              <w:pStyle w:val="TableParagraph"/>
              <w:spacing w:line="226" w:lineRule="exact"/>
              <w:ind w:left="13"/>
              <w:rPr>
                <w:sz w:val="20"/>
              </w:rPr>
            </w:pPr>
            <w:r>
              <w:rPr>
                <w:sz w:val="20"/>
              </w:rPr>
              <w:t>Alliance,</w:t>
            </w:r>
            <w:r>
              <w:rPr>
                <w:spacing w:val="-11"/>
                <w:sz w:val="20"/>
              </w:rPr>
              <w:t> </w:t>
            </w:r>
            <w:r>
              <w:rPr>
                <w:sz w:val="20"/>
              </w:rPr>
              <w:t>Working</w:t>
            </w:r>
            <w:r>
              <w:rPr>
                <w:spacing w:val="-7"/>
                <w:sz w:val="20"/>
              </w:rPr>
              <w:t> </w:t>
            </w:r>
            <w:r>
              <w:rPr>
                <w:sz w:val="20"/>
              </w:rPr>
              <w:t>Group</w:t>
            </w:r>
            <w:r>
              <w:rPr>
                <w:spacing w:val="-6"/>
                <w:sz w:val="20"/>
              </w:rPr>
              <w:t> </w:t>
            </w:r>
            <w:r>
              <w:rPr>
                <w:spacing w:val="-5"/>
                <w:sz w:val="20"/>
              </w:rPr>
              <w:t>10</w:t>
            </w:r>
          </w:p>
        </w:tc>
      </w:tr>
      <w:tr>
        <w:trPr>
          <w:trHeight w:val="290" w:hRule="atLeast"/>
        </w:trPr>
        <w:tc>
          <w:tcPr>
            <w:tcW w:w="681" w:type="dxa"/>
          </w:tcPr>
          <w:p>
            <w:pPr>
              <w:pStyle w:val="TableParagraph"/>
              <w:spacing w:line="214" w:lineRule="exact" w:before="56"/>
              <w:ind w:left="50"/>
              <w:rPr>
                <w:sz w:val="20"/>
              </w:rPr>
            </w:pPr>
            <w:r>
              <w:rPr>
                <w:spacing w:val="-5"/>
                <w:sz w:val="20"/>
              </w:rPr>
              <w:t>15</w:t>
            </w:r>
          </w:p>
        </w:tc>
        <w:tc>
          <w:tcPr>
            <w:tcW w:w="777" w:type="dxa"/>
          </w:tcPr>
          <w:p>
            <w:pPr>
              <w:pStyle w:val="TableParagraph"/>
              <w:spacing w:line="214" w:lineRule="exact" w:before="56"/>
              <w:ind w:left="0" w:right="109"/>
              <w:jc w:val="right"/>
              <w:rPr>
                <w:sz w:val="20"/>
              </w:rPr>
            </w:pPr>
            <w:bookmarkStart w:name="_bookmark12" w:id="21"/>
            <w:bookmarkEnd w:id="21"/>
            <w:r>
              <w:rPr/>
            </w:r>
            <w:r>
              <w:rPr>
                <w:spacing w:val="-5"/>
                <w:sz w:val="20"/>
              </w:rPr>
              <w:t>[4]</w:t>
            </w:r>
          </w:p>
        </w:tc>
        <w:tc>
          <w:tcPr>
            <w:tcW w:w="9066" w:type="dxa"/>
          </w:tcPr>
          <w:p>
            <w:pPr>
              <w:pStyle w:val="TableParagraph"/>
              <w:spacing w:line="214" w:lineRule="exact" w:before="56"/>
              <w:ind w:left="13"/>
              <w:rPr>
                <w:sz w:val="20"/>
              </w:rPr>
            </w:pPr>
            <w:r>
              <w:rPr>
                <w:sz w:val="20"/>
              </w:rPr>
              <w:t>3GPP TS</w:t>
            </w:r>
            <w:r>
              <w:rPr>
                <w:spacing w:val="1"/>
                <w:sz w:val="20"/>
              </w:rPr>
              <w:t> </w:t>
            </w:r>
            <w:r>
              <w:rPr>
                <w:sz w:val="20"/>
              </w:rPr>
              <w:t>28.541, “Management</w:t>
            </w:r>
            <w:r>
              <w:rPr>
                <w:spacing w:val="-1"/>
                <w:sz w:val="20"/>
              </w:rPr>
              <w:t> </w:t>
            </w:r>
            <w:r>
              <w:rPr>
                <w:sz w:val="20"/>
              </w:rPr>
              <w:t>and</w:t>
            </w:r>
            <w:r>
              <w:rPr>
                <w:spacing w:val="-3"/>
                <w:sz w:val="20"/>
              </w:rPr>
              <w:t> </w:t>
            </w:r>
            <w:r>
              <w:rPr>
                <w:sz w:val="20"/>
              </w:rPr>
              <w:t>orchestration;</w:t>
            </w:r>
            <w:r>
              <w:rPr>
                <w:spacing w:val="4"/>
                <w:sz w:val="20"/>
              </w:rPr>
              <w:t> </w:t>
            </w:r>
            <w:r>
              <w:rPr>
                <w:sz w:val="20"/>
              </w:rPr>
              <w:t>5G</w:t>
            </w:r>
            <w:r>
              <w:rPr>
                <w:spacing w:val="-4"/>
                <w:sz w:val="20"/>
              </w:rPr>
              <w:t> </w:t>
            </w:r>
            <w:r>
              <w:rPr>
                <w:sz w:val="20"/>
              </w:rPr>
              <w:t>Network</w:t>
            </w:r>
            <w:r>
              <w:rPr>
                <w:spacing w:val="2"/>
                <w:sz w:val="20"/>
              </w:rPr>
              <w:t> </w:t>
            </w:r>
            <w:r>
              <w:rPr>
                <w:sz w:val="20"/>
              </w:rPr>
              <w:t>Resource</w:t>
            </w:r>
            <w:r>
              <w:rPr>
                <w:spacing w:val="3"/>
                <w:sz w:val="20"/>
              </w:rPr>
              <w:t> </w:t>
            </w:r>
            <w:r>
              <w:rPr>
                <w:sz w:val="20"/>
              </w:rPr>
              <w:t>Model</w:t>
            </w:r>
            <w:r>
              <w:rPr>
                <w:spacing w:val="-1"/>
                <w:sz w:val="20"/>
              </w:rPr>
              <w:t> </w:t>
            </w:r>
            <w:r>
              <w:rPr>
                <w:sz w:val="20"/>
              </w:rPr>
              <w:t>(NRM);</w:t>
            </w:r>
            <w:r>
              <w:rPr>
                <w:spacing w:val="2"/>
                <w:sz w:val="20"/>
              </w:rPr>
              <w:t> </w:t>
            </w:r>
            <w:r>
              <w:rPr>
                <w:sz w:val="20"/>
              </w:rPr>
              <w:t>Stage 2</w:t>
            </w:r>
            <w:r>
              <w:rPr>
                <w:spacing w:val="-3"/>
                <w:sz w:val="20"/>
              </w:rPr>
              <w:t> </w:t>
            </w:r>
            <w:r>
              <w:rPr>
                <w:sz w:val="20"/>
              </w:rPr>
              <w:t>and</w:t>
            </w:r>
            <w:r>
              <w:rPr>
                <w:spacing w:val="2"/>
                <w:sz w:val="20"/>
              </w:rPr>
              <w:t> </w:t>
            </w:r>
            <w:r>
              <w:rPr>
                <w:sz w:val="20"/>
              </w:rPr>
              <w:t>stage</w:t>
            </w:r>
            <w:r>
              <w:rPr>
                <w:spacing w:val="3"/>
                <w:sz w:val="20"/>
              </w:rPr>
              <w:t> </w:t>
            </w:r>
            <w:r>
              <w:rPr>
                <w:spacing w:val="-5"/>
                <w:sz w:val="20"/>
              </w:rPr>
              <w:t>3”,</w:t>
            </w:r>
          </w:p>
        </w:tc>
      </w:tr>
      <w:tr>
        <w:trPr>
          <w:trHeight w:val="290" w:hRule="atLeast"/>
        </w:trPr>
        <w:tc>
          <w:tcPr>
            <w:tcW w:w="681" w:type="dxa"/>
          </w:tcPr>
          <w:p>
            <w:pPr>
              <w:pStyle w:val="TableParagraph"/>
              <w:spacing w:line="226" w:lineRule="exact"/>
              <w:ind w:left="50"/>
              <w:rPr>
                <w:sz w:val="20"/>
              </w:rPr>
            </w:pPr>
            <w:r>
              <w:rPr>
                <w:spacing w:val="-5"/>
                <w:sz w:val="20"/>
              </w:rPr>
              <w:t>16</w:t>
            </w:r>
          </w:p>
        </w:tc>
        <w:tc>
          <w:tcPr>
            <w:tcW w:w="777" w:type="dxa"/>
          </w:tcPr>
          <w:p>
            <w:pPr>
              <w:pStyle w:val="TableParagraph"/>
              <w:spacing w:line="240" w:lineRule="auto"/>
              <w:ind w:left="0"/>
              <w:rPr>
                <w:sz w:val="20"/>
              </w:rPr>
            </w:pPr>
          </w:p>
        </w:tc>
        <w:tc>
          <w:tcPr>
            <w:tcW w:w="9066" w:type="dxa"/>
          </w:tcPr>
          <w:p>
            <w:pPr>
              <w:pStyle w:val="TableParagraph"/>
              <w:spacing w:line="226" w:lineRule="exact"/>
              <w:ind w:left="13"/>
              <w:rPr>
                <w:sz w:val="20"/>
              </w:rPr>
            </w:pPr>
            <w:r>
              <w:rPr>
                <w:sz w:val="20"/>
              </w:rPr>
              <w:t>Release</w:t>
            </w:r>
            <w:r>
              <w:rPr>
                <w:spacing w:val="-7"/>
                <w:sz w:val="20"/>
              </w:rPr>
              <w:t> </w:t>
            </w:r>
            <w:r>
              <w:rPr>
                <w:sz w:val="20"/>
              </w:rPr>
              <w:t>17,</w:t>
            </w:r>
            <w:r>
              <w:rPr>
                <w:spacing w:val="-6"/>
                <w:sz w:val="20"/>
              </w:rPr>
              <w:t> </w:t>
            </w:r>
            <w:r>
              <w:rPr>
                <w:sz w:val="20"/>
              </w:rPr>
              <w:t>v17.2.1,</w:t>
            </w:r>
            <w:r>
              <w:rPr>
                <w:spacing w:val="-5"/>
                <w:sz w:val="20"/>
              </w:rPr>
              <w:t> </w:t>
            </w:r>
            <w:r>
              <w:rPr>
                <w:sz w:val="20"/>
              </w:rPr>
              <w:t>2021-</w:t>
            </w:r>
            <w:r>
              <w:rPr>
                <w:spacing w:val="-5"/>
                <w:sz w:val="20"/>
              </w:rPr>
              <w:t>04</w:t>
            </w:r>
          </w:p>
        </w:tc>
      </w:tr>
      <w:tr>
        <w:trPr>
          <w:trHeight w:val="290" w:hRule="atLeast"/>
        </w:trPr>
        <w:tc>
          <w:tcPr>
            <w:tcW w:w="681" w:type="dxa"/>
          </w:tcPr>
          <w:p>
            <w:pPr>
              <w:pStyle w:val="TableParagraph"/>
              <w:spacing w:line="214" w:lineRule="exact" w:before="56"/>
              <w:ind w:left="50"/>
              <w:rPr>
                <w:sz w:val="20"/>
              </w:rPr>
            </w:pPr>
            <w:r>
              <w:rPr>
                <w:spacing w:val="-5"/>
                <w:sz w:val="20"/>
              </w:rPr>
              <w:t>17</w:t>
            </w:r>
          </w:p>
        </w:tc>
        <w:tc>
          <w:tcPr>
            <w:tcW w:w="777" w:type="dxa"/>
          </w:tcPr>
          <w:p>
            <w:pPr>
              <w:pStyle w:val="TableParagraph"/>
              <w:spacing w:line="214" w:lineRule="exact" w:before="56"/>
              <w:ind w:left="0" w:right="109"/>
              <w:jc w:val="right"/>
              <w:rPr>
                <w:sz w:val="20"/>
              </w:rPr>
            </w:pPr>
            <w:bookmarkStart w:name="_bookmark13" w:id="22"/>
            <w:bookmarkEnd w:id="22"/>
            <w:r>
              <w:rPr/>
            </w:r>
            <w:r>
              <w:rPr>
                <w:spacing w:val="-5"/>
                <w:sz w:val="20"/>
              </w:rPr>
              <w:t>[5]</w:t>
            </w:r>
          </w:p>
        </w:tc>
        <w:tc>
          <w:tcPr>
            <w:tcW w:w="9066" w:type="dxa"/>
          </w:tcPr>
          <w:p>
            <w:pPr>
              <w:pStyle w:val="TableParagraph"/>
              <w:spacing w:line="214" w:lineRule="exact" w:before="56"/>
              <w:ind w:left="13"/>
              <w:rPr>
                <w:sz w:val="20"/>
              </w:rPr>
            </w:pPr>
            <w:r>
              <w:rPr>
                <w:sz w:val="20"/>
              </w:rPr>
              <w:t>3GPP</w:t>
            </w:r>
            <w:r>
              <w:rPr>
                <w:spacing w:val="-5"/>
                <w:sz w:val="20"/>
              </w:rPr>
              <w:t> </w:t>
            </w:r>
            <w:r>
              <w:rPr>
                <w:sz w:val="20"/>
              </w:rPr>
              <w:t>TS</w:t>
            </w:r>
            <w:r>
              <w:rPr>
                <w:spacing w:val="-5"/>
                <w:sz w:val="20"/>
              </w:rPr>
              <w:t> </w:t>
            </w:r>
            <w:r>
              <w:rPr>
                <w:sz w:val="20"/>
              </w:rPr>
              <w:t>32.342,</w:t>
            </w:r>
            <w:r>
              <w:rPr>
                <w:spacing w:val="-5"/>
                <w:sz w:val="20"/>
              </w:rPr>
              <w:t> </w:t>
            </w:r>
            <w:r>
              <w:rPr>
                <w:sz w:val="20"/>
              </w:rPr>
              <w:t>“File</w:t>
            </w:r>
            <w:r>
              <w:rPr>
                <w:spacing w:val="-6"/>
                <w:sz w:val="20"/>
              </w:rPr>
              <w:t> </w:t>
            </w:r>
            <w:r>
              <w:rPr>
                <w:sz w:val="20"/>
              </w:rPr>
              <w:t>Transfer</w:t>
            </w:r>
            <w:r>
              <w:rPr>
                <w:spacing w:val="-9"/>
                <w:sz w:val="20"/>
              </w:rPr>
              <w:t> </w:t>
            </w:r>
            <w:r>
              <w:rPr>
                <w:sz w:val="20"/>
              </w:rPr>
              <w:t>(FT);</w:t>
            </w:r>
            <w:r>
              <w:rPr>
                <w:spacing w:val="-6"/>
                <w:sz w:val="20"/>
              </w:rPr>
              <w:t> </w:t>
            </w:r>
            <w:r>
              <w:rPr>
                <w:sz w:val="20"/>
              </w:rPr>
              <w:t>Integration</w:t>
            </w:r>
            <w:r>
              <w:rPr>
                <w:spacing w:val="-4"/>
                <w:sz w:val="20"/>
              </w:rPr>
              <w:t> </w:t>
            </w:r>
            <w:r>
              <w:rPr>
                <w:sz w:val="20"/>
              </w:rPr>
              <w:t>Reference</w:t>
            </w:r>
            <w:r>
              <w:rPr>
                <w:spacing w:val="-10"/>
                <w:sz w:val="20"/>
              </w:rPr>
              <w:t> </w:t>
            </w:r>
            <w:r>
              <w:rPr>
                <w:sz w:val="20"/>
              </w:rPr>
              <w:t>Point</w:t>
            </w:r>
            <w:r>
              <w:rPr>
                <w:spacing w:val="-7"/>
                <w:sz w:val="20"/>
              </w:rPr>
              <w:t> </w:t>
            </w:r>
            <w:r>
              <w:rPr>
                <w:sz w:val="20"/>
              </w:rPr>
              <w:t>(IRP);</w:t>
            </w:r>
            <w:r>
              <w:rPr>
                <w:spacing w:val="-6"/>
                <w:sz w:val="20"/>
              </w:rPr>
              <w:t> </w:t>
            </w:r>
            <w:r>
              <w:rPr>
                <w:sz w:val="20"/>
              </w:rPr>
              <w:t>Information</w:t>
            </w:r>
            <w:r>
              <w:rPr>
                <w:spacing w:val="-4"/>
                <w:sz w:val="20"/>
              </w:rPr>
              <w:t> </w:t>
            </w:r>
            <w:r>
              <w:rPr>
                <w:sz w:val="20"/>
              </w:rPr>
              <w:t>Service</w:t>
            </w:r>
            <w:r>
              <w:rPr>
                <w:spacing w:val="-6"/>
                <w:sz w:val="20"/>
              </w:rPr>
              <w:t> </w:t>
            </w:r>
            <w:r>
              <w:rPr>
                <w:sz w:val="20"/>
              </w:rPr>
              <w:t>(IS)”,</w:t>
            </w:r>
            <w:r>
              <w:rPr>
                <w:spacing w:val="-6"/>
                <w:sz w:val="20"/>
              </w:rPr>
              <w:t> </w:t>
            </w:r>
            <w:r>
              <w:rPr>
                <w:sz w:val="20"/>
              </w:rPr>
              <w:t>Release</w:t>
            </w:r>
            <w:r>
              <w:rPr>
                <w:spacing w:val="-1"/>
                <w:sz w:val="20"/>
              </w:rPr>
              <w:t> </w:t>
            </w:r>
            <w:r>
              <w:rPr>
                <w:spacing w:val="-5"/>
                <w:sz w:val="20"/>
              </w:rPr>
              <w:t>16,</w:t>
            </w:r>
          </w:p>
        </w:tc>
      </w:tr>
      <w:tr>
        <w:trPr>
          <w:trHeight w:val="290" w:hRule="atLeast"/>
        </w:trPr>
        <w:tc>
          <w:tcPr>
            <w:tcW w:w="681" w:type="dxa"/>
          </w:tcPr>
          <w:p>
            <w:pPr>
              <w:pStyle w:val="TableParagraph"/>
              <w:spacing w:line="227" w:lineRule="exact"/>
              <w:ind w:left="50"/>
              <w:rPr>
                <w:sz w:val="20"/>
              </w:rPr>
            </w:pPr>
            <w:r>
              <w:rPr>
                <w:spacing w:val="-5"/>
                <w:sz w:val="20"/>
              </w:rPr>
              <w:t>18</w:t>
            </w:r>
          </w:p>
        </w:tc>
        <w:tc>
          <w:tcPr>
            <w:tcW w:w="777" w:type="dxa"/>
          </w:tcPr>
          <w:p>
            <w:pPr>
              <w:pStyle w:val="TableParagraph"/>
              <w:spacing w:line="240" w:lineRule="auto"/>
              <w:ind w:left="0"/>
              <w:rPr>
                <w:sz w:val="20"/>
              </w:rPr>
            </w:pPr>
          </w:p>
        </w:tc>
        <w:tc>
          <w:tcPr>
            <w:tcW w:w="9066" w:type="dxa"/>
          </w:tcPr>
          <w:p>
            <w:pPr>
              <w:pStyle w:val="TableParagraph"/>
              <w:spacing w:line="227" w:lineRule="exact"/>
              <w:ind w:left="13"/>
              <w:rPr>
                <w:sz w:val="20"/>
              </w:rPr>
            </w:pPr>
            <w:r>
              <w:rPr>
                <w:sz w:val="20"/>
              </w:rPr>
              <w:t>v16.0.0,</w:t>
            </w:r>
            <w:r>
              <w:rPr>
                <w:spacing w:val="-6"/>
                <w:sz w:val="20"/>
              </w:rPr>
              <w:t> </w:t>
            </w:r>
            <w:r>
              <w:rPr>
                <w:sz w:val="20"/>
              </w:rPr>
              <w:t>2020-</w:t>
            </w:r>
            <w:r>
              <w:rPr>
                <w:spacing w:val="-5"/>
                <w:sz w:val="20"/>
              </w:rPr>
              <w:t>07</w:t>
            </w:r>
          </w:p>
        </w:tc>
      </w:tr>
      <w:tr>
        <w:trPr>
          <w:trHeight w:val="290" w:hRule="atLeast"/>
        </w:trPr>
        <w:tc>
          <w:tcPr>
            <w:tcW w:w="681" w:type="dxa"/>
          </w:tcPr>
          <w:p>
            <w:pPr>
              <w:pStyle w:val="TableParagraph"/>
              <w:spacing w:line="214" w:lineRule="exact" w:before="56"/>
              <w:ind w:left="50"/>
              <w:rPr>
                <w:sz w:val="20"/>
              </w:rPr>
            </w:pPr>
            <w:r>
              <w:rPr>
                <w:spacing w:val="-5"/>
                <w:sz w:val="20"/>
              </w:rPr>
              <w:t>19</w:t>
            </w:r>
          </w:p>
        </w:tc>
        <w:tc>
          <w:tcPr>
            <w:tcW w:w="777" w:type="dxa"/>
          </w:tcPr>
          <w:p>
            <w:pPr>
              <w:pStyle w:val="TableParagraph"/>
              <w:spacing w:line="214" w:lineRule="exact" w:before="56"/>
              <w:ind w:left="0" w:right="109"/>
              <w:jc w:val="right"/>
              <w:rPr>
                <w:sz w:val="20"/>
              </w:rPr>
            </w:pPr>
            <w:bookmarkStart w:name="_bookmark14" w:id="23"/>
            <w:bookmarkEnd w:id="23"/>
            <w:r>
              <w:rPr/>
            </w:r>
            <w:r>
              <w:rPr>
                <w:spacing w:val="-5"/>
                <w:sz w:val="20"/>
              </w:rPr>
              <w:t>[6]</w:t>
            </w:r>
          </w:p>
        </w:tc>
        <w:tc>
          <w:tcPr>
            <w:tcW w:w="9066" w:type="dxa"/>
          </w:tcPr>
          <w:p>
            <w:pPr>
              <w:pStyle w:val="TableParagraph"/>
              <w:spacing w:line="214" w:lineRule="exact" w:before="56"/>
              <w:ind w:left="13"/>
              <w:rPr>
                <w:sz w:val="20"/>
              </w:rPr>
            </w:pPr>
            <w:r>
              <w:rPr>
                <w:sz w:val="20"/>
              </w:rPr>
              <w:t>3GPP</w:t>
            </w:r>
            <w:r>
              <w:rPr>
                <w:spacing w:val="66"/>
                <w:sz w:val="20"/>
              </w:rPr>
              <w:t> </w:t>
            </w:r>
            <w:r>
              <w:rPr>
                <w:sz w:val="20"/>
              </w:rPr>
              <w:t>TS</w:t>
            </w:r>
            <w:r>
              <w:rPr>
                <w:spacing w:val="66"/>
                <w:sz w:val="20"/>
              </w:rPr>
              <w:t> </w:t>
            </w:r>
            <w:r>
              <w:rPr>
                <w:sz w:val="20"/>
              </w:rPr>
              <w:t>32.302,</w:t>
            </w:r>
            <w:r>
              <w:rPr>
                <w:spacing w:val="65"/>
                <w:sz w:val="20"/>
              </w:rPr>
              <w:t> </w:t>
            </w:r>
            <w:r>
              <w:rPr>
                <w:sz w:val="20"/>
              </w:rPr>
              <w:t>“Configuration</w:t>
            </w:r>
            <w:r>
              <w:rPr>
                <w:spacing w:val="63"/>
                <w:sz w:val="20"/>
              </w:rPr>
              <w:t> </w:t>
            </w:r>
            <w:r>
              <w:rPr>
                <w:sz w:val="20"/>
              </w:rPr>
              <w:t>Management</w:t>
            </w:r>
            <w:r>
              <w:rPr>
                <w:spacing w:val="69"/>
                <w:sz w:val="20"/>
              </w:rPr>
              <w:t> </w:t>
            </w:r>
            <w:r>
              <w:rPr>
                <w:sz w:val="20"/>
              </w:rPr>
              <w:t>(CM);</w:t>
            </w:r>
            <w:r>
              <w:rPr>
                <w:spacing w:val="64"/>
                <w:sz w:val="20"/>
              </w:rPr>
              <w:t> </w:t>
            </w:r>
            <w:r>
              <w:rPr>
                <w:sz w:val="20"/>
              </w:rPr>
              <w:t>Notification</w:t>
            </w:r>
            <w:r>
              <w:rPr>
                <w:spacing w:val="68"/>
                <w:sz w:val="20"/>
              </w:rPr>
              <w:t> </w:t>
            </w:r>
            <w:r>
              <w:rPr>
                <w:sz w:val="20"/>
              </w:rPr>
              <w:t>Integration</w:t>
            </w:r>
            <w:r>
              <w:rPr>
                <w:spacing w:val="67"/>
                <w:sz w:val="20"/>
              </w:rPr>
              <w:t> </w:t>
            </w:r>
            <w:r>
              <w:rPr>
                <w:sz w:val="20"/>
              </w:rPr>
              <w:t>Reference</w:t>
            </w:r>
            <w:r>
              <w:rPr>
                <w:spacing w:val="64"/>
                <w:sz w:val="20"/>
              </w:rPr>
              <w:t> </w:t>
            </w:r>
            <w:r>
              <w:rPr>
                <w:sz w:val="20"/>
              </w:rPr>
              <w:t>Point</w:t>
            </w:r>
            <w:r>
              <w:rPr>
                <w:spacing w:val="69"/>
                <w:sz w:val="20"/>
              </w:rPr>
              <w:t> </w:t>
            </w:r>
            <w:r>
              <w:rPr>
                <w:sz w:val="20"/>
              </w:rPr>
              <w:t>(IRP)</w:t>
            </w:r>
            <w:r>
              <w:rPr>
                <w:spacing w:val="72"/>
                <w:sz w:val="20"/>
              </w:rPr>
              <w:t> </w:t>
            </w:r>
            <w:r>
              <w:rPr>
                <w:spacing w:val="-10"/>
                <w:sz w:val="20"/>
              </w:rPr>
              <w:t>;</w:t>
            </w:r>
          </w:p>
        </w:tc>
      </w:tr>
      <w:tr>
        <w:trPr>
          <w:trHeight w:val="287" w:hRule="atLeast"/>
        </w:trPr>
        <w:tc>
          <w:tcPr>
            <w:tcW w:w="681" w:type="dxa"/>
          </w:tcPr>
          <w:p>
            <w:pPr>
              <w:pStyle w:val="TableParagraph"/>
              <w:spacing w:line="226" w:lineRule="exact"/>
              <w:ind w:left="50"/>
              <w:rPr>
                <w:sz w:val="20"/>
              </w:rPr>
            </w:pPr>
            <w:r>
              <w:rPr>
                <w:spacing w:val="-5"/>
                <w:sz w:val="20"/>
              </w:rPr>
              <w:t>20</w:t>
            </w:r>
          </w:p>
        </w:tc>
        <w:tc>
          <w:tcPr>
            <w:tcW w:w="777" w:type="dxa"/>
          </w:tcPr>
          <w:p>
            <w:pPr>
              <w:pStyle w:val="TableParagraph"/>
              <w:spacing w:line="240" w:lineRule="auto"/>
              <w:ind w:left="0"/>
              <w:rPr>
                <w:sz w:val="20"/>
              </w:rPr>
            </w:pPr>
          </w:p>
        </w:tc>
        <w:tc>
          <w:tcPr>
            <w:tcW w:w="9066" w:type="dxa"/>
          </w:tcPr>
          <w:p>
            <w:pPr>
              <w:pStyle w:val="TableParagraph"/>
              <w:spacing w:line="226" w:lineRule="exact"/>
              <w:ind w:left="13"/>
              <w:rPr>
                <w:sz w:val="20"/>
              </w:rPr>
            </w:pPr>
            <w:r>
              <w:rPr>
                <w:sz w:val="20"/>
              </w:rPr>
              <w:t>Information</w:t>
            </w:r>
            <w:r>
              <w:rPr>
                <w:spacing w:val="-13"/>
                <w:sz w:val="20"/>
              </w:rPr>
              <w:t> </w:t>
            </w:r>
            <w:r>
              <w:rPr>
                <w:sz w:val="20"/>
              </w:rPr>
              <w:t>Service</w:t>
            </w:r>
            <w:r>
              <w:rPr>
                <w:spacing w:val="-5"/>
                <w:sz w:val="20"/>
              </w:rPr>
              <w:t> </w:t>
            </w:r>
            <w:r>
              <w:rPr>
                <w:sz w:val="20"/>
              </w:rPr>
              <w:t>(IS)”,</w:t>
            </w:r>
            <w:r>
              <w:rPr>
                <w:spacing w:val="-4"/>
                <w:sz w:val="20"/>
              </w:rPr>
              <w:t> </w:t>
            </w:r>
            <w:r>
              <w:rPr>
                <w:sz w:val="20"/>
              </w:rPr>
              <w:t>Release</w:t>
            </w:r>
            <w:r>
              <w:rPr>
                <w:spacing w:val="-4"/>
                <w:sz w:val="20"/>
              </w:rPr>
              <w:t> </w:t>
            </w:r>
            <w:r>
              <w:rPr>
                <w:sz w:val="20"/>
              </w:rPr>
              <w:t>16,</w:t>
            </w:r>
            <w:r>
              <w:rPr>
                <w:spacing w:val="-8"/>
                <w:sz w:val="20"/>
              </w:rPr>
              <w:t> </w:t>
            </w:r>
            <w:r>
              <w:rPr>
                <w:sz w:val="20"/>
              </w:rPr>
              <w:t>v16.0.0,</w:t>
            </w:r>
            <w:r>
              <w:rPr>
                <w:spacing w:val="-8"/>
                <w:sz w:val="20"/>
              </w:rPr>
              <w:t> </w:t>
            </w:r>
            <w:r>
              <w:rPr>
                <w:sz w:val="20"/>
              </w:rPr>
              <w:t>2020-</w:t>
            </w:r>
            <w:r>
              <w:rPr>
                <w:spacing w:val="-5"/>
                <w:sz w:val="20"/>
              </w:rPr>
              <w:t>07</w:t>
            </w:r>
          </w:p>
        </w:tc>
      </w:tr>
      <w:tr>
        <w:trPr>
          <w:trHeight w:val="287" w:hRule="atLeast"/>
        </w:trPr>
        <w:tc>
          <w:tcPr>
            <w:tcW w:w="681" w:type="dxa"/>
          </w:tcPr>
          <w:p>
            <w:pPr>
              <w:pStyle w:val="TableParagraph"/>
              <w:spacing w:line="214" w:lineRule="exact" w:before="54"/>
              <w:ind w:left="50"/>
              <w:rPr>
                <w:sz w:val="20"/>
              </w:rPr>
            </w:pPr>
            <w:r>
              <w:rPr>
                <w:spacing w:val="-5"/>
                <w:sz w:val="20"/>
              </w:rPr>
              <w:t>21</w:t>
            </w:r>
          </w:p>
        </w:tc>
        <w:tc>
          <w:tcPr>
            <w:tcW w:w="777" w:type="dxa"/>
          </w:tcPr>
          <w:p>
            <w:pPr>
              <w:pStyle w:val="TableParagraph"/>
              <w:spacing w:line="214" w:lineRule="exact" w:before="54"/>
              <w:ind w:left="0" w:right="109"/>
              <w:jc w:val="right"/>
              <w:rPr>
                <w:sz w:val="20"/>
              </w:rPr>
            </w:pPr>
            <w:bookmarkStart w:name="_bookmark15" w:id="24"/>
            <w:bookmarkEnd w:id="24"/>
            <w:r>
              <w:rPr/>
            </w:r>
            <w:r>
              <w:rPr>
                <w:spacing w:val="-5"/>
                <w:sz w:val="20"/>
              </w:rPr>
              <w:t>[7]</w:t>
            </w:r>
          </w:p>
        </w:tc>
        <w:tc>
          <w:tcPr>
            <w:tcW w:w="9066" w:type="dxa"/>
          </w:tcPr>
          <w:p>
            <w:pPr>
              <w:pStyle w:val="TableParagraph"/>
              <w:spacing w:line="214" w:lineRule="exact" w:before="54"/>
              <w:ind w:left="13"/>
              <w:rPr>
                <w:sz w:val="20"/>
              </w:rPr>
            </w:pPr>
            <w:r>
              <w:rPr>
                <w:sz w:val="20"/>
              </w:rPr>
              <w:t>3GPP</w:t>
            </w:r>
            <w:r>
              <w:rPr>
                <w:spacing w:val="30"/>
                <w:sz w:val="20"/>
              </w:rPr>
              <w:t> </w:t>
            </w:r>
            <w:r>
              <w:rPr>
                <w:sz w:val="20"/>
              </w:rPr>
              <w:t>TS</w:t>
            </w:r>
            <w:r>
              <w:rPr>
                <w:spacing w:val="26"/>
                <w:sz w:val="20"/>
              </w:rPr>
              <w:t> </w:t>
            </w:r>
            <w:r>
              <w:rPr>
                <w:sz w:val="20"/>
              </w:rPr>
              <w:t>28.622,</w:t>
            </w:r>
            <w:r>
              <w:rPr>
                <w:spacing w:val="25"/>
                <w:sz w:val="20"/>
              </w:rPr>
              <w:t> </w:t>
            </w:r>
            <w:r>
              <w:rPr>
                <w:sz w:val="20"/>
              </w:rPr>
              <w:t>“Telecommunication</w:t>
            </w:r>
            <w:r>
              <w:rPr>
                <w:spacing w:val="24"/>
                <w:sz w:val="20"/>
              </w:rPr>
              <w:t> </w:t>
            </w:r>
            <w:r>
              <w:rPr>
                <w:sz w:val="20"/>
              </w:rPr>
              <w:t>management;</w:t>
            </w:r>
            <w:r>
              <w:rPr>
                <w:spacing w:val="28"/>
                <w:sz w:val="20"/>
              </w:rPr>
              <w:t> </w:t>
            </w:r>
            <w:r>
              <w:rPr>
                <w:sz w:val="20"/>
              </w:rPr>
              <w:t>Generic</w:t>
            </w:r>
            <w:r>
              <w:rPr>
                <w:spacing w:val="29"/>
                <w:sz w:val="20"/>
              </w:rPr>
              <w:t> </w:t>
            </w:r>
            <w:r>
              <w:rPr>
                <w:sz w:val="20"/>
              </w:rPr>
              <w:t>Network</w:t>
            </w:r>
            <w:r>
              <w:rPr>
                <w:spacing w:val="28"/>
                <w:sz w:val="20"/>
              </w:rPr>
              <w:t> </w:t>
            </w:r>
            <w:r>
              <w:rPr>
                <w:sz w:val="20"/>
              </w:rPr>
              <w:t>Resource</w:t>
            </w:r>
            <w:r>
              <w:rPr>
                <w:spacing w:val="29"/>
                <w:sz w:val="20"/>
              </w:rPr>
              <w:t> </w:t>
            </w:r>
            <w:r>
              <w:rPr>
                <w:sz w:val="20"/>
              </w:rPr>
              <w:t>Model</w:t>
            </w:r>
            <w:r>
              <w:rPr>
                <w:spacing w:val="29"/>
                <w:sz w:val="20"/>
              </w:rPr>
              <w:t> </w:t>
            </w:r>
            <w:r>
              <w:rPr>
                <w:sz w:val="20"/>
              </w:rPr>
              <w:t>(NRM)</w:t>
            </w:r>
            <w:r>
              <w:rPr>
                <w:spacing w:val="28"/>
                <w:sz w:val="20"/>
              </w:rPr>
              <w:t> </w:t>
            </w:r>
            <w:r>
              <w:rPr>
                <w:spacing w:val="-2"/>
                <w:sz w:val="20"/>
              </w:rPr>
              <w:t>Integration</w:t>
            </w:r>
          </w:p>
        </w:tc>
      </w:tr>
      <w:tr>
        <w:trPr>
          <w:trHeight w:val="290" w:hRule="atLeast"/>
        </w:trPr>
        <w:tc>
          <w:tcPr>
            <w:tcW w:w="681" w:type="dxa"/>
          </w:tcPr>
          <w:p>
            <w:pPr>
              <w:pStyle w:val="TableParagraph"/>
              <w:spacing w:line="226" w:lineRule="exact"/>
              <w:ind w:left="50"/>
              <w:rPr>
                <w:sz w:val="20"/>
              </w:rPr>
            </w:pPr>
            <w:r>
              <w:rPr>
                <w:spacing w:val="-5"/>
                <w:sz w:val="20"/>
              </w:rPr>
              <w:t>22</w:t>
            </w:r>
          </w:p>
        </w:tc>
        <w:tc>
          <w:tcPr>
            <w:tcW w:w="777" w:type="dxa"/>
          </w:tcPr>
          <w:p>
            <w:pPr>
              <w:pStyle w:val="TableParagraph"/>
              <w:spacing w:line="240" w:lineRule="auto"/>
              <w:ind w:left="0"/>
              <w:rPr>
                <w:sz w:val="20"/>
              </w:rPr>
            </w:pPr>
          </w:p>
        </w:tc>
        <w:tc>
          <w:tcPr>
            <w:tcW w:w="9066" w:type="dxa"/>
          </w:tcPr>
          <w:p>
            <w:pPr>
              <w:pStyle w:val="TableParagraph"/>
              <w:spacing w:line="226" w:lineRule="exact"/>
              <w:ind w:left="13"/>
              <w:rPr>
                <w:sz w:val="20"/>
              </w:rPr>
            </w:pPr>
            <w:r>
              <w:rPr>
                <w:sz w:val="20"/>
              </w:rPr>
              <w:t>Reference</w:t>
            </w:r>
            <w:r>
              <w:rPr>
                <w:spacing w:val="-8"/>
                <w:sz w:val="20"/>
              </w:rPr>
              <w:t> </w:t>
            </w:r>
            <w:r>
              <w:rPr>
                <w:sz w:val="20"/>
              </w:rPr>
              <w:t>Point</w:t>
            </w:r>
            <w:r>
              <w:rPr>
                <w:spacing w:val="-7"/>
                <w:sz w:val="20"/>
              </w:rPr>
              <w:t> </w:t>
            </w:r>
            <w:r>
              <w:rPr>
                <w:sz w:val="20"/>
              </w:rPr>
              <w:t>(IRP);</w:t>
            </w:r>
            <w:r>
              <w:rPr>
                <w:spacing w:val="-6"/>
                <w:sz w:val="20"/>
              </w:rPr>
              <w:t> </w:t>
            </w:r>
            <w:r>
              <w:rPr>
                <w:sz w:val="20"/>
              </w:rPr>
              <w:t>Information</w:t>
            </w:r>
            <w:r>
              <w:rPr>
                <w:spacing w:val="-5"/>
                <w:sz w:val="20"/>
              </w:rPr>
              <w:t> </w:t>
            </w:r>
            <w:r>
              <w:rPr>
                <w:sz w:val="20"/>
              </w:rPr>
              <w:t>Service</w:t>
            </w:r>
            <w:r>
              <w:rPr>
                <w:spacing w:val="-8"/>
                <w:sz w:val="20"/>
              </w:rPr>
              <w:t> </w:t>
            </w:r>
            <w:r>
              <w:rPr>
                <w:sz w:val="20"/>
              </w:rPr>
              <w:t>(IS)”,</w:t>
            </w:r>
            <w:r>
              <w:rPr>
                <w:spacing w:val="-6"/>
                <w:sz w:val="20"/>
              </w:rPr>
              <w:t> </w:t>
            </w:r>
            <w:r>
              <w:rPr>
                <w:sz w:val="20"/>
              </w:rPr>
              <w:t>Release</w:t>
            </w:r>
            <w:r>
              <w:rPr>
                <w:spacing w:val="-8"/>
                <w:sz w:val="20"/>
              </w:rPr>
              <w:t> </w:t>
            </w:r>
            <w:r>
              <w:rPr>
                <w:sz w:val="20"/>
              </w:rPr>
              <w:t>16,</w:t>
            </w:r>
            <w:r>
              <w:rPr>
                <w:spacing w:val="-3"/>
                <w:sz w:val="20"/>
              </w:rPr>
              <w:t> </w:t>
            </w:r>
            <w:r>
              <w:rPr>
                <w:sz w:val="20"/>
              </w:rPr>
              <w:t>v16.7.1,</w:t>
            </w:r>
            <w:r>
              <w:rPr>
                <w:spacing w:val="-6"/>
                <w:sz w:val="20"/>
              </w:rPr>
              <w:t> </w:t>
            </w:r>
            <w:r>
              <w:rPr>
                <w:sz w:val="20"/>
              </w:rPr>
              <w:t>2021-</w:t>
            </w:r>
            <w:r>
              <w:rPr>
                <w:spacing w:val="-5"/>
                <w:sz w:val="20"/>
              </w:rPr>
              <w:t>04</w:t>
            </w:r>
          </w:p>
        </w:tc>
      </w:tr>
      <w:tr>
        <w:trPr>
          <w:trHeight w:val="290" w:hRule="atLeast"/>
        </w:trPr>
        <w:tc>
          <w:tcPr>
            <w:tcW w:w="681" w:type="dxa"/>
          </w:tcPr>
          <w:p>
            <w:pPr>
              <w:pStyle w:val="TableParagraph"/>
              <w:spacing w:line="214" w:lineRule="exact" w:before="56"/>
              <w:ind w:left="50"/>
              <w:rPr>
                <w:sz w:val="20"/>
              </w:rPr>
            </w:pPr>
            <w:r>
              <w:rPr>
                <w:spacing w:val="-5"/>
                <w:sz w:val="20"/>
              </w:rPr>
              <w:t>23</w:t>
            </w:r>
          </w:p>
        </w:tc>
        <w:tc>
          <w:tcPr>
            <w:tcW w:w="777" w:type="dxa"/>
          </w:tcPr>
          <w:p>
            <w:pPr>
              <w:pStyle w:val="TableParagraph"/>
              <w:spacing w:line="214" w:lineRule="exact" w:before="56"/>
              <w:ind w:left="0" w:right="109"/>
              <w:jc w:val="right"/>
              <w:rPr>
                <w:sz w:val="20"/>
              </w:rPr>
            </w:pPr>
            <w:bookmarkStart w:name="_bookmark16" w:id="25"/>
            <w:bookmarkEnd w:id="25"/>
            <w:r>
              <w:rPr/>
            </w:r>
            <w:r>
              <w:rPr>
                <w:spacing w:val="-5"/>
                <w:sz w:val="20"/>
              </w:rPr>
              <w:t>[8]</w:t>
            </w:r>
          </w:p>
        </w:tc>
        <w:tc>
          <w:tcPr>
            <w:tcW w:w="9066" w:type="dxa"/>
          </w:tcPr>
          <w:p>
            <w:pPr>
              <w:pStyle w:val="TableParagraph"/>
              <w:spacing w:line="214" w:lineRule="exact" w:before="56"/>
              <w:ind w:left="13"/>
              <w:rPr>
                <w:sz w:val="20"/>
              </w:rPr>
            </w:pPr>
            <w:r>
              <w:rPr>
                <w:sz w:val="20"/>
              </w:rPr>
              <w:t>3GPP</w:t>
            </w:r>
            <w:r>
              <w:rPr>
                <w:spacing w:val="-7"/>
                <w:sz w:val="20"/>
              </w:rPr>
              <w:t> </w:t>
            </w:r>
            <w:r>
              <w:rPr>
                <w:sz w:val="20"/>
              </w:rPr>
              <w:t>TS</w:t>
            </w:r>
            <w:r>
              <w:rPr>
                <w:spacing w:val="-7"/>
                <w:sz w:val="20"/>
              </w:rPr>
              <w:t> </w:t>
            </w:r>
            <w:r>
              <w:rPr>
                <w:sz w:val="20"/>
              </w:rPr>
              <w:t>28.552:</w:t>
            </w:r>
            <w:r>
              <w:rPr>
                <w:spacing w:val="-6"/>
                <w:sz w:val="20"/>
              </w:rPr>
              <w:t> </w:t>
            </w:r>
            <w:r>
              <w:rPr>
                <w:sz w:val="20"/>
              </w:rPr>
              <w:t>“Management</w:t>
            </w:r>
            <w:r>
              <w:rPr>
                <w:spacing w:val="-8"/>
                <w:sz w:val="20"/>
              </w:rPr>
              <w:t> </w:t>
            </w:r>
            <w:r>
              <w:rPr>
                <w:sz w:val="20"/>
              </w:rPr>
              <w:t>and</w:t>
            </w:r>
            <w:r>
              <w:rPr>
                <w:spacing w:val="-10"/>
                <w:sz w:val="20"/>
              </w:rPr>
              <w:t> </w:t>
            </w:r>
            <w:r>
              <w:rPr>
                <w:sz w:val="20"/>
              </w:rPr>
              <w:t>orchestration;</w:t>
            </w:r>
            <w:r>
              <w:rPr>
                <w:spacing w:val="-9"/>
                <w:sz w:val="20"/>
              </w:rPr>
              <w:t> </w:t>
            </w:r>
            <w:r>
              <w:rPr>
                <w:sz w:val="20"/>
              </w:rPr>
              <w:t>5G</w:t>
            </w:r>
            <w:r>
              <w:rPr>
                <w:spacing w:val="-6"/>
                <w:sz w:val="20"/>
              </w:rPr>
              <w:t> </w:t>
            </w:r>
            <w:r>
              <w:rPr>
                <w:sz w:val="20"/>
              </w:rPr>
              <w:t>performance</w:t>
            </w:r>
            <w:r>
              <w:rPr>
                <w:spacing w:val="-8"/>
                <w:sz w:val="20"/>
              </w:rPr>
              <w:t> </w:t>
            </w:r>
            <w:r>
              <w:rPr>
                <w:sz w:val="20"/>
              </w:rPr>
              <w:t>measurements”,</w:t>
            </w:r>
            <w:r>
              <w:rPr>
                <w:spacing w:val="-3"/>
                <w:sz w:val="20"/>
              </w:rPr>
              <w:t> </w:t>
            </w:r>
            <w:r>
              <w:rPr>
                <w:sz w:val="20"/>
              </w:rPr>
              <w:t>Release</w:t>
            </w:r>
            <w:r>
              <w:rPr>
                <w:spacing w:val="-4"/>
                <w:sz w:val="20"/>
              </w:rPr>
              <w:t> </w:t>
            </w:r>
            <w:r>
              <w:rPr>
                <w:sz w:val="20"/>
              </w:rPr>
              <w:t>17,</w:t>
            </w:r>
            <w:r>
              <w:rPr>
                <w:spacing w:val="-6"/>
                <w:sz w:val="20"/>
              </w:rPr>
              <w:t> </w:t>
            </w:r>
            <w:r>
              <w:rPr>
                <w:sz w:val="20"/>
              </w:rPr>
              <w:t>v17.4.0,</w:t>
            </w:r>
            <w:r>
              <w:rPr>
                <w:spacing w:val="-7"/>
                <w:sz w:val="20"/>
              </w:rPr>
              <w:t> </w:t>
            </w:r>
            <w:r>
              <w:rPr>
                <w:spacing w:val="-2"/>
                <w:sz w:val="20"/>
              </w:rPr>
              <w:t>2021-</w:t>
            </w:r>
          </w:p>
        </w:tc>
      </w:tr>
      <w:tr>
        <w:trPr>
          <w:trHeight w:val="321" w:hRule="atLeast"/>
        </w:trPr>
        <w:tc>
          <w:tcPr>
            <w:tcW w:w="681" w:type="dxa"/>
          </w:tcPr>
          <w:p>
            <w:pPr>
              <w:pStyle w:val="TableParagraph"/>
              <w:spacing w:line="227" w:lineRule="exact"/>
              <w:ind w:left="50"/>
              <w:rPr>
                <w:sz w:val="20"/>
              </w:rPr>
            </w:pPr>
            <w:r>
              <w:rPr>
                <w:spacing w:val="-5"/>
                <w:sz w:val="20"/>
              </w:rPr>
              <w:t>24</w:t>
            </w:r>
          </w:p>
        </w:tc>
        <w:tc>
          <w:tcPr>
            <w:tcW w:w="777" w:type="dxa"/>
          </w:tcPr>
          <w:p>
            <w:pPr>
              <w:pStyle w:val="TableParagraph"/>
              <w:spacing w:line="240" w:lineRule="auto"/>
              <w:ind w:left="0"/>
              <w:rPr>
                <w:sz w:val="20"/>
              </w:rPr>
            </w:pPr>
          </w:p>
        </w:tc>
        <w:tc>
          <w:tcPr>
            <w:tcW w:w="9066" w:type="dxa"/>
          </w:tcPr>
          <w:p>
            <w:pPr>
              <w:pStyle w:val="TableParagraph"/>
              <w:spacing w:line="227" w:lineRule="exact"/>
              <w:ind w:left="13"/>
              <w:rPr>
                <w:sz w:val="20"/>
              </w:rPr>
            </w:pPr>
            <w:r>
              <w:rPr>
                <w:spacing w:val="-5"/>
                <w:sz w:val="20"/>
              </w:rPr>
              <w:t>09</w:t>
            </w:r>
          </w:p>
        </w:tc>
      </w:tr>
      <w:tr>
        <w:trPr>
          <w:trHeight w:val="321" w:hRule="atLeast"/>
        </w:trPr>
        <w:tc>
          <w:tcPr>
            <w:tcW w:w="681" w:type="dxa"/>
          </w:tcPr>
          <w:p>
            <w:pPr>
              <w:pStyle w:val="TableParagraph"/>
              <w:spacing w:line="214" w:lineRule="exact" w:before="87"/>
              <w:ind w:left="50"/>
              <w:rPr>
                <w:sz w:val="20"/>
              </w:rPr>
            </w:pPr>
            <w:r>
              <w:rPr>
                <w:spacing w:val="-5"/>
                <w:sz w:val="20"/>
              </w:rPr>
              <w:t>25</w:t>
            </w:r>
          </w:p>
        </w:tc>
        <w:tc>
          <w:tcPr>
            <w:tcW w:w="777" w:type="dxa"/>
          </w:tcPr>
          <w:p>
            <w:pPr>
              <w:pStyle w:val="TableParagraph"/>
              <w:spacing w:line="214" w:lineRule="exact" w:before="87"/>
              <w:ind w:left="0" w:right="109"/>
              <w:jc w:val="right"/>
              <w:rPr>
                <w:sz w:val="20"/>
              </w:rPr>
            </w:pPr>
            <w:bookmarkStart w:name="_bookmark17" w:id="26"/>
            <w:bookmarkEnd w:id="26"/>
            <w:r>
              <w:rPr/>
            </w:r>
            <w:r>
              <w:rPr>
                <w:spacing w:val="-5"/>
                <w:sz w:val="20"/>
              </w:rPr>
              <w:t>[9]</w:t>
            </w:r>
          </w:p>
        </w:tc>
        <w:tc>
          <w:tcPr>
            <w:tcW w:w="9066" w:type="dxa"/>
          </w:tcPr>
          <w:p>
            <w:pPr>
              <w:pStyle w:val="TableParagraph"/>
              <w:spacing w:line="214" w:lineRule="exact" w:before="87"/>
              <w:ind w:left="13"/>
              <w:rPr>
                <w:sz w:val="20"/>
              </w:rPr>
            </w:pPr>
            <w:r>
              <w:rPr>
                <w:sz w:val="20"/>
              </w:rPr>
              <w:t>3GPP</w:t>
            </w:r>
            <w:r>
              <w:rPr>
                <w:spacing w:val="-9"/>
                <w:sz w:val="20"/>
              </w:rPr>
              <w:t> </w:t>
            </w:r>
            <w:r>
              <w:rPr>
                <w:sz w:val="20"/>
              </w:rPr>
              <w:t>TS</w:t>
            </w:r>
            <w:r>
              <w:rPr>
                <w:spacing w:val="-7"/>
                <w:sz w:val="20"/>
              </w:rPr>
              <w:t> </w:t>
            </w:r>
            <w:r>
              <w:rPr>
                <w:sz w:val="20"/>
              </w:rPr>
              <w:t>32.156:</w:t>
            </w:r>
            <w:r>
              <w:rPr>
                <w:spacing w:val="-8"/>
                <w:sz w:val="20"/>
              </w:rPr>
              <w:t> </w:t>
            </w:r>
            <w:r>
              <w:rPr>
                <w:sz w:val="20"/>
              </w:rPr>
              <w:t>“Telecommunication</w:t>
            </w:r>
            <w:r>
              <w:rPr>
                <w:spacing w:val="-10"/>
                <w:sz w:val="20"/>
              </w:rPr>
              <w:t> </w:t>
            </w:r>
            <w:r>
              <w:rPr>
                <w:sz w:val="20"/>
              </w:rPr>
              <w:t>management;</w:t>
            </w:r>
            <w:r>
              <w:rPr>
                <w:spacing w:val="-8"/>
                <w:sz w:val="20"/>
              </w:rPr>
              <w:t> </w:t>
            </w:r>
            <w:r>
              <w:rPr>
                <w:sz w:val="20"/>
              </w:rPr>
              <w:t>Fixed</w:t>
            </w:r>
            <w:r>
              <w:rPr>
                <w:spacing w:val="-12"/>
                <w:sz w:val="20"/>
              </w:rPr>
              <w:t> </w:t>
            </w:r>
            <w:r>
              <w:rPr>
                <w:sz w:val="20"/>
              </w:rPr>
              <w:t>Mobile</w:t>
            </w:r>
            <w:r>
              <w:rPr>
                <w:spacing w:val="-4"/>
                <w:sz w:val="20"/>
              </w:rPr>
              <w:t> </w:t>
            </w:r>
            <w:r>
              <w:rPr>
                <w:sz w:val="20"/>
              </w:rPr>
              <w:t>Convergence</w:t>
            </w:r>
            <w:r>
              <w:rPr>
                <w:spacing w:val="-8"/>
                <w:sz w:val="20"/>
              </w:rPr>
              <w:t> </w:t>
            </w:r>
            <w:r>
              <w:rPr>
                <w:sz w:val="20"/>
              </w:rPr>
              <w:t>(FMC)</w:t>
            </w:r>
            <w:r>
              <w:rPr>
                <w:spacing w:val="-4"/>
                <w:sz w:val="20"/>
              </w:rPr>
              <w:t> </w:t>
            </w:r>
            <w:r>
              <w:rPr>
                <w:sz w:val="20"/>
              </w:rPr>
              <w:t>Model</w:t>
            </w:r>
            <w:r>
              <w:rPr>
                <w:spacing w:val="-8"/>
                <w:sz w:val="20"/>
              </w:rPr>
              <w:t> </w:t>
            </w:r>
            <w:r>
              <w:rPr>
                <w:spacing w:val="-2"/>
                <w:sz w:val="20"/>
              </w:rPr>
              <w:t>repertoire”,</w:t>
            </w:r>
          </w:p>
        </w:tc>
      </w:tr>
      <w:tr>
        <w:trPr>
          <w:trHeight w:val="319" w:hRule="atLeast"/>
        </w:trPr>
        <w:tc>
          <w:tcPr>
            <w:tcW w:w="681" w:type="dxa"/>
          </w:tcPr>
          <w:p>
            <w:pPr>
              <w:pStyle w:val="TableParagraph"/>
              <w:spacing w:line="226" w:lineRule="exact"/>
              <w:ind w:left="50"/>
              <w:rPr>
                <w:sz w:val="20"/>
              </w:rPr>
            </w:pPr>
            <w:r>
              <w:rPr>
                <w:spacing w:val="-5"/>
                <w:sz w:val="20"/>
              </w:rPr>
              <w:t>26</w:t>
            </w:r>
          </w:p>
        </w:tc>
        <w:tc>
          <w:tcPr>
            <w:tcW w:w="777" w:type="dxa"/>
          </w:tcPr>
          <w:p>
            <w:pPr>
              <w:pStyle w:val="TableParagraph"/>
              <w:spacing w:line="240" w:lineRule="auto"/>
              <w:ind w:left="0"/>
              <w:rPr>
                <w:sz w:val="20"/>
              </w:rPr>
            </w:pPr>
          </w:p>
        </w:tc>
        <w:tc>
          <w:tcPr>
            <w:tcW w:w="9066" w:type="dxa"/>
          </w:tcPr>
          <w:p>
            <w:pPr>
              <w:pStyle w:val="TableParagraph"/>
              <w:spacing w:line="226" w:lineRule="exact"/>
              <w:ind w:left="13"/>
              <w:rPr>
                <w:sz w:val="20"/>
              </w:rPr>
            </w:pPr>
            <w:r>
              <w:rPr>
                <w:sz w:val="20"/>
              </w:rPr>
              <w:t>3GPP,</w:t>
            </w:r>
            <w:r>
              <w:rPr>
                <w:spacing w:val="-4"/>
                <w:sz w:val="20"/>
              </w:rPr>
              <w:t> </w:t>
            </w:r>
            <w:r>
              <w:rPr>
                <w:sz w:val="20"/>
              </w:rPr>
              <w:t>Release</w:t>
            </w:r>
            <w:r>
              <w:rPr>
                <w:spacing w:val="-8"/>
                <w:sz w:val="20"/>
              </w:rPr>
              <w:t> </w:t>
            </w:r>
            <w:r>
              <w:rPr>
                <w:sz w:val="20"/>
              </w:rPr>
              <w:t>17,</w:t>
            </w:r>
            <w:r>
              <w:rPr>
                <w:spacing w:val="-6"/>
                <w:sz w:val="20"/>
              </w:rPr>
              <w:t> </w:t>
            </w:r>
            <w:r>
              <w:rPr>
                <w:sz w:val="20"/>
              </w:rPr>
              <w:t>v17.1.0,</w:t>
            </w:r>
            <w:r>
              <w:rPr>
                <w:spacing w:val="-7"/>
                <w:sz w:val="20"/>
              </w:rPr>
              <w:t> </w:t>
            </w:r>
            <w:r>
              <w:rPr>
                <w:sz w:val="20"/>
              </w:rPr>
              <w:t>2022-</w:t>
            </w:r>
            <w:r>
              <w:rPr>
                <w:spacing w:val="-5"/>
                <w:sz w:val="20"/>
              </w:rPr>
              <w:t>06</w:t>
            </w:r>
          </w:p>
        </w:tc>
      </w:tr>
      <w:tr>
        <w:trPr>
          <w:trHeight w:val="319" w:hRule="atLeast"/>
        </w:trPr>
        <w:tc>
          <w:tcPr>
            <w:tcW w:w="681" w:type="dxa"/>
          </w:tcPr>
          <w:p>
            <w:pPr>
              <w:pStyle w:val="TableParagraph"/>
              <w:spacing w:line="214" w:lineRule="exact" w:before="85"/>
              <w:ind w:left="50"/>
              <w:rPr>
                <w:sz w:val="20"/>
              </w:rPr>
            </w:pPr>
            <w:r>
              <w:rPr>
                <w:spacing w:val="-5"/>
                <w:sz w:val="20"/>
              </w:rPr>
              <w:t>27</w:t>
            </w:r>
          </w:p>
        </w:tc>
        <w:tc>
          <w:tcPr>
            <w:tcW w:w="777" w:type="dxa"/>
          </w:tcPr>
          <w:p>
            <w:pPr>
              <w:pStyle w:val="TableParagraph"/>
              <w:spacing w:line="214" w:lineRule="exact" w:before="85"/>
              <w:ind w:left="0" w:right="8"/>
              <w:jc w:val="right"/>
              <w:rPr>
                <w:sz w:val="20"/>
              </w:rPr>
            </w:pPr>
            <w:bookmarkStart w:name="_bookmark18" w:id="27"/>
            <w:bookmarkEnd w:id="27"/>
            <w:r>
              <w:rPr/>
            </w:r>
            <w:r>
              <w:rPr>
                <w:spacing w:val="-4"/>
                <w:sz w:val="20"/>
              </w:rPr>
              <w:t>[10]</w:t>
            </w:r>
          </w:p>
        </w:tc>
        <w:tc>
          <w:tcPr>
            <w:tcW w:w="9066" w:type="dxa"/>
          </w:tcPr>
          <w:p>
            <w:pPr>
              <w:pStyle w:val="TableParagraph"/>
              <w:spacing w:line="214" w:lineRule="exact" w:before="85"/>
              <w:ind w:left="13"/>
              <w:rPr>
                <w:sz w:val="20"/>
              </w:rPr>
            </w:pPr>
            <w:r>
              <w:rPr>
                <w:sz w:val="20"/>
              </w:rPr>
              <w:t>3GPP</w:t>
            </w:r>
            <w:r>
              <w:rPr>
                <w:spacing w:val="-8"/>
                <w:sz w:val="20"/>
              </w:rPr>
              <w:t> </w:t>
            </w:r>
            <w:r>
              <w:rPr>
                <w:sz w:val="20"/>
              </w:rPr>
              <w:t>TS</w:t>
            </w:r>
            <w:r>
              <w:rPr>
                <w:spacing w:val="-7"/>
                <w:sz w:val="20"/>
              </w:rPr>
              <w:t> </w:t>
            </w:r>
            <w:r>
              <w:rPr>
                <w:sz w:val="20"/>
              </w:rPr>
              <w:t>32.160:</w:t>
            </w:r>
            <w:r>
              <w:rPr>
                <w:spacing w:val="-9"/>
                <w:sz w:val="20"/>
              </w:rPr>
              <w:t> </w:t>
            </w:r>
            <w:r>
              <w:rPr>
                <w:sz w:val="20"/>
              </w:rPr>
              <w:t>“Management</w:t>
            </w:r>
            <w:r>
              <w:rPr>
                <w:spacing w:val="-9"/>
                <w:sz w:val="20"/>
              </w:rPr>
              <w:t> </w:t>
            </w:r>
            <w:r>
              <w:rPr>
                <w:sz w:val="20"/>
              </w:rPr>
              <w:t>and</w:t>
            </w:r>
            <w:r>
              <w:rPr>
                <w:spacing w:val="-11"/>
                <w:sz w:val="20"/>
              </w:rPr>
              <w:t> </w:t>
            </w:r>
            <w:r>
              <w:rPr>
                <w:sz w:val="20"/>
              </w:rPr>
              <w:t>orchestration;</w:t>
            </w:r>
            <w:r>
              <w:rPr>
                <w:spacing w:val="-5"/>
                <w:sz w:val="20"/>
              </w:rPr>
              <w:t> </w:t>
            </w:r>
            <w:r>
              <w:rPr>
                <w:sz w:val="20"/>
              </w:rPr>
              <w:t>Management</w:t>
            </w:r>
            <w:r>
              <w:rPr>
                <w:spacing w:val="-5"/>
                <w:sz w:val="20"/>
              </w:rPr>
              <w:t> </w:t>
            </w:r>
            <w:r>
              <w:rPr>
                <w:sz w:val="20"/>
              </w:rPr>
              <w:t>service</w:t>
            </w:r>
            <w:r>
              <w:rPr>
                <w:spacing w:val="-9"/>
                <w:sz w:val="20"/>
              </w:rPr>
              <w:t> </w:t>
            </w:r>
            <w:r>
              <w:rPr>
                <w:sz w:val="20"/>
              </w:rPr>
              <w:t>template”,</w:t>
            </w:r>
            <w:r>
              <w:rPr>
                <w:spacing w:val="-5"/>
                <w:sz w:val="20"/>
              </w:rPr>
              <w:t> </w:t>
            </w:r>
            <w:r>
              <w:rPr>
                <w:sz w:val="20"/>
              </w:rPr>
              <w:t>3GPP,</w:t>
            </w:r>
            <w:r>
              <w:rPr>
                <w:spacing w:val="-3"/>
                <w:sz w:val="20"/>
              </w:rPr>
              <w:t> </w:t>
            </w:r>
            <w:r>
              <w:rPr>
                <w:sz w:val="20"/>
              </w:rPr>
              <w:t>Release</w:t>
            </w:r>
            <w:r>
              <w:rPr>
                <w:spacing w:val="-5"/>
                <w:sz w:val="20"/>
              </w:rPr>
              <w:t> </w:t>
            </w:r>
            <w:r>
              <w:rPr>
                <w:sz w:val="20"/>
              </w:rPr>
              <w:t>17,</w:t>
            </w:r>
            <w:r>
              <w:rPr>
                <w:spacing w:val="-6"/>
                <w:sz w:val="20"/>
              </w:rPr>
              <w:t> </w:t>
            </w:r>
            <w:r>
              <w:rPr>
                <w:spacing w:val="-2"/>
                <w:sz w:val="20"/>
              </w:rPr>
              <w:t>v17.4.0,</w:t>
            </w:r>
          </w:p>
        </w:tc>
      </w:tr>
      <w:tr>
        <w:trPr>
          <w:trHeight w:val="319" w:hRule="atLeast"/>
        </w:trPr>
        <w:tc>
          <w:tcPr>
            <w:tcW w:w="681" w:type="dxa"/>
          </w:tcPr>
          <w:p>
            <w:pPr>
              <w:pStyle w:val="TableParagraph"/>
              <w:spacing w:line="226" w:lineRule="exact"/>
              <w:ind w:left="50"/>
              <w:rPr>
                <w:sz w:val="20"/>
              </w:rPr>
            </w:pPr>
            <w:r>
              <w:rPr>
                <w:spacing w:val="-5"/>
                <w:sz w:val="20"/>
              </w:rPr>
              <w:t>28</w:t>
            </w:r>
          </w:p>
        </w:tc>
        <w:tc>
          <w:tcPr>
            <w:tcW w:w="777" w:type="dxa"/>
          </w:tcPr>
          <w:p>
            <w:pPr>
              <w:pStyle w:val="TableParagraph"/>
              <w:spacing w:line="240" w:lineRule="auto"/>
              <w:ind w:left="0"/>
              <w:rPr>
                <w:sz w:val="20"/>
              </w:rPr>
            </w:pPr>
          </w:p>
        </w:tc>
        <w:tc>
          <w:tcPr>
            <w:tcW w:w="9066" w:type="dxa"/>
          </w:tcPr>
          <w:p>
            <w:pPr>
              <w:pStyle w:val="TableParagraph"/>
              <w:spacing w:line="226" w:lineRule="exact"/>
              <w:ind w:left="13"/>
              <w:rPr>
                <w:sz w:val="20"/>
              </w:rPr>
            </w:pPr>
            <w:r>
              <w:rPr>
                <w:sz w:val="20"/>
              </w:rPr>
              <w:t>2022-</w:t>
            </w:r>
            <w:r>
              <w:rPr>
                <w:spacing w:val="-5"/>
                <w:sz w:val="20"/>
              </w:rPr>
              <w:t>06</w:t>
            </w:r>
          </w:p>
        </w:tc>
      </w:tr>
      <w:tr>
        <w:trPr>
          <w:trHeight w:val="410" w:hRule="atLeast"/>
        </w:trPr>
        <w:tc>
          <w:tcPr>
            <w:tcW w:w="681" w:type="dxa"/>
          </w:tcPr>
          <w:p>
            <w:pPr>
              <w:pStyle w:val="TableParagraph"/>
              <w:spacing w:line="240" w:lineRule="auto" w:before="85"/>
              <w:ind w:left="50"/>
              <w:rPr>
                <w:sz w:val="20"/>
              </w:rPr>
            </w:pPr>
            <w:r>
              <w:rPr>
                <w:spacing w:val="-5"/>
                <w:sz w:val="20"/>
              </w:rPr>
              <w:t>29</w:t>
            </w:r>
          </w:p>
        </w:tc>
        <w:tc>
          <w:tcPr>
            <w:tcW w:w="777" w:type="dxa"/>
          </w:tcPr>
          <w:p>
            <w:pPr>
              <w:pStyle w:val="TableParagraph"/>
              <w:spacing w:line="240" w:lineRule="auto" w:before="85"/>
              <w:ind w:left="0" w:right="8"/>
              <w:jc w:val="right"/>
              <w:rPr>
                <w:sz w:val="20"/>
              </w:rPr>
            </w:pPr>
            <w:bookmarkStart w:name="_bookmark19" w:id="28"/>
            <w:bookmarkEnd w:id="28"/>
            <w:r>
              <w:rPr/>
            </w:r>
            <w:r>
              <w:rPr>
                <w:spacing w:val="-4"/>
                <w:sz w:val="20"/>
              </w:rPr>
              <w:t>[11]</w:t>
            </w:r>
          </w:p>
        </w:tc>
        <w:tc>
          <w:tcPr>
            <w:tcW w:w="9066" w:type="dxa"/>
          </w:tcPr>
          <w:p>
            <w:pPr>
              <w:pStyle w:val="TableParagraph"/>
              <w:spacing w:line="240" w:lineRule="auto" w:before="85"/>
              <w:ind w:left="13"/>
              <w:rPr>
                <w:sz w:val="20"/>
              </w:rPr>
            </w:pPr>
            <w:r>
              <w:rPr>
                <w:sz w:val="20"/>
              </w:rPr>
              <w:t>3GPP</w:t>
            </w:r>
            <w:r>
              <w:rPr>
                <w:spacing w:val="-8"/>
                <w:sz w:val="20"/>
              </w:rPr>
              <w:t> </w:t>
            </w:r>
            <w:r>
              <w:rPr>
                <w:sz w:val="20"/>
              </w:rPr>
              <w:t>TS</w:t>
            </w:r>
            <w:r>
              <w:rPr>
                <w:spacing w:val="-7"/>
                <w:sz w:val="20"/>
              </w:rPr>
              <w:t> </w:t>
            </w:r>
            <w:r>
              <w:rPr>
                <w:sz w:val="20"/>
              </w:rPr>
              <w:t>38.401:</w:t>
            </w:r>
            <w:r>
              <w:rPr>
                <w:spacing w:val="-9"/>
                <w:sz w:val="20"/>
              </w:rPr>
              <w:t> </w:t>
            </w:r>
            <w:r>
              <w:rPr>
                <w:sz w:val="20"/>
              </w:rPr>
              <w:t>“NG-RAN;</w:t>
            </w:r>
            <w:r>
              <w:rPr>
                <w:spacing w:val="-5"/>
                <w:sz w:val="20"/>
              </w:rPr>
              <w:t> </w:t>
            </w:r>
            <w:r>
              <w:rPr>
                <w:sz w:val="20"/>
              </w:rPr>
              <w:t>Architecture</w:t>
            </w:r>
            <w:r>
              <w:rPr>
                <w:spacing w:val="-9"/>
                <w:sz w:val="20"/>
              </w:rPr>
              <w:t> </w:t>
            </w:r>
            <w:r>
              <w:rPr>
                <w:sz w:val="20"/>
              </w:rPr>
              <w:t>description”,</w:t>
            </w:r>
            <w:r>
              <w:rPr>
                <w:spacing w:val="-5"/>
                <w:sz w:val="20"/>
              </w:rPr>
              <w:t> </w:t>
            </w:r>
            <w:r>
              <w:rPr>
                <w:sz w:val="20"/>
              </w:rPr>
              <w:t>3GPP,</w:t>
            </w:r>
            <w:r>
              <w:rPr>
                <w:spacing w:val="-4"/>
                <w:sz w:val="20"/>
              </w:rPr>
              <w:t> </w:t>
            </w:r>
            <w:r>
              <w:rPr>
                <w:sz w:val="20"/>
              </w:rPr>
              <w:t>Release</w:t>
            </w:r>
            <w:r>
              <w:rPr>
                <w:spacing w:val="-9"/>
                <w:sz w:val="20"/>
              </w:rPr>
              <w:t> </w:t>
            </w:r>
            <w:r>
              <w:rPr>
                <w:sz w:val="20"/>
              </w:rPr>
              <w:t>17,</w:t>
            </w:r>
            <w:r>
              <w:rPr>
                <w:spacing w:val="-8"/>
                <w:sz w:val="20"/>
              </w:rPr>
              <w:t> </w:t>
            </w:r>
            <w:r>
              <w:rPr>
                <w:sz w:val="20"/>
              </w:rPr>
              <w:t>v17.1.1,</w:t>
            </w:r>
            <w:r>
              <w:rPr>
                <w:spacing w:val="-8"/>
                <w:sz w:val="20"/>
              </w:rPr>
              <w:t> </w:t>
            </w:r>
            <w:r>
              <w:rPr>
                <w:sz w:val="20"/>
              </w:rPr>
              <w:t>2022-</w:t>
            </w:r>
            <w:r>
              <w:rPr>
                <w:spacing w:val="-5"/>
                <w:sz w:val="20"/>
              </w:rPr>
              <w:t>07</w:t>
            </w:r>
          </w:p>
        </w:tc>
      </w:tr>
      <w:tr>
        <w:trPr>
          <w:trHeight w:val="381" w:hRule="atLeast"/>
        </w:trPr>
        <w:tc>
          <w:tcPr>
            <w:tcW w:w="681" w:type="dxa"/>
          </w:tcPr>
          <w:p>
            <w:pPr>
              <w:pStyle w:val="TableParagraph"/>
              <w:spacing w:line="240" w:lineRule="auto" w:before="87"/>
              <w:ind w:left="50"/>
              <w:rPr>
                <w:sz w:val="20"/>
              </w:rPr>
            </w:pPr>
            <w:r>
              <w:rPr>
                <w:spacing w:val="-5"/>
                <w:sz w:val="20"/>
              </w:rPr>
              <w:t>30</w:t>
            </w:r>
          </w:p>
        </w:tc>
        <w:tc>
          <w:tcPr>
            <w:tcW w:w="777" w:type="dxa"/>
          </w:tcPr>
          <w:p>
            <w:pPr>
              <w:pStyle w:val="TableParagraph"/>
              <w:spacing w:line="240" w:lineRule="auto" w:before="87"/>
              <w:ind w:left="0" w:right="8"/>
              <w:jc w:val="right"/>
              <w:rPr>
                <w:sz w:val="20"/>
              </w:rPr>
            </w:pPr>
            <w:bookmarkStart w:name="_bookmark20" w:id="29"/>
            <w:bookmarkEnd w:id="29"/>
            <w:r>
              <w:rPr/>
            </w:r>
            <w:r>
              <w:rPr>
                <w:spacing w:val="-4"/>
                <w:sz w:val="20"/>
              </w:rPr>
              <w:t>[12]</w:t>
            </w:r>
          </w:p>
        </w:tc>
        <w:tc>
          <w:tcPr>
            <w:tcW w:w="9066" w:type="dxa"/>
          </w:tcPr>
          <w:p>
            <w:pPr>
              <w:pStyle w:val="TableParagraph"/>
              <w:spacing w:line="240" w:lineRule="auto" w:before="87"/>
              <w:ind w:left="13"/>
              <w:rPr>
                <w:sz w:val="20"/>
              </w:rPr>
            </w:pPr>
            <w:r>
              <w:rPr>
                <w:sz w:val="20"/>
              </w:rPr>
              <w:t>3GPP</w:t>
            </w:r>
            <w:r>
              <w:rPr>
                <w:spacing w:val="-6"/>
                <w:sz w:val="20"/>
              </w:rPr>
              <w:t> </w:t>
            </w:r>
            <w:r>
              <w:rPr>
                <w:sz w:val="20"/>
              </w:rPr>
              <w:t>TS</w:t>
            </w:r>
            <w:r>
              <w:rPr>
                <w:spacing w:val="-6"/>
                <w:sz w:val="20"/>
              </w:rPr>
              <w:t> </w:t>
            </w:r>
            <w:r>
              <w:rPr>
                <w:sz w:val="20"/>
              </w:rPr>
              <w:t>38.331:</w:t>
            </w:r>
            <w:r>
              <w:rPr>
                <w:spacing w:val="-8"/>
                <w:sz w:val="20"/>
              </w:rPr>
              <w:t> </w:t>
            </w:r>
            <w:r>
              <w:rPr>
                <w:sz w:val="20"/>
              </w:rPr>
              <w:t>“NR;</w:t>
            </w:r>
            <w:r>
              <w:rPr>
                <w:spacing w:val="-8"/>
                <w:sz w:val="20"/>
              </w:rPr>
              <w:t> </w:t>
            </w:r>
            <w:r>
              <w:rPr>
                <w:sz w:val="20"/>
              </w:rPr>
              <w:t>Radio</w:t>
            </w:r>
            <w:r>
              <w:rPr>
                <w:spacing w:val="-9"/>
                <w:sz w:val="20"/>
              </w:rPr>
              <w:t> </w:t>
            </w:r>
            <w:r>
              <w:rPr>
                <w:sz w:val="20"/>
              </w:rPr>
              <w:t>Resource</w:t>
            </w:r>
            <w:r>
              <w:rPr>
                <w:spacing w:val="-8"/>
                <w:sz w:val="20"/>
              </w:rPr>
              <w:t> </w:t>
            </w:r>
            <w:r>
              <w:rPr>
                <w:sz w:val="20"/>
              </w:rPr>
              <w:t>Control</w:t>
            </w:r>
            <w:r>
              <w:rPr>
                <w:spacing w:val="-3"/>
                <w:sz w:val="20"/>
              </w:rPr>
              <w:t> </w:t>
            </w:r>
            <w:r>
              <w:rPr>
                <w:sz w:val="20"/>
              </w:rPr>
              <w:t>(RRC);</w:t>
            </w:r>
            <w:r>
              <w:rPr>
                <w:spacing w:val="-3"/>
                <w:sz w:val="20"/>
              </w:rPr>
              <w:t> </w:t>
            </w:r>
            <w:r>
              <w:rPr>
                <w:sz w:val="20"/>
              </w:rPr>
              <w:t>Protocol</w:t>
            </w:r>
            <w:r>
              <w:rPr>
                <w:spacing w:val="-8"/>
                <w:sz w:val="20"/>
              </w:rPr>
              <w:t> </w:t>
            </w:r>
            <w:r>
              <w:rPr>
                <w:sz w:val="20"/>
              </w:rPr>
              <w:t>specification”,</w:t>
            </w:r>
            <w:r>
              <w:rPr>
                <w:spacing w:val="-6"/>
                <w:sz w:val="20"/>
              </w:rPr>
              <w:t> </w:t>
            </w:r>
            <w:r>
              <w:rPr>
                <w:sz w:val="20"/>
              </w:rPr>
              <w:t>3GPP,</w:t>
            </w:r>
            <w:r>
              <w:rPr>
                <w:spacing w:val="-7"/>
                <w:sz w:val="20"/>
              </w:rPr>
              <w:t> </w:t>
            </w:r>
            <w:r>
              <w:rPr>
                <w:sz w:val="20"/>
              </w:rPr>
              <w:t>Release</w:t>
            </w:r>
            <w:r>
              <w:rPr>
                <w:spacing w:val="-7"/>
                <w:sz w:val="20"/>
              </w:rPr>
              <w:t> </w:t>
            </w:r>
            <w:r>
              <w:rPr>
                <w:spacing w:val="-5"/>
                <w:sz w:val="20"/>
              </w:rPr>
              <w:t>17</w:t>
            </w:r>
          </w:p>
        </w:tc>
      </w:tr>
      <w:tr>
        <w:trPr>
          <w:trHeight w:val="286" w:hRule="atLeast"/>
        </w:trPr>
        <w:tc>
          <w:tcPr>
            <w:tcW w:w="681" w:type="dxa"/>
          </w:tcPr>
          <w:p>
            <w:pPr>
              <w:pStyle w:val="TableParagraph"/>
              <w:spacing w:before="56"/>
              <w:ind w:left="50"/>
              <w:rPr>
                <w:sz w:val="20"/>
              </w:rPr>
            </w:pPr>
            <w:r>
              <w:rPr>
                <w:spacing w:val="-5"/>
                <w:sz w:val="20"/>
              </w:rPr>
              <w:t>31</w:t>
            </w:r>
          </w:p>
        </w:tc>
        <w:tc>
          <w:tcPr>
            <w:tcW w:w="777" w:type="dxa"/>
          </w:tcPr>
          <w:p>
            <w:pPr>
              <w:pStyle w:val="TableParagraph"/>
              <w:spacing w:before="56"/>
              <w:ind w:left="0" w:right="8"/>
              <w:jc w:val="right"/>
              <w:rPr>
                <w:sz w:val="20"/>
              </w:rPr>
            </w:pPr>
            <w:bookmarkStart w:name="_bookmark21" w:id="30"/>
            <w:bookmarkEnd w:id="30"/>
            <w:r>
              <w:rPr/>
            </w:r>
            <w:r>
              <w:rPr>
                <w:spacing w:val="-4"/>
                <w:sz w:val="20"/>
              </w:rPr>
              <w:t>[13]</w:t>
            </w:r>
          </w:p>
        </w:tc>
        <w:tc>
          <w:tcPr>
            <w:tcW w:w="9066" w:type="dxa"/>
          </w:tcPr>
          <w:p>
            <w:pPr>
              <w:pStyle w:val="TableParagraph"/>
              <w:spacing w:before="56"/>
              <w:ind w:left="13"/>
              <w:rPr>
                <w:sz w:val="20"/>
              </w:rPr>
            </w:pPr>
            <w:r>
              <w:rPr>
                <w:sz w:val="20"/>
              </w:rPr>
              <w:t>3GPP</w:t>
            </w:r>
            <w:r>
              <w:rPr>
                <w:spacing w:val="-7"/>
                <w:sz w:val="20"/>
              </w:rPr>
              <w:t> </w:t>
            </w:r>
            <w:r>
              <w:rPr>
                <w:sz w:val="20"/>
              </w:rPr>
              <w:t>TS</w:t>
            </w:r>
            <w:r>
              <w:rPr>
                <w:spacing w:val="-6"/>
                <w:sz w:val="20"/>
              </w:rPr>
              <w:t> </w:t>
            </w:r>
            <w:r>
              <w:rPr>
                <w:sz w:val="20"/>
              </w:rPr>
              <w:t>38.463:</w:t>
            </w:r>
            <w:r>
              <w:rPr>
                <w:spacing w:val="-7"/>
                <w:sz w:val="20"/>
              </w:rPr>
              <w:t> </w:t>
            </w:r>
            <w:r>
              <w:rPr>
                <w:sz w:val="20"/>
              </w:rPr>
              <w:t>“NG-RAN;</w:t>
            </w:r>
            <w:r>
              <w:rPr>
                <w:spacing w:val="-8"/>
                <w:sz w:val="20"/>
              </w:rPr>
              <w:t> </w:t>
            </w:r>
            <w:r>
              <w:rPr>
                <w:sz w:val="20"/>
              </w:rPr>
              <w:t>E1</w:t>
            </w:r>
            <w:r>
              <w:rPr>
                <w:spacing w:val="-10"/>
                <w:sz w:val="20"/>
              </w:rPr>
              <w:t> </w:t>
            </w:r>
            <w:r>
              <w:rPr>
                <w:sz w:val="20"/>
              </w:rPr>
              <w:t>Application</w:t>
            </w:r>
            <w:r>
              <w:rPr>
                <w:spacing w:val="-5"/>
                <w:sz w:val="20"/>
              </w:rPr>
              <w:t> </w:t>
            </w:r>
            <w:r>
              <w:rPr>
                <w:sz w:val="20"/>
              </w:rPr>
              <w:t>Protocol</w:t>
            </w:r>
            <w:r>
              <w:rPr>
                <w:spacing w:val="-5"/>
                <w:sz w:val="20"/>
              </w:rPr>
              <w:t> </w:t>
            </w:r>
            <w:r>
              <w:rPr>
                <w:sz w:val="20"/>
              </w:rPr>
              <w:t>(E1AP)”,</w:t>
            </w:r>
            <w:r>
              <w:rPr>
                <w:spacing w:val="-6"/>
                <w:sz w:val="20"/>
              </w:rPr>
              <w:t> </w:t>
            </w:r>
            <w:r>
              <w:rPr>
                <w:sz w:val="20"/>
              </w:rPr>
              <w:t>3GPP,</w:t>
            </w:r>
            <w:r>
              <w:rPr>
                <w:spacing w:val="-7"/>
                <w:sz w:val="20"/>
              </w:rPr>
              <w:t> </w:t>
            </w:r>
            <w:r>
              <w:rPr>
                <w:sz w:val="20"/>
              </w:rPr>
              <w:t>Release</w:t>
            </w:r>
            <w:r>
              <w:rPr>
                <w:spacing w:val="-7"/>
                <w:sz w:val="20"/>
              </w:rPr>
              <w:t> </w:t>
            </w:r>
            <w:r>
              <w:rPr>
                <w:spacing w:val="-5"/>
                <w:sz w:val="20"/>
              </w:rPr>
              <w:t>17</w:t>
            </w:r>
          </w:p>
        </w:tc>
      </w:tr>
    </w:tbl>
    <w:p>
      <w:pPr>
        <w:pStyle w:val="BodyText"/>
        <w:spacing w:before="5"/>
        <w:rPr>
          <w:sz w:val="32"/>
        </w:rPr>
      </w:pPr>
    </w:p>
    <w:p>
      <w:pPr>
        <w:pStyle w:val="Heading2"/>
        <w:numPr>
          <w:ilvl w:val="0"/>
          <w:numId w:val="10"/>
        </w:numPr>
        <w:tabs>
          <w:tab w:pos="933" w:val="left" w:leader="none"/>
        </w:tabs>
        <w:spacing w:line="240" w:lineRule="auto" w:before="0" w:after="0"/>
        <w:ind w:left="933" w:right="0" w:hanging="778"/>
        <w:jc w:val="left"/>
      </w:pPr>
      <w:bookmarkStart w:name="2.2 Informative references" w:id="31"/>
      <w:bookmarkEnd w:id="31"/>
      <w:r>
        <w:rPr>
          <w:rFonts w:ascii="Times New Roman"/>
          <w:sz w:val="20"/>
        </w:rPr>
      </w:r>
      <w:bookmarkStart w:name="_bookmark22" w:id="32"/>
      <w:bookmarkEnd w:id="32"/>
      <w:r>
        <w:rPr>
          <w:rFonts w:ascii="Times New Roman"/>
          <w:sz w:val="20"/>
        </w:rPr>
      </w:r>
      <w:r>
        <w:rPr/>
        <w:t>2.2</w:t>
      </w:r>
      <w:r>
        <w:rPr>
          <w:spacing w:val="33"/>
        </w:rPr>
        <w:t> </w:t>
      </w:r>
      <w:r>
        <w:rPr/>
        <w:t>Informative</w:t>
      </w:r>
      <w:r>
        <w:rPr>
          <w:spacing w:val="-8"/>
        </w:rPr>
        <w:t> </w:t>
      </w:r>
      <w:r>
        <w:rPr>
          <w:spacing w:val="-2"/>
        </w:rPr>
        <w:t>references</w:t>
      </w:r>
    </w:p>
    <w:p>
      <w:pPr>
        <w:pStyle w:val="ListParagraph"/>
        <w:numPr>
          <w:ilvl w:val="0"/>
          <w:numId w:val="10"/>
        </w:numPr>
        <w:tabs>
          <w:tab w:pos="933" w:val="left" w:leader="none"/>
        </w:tabs>
        <w:spacing w:line="240" w:lineRule="auto" w:before="178" w:after="0"/>
        <w:ind w:left="933" w:right="0" w:hanging="778"/>
        <w:jc w:val="left"/>
        <w:rPr>
          <w:sz w:val="20"/>
        </w:rPr>
      </w:pPr>
      <w:r>
        <w:rPr>
          <w:sz w:val="20"/>
        </w:rPr>
        <w:t>References are</w:t>
      </w:r>
      <w:r>
        <w:rPr>
          <w:spacing w:val="4"/>
          <w:sz w:val="20"/>
        </w:rPr>
        <w:t> </w:t>
      </w:r>
      <w:r>
        <w:rPr>
          <w:sz w:val="20"/>
        </w:rPr>
        <w:t>either</w:t>
      </w:r>
      <w:r>
        <w:rPr>
          <w:spacing w:val="7"/>
          <w:sz w:val="20"/>
        </w:rPr>
        <w:t> </w:t>
      </w:r>
      <w:r>
        <w:rPr>
          <w:sz w:val="20"/>
        </w:rPr>
        <w:t>specific</w:t>
      </w:r>
      <w:r>
        <w:rPr>
          <w:spacing w:val="8"/>
          <w:sz w:val="20"/>
        </w:rPr>
        <w:t> </w:t>
      </w:r>
      <w:r>
        <w:rPr>
          <w:sz w:val="20"/>
        </w:rPr>
        <w:t>(identified</w:t>
      </w:r>
      <w:r>
        <w:rPr>
          <w:spacing w:val="7"/>
          <w:sz w:val="20"/>
        </w:rPr>
        <w:t> </w:t>
      </w:r>
      <w:r>
        <w:rPr>
          <w:sz w:val="20"/>
        </w:rPr>
        <w:t>by</w:t>
      </w:r>
      <w:r>
        <w:rPr>
          <w:spacing w:val="7"/>
          <w:sz w:val="20"/>
        </w:rPr>
        <w:t> </w:t>
      </w:r>
      <w:r>
        <w:rPr>
          <w:sz w:val="20"/>
        </w:rPr>
        <w:t>date</w:t>
      </w:r>
      <w:r>
        <w:rPr>
          <w:spacing w:val="8"/>
          <w:sz w:val="20"/>
        </w:rPr>
        <w:t> </w:t>
      </w:r>
      <w:r>
        <w:rPr>
          <w:sz w:val="20"/>
        </w:rPr>
        <w:t>of</w:t>
      </w:r>
      <w:r>
        <w:rPr>
          <w:spacing w:val="3"/>
          <w:sz w:val="20"/>
        </w:rPr>
        <w:t> </w:t>
      </w:r>
      <w:r>
        <w:rPr>
          <w:sz w:val="20"/>
        </w:rPr>
        <w:t>publication,</w:t>
      </w:r>
      <w:r>
        <w:rPr>
          <w:spacing w:val="4"/>
          <w:sz w:val="20"/>
        </w:rPr>
        <w:t> </w:t>
      </w:r>
      <w:r>
        <w:rPr>
          <w:sz w:val="20"/>
        </w:rPr>
        <w:t>edition</w:t>
      </w:r>
      <w:r>
        <w:rPr>
          <w:spacing w:val="7"/>
          <w:sz w:val="20"/>
        </w:rPr>
        <w:t> </w:t>
      </w:r>
      <w:r>
        <w:rPr>
          <w:sz w:val="20"/>
        </w:rPr>
        <w:t>number,</w:t>
      </w:r>
      <w:r>
        <w:rPr>
          <w:spacing w:val="9"/>
          <w:sz w:val="20"/>
        </w:rPr>
        <w:t> </w:t>
      </w:r>
      <w:r>
        <w:rPr>
          <w:sz w:val="20"/>
        </w:rPr>
        <w:t>version</w:t>
      </w:r>
      <w:r>
        <w:rPr>
          <w:spacing w:val="7"/>
          <w:sz w:val="20"/>
        </w:rPr>
        <w:t> </w:t>
      </w:r>
      <w:r>
        <w:rPr>
          <w:sz w:val="20"/>
        </w:rPr>
        <w:t>number,</w:t>
      </w:r>
      <w:r>
        <w:rPr>
          <w:spacing w:val="4"/>
          <w:sz w:val="20"/>
        </w:rPr>
        <w:t> </w:t>
      </w:r>
      <w:r>
        <w:rPr>
          <w:sz w:val="20"/>
        </w:rPr>
        <w:t>etc.)</w:t>
      </w:r>
      <w:r>
        <w:rPr>
          <w:spacing w:val="2"/>
          <w:sz w:val="20"/>
        </w:rPr>
        <w:t> </w:t>
      </w:r>
      <w:r>
        <w:rPr>
          <w:sz w:val="20"/>
        </w:rPr>
        <w:t>or</w:t>
      </w:r>
      <w:r>
        <w:rPr>
          <w:spacing w:val="8"/>
          <w:sz w:val="20"/>
        </w:rPr>
        <w:t> </w:t>
      </w:r>
      <w:r>
        <w:rPr>
          <w:sz w:val="20"/>
        </w:rPr>
        <w:t>non-</w:t>
      </w:r>
      <w:r>
        <w:rPr>
          <w:spacing w:val="-2"/>
          <w:sz w:val="20"/>
        </w:rPr>
        <w:t>specific.</w:t>
      </w:r>
    </w:p>
    <w:p>
      <w:pPr>
        <w:pStyle w:val="ListParagraph"/>
        <w:numPr>
          <w:ilvl w:val="0"/>
          <w:numId w:val="10"/>
        </w:numPr>
        <w:tabs>
          <w:tab w:pos="933" w:val="left" w:leader="none"/>
        </w:tabs>
        <w:spacing w:line="240" w:lineRule="auto" w:before="0" w:after="0"/>
        <w:ind w:left="933" w:right="0" w:hanging="778"/>
        <w:jc w:val="left"/>
        <w:rPr>
          <w:sz w:val="20"/>
        </w:rPr>
      </w:pPr>
      <w:r>
        <w:rPr>
          <w:sz w:val="20"/>
        </w:rPr>
        <w:t>For</w:t>
      </w:r>
      <w:r>
        <w:rPr>
          <w:spacing w:val="-9"/>
          <w:sz w:val="20"/>
        </w:rPr>
        <w:t> </w:t>
      </w:r>
      <w:r>
        <w:rPr>
          <w:sz w:val="20"/>
        </w:rPr>
        <w:t>a</w:t>
      </w:r>
      <w:r>
        <w:rPr>
          <w:spacing w:val="-7"/>
          <w:sz w:val="20"/>
        </w:rPr>
        <w:t> </w:t>
      </w:r>
      <w:r>
        <w:rPr>
          <w:sz w:val="20"/>
        </w:rPr>
        <w:t>specific</w:t>
      </w:r>
      <w:r>
        <w:rPr>
          <w:spacing w:val="-7"/>
          <w:sz w:val="20"/>
        </w:rPr>
        <w:t> </w:t>
      </w:r>
      <w:r>
        <w:rPr>
          <w:sz w:val="20"/>
        </w:rPr>
        <w:t>reference,</w:t>
      </w:r>
      <w:r>
        <w:rPr>
          <w:spacing w:val="-6"/>
          <w:sz w:val="20"/>
        </w:rPr>
        <w:t> </w:t>
      </w:r>
      <w:r>
        <w:rPr>
          <w:sz w:val="20"/>
        </w:rPr>
        <w:t>subsequent</w:t>
      </w:r>
      <w:r>
        <w:rPr>
          <w:spacing w:val="-7"/>
          <w:sz w:val="20"/>
        </w:rPr>
        <w:t> </w:t>
      </w:r>
      <w:r>
        <w:rPr>
          <w:sz w:val="20"/>
        </w:rPr>
        <w:t>revisions</w:t>
      </w:r>
      <w:r>
        <w:rPr>
          <w:spacing w:val="-9"/>
          <w:sz w:val="20"/>
        </w:rPr>
        <w:t> </w:t>
      </w:r>
      <w:r>
        <w:rPr>
          <w:sz w:val="20"/>
        </w:rPr>
        <w:t>do</w:t>
      </w:r>
      <w:r>
        <w:rPr>
          <w:spacing w:val="-12"/>
          <w:sz w:val="20"/>
        </w:rPr>
        <w:t> </w:t>
      </w:r>
      <w:r>
        <w:rPr>
          <w:sz w:val="20"/>
        </w:rPr>
        <w:t>not</w:t>
      </w:r>
      <w:r>
        <w:rPr>
          <w:spacing w:val="-11"/>
          <w:sz w:val="20"/>
        </w:rPr>
        <w:t> </w:t>
      </w:r>
      <w:r>
        <w:rPr>
          <w:sz w:val="20"/>
        </w:rPr>
        <w:t>apply.</w:t>
      </w:r>
      <w:r>
        <w:rPr>
          <w:spacing w:val="-1"/>
          <w:sz w:val="20"/>
        </w:rPr>
        <w:t> </w:t>
      </w:r>
      <w:r>
        <w:rPr>
          <w:sz w:val="20"/>
        </w:rPr>
        <w:t>For</w:t>
      </w:r>
      <w:r>
        <w:rPr>
          <w:spacing w:val="-9"/>
          <w:sz w:val="20"/>
        </w:rPr>
        <w:t> </w:t>
      </w:r>
      <w:r>
        <w:rPr>
          <w:sz w:val="20"/>
        </w:rPr>
        <w:t>a</w:t>
      </w:r>
      <w:r>
        <w:rPr>
          <w:spacing w:val="-6"/>
          <w:sz w:val="20"/>
        </w:rPr>
        <w:t> </w:t>
      </w:r>
      <w:r>
        <w:rPr>
          <w:sz w:val="20"/>
        </w:rPr>
        <w:t>non-specific</w:t>
      </w:r>
      <w:r>
        <w:rPr>
          <w:spacing w:val="-7"/>
          <w:sz w:val="20"/>
        </w:rPr>
        <w:t> </w:t>
      </w:r>
      <w:r>
        <w:rPr>
          <w:sz w:val="20"/>
        </w:rPr>
        <w:t>reference,</w:t>
      </w:r>
      <w:r>
        <w:rPr>
          <w:spacing w:val="-11"/>
          <w:sz w:val="20"/>
        </w:rPr>
        <w:t> </w:t>
      </w:r>
      <w:r>
        <w:rPr>
          <w:sz w:val="20"/>
        </w:rPr>
        <w:t>the</w:t>
      </w:r>
      <w:r>
        <w:rPr>
          <w:spacing w:val="-7"/>
          <w:sz w:val="20"/>
        </w:rPr>
        <w:t> </w:t>
      </w:r>
      <w:r>
        <w:rPr>
          <w:sz w:val="20"/>
        </w:rPr>
        <w:t>latest</w:t>
      </w:r>
      <w:r>
        <w:rPr>
          <w:spacing w:val="-6"/>
          <w:sz w:val="20"/>
        </w:rPr>
        <w:t> </w:t>
      </w:r>
      <w:r>
        <w:rPr>
          <w:sz w:val="20"/>
        </w:rPr>
        <w:t>version</w:t>
      </w:r>
      <w:r>
        <w:rPr>
          <w:spacing w:val="-9"/>
          <w:sz w:val="20"/>
        </w:rPr>
        <w:t> </w:t>
      </w:r>
      <w:r>
        <w:rPr>
          <w:sz w:val="20"/>
        </w:rPr>
        <w:t>applies.</w:t>
      </w:r>
      <w:r>
        <w:rPr>
          <w:spacing w:val="-6"/>
          <w:sz w:val="20"/>
        </w:rPr>
        <w:t> </w:t>
      </w:r>
      <w:r>
        <w:rPr>
          <w:sz w:val="20"/>
        </w:rPr>
        <w:t>In</w:t>
      </w:r>
      <w:r>
        <w:rPr>
          <w:spacing w:val="-8"/>
          <w:sz w:val="20"/>
        </w:rPr>
        <w:t> </w:t>
      </w:r>
      <w:r>
        <w:rPr>
          <w:spacing w:val="-5"/>
          <w:sz w:val="20"/>
        </w:rPr>
        <w:t>the</w:t>
      </w:r>
    </w:p>
    <w:p>
      <w:pPr>
        <w:pStyle w:val="ListParagraph"/>
        <w:numPr>
          <w:ilvl w:val="0"/>
          <w:numId w:val="10"/>
        </w:numPr>
        <w:tabs>
          <w:tab w:pos="933" w:val="left" w:leader="none"/>
        </w:tabs>
        <w:spacing w:line="240" w:lineRule="auto" w:before="1" w:after="0"/>
        <w:ind w:left="933" w:right="0" w:hanging="778"/>
        <w:jc w:val="left"/>
        <w:rPr>
          <w:sz w:val="20"/>
        </w:rPr>
      </w:pPr>
      <w:r>
        <w:rPr>
          <w:sz w:val="20"/>
        </w:rPr>
        <w:t>case</w:t>
      </w:r>
      <w:r>
        <w:rPr>
          <w:spacing w:val="5"/>
          <w:sz w:val="20"/>
        </w:rPr>
        <w:t> </w:t>
      </w:r>
      <w:r>
        <w:rPr>
          <w:sz w:val="20"/>
        </w:rPr>
        <w:t>of</w:t>
      </w:r>
      <w:r>
        <w:rPr>
          <w:spacing w:val="4"/>
          <w:sz w:val="20"/>
        </w:rPr>
        <w:t> </w:t>
      </w:r>
      <w:r>
        <w:rPr>
          <w:sz w:val="20"/>
        </w:rPr>
        <w:t>a</w:t>
      </w:r>
      <w:r>
        <w:rPr>
          <w:spacing w:val="9"/>
          <w:sz w:val="20"/>
        </w:rPr>
        <w:t> </w:t>
      </w:r>
      <w:r>
        <w:rPr>
          <w:sz w:val="20"/>
        </w:rPr>
        <w:t>reference</w:t>
      </w:r>
      <w:r>
        <w:rPr>
          <w:spacing w:val="6"/>
          <w:sz w:val="20"/>
        </w:rPr>
        <w:t> </w:t>
      </w:r>
      <w:r>
        <w:rPr>
          <w:sz w:val="20"/>
        </w:rPr>
        <w:t>to</w:t>
      </w:r>
      <w:r>
        <w:rPr>
          <w:spacing w:val="3"/>
          <w:sz w:val="20"/>
        </w:rPr>
        <w:t> </w:t>
      </w:r>
      <w:r>
        <w:rPr>
          <w:sz w:val="20"/>
        </w:rPr>
        <w:t>a</w:t>
      </w:r>
      <w:r>
        <w:rPr>
          <w:spacing w:val="9"/>
          <w:sz w:val="20"/>
        </w:rPr>
        <w:t> </w:t>
      </w:r>
      <w:r>
        <w:rPr>
          <w:sz w:val="20"/>
        </w:rPr>
        <w:t>3GPP</w:t>
      </w:r>
      <w:r>
        <w:rPr>
          <w:spacing w:val="2"/>
          <w:sz w:val="20"/>
        </w:rPr>
        <w:t> </w:t>
      </w:r>
      <w:r>
        <w:rPr>
          <w:sz w:val="20"/>
        </w:rPr>
        <w:t>document</w:t>
      </w:r>
      <w:r>
        <w:rPr>
          <w:spacing w:val="5"/>
          <w:sz w:val="20"/>
        </w:rPr>
        <w:t> </w:t>
      </w:r>
      <w:r>
        <w:rPr>
          <w:sz w:val="20"/>
        </w:rPr>
        <w:t>(including</w:t>
      </w:r>
      <w:r>
        <w:rPr>
          <w:spacing w:val="3"/>
          <w:sz w:val="20"/>
        </w:rPr>
        <w:t> </w:t>
      </w:r>
      <w:r>
        <w:rPr>
          <w:sz w:val="20"/>
        </w:rPr>
        <w:t>a</w:t>
      </w:r>
      <w:r>
        <w:rPr>
          <w:spacing w:val="10"/>
          <w:sz w:val="20"/>
        </w:rPr>
        <w:t> </w:t>
      </w:r>
      <w:r>
        <w:rPr>
          <w:sz w:val="20"/>
        </w:rPr>
        <w:t>GSM</w:t>
      </w:r>
      <w:r>
        <w:rPr>
          <w:spacing w:val="2"/>
          <w:sz w:val="20"/>
        </w:rPr>
        <w:t> </w:t>
      </w:r>
      <w:r>
        <w:rPr>
          <w:sz w:val="20"/>
        </w:rPr>
        <w:t>document),</w:t>
      </w:r>
      <w:r>
        <w:rPr>
          <w:spacing w:val="5"/>
          <w:sz w:val="20"/>
        </w:rPr>
        <w:t> </w:t>
      </w:r>
      <w:r>
        <w:rPr>
          <w:sz w:val="20"/>
        </w:rPr>
        <w:t>a</w:t>
      </w:r>
      <w:r>
        <w:rPr>
          <w:spacing w:val="6"/>
          <w:sz w:val="20"/>
        </w:rPr>
        <w:t> </w:t>
      </w:r>
      <w:r>
        <w:rPr>
          <w:sz w:val="20"/>
        </w:rPr>
        <w:t>non-specific</w:t>
      </w:r>
      <w:r>
        <w:rPr>
          <w:spacing w:val="9"/>
          <w:sz w:val="20"/>
        </w:rPr>
        <w:t> </w:t>
      </w:r>
      <w:r>
        <w:rPr>
          <w:sz w:val="20"/>
        </w:rPr>
        <w:t>reference</w:t>
      </w:r>
      <w:r>
        <w:rPr>
          <w:spacing w:val="4"/>
          <w:sz w:val="20"/>
        </w:rPr>
        <w:t> </w:t>
      </w:r>
      <w:r>
        <w:rPr>
          <w:sz w:val="20"/>
        </w:rPr>
        <w:t>implicitly</w:t>
      </w:r>
      <w:r>
        <w:rPr>
          <w:spacing w:val="4"/>
          <w:sz w:val="20"/>
        </w:rPr>
        <w:t> </w:t>
      </w:r>
      <w:r>
        <w:rPr>
          <w:sz w:val="20"/>
        </w:rPr>
        <w:t>refers</w:t>
      </w:r>
      <w:r>
        <w:rPr>
          <w:spacing w:val="2"/>
          <w:sz w:val="20"/>
        </w:rPr>
        <w:t> </w:t>
      </w:r>
      <w:r>
        <w:rPr>
          <w:sz w:val="20"/>
        </w:rPr>
        <w:t>to</w:t>
      </w:r>
      <w:r>
        <w:rPr>
          <w:spacing w:val="4"/>
          <w:sz w:val="20"/>
        </w:rPr>
        <w:t> </w:t>
      </w:r>
      <w:r>
        <w:rPr>
          <w:spacing w:val="-5"/>
          <w:sz w:val="20"/>
        </w:rPr>
        <w:t>the</w:t>
      </w:r>
    </w:p>
    <w:p>
      <w:pPr>
        <w:pStyle w:val="ListParagraph"/>
        <w:numPr>
          <w:ilvl w:val="0"/>
          <w:numId w:val="10"/>
        </w:numPr>
        <w:tabs>
          <w:tab w:pos="933" w:val="left" w:leader="none"/>
        </w:tabs>
        <w:spacing w:line="240" w:lineRule="auto" w:before="0" w:after="0"/>
        <w:ind w:left="933" w:right="0" w:hanging="778"/>
        <w:jc w:val="left"/>
        <w:rPr>
          <w:sz w:val="20"/>
        </w:rPr>
      </w:pPr>
      <w:r>
        <w:rPr>
          <w:sz w:val="20"/>
        </w:rPr>
        <w:t>latest</w:t>
      </w:r>
      <w:r>
        <w:rPr>
          <w:spacing w:val="-4"/>
          <w:sz w:val="20"/>
        </w:rPr>
        <w:t> </w:t>
      </w:r>
      <w:r>
        <w:rPr>
          <w:sz w:val="20"/>
        </w:rPr>
        <w:t>version</w:t>
      </w:r>
      <w:r>
        <w:rPr>
          <w:spacing w:val="-6"/>
          <w:sz w:val="20"/>
        </w:rPr>
        <w:t> </w:t>
      </w:r>
      <w:r>
        <w:rPr>
          <w:sz w:val="20"/>
        </w:rPr>
        <w:t>of</w:t>
      </w:r>
      <w:r>
        <w:rPr>
          <w:spacing w:val="-6"/>
          <w:sz w:val="20"/>
        </w:rPr>
        <w:t> </w:t>
      </w:r>
      <w:r>
        <w:rPr>
          <w:sz w:val="20"/>
        </w:rPr>
        <w:t>that</w:t>
      </w:r>
      <w:r>
        <w:rPr>
          <w:spacing w:val="-3"/>
          <w:sz w:val="20"/>
        </w:rPr>
        <w:t> </w:t>
      </w:r>
      <w:r>
        <w:rPr>
          <w:spacing w:val="-2"/>
          <w:sz w:val="20"/>
        </w:rPr>
        <w:t>document.</w:t>
      </w:r>
    </w:p>
    <w:p>
      <w:pPr>
        <w:pStyle w:val="ListParagraph"/>
        <w:numPr>
          <w:ilvl w:val="0"/>
          <w:numId w:val="10"/>
        </w:numPr>
        <w:tabs>
          <w:tab w:pos="933" w:val="left" w:leader="none"/>
        </w:tabs>
        <w:spacing w:line="240" w:lineRule="auto" w:before="116" w:after="0"/>
        <w:ind w:left="933" w:right="0" w:hanging="778"/>
        <w:jc w:val="left"/>
        <w:rPr>
          <w:sz w:val="20"/>
        </w:rPr>
      </w:pPr>
      <w:r>
        <w:rPr>
          <w:sz w:val="20"/>
        </w:rPr>
        <w:t>The</w:t>
      </w:r>
      <w:r>
        <w:rPr>
          <w:spacing w:val="8"/>
          <w:sz w:val="20"/>
        </w:rPr>
        <w:t> </w:t>
      </w:r>
      <w:r>
        <w:rPr>
          <w:sz w:val="20"/>
        </w:rPr>
        <w:t>following</w:t>
      </w:r>
      <w:r>
        <w:rPr>
          <w:spacing w:val="7"/>
          <w:sz w:val="20"/>
        </w:rPr>
        <w:t> </w:t>
      </w:r>
      <w:r>
        <w:rPr>
          <w:sz w:val="20"/>
        </w:rPr>
        <w:t>referenced</w:t>
      </w:r>
      <w:r>
        <w:rPr>
          <w:spacing w:val="11"/>
          <w:sz w:val="20"/>
        </w:rPr>
        <w:t> </w:t>
      </w:r>
      <w:r>
        <w:rPr>
          <w:sz w:val="20"/>
        </w:rPr>
        <w:t>documents</w:t>
      </w:r>
      <w:r>
        <w:rPr>
          <w:spacing w:val="5"/>
          <w:sz w:val="20"/>
        </w:rPr>
        <w:t> </w:t>
      </w:r>
      <w:r>
        <w:rPr>
          <w:sz w:val="20"/>
        </w:rPr>
        <w:t>are</w:t>
      </w:r>
      <w:r>
        <w:rPr>
          <w:spacing w:val="12"/>
          <w:sz w:val="20"/>
        </w:rPr>
        <w:t> </w:t>
      </w:r>
      <w:r>
        <w:rPr>
          <w:sz w:val="20"/>
        </w:rPr>
        <w:t>not</w:t>
      </w:r>
      <w:r>
        <w:rPr>
          <w:spacing w:val="9"/>
          <w:sz w:val="20"/>
        </w:rPr>
        <w:t> </w:t>
      </w:r>
      <w:r>
        <w:rPr>
          <w:sz w:val="20"/>
        </w:rPr>
        <w:t>necessary</w:t>
      </w:r>
      <w:r>
        <w:rPr>
          <w:spacing w:val="10"/>
          <w:sz w:val="20"/>
        </w:rPr>
        <w:t> </w:t>
      </w:r>
      <w:r>
        <w:rPr>
          <w:sz w:val="20"/>
        </w:rPr>
        <w:t>for</w:t>
      </w:r>
      <w:r>
        <w:rPr>
          <w:spacing w:val="8"/>
          <w:sz w:val="20"/>
        </w:rPr>
        <w:t> </w:t>
      </w:r>
      <w:r>
        <w:rPr>
          <w:sz w:val="20"/>
        </w:rPr>
        <w:t>the</w:t>
      </w:r>
      <w:r>
        <w:rPr>
          <w:spacing w:val="8"/>
          <w:sz w:val="20"/>
        </w:rPr>
        <w:t> </w:t>
      </w:r>
      <w:r>
        <w:rPr>
          <w:sz w:val="20"/>
        </w:rPr>
        <w:t>application</w:t>
      </w:r>
      <w:r>
        <w:rPr>
          <w:spacing w:val="7"/>
          <w:sz w:val="20"/>
        </w:rPr>
        <w:t> </w:t>
      </w:r>
      <w:r>
        <w:rPr>
          <w:sz w:val="20"/>
        </w:rPr>
        <w:t>of</w:t>
      </w:r>
      <w:r>
        <w:rPr>
          <w:spacing w:val="7"/>
          <w:sz w:val="20"/>
        </w:rPr>
        <w:t> </w:t>
      </w:r>
      <w:r>
        <w:rPr>
          <w:sz w:val="20"/>
        </w:rPr>
        <w:t>the</w:t>
      </w:r>
      <w:r>
        <w:rPr>
          <w:spacing w:val="8"/>
          <w:sz w:val="20"/>
        </w:rPr>
        <w:t> </w:t>
      </w:r>
      <w:r>
        <w:rPr>
          <w:sz w:val="20"/>
        </w:rPr>
        <w:t>present</w:t>
      </w:r>
      <w:r>
        <w:rPr>
          <w:spacing w:val="8"/>
          <w:sz w:val="20"/>
        </w:rPr>
        <w:t> </w:t>
      </w:r>
      <w:r>
        <w:rPr>
          <w:sz w:val="20"/>
        </w:rPr>
        <w:t>document,</w:t>
      </w:r>
      <w:r>
        <w:rPr>
          <w:spacing w:val="9"/>
          <w:sz w:val="20"/>
        </w:rPr>
        <w:t> </w:t>
      </w:r>
      <w:r>
        <w:rPr>
          <w:sz w:val="20"/>
        </w:rPr>
        <w:t>but</w:t>
      </w:r>
      <w:r>
        <w:rPr>
          <w:spacing w:val="8"/>
          <w:sz w:val="20"/>
        </w:rPr>
        <w:t> </w:t>
      </w:r>
      <w:r>
        <w:rPr>
          <w:sz w:val="20"/>
        </w:rPr>
        <w:t>they</w:t>
      </w:r>
      <w:r>
        <w:rPr>
          <w:spacing w:val="7"/>
          <w:sz w:val="20"/>
        </w:rPr>
        <w:t> </w:t>
      </w:r>
      <w:r>
        <w:rPr>
          <w:sz w:val="20"/>
        </w:rPr>
        <w:t>assist</w:t>
      </w:r>
      <w:r>
        <w:rPr>
          <w:spacing w:val="5"/>
          <w:sz w:val="20"/>
        </w:rPr>
        <w:t> </w:t>
      </w:r>
      <w:r>
        <w:rPr>
          <w:spacing w:val="-5"/>
          <w:sz w:val="20"/>
        </w:rPr>
        <w:t>the</w:t>
      </w:r>
    </w:p>
    <w:p>
      <w:pPr>
        <w:pStyle w:val="ListParagraph"/>
        <w:numPr>
          <w:ilvl w:val="0"/>
          <w:numId w:val="10"/>
        </w:numPr>
        <w:tabs>
          <w:tab w:pos="933" w:val="left" w:leader="none"/>
        </w:tabs>
        <w:spacing w:line="364" w:lineRule="auto" w:before="0" w:after="0"/>
        <w:ind w:left="155" w:right="6526" w:firstLine="0"/>
        <w:jc w:val="left"/>
        <w:rPr>
          <w:sz w:val="20"/>
        </w:rPr>
      </w:pPr>
      <w:r>
        <w:rPr>
          <w:sz w:val="20"/>
        </w:rPr>
        <w:t>user</w:t>
      </w:r>
      <w:r>
        <w:rPr>
          <w:spacing w:val="-3"/>
          <w:sz w:val="20"/>
        </w:rPr>
        <w:t> </w:t>
      </w:r>
      <w:r>
        <w:rPr>
          <w:sz w:val="20"/>
        </w:rPr>
        <w:t>with</w:t>
      </w:r>
      <w:r>
        <w:rPr>
          <w:spacing w:val="-8"/>
          <w:sz w:val="20"/>
        </w:rPr>
        <w:t> </w:t>
      </w:r>
      <w:r>
        <w:rPr>
          <w:sz w:val="20"/>
        </w:rPr>
        <w:t>regard</w:t>
      </w:r>
      <w:r>
        <w:rPr>
          <w:spacing w:val="-8"/>
          <w:sz w:val="20"/>
        </w:rPr>
        <w:t> </w:t>
      </w:r>
      <w:r>
        <w:rPr>
          <w:sz w:val="20"/>
        </w:rPr>
        <w:t>to</w:t>
      </w:r>
      <w:r>
        <w:rPr>
          <w:spacing w:val="-12"/>
          <w:sz w:val="20"/>
        </w:rPr>
        <w:t> </w:t>
      </w:r>
      <w:r>
        <w:rPr>
          <w:sz w:val="20"/>
        </w:rPr>
        <w:t>a</w:t>
      </w:r>
      <w:r>
        <w:rPr>
          <w:spacing w:val="-2"/>
          <w:sz w:val="20"/>
        </w:rPr>
        <w:t> </w:t>
      </w:r>
      <w:r>
        <w:rPr>
          <w:sz w:val="20"/>
        </w:rPr>
        <w:t>particular</w:t>
      </w:r>
      <w:r>
        <w:rPr>
          <w:spacing w:val="-3"/>
          <w:sz w:val="20"/>
        </w:rPr>
        <w:t> </w:t>
      </w:r>
      <w:r>
        <w:rPr>
          <w:sz w:val="20"/>
        </w:rPr>
        <w:t>subject</w:t>
      </w:r>
      <w:r>
        <w:rPr>
          <w:spacing w:val="-6"/>
          <w:sz w:val="20"/>
        </w:rPr>
        <w:t> </w:t>
      </w:r>
      <w:r>
        <w:rPr>
          <w:sz w:val="20"/>
        </w:rPr>
        <w:t>area. </w:t>
      </w:r>
      <w:r>
        <w:rPr>
          <w:spacing w:val="-6"/>
          <w:sz w:val="20"/>
        </w:rPr>
        <w:t>39</w:t>
      </w:r>
    </w:p>
    <w:p>
      <w:pPr>
        <w:spacing w:after="0" w:line="364" w:lineRule="auto"/>
        <w:jc w:val="left"/>
        <w:rPr>
          <w:sz w:val="20"/>
        </w:rPr>
        <w:sectPr>
          <w:pgSz w:w="11910" w:h="16840"/>
          <w:pgMar w:header="949" w:footer="724" w:top="1420" w:bottom="920" w:left="200" w:right="740"/>
        </w:sectPr>
      </w:pPr>
    </w:p>
    <w:p>
      <w:pPr>
        <w:pStyle w:val="BodyText"/>
        <w:spacing w:before="5"/>
        <w:rPr>
          <w:sz w:val="7"/>
        </w:rPr>
      </w:pPr>
    </w:p>
    <w:p>
      <w:pPr>
        <w:pStyle w:val="BodyText"/>
        <w:spacing w:line="28" w:lineRule="exact"/>
        <w:ind w:left="904"/>
        <w:rPr>
          <w:sz w:val="2"/>
        </w:rPr>
      </w:pPr>
      <w:r>
        <w:rPr>
          <w:position w:val="0"/>
          <w:sz w:val="2"/>
        </w:rPr>
        <mc:AlternateContent>
          <mc:Choice Requires="wps">
            <w:drawing>
              <wp:inline distT="0" distB="0" distL="0" distR="0">
                <wp:extent cx="6162675" cy="18415"/>
                <wp:effectExtent l="0" t="0" r="0" b="0"/>
                <wp:docPr id="18" name="Group 18"/>
                <wp:cNvGraphicFramePr>
                  <a:graphicFrameLocks/>
                </wp:cNvGraphicFramePr>
                <a:graphic>
                  <a:graphicData uri="http://schemas.microsoft.com/office/word/2010/wordprocessingGroup">
                    <wpg:wgp>
                      <wpg:cNvPr id="18" name="Group 18"/>
                      <wpg:cNvGrpSpPr/>
                      <wpg:grpSpPr>
                        <a:xfrm>
                          <a:off x="0" y="0"/>
                          <a:ext cx="6162675" cy="18415"/>
                          <a:chExt cx="6162675" cy="18415"/>
                        </a:xfrm>
                      </wpg:grpSpPr>
                      <wps:wsp>
                        <wps:cNvPr id="19" name="Graphic 19"/>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25pt;height:1.45pt;mso-position-horizontal-relative:char;mso-position-vertical-relative:line" id="docshapegroup16" coordorigin="0,0" coordsize="9705,29">
                <v:rect style="position:absolute;left:0;top:0;width:9705;height:29" id="docshape17" filled="true" fillcolor="#000000" stroked="false">
                  <v:fill type="solid"/>
                </v:rect>
              </v:group>
            </w:pict>
          </mc:Fallback>
        </mc:AlternateContent>
      </w:r>
      <w:r>
        <w:rPr>
          <w:position w:val="0"/>
          <w:sz w:val="2"/>
        </w:rPr>
      </w:r>
    </w:p>
    <w:p>
      <w:pPr>
        <w:pStyle w:val="Heading1"/>
        <w:tabs>
          <w:tab w:pos="933" w:val="left" w:leader="none"/>
        </w:tabs>
      </w:pPr>
      <w:r>
        <w:rPr>
          <w:rFonts w:ascii="Times New Roman"/>
          <w:spacing w:val="-10"/>
          <w:sz w:val="20"/>
        </w:rPr>
        <w:t>1</w:t>
      </w:r>
      <w:r>
        <w:rPr>
          <w:rFonts w:ascii="Times New Roman"/>
          <w:sz w:val="20"/>
        </w:rPr>
        <w:tab/>
      </w:r>
      <w:bookmarkStart w:name="3 Definitions of terms symbols and abbre" w:id="33"/>
      <w:bookmarkEnd w:id="33"/>
      <w:r>
        <w:rPr>
          <w:rFonts w:ascii="Times New Roman"/>
          <w:sz w:val="20"/>
        </w:rPr>
      </w:r>
      <w:bookmarkStart w:name="_bookmark23" w:id="34"/>
      <w:bookmarkEnd w:id="34"/>
      <w:r>
        <w:rPr>
          <w:rFonts w:ascii="Times New Roman"/>
          <w:sz w:val="20"/>
        </w:rPr>
      </w:r>
      <w:r>
        <w:rPr/>
        <w:t>3</w:t>
      </w:r>
      <w:r>
        <w:rPr>
          <w:spacing w:val="74"/>
          <w:w w:val="150"/>
        </w:rPr>
        <w:t> </w:t>
      </w:r>
      <w:r>
        <w:rPr/>
        <w:t>Definitions</w:t>
      </w:r>
      <w:r>
        <w:rPr>
          <w:spacing w:val="2"/>
        </w:rPr>
        <w:t> </w:t>
      </w:r>
      <w:r>
        <w:rPr/>
        <w:t>of</w:t>
      </w:r>
      <w:r>
        <w:rPr>
          <w:spacing w:val="-2"/>
        </w:rPr>
        <w:t> </w:t>
      </w:r>
      <w:r>
        <w:rPr/>
        <w:t>terms</w:t>
      </w:r>
      <w:r>
        <w:rPr>
          <w:spacing w:val="-4"/>
        </w:rPr>
        <w:t> </w:t>
      </w:r>
      <w:r>
        <w:rPr/>
        <w:t>symbols</w:t>
      </w:r>
      <w:r>
        <w:rPr>
          <w:spacing w:val="-2"/>
        </w:rPr>
        <w:t> </w:t>
      </w:r>
      <w:r>
        <w:rPr/>
        <w:t>and</w:t>
      </w:r>
      <w:r>
        <w:rPr>
          <w:spacing w:val="-1"/>
        </w:rPr>
        <w:t> </w:t>
      </w:r>
      <w:r>
        <w:rPr>
          <w:spacing w:val="-2"/>
        </w:rPr>
        <w:t>abbreviations</w:t>
      </w:r>
    </w:p>
    <w:p>
      <w:pPr>
        <w:pStyle w:val="BodyText"/>
        <w:rPr>
          <w:rFonts w:ascii="Arial"/>
          <w:sz w:val="32"/>
        </w:rPr>
      </w:pPr>
    </w:p>
    <w:p>
      <w:pPr>
        <w:pStyle w:val="Heading2"/>
        <w:numPr>
          <w:ilvl w:val="0"/>
          <w:numId w:val="11"/>
        </w:numPr>
        <w:tabs>
          <w:tab w:pos="933" w:val="left" w:leader="none"/>
        </w:tabs>
        <w:spacing w:line="240" w:lineRule="auto" w:before="1" w:after="0"/>
        <w:ind w:left="933" w:right="0" w:hanging="677"/>
        <w:jc w:val="left"/>
      </w:pPr>
      <w:bookmarkStart w:name="3.1 Terms" w:id="35"/>
      <w:bookmarkEnd w:id="35"/>
      <w:r>
        <w:rPr>
          <w:rFonts w:ascii="Times New Roman"/>
          <w:sz w:val="20"/>
        </w:rPr>
      </w:r>
      <w:bookmarkStart w:name="_bookmark24" w:id="36"/>
      <w:bookmarkEnd w:id="36"/>
      <w:r>
        <w:rPr>
          <w:rFonts w:ascii="Times New Roman"/>
          <w:sz w:val="20"/>
        </w:rPr>
      </w:r>
      <w:r>
        <w:rPr/>
        <w:t>3.1</w:t>
      </w:r>
      <w:r>
        <w:rPr>
          <w:spacing w:val="38"/>
        </w:rPr>
        <w:t> </w:t>
      </w:r>
      <w:r>
        <w:rPr>
          <w:spacing w:val="-2"/>
        </w:rPr>
        <w:t>Terms</w:t>
      </w:r>
    </w:p>
    <w:p>
      <w:pPr>
        <w:pStyle w:val="ListParagraph"/>
        <w:numPr>
          <w:ilvl w:val="0"/>
          <w:numId w:val="11"/>
        </w:numPr>
        <w:tabs>
          <w:tab w:pos="933" w:val="left" w:leader="none"/>
        </w:tabs>
        <w:spacing w:line="240" w:lineRule="auto" w:before="172" w:after="0"/>
        <w:ind w:left="933" w:right="0" w:hanging="677"/>
        <w:jc w:val="left"/>
        <w:rPr>
          <w:sz w:val="20"/>
        </w:rPr>
      </w:pPr>
      <w:r>
        <w:rPr>
          <w:sz w:val="20"/>
        </w:rPr>
        <w:t>For</w:t>
      </w:r>
      <w:r>
        <w:rPr>
          <w:spacing w:val="8"/>
          <w:sz w:val="20"/>
        </w:rPr>
        <w:t> </w:t>
      </w:r>
      <w:r>
        <w:rPr>
          <w:sz w:val="20"/>
        </w:rPr>
        <w:t>the</w:t>
      </w:r>
      <w:r>
        <w:rPr>
          <w:spacing w:val="6"/>
          <w:sz w:val="20"/>
        </w:rPr>
        <w:t> </w:t>
      </w:r>
      <w:r>
        <w:rPr>
          <w:sz w:val="20"/>
        </w:rPr>
        <w:t>purposes</w:t>
      </w:r>
      <w:r>
        <w:rPr>
          <w:spacing w:val="6"/>
          <w:sz w:val="20"/>
        </w:rPr>
        <w:t> </w:t>
      </w:r>
      <w:r>
        <w:rPr>
          <w:sz w:val="20"/>
        </w:rPr>
        <w:t>of</w:t>
      </w:r>
      <w:r>
        <w:rPr>
          <w:spacing w:val="-1"/>
          <w:sz w:val="20"/>
        </w:rPr>
        <w:t> </w:t>
      </w:r>
      <w:r>
        <w:rPr>
          <w:sz w:val="20"/>
        </w:rPr>
        <w:t>the</w:t>
      </w:r>
      <w:r>
        <w:rPr>
          <w:spacing w:val="6"/>
          <w:sz w:val="20"/>
        </w:rPr>
        <w:t> </w:t>
      </w:r>
      <w:r>
        <w:rPr>
          <w:sz w:val="20"/>
        </w:rPr>
        <w:t>present</w:t>
      </w:r>
      <w:r>
        <w:rPr>
          <w:spacing w:val="9"/>
          <w:sz w:val="20"/>
        </w:rPr>
        <w:t> </w:t>
      </w:r>
      <w:r>
        <w:rPr>
          <w:sz w:val="20"/>
        </w:rPr>
        <w:t>document,</w:t>
      </w:r>
      <w:r>
        <w:rPr>
          <w:spacing w:val="6"/>
          <w:sz w:val="20"/>
        </w:rPr>
        <w:t> </w:t>
      </w:r>
      <w:r>
        <w:rPr>
          <w:sz w:val="20"/>
        </w:rPr>
        <w:t>the</w:t>
      </w:r>
      <w:r>
        <w:rPr>
          <w:spacing w:val="6"/>
          <w:sz w:val="20"/>
        </w:rPr>
        <w:t> </w:t>
      </w:r>
      <w:r>
        <w:rPr>
          <w:sz w:val="20"/>
        </w:rPr>
        <w:t>terms</w:t>
      </w:r>
      <w:r>
        <w:rPr>
          <w:spacing w:val="2"/>
          <w:sz w:val="20"/>
        </w:rPr>
        <w:t> </w:t>
      </w:r>
      <w:r>
        <w:rPr>
          <w:sz w:val="20"/>
        </w:rPr>
        <w:t>and</w:t>
      </w:r>
      <w:r>
        <w:rPr>
          <w:spacing w:val="3"/>
          <w:sz w:val="20"/>
        </w:rPr>
        <w:t> </w:t>
      </w:r>
      <w:r>
        <w:rPr>
          <w:sz w:val="20"/>
        </w:rPr>
        <w:t>definitions</w:t>
      </w:r>
      <w:r>
        <w:rPr>
          <w:spacing w:val="2"/>
          <w:sz w:val="20"/>
        </w:rPr>
        <w:t> </w:t>
      </w:r>
      <w:r>
        <w:rPr>
          <w:sz w:val="20"/>
        </w:rPr>
        <w:t>given</w:t>
      </w:r>
      <w:r>
        <w:rPr>
          <w:spacing w:val="4"/>
          <w:sz w:val="20"/>
        </w:rPr>
        <w:t> </w:t>
      </w:r>
      <w:r>
        <w:rPr>
          <w:sz w:val="20"/>
        </w:rPr>
        <w:t>in</w:t>
      </w:r>
      <w:r>
        <w:rPr>
          <w:spacing w:val="11"/>
          <w:sz w:val="20"/>
        </w:rPr>
        <w:t> </w:t>
      </w:r>
      <w:r>
        <w:rPr>
          <w:sz w:val="20"/>
        </w:rPr>
        <w:t>3GPP</w:t>
      </w:r>
      <w:r>
        <w:rPr>
          <w:spacing w:val="2"/>
          <w:sz w:val="20"/>
        </w:rPr>
        <w:t> </w:t>
      </w:r>
      <w:r>
        <w:rPr>
          <w:sz w:val="20"/>
        </w:rPr>
        <w:t>TR</w:t>
      </w:r>
      <w:r>
        <w:rPr>
          <w:spacing w:val="-5"/>
          <w:sz w:val="20"/>
        </w:rPr>
        <w:t> </w:t>
      </w:r>
      <w:r>
        <w:rPr>
          <w:sz w:val="20"/>
        </w:rPr>
        <w:t>21.905</w:t>
      </w:r>
      <w:r>
        <w:rPr>
          <w:spacing w:val="-4"/>
          <w:sz w:val="20"/>
        </w:rPr>
        <w:t> </w:t>
      </w:r>
      <w:hyperlink w:history="true" w:anchor="_bookmark8">
        <w:r>
          <w:rPr>
            <w:sz w:val="20"/>
          </w:rPr>
          <w:t>[1]</w:t>
        </w:r>
      </w:hyperlink>
      <w:r>
        <w:rPr>
          <w:spacing w:val="4"/>
          <w:sz w:val="20"/>
        </w:rPr>
        <w:t> </w:t>
      </w:r>
      <w:r>
        <w:rPr>
          <w:sz w:val="20"/>
        </w:rPr>
        <w:t>and</w:t>
      </w:r>
      <w:r>
        <w:rPr>
          <w:spacing w:val="3"/>
          <w:sz w:val="20"/>
        </w:rPr>
        <w:t> </w:t>
      </w:r>
      <w:r>
        <w:rPr>
          <w:sz w:val="20"/>
        </w:rPr>
        <w:t>the</w:t>
      </w:r>
      <w:r>
        <w:rPr>
          <w:spacing w:val="10"/>
          <w:sz w:val="20"/>
        </w:rPr>
        <w:t> </w:t>
      </w:r>
      <w:r>
        <w:rPr>
          <w:sz w:val="20"/>
        </w:rPr>
        <w:t>O1</w:t>
      </w:r>
      <w:r>
        <w:rPr>
          <w:spacing w:val="4"/>
          <w:sz w:val="20"/>
        </w:rPr>
        <w:t> </w:t>
      </w:r>
      <w:r>
        <w:rPr>
          <w:spacing w:val="-2"/>
          <w:sz w:val="20"/>
        </w:rPr>
        <w:t>interface</w:t>
      </w:r>
    </w:p>
    <w:p>
      <w:pPr>
        <w:pStyle w:val="ListParagraph"/>
        <w:numPr>
          <w:ilvl w:val="0"/>
          <w:numId w:val="11"/>
        </w:numPr>
        <w:tabs>
          <w:tab w:pos="933" w:val="left" w:leader="none"/>
        </w:tabs>
        <w:spacing w:line="240" w:lineRule="auto" w:before="1" w:after="0"/>
        <w:ind w:left="933" w:right="0" w:hanging="677"/>
        <w:jc w:val="left"/>
        <w:rPr>
          <w:sz w:val="20"/>
        </w:rPr>
      </w:pPr>
      <w:r>
        <w:rPr>
          <w:sz w:val="20"/>
        </w:rPr>
        <w:t>specification</w:t>
      </w:r>
      <w:r>
        <w:rPr>
          <w:spacing w:val="-6"/>
          <w:sz w:val="20"/>
        </w:rPr>
        <w:t> </w:t>
      </w:r>
      <w:hyperlink w:history="true" w:anchor="_bookmark11">
        <w:r>
          <w:rPr>
            <w:sz w:val="20"/>
          </w:rPr>
          <w:t>[3]</w:t>
        </w:r>
      </w:hyperlink>
      <w:r>
        <w:rPr>
          <w:spacing w:val="-6"/>
          <w:sz w:val="20"/>
        </w:rPr>
        <w:t> </w:t>
      </w:r>
      <w:r>
        <w:rPr>
          <w:spacing w:val="-2"/>
          <w:sz w:val="20"/>
        </w:rPr>
        <w:t>apply.</w:t>
      </w:r>
    </w:p>
    <w:p>
      <w:pPr>
        <w:pStyle w:val="BodyText"/>
        <w:spacing w:before="74"/>
      </w:pPr>
    </w:p>
    <w:p>
      <w:pPr>
        <w:pStyle w:val="Heading2"/>
        <w:numPr>
          <w:ilvl w:val="0"/>
          <w:numId w:val="11"/>
        </w:numPr>
        <w:tabs>
          <w:tab w:pos="933" w:val="left" w:leader="none"/>
        </w:tabs>
        <w:spacing w:line="240" w:lineRule="auto" w:before="0" w:after="0"/>
        <w:ind w:left="933" w:right="0" w:hanging="677"/>
        <w:jc w:val="left"/>
      </w:pPr>
      <w:bookmarkStart w:name="3.2 Symbols" w:id="37"/>
      <w:bookmarkEnd w:id="37"/>
      <w:r>
        <w:rPr>
          <w:rFonts w:ascii="Times New Roman"/>
          <w:sz w:val="20"/>
        </w:rPr>
      </w:r>
      <w:bookmarkStart w:name="_bookmark25" w:id="38"/>
      <w:bookmarkEnd w:id="38"/>
      <w:r>
        <w:rPr>
          <w:rFonts w:ascii="Times New Roman"/>
          <w:sz w:val="20"/>
        </w:rPr>
      </w:r>
      <w:r>
        <w:rPr/>
        <w:t>3.2</w:t>
      </w:r>
      <w:r>
        <w:rPr>
          <w:spacing w:val="38"/>
        </w:rPr>
        <w:t> </w:t>
      </w:r>
      <w:r>
        <w:rPr>
          <w:spacing w:val="-2"/>
        </w:rPr>
        <w:t>Symbols</w:t>
      </w:r>
    </w:p>
    <w:p>
      <w:pPr>
        <w:pStyle w:val="ListParagraph"/>
        <w:numPr>
          <w:ilvl w:val="0"/>
          <w:numId w:val="11"/>
        </w:numPr>
        <w:tabs>
          <w:tab w:pos="933" w:val="left" w:leader="none"/>
        </w:tabs>
        <w:spacing w:line="240" w:lineRule="auto" w:before="178" w:after="0"/>
        <w:ind w:left="933" w:right="0" w:hanging="677"/>
        <w:jc w:val="left"/>
        <w:rPr>
          <w:sz w:val="20"/>
        </w:rPr>
      </w:pPr>
      <w:r>
        <w:rPr>
          <w:sz w:val="20"/>
        </w:rPr>
        <w:t>For</w:t>
      </w:r>
      <w:r>
        <w:rPr>
          <w:spacing w:val="-2"/>
          <w:sz w:val="20"/>
        </w:rPr>
        <w:t> </w:t>
      </w:r>
      <w:r>
        <w:rPr>
          <w:sz w:val="20"/>
        </w:rPr>
        <w:t>the</w:t>
      </w:r>
      <w:r>
        <w:rPr>
          <w:spacing w:val="-4"/>
          <w:sz w:val="20"/>
        </w:rPr>
        <w:t> </w:t>
      </w:r>
      <w:r>
        <w:rPr>
          <w:sz w:val="20"/>
        </w:rPr>
        <w:t>purposes</w:t>
      </w:r>
      <w:r>
        <w:rPr>
          <w:spacing w:val="-3"/>
          <w:sz w:val="20"/>
        </w:rPr>
        <w:t> </w:t>
      </w:r>
      <w:r>
        <w:rPr>
          <w:sz w:val="20"/>
        </w:rPr>
        <w:t>of</w:t>
      </w:r>
      <w:r>
        <w:rPr>
          <w:spacing w:val="-6"/>
          <w:sz w:val="20"/>
        </w:rPr>
        <w:t> </w:t>
      </w:r>
      <w:r>
        <w:rPr>
          <w:sz w:val="20"/>
        </w:rPr>
        <w:t>the</w:t>
      </w:r>
      <w:r>
        <w:rPr>
          <w:spacing w:val="-5"/>
          <w:sz w:val="20"/>
        </w:rPr>
        <w:t> </w:t>
      </w:r>
      <w:r>
        <w:rPr>
          <w:sz w:val="20"/>
        </w:rPr>
        <w:t>present</w:t>
      </w:r>
      <w:r>
        <w:rPr>
          <w:spacing w:val="-4"/>
          <w:sz w:val="20"/>
        </w:rPr>
        <w:t> </w:t>
      </w:r>
      <w:r>
        <w:rPr>
          <w:sz w:val="20"/>
        </w:rPr>
        <w:t>document,</w:t>
      </w:r>
      <w:r>
        <w:rPr>
          <w:spacing w:val="-3"/>
          <w:sz w:val="20"/>
        </w:rPr>
        <w:t> </w:t>
      </w:r>
      <w:r>
        <w:rPr>
          <w:sz w:val="20"/>
        </w:rPr>
        <w:t>the symbols</w:t>
      </w:r>
      <w:r>
        <w:rPr>
          <w:spacing w:val="-3"/>
          <w:sz w:val="20"/>
        </w:rPr>
        <w:t> </w:t>
      </w:r>
      <w:r>
        <w:rPr>
          <w:sz w:val="20"/>
        </w:rPr>
        <w:t>given</w:t>
      </w:r>
      <w:r>
        <w:rPr>
          <w:spacing w:val="-6"/>
          <w:sz w:val="20"/>
        </w:rPr>
        <w:t> </w:t>
      </w:r>
      <w:r>
        <w:rPr>
          <w:sz w:val="20"/>
        </w:rPr>
        <w:t>in</w:t>
      </w:r>
      <w:r>
        <w:rPr>
          <w:spacing w:val="-6"/>
          <w:sz w:val="20"/>
        </w:rPr>
        <w:t> </w:t>
      </w:r>
      <w:r>
        <w:rPr>
          <w:sz w:val="20"/>
        </w:rPr>
        <w:t>3GPP</w:t>
      </w:r>
      <w:r>
        <w:rPr>
          <w:spacing w:val="-7"/>
          <w:sz w:val="20"/>
        </w:rPr>
        <w:t> </w:t>
      </w:r>
      <w:r>
        <w:rPr>
          <w:sz w:val="20"/>
        </w:rPr>
        <w:t>TR</w:t>
      </w:r>
      <w:r>
        <w:rPr>
          <w:spacing w:val="-7"/>
          <w:sz w:val="20"/>
        </w:rPr>
        <w:t> </w:t>
      </w:r>
      <w:r>
        <w:rPr>
          <w:sz w:val="20"/>
        </w:rPr>
        <w:t>21.905</w:t>
      </w:r>
      <w:r>
        <w:rPr>
          <w:spacing w:val="1"/>
          <w:sz w:val="20"/>
        </w:rPr>
        <w:t> </w:t>
      </w:r>
      <w:hyperlink w:history="true" w:anchor="_bookmark9">
        <w:r>
          <w:rPr>
            <w:sz w:val="20"/>
          </w:rPr>
          <w:t>[1]</w:t>
        </w:r>
      </w:hyperlink>
      <w:r>
        <w:rPr>
          <w:spacing w:val="-6"/>
          <w:sz w:val="20"/>
        </w:rPr>
        <w:t> </w:t>
      </w:r>
      <w:r>
        <w:rPr>
          <w:sz w:val="20"/>
        </w:rPr>
        <w:t>and</w:t>
      </w:r>
      <w:r>
        <w:rPr>
          <w:spacing w:val="-6"/>
          <w:sz w:val="20"/>
        </w:rPr>
        <w:t> </w:t>
      </w:r>
      <w:r>
        <w:rPr>
          <w:sz w:val="20"/>
        </w:rPr>
        <w:t>the</w:t>
      </w:r>
      <w:r>
        <w:rPr>
          <w:spacing w:val="-4"/>
          <w:sz w:val="20"/>
        </w:rPr>
        <w:t> </w:t>
      </w:r>
      <w:r>
        <w:rPr>
          <w:sz w:val="20"/>
        </w:rPr>
        <w:t>following</w:t>
      </w:r>
      <w:r>
        <w:rPr>
          <w:spacing w:val="-7"/>
          <w:sz w:val="20"/>
        </w:rPr>
        <w:t> </w:t>
      </w:r>
      <w:r>
        <w:rPr>
          <w:sz w:val="20"/>
        </w:rPr>
        <w:t>apply.</w:t>
      </w:r>
      <w:r>
        <w:rPr>
          <w:spacing w:val="-3"/>
          <w:sz w:val="20"/>
        </w:rPr>
        <w:t> </w:t>
      </w:r>
      <w:r>
        <w:rPr>
          <w:sz w:val="20"/>
        </w:rPr>
        <w:t>A</w:t>
      </w:r>
      <w:r>
        <w:rPr>
          <w:spacing w:val="-2"/>
          <w:sz w:val="20"/>
        </w:rPr>
        <w:t> symbol</w:t>
      </w:r>
    </w:p>
    <w:p>
      <w:pPr>
        <w:pStyle w:val="ListParagraph"/>
        <w:numPr>
          <w:ilvl w:val="0"/>
          <w:numId w:val="11"/>
        </w:numPr>
        <w:tabs>
          <w:tab w:pos="933" w:val="left" w:leader="none"/>
        </w:tabs>
        <w:spacing w:line="240" w:lineRule="auto" w:before="1" w:after="0"/>
        <w:ind w:left="933" w:right="0" w:hanging="677"/>
        <w:jc w:val="left"/>
        <w:rPr>
          <w:sz w:val="20"/>
        </w:rPr>
      </w:pPr>
      <w:r>
        <w:rPr>
          <w:sz w:val="20"/>
        </w:rPr>
        <w:t>defined</w:t>
      </w:r>
      <w:r>
        <w:rPr>
          <w:spacing w:val="-7"/>
          <w:sz w:val="20"/>
        </w:rPr>
        <w:t> </w:t>
      </w:r>
      <w:r>
        <w:rPr>
          <w:sz w:val="20"/>
        </w:rPr>
        <w:t>in</w:t>
      </w:r>
      <w:r>
        <w:rPr>
          <w:spacing w:val="-6"/>
          <w:sz w:val="20"/>
        </w:rPr>
        <w:t> </w:t>
      </w:r>
      <w:r>
        <w:rPr>
          <w:sz w:val="20"/>
        </w:rPr>
        <w:t>the</w:t>
      </w:r>
      <w:r>
        <w:rPr>
          <w:spacing w:val="-4"/>
          <w:sz w:val="20"/>
        </w:rPr>
        <w:t> </w:t>
      </w:r>
      <w:r>
        <w:rPr>
          <w:sz w:val="20"/>
        </w:rPr>
        <w:t>present</w:t>
      </w:r>
      <w:r>
        <w:rPr>
          <w:spacing w:val="-4"/>
          <w:sz w:val="20"/>
        </w:rPr>
        <w:t> </w:t>
      </w:r>
      <w:r>
        <w:rPr>
          <w:sz w:val="20"/>
        </w:rPr>
        <w:t>document</w:t>
      </w:r>
      <w:r>
        <w:rPr>
          <w:spacing w:val="-5"/>
          <w:sz w:val="20"/>
        </w:rPr>
        <w:t> </w:t>
      </w:r>
      <w:r>
        <w:rPr>
          <w:sz w:val="20"/>
        </w:rPr>
        <w:t>takes</w:t>
      </w:r>
      <w:r>
        <w:rPr>
          <w:spacing w:val="-2"/>
          <w:sz w:val="20"/>
        </w:rPr>
        <w:t> </w:t>
      </w:r>
      <w:r>
        <w:rPr>
          <w:sz w:val="20"/>
        </w:rPr>
        <w:t>precedence</w:t>
      </w:r>
      <w:r>
        <w:rPr>
          <w:spacing w:val="-5"/>
          <w:sz w:val="20"/>
        </w:rPr>
        <w:t> </w:t>
      </w:r>
      <w:r>
        <w:rPr>
          <w:sz w:val="20"/>
        </w:rPr>
        <w:t>over</w:t>
      </w:r>
      <w:r>
        <w:rPr>
          <w:spacing w:val="-6"/>
          <w:sz w:val="20"/>
        </w:rPr>
        <w:t> </w:t>
      </w:r>
      <w:r>
        <w:rPr>
          <w:sz w:val="20"/>
        </w:rPr>
        <w:t>the</w:t>
      </w:r>
      <w:r>
        <w:rPr>
          <w:spacing w:val="-4"/>
          <w:sz w:val="20"/>
        </w:rPr>
        <w:t> </w:t>
      </w:r>
      <w:r>
        <w:rPr>
          <w:sz w:val="20"/>
        </w:rPr>
        <w:t>definition</w:t>
      </w:r>
      <w:r>
        <w:rPr>
          <w:spacing w:val="-6"/>
          <w:sz w:val="20"/>
        </w:rPr>
        <w:t> </w:t>
      </w:r>
      <w:r>
        <w:rPr>
          <w:sz w:val="20"/>
        </w:rPr>
        <w:t>of</w:t>
      </w:r>
      <w:r>
        <w:rPr>
          <w:spacing w:val="-6"/>
          <w:sz w:val="20"/>
        </w:rPr>
        <w:t> </w:t>
      </w:r>
      <w:r>
        <w:rPr>
          <w:sz w:val="20"/>
        </w:rPr>
        <w:t>the</w:t>
      </w:r>
      <w:r>
        <w:rPr>
          <w:spacing w:val="-5"/>
          <w:sz w:val="20"/>
        </w:rPr>
        <w:t> </w:t>
      </w:r>
      <w:r>
        <w:rPr>
          <w:sz w:val="20"/>
        </w:rPr>
        <w:t>same</w:t>
      </w:r>
      <w:r>
        <w:rPr>
          <w:spacing w:val="-4"/>
          <w:sz w:val="20"/>
        </w:rPr>
        <w:t> </w:t>
      </w:r>
      <w:r>
        <w:rPr>
          <w:sz w:val="20"/>
        </w:rPr>
        <w:t>symbol,</w:t>
      </w:r>
      <w:r>
        <w:rPr>
          <w:spacing w:val="-3"/>
          <w:sz w:val="20"/>
        </w:rPr>
        <w:t> </w:t>
      </w:r>
      <w:r>
        <w:rPr>
          <w:sz w:val="20"/>
        </w:rPr>
        <w:t>if</w:t>
      </w:r>
      <w:r>
        <w:rPr>
          <w:spacing w:val="-7"/>
          <w:sz w:val="20"/>
        </w:rPr>
        <w:t> </w:t>
      </w:r>
      <w:r>
        <w:rPr>
          <w:sz w:val="20"/>
        </w:rPr>
        <w:t>any,</w:t>
      </w:r>
      <w:r>
        <w:rPr>
          <w:spacing w:val="-3"/>
          <w:sz w:val="20"/>
        </w:rPr>
        <w:t> </w:t>
      </w:r>
      <w:r>
        <w:rPr>
          <w:sz w:val="20"/>
        </w:rPr>
        <w:t>in</w:t>
      </w:r>
      <w:r>
        <w:rPr>
          <w:spacing w:val="-6"/>
          <w:sz w:val="20"/>
        </w:rPr>
        <w:t> </w:t>
      </w:r>
      <w:r>
        <w:rPr>
          <w:sz w:val="20"/>
        </w:rPr>
        <w:t>3GPP</w:t>
      </w:r>
      <w:r>
        <w:rPr>
          <w:spacing w:val="-7"/>
          <w:sz w:val="20"/>
        </w:rPr>
        <w:t> </w:t>
      </w:r>
      <w:r>
        <w:rPr>
          <w:sz w:val="20"/>
        </w:rPr>
        <w:t>TR</w:t>
      </w:r>
      <w:r>
        <w:rPr>
          <w:spacing w:val="-6"/>
          <w:sz w:val="20"/>
        </w:rPr>
        <w:t> </w:t>
      </w:r>
      <w:r>
        <w:rPr>
          <w:spacing w:val="-2"/>
          <w:sz w:val="20"/>
        </w:rPr>
        <w:t>21.905</w:t>
      </w:r>
    </w:p>
    <w:p>
      <w:pPr>
        <w:pStyle w:val="ListParagraph"/>
        <w:numPr>
          <w:ilvl w:val="0"/>
          <w:numId w:val="11"/>
        </w:numPr>
        <w:tabs>
          <w:tab w:pos="933" w:val="left" w:leader="none"/>
        </w:tabs>
        <w:spacing w:line="240" w:lineRule="auto" w:before="0" w:after="0"/>
        <w:ind w:left="933" w:right="0" w:hanging="677"/>
        <w:jc w:val="left"/>
        <w:rPr>
          <w:sz w:val="20"/>
        </w:rPr>
      </w:pPr>
      <w:hyperlink w:history="true" w:anchor="_bookmark8">
        <w:r>
          <w:rPr>
            <w:spacing w:val="-4"/>
            <w:sz w:val="20"/>
          </w:rPr>
          <w:t>[1].</w:t>
        </w:r>
      </w:hyperlink>
    </w:p>
    <w:p>
      <w:pPr>
        <w:pStyle w:val="Heading2"/>
        <w:numPr>
          <w:ilvl w:val="0"/>
          <w:numId w:val="11"/>
        </w:numPr>
        <w:tabs>
          <w:tab w:pos="933" w:val="left" w:leader="none"/>
        </w:tabs>
        <w:spacing w:line="240" w:lineRule="auto" w:before="362" w:after="0"/>
        <w:ind w:left="933" w:right="0" w:hanging="677"/>
        <w:jc w:val="left"/>
      </w:pPr>
      <w:bookmarkStart w:name="3.3 Abbreviations and acronyms" w:id="39"/>
      <w:bookmarkEnd w:id="39"/>
      <w:r>
        <w:rPr>
          <w:rFonts w:ascii="Times New Roman"/>
          <w:sz w:val="20"/>
        </w:rPr>
      </w:r>
      <w:bookmarkStart w:name="_bookmark26" w:id="40"/>
      <w:bookmarkEnd w:id="40"/>
      <w:r>
        <w:rPr>
          <w:rFonts w:ascii="Times New Roman"/>
          <w:sz w:val="20"/>
        </w:rPr>
      </w:r>
      <w:r>
        <w:rPr/>
        <w:t>3.3</w:t>
      </w:r>
      <w:r>
        <w:rPr>
          <w:spacing w:val="31"/>
        </w:rPr>
        <w:t> </w:t>
      </w:r>
      <w:r>
        <w:rPr/>
        <w:t>Abbreviations</w:t>
      </w:r>
      <w:r>
        <w:rPr>
          <w:spacing w:val="-5"/>
        </w:rPr>
        <w:t> </w:t>
      </w:r>
      <w:r>
        <w:rPr/>
        <w:t>and</w:t>
      </w:r>
      <w:r>
        <w:rPr>
          <w:spacing w:val="-5"/>
        </w:rPr>
        <w:t> </w:t>
      </w:r>
      <w:r>
        <w:rPr>
          <w:spacing w:val="-2"/>
        </w:rPr>
        <w:t>acronyms</w:t>
      </w:r>
    </w:p>
    <w:p>
      <w:pPr>
        <w:pStyle w:val="ListParagraph"/>
        <w:numPr>
          <w:ilvl w:val="0"/>
          <w:numId w:val="11"/>
        </w:numPr>
        <w:tabs>
          <w:tab w:pos="933" w:val="left" w:leader="none"/>
        </w:tabs>
        <w:spacing w:line="240" w:lineRule="auto" w:before="178" w:after="0"/>
        <w:ind w:left="933" w:right="0" w:hanging="778"/>
        <w:jc w:val="left"/>
        <w:rPr>
          <w:sz w:val="20"/>
        </w:rPr>
      </w:pPr>
      <w:r>
        <w:rPr>
          <w:sz w:val="20"/>
        </w:rPr>
        <w:t>For</w:t>
      </w:r>
      <w:r>
        <w:rPr>
          <w:spacing w:val="8"/>
          <w:sz w:val="20"/>
        </w:rPr>
        <w:t> </w:t>
      </w:r>
      <w:r>
        <w:rPr>
          <w:sz w:val="20"/>
        </w:rPr>
        <w:t>the</w:t>
      </w:r>
      <w:r>
        <w:rPr>
          <w:spacing w:val="6"/>
          <w:sz w:val="20"/>
        </w:rPr>
        <w:t> </w:t>
      </w:r>
      <w:r>
        <w:rPr>
          <w:sz w:val="20"/>
        </w:rPr>
        <w:t>purposes</w:t>
      </w:r>
      <w:r>
        <w:rPr>
          <w:spacing w:val="3"/>
          <w:sz w:val="20"/>
        </w:rPr>
        <w:t> </w:t>
      </w:r>
      <w:r>
        <w:rPr>
          <w:sz w:val="20"/>
        </w:rPr>
        <w:t>of</w:t>
      </w:r>
      <w:r>
        <w:rPr>
          <w:spacing w:val="4"/>
          <w:sz w:val="20"/>
        </w:rPr>
        <w:t> </w:t>
      </w:r>
      <w:r>
        <w:rPr>
          <w:sz w:val="20"/>
        </w:rPr>
        <w:t>the</w:t>
      </w:r>
      <w:r>
        <w:rPr>
          <w:spacing w:val="6"/>
          <w:sz w:val="20"/>
        </w:rPr>
        <w:t> </w:t>
      </w:r>
      <w:r>
        <w:rPr>
          <w:sz w:val="20"/>
        </w:rPr>
        <w:t>present</w:t>
      </w:r>
      <w:r>
        <w:rPr>
          <w:spacing w:val="6"/>
          <w:sz w:val="20"/>
        </w:rPr>
        <w:t> </w:t>
      </w:r>
      <w:r>
        <w:rPr>
          <w:sz w:val="20"/>
        </w:rPr>
        <w:t>document,</w:t>
      </w:r>
      <w:r>
        <w:rPr>
          <w:spacing w:val="2"/>
          <w:sz w:val="20"/>
        </w:rPr>
        <w:t> </w:t>
      </w:r>
      <w:r>
        <w:rPr>
          <w:sz w:val="20"/>
        </w:rPr>
        <w:t>the</w:t>
      </w:r>
      <w:r>
        <w:rPr>
          <w:spacing w:val="1"/>
          <w:sz w:val="20"/>
        </w:rPr>
        <w:t> </w:t>
      </w:r>
      <w:r>
        <w:rPr>
          <w:sz w:val="20"/>
        </w:rPr>
        <w:t>abbreviations</w:t>
      </w:r>
      <w:r>
        <w:rPr>
          <w:spacing w:val="3"/>
          <w:sz w:val="20"/>
        </w:rPr>
        <w:t> </w:t>
      </w:r>
      <w:r>
        <w:rPr>
          <w:sz w:val="20"/>
        </w:rPr>
        <w:t>given</w:t>
      </w:r>
      <w:r>
        <w:rPr>
          <w:spacing w:val="-1"/>
          <w:sz w:val="20"/>
        </w:rPr>
        <w:t> </w:t>
      </w:r>
      <w:r>
        <w:rPr>
          <w:sz w:val="20"/>
        </w:rPr>
        <w:t>in</w:t>
      </w:r>
      <w:r>
        <w:rPr>
          <w:spacing w:val="6"/>
          <w:sz w:val="20"/>
        </w:rPr>
        <w:t> </w:t>
      </w:r>
      <w:r>
        <w:rPr>
          <w:sz w:val="20"/>
        </w:rPr>
        <w:t>3GPP</w:t>
      </w:r>
      <w:r>
        <w:rPr>
          <w:spacing w:val="3"/>
          <w:sz w:val="20"/>
        </w:rPr>
        <w:t> </w:t>
      </w:r>
      <w:r>
        <w:rPr>
          <w:sz w:val="20"/>
        </w:rPr>
        <w:t>TR</w:t>
      </w:r>
      <w:r>
        <w:rPr>
          <w:spacing w:val="-5"/>
          <w:sz w:val="20"/>
        </w:rPr>
        <w:t> </w:t>
      </w:r>
      <w:r>
        <w:rPr>
          <w:sz w:val="20"/>
        </w:rPr>
        <w:t>21.905</w:t>
      </w:r>
      <w:r>
        <w:rPr>
          <w:spacing w:val="5"/>
          <w:sz w:val="20"/>
        </w:rPr>
        <w:t> </w:t>
      </w:r>
      <w:hyperlink w:history="true" w:anchor="_bookmark8">
        <w:r>
          <w:rPr>
            <w:sz w:val="20"/>
          </w:rPr>
          <w:t>[1]</w:t>
        </w:r>
      </w:hyperlink>
      <w:r>
        <w:rPr>
          <w:spacing w:val="-1"/>
          <w:sz w:val="20"/>
        </w:rPr>
        <w:t> </w:t>
      </w:r>
      <w:r>
        <w:rPr>
          <w:sz w:val="20"/>
        </w:rPr>
        <w:t>and</w:t>
      </w:r>
      <w:r>
        <w:rPr>
          <w:spacing w:val="4"/>
          <w:sz w:val="20"/>
        </w:rPr>
        <w:t> </w:t>
      </w:r>
      <w:r>
        <w:rPr>
          <w:sz w:val="20"/>
        </w:rPr>
        <w:t>the</w:t>
      </w:r>
      <w:r>
        <w:rPr>
          <w:spacing w:val="6"/>
          <w:sz w:val="20"/>
        </w:rPr>
        <w:t> </w:t>
      </w:r>
      <w:r>
        <w:rPr>
          <w:sz w:val="20"/>
        </w:rPr>
        <w:t>following</w:t>
      </w:r>
      <w:r>
        <w:rPr>
          <w:spacing w:val="4"/>
          <w:sz w:val="20"/>
        </w:rPr>
        <w:t> </w:t>
      </w:r>
      <w:r>
        <w:rPr>
          <w:sz w:val="20"/>
        </w:rPr>
        <w:t>apply.</w:t>
      </w:r>
      <w:r>
        <w:rPr>
          <w:spacing w:val="7"/>
          <w:sz w:val="20"/>
        </w:rPr>
        <w:t> </w:t>
      </w:r>
      <w:r>
        <w:rPr>
          <w:spacing w:val="-5"/>
          <w:sz w:val="20"/>
        </w:rPr>
        <w:t>An</w:t>
      </w:r>
    </w:p>
    <w:p>
      <w:pPr>
        <w:pStyle w:val="ListParagraph"/>
        <w:numPr>
          <w:ilvl w:val="0"/>
          <w:numId w:val="11"/>
        </w:numPr>
        <w:tabs>
          <w:tab w:pos="933" w:val="left" w:leader="none"/>
        </w:tabs>
        <w:spacing w:line="240" w:lineRule="auto" w:before="1" w:after="0"/>
        <w:ind w:left="933" w:right="0" w:hanging="778"/>
        <w:jc w:val="left"/>
        <w:rPr>
          <w:sz w:val="20"/>
        </w:rPr>
      </w:pPr>
      <w:r>
        <w:rPr>
          <w:sz w:val="20"/>
        </w:rPr>
        <w:t>abbreviation</w:t>
      </w:r>
      <w:r>
        <w:rPr>
          <w:spacing w:val="11"/>
          <w:sz w:val="20"/>
        </w:rPr>
        <w:t> </w:t>
      </w:r>
      <w:r>
        <w:rPr>
          <w:sz w:val="20"/>
        </w:rPr>
        <w:t>defined</w:t>
      </w:r>
      <w:r>
        <w:rPr>
          <w:spacing w:val="8"/>
          <w:sz w:val="20"/>
        </w:rPr>
        <w:t> </w:t>
      </w:r>
      <w:r>
        <w:rPr>
          <w:sz w:val="20"/>
        </w:rPr>
        <w:t>in</w:t>
      </w:r>
      <w:r>
        <w:rPr>
          <w:spacing w:val="7"/>
          <w:sz w:val="20"/>
        </w:rPr>
        <w:t> </w:t>
      </w:r>
      <w:r>
        <w:rPr>
          <w:sz w:val="20"/>
        </w:rPr>
        <w:t>the</w:t>
      </w:r>
      <w:r>
        <w:rPr>
          <w:spacing w:val="9"/>
          <w:sz w:val="20"/>
        </w:rPr>
        <w:t> </w:t>
      </w:r>
      <w:r>
        <w:rPr>
          <w:sz w:val="20"/>
        </w:rPr>
        <w:t>present</w:t>
      </w:r>
      <w:r>
        <w:rPr>
          <w:spacing w:val="9"/>
          <w:sz w:val="20"/>
        </w:rPr>
        <w:t> </w:t>
      </w:r>
      <w:r>
        <w:rPr>
          <w:sz w:val="20"/>
        </w:rPr>
        <w:t>document</w:t>
      </w:r>
      <w:r>
        <w:rPr>
          <w:spacing w:val="8"/>
          <w:sz w:val="20"/>
        </w:rPr>
        <w:t> </w:t>
      </w:r>
      <w:r>
        <w:rPr>
          <w:sz w:val="20"/>
        </w:rPr>
        <w:t>takes</w:t>
      </w:r>
      <w:r>
        <w:rPr>
          <w:spacing w:val="11"/>
          <w:sz w:val="20"/>
        </w:rPr>
        <w:t> </w:t>
      </w:r>
      <w:r>
        <w:rPr>
          <w:sz w:val="20"/>
        </w:rPr>
        <w:t>precedence</w:t>
      </w:r>
      <w:r>
        <w:rPr>
          <w:spacing w:val="9"/>
          <w:sz w:val="20"/>
        </w:rPr>
        <w:t> </w:t>
      </w:r>
      <w:r>
        <w:rPr>
          <w:sz w:val="20"/>
        </w:rPr>
        <w:t>over</w:t>
      </w:r>
      <w:r>
        <w:rPr>
          <w:spacing w:val="7"/>
          <w:sz w:val="20"/>
        </w:rPr>
        <w:t> </w:t>
      </w:r>
      <w:r>
        <w:rPr>
          <w:sz w:val="20"/>
        </w:rPr>
        <w:t>the</w:t>
      </w:r>
      <w:r>
        <w:rPr>
          <w:spacing w:val="9"/>
          <w:sz w:val="20"/>
        </w:rPr>
        <w:t> </w:t>
      </w:r>
      <w:r>
        <w:rPr>
          <w:sz w:val="20"/>
        </w:rPr>
        <w:t>definition</w:t>
      </w:r>
      <w:r>
        <w:rPr>
          <w:spacing w:val="8"/>
          <w:sz w:val="20"/>
        </w:rPr>
        <w:t> </w:t>
      </w:r>
      <w:r>
        <w:rPr>
          <w:sz w:val="20"/>
        </w:rPr>
        <w:t>of</w:t>
      </w:r>
      <w:r>
        <w:rPr>
          <w:spacing w:val="7"/>
          <w:sz w:val="20"/>
        </w:rPr>
        <w:t> </w:t>
      </w:r>
      <w:r>
        <w:rPr>
          <w:sz w:val="20"/>
        </w:rPr>
        <w:t>the</w:t>
      </w:r>
      <w:r>
        <w:rPr>
          <w:spacing w:val="9"/>
          <w:sz w:val="20"/>
        </w:rPr>
        <w:t> </w:t>
      </w:r>
      <w:r>
        <w:rPr>
          <w:sz w:val="20"/>
        </w:rPr>
        <w:t>same</w:t>
      </w:r>
      <w:r>
        <w:rPr>
          <w:spacing w:val="9"/>
          <w:sz w:val="20"/>
        </w:rPr>
        <w:t> </w:t>
      </w:r>
      <w:r>
        <w:rPr>
          <w:sz w:val="20"/>
        </w:rPr>
        <w:t>abbreviation,</w:t>
      </w:r>
      <w:r>
        <w:rPr>
          <w:spacing w:val="9"/>
          <w:sz w:val="20"/>
        </w:rPr>
        <w:t> </w:t>
      </w:r>
      <w:r>
        <w:rPr>
          <w:sz w:val="20"/>
        </w:rPr>
        <w:t>if</w:t>
      </w:r>
      <w:r>
        <w:rPr>
          <w:spacing w:val="8"/>
          <w:sz w:val="20"/>
        </w:rPr>
        <w:t> </w:t>
      </w:r>
      <w:r>
        <w:rPr>
          <w:sz w:val="20"/>
        </w:rPr>
        <w:t>any,</w:t>
      </w:r>
      <w:r>
        <w:rPr>
          <w:spacing w:val="10"/>
          <w:sz w:val="20"/>
        </w:rPr>
        <w:t> </w:t>
      </w:r>
      <w:r>
        <w:rPr>
          <w:spacing w:val="-5"/>
          <w:sz w:val="20"/>
        </w:rPr>
        <w:t>in</w:t>
      </w:r>
    </w:p>
    <w:p>
      <w:pPr>
        <w:pStyle w:val="ListParagraph"/>
        <w:numPr>
          <w:ilvl w:val="0"/>
          <w:numId w:val="11"/>
        </w:numPr>
        <w:tabs>
          <w:tab w:pos="933" w:val="left" w:leader="none"/>
        </w:tabs>
        <w:spacing w:line="240" w:lineRule="auto" w:before="0" w:after="0"/>
        <w:ind w:left="933" w:right="0" w:hanging="778"/>
        <w:jc w:val="left"/>
        <w:rPr>
          <w:sz w:val="20"/>
        </w:rPr>
      </w:pPr>
      <w:r>
        <w:rPr>
          <w:sz w:val="20"/>
        </w:rPr>
        <w:t>3GPP</w:t>
      </w:r>
      <w:r>
        <w:rPr>
          <w:spacing w:val="-2"/>
          <w:sz w:val="20"/>
        </w:rPr>
        <w:t> </w:t>
      </w:r>
      <w:r>
        <w:rPr>
          <w:sz w:val="20"/>
        </w:rPr>
        <w:t>TR</w:t>
      </w:r>
      <w:r>
        <w:rPr>
          <w:spacing w:val="-4"/>
          <w:sz w:val="20"/>
        </w:rPr>
        <w:t> </w:t>
      </w:r>
      <w:r>
        <w:rPr>
          <w:sz w:val="20"/>
        </w:rPr>
        <w:t>21.905</w:t>
      </w:r>
      <w:r>
        <w:rPr>
          <w:spacing w:val="-3"/>
          <w:sz w:val="20"/>
        </w:rPr>
        <w:t> </w:t>
      </w:r>
      <w:hyperlink w:history="true" w:anchor="_bookmark8">
        <w:r>
          <w:rPr>
            <w:spacing w:val="-4"/>
            <w:sz w:val="20"/>
          </w:rPr>
          <w:t>[1].</w:t>
        </w:r>
      </w:hyperlink>
    </w:p>
    <w:p>
      <w:pPr>
        <w:pStyle w:val="BodyText"/>
        <w:spacing w:before="1"/>
        <w:rPr>
          <w:sz w:val="1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604"/>
        <w:gridCol w:w="5111"/>
      </w:tblGrid>
      <w:tr>
        <w:trPr>
          <w:trHeight w:val="286" w:hRule="atLeast"/>
        </w:trPr>
        <w:tc>
          <w:tcPr>
            <w:tcW w:w="681" w:type="dxa"/>
          </w:tcPr>
          <w:p>
            <w:pPr>
              <w:pStyle w:val="TableParagraph"/>
              <w:spacing w:line="223" w:lineRule="exact"/>
              <w:ind w:left="50"/>
              <w:rPr>
                <w:sz w:val="20"/>
              </w:rPr>
            </w:pPr>
            <w:r>
              <w:rPr>
                <w:spacing w:val="-5"/>
                <w:sz w:val="20"/>
              </w:rPr>
              <w:t>13</w:t>
            </w:r>
          </w:p>
        </w:tc>
        <w:tc>
          <w:tcPr>
            <w:tcW w:w="1604" w:type="dxa"/>
          </w:tcPr>
          <w:p>
            <w:pPr>
              <w:pStyle w:val="TableParagraph"/>
              <w:spacing w:line="223" w:lineRule="exact"/>
              <w:ind w:left="430"/>
              <w:rPr>
                <w:sz w:val="20"/>
              </w:rPr>
            </w:pPr>
            <w:r>
              <w:rPr>
                <w:spacing w:val="-5"/>
                <w:sz w:val="20"/>
              </w:rPr>
              <w:t>5QI</w:t>
            </w:r>
          </w:p>
        </w:tc>
        <w:tc>
          <w:tcPr>
            <w:tcW w:w="5111" w:type="dxa"/>
          </w:tcPr>
          <w:p>
            <w:pPr>
              <w:pStyle w:val="TableParagraph"/>
              <w:spacing w:line="223" w:lineRule="exact"/>
              <w:ind w:left="247"/>
              <w:rPr>
                <w:sz w:val="20"/>
              </w:rPr>
            </w:pPr>
            <w:r>
              <w:rPr>
                <w:sz w:val="20"/>
              </w:rPr>
              <w:t>5G QoS </w:t>
            </w:r>
            <w:r>
              <w:rPr>
                <w:spacing w:val="-2"/>
                <w:sz w:val="20"/>
              </w:rPr>
              <w:t>Identifier</w:t>
            </w:r>
          </w:p>
        </w:tc>
      </w:tr>
      <w:tr>
        <w:trPr>
          <w:trHeight w:val="350" w:hRule="atLeast"/>
        </w:trPr>
        <w:tc>
          <w:tcPr>
            <w:tcW w:w="681" w:type="dxa"/>
          </w:tcPr>
          <w:p>
            <w:pPr>
              <w:pStyle w:val="TableParagraph"/>
              <w:spacing w:line="240" w:lineRule="auto" w:before="56"/>
              <w:ind w:left="50"/>
              <w:rPr>
                <w:sz w:val="20"/>
              </w:rPr>
            </w:pPr>
            <w:r>
              <w:rPr>
                <w:spacing w:val="-5"/>
                <w:sz w:val="20"/>
              </w:rPr>
              <w:t>14</w:t>
            </w:r>
          </w:p>
        </w:tc>
        <w:tc>
          <w:tcPr>
            <w:tcW w:w="1604" w:type="dxa"/>
          </w:tcPr>
          <w:p>
            <w:pPr>
              <w:pStyle w:val="TableParagraph"/>
              <w:spacing w:line="240" w:lineRule="auto" w:before="56"/>
              <w:ind w:left="430"/>
              <w:rPr>
                <w:sz w:val="20"/>
              </w:rPr>
            </w:pPr>
            <w:r>
              <w:rPr>
                <w:spacing w:val="-5"/>
                <w:sz w:val="20"/>
              </w:rPr>
              <w:t>MnS</w:t>
            </w:r>
          </w:p>
        </w:tc>
        <w:tc>
          <w:tcPr>
            <w:tcW w:w="5111" w:type="dxa"/>
          </w:tcPr>
          <w:p>
            <w:pPr>
              <w:pStyle w:val="TableParagraph"/>
              <w:spacing w:line="240" w:lineRule="auto" w:before="56"/>
              <w:ind w:left="247"/>
              <w:rPr>
                <w:sz w:val="20"/>
              </w:rPr>
            </w:pPr>
            <w:r>
              <w:rPr>
                <w:sz w:val="20"/>
              </w:rPr>
              <w:t>Management</w:t>
            </w:r>
            <w:r>
              <w:rPr>
                <w:spacing w:val="-8"/>
                <w:sz w:val="20"/>
              </w:rPr>
              <w:t> </w:t>
            </w:r>
            <w:r>
              <w:rPr>
                <w:spacing w:val="-2"/>
                <w:sz w:val="20"/>
              </w:rPr>
              <w:t>Service</w:t>
            </w:r>
          </w:p>
        </w:tc>
      </w:tr>
      <w:tr>
        <w:trPr>
          <w:trHeight w:val="347" w:hRule="atLeast"/>
        </w:trPr>
        <w:tc>
          <w:tcPr>
            <w:tcW w:w="681" w:type="dxa"/>
          </w:tcPr>
          <w:p>
            <w:pPr>
              <w:pStyle w:val="TableParagraph"/>
              <w:spacing w:line="240" w:lineRule="auto" w:before="56"/>
              <w:ind w:left="50"/>
              <w:rPr>
                <w:sz w:val="20"/>
              </w:rPr>
            </w:pPr>
            <w:r>
              <w:rPr>
                <w:spacing w:val="-5"/>
                <w:sz w:val="20"/>
              </w:rPr>
              <w:t>15</w:t>
            </w:r>
          </w:p>
        </w:tc>
        <w:tc>
          <w:tcPr>
            <w:tcW w:w="1604" w:type="dxa"/>
          </w:tcPr>
          <w:p>
            <w:pPr>
              <w:pStyle w:val="TableParagraph"/>
              <w:spacing w:line="240" w:lineRule="auto" w:before="56"/>
              <w:ind w:left="430"/>
              <w:rPr>
                <w:sz w:val="20"/>
              </w:rPr>
            </w:pPr>
            <w:r>
              <w:rPr>
                <w:spacing w:val="-2"/>
                <w:sz w:val="20"/>
              </w:rPr>
              <w:t>NETCONF</w:t>
            </w:r>
          </w:p>
        </w:tc>
        <w:tc>
          <w:tcPr>
            <w:tcW w:w="5111" w:type="dxa"/>
          </w:tcPr>
          <w:p>
            <w:pPr>
              <w:pStyle w:val="TableParagraph"/>
              <w:spacing w:line="240" w:lineRule="auto" w:before="56"/>
              <w:ind w:left="247"/>
              <w:rPr>
                <w:sz w:val="20"/>
              </w:rPr>
            </w:pPr>
            <w:r>
              <w:rPr>
                <w:sz w:val="20"/>
              </w:rPr>
              <w:t>Network</w:t>
            </w:r>
            <w:r>
              <w:rPr>
                <w:spacing w:val="-10"/>
                <w:sz w:val="20"/>
              </w:rPr>
              <w:t> </w:t>
            </w:r>
            <w:r>
              <w:rPr>
                <w:sz w:val="20"/>
              </w:rPr>
              <w:t>Configuration</w:t>
            </w:r>
            <w:r>
              <w:rPr>
                <w:spacing w:val="-9"/>
                <w:sz w:val="20"/>
              </w:rPr>
              <w:t> </w:t>
            </w:r>
            <w:r>
              <w:rPr>
                <w:spacing w:val="-2"/>
                <w:sz w:val="20"/>
              </w:rPr>
              <w:t>Protocol</w:t>
            </w:r>
          </w:p>
        </w:tc>
      </w:tr>
      <w:tr>
        <w:trPr>
          <w:trHeight w:val="348" w:hRule="atLeast"/>
        </w:trPr>
        <w:tc>
          <w:tcPr>
            <w:tcW w:w="681" w:type="dxa"/>
          </w:tcPr>
          <w:p>
            <w:pPr>
              <w:pStyle w:val="TableParagraph"/>
              <w:spacing w:line="240" w:lineRule="auto" w:before="54"/>
              <w:ind w:left="50"/>
              <w:rPr>
                <w:sz w:val="20"/>
              </w:rPr>
            </w:pPr>
            <w:r>
              <w:rPr>
                <w:spacing w:val="-5"/>
                <w:sz w:val="20"/>
              </w:rPr>
              <w:t>16</w:t>
            </w:r>
          </w:p>
        </w:tc>
        <w:tc>
          <w:tcPr>
            <w:tcW w:w="1604" w:type="dxa"/>
          </w:tcPr>
          <w:p>
            <w:pPr>
              <w:pStyle w:val="TableParagraph"/>
              <w:spacing w:line="240" w:lineRule="auto" w:before="54"/>
              <w:ind w:left="430"/>
              <w:rPr>
                <w:sz w:val="20"/>
              </w:rPr>
            </w:pPr>
            <w:r>
              <w:rPr>
                <w:spacing w:val="-5"/>
                <w:sz w:val="20"/>
              </w:rPr>
              <w:t>NMS</w:t>
            </w:r>
          </w:p>
        </w:tc>
        <w:tc>
          <w:tcPr>
            <w:tcW w:w="5111" w:type="dxa"/>
          </w:tcPr>
          <w:p>
            <w:pPr>
              <w:pStyle w:val="TableParagraph"/>
              <w:spacing w:line="240" w:lineRule="auto" w:before="54"/>
              <w:ind w:left="247"/>
              <w:rPr>
                <w:sz w:val="20"/>
              </w:rPr>
            </w:pPr>
            <w:r>
              <w:rPr>
                <w:sz w:val="20"/>
              </w:rPr>
              <w:t>Network</w:t>
            </w:r>
            <w:r>
              <w:rPr>
                <w:spacing w:val="-10"/>
                <w:sz w:val="20"/>
              </w:rPr>
              <w:t> </w:t>
            </w:r>
            <w:r>
              <w:rPr>
                <w:sz w:val="20"/>
              </w:rPr>
              <w:t>Management</w:t>
            </w:r>
            <w:r>
              <w:rPr>
                <w:spacing w:val="-8"/>
                <w:sz w:val="20"/>
              </w:rPr>
              <w:t> </w:t>
            </w:r>
            <w:r>
              <w:rPr>
                <w:spacing w:val="-2"/>
                <w:sz w:val="20"/>
              </w:rPr>
              <w:t>System</w:t>
            </w:r>
          </w:p>
        </w:tc>
      </w:tr>
      <w:tr>
        <w:trPr>
          <w:trHeight w:val="350" w:hRule="atLeast"/>
        </w:trPr>
        <w:tc>
          <w:tcPr>
            <w:tcW w:w="681" w:type="dxa"/>
          </w:tcPr>
          <w:p>
            <w:pPr>
              <w:pStyle w:val="TableParagraph"/>
              <w:spacing w:line="240" w:lineRule="auto" w:before="56"/>
              <w:ind w:left="50"/>
              <w:rPr>
                <w:sz w:val="20"/>
              </w:rPr>
            </w:pPr>
            <w:r>
              <w:rPr>
                <w:spacing w:val="-5"/>
                <w:sz w:val="20"/>
              </w:rPr>
              <w:t>17</w:t>
            </w:r>
          </w:p>
        </w:tc>
        <w:tc>
          <w:tcPr>
            <w:tcW w:w="1604" w:type="dxa"/>
          </w:tcPr>
          <w:p>
            <w:pPr>
              <w:pStyle w:val="TableParagraph"/>
              <w:spacing w:line="240" w:lineRule="auto" w:before="56"/>
              <w:ind w:left="430"/>
              <w:rPr>
                <w:sz w:val="20"/>
              </w:rPr>
            </w:pPr>
            <w:r>
              <w:rPr>
                <w:spacing w:val="-2"/>
                <w:sz w:val="20"/>
              </w:rPr>
              <w:t>O-</w:t>
            </w:r>
            <w:r>
              <w:rPr>
                <w:spacing w:val="-5"/>
                <w:sz w:val="20"/>
              </w:rPr>
              <w:t>CU</w:t>
            </w:r>
          </w:p>
        </w:tc>
        <w:tc>
          <w:tcPr>
            <w:tcW w:w="5111" w:type="dxa"/>
          </w:tcPr>
          <w:p>
            <w:pPr>
              <w:pStyle w:val="TableParagraph"/>
              <w:spacing w:line="240" w:lineRule="auto" w:before="56"/>
              <w:ind w:left="247"/>
              <w:rPr>
                <w:sz w:val="20"/>
              </w:rPr>
            </w:pPr>
            <w:r>
              <w:rPr>
                <w:sz w:val="20"/>
              </w:rPr>
              <w:t>O-RAN</w:t>
            </w:r>
            <w:r>
              <w:rPr>
                <w:spacing w:val="-7"/>
                <w:sz w:val="20"/>
              </w:rPr>
              <w:t> </w:t>
            </w:r>
            <w:r>
              <w:rPr>
                <w:sz w:val="20"/>
              </w:rPr>
              <w:t>Central</w:t>
            </w:r>
            <w:r>
              <w:rPr>
                <w:spacing w:val="-6"/>
                <w:sz w:val="20"/>
              </w:rPr>
              <w:t> </w:t>
            </w:r>
            <w:r>
              <w:rPr>
                <w:spacing w:val="-4"/>
                <w:sz w:val="20"/>
              </w:rPr>
              <w:t>Unit</w:t>
            </w:r>
          </w:p>
        </w:tc>
      </w:tr>
      <w:tr>
        <w:trPr>
          <w:trHeight w:val="350" w:hRule="atLeast"/>
        </w:trPr>
        <w:tc>
          <w:tcPr>
            <w:tcW w:w="681" w:type="dxa"/>
          </w:tcPr>
          <w:p>
            <w:pPr>
              <w:pStyle w:val="TableParagraph"/>
              <w:spacing w:line="240" w:lineRule="auto" w:before="56"/>
              <w:ind w:left="50"/>
              <w:rPr>
                <w:sz w:val="20"/>
              </w:rPr>
            </w:pPr>
            <w:r>
              <w:rPr>
                <w:spacing w:val="-5"/>
                <w:sz w:val="20"/>
              </w:rPr>
              <w:t>18</w:t>
            </w:r>
          </w:p>
        </w:tc>
        <w:tc>
          <w:tcPr>
            <w:tcW w:w="1604" w:type="dxa"/>
          </w:tcPr>
          <w:p>
            <w:pPr>
              <w:pStyle w:val="TableParagraph"/>
              <w:spacing w:line="240" w:lineRule="auto" w:before="56"/>
              <w:ind w:left="430"/>
              <w:rPr>
                <w:sz w:val="20"/>
              </w:rPr>
            </w:pPr>
            <w:r>
              <w:rPr>
                <w:spacing w:val="-2"/>
                <w:sz w:val="20"/>
              </w:rPr>
              <w:t>O-CU-</w:t>
            </w:r>
            <w:r>
              <w:rPr>
                <w:spacing w:val="-5"/>
                <w:sz w:val="20"/>
              </w:rPr>
              <w:t>CP</w:t>
            </w:r>
          </w:p>
        </w:tc>
        <w:tc>
          <w:tcPr>
            <w:tcW w:w="5111" w:type="dxa"/>
          </w:tcPr>
          <w:p>
            <w:pPr>
              <w:pStyle w:val="TableParagraph"/>
              <w:spacing w:line="240" w:lineRule="auto" w:before="56"/>
              <w:ind w:left="247"/>
              <w:rPr>
                <w:sz w:val="20"/>
              </w:rPr>
            </w:pPr>
            <w:r>
              <w:rPr>
                <w:sz w:val="20"/>
              </w:rPr>
              <w:t>O-RAN</w:t>
            </w:r>
            <w:r>
              <w:rPr>
                <w:spacing w:val="-6"/>
                <w:sz w:val="20"/>
              </w:rPr>
              <w:t> </w:t>
            </w:r>
            <w:r>
              <w:rPr>
                <w:sz w:val="20"/>
              </w:rPr>
              <w:t>Central</w:t>
            </w:r>
            <w:r>
              <w:rPr>
                <w:spacing w:val="-7"/>
                <w:sz w:val="20"/>
              </w:rPr>
              <w:t> </w:t>
            </w:r>
            <w:r>
              <w:rPr>
                <w:sz w:val="20"/>
              </w:rPr>
              <w:t>Unit</w:t>
            </w:r>
            <w:r>
              <w:rPr>
                <w:spacing w:val="-3"/>
                <w:sz w:val="20"/>
              </w:rPr>
              <w:t> </w:t>
            </w:r>
            <w:r>
              <w:rPr>
                <w:sz w:val="20"/>
              </w:rPr>
              <w:t>Control</w:t>
            </w:r>
            <w:r>
              <w:rPr>
                <w:spacing w:val="-2"/>
                <w:sz w:val="20"/>
              </w:rPr>
              <w:t> </w:t>
            </w:r>
            <w:r>
              <w:rPr>
                <w:spacing w:val="-4"/>
                <w:sz w:val="20"/>
              </w:rPr>
              <w:t>Plane</w:t>
            </w:r>
          </w:p>
        </w:tc>
      </w:tr>
      <w:tr>
        <w:trPr>
          <w:trHeight w:val="350" w:hRule="atLeast"/>
        </w:trPr>
        <w:tc>
          <w:tcPr>
            <w:tcW w:w="681" w:type="dxa"/>
          </w:tcPr>
          <w:p>
            <w:pPr>
              <w:pStyle w:val="TableParagraph"/>
              <w:spacing w:line="240" w:lineRule="auto" w:before="56"/>
              <w:ind w:left="50"/>
              <w:rPr>
                <w:sz w:val="20"/>
              </w:rPr>
            </w:pPr>
            <w:r>
              <w:rPr>
                <w:spacing w:val="-5"/>
                <w:sz w:val="20"/>
              </w:rPr>
              <w:t>19</w:t>
            </w:r>
          </w:p>
        </w:tc>
        <w:tc>
          <w:tcPr>
            <w:tcW w:w="1604" w:type="dxa"/>
          </w:tcPr>
          <w:p>
            <w:pPr>
              <w:pStyle w:val="TableParagraph"/>
              <w:spacing w:line="240" w:lineRule="auto" w:before="56"/>
              <w:ind w:left="430"/>
              <w:rPr>
                <w:sz w:val="20"/>
              </w:rPr>
            </w:pPr>
            <w:r>
              <w:rPr>
                <w:spacing w:val="-2"/>
                <w:sz w:val="20"/>
              </w:rPr>
              <w:t>O-CU-</w:t>
            </w:r>
            <w:r>
              <w:rPr>
                <w:spacing w:val="-5"/>
                <w:sz w:val="20"/>
              </w:rPr>
              <w:t>UP</w:t>
            </w:r>
          </w:p>
        </w:tc>
        <w:tc>
          <w:tcPr>
            <w:tcW w:w="5111" w:type="dxa"/>
          </w:tcPr>
          <w:p>
            <w:pPr>
              <w:pStyle w:val="TableParagraph"/>
              <w:spacing w:line="240" w:lineRule="auto" w:before="56"/>
              <w:ind w:left="247"/>
              <w:rPr>
                <w:sz w:val="20"/>
              </w:rPr>
            </w:pPr>
            <w:r>
              <w:rPr>
                <w:sz w:val="20"/>
              </w:rPr>
              <w:t>O-RAN</w:t>
            </w:r>
            <w:r>
              <w:rPr>
                <w:spacing w:val="-5"/>
                <w:sz w:val="20"/>
              </w:rPr>
              <w:t> </w:t>
            </w:r>
            <w:r>
              <w:rPr>
                <w:sz w:val="20"/>
              </w:rPr>
              <w:t>Central</w:t>
            </w:r>
            <w:r>
              <w:rPr>
                <w:spacing w:val="-5"/>
                <w:sz w:val="20"/>
              </w:rPr>
              <w:t> </w:t>
            </w:r>
            <w:r>
              <w:rPr>
                <w:sz w:val="20"/>
              </w:rPr>
              <w:t>Unit</w:t>
            </w:r>
            <w:r>
              <w:rPr>
                <w:spacing w:val="-2"/>
                <w:sz w:val="20"/>
              </w:rPr>
              <w:t> </w:t>
            </w:r>
            <w:r>
              <w:rPr>
                <w:sz w:val="20"/>
              </w:rPr>
              <w:t>User</w:t>
            </w:r>
            <w:r>
              <w:rPr>
                <w:spacing w:val="-7"/>
                <w:sz w:val="20"/>
              </w:rPr>
              <w:t> </w:t>
            </w:r>
            <w:r>
              <w:rPr>
                <w:spacing w:val="-2"/>
                <w:sz w:val="20"/>
              </w:rPr>
              <w:t>Plane</w:t>
            </w:r>
          </w:p>
        </w:tc>
      </w:tr>
      <w:tr>
        <w:trPr>
          <w:trHeight w:val="350" w:hRule="atLeast"/>
        </w:trPr>
        <w:tc>
          <w:tcPr>
            <w:tcW w:w="681" w:type="dxa"/>
          </w:tcPr>
          <w:p>
            <w:pPr>
              <w:pStyle w:val="TableParagraph"/>
              <w:spacing w:line="240" w:lineRule="auto" w:before="56"/>
              <w:ind w:left="50"/>
              <w:rPr>
                <w:sz w:val="20"/>
              </w:rPr>
            </w:pPr>
            <w:r>
              <w:rPr>
                <w:spacing w:val="-5"/>
                <w:sz w:val="20"/>
              </w:rPr>
              <w:t>20</w:t>
            </w:r>
          </w:p>
        </w:tc>
        <w:tc>
          <w:tcPr>
            <w:tcW w:w="1604" w:type="dxa"/>
          </w:tcPr>
          <w:p>
            <w:pPr>
              <w:pStyle w:val="TableParagraph"/>
              <w:spacing w:line="240" w:lineRule="auto" w:before="56"/>
              <w:ind w:left="430"/>
              <w:rPr>
                <w:sz w:val="20"/>
              </w:rPr>
            </w:pPr>
            <w:r>
              <w:rPr>
                <w:spacing w:val="-2"/>
                <w:sz w:val="20"/>
              </w:rPr>
              <w:t>O-</w:t>
            </w:r>
            <w:r>
              <w:rPr>
                <w:spacing w:val="-5"/>
                <w:sz w:val="20"/>
              </w:rPr>
              <w:t>DU</w:t>
            </w:r>
          </w:p>
        </w:tc>
        <w:tc>
          <w:tcPr>
            <w:tcW w:w="5111" w:type="dxa"/>
          </w:tcPr>
          <w:p>
            <w:pPr>
              <w:pStyle w:val="TableParagraph"/>
              <w:spacing w:line="240" w:lineRule="auto" w:before="56"/>
              <w:ind w:left="247"/>
              <w:rPr>
                <w:sz w:val="20"/>
              </w:rPr>
            </w:pPr>
            <w:r>
              <w:rPr>
                <w:sz w:val="20"/>
              </w:rPr>
              <w:t>O-RAN</w:t>
            </w:r>
            <w:r>
              <w:rPr>
                <w:spacing w:val="-8"/>
                <w:sz w:val="20"/>
              </w:rPr>
              <w:t> </w:t>
            </w:r>
            <w:r>
              <w:rPr>
                <w:sz w:val="20"/>
              </w:rPr>
              <w:t>Distributed</w:t>
            </w:r>
            <w:r>
              <w:rPr>
                <w:spacing w:val="-9"/>
                <w:sz w:val="20"/>
              </w:rPr>
              <w:t> </w:t>
            </w:r>
            <w:r>
              <w:rPr>
                <w:spacing w:val="-4"/>
                <w:sz w:val="20"/>
              </w:rPr>
              <w:t>Unit</w:t>
            </w:r>
          </w:p>
        </w:tc>
      </w:tr>
      <w:tr>
        <w:trPr>
          <w:trHeight w:val="350" w:hRule="atLeast"/>
        </w:trPr>
        <w:tc>
          <w:tcPr>
            <w:tcW w:w="681" w:type="dxa"/>
          </w:tcPr>
          <w:p>
            <w:pPr>
              <w:pStyle w:val="TableParagraph"/>
              <w:spacing w:line="240" w:lineRule="auto" w:before="56"/>
              <w:ind w:left="50"/>
              <w:rPr>
                <w:sz w:val="20"/>
              </w:rPr>
            </w:pPr>
            <w:r>
              <w:rPr>
                <w:spacing w:val="-5"/>
                <w:sz w:val="20"/>
              </w:rPr>
              <w:t>21</w:t>
            </w:r>
          </w:p>
        </w:tc>
        <w:tc>
          <w:tcPr>
            <w:tcW w:w="1604" w:type="dxa"/>
          </w:tcPr>
          <w:p>
            <w:pPr>
              <w:pStyle w:val="TableParagraph"/>
              <w:spacing w:line="240" w:lineRule="auto" w:before="56"/>
              <w:ind w:left="430"/>
              <w:rPr>
                <w:sz w:val="20"/>
              </w:rPr>
            </w:pPr>
            <w:r>
              <w:rPr>
                <w:spacing w:val="-2"/>
                <w:sz w:val="20"/>
              </w:rPr>
              <w:t>O-</w:t>
            </w:r>
            <w:r>
              <w:rPr>
                <w:spacing w:val="-5"/>
                <w:sz w:val="20"/>
              </w:rPr>
              <w:t>RU</w:t>
            </w:r>
          </w:p>
        </w:tc>
        <w:tc>
          <w:tcPr>
            <w:tcW w:w="5111" w:type="dxa"/>
          </w:tcPr>
          <w:p>
            <w:pPr>
              <w:pStyle w:val="TableParagraph"/>
              <w:spacing w:line="240" w:lineRule="auto" w:before="56"/>
              <w:ind w:left="247"/>
              <w:rPr>
                <w:sz w:val="20"/>
              </w:rPr>
            </w:pPr>
            <w:r>
              <w:rPr>
                <w:sz w:val="20"/>
              </w:rPr>
              <w:t>O-RAN</w:t>
            </w:r>
            <w:r>
              <w:rPr>
                <w:spacing w:val="-5"/>
                <w:sz w:val="20"/>
              </w:rPr>
              <w:t> </w:t>
            </w:r>
            <w:r>
              <w:rPr>
                <w:sz w:val="20"/>
              </w:rPr>
              <w:t>Radio</w:t>
            </w:r>
            <w:r>
              <w:rPr>
                <w:spacing w:val="-6"/>
                <w:sz w:val="20"/>
              </w:rPr>
              <w:t> </w:t>
            </w:r>
            <w:r>
              <w:rPr>
                <w:spacing w:val="-4"/>
                <w:sz w:val="20"/>
              </w:rPr>
              <w:t>Unit</w:t>
            </w:r>
          </w:p>
        </w:tc>
      </w:tr>
      <w:tr>
        <w:trPr>
          <w:trHeight w:val="350" w:hRule="atLeast"/>
        </w:trPr>
        <w:tc>
          <w:tcPr>
            <w:tcW w:w="681" w:type="dxa"/>
          </w:tcPr>
          <w:p>
            <w:pPr>
              <w:pStyle w:val="TableParagraph"/>
              <w:spacing w:line="240" w:lineRule="auto" w:before="56"/>
              <w:ind w:left="50"/>
              <w:rPr>
                <w:sz w:val="20"/>
              </w:rPr>
            </w:pPr>
            <w:r>
              <w:rPr>
                <w:spacing w:val="-5"/>
                <w:sz w:val="20"/>
              </w:rPr>
              <w:t>22</w:t>
            </w:r>
          </w:p>
        </w:tc>
        <w:tc>
          <w:tcPr>
            <w:tcW w:w="1604" w:type="dxa"/>
          </w:tcPr>
          <w:p>
            <w:pPr>
              <w:pStyle w:val="TableParagraph"/>
              <w:spacing w:line="240" w:lineRule="auto" w:before="56"/>
              <w:ind w:left="430"/>
              <w:rPr>
                <w:sz w:val="20"/>
              </w:rPr>
            </w:pPr>
            <w:r>
              <w:rPr>
                <w:spacing w:val="-5"/>
                <w:sz w:val="20"/>
              </w:rPr>
              <w:t>OAM</w:t>
            </w:r>
          </w:p>
        </w:tc>
        <w:tc>
          <w:tcPr>
            <w:tcW w:w="5111" w:type="dxa"/>
          </w:tcPr>
          <w:p>
            <w:pPr>
              <w:pStyle w:val="TableParagraph"/>
              <w:spacing w:line="240" w:lineRule="auto" w:before="56"/>
              <w:ind w:left="247"/>
              <w:rPr>
                <w:sz w:val="20"/>
              </w:rPr>
            </w:pPr>
            <w:r>
              <w:rPr>
                <w:sz w:val="20"/>
              </w:rPr>
              <w:t>Operations</w:t>
            </w:r>
            <w:r>
              <w:rPr>
                <w:spacing w:val="-7"/>
                <w:sz w:val="20"/>
              </w:rPr>
              <w:t> </w:t>
            </w:r>
            <w:r>
              <w:rPr>
                <w:sz w:val="20"/>
              </w:rPr>
              <w:t>And</w:t>
            </w:r>
            <w:r>
              <w:rPr>
                <w:spacing w:val="-5"/>
                <w:sz w:val="20"/>
              </w:rPr>
              <w:t> </w:t>
            </w:r>
            <w:r>
              <w:rPr>
                <w:spacing w:val="-2"/>
                <w:sz w:val="20"/>
              </w:rPr>
              <w:t>Maintenance</w:t>
            </w:r>
          </w:p>
        </w:tc>
      </w:tr>
      <w:tr>
        <w:trPr>
          <w:trHeight w:val="350" w:hRule="atLeast"/>
        </w:trPr>
        <w:tc>
          <w:tcPr>
            <w:tcW w:w="681" w:type="dxa"/>
          </w:tcPr>
          <w:p>
            <w:pPr>
              <w:pStyle w:val="TableParagraph"/>
              <w:spacing w:line="240" w:lineRule="auto" w:before="56"/>
              <w:ind w:left="50"/>
              <w:rPr>
                <w:sz w:val="20"/>
              </w:rPr>
            </w:pPr>
            <w:r>
              <w:rPr>
                <w:spacing w:val="-5"/>
                <w:sz w:val="20"/>
              </w:rPr>
              <w:t>23</w:t>
            </w:r>
          </w:p>
        </w:tc>
        <w:tc>
          <w:tcPr>
            <w:tcW w:w="1604" w:type="dxa"/>
          </w:tcPr>
          <w:p>
            <w:pPr>
              <w:pStyle w:val="TableParagraph"/>
              <w:spacing w:line="240" w:lineRule="auto" w:before="56"/>
              <w:ind w:left="430"/>
              <w:rPr>
                <w:sz w:val="20"/>
              </w:rPr>
            </w:pPr>
            <w:r>
              <w:rPr>
                <w:spacing w:val="-5"/>
                <w:sz w:val="20"/>
              </w:rPr>
              <w:t>PNF</w:t>
            </w:r>
          </w:p>
        </w:tc>
        <w:tc>
          <w:tcPr>
            <w:tcW w:w="5111" w:type="dxa"/>
          </w:tcPr>
          <w:p>
            <w:pPr>
              <w:pStyle w:val="TableParagraph"/>
              <w:spacing w:line="240" w:lineRule="auto" w:before="56"/>
              <w:ind w:left="247"/>
              <w:rPr>
                <w:sz w:val="20"/>
              </w:rPr>
            </w:pPr>
            <w:r>
              <w:rPr>
                <w:sz w:val="20"/>
              </w:rPr>
              <w:t>Physical</w:t>
            </w:r>
            <w:r>
              <w:rPr>
                <w:spacing w:val="-6"/>
                <w:sz w:val="20"/>
              </w:rPr>
              <w:t> </w:t>
            </w:r>
            <w:r>
              <w:rPr>
                <w:sz w:val="20"/>
              </w:rPr>
              <w:t>Network</w:t>
            </w:r>
            <w:r>
              <w:rPr>
                <w:spacing w:val="-6"/>
                <w:sz w:val="20"/>
              </w:rPr>
              <w:t> </w:t>
            </w:r>
            <w:r>
              <w:rPr>
                <w:spacing w:val="-2"/>
                <w:sz w:val="20"/>
              </w:rPr>
              <w:t>Function</w:t>
            </w:r>
          </w:p>
        </w:tc>
      </w:tr>
      <w:tr>
        <w:trPr>
          <w:trHeight w:val="350" w:hRule="atLeast"/>
        </w:trPr>
        <w:tc>
          <w:tcPr>
            <w:tcW w:w="681" w:type="dxa"/>
          </w:tcPr>
          <w:p>
            <w:pPr>
              <w:pStyle w:val="TableParagraph"/>
              <w:spacing w:line="240" w:lineRule="auto" w:before="56"/>
              <w:ind w:left="50"/>
              <w:rPr>
                <w:sz w:val="20"/>
              </w:rPr>
            </w:pPr>
            <w:r>
              <w:rPr>
                <w:spacing w:val="-5"/>
                <w:sz w:val="20"/>
              </w:rPr>
              <w:t>24</w:t>
            </w:r>
          </w:p>
        </w:tc>
        <w:tc>
          <w:tcPr>
            <w:tcW w:w="1604" w:type="dxa"/>
          </w:tcPr>
          <w:p>
            <w:pPr>
              <w:pStyle w:val="TableParagraph"/>
              <w:spacing w:line="240" w:lineRule="auto" w:before="56"/>
              <w:ind w:left="430"/>
              <w:rPr>
                <w:sz w:val="20"/>
              </w:rPr>
            </w:pPr>
            <w:r>
              <w:rPr>
                <w:spacing w:val="-5"/>
                <w:sz w:val="20"/>
              </w:rPr>
              <w:t>QoS</w:t>
            </w:r>
          </w:p>
        </w:tc>
        <w:tc>
          <w:tcPr>
            <w:tcW w:w="5111" w:type="dxa"/>
          </w:tcPr>
          <w:p>
            <w:pPr>
              <w:pStyle w:val="TableParagraph"/>
              <w:spacing w:line="240" w:lineRule="auto" w:before="56"/>
              <w:ind w:left="247"/>
              <w:rPr>
                <w:sz w:val="20"/>
              </w:rPr>
            </w:pPr>
            <w:r>
              <w:rPr>
                <w:sz w:val="20"/>
              </w:rPr>
              <w:t>Quality</w:t>
            </w:r>
            <w:r>
              <w:rPr>
                <w:spacing w:val="-5"/>
                <w:sz w:val="20"/>
              </w:rPr>
              <w:t> </w:t>
            </w:r>
            <w:r>
              <w:rPr>
                <w:sz w:val="20"/>
              </w:rPr>
              <w:t>of</w:t>
            </w:r>
            <w:r>
              <w:rPr>
                <w:spacing w:val="-4"/>
                <w:sz w:val="20"/>
              </w:rPr>
              <w:t> </w:t>
            </w:r>
            <w:r>
              <w:rPr>
                <w:spacing w:val="-2"/>
                <w:sz w:val="20"/>
              </w:rPr>
              <w:t>Service</w:t>
            </w:r>
          </w:p>
        </w:tc>
      </w:tr>
      <w:tr>
        <w:trPr>
          <w:trHeight w:val="350" w:hRule="atLeast"/>
        </w:trPr>
        <w:tc>
          <w:tcPr>
            <w:tcW w:w="681" w:type="dxa"/>
          </w:tcPr>
          <w:p>
            <w:pPr>
              <w:pStyle w:val="TableParagraph"/>
              <w:spacing w:line="240" w:lineRule="auto" w:before="56"/>
              <w:ind w:left="50"/>
              <w:rPr>
                <w:sz w:val="20"/>
              </w:rPr>
            </w:pPr>
            <w:r>
              <w:rPr>
                <w:spacing w:val="-5"/>
                <w:sz w:val="20"/>
              </w:rPr>
              <w:t>25</w:t>
            </w:r>
          </w:p>
        </w:tc>
        <w:tc>
          <w:tcPr>
            <w:tcW w:w="1604" w:type="dxa"/>
          </w:tcPr>
          <w:p>
            <w:pPr>
              <w:pStyle w:val="TableParagraph"/>
              <w:spacing w:line="240" w:lineRule="auto" w:before="56"/>
              <w:ind w:left="430"/>
              <w:rPr>
                <w:sz w:val="20"/>
              </w:rPr>
            </w:pPr>
            <w:r>
              <w:rPr>
                <w:spacing w:val="-5"/>
                <w:sz w:val="20"/>
              </w:rPr>
              <w:t>RPC</w:t>
            </w:r>
          </w:p>
        </w:tc>
        <w:tc>
          <w:tcPr>
            <w:tcW w:w="5111" w:type="dxa"/>
          </w:tcPr>
          <w:p>
            <w:pPr>
              <w:pStyle w:val="TableParagraph"/>
              <w:spacing w:line="240" w:lineRule="auto" w:before="56"/>
              <w:ind w:left="247"/>
              <w:rPr>
                <w:sz w:val="20"/>
              </w:rPr>
            </w:pPr>
            <w:r>
              <w:rPr>
                <w:sz w:val="20"/>
              </w:rPr>
              <w:t>Remote</w:t>
            </w:r>
            <w:r>
              <w:rPr>
                <w:spacing w:val="-9"/>
                <w:sz w:val="20"/>
              </w:rPr>
              <w:t> </w:t>
            </w:r>
            <w:r>
              <w:rPr>
                <w:sz w:val="20"/>
              </w:rPr>
              <w:t>Procedure</w:t>
            </w:r>
            <w:r>
              <w:rPr>
                <w:spacing w:val="-7"/>
                <w:sz w:val="20"/>
              </w:rPr>
              <w:t> </w:t>
            </w:r>
            <w:r>
              <w:rPr>
                <w:spacing w:val="-4"/>
                <w:sz w:val="20"/>
              </w:rPr>
              <w:t>Call</w:t>
            </w:r>
          </w:p>
        </w:tc>
      </w:tr>
      <w:tr>
        <w:trPr>
          <w:trHeight w:val="348" w:hRule="atLeast"/>
        </w:trPr>
        <w:tc>
          <w:tcPr>
            <w:tcW w:w="681" w:type="dxa"/>
          </w:tcPr>
          <w:p>
            <w:pPr>
              <w:pStyle w:val="TableParagraph"/>
              <w:spacing w:line="240" w:lineRule="auto" w:before="56"/>
              <w:ind w:left="50"/>
              <w:rPr>
                <w:sz w:val="20"/>
              </w:rPr>
            </w:pPr>
            <w:r>
              <w:rPr>
                <w:spacing w:val="-5"/>
                <w:sz w:val="20"/>
              </w:rPr>
              <w:t>26</w:t>
            </w:r>
          </w:p>
        </w:tc>
        <w:tc>
          <w:tcPr>
            <w:tcW w:w="1604" w:type="dxa"/>
          </w:tcPr>
          <w:p>
            <w:pPr>
              <w:pStyle w:val="TableParagraph"/>
              <w:spacing w:line="240" w:lineRule="auto" w:before="56"/>
              <w:ind w:left="430"/>
              <w:rPr>
                <w:sz w:val="20"/>
              </w:rPr>
            </w:pPr>
            <w:r>
              <w:rPr>
                <w:spacing w:val="-4"/>
                <w:sz w:val="20"/>
              </w:rPr>
              <w:t>sFTP</w:t>
            </w:r>
          </w:p>
        </w:tc>
        <w:tc>
          <w:tcPr>
            <w:tcW w:w="5111" w:type="dxa"/>
          </w:tcPr>
          <w:p>
            <w:pPr>
              <w:pStyle w:val="TableParagraph"/>
              <w:spacing w:line="240" w:lineRule="auto" w:before="56"/>
              <w:ind w:left="247"/>
              <w:rPr>
                <w:sz w:val="20"/>
              </w:rPr>
            </w:pPr>
            <w:r>
              <w:rPr>
                <w:sz w:val="20"/>
              </w:rPr>
              <w:t>Secure</w:t>
            </w:r>
            <w:r>
              <w:rPr>
                <w:spacing w:val="-2"/>
                <w:sz w:val="20"/>
              </w:rPr>
              <w:t> </w:t>
            </w:r>
            <w:r>
              <w:rPr>
                <w:sz w:val="20"/>
              </w:rPr>
              <w:t>File</w:t>
            </w:r>
            <w:r>
              <w:rPr>
                <w:spacing w:val="-10"/>
                <w:sz w:val="20"/>
              </w:rPr>
              <w:t> </w:t>
            </w:r>
            <w:r>
              <w:rPr>
                <w:sz w:val="20"/>
              </w:rPr>
              <w:t>Transfer</w:t>
            </w:r>
            <w:r>
              <w:rPr>
                <w:spacing w:val="-7"/>
                <w:sz w:val="20"/>
              </w:rPr>
              <w:t> </w:t>
            </w:r>
            <w:r>
              <w:rPr>
                <w:sz w:val="20"/>
              </w:rPr>
              <w:t>Protocol</w:t>
            </w:r>
            <w:r>
              <w:rPr>
                <w:spacing w:val="-6"/>
                <w:sz w:val="20"/>
              </w:rPr>
              <w:t> </w:t>
            </w:r>
            <w:r>
              <w:rPr>
                <w:sz w:val="20"/>
              </w:rPr>
              <w:t>or</w:t>
            </w:r>
            <w:r>
              <w:rPr>
                <w:spacing w:val="-7"/>
                <w:sz w:val="20"/>
              </w:rPr>
              <w:t> </w:t>
            </w:r>
            <w:r>
              <w:rPr>
                <w:sz w:val="20"/>
              </w:rPr>
              <w:t>SSH</w:t>
            </w:r>
            <w:r>
              <w:rPr>
                <w:spacing w:val="-4"/>
                <w:sz w:val="20"/>
              </w:rPr>
              <w:t> </w:t>
            </w:r>
            <w:r>
              <w:rPr>
                <w:sz w:val="20"/>
              </w:rPr>
              <w:t>File</w:t>
            </w:r>
            <w:r>
              <w:rPr>
                <w:spacing w:val="-6"/>
                <w:sz w:val="20"/>
              </w:rPr>
              <w:t> </w:t>
            </w:r>
            <w:r>
              <w:rPr>
                <w:sz w:val="20"/>
              </w:rPr>
              <w:t>Transfer</w:t>
            </w:r>
            <w:r>
              <w:rPr>
                <w:spacing w:val="-2"/>
                <w:sz w:val="20"/>
              </w:rPr>
              <w:t> Protocol</w:t>
            </w:r>
          </w:p>
        </w:tc>
      </w:tr>
      <w:tr>
        <w:trPr>
          <w:trHeight w:val="348" w:hRule="atLeast"/>
        </w:trPr>
        <w:tc>
          <w:tcPr>
            <w:tcW w:w="681" w:type="dxa"/>
          </w:tcPr>
          <w:p>
            <w:pPr>
              <w:pStyle w:val="TableParagraph"/>
              <w:spacing w:line="240" w:lineRule="auto" w:before="54"/>
              <w:ind w:left="50"/>
              <w:rPr>
                <w:sz w:val="20"/>
              </w:rPr>
            </w:pPr>
            <w:r>
              <w:rPr>
                <w:spacing w:val="-5"/>
                <w:sz w:val="20"/>
              </w:rPr>
              <w:t>27</w:t>
            </w:r>
          </w:p>
        </w:tc>
        <w:tc>
          <w:tcPr>
            <w:tcW w:w="1604" w:type="dxa"/>
          </w:tcPr>
          <w:p>
            <w:pPr>
              <w:pStyle w:val="TableParagraph"/>
              <w:spacing w:line="240" w:lineRule="auto" w:before="54"/>
              <w:ind w:left="430"/>
              <w:rPr>
                <w:sz w:val="20"/>
              </w:rPr>
            </w:pPr>
            <w:r>
              <w:rPr>
                <w:spacing w:val="-5"/>
                <w:sz w:val="20"/>
              </w:rPr>
              <w:t>SMO</w:t>
            </w:r>
          </w:p>
        </w:tc>
        <w:tc>
          <w:tcPr>
            <w:tcW w:w="5111" w:type="dxa"/>
          </w:tcPr>
          <w:p>
            <w:pPr>
              <w:pStyle w:val="TableParagraph"/>
              <w:spacing w:line="240" w:lineRule="auto" w:before="54"/>
              <w:ind w:left="247"/>
              <w:rPr>
                <w:sz w:val="20"/>
              </w:rPr>
            </w:pPr>
            <w:r>
              <w:rPr>
                <w:sz w:val="20"/>
              </w:rPr>
              <w:t>Service</w:t>
            </w:r>
            <w:r>
              <w:rPr>
                <w:spacing w:val="-8"/>
                <w:sz w:val="20"/>
              </w:rPr>
              <w:t> </w:t>
            </w:r>
            <w:r>
              <w:rPr>
                <w:sz w:val="20"/>
              </w:rPr>
              <w:t>Management</w:t>
            </w:r>
            <w:r>
              <w:rPr>
                <w:spacing w:val="-8"/>
                <w:sz w:val="20"/>
              </w:rPr>
              <w:t> </w:t>
            </w:r>
            <w:r>
              <w:rPr>
                <w:sz w:val="20"/>
              </w:rPr>
              <w:t>and</w:t>
            </w:r>
            <w:r>
              <w:rPr>
                <w:spacing w:val="-4"/>
                <w:sz w:val="20"/>
              </w:rPr>
              <w:t> </w:t>
            </w:r>
            <w:r>
              <w:rPr>
                <w:spacing w:val="-2"/>
                <w:sz w:val="20"/>
              </w:rPr>
              <w:t>Orchestration</w:t>
            </w:r>
          </w:p>
        </w:tc>
      </w:tr>
      <w:tr>
        <w:trPr>
          <w:trHeight w:val="350" w:hRule="atLeast"/>
        </w:trPr>
        <w:tc>
          <w:tcPr>
            <w:tcW w:w="681" w:type="dxa"/>
          </w:tcPr>
          <w:p>
            <w:pPr>
              <w:pStyle w:val="TableParagraph"/>
              <w:spacing w:line="240" w:lineRule="auto" w:before="56"/>
              <w:ind w:left="50"/>
              <w:rPr>
                <w:sz w:val="20"/>
              </w:rPr>
            </w:pPr>
            <w:r>
              <w:rPr>
                <w:spacing w:val="-5"/>
                <w:sz w:val="20"/>
              </w:rPr>
              <w:t>28</w:t>
            </w:r>
          </w:p>
        </w:tc>
        <w:tc>
          <w:tcPr>
            <w:tcW w:w="1604" w:type="dxa"/>
          </w:tcPr>
          <w:p>
            <w:pPr>
              <w:pStyle w:val="TableParagraph"/>
              <w:spacing w:line="240" w:lineRule="auto" w:before="56"/>
              <w:ind w:left="430"/>
              <w:rPr>
                <w:sz w:val="20"/>
              </w:rPr>
            </w:pPr>
            <w:r>
              <w:rPr>
                <w:spacing w:val="-5"/>
                <w:sz w:val="20"/>
              </w:rPr>
              <w:t>SSH</w:t>
            </w:r>
          </w:p>
        </w:tc>
        <w:tc>
          <w:tcPr>
            <w:tcW w:w="5111" w:type="dxa"/>
          </w:tcPr>
          <w:p>
            <w:pPr>
              <w:pStyle w:val="TableParagraph"/>
              <w:spacing w:line="240" w:lineRule="auto" w:before="56"/>
              <w:ind w:left="247"/>
              <w:rPr>
                <w:sz w:val="20"/>
              </w:rPr>
            </w:pPr>
            <w:r>
              <w:rPr>
                <w:sz w:val="20"/>
              </w:rPr>
              <w:t>Secure</w:t>
            </w:r>
            <w:r>
              <w:rPr>
                <w:spacing w:val="-3"/>
                <w:sz w:val="20"/>
              </w:rPr>
              <w:t> </w:t>
            </w:r>
            <w:r>
              <w:rPr>
                <w:spacing w:val="-2"/>
                <w:sz w:val="20"/>
              </w:rPr>
              <w:t>Shell</w:t>
            </w:r>
          </w:p>
        </w:tc>
      </w:tr>
      <w:tr>
        <w:trPr>
          <w:trHeight w:val="350" w:hRule="atLeast"/>
        </w:trPr>
        <w:tc>
          <w:tcPr>
            <w:tcW w:w="681" w:type="dxa"/>
          </w:tcPr>
          <w:p>
            <w:pPr>
              <w:pStyle w:val="TableParagraph"/>
              <w:spacing w:line="240" w:lineRule="auto" w:before="56"/>
              <w:ind w:left="50"/>
              <w:rPr>
                <w:sz w:val="20"/>
              </w:rPr>
            </w:pPr>
            <w:r>
              <w:rPr>
                <w:spacing w:val="-5"/>
                <w:sz w:val="20"/>
              </w:rPr>
              <w:t>29</w:t>
            </w:r>
          </w:p>
        </w:tc>
        <w:tc>
          <w:tcPr>
            <w:tcW w:w="1604" w:type="dxa"/>
          </w:tcPr>
          <w:p>
            <w:pPr>
              <w:pStyle w:val="TableParagraph"/>
              <w:spacing w:line="240" w:lineRule="auto" w:before="56"/>
              <w:ind w:left="430"/>
              <w:rPr>
                <w:sz w:val="20"/>
              </w:rPr>
            </w:pPr>
            <w:r>
              <w:rPr>
                <w:spacing w:val="-5"/>
                <w:sz w:val="20"/>
              </w:rPr>
              <w:t>VES</w:t>
            </w:r>
          </w:p>
        </w:tc>
        <w:tc>
          <w:tcPr>
            <w:tcW w:w="5111" w:type="dxa"/>
          </w:tcPr>
          <w:p>
            <w:pPr>
              <w:pStyle w:val="TableParagraph"/>
              <w:spacing w:line="240" w:lineRule="auto" w:before="56"/>
              <w:ind w:left="247"/>
              <w:rPr>
                <w:sz w:val="20"/>
              </w:rPr>
            </w:pPr>
            <w:r>
              <w:rPr>
                <w:sz w:val="20"/>
              </w:rPr>
              <w:t>Virtual-function</w:t>
            </w:r>
            <w:r>
              <w:rPr>
                <w:spacing w:val="-11"/>
                <w:sz w:val="20"/>
              </w:rPr>
              <w:t> </w:t>
            </w:r>
            <w:r>
              <w:rPr>
                <w:sz w:val="20"/>
              </w:rPr>
              <w:t>Event</w:t>
            </w:r>
            <w:r>
              <w:rPr>
                <w:spacing w:val="-5"/>
                <w:sz w:val="20"/>
              </w:rPr>
              <w:t> </w:t>
            </w:r>
            <w:r>
              <w:rPr>
                <w:spacing w:val="-2"/>
                <w:sz w:val="20"/>
              </w:rPr>
              <w:t>Streaming</w:t>
            </w:r>
          </w:p>
        </w:tc>
      </w:tr>
      <w:tr>
        <w:trPr>
          <w:trHeight w:val="350" w:hRule="atLeast"/>
        </w:trPr>
        <w:tc>
          <w:tcPr>
            <w:tcW w:w="681" w:type="dxa"/>
          </w:tcPr>
          <w:p>
            <w:pPr>
              <w:pStyle w:val="TableParagraph"/>
              <w:spacing w:line="240" w:lineRule="auto" w:before="56"/>
              <w:ind w:left="50"/>
              <w:rPr>
                <w:sz w:val="20"/>
              </w:rPr>
            </w:pPr>
            <w:r>
              <w:rPr>
                <w:spacing w:val="-5"/>
                <w:sz w:val="20"/>
              </w:rPr>
              <w:t>30</w:t>
            </w:r>
          </w:p>
        </w:tc>
        <w:tc>
          <w:tcPr>
            <w:tcW w:w="1604" w:type="dxa"/>
          </w:tcPr>
          <w:p>
            <w:pPr>
              <w:pStyle w:val="TableParagraph"/>
              <w:spacing w:line="240" w:lineRule="auto" w:before="56"/>
              <w:ind w:left="430"/>
              <w:rPr>
                <w:sz w:val="20"/>
              </w:rPr>
            </w:pPr>
            <w:r>
              <w:rPr>
                <w:spacing w:val="-4"/>
                <w:sz w:val="20"/>
              </w:rPr>
              <w:t>VLAN</w:t>
            </w:r>
          </w:p>
        </w:tc>
        <w:tc>
          <w:tcPr>
            <w:tcW w:w="5111" w:type="dxa"/>
          </w:tcPr>
          <w:p>
            <w:pPr>
              <w:pStyle w:val="TableParagraph"/>
              <w:spacing w:line="240" w:lineRule="auto" w:before="56"/>
              <w:ind w:left="247"/>
              <w:rPr>
                <w:sz w:val="20"/>
              </w:rPr>
            </w:pPr>
            <w:r>
              <w:rPr>
                <w:sz w:val="20"/>
              </w:rPr>
              <w:t>Virtual</w:t>
            </w:r>
            <w:r>
              <w:rPr>
                <w:spacing w:val="-5"/>
                <w:sz w:val="20"/>
              </w:rPr>
              <w:t> LAN</w:t>
            </w:r>
          </w:p>
        </w:tc>
      </w:tr>
      <w:tr>
        <w:trPr>
          <w:trHeight w:val="350" w:hRule="atLeast"/>
        </w:trPr>
        <w:tc>
          <w:tcPr>
            <w:tcW w:w="681" w:type="dxa"/>
          </w:tcPr>
          <w:p>
            <w:pPr>
              <w:pStyle w:val="TableParagraph"/>
              <w:spacing w:line="240" w:lineRule="auto" w:before="56"/>
              <w:ind w:left="50"/>
              <w:rPr>
                <w:sz w:val="20"/>
              </w:rPr>
            </w:pPr>
            <w:r>
              <w:rPr>
                <w:spacing w:val="-5"/>
                <w:sz w:val="20"/>
              </w:rPr>
              <w:t>31</w:t>
            </w:r>
          </w:p>
        </w:tc>
        <w:tc>
          <w:tcPr>
            <w:tcW w:w="1604" w:type="dxa"/>
          </w:tcPr>
          <w:p>
            <w:pPr>
              <w:pStyle w:val="TableParagraph"/>
              <w:spacing w:line="240" w:lineRule="auto" w:before="56"/>
              <w:ind w:left="430"/>
              <w:rPr>
                <w:sz w:val="20"/>
              </w:rPr>
            </w:pPr>
            <w:r>
              <w:rPr>
                <w:spacing w:val="-4"/>
                <w:sz w:val="20"/>
              </w:rPr>
              <w:t>YANG</w:t>
            </w:r>
          </w:p>
        </w:tc>
        <w:tc>
          <w:tcPr>
            <w:tcW w:w="5111" w:type="dxa"/>
          </w:tcPr>
          <w:p>
            <w:pPr>
              <w:pStyle w:val="TableParagraph"/>
              <w:spacing w:line="240" w:lineRule="auto" w:before="56"/>
              <w:ind w:left="247"/>
              <w:rPr>
                <w:sz w:val="20"/>
              </w:rPr>
            </w:pPr>
            <w:r>
              <w:rPr>
                <w:sz w:val="20"/>
              </w:rPr>
              <w:t>Yet</w:t>
            </w:r>
            <w:r>
              <w:rPr>
                <w:spacing w:val="-2"/>
                <w:sz w:val="20"/>
              </w:rPr>
              <w:t> </w:t>
            </w:r>
            <w:r>
              <w:rPr>
                <w:sz w:val="20"/>
              </w:rPr>
              <w:t>Another</w:t>
            </w:r>
            <w:r>
              <w:rPr>
                <w:spacing w:val="-9"/>
                <w:sz w:val="20"/>
              </w:rPr>
              <w:t> </w:t>
            </w:r>
            <w:r>
              <w:rPr>
                <w:sz w:val="20"/>
              </w:rPr>
              <w:t>Next</w:t>
            </w:r>
            <w:r>
              <w:rPr>
                <w:spacing w:val="-1"/>
                <w:sz w:val="20"/>
              </w:rPr>
              <w:t> </w:t>
            </w:r>
            <w:r>
              <w:rPr>
                <w:spacing w:val="-2"/>
                <w:sz w:val="20"/>
              </w:rPr>
              <w:t>Generation</w:t>
            </w:r>
          </w:p>
        </w:tc>
      </w:tr>
      <w:tr>
        <w:trPr>
          <w:trHeight w:val="287" w:hRule="atLeast"/>
        </w:trPr>
        <w:tc>
          <w:tcPr>
            <w:tcW w:w="681" w:type="dxa"/>
          </w:tcPr>
          <w:p>
            <w:pPr>
              <w:pStyle w:val="TableParagraph"/>
              <w:spacing w:before="56"/>
              <w:ind w:left="50"/>
              <w:rPr>
                <w:sz w:val="20"/>
              </w:rPr>
            </w:pPr>
            <w:r>
              <w:rPr>
                <w:spacing w:val="-5"/>
                <w:sz w:val="20"/>
              </w:rPr>
              <w:t>32</w:t>
            </w:r>
          </w:p>
        </w:tc>
        <w:tc>
          <w:tcPr>
            <w:tcW w:w="1604" w:type="dxa"/>
          </w:tcPr>
          <w:p>
            <w:pPr>
              <w:pStyle w:val="TableParagraph"/>
              <w:spacing w:line="240" w:lineRule="auto"/>
              <w:ind w:left="0"/>
              <w:rPr>
                <w:sz w:val="20"/>
              </w:rPr>
            </w:pPr>
          </w:p>
        </w:tc>
        <w:tc>
          <w:tcPr>
            <w:tcW w:w="5111" w:type="dxa"/>
          </w:tcPr>
          <w:p>
            <w:pPr>
              <w:pStyle w:val="TableParagraph"/>
              <w:spacing w:line="240" w:lineRule="auto"/>
              <w:ind w:left="0"/>
              <w:rPr>
                <w:sz w:val="20"/>
              </w:rPr>
            </w:pPr>
          </w:p>
        </w:tc>
      </w:tr>
    </w:tbl>
    <w:p>
      <w:pPr>
        <w:pStyle w:val="Heading2"/>
        <w:numPr>
          <w:ilvl w:val="0"/>
          <w:numId w:val="12"/>
        </w:numPr>
        <w:tabs>
          <w:tab w:pos="933" w:val="left" w:leader="none"/>
        </w:tabs>
        <w:spacing w:line="240" w:lineRule="auto" w:before="193" w:after="0"/>
        <w:ind w:left="933" w:right="0" w:hanging="778"/>
        <w:jc w:val="left"/>
      </w:pPr>
      <w:bookmarkStart w:name="3.4 Conventions" w:id="41"/>
      <w:bookmarkEnd w:id="41"/>
      <w:r>
        <w:rPr>
          <w:rFonts w:ascii="Times New Roman"/>
          <w:sz w:val="20"/>
        </w:rPr>
      </w:r>
      <w:bookmarkStart w:name="_bookmark27" w:id="42"/>
      <w:bookmarkEnd w:id="42"/>
      <w:r>
        <w:rPr>
          <w:rFonts w:ascii="Times New Roman"/>
          <w:sz w:val="20"/>
        </w:rPr>
      </w:r>
      <w:r>
        <w:rPr/>
        <w:t>3.4</w:t>
      </w:r>
      <w:r>
        <w:rPr>
          <w:spacing w:val="38"/>
        </w:rPr>
        <w:t> </w:t>
      </w:r>
      <w:r>
        <w:rPr>
          <w:spacing w:val="-2"/>
        </w:rPr>
        <w:t>Conventions</w:t>
      </w:r>
    </w:p>
    <w:p>
      <w:pPr>
        <w:pStyle w:val="ListParagraph"/>
        <w:numPr>
          <w:ilvl w:val="0"/>
          <w:numId w:val="12"/>
        </w:numPr>
        <w:tabs>
          <w:tab w:pos="933" w:val="left" w:leader="none"/>
        </w:tabs>
        <w:spacing w:line="228" w:lineRule="exact" w:before="177" w:after="0"/>
        <w:ind w:left="933" w:right="0" w:hanging="778"/>
        <w:jc w:val="left"/>
        <w:rPr>
          <w:sz w:val="20"/>
        </w:rPr>
      </w:pPr>
      <w:r>
        <w:rPr>
          <w:sz w:val="20"/>
        </w:rPr>
        <w:t>This</w:t>
      </w:r>
      <w:r>
        <w:rPr>
          <w:spacing w:val="-1"/>
          <w:sz w:val="20"/>
        </w:rPr>
        <w:t> </w:t>
      </w:r>
      <w:r>
        <w:rPr>
          <w:sz w:val="20"/>
        </w:rPr>
        <w:t>specification</w:t>
      </w:r>
      <w:r>
        <w:rPr>
          <w:spacing w:val="-3"/>
          <w:sz w:val="20"/>
        </w:rPr>
        <w:t> </w:t>
      </w:r>
      <w:r>
        <w:rPr>
          <w:sz w:val="20"/>
        </w:rPr>
        <w:t>includes</w:t>
      </w:r>
      <w:r>
        <w:rPr>
          <w:spacing w:val="-1"/>
          <w:sz w:val="20"/>
        </w:rPr>
        <w:t> </w:t>
      </w:r>
      <w:r>
        <w:rPr>
          <w:sz w:val="20"/>
        </w:rPr>
        <w:t>cross references</w:t>
      </w:r>
      <w:r>
        <w:rPr>
          <w:spacing w:val="-1"/>
          <w:sz w:val="20"/>
        </w:rPr>
        <w:t> </w:t>
      </w:r>
      <w:r>
        <w:rPr>
          <w:sz w:val="20"/>
        </w:rPr>
        <w:t>to</w:t>
      </w:r>
      <w:r>
        <w:rPr>
          <w:spacing w:val="-3"/>
          <w:sz w:val="20"/>
        </w:rPr>
        <w:t> </w:t>
      </w:r>
      <w:r>
        <w:rPr>
          <w:sz w:val="20"/>
        </w:rPr>
        <w:t>a</w:t>
      </w:r>
      <w:r>
        <w:rPr>
          <w:spacing w:val="2"/>
          <w:sz w:val="20"/>
        </w:rPr>
        <w:t> </w:t>
      </w:r>
      <w:r>
        <w:rPr>
          <w:sz w:val="20"/>
        </w:rPr>
        <w:t>set</w:t>
      </w:r>
      <w:r>
        <w:rPr>
          <w:spacing w:val="2"/>
          <w:sz w:val="20"/>
        </w:rPr>
        <w:t> </w:t>
      </w:r>
      <w:r>
        <w:rPr>
          <w:sz w:val="20"/>
        </w:rPr>
        <w:t>of</w:t>
      </w:r>
      <w:r>
        <w:rPr>
          <w:spacing w:val="-3"/>
          <w:sz w:val="20"/>
        </w:rPr>
        <w:t> </w:t>
      </w:r>
      <w:r>
        <w:rPr>
          <w:sz w:val="20"/>
        </w:rPr>
        <w:t>associated</w:t>
      </w:r>
      <w:r>
        <w:rPr>
          <w:spacing w:val="2"/>
          <w:sz w:val="20"/>
        </w:rPr>
        <w:t> </w:t>
      </w:r>
      <w:r>
        <w:rPr>
          <w:sz w:val="20"/>
        </w:rPr>
        <w:t>YANG</w:t>
      </w:r>
      <w:r>
        <w:rPr>
          <w:spacing w:val="-1"/>
          <w:sz w:val="20"/>
        </w:rPr>
        <w:t> </w:t>
      </w:r>
      <w:r>
        <w:rPr>
          <w:sz w:val="20"/>
        </w:rPr>
        <w:t>models.</w:t>
      </w:r>
      <w:r>
        <w:rPr>
          <w:spacing w:val="-1"/>
          <w:sz w:val="20"/>
        </w:rPr>
        <w:t> </w:t>
      </w:r>
      <w:r>
        <w:rPr>
          <w:sz w:val="20"/>
        </w:rPr>
        <w:t>Text</w:t>
      </w:r>
      <w:r>
        <w:rPr>
          <w:spacing w:val="-2"/>
          <w:sz w:val="20"/>
        </w:rPr>
        <w:t> </w:t>
      </w:r>
      <w:r>
        <w:rPr>
          <w:sz w:val="20"/>
        </w:rPr>
        <w:t>may</w:t>
      </w:r>
      <w:r>
        <w:rPr>
          <w:spacing w:val="-3"/>
          <w:sz w:val="20"/>
        </w:rPr>
        <w:t> </w:t>
      </w:r>
      <w:r>
        <w:rPr>
          <w:sz w:val="20"/>
        </w:rPr>
        <w:t>reference</w:t>
      </w:r>
      <w:r>
        <w:rPr>
          <w:spacing w:val="2"/>
          <w:sz w:val="20"/>
        </w:rPr>
        <w:t> </w:t>
      </w:r>
      <w:r>
        <w:rPr>
          <w:sz w:val="20"/>
        </w:rPr>
        <w:t>particular</w:t>
      </w:r>
      <w:r>
        <w:rPr>
          <w:spacing w:val="2"/>
          <w:sz w:val="20"/>
        </w:rPr>
        <w:t> </w:t>
      </w:r>
      <w:r>
        <w:rPr>
          <w:spacing w:val="-4"/>
          <w:sz w:val="20"/>
        </w:rPr>
        <w:t>YANG</w:t>
      </w:r>
    </w:p>
    <w:p>
      <w:pPr>
        <w:pStyle w:val="ListParagraph"/>
        <w:numPr>
          <w:ilvl w:val="0"/>
          <w:numId w:val="12"/>
        </w:numPr>
        <w:tabs>
          <w:tab w:pos="933" w:val="left" w:leader="none"/>
        </w:tabs>
        <w:spacing w:line="228" w:lineRule="exact" w:before="0" w:after="0"/>
        <w:ind w:left="933" w:right="0" w:hanging="778"/>
        <w:jc w:val="left"/>
        <w:rPr>
          <w:sz w:val="20"/>
        </w:rPr>
      </w:pPr>
      <w:r>
        <w:rPr>
          <w:sz w:val="20"/>
        </w:rPr>
        <w:t>leafs,</w:t>
      </w:r>
      <w:r>
        <w:rPr>
          <w:spacing w:val="14"/>
          <w:sz w:val="20"/>
        </w:rPr>
        <w:t> </w:t>
      </w:r>
      <w:r>
        <w:rPr>
          <w:sz w:val="20"/>
        </w:rPr>
        <w:t>notifications</w:t>
      </w:r>
      <w:r>
        <w:rPr>
          <w:spacing w:val="10"/>
          <w:sz w:val="20"/>
        </w:rPr>
        <w:t> </w:t>
      </w:r>
      <w:r>
        <w:rPr>
          <w:sz w:val="20"/>
        </w:rPr>
        <w:t>and</w:t>
      </w:r>
      <w:r>
        <w:rPr>
          <w:spacing w:val="12"/>
          <w:sz w:val="20"/>
        </w:rPr>
        <w:t> </w:t>
      </w:r>
      <w:r>
        <w:rPr>
          <w:sz w:val="20"/>
        </w:rPr>
        <w:t>remote</w:t>
      </w:r>
      <w:r>
        <w:rPr>
          <w:spacing w:val="13"/>
          <w:sz w:val="20"/>
        </w:rPr>
        <w:t> </w:t>
      </w:r>
      <w:r>
        <w:rPr>
          <w:sz w:val="20"/>
        </w:rPr>
        <w:t>procedure</w:t>
      </w:r>
      <w:r>
        <w:rPr>
          <w:spacing w:val="9"/>
          <w:sz w:val="20"/>
        </w:rPr>
        <w:t> </w:t>
      </w:r>
      <w:r>
        <w:rPr>
          <w:sz w:val="20"/>
        </w:rPr>
        <w:t>calls</w:t>
      </w:r>
      <w:r>
        <w:rPr>
          <w:spacing w:val="10"/>
          <w:sz w:val="20"/>
        </w:rPr>
        <w:t> </w:t>
      </w:r>
      <w:r>
        <w:rPr>
          <w:sz w:val="20"/>
        </w:rPr>
        <w:t>(RPCs).</w:t>
      </w:r>
      <w:r>
        <w:rPr>
          <w:spacing w:val="18"/>
          <w:sz w:val="20"/>
        </w:rPr>
        <w:t> </w:t>
      </w:r>
      <w:r>
        <w:rPr>
          <w:sz w:val="20"/>
        </w:rPr>
        <w:t>In</w:t>
      </w:r>
      <w:r>
        <w:rPr>
          <w:spacing w:val="11"/>
          <w:sz w:val="20"/>
        </w:rPr>
        <w:t> </w:t>
      </w:r>
      <w:r>
        <w:rPr>
          <w:sz w:val="20"/>
        </w:rPr>
        <w:t>order</w:t>
      </w:r>
      <w:r>
        <w:rPr>
          <w:spacing w:val="13"/>
          <w:sz w:val="20"/>
        </w:rPr>
        <w:t> </w:t>
      </w:r>
      <w:r>
        <w:rPr>
          <w:sz w:val="20"/>
        </w:rPr>
        <w:t>to</w:t>
      </w:r>
      <w:r>
        <w:rPr>
          <w:spacing w:val="8"/>
          <w:sz w:val="20"/>
        </w:rPr>
        <w:t> </w:t>
      </w:r>
      <w:r>
        <w:rPr>
          <w:sz w:val="20"/>
        </w:rPr>
        <w:t>assist</w:t>
      </w:r>
      <w:r>
        <w:rPr>
          <w:spacing w:val="13"/>
          <w:sz w:val="20"/>
        </w:rPr>
        <w:t> </w:t>
      </w:r>
      <w:r>
        <w:rPr>
          <w:sz w:val="20"/>
        </w:rPr>
        <w:t>in</w:t>
      </w:r>
      <w:r>
        <w:rPr>
          <w:spacing w:val="11"/>
          <w:sz w:val="20"/>
        </w:rPr>
        <w:t> </w:t>
      </w:r>
      <w:r>
        <w:rPr>
          <w:sz w:val="20"/>
        </w:rPr>
        <w:t>readability,</w:t>
      </w:r>
      <w:r>
        <w:rPr>
          <w:spacing w:val="10"/>
          <w:sz w:val="20"/>
        </w:rPr>
        <w:t> </w:t>
      </w:r>
      <w:r>
        <w:rPr>
          <w:sz w:val="20"/>
        </w:rPr>
        <w:t>all</w:t>
      </w:r>
      <w:r>
        <w:rPr>
          <w:spacing w:val="13"/>
          <w:sz w:val="20"/>
        </w:rPr>
        <w:t> </w:t>
      </w:r>
      <w:r>
        <w:rPr>
          <w:sz w:val="20"/>
        </w:rPr>
        <w:t>cross</w:t>
      </w:r>
      <w:r>
        <w:rPr>
          <w:spacing w:val="11"/>
          <w:sz w:val="20"/>
        </w:rPr>
        <w:t> </w:t>
      </w:r>
      <w:r>
        <w:rPr>
          <w:sz w:val="20"/>
        </w:rPr>
        <w:t>references</w:t>
      </w:r>
      <w:r>
        <w:rPr>
          <w:spacing w:val="10"/>
          <w:sz w:val="20"/>
        </w:rPr>
        <w:t> </w:t>
      </w:r>
      <w:r>
        <w:rPr>
          <w:sz w:val="20"/>
        </w:rPr>
        <w:t>to</w:t>
      </w:r>
      <w:r>
        <w:rPr>
          <w:spacing w:val="12"/>
          <w:sz w:val="20"/>
        </w:rPr>
        <w:t> </w:t>
      </w:r>
      <w:r>
        <w:rPr>
          <w:spacing w:val="-4"/>
          <w:sz w:val="20"/>
        </w:rPr>
        <w:t>YANG</w:t>
      </w:r>
    </w:p>
    <w:p>
      <w:pPr>
        <w:pStyle w:val="ListParagraph"/>
        <w:numPr>
          <w:ilvl w:val="0"/>
          <w:numId w:val="12"/>
        </w:numPr>
        <w:tabs>
          <w:tab w:pos="933" w:val="left" w:leader="none"/>
        </w:tabs>
        <w:spacing w:line="240" w:lineRule="auto" w:before="1" w:after="0"/>
        <w:ind w:left="933" w:right="0" w:hanging="778"/>
        <w:jc w:val="left"/>
        <w:rPr>
          <w:sz w:val="20"/>
        </w:rPr>
      </w:pPr>
      <w:r>
        <w:rPr>
          <w:sz w:val="20"/>
        </w:rPr>
        <w:t>defined</w:t>
      </w:r>
      <w:r>
        <w:rPr>
          <w:spacing w:val="-7"/>
          <w:sz w:val="20"/>
        </w:rPr>
        <w:t> </w:t>
      </w:r>
      <w:r>
        <w:rPr>
          <w:sz w:val="20"/>
        </w:rPr>
        <w:t>elements</w:t>
      </w:r>
      <w:r>
        <w:rPr>
          <w:spacing w:val="-3"/>
          <w:sz w:val="20"/>
        </w:rPr>
        <w:t> </w:t>
      </w:r>
      <w:r>
        <w:rPr>
          <w:sz w:val="20"/>
        </w:rPr>
        <w:t>will</w:t>
      </w:r>
      <w:r>
        <w:rPr>
          <w:spacing w:val="-4"/>
          <w:sz w:val="20"/>
        </w:rPr>
        <w:t> </w:t>
      </w:r>
      <w:r>
        <w:rPr>
          <w:sz w:val="20"/>
        </w:rPr>
        <w:t>keep</w:t>
      </w:r>
      <w:r>
        <w:rPr>
          <w:spacing w:val="-7"/>
          <w:sz w:val="20"/>
        </w:rPr>
        <w:t> </w:t>
      </w:r>
      <w:r>
        <w:rPr>
          <w:sz w:val="20"/>
        </w:rPr>
        <w:t>the</w:t>
      </w:r>
      <w:r>
        <w:rPr>
          <w:spacing w:val="-5"/>
          <w:sz w:val="20"/>
        </w:rPr>
        <w:t> </w:t>
      </w:r>
      <w:r>
        <w:rPr>
          <w:sz w:val="20"/>
        </w:rPr>
        <w:t>identical case</w:t>
      </w:r>
      <w:r>
        <w:rPr>
          <w:spacing w:val="-4"/>
          <w:sz w:val="20"/>
        </w:rPr>
        <w:t> </w:t>
      </w:r>
      <w:r>
        <w:rPr>
          <w:sz w:val="20"/>
        </w:rPr>
        <w:t>format</w:t>
      </w:r>
      <w:r>
        <w:rPr>
          <w:spacing w:val="-5"/>
          <w:sz w:val="20"/>
        </w:rPr>
        <w:t> </w:t>
      </w:r>
      <w:r>
        <w:rPr>
          <w:sz w:val="20"/>
        </w:rPr>
        <w:t>as</w:t>
      </w:r>
      <w:r>
        <w:rPr>
          <w:spacing w:val="-3"/>
          <w:sz w:val="20"/>
        </w:rPr>
        <w:t> </w:t>
      </w:r>
      <w:r>
        <w:rPr>
          <w:sz w:val="20"/>
        </w:rPr>
        <w:t>defined</w:t>
      </w:r>
      <w:r>
        <w:rPr>
          <w:spacing w:val="-6"/>
          <w:sz w:val="20"/>
        </w:rPr>
        <w:t> </w:t>
      </w:r>
      <w:r>
        <w:rPr>
          <w:sz w:val="20"/>
        </w:rPr>
        <w:t>in</w:t>
      </w:r>
      <w:r>
        <w:rPr>
          <w:spacing w:val="-7"/>
          <w:sz w:val="20"/>
        </w:rPr>
        <w:t> </w:t>
      </w:r>
      <w:r>
        <w:rPr>
          <w:sz w:val="20"/>
        </w:rPr>
        <w:t>the</w:t>
      </w:r>
      <w:r>
        <w:rPr>
          <w:spacing w:val="-5"/>
          <w:sz w:val="20"/>
        </w:rPr>
        <w:t> </w:t>
      </w:r>
      <w:r>
        <w:rPr>
          <w:sz w:val="20"/>
        </w:rPr>
        <w:t>corresponding</w:t>
      </w:r>
      <w:r>
        <w:rPr>
          <w:spacing w:val="-6"/>
          <w:sz w:val="20"/>
        </w:rPr>
        <w:t> </w:t>
      </w:r>
      <w:r>
        <w:rPr>
          <w:sz w:val="20"/>
        </w:rPr>
        <w:t>YANG</w:t>
      </w:r>
      <w:r>
        <w:rPr>
          <w:spacing w:val="-8"/>
          <w:sz w:val="20"/>
        </w:rPr>
        <w:t> </w:t>
      </w:r>
      <w:r>
        <w:rPr>
          <w:sz w:val="20"/>
        </w:rPr>
        <w:t>model,</w:t>
      </w:r>
      <w:r>
        <w:rPr>
          <w:spacing w:val="-3"/>
          <w:sz w:val="20"/>
        </w:rPr>
        <w:t> </w:t>
      </w:r>
      <w:r>
        <w:rPr>
          <w:sz w:val="20"/>
        </w:rPr>
        <w:t>with</w:t>
      </w:r>
      <w:r>
        <w:rPr>
          <w:spacing w:val="-7"/>
          <w:sz w:val="20"/>
        </w:rPr>
        <w:t> </w:t>
      </w:r>
      <w:r>
        <w:rPr>
          <w:sz w:val="20"/>
        </w:rPr>
        <w:t>the</w:t>
      </w:r>
      <w:r>
        <w:rPr>
          <w:spacing w:val="-4"/>
          <w:sz w:val="20"/>
        </w:rPr>
        <w:t> </w:t>
      </w:r>
      <w:r>
        <w:rPr>
          <w:sz w:val="20"/>
        </w:rPr>
        <w:t>font-</w:t>
      </w:r>
      <w:r>
        <w:rPr>
          <w:spacing w:val="-2"/>
          <w:sz w:val="20"/>
        </w:rPr>
        <w:t>weight</w:t>
      </w:r>
    </w:p>
    <w:p>
      <w:pPr>
        <w:pStyle w:val="ListParagraph"/>
        <w:numPr>
          <w:ilvl w:val="0"/>
          <w:numId w:val="12"/>
        </w:numPr>
        <w:tabs>
          <w:tab w:pos="933" w:val="left" w:leader="none"/>
        </w:tabs>
        <w:spacing w:line="240" w:lineRule="auto" w:before="1" w:after="0"/>
        <w:ind w:left="933" w:right="0" w:hanging="778"/>
        <w:jc w:val="left"/>
        <w:rPr>
          <w:sz w:val="20"/>
        </w:rPr>
      </w:pPr>
      <w:r>
        <w:rPr>
          <w:sz w:val="20"/>
        </w:rPr>
        <w:t>set</w:t>
      </w:r>
      <w:r>
        <w:rPr>
          <w:spacing w:val="-5"/>
          <w:sz w:val="20"/>
        </w:rPr>
        <w:t> </w:t>
      </w:r>
      <w:r>
        <w:rPr>
          <w:sz w:val="20"/>
        </w:rPr>
        <w:t>to</w:t>
      </w:r>
      <w:r>
        <w:rPr>
          <w:spacing w:val="-1"/>
          <w:sz w:val="20"/>
        </w:rPr>
        <w:t> </w:t>
      </w:r>
      <w:r>
        <w:rPr>
          <w:b/>
          <w:sz w:val="20"/>
        </w:rPr>
        <w:t>bold</w:t>
      </w:r>
      <w:r>
        <w:rPr>
          <w:sz w:val="20"/>
        </w:rPr>
        <w:t>.</w:t>
      </w:r>
      <w:r>
        <w:rPr>
          <w:spacing w:val="-4"/>
          <w:sz w:val="20"/>
        </w:rPr>
        <w:t> </w:t>
      </w:r>
      <w:r>
        <w:rPr>
          <w:sz w:val="20"/>
        </w:rPr>
        <w:t>This</w:t>
      </w:r>
      <w:r>
        <w:rPr>
          <w:spacing w:val="-7"/>
          <w:sz w:val="20"/>
        </w:rPr>
        <w:t> </w:t>
      </w:r>
      <w:r>
        <w:rPr>
          <w:sz w:val="20"/>
        </w:rPr>
        <w:t>convention</w:t>
      </w:r>
      <w:r>
        <w:rPr>
          <w:spacing w:val="-6"/>
          <w:sz w:val="20"/>
        </w:rPr>
        <w:t> </w:t>
      </w:r>
      <w:r>
        <w:rPr>
          <w:sz w:val="20"/>
        </w:rPr>
        <w:t>applies</w:t>
      </w:r>
      <w:r>
        <w:rPr>
          <w:spacing w:val="-8"/>
          <w:sz w:val="20"/>
        </w:rPr>
        <w:t> </w:t>
      </w:r>
      <w:r>
        <w:rPr>
          <w:sz w:val="20"/>
        </w:rPr>
        <w:t>only</w:t>
      </w:r>
      <w:r>
        <w:rPr>
          <w:spacing w:val="-6"/>
          <w:sz w:val="20"/>
        </w:rPr>
        <w:t> </w:t>
      </w:r>
      <w:r>
        <w:rPr>
          <w:sz w:val="20"/>
        </w:rPr>
        <w:t>to</w:t>
      </w:r>
      <w:r>
        <w:rPr>
          <w:spacing w:val="-6"/>
          <w:sz w:val="20"/>
        </w:rPr>
        <w:t> </w:t>
      </w:r>
      <w:r>
        <w:rPr>
          <w:sz w:val="20"/>
        </w:rPr>
        <w:t>text</w:t>
      </w:r>
      <w:r>
        <w:rPr>
          <w:spacing w:val="-5"/>
          <w:sz w:val="20"/>
        </w:rPr>
        <w:t> </w:t>
      </w:r>
      <w:r>
        <w:rPr>
          <w:sz w:val="20"/>
        </w:rPr>
        <w:t>and</w:t>
      </w:r>
      <w:r>
        <w:rPr>
          <w:spacing w:val="-6"/>
          <w:sz w:val="20"/>
        </w:rPr>
        <w:t> </w:t>
      </w:r>
      <w:r>
        <w:rPr>
          <w:sz w:val="20"/>
        </w:rPr>
        <w:t>not</w:t>
      </w:r>
      <w:r>
        <w:rPr>
          <w:spacing w:val="-5"/>
          <w:sz w:val="20"/>
        </w:rPr>
        <w:t> </w:t>
      </w:r>
      <w:r>
        <w:rPr>
          <w:sz w:val="20"/>
        </w:rPr>
        <w:t>to</w:t>
      </w:r>
      <w:r>
        <w:rPr>
          <w:spacing w:val="-2"/>
          <w:sz w:val="20"/>
        </w:rPr>
        <w:t> </w:t>
      </w:r>
      <w:r>
        <w:rPr>
          <w:sz w:val="20"/>
        </w:rPr>
        <w:t>YANG</w:t>
      </w:r>
      <w:r>
        <w:rPr>
          <w:spacing w:val="-2"/>
          <w:sz w:val="20"/>
        </w:rPr>
        <w:t> </w:t>
      </w:r>
      <w:r>
        <w:rPr>
          <w:sz w:val="20"/>
        </w:rPr>
        <w:t>elements</w:t>
      </w:r>
      <w:r>
        <w:rPr>
          <w:spacing w:val="-8"/>
          <w:sz w:val="20"/>
        </w:rPr>
        <w:t> </w:t>
      </w:r>
      <w:r>
        <w:rPr>
          <w:sz w:val="20"/>
        </w:rPr>
        <w:t>embedded</w:t>
      </w:r>
      <w:r>
        <w:rPr>
          <w:spacing w:val="-6"/>
          <w:sz w:val="20"/>
        </w:rPr>
        <w:t> </w:t>
      </w:r>
      <w:r>
        <w:rPr>
          <w:sz w:val="20"/>
        </w:rPr>
        <w:t>into</w:t>
      </w:r>
      <w:r>
        <w:rPr>
          <w:spacing w:val="-6"/>
          <w:sz w:val="20"/>
        </w:rPr>
        <w:t> </w:t>
      </w:r>
      <w:r>
        <w:rPr>
          <w:spacing w:val="-2"/>
          <w:sz w:val="20"/>
        </w:rPr>
        <w:t>figures.</w:t>
      </w:r>
    </w:p>
    <w:p>
      <w:pPr>
        <w:spacing w:after="0" w:line="240" w:lineRule="auto"/>
        <w:jc w:val="left"/>
        <w:rPr>
          <w:sz w:val="20"/>
        </w:rPr>
        <w:sectPr>
          <w:pgSz w:w="11910" w:h="16840"/>
          <w:pgMar w:header="949" w:footer="724" w:top="1420" w:bottom="920" w:left="200" w:right="740"/>
        </w:sectPr>
      </w:pPr>
    </w:p>
    <w:p>
      <w:pPr>
        <w:pStyle w:val="ListParagraph"/>
        <w:numPr>
          <w:ilvl w:val="0"/>
          <w:numId w:val="13"/>
        </w:numPr>
        <w:tabs>
          <w:tab w:pos="933" w:val="left" w:leader="none"/>
        </w:tabs>
        <w:spacing w:line="240" w:lineRule="auto" w:before="81" w:after="0"/>
        <w:ind w:left="933" w:right="0" w:hanging="677"/>
        <w:jc w:val="left"/>
        <w:rPr>
          <w:sz w:val="20"/>
        </w:rPr>
      </w:pPr>
      <w:r>
        <w:rPr>
          <w:sz w:val="20"/>
        </w:rPr>
        <w:t>If</w:t>
      </w:r>
      <w:r>
        <w:rPr>
          <w:spacing w:val="26"/>
          <w:sz w:val="20"/>
        </w:rPr>
        <w:t> </w:t>
      </w:r>
      <w:r>
        <w:rPr>
          <w:sz w:val="20"/>
        </w:rPr>
        <w:t>there</w:t>
      </w:r>
      <w:r>
        <w:rPr>
          <w:spacing w:val="24"/>
          <w:sz w:val="20"/>
        </w:rPr>
        <w:t> </w:t>
      </w:r>
      <w:r>
        <w:rPr>
          <w:sz w:val="20"/>
        </w:rPr>
        <w:t>is</w:t>
      </w:r>
      <w:r>
        <w:rPr>
          <w:spacing w:val="22"/>
          <w:sz w:val="20"/>
        </w:rPr>
        <w:t> </w:t>
      </w:r>
      <w:r>
        <w:rPr>
          <w:sz w:val="20"/>
        </w:rPr>
        <w:t>any</w:t>
      </w:r>
      <w:r>
        <w:rPr>
          <w:spacing w:val="22"/>
          <w:sz w:val="20"/>
        </w:rPr>
        <w:t> </w:t>
      </w:r>
      <w:r>
        <w:rPr>
          <w:sz w:val="20"/>
        </w:rPr>
        <w:t>conflict</w:t>
      </w:r>
      <w:r>
        <w:rPr>
          <w:spacing w:val="24"/>
          <w:sz w:val="20"/>
        </w:rPr>
        <w:t> </w:t>
      </w:r>
      <w:r>
        <w:rPr>
          <w:sz w:val="20"/>
        </w:rPr>
        <w:t>between</w:t>
      </w:r>
      <w:r>
        <w:rPr>
          <w:spacing w:val="27"/>
          <w:sz w:val="20"/>
        </w:rPr>
        <w:t> </w:t>
      </w:r>
      <w:r>
        <w:rPr>
          <w:sz w:val="20"/>
        </w:rPr>
        <w:t>the</w:t>
      </w:r>
      <w:r>
        <w:rPr>
          <w:spacing w:val="28"/>
          <w:sz w:val="20"/>
        </w:rPr>
        <w:t> </w:t>
      </w:r>
      <w:r>
        <w:rPr>
          <w:sz w:val="20"/>
        </w:rPr>
        <w:t>YANG</w:t>
      </w:r>
      <w:r>
        <w:rPr>
          <w:spacing w:val="21"/>
          <w:sz w:val="20"/>
        </w:rPr>
        <w:t> </w:t>
      </w:r>
      <w:r>
        <w:rPr>
          <w:sz w:val="20"/>
        </w:rPr>
        <w:t>models</w:t>
      </w:r>
      <w:r>
        <w:rPr>
          <w:spacing w:val="21"/>
          <w:sz w:val="20"/>
        </w:rPr>
        <w:t> </w:t>
      </w:r>
      <w:r>
        <w:rPr>
          <w:sz w:val="20"/>
        </w:rPr>
        <w:t>and</w:t>
      </w:r>
      <w:r>
        <w:rPr>
          <w:spacing w:val="22"/>
          <w:sz w:val="20"/>
        </w:rPr>
        <w:t> </w:t>
      </w:r>
      <w:r>
        <w:rPr>
          <w:sz w:val="20"/>
        </w:rPr>
        <w:t>the</w:t>
      </w:r>
      <w:r>
        <w:rPr>
          <w:spacing w:val="28"/>
          <w:sz w:val="20"/>
        </w:rPr>
        <w:t> </w:t>
      </w:r>
      <w:r>
        <w:rPr>
          <w:sz w:val="20"/>
        </w:rPr>
        <w:t>accompanying</w:t>
      </w:r>
      <w:r>
        <w:rPr>
          <w:spacing w:val="22"/>
          <w:sz w:val="20"/>
        </w:rPr>
        <w:t> </w:t>
      </w:r>
      <w:r>
        <w:rPr>
          <w:sz w:val="20"/>
        </w:rPr>
        <w:t>text</w:t>
      </w:r>
      <w:r>
        <w:rPr>
          <w:spacing w:val="28"/>
          <w:sz w:val="20"/>
        </w:rPr>
        <w:t> </w:t>
      </w:r>
      <w:r>
        <w:rPr>
          <w:sz w:val="20"/>
        </w:rPr>
        <w:t>description</w:t>
      </w:r>
      <w:r>
        <w:rPr>
          <w:spacing w:val="22"/>
          <w:sz w:val="20"/>
        </w:rPr>
        <w:t> </w:t>
      </w:r>
      <w:r>
        <w:rPr>
          <w:sz w:val="20"/>
        </w:rPr>
        <w:t>in</w:t>
      </w:r>
      <w:r>
        <w:rPr>
          <w:spacing w:val="22"/>
          <w:sz w:val="20"/>
        </w:rPr>
        <w:t> </w:t>
      </w:r>
      <w:r>
        <w:rPr>
          <w:sz w:val="20"/>
        </w:rPr>
        <w:t>this</w:t>
      </w:r>
      <w:r>
        <w:rPr>
          <w:spacing w:val="25"/>
          <w:sz w:val="20"/>
        </w:rPr>
        <w:t> </w:t>
      </w:r>
      <w:r>
        <w:rPr>
          <w:sz w:val="20"/>
        </w:rPr>
        <w:t>specification,</w:t>
      </w:r>
      <w:r>
        <w:rPr>
          <w:spacing w:val="25"/>
          <w:sz w:val="20"/>
        </w:rPr>
        <w:t> </w:t>
      </w:r>
      <w:r>
        <w:rPr>
          <w:spacing w:val="-5"/>
          <w:sz w:val="20"/>
        </w:rPr>
        <w:t>the</w:t>
      </w:r>
    </w:p>
    <w:p>
      <w:pPr>
        <w:pStyle w:val="ListParagraph"/>
        <w:numPr>
          <w:ilvl w:val="0"/>
          <w:numId w:val="13"/>
        </w:numPr>
        <w:tabs>
          <w:tab w:pos="933" w:val="left" w:leader="none"/>
        </w:tabs>
        <w:spacing w:line="240" w:lineRule="auto" w:before="0" w:after="0"/>
        <w:ind w:left="933" w:right="0" w:hanging="677"/>
        <w:jc w:val="left"/>
        <w:rPr>
          <w:sz w:val="20"/>
        </w:rPr>
      </w:pPr>
      <w:r>
        <w:rPr>
          <w:sz w:val="20"/>
        </w:rPr>
        <w:t>definition</w:t>
      </w:r>
      <w:r>
        <w:rPr>
          <w:spacing w:val="-7"/>
          <w:sz w:val="20"/>
        </w:rPr>
        <w:t> </w:t>
      </w:r>
      <w:r>
        <w:rPr>
          <w:sz w:val="20"/>
        </w:rPr>
        <w:t>of</w:t>
      </w:r>
      <w:r>
        <w:rPr>
          <w:spacing w:val="-6"/>
          <w:sz w:val="20"/>
        </w:rPr>
        <w:t> </w:t>
      </w:r>
      <w:r>
        <w:rPr>
          <w:sz w:val="20"/>
        </w:rPr>
        <w:t>the YANG</w:t>
      </w:r>
      <w:r>
        <w:rPr>
          <w:spacing w:val="-8"/>
          <w:sz w:val="20"/>
        </w:rPr>
        <w:t> </w:t>
      </w:r>
      <w:r>
        <w:rPr>
          <w:sz w:val="20"/>
        </w:rPr>
        <w:t>models</w:t>
      </w:r>
      <w:r>
        <w:rPr>
          <w:spacing w:val="-7"/>
          <w:sz w:val="20"/>
        </w:rPr>
        <w:t> </w:t>
      </w:r>
      <w:r>
        <w:rPr>
          <w:sz w:val="20"/>
        </w:rPr>
        <w:t>shall</w:t>
      </w:r>
      <w:r>
        <w:rPr>
          <w:spacing w:val="-5"/>
          <w:sz w:val="20"/>
        </w:rPr>
        <w:t> </w:t>
      </w:r>
      <w:r>
        <w:rPr>
          <w:sz w:val="20"/>
        </w:rPr>
        <w:t>take</w:t>
      </w:r>
      <w:r>
        <w:rPr>
          <w:spacing w:val="1"/>
          <w:sz w:val="20"/>
        </w:rPr>
        <w:t> </w:t>
      </w:r>
      <w:r>
        <w:rPr>
          <w:spacing w:val="-2"/>
          <w:sz w:val="20"/>
        </w:rPr>
        <w:t>precedence.</w:t>
      </w:r>
    </w:p>
    <w:p>
      <w:pPr>
        <w:pStyle w:val="BodyText"/>
        <w:rPr>
          <w:sz w:val="32"/>
        </w:rPr>
      </w:pPr>
    </w:p>
    <w:p>
      <w:pPr>
        <w:pStyle w:val="Heading2"/>
        <w:numPr>
          <w:ilvl w:val="0"/>
          <w:numId w:val="13"/>
        </w:numPr>
        <w:tabs>
          <w:tab w:pos="933" w:val="left" w:leader="none"/>
        </w:tabs>
        <w:spacing w:line="240" w:lineRule="auto" w:before="0" w:after="0"/>
        <w:ind w:left="933" w:right="0" w:hanging="677"/>
        <w:jc w:val="left"/>
      </w:pPr>
      <w:bookmarkStart w:name="3.5 Revision and compatibility handling" w:id="43"/>
      <w:bookmarkEnd w:id="43"/>
      <w:r>
        <w:rPr>
          <w:rFonts w:ascii="Times New Roman"/>
          <w:sz w:val="20"/>
        </w:rPr>
      </w:r>
      <w:bookmarkStart w:name="_bookmark28" w:id="44"/>
      <w:bookmarkEnd w:id="44"/>
      <w:r>
        <w:rPr>
          <w:rFonts w:ascii="Times New Roman"/>
          <w:sz w:val="20"/>
        </w:rPr>
      </w:r>
      <w:r>
        <w:rPr/>
        <w:t>3.5</w:t>
      </w:r>
      <w:r>
        <w:rPr>
          <w:spacing w:val="29"/>
        </w:rPr>
        <w:t> </w:t>
      </w:r>
      <w:r>
        <w:rPr/>
        <w:t>Revision</w:t>
      </w:r>
      <w:r>
        <w:rPr>
          <w:spacing w:val="-6"/>
        </w:rPr>
        <w:t> </w:t>
      </w:r>
      <w:r>
        <w:rPr/>
        <w:t>and</w:t>
      </w:r>
      <w:r>
        <w:rPr>
          <w:spacing w:val="-10"/>
        </w:rPr>
        <w:t> </w:t>
      </w:r>
      <w:r>
        <w:rPr/>
        <w:t>compatibility</w:t>
      </w:r>
      <w:r>
        <w:rPr>
          <w:spacing w:val="-7"/>
        </w:rPr>
        <w:t> </w:t>
      </w:r>
      <w:r>
        <w:rPr>
          <w:spacing w:val="-2"/>
        </w:rPr>
        <w:t>handling</w:t>
      </w:r>
    </w:p>
    <w:p>
      <w:pPr>
        <w:pStyle w:val="ListParagraph"/>
        <w:numPr>
          <w:ilvl w:val="0"/>
          <w:numId w:val="13"/>
        </w:numPr>
        <w:tabs>
          <w:tab w:pos="933" w:val="left" w:leader="none"/>
        </w:tabs>
        <w:spacing w:line="240" w:lineRule="auto" w:before="173" w:after="0"/>
        <w:ind w:left="933" w:right="0" w:hanging="677"/>
        <w:jc w:val="left"/>
        <w:rPr>
          <w:sz w:val="20"/>
        </w:rPr>
      </w:pPr>
      <w:r>
        <w:rPr>
          <w:sz w:val="20"/>
        </w:rPr>
        <w:t>The</w:t>
      </w:r>
      <w:r>
        <w:rPr>
          <w:spacing w:val="-1"/>
          <w:sz w:val="20"/>
        </w:rPr>
        <w:t> </w:t>
      </w:r>
      <w:r>
        <w:rPr>
          <w:sz w:val="20"/>
        </w:rPr>
        <w:t>revision</w:t>
      </w:r>
      <w:r>
        <w:rPr>
          <w:spacing w:val="2"/>
          <w:sz w:val="20"/>
        </w:rPr>
        <w:t> </w:t>
      </w:r>
      <w:r>
        <w:rPr>
          <w:sz w:val="20"/>
        </w:rPr>
        <w:t>statement in</w:t>
      </w:r>
      <w:r>
        <w:rPr>
          <w:spacing w:val="-2"/>
          <w:sz w:val="20"/>
        </w:rPr>
        <w:t> </w:t>
      </w:r>
      <w:r>
        <w:rPr>
          <w:sz w:val="20"/>
        </w:rPr>
        <w:t>the</w:t>
      </w:r>
      <w:r>
        <w:rPr>
          <w:spacing w:val="3"/>
          <w:sz w:val="20"/>
        </w:rPr>
        <w:t> </w:t>
      </w:r>
      <w:r>
        <w:rPr>
          <w:sz w:val="20"/>
        </w:rPr>
        <w:t>YANG</w:t>
      </w:r>
      <w:r>
        <w:rPr>
          <w:spacing w:val="-3"/>
          <w:sz w:val="20"/>
        </w:rPr>
        <w:t> </w:t>
      </w:r>
      <w:r>
        <w:rPr>
          <w:sz w:val="20"/>
        </w:rPr>
        <w:t>models</w:t>
      </w:r>
      <w:r>
        <w:rPr>
          <w:spacing w:val="5"/>
          <w:sz w:val="20"/>
        </w:rPr>
        <w:t> </w:t>
      </w:r>
      <w:r>
        <w:rPr>
          <w:sz w:val="20"/>
        </w:rPr>
        <w:t>shall</w:t>
      </w:r>
      <w:r>
        <w:rPr>
          <w:spacing w:val="-1"/>
          <w:sz w:val="20"/>
        </w:rPr>
        <w:t> </w:t>
      </w:r>
      <w:r>
        <w:rPr>
          <w:sz w:val="20"/>
        </w:rPr>
        <w:t>be used</w:t>
      </w:r>
      <w:r>
        <w:rPr>
          <w:spacing w:val="-2"/>
          <w:sz w:val="20"/>
        </w:rPr>
        <w:t> </w:t>
      </w:r>
      <w:r>
        <w:rPr>
          <w:sz w:val="20"/>
        </w:rPr>
        <w:t>to</w:t>
      </w:r>
      <w:r>
        <w:rPr>
          <w:spacing w:val="-3"/>
          <w:sz w:val="20"/>
        </w:rPr>
        <w:t> </w:t>
      </w:r>
      <w:r>
        <w:rPr>
          <w:sz w:val="20"/>
        </w:rPr>
        <w:t>describe future</w:t>
      </w:r>
      <w:r>
        <w:rPr>
          <w:spacing w:val="-1"/>
          <w:sz w:val="20"/>
        </w:rPr>
        <w:t> </w:t>
      </w:r>
      <w:r>
        <w:rPr>
          <w:sz w:val="20"/>
        </w:rPr>
        <w:t>revisions</w:t>
      </w:r>
      <w:r>
        <w:rPr>
          <w:spacing w:val="1"/>
          <w:sz w:val="20"/>
        </w:rPr>
        <w:t> </w:t>
      </w:r>
      <w:r>
        <w:rPr>
          <w:sz w:val="20"/>
        </w:rPr>
        <w:t>to</w:t>
      </w:r>
      <w:r>
        <w:rPr>
          <w:spacing w:val="-2"/>
          <w:sz w:val="20"/>
        </w:rPr>
        <w:t> </w:t>
      </w:r>
      <w:r>
        <w:rPr>
          <w:sz w:val="20"/>
        </w:rPr>
        <w:t>the</w:t>
      </w:r>
      <w:r>
        <w:rPr>
          <w:spacing w:val="-5"/>
          <w:sz w:val="20"/>
        </w:rPr>
        <w:t> </w:t>
      </w:r>
      <w:r>
        <w:rPr>
          <w:sz w:val="20"/>
        </w:rPr>
        <w:t>models</w:t>
      </w:r>
      <w:r>
        <w:rPr>
          <w:spacing w:val="-4"/>
          <w:sz w:val="20"/>
        </w:rPr>
        <w:t> </w:t>
      </w:r>
      <w:r>
        <w:rPr>
          <w:sz w:val="20"/>
        </w:rPr>
        <w:t>that are </w:t>
      </w:r>
      <w:r>
        <w:rPr>
          <w:spacing w:val="-2"/>
          <w:sz w:val="20"/>
        </w:rPr>
        <w:t>backwards</w:t>
      </w:r>
    </w:p>
    <w:p>
      <w:pPr>
        <w:pStyle w:val="ListParagraph"/>
        <w:numPr>
          <w:ilvl w:val="0"/>
          <w:numId w:val="13"/>
        </w:numPr>
        <w:tabs>
          <w:tab w:pos="933" w:val="left" w:leader="none"/>
        </w:tabs>
        <w:spacing w:line="240" w:lineRule="auto" w:before="0" w:after="0"/>
        <w:ind w:left="933" w:right="0" w:hanging="677"/>
        <w:jc w:val="left"/>
        <w:rPr>
          <w:sz w:val="20"/>
        </w:rPr>
      </w:pPr>
      <w:r>
        <w:rPr>
          <w:sz w:val="20"/>
        </w:rPr>
        <w:t>compatible.</w:t>
      </w:r>
      <w:r>
        <w:rPr>
          <w:spacing w:val="3"/>
          <w:sz w:val="20"/>
        </w:rPr>
        <w:t> </w:t>
      </w:r>
      <w:r>
        <w:rPr>
          <w:sz w:val="20"/>
        </w:rPr>
        <w:t>Backwards</w:t>
      </w:r>
      <w:r>
        <w:rPr>
          <w:spacing w:val="1"/>
          <w:sz w:val="20"/>
        </w:rPr>
        <w:t> </w:t>
      </w:r>
      <w:r>
        <w:rPr>
          <w:sz w:val="20"/>
        </w:rPr>
        <w:t>incompatible</w:t>
      </w:r>
      <w:r>
        <w:rPr>
          <w:spacing w:val="7"/>
          <w:sz w:val="20"/>
        </w:rPr>
        <w:t> </w:t>
      </w:r>
      <w:r>
        <w:rPr>
          <w:sz w:val="20"/>
        </w:rPr>
        <w:t>changes</w:t>
      </w:r>
      <w:r>
        <w:rPr>
          <w:spacing w:val="5"/>
          <w:sz w:val="20"/>
        </w:rPr>
        <w:t> </w:t>
      </w:r>
      <w:r>
        <w:rPr>
          <w:sz w:val="20"/>
        </w:rPr>
        <w:t>will</w:t>
      </w:r>
      <w:r>
        <w:rPr>
          <w:spacing w:val="4"/>
          <w:sz w:val="20"/>
        </w:rPr>
        <w:t> </w:t>
      </w:r>
      <w:r>
        <w:rPr>
          <w:sz w:val="20"/>
        </w:rPr>
        <w:t>be</w:t>
      </w:r>
      <w:r>
        <w:rPr>
          <w:spacing w:val="4"/>
          <w:sz w:val="20"/>
        </w:rPr>
        <w:t> </w:t>
      </w:r>
      <w:r>
        <w:rPr>
          <w:sz w:val="20"/>
        </w:rPr>
        <w:t>addressed</w:t>
      </w:r>
      <w:r>
        <w:rPr>
          <w:spacing w:val="7"/>
          <w:sz w:val="20"/>
        </w:rPr>
        <w:t> </w:t>
      </w:r>
      <w:r>
        <w:rPr>
          <w:sz w:val="20"/>
        </w:rPr>
        <w:t>by</w:t>
      </w:r>
      <w:r>
        <w:rPr>
          <w:spacing w:val="2"/>
          <w:sz w:val="20"/>
        </w:rPr>
        <w:t> </w:t>
      </w:r>
      <w:r>
        <w:rPr>
          <w:sz w:val="20"/>
        </w:rPr>
        <w:t>incrementing</w:t>
      </w:r>
      <w:r>
        <w:rPr>
          <w:spacing w:val="6"/>
          <w:sz w:val="20"/>
        </w:rPr>
        <w:t> </w:t>
      </w:r>
      <w:r>
        <w:rPr>
          <w:sz w:val="20"/>
        </w:rPr>
        <w:t>the</w:t>
      </w:r>
      <w:r>
        <w:rPr>
          <w:spacing w:val="4"/>
          <w:sz w:val="20"/>
        </w:rPr>
        <w:t> </w:t>
      </w:r>
      <w:r>
        <w:rPr>
          <w:sz w:val="20"/>
        </w:rPr>
        <w:t>number</w:t>
      </w:r>
      <w:r>
        <w:rPr>
          <w:spacing w:val="3"/>
          <w:sz w:val="20"/>
        </w:rPr>
        <w:t> </w:t>
      </w:r>
      <w:r>
        <w:rPr>
          <w:sz w:val="20"/>
        </w:rPr>
        <w:t>used</w:t>
      </w:r>
      <w:r>
        <w:rPr>
          <w:spacing w:val="2"/>
          <w:sz w:val="20"/>
        </w:rPr>
        <w:t> </w:t>
      </w:r>
      <w:r>
        <w:rPr>
          <w:sz w:val="20"/>
        </w:rPr>
        <w:t>as</w:t>
      </w:r>
      <w:r>
        <w:rPr>
          <w:spacing w:val="4"/>
          <w:sz w:val="20"/>
        </w:rPr>
        <w:t> </w:t>
      </w:r>
      <w:r>
        <w:rPr>
          <w:sz w:val="20"/>
        </w:rPr>
        <w:t>part</w:t>
      </w:r>
      <w:r>
        <w:rPr>
          <w:spacing w:val="4"/>
          <w:sz w:val="20"/>
        </w:rPr>
        <w:t> </w:t>
      </w:r>
      <w:r>
        <w:rPr>
          <w:sz w:val="20"/>
        </w:rPr>
        <w:t>of</w:t>
      </w:r>
      <w:r>
        <w:rPr>
          <w:spacing w:val="2"/>
          <w:sz w:val="20"/>
        </w:rPr>
        <w:t> </w:t>
      </w:r>
      <w:r>
        <w:rPr>
          <w:sz w:val="20"/>
        </w:rPr>
        <w:t>the</w:t>
      </w:r>
      <w:r>
        <w:rPr>
          <w:spacing w:val="4"/>
          <w:sz w:val="20"/>
        </w:rPr>
        <w:t> </w:t>
      </w:r>
      <w:r>
        <w:rPr>
          <w:spacing w:val="-2"/>
          <w:sz w:val="20"/>
        </w:rPr>
        <w:t>model</w:t>
      </w:r>
    </w:p>
    <w:p>
      <w:pPr>
        <w:pStyle w:val="ListParagraph"/>
        <w:numPr>
          <w:ilvl w:val="0"/>
          <w:numId w:val="13"/>
        </w:numPr>
        <w:tabs>
          <w:tab w:pos="933" w:val="left" w:leader="none"/>
        </w:tabs>
        <w:spacing w:line="240" w:lineRule="auto" w:before="1" w:after="0"/>
        <w:ind w:left="933" w:right="0" w:hanging="677"/>
        <w:jc w:val="left"/>
        <w:rPr>
          <w:sz w:val="20"/>
        </w:rPr>
      </w:pPr>
      <w:r>
        <w:rPr>
          <w:sz w:val="20"/>
        </w:rPr>
        <w:t>name</w:t>
      </w:r>
      <w:r>
        <w:rPr>
          <w:spacing w:val="-6"/>
          <w:sz w:val="20"/>
        </w:rPr>
        <w:t> </w:t>
      </w:r>
      <w:r>
        <w:rPr>
          <w:sz w:val="20"/>
        </w:rPr>
        <w:t>and</w:t>
      </w:r>
      <w:r>
        <w:rPr>
          <w:spacing w:val="-8"/>
          <w:sz w:val="20"/>
        </w:rPr>
        <w:t> </w:t>
      </w:r>
      <w:r>
        <w:rPr>
          <w:sz w:val="20"/>
        </w:rPr>
        <w:t>namespace,</w:t>
      </w:r>
      <w:r>
        <w:rPr>
          <w:spacing w:val="-10"/>
          <w:sz w:val="20"/>
        </w:rPr>
        <w:t> </w:t>
      </w:r>
      <w:r>
        <w:rPr>
          <w:sz w:val="20"/>
        </w:rPr>
        <w:t>effectively</w:t>
      </w:r>
      <w:r>
        <w:rPr>
          <w:spacing w:val="-7"/>
          <w:sz w:val="20"/>
        </w:rPr>
        <w:t> </w:t>
      </w:r>
      <w:r>
        <w:rPr>
          <w:sz w:val="20"/>
        </w:rPr>
        <w:t>creating</w:t>
      </w:r>
      <w:r>
        <w:rPr>
          <w:spacing w:val="-8"/>
          <w:sz w:val="20"/>
        </w:rPr>
        <w:t> </w:t>
      </w:r>
      <w:r>
        <w:rPr>
          <w:sz w:val="20"/>
        </w:rPr>
        <w:t>a</w:t>
      </w:r>
      <w:r>
        <w:rPr>
          <w:spacing w:val="-6"/>
          <w:sz w:val="20"/>
        </w:rPr>
        <w:t> </w:t>
      </w:r>
      <w:r>
        <w:rPr>
          <w:sz w:val="20"/>
        </w:rPr>
        <w:t>new</w:t>
      </w:r>
      <w:r>
        <w:rPr>
          <w:spacing w:val="-9"/>
          <w:sz w:val="20"/>
        </w:rPr>
        <w:t> </w:t>
      </w:r>
      <w:r>
        <w:rPr>
          <w:sz w:val="20"/>
        </w:rPr>
        <w:t>YANG</w:t>
      </w:r>
      <w:r>
        <w:rPr>
          <w:spacing w:val="-8"/>
          <w:sz w:val="20"/>
        </w:rPr>
        <w:t> </w:t>
      </w:r>
      <w:r>
        <w:rPr>
          <w:sz w:val="20"/>
        </w:rPr>
        <w:t>model.</w:t>
      </w:r>
      <w:r>
        <w:rPr>
          <w:spacing w:val="-5"/>
          <w:sz w:val="20"/>
        </w:rPr>
        <w:t> </w:t>
      </w:r>
      <w:r>
        <w:rPr>
          <w:sz w:val="20"/>
        </w:rPr>
        <w:t>The</w:t>
      </w:r>
      <w:r>
        <w:rPr>
          <w:spacing w:val="-6"/>
          <w:sz w:val="20"/>
        </w:rPr>
        <w:t> </w:t>
      </w:r>
      <w:r>
        <w:rPr>
          <w:sz w:val="20"/>
        </w:rPr>
        <w:t>format</w:t>
      </w:r>
      <w:r>
        <w:rPr>
          <w:spacing w:val="-6"/>
          <w:sz w:val="20"/>
        </w:rPr>
        <w:t> </w:t>
      </w:r>
      <w:r>
        <w:rPr>
          <w:sz w:val="20"/>
        </w:rPr>
        <w:t>of</w:t>
      </w:r>
      <w:r>
        <w:rPr>
          <w:spacing w:val="-8"/>
          <w:sz w:val="20"/>
        </w:rPr>
        <w:t> </w:t>
      </w:r>
      <w:r>
        <w:rPr>
          <w:sz w:val="20"/>
        </w:rPr>
        <w:t>the</w:t>
      </w:r>
      <w:r>
        <w:rPr>
          <w:spacing w:val="-6"/>
          <w:sz w:val="20"/>
        </w:rPr>
        <w:t> </w:t>
      </w:r>
      <w:r>
        <w:rPr>
          <w:sz w:val="20"/>
        </w:rPr>
        <w:t>namespace</w:t>
      </w:r>
      <w:r>
        <w:rPr>
          <w:spacing w:val="-6"/>
          <w:sz w:val="20"/>
        </w:rPr>
        <w:t> </w:t>
      </w:r>
      <w:r>
        <w:rPr>
          <w:sz w:val="20"/>
        </w:rPr>
        <w:t>used</w:t>
      </w:r>
      <w:r>
        <w:rPr>
          <w:spacing w:val="-8"/>
          <w:sz w:val="20"/>
        </w:rPr>
        <w:t> </w:t>
      </w:r>
      <w:r>
        <w:rPr>
          <w:sz w:val="20"/>
        </w:rPr>
        <w:t>in</w:t>
      </w:r>
      <w:r>
        <w:rPr>
          <w:spacing w:val="-11"/>
          <w:sz w:val="20"/>
        </w:rPr>
        <w:t> </w:t>
      </w:r>
      <w:r>
        <w:rPr>
          <w:sz w:val="20"/>
        </w:rPr>
        <w:t>all</w:t>
      </w:r>
      <w:r>
        <w:rPr>
          <w:spacing w:val="6"/>
          <w:sz w:val="20"/>
        </w:rPr>
        <w:t> </w:t>
      </w:r>
      <w:r>
        <w:rPr>
          <w:sz w:val="20"/>
        </w:rPr>
        <w:t>O-RAN</w:t>
      </w:r>
      <w:r>
        <w:rPr>
          <w:spacing w:val="-4"/>
          <w:sz w:val="20"/>
        </w:rPr>
        <w:t> YANG</w:t>
      </w:r>
    </w:p>
    <w:p>
      <w:pPr>
        <w:pStyle w:val="ListParagraph"/>
        <w:numPr>
          <w:ilvl w:val="0"/>
          <w:numId w:val="13"/>
        </w:numPr>
        <w:tabs>
          <w:tab w:pos="933" w:val="left" w:leader="none"/>
        </w:tabs>
        <w:spacing w:line="240" w:lineRule="auto" w:before="0" w:after="0"/>
        <w:ind w:left="933" w:right="0" w:hanging="677"/>
        <w:jc w:val="left"/>
        <w:rPr>
          <w:sz w:val="20"/>
        </w:rPr>
      </w:pPr>
      <w:r>
        <w:rPr>
          <w:sz w:val="20"/>
        </w:rPr>
        <w:t>models</w:t>
      </w:r>
      <w:r>
        <w:rPr>
          <w:spacing w:val="6"/>
          <w:sz w:val="20"/>
        </w:rPr>
        <w:t> </w:t>
      </w:r>
      <w:r>
        <w:rPr>
          <w:sz w:val="20"/>
        </w:rPr>
        <w:t>is</w:t>
      </w:r>
      <w:r>
        <w:rPr>
          <w:spacing w:val="9"/>
          <w:sz w:val="20"/>
        </w:rPr>
        <w:t> </w:t>
      </w:r>
      <w:r>
        <w:rPr>
          <w:sz w:val="20"/>
        </w:rPr>
        <w:t>“urn:o-ran:”&lt;model-name&gt;“:”&lt;model-number&gt;,</w:t>
      </w:r>
      <w:r>
        <w:rPr>
          <w:spacing w:val="7"/>
          <w:sz w:val="20"/>
        </w:rPr>
        <w:t> </w:t>
      </w:r>
      <w:r>
        <w:rPr>
          <w:sz w:val="20"/>
        </w:rPr>
        <w:t>where</w:t>
      </w:r>
      <w:r>
        <w:rPr>
          <w:spacing w:val="7"/>
          <w:sz w:val="20"/>
        </w:rPr>
        <w:t> </w:t>
      </w:r>
      <w:r>
        <w:rPr>
          <w:sz w:val="20"/>
        </w:rPr>
        <w:t>the</w:t>
      </w:r>
      <w:r>
        <w:rPr>
          <w:spacing w:val="7"/>
          <w:sz w:val="20"/>
        </w:rPr>
        <w:t> </w:t>
      </w:r>
      <w:r>
        <w:rPr>
          <w:sz w:val="20"/>
        </w:rPr>
        <w:t>initial</w:t>
      </w:r>
      <w:r>
        <w:rPr>
          <w:spacing w:val="6"/>
          <w:sz w:val="20"/>
        </w:rPr>
        <w:t> </w:t>
      </w:r>
      <w:r>
        <w:rPr>
          <w:sz w:val="20"/>
        </w:rPr>
        <w:t>&lt;model-number&gt;</w:t>
      </w:r>
      <w:r>
        <w:rPr>
          <w:spacing w:val="12"/>
          <w:sz w:val="20"/>
        </w:rPr>
        <w:t> </w:t>
      </w:r>
      <w:r>
        <w:rPr>
          <w:sz w:val="20"/>
        </w:rPr>
        <w:t>used</w:t>
      </w:r>
      <w:r>
        <w:rPr>
          <w:spacing w:val="9"/>
          <w:sz w:val="20"/>
        </w:rPr>
        <w:t> </w:t>
      </w:r>
      <w:r>
        <w:rPr>
          <w:sz w:val="20"/>
        </w:rPr>
        <w:t>in</w:t>
      </w:r>
      <w:r>
        <w:rPr>
          <w:spacing w:val="6"/>
          <w:sz w:val="20"/>
        </w:rPr>
        <w:t> </w:t>
      </w:r>
      <w:r>
        <w:rPr>
          <w:sz w:val="20"/>
        </w:rPr>
        <w:t>a</w:t>
      </w:r>
      <w:r>
        <w:rPr>
          <w:spacing w:val="11"/>
          <w:sz w:val="20"/>
        </w:rPr>
        <w:t> </w:t>
      </w:r>
      <w:r>
        <w:rPr>
          <w:sz w:val="20"/>
        </w:rPr>
        <w:t>newly</w:t>
      </w:r>
      <w:r>
        <w:rPr>
          <w:spacing w:val="10"/>
          <w:sz w:val="20"/>
        </w:rPr>
        <w:t> </w:t>
      </w:r>
      <w:r>
        <w:rPr>
          <w:spacing w:val="-2"/>
          <w:sz w:val="20"/>
        </w:rPr>
        <w:t>defined</w:t>
      </w:r>
    </w:p>
    <w:p>
      <w:pPr>
        <w:pStyle w:val="ListParagraph"/>
        <w:numPr>
          <w:ilvl w:val="0"/>
          <w:numId w:val="13"/>
        </w:numPr>
        <w:tabs>
          <w:tab w:pos="933" w:val="left" w:leader="none"/>
        </w:tabs>
        <w:spacing w:line="240" w:lineRule="auto" w:before="0" w:after="0"/>
        <w:ind w:left="933" w:right="0" w:hanging="677"/>
        <w:jc w:val="left"/>
        <w:rPr>
          <w:sz w:val="20"/>
        </w:rPr>
      </w:pPr>
      <w:r>
        <w:rPr>
          <w:sz w:val="20"/>
        </w:rPr>
        <w:t>YANG</w:t>
      </w:r>
      <w:r>
        <w:rPr>
          <w:spacing w:val="-2"/>
          <w:sz w:val="20"/>
        </w:rPr>
        <w:t> </w:t>
      </w:r>
      <w:r>
        <w:rPr>
          <w:sz w:val="20"/>
        </w:rPr>
        <w:t>model</w:t>
      </w:r>
      <w:r>
        <w:rPr>
          <w:spacing w:val="-7"/>
          <w:sz w:val="20"/>
        </w:rPr>
        <w:t> </w:t>
      </w:r>
      <w:r>
        <w:rPr>
          <w:sz w:val="20"/>
        </w:rPr>
        <w:t>is</w:t>
      </w:r>
      <w:r>
        <w:rPr>
          <w:spacing w:val="-6"/>
          <w:sz w:val="20"/>
        </w:rPr>
        <w:t> </w:t>
      </w:r>
      <w:r>
        <w:rPr>
          <w:sz w:val="20"/>
        </w:rPr>
        <w:t>“1.0”. Where</w:t>
      </w:r>
      <w:r>
        <w:rPr>
          <w:spacing w:val="-2"/>
          <w:sz w:val="20"/>
        </w:rPr>
        <w:t> </w:t>
      </w:r>
      <w:r>
        <w:rPr>
          <w:sz w:val="20"/>
        </w:rPr>
        <w:t>this</w:t>
      </w:r>
      <w:r>
        <w:rPr>
          <w:spacing w:val="-2"/>
          <w:sz w:val="20"/>
        </w:rPr>
        <w:t> </w:t>
      </w:r>
      <w:r>
        <w:rPr>
          <w:sz w:val="20"/>
        </w:rPr>
        <w:t>document</w:t>
      </w:r>
      <w:r>
        <w:rPr>
          <w:spacing w:val="-2"/>
          <w:sz w:val="20"/>
        </w:rPr>
        <w:t> </w:t>
      </w:r>
      <w:r>
        <w:rPr>
          <w:sz w:val="20"/>
        </w:rPr>
        <w:t>makes</w:t>
      </w:r>
      <w:r>
        <w:rPr>
          <w:spacing w:val="-2"/>
          <w:sz w:val="20"/>
        </w:rPr>
        <w:t> </w:t>
      </w:r>
      <w:r>
        <w:rPr>
          <w:sz w:val="20"/>
        </w:rPr>
        <w:t>reference</w:t>
      </w:r>
      <w:r>
        <w:rPr>
          <w:spacing w:val="-2"/>
          <w:sz w:val="20"/>
        </w:rPr>
        <w:t> </w:t>
      </w:r>
      <w:r>
        <w:rPr>
          <w:sz w:val="20"/>
        </w:rPr>
        <w:t>to</w:t>
      </w:r>
      <w:r>
        <w:rPr>
          <w:spacing w:val="-5"/>
          <w:sz w:val="20"/>
        </w:rPr>
        <w:t> </w:t>
      </w:r>
      <w:r>
        <w:rPr>
          <w:sz w:val="20"/>
        </w:rPr>
        <w:t>models,</w:t>
      </w:r>
      <w:r>
        <w:rPr>
          <w:spacing w:val="-1"/>
          <w:sz w:val="20"/>
        </w:rPr>
        <w:t> </w:t>
      </w:r>
      <w:r>
        <w:rPr>
          <w:sz w:val="20"/>
        </w:rPr>
        <w:t>irrespective</w:t>
      </w:r>
      <w:r>
        <w:rPr>
          <w:spacing w:val="-3"/>
          <w:sz w:val="20"/>
        </w:rPr>
        <w:t> </w:t>
      </w:r>
      <w:r>
        <w:rPr>
          <w:sz w:val="20"/>
        </w:rPr>
        <w:t>of</w:t>
      </w:r>
      <w:r>
        <w:rPr>
          <w:spacing w:val="-2"/>
          <w:sz w:val="20"/>
        </w:rPr>
        <w:t> </w:t>
      </w:r>
      <w:r>
        <w:rPr>
          <w:sz w:val="20"/>
        </w:rPr>
        <w:t>their</w:t>
      </w:r>
      <w:r>
        <w:rPr>
          <w:spacing w:val="-3"/>
          <w:sz w:val="20"/>
        </w:rPr>
        <w:t> </w:t>
      </w:r>
      <w:r>
        <w:rPr>
          <w:sz w:val="20"/>
        </w:rPr>
        <w:t>backward</w:t>
      </w:r>
      <w:r>
        <w:rPr>
          <w:spacing w:val="-9"/>
          <w:sz w:val="20"/>
        </w:rPr>
        <w:t> </w:t>
      </w:r>
      <w:r>
        <w:rPr>
          <w:sz w:val="20"/>
        </w:rPr>
        <w:t>compatibility,</w:t>
      </w:r>
      <w:r>
        <w:rPr>
          <w:spacing w:val="-2"/>
          <w:sz w:val="20"/>
        </w:rPr>
        <w:t> </w:t>
      </w:r>
      <w:r>
        <w:rPr>
          <w:spacing w:val="-10"/>
          <w:sz w:val="20"/>
        </w:rPr>
        <w:t>a</w:t>
      </w:r>
    </w:p>
    <w:p>
      <w:pPr>
        <w:pStyle w:val="ListParagraph"/>
        <w:numPr>
          <w:ilvl w:val="0"/>
          <w:numId w:val="13"/>
        </w:numPr>
        <w:tabs>
          <w:tab w:pos="933" w:val="left" w:leader="none"/>
        </w:tabs>
        <w:spacing w:line="240" w:lineRule="auto" w:before="1" w:after="0"/>
        <w:ind w:left="933" w:right="0" w:hanging="677"/>
        <w:jc w:val="left"/>
        <w:rPr>
          <w:sz w:val="20"/>
        </w:rPr>
      </w:pPr>
      <w:r>
        <w:rPr>
          <w:sz w:val="20"/>
        </w:rPr>
        <w:t>generic</w:t>
      </w:r>
      <w:r>
        <w:rPr>
          <w:spacing w:val="-1"/>
          <w:sz w:val="20"/>
        </w:rPr>
        <w:t> </w:t>
      </w:r>
      <w:r>
        <w:rPr>
          <w:sz w:val="20"/>
        </w:rPr>
        <w:t>&lt;model-number&gt;</w:t>
      </w:r>
      <w:r>
        <w:rPr>
          <w:spacing w:val="5"/>
          <w:sz w:val="20"/>
        </w:rPr>
        <w:t> </w:t>
      </w:r>
      <w:r>
        <w:rPr>
          <w:sz w:val="20"/>
        </w:rPr>
        <w:t>of</w:t>
      </w:r>
      <w:r>
        <w:rPr>
          <w:spacing w:val="2"/>
          <w:sz w:val="20"/>
        </w:rPr>
        <w:t> </w:t>
      </w:r>
      <w:r>
        <w:rPr>
          <w:sz w:val="20"/>
        </w:rPr>
        <w:t>“x.y”</w:t>
      </w:r>
      <w:r>
        <w:rPr>
          <w:spacing w:val="5"/>
          <w:sz w:val="20"/>
        </w:rPr>
        <w:t> </w:t>
      </w:r>
      <w:r>
        <w:rPr>
          <w:sz w:val="20"/>
        </w:rPr>
        <w:t>is</w:t>
      </w:r>
      <w:r>
        <w:rPr>
          <w:spacing w:val="1"/>
          <w:sz w:val="20"/>
        </w:rPr>
        <w:t> </w:t>
      </w:r>
      <w:r>
        <w:rPr>
          <w:sz w:val="20"/>
        </w:rPr>
        <w:t>used</w:t>
      </w:r>
      <w:r>
        <w:rPr>
          <w:spacing w:val="4"/>
          <w:sz w:val="20"/>
        </w:rPr>
        <w:t> </w:t>
      </w:r>
      <w:r>
        <w:rPr>
          <w:sz w:val="20"/>
        </w:rPr>
        <w:t>to</w:t>
      </w:r>
      <w:r>
        <w:rPr>
          <w:spacing w:val="-2"/>
          <w:sz w:val="20"/>
        </w:rPr>
        <w:t> </w:t>
      </w:r>
      <w:r>
        <w:rPr>
          <w:sz w:val="20"/>
        </w:rPr>
        <w:t>enable</w:t>
      </w:r>
      <w:r>
        <w:rPr>
          <w:spacing w:val="8"/>
          <w:sz w:val="20"/>
        </w:rPr>
        <w:t> </w:t>
      </w:r>
      <w:r>
        <w:rPr>
          <w:sz w:val="20"/>
        </w:rPr>
        <w:t>reference</w:t>
      </w:r>
      <w:r>
        <w:rPr>
          <w:spacing w:val="4"/>
          <w:sz w:val="20"/>
        </w:rPr>
        <w:t> </w:t>
      </w:r>
      <w:r>
        <w:rPr>
          <w:sz w:val="20"/>
        </w:rPr>
        <w:t>to</w:t>
      </w:r>
      <w:r>
        <w:rPr>
          <w:spacing w:val="2"/>
          <w:sz w:val="20"/>
        </w:rPr>
        <w:t> </w:t>
      </w:r>
      <w:r>
        <w:rPr>
          <w:sz w:val="20"/>
        </w:rPr>
        <w:t>all</w:t>
      </w:r>
      <w:r>
        <w:rPr>
          <w:spacing w:val="5"/>
          <w:sz w:val="20"/>
        </w:rPr>
        <w:t> </w:t>
      </w:r>
      <w:r>
        <w:rPr>
          <w:sz w:val="20"/>
        </w:rPr>
        <w:t>versions of</w:t>
      </w:r>
      <w:r>
        <w:rPr>
          <w:spacing w:val="3"/>
          <w:sz w:val="20"/>
        </w:rPr>
        <w:t> </w:t>
      </w:r>
      <w:r>
        <w:rPr>
          <w:sz w:val="20"/>
        </w:rPr>
        <w:t>the</w:t>
      </w:r>
      <w:r>
        <w:rPr>
          <w:spacing w:val="4"/>
          <w:sz w:val="20"/>
        </w:rPr>
        <w:t> </w:t>
      </w:r>
      <w:r>
        <w:rPr>
          <w:sz w:val="20"/>
        </w:rPr>
        <w:t>namespace</w:t>
      </w:r>
      <w:r>
        <w:rPr>
          <w:spacing w:val="5"/>
          <w:sz w:val="20"/>
        </w:rPr>
        <w:t> </w:t>
      </w:r>
      <w:r>
        <w:rPr>
          <w:sz w:val="20"/>
        </w:rPr>
        <w:t>for</w:t>
      </w:r>
      <w:r>
        <w:rPr>
          <w:spacing w:val="2"/>
          <w:sz w:val="20"/>
        </w:rPr>
        <w:t> </w:t>
      </w:r>
      <w:r>
        <w:rPr>
          <w:sz w:val="20"/>
        </w:rPr>
        <w:t>a</w:t>
      </w:r>
      <w:r>
        <w:rPr>
          <w:spacing w:val="5"/>
          <w:sz w:val="20"/>
        </w:rPr>
        <w:t> </w:t>
      </w:r>
      <w:r>
        <w:rPr>
          <w:sz w:val="20"/>
        </w:rPr>
        <w:t>particular</w:t>
      </w:r>
      <w:r>
        <w:rPr>
          <w:spacing w:val="3"/>
          <w:sz w:val="20"/>
        </w:rPr>
        <w:t> </w:t>
      </w:r>
      <w:r>
        <w:rPr>
          <w:spacing w:val="-2"/>
          <w:sz w:val="20"/>
        </w:rPr>
        <w:t>&lt;model-</w:t>
      </w:r>
    </w:p>
    <w:p>
      <w:pPr>
        <w:pStyle w:val="ListParagraph"/>
        <w:numPr>
          <w:ilvl w:val="0"/>
          <w:numId w:val="13"/>
        </w:numPr>
        <w:tabs>
          <w:tab w:pos="933" w:val="left" w:leader="none"/>
        </w:tabs>
        <w:spacing w:line="240" w:lineRule="auto" w:before="1" w:after="0"/>
        <w:ind w:left="933" w:right="0" w:hanging="778"/>
        <w:jc w:val="left"/>
        <w:rPr>
          <w:sz w:val="20"/>
        </w:rPr>
      </w:pPr>
      <w:r>
        <w:rPr>
          <w:spacing w:val="-2"/>
          <w:sz w:val="20"/>
        </w:rPr>
        <w:t>name&gt;.</w:t>
      </w:r>
    </w:p>
    <w:p>
      <w:pPr>
        <w:pStyle w:val="BodyText"/>
        <w:ind w:left="155"/>
      </w:pPr>
      <w:r>
        <w:rPr>
          <w:spacing w:val="-5"/>
        </w:rPr>
        <w:t>11</w:t>
      </w:r>
    </w:p>
    <w:p>
      <w:pPr>
        <w:pStyle w:val="ListParagraph"/>
        <w:numPr>
          <w:ilvl w:val="0"/>
          <w:numId w:val="14"/>
        </w:numPr>
        <w:tabs>
          <w:tab w:pos="933" w:val="left" w:leader="none"/>
        </w:tabs>
        <w:spacing w:line="240" w:lineRule="auto" w:before="0" w:after="0"/>
        <w:ind w:left="933" w:right="0" w:hanging="778"/>
        <w:jc w:val="left"/>
        <w:rPr>
          <w:sz w:val="20"/>
        </w:rPr>
      </w:pPr>
      <w:r>
        <w:rPr>
          <w:sz w:val="20"/>
        </w:rPr>
        <w:t>The</w:t>
      </w:r>
      <w:r>
        <w:rPr>
          <w:spacing w:val="-6"/>
          <w:sz w:val="20"/>
        </w:rPr>
        <w:t> </w:t>
      </w:r>
      <w:r>
        <w:rPr>
          <w:sz w:val="20"/>
        </w:rPr>
        <w:t>revision</w:t>
      </w:r>
      <w:r>
        <w:rPr>
          <w:spacing w:val="-7"/>
          <w:sz w:val="20"/>
        </w:rPr>
        <w:t> </w:t>
      </w:r>
      <w:r>
        <w:rPr>
          <w:sz w:val="20"/>
        </w:rPr>
        <w:t>statement</w:t>
      </w:r>
      <w:r>
        <w:rPr>
          <w:spacing w:val="-5"/>
          <w:sz w:val="20"/>
        </w:rPr>
        <w:t> </w:t>
      </w:r>
      <w:r>
        <w:rPr>
          <w:sz w:val="20"/>
        </w:rPr>
        <w:t>in</w:t>
      </w:r>
      <w:r>
        <w:rPr>
          <w:spacing w:val="-7"/>
          <w:sz w:val="20"/>
        </w:rPr>
        <w:t> </w:t>
      </w:r>
      <w:r>
        <w:rPr>
          <w:sz w:val="20"/>
        </w:rPr>
        <w:t>all YANG</w:t>
      </w:r>
      <w:r>
        <w:rPr>
          <w:spacing w:val="-8"/>
          <w:sz w:val="20"/>
        </w:rPr>
        <w:t> </w:t>
      </w:r>
      <w:r>
        <w:rPr>
          <w:sz w:val="20"/>
        </w:rPr>
        <w:t>models</w:t>
      </w:r>
      <w:r>
        <w:rPr>
          <w:spacing w:val="-3"/>
          <w:sz w:val="20"/>
        </w:rPr>
        <w:t> </w:t>
      </w:r>
      <w:r>
        <w:rPr>
          <w:sz w:val="20"/>
        </w:rPr>
        <w:t>includes</w:t>
      </w:r>
      <w:r>
        <w:rPr>
          <w:spacing w:val="-8"/>
          <w:sz w:val="20"/>
        </w:rPr>
        <w:t> </w:t>
      </w:r>
      <w:r>
        <w:rPr>
          <w:sz w:val="20"/>
        </w:rPr>
        <w:t>a</w:t>
      </w:r>
      <w:r>
        <w:rPr>
          <w:spacing w:val="-1"/>
          <w:sz w:val="20"/>
        </w:rPr>
        <w:t> </w:t>
      </w:r>
      <w:r>
        <w:rPr>
          <w:sz w:val="20"/>
        </w:rPr>
        <w:t>reference statement</w:t>
      </w:r>
      <w:r>
        <w:rPr>
          <w:spacing w:val="-5"/>
          <w:sz w:val="20"/>
        </w:rPr>
        <w:t> </w:t>
      </w:r>
      <w:r>
        <w:rPr>
          <w:sz w:val="20"/>
        </w:rPr>
        <w:t>used</w:t>
      </w:r>
      <w:r>
        <w:rPr>
          <w:spacing w:val="-7"/>
          <w:sz w:val="20"/>
        </w:rPr>
        <w:t> </w:t>
      </w:r>
      <w:r>
        <w:rPr>
          <w:sz w:val="20"/>
        </w:rPr>
        <w:t>to</w:t>
      </w:r>
      <w:r>
        <w:rPr>
          <w:spacing w:val="-7"/>
          <w:sz w:val="20"/>
        </w:rPr>
        <w:t> </w:t>
      </w:r>
      <w:r>
        <w:rPr>
          <w:sz w:val="20"/>
        </w:rPr>
        <w:t>cross-reference</w:t>
      </w:r>
      <w:r>
        <w:rPr>
          <w:spacing w:val="-5"/>
          <w:sz w:val="20"/>
        </w:rPr>
        <w:t> </w:t>
      </w:r>
      <w:r>
        <w:rPr>
          <w:sz w:val="20"/>
        </w:rPr>
        <w:t>to</w:t>
      </w:r>
      <w:r>
        <w:rPr>
          <w:spacing w:val="-7"/>
          <w:sz w:val="20"/>
        </w:rPr>
        <w:t> </w:t>
      </w:r>
      <w:r>
        <w:rPr>
          <w:sz w:val="20"/>
        </w:rPr>
        <w:t>the</w:t>
      </w:r>
      <w:r>
        <w:rPr>
          <w:spacing w:val="1"/>
          <w:sz w:val="20"/>
        </w:rPr>
        <w:t> </w:t>
      </w:r>
      <w:r>
        <w:rPr>
          <w:sz w:val="20"/>
        </w:rPr>
        <w:t>first</w:t>
      </w:r>
      <w:r>
        <w:rPr>
          <w:spacing w:val="-1"/>
          <w:sz w:val="20"/>
        </w:rPr>
        <w:t> </w:t>
      </w:r>
      <w:r>
        <w:rPr>
          <w:sz w:val="20"/>
        </w:rPr>
        <w:t>version</w:t>
      </w:r>
      <w:r>
        <w:rPr>
          <w:spacing w:val="-6"/>
          <w:sz w:val="20"/>
        </w:rPr>
        <w:t> </w:t>
      </w:r>
      <w:r>
        <w:rPr>
          <w:spacing w:val="-5"/>
          <w:sz w:val="20"/>
        </w:rPr>
        <w:t>of</w:t>
      </w:r>
    </w:p>
    <w:p>
      <w:pPr>
        <w:pStyle w:val="ListParagraph"/>
        <w:numPr>
          <w:ilvl w:val="0"/>
          <w:numId w:val="14"/>
        </w:numPr>
        <w:tabs>
          <w:tab w:pos="933" w:val="left" w:leader="none"/>
        </w:tabs>
        <w:spacing w:line="228" w:lineRule="exact" w:before="1" w:after="0"/>
        <w:ind w:left="933" w:right="0" w:hanging="778"/>
        <w:jc w:val="left"/>
        <w:rPr>
          <w:sz w:val="20"/>
        </w:rPr>
      </w:pPr>
      <w:r>
        <w:rPr>
          <w:sz w:val="20"/>
        </w:rPr>
        <w:t>this</w:t>
      </w:r>
      <w:r>
        <w:rPr>
          <w:spacing w:val="-10"/>
          <w:sz w:val="20"/>
        </w:rPr>
        <w:t> </w:t>
      </w:r>
      <w:r>
        <w:rPr>
          <w:sz w:val="20"/>
        </w:rPr>
        <w:t>document</w:t>
      </w:r>
      <w:r>
        <w:rPr>
          <w:spacing w:val="-5"/>
          <w:sz w:val="20"/>
        </w:rPr>
        <w:t> </w:t>
      </w:r>
      <w:r>
        <w:rPr>
          <w:sz w:val="20"/>
        </w:rPr>
        <w:t>where</w:t>
      </w:r>
      <w:r>
        <w:rPr>
          <w:spacing w:val="-7"/>
          <w:sz w:val="20"/>
        </w:rPr>
        <w:t> </w:t>
      </w:r>
      <w:r>
        <w:rPr>
          <w:sz w:val="20"/>
        </w:rPr>
        <w:t>the</w:t>
      </w:r>
      <w:r>
        <w:rPr>
          <w:spacing w:val="-6"/>
          <w:sz w:val="20"/>
        </w:rPr>
        <w:t> </w:t>
      </w:r>
      <w:r>
        <w:rPr>
          <w:sz w:val="20"/>
        </w:rPr>
        <w:t>corresponding</w:t>
      </w:r>
      <w:r>
        <w:rPr>
          <w:spacing w:val="-9"/>
          <w:sz w:val="20"/>
        </w:rPr>
        <w:t> </w:t>
      </w:r>
      <w:r>
        <w:rPr>
          <w:sz w:val="20"/>
        </w:rPr>
        <w:t>description</w:t>
      </w:r>
      <w:r>
        <w:rPr>
          <w:spacing w:val="-4"/>
          <w:sz w:val="20"/>
        </w:rPr>
        <w:t> </w:t>
      </w:r>
      <w:r>
        <w:rPr>
          <w:sz w:val="20"/>
        </w:rPr>
        <w:t>was</w:t>
      </w:r>
      <w:r>
        <w:rPr>
          <w:spacing w:val="-9"/>
          <w:sz w:val="20"/>
        </w:rPr>
        <w:t> </w:t>
      </w:r>
      <w:r>
        <w:rPr>
          <w:sz w:val="20"/>
        </w:rPr>
        <w:t>introduced.</w:t>
      </w:r>
      <w:r>
        <w:rPr>
          <w:spacing w:val="-5"/>
          <w:sz w:val="20"/>
        </w:rPr>
        <w:t> </w:t>
      </w:r>
      <w:r>
        <w:rPr>
          <w:sz w:val="20"/>
        </w:rPr>
        <w:t>For</w:t>
      </w:r>
      <w:r>
        <w:rPr>
          <w:spacing w:val="-9"/>
          <w:sz w:val="20"/>
        </w:rPr>
        <w:t> </w:t>
      </w:r>
      <w:r>
        <w:rPr>
          <w:sz w:val="20"/>
        </w:rPr>
        <w:t>example,</w:t>
      </w:r>
      <w:r>
        <w:rPr>
          <w:spacing w:val="-5"/>
          <w:sz w:val="20"/>
        </w:rPr>
        <w:t> </w:t>
      </w:r>
      <w:r>
        <w:rPr>
          <w:sz w:val="20"/>
        </w:rPr>
        <w:t>the</w:t>
      </w:r>
      <w:r>
        <w:rPr>
          <w:spacing w:val="-7"/>
          <w:sz w:val="20"/>
        </w:rPr>
        <w:t> </w:t>
      </w:r>
      <w:r>
        <w:rPr>
          <w:sz w:val="20"/>
        </w:rPr>
        <w:t>reference</w:t>
      </w:r>
      <w:r>
        <w:rPr>
          <w:spacing w:val="-6"/>
          <w:sz w:val="20"/>
        </w:rPr>
        <w:t> </w:t>
      </w:r>
      <w:r>
        <w:rPr>
          <w:sz w:val="20"/>
        </w:rPr>
        <w:t>in</w:t>
      </w:r>
      <w:r>
        <w:rPr>
          <w:spacing w:val="-9"/>
          <w:sz w:val="20"/>
        </w:rPr>
        <w:t> </w:t>
      </w:r>
      <w:r>
        <w:rPr>
          <w:sz w:val="20"/>
        </w:rPr>
        <w:t>all</w:t>
      </w:r>
      <w:r>
        <w:rPr>
          <w:spacing w:val="-6"/>
          <w:sz w:val="20"/>
        </w:rPr>
        <w:t> </w:t>
      </w:r>
      <w:r>
        <w:rPr>
          <w:sz w:val="20"/>
        </w:rPr>
        <w:t>revision</w:t>
      </w:r>
      <w:r>
        <w:rPr>
          <w:spacing w:val="-8"/>
          <w:sz w:val="20"/>
        </w:rPr>
        <w:t> </w:t>
      </w:r>
      <w:r>
        <w:rPr>
          <w:spacing w:val="-2"/>
          <w:sz w:val="20"/>
        </w:rPr>
        <w:t>statements</w:t>
      </w:r>
    </w:p>
    <w:p>
      <w:pPr>
        <w:pStyle w:val="ListParagraph"/>
        <w:numPr>
          <w:ilvl w:val="0"/>
          <w:numId w:val="14"/>
        </w:numPr>
        <w:tabs>
          <w:tab w:pos="933" w:val="left" w:leader="none"/>
        </w:tabs>
        <w:spacing w:line="240" w:lineRule="auto" w:before="0" w:after="0"/>
        <w:ind w:left="155" w:right="1964" w:firstLine="0"/>
        <w:jc w:val="left"/>
        <w:rPr>
          <w:sz w:val="20"/>
        </w:rPr>
      </w:pPr>
      <w:r>
        <w:rPr>
          <w:sz w:val="20"/>
        </w:rPr>
        <w:t>for</w:t>
      </w:r>
      <w:r>
        <w:rPr>
          <w:spacing w:val="-1"/>
          <w:sz w:val="20"/>
        </w:rPr>
        <w:t> </w:t>
      </w:r>
      <w:r>
        <w:rPr>
          <w:sz w:val="20"/>
        </w:rPr>
        <w:t>the</w:t>
      </w:r>
      <w:r>
        <w:rPr>
          <w:spacing w:val="-4"/>
          <w:sz w:val="20"/>
        </w:rPr>
        <w:t> </w:t>
      </w:r>
      <w:r>
        <w:rPr>
          <w:sz w:val="20"/>
        </w:rPr>
        <w:t>initial O-RAN</w:t>
      </w:r>
      <w:r>
        <w:rPr>
          <w:spacing w:val="-7"/>
          <w:sz w:val="20"/>
        </w:rPr>
        <w:t> </w:t>
      </w:r>
      <w:r>
        <w:rPr>
          <w:sz w:val="20"/>
        </w:rPr>
        <w:t>models</w:t>
      </w:r>
      <w:r>
        <w:rPr>
          <w:spacing w:val="-2"/>
          <w:sz w:val="20"/>
        </w:rPr>
        <w:t> </w:t>
      </w:r>
      <w:r>
        <w:rPr>
          <w:sz w:val="20"/>
        </w:rPr>
        <w:t>should</w:t>
      </w:r>
      <w:r>
        <w:rPr>
          <w:spacing w:val="-5"/>
          <w:sz w:val="20"/>
        </w:rPr>
        <w:t> </w:t>
      </w:r>
      <w:r>
        <w:rPr>
          <w:sz w:val="20"/>
        </w:rPr>
        <w:t>include</w:t>
      </w:r>
      <w:r>
        <w:rPr>
          <w:spacing w:val="-4"/>
          <w:sz w:val="20"/>
        </w:rPr>
        <w:t> </w:t>
      </w:r>
      <w:r>
        <w:rPr>
          <w:sz w:val="20"/>
        </w:rPr>
        <w:t>cross-reference</w:t>
      </w:r>
      <w:r>
        <w:rPr>
          <w:spacing w:val="-9"/>
          <w:sz w:val="20"/>
        </w:rPr>
        <w:t> </w:t>
      </w:r>
      <w:r>
        <w:rPr>
          <w:sz w:val="20"/>
        </w:rPr>
        <w:t>to</w:t>
      </w:r>
      <w:r>
        <w:rPr>
          <w:spacing w:val="-6"/>
          <w:sz w:val="20"/>
        </w:rPr>
        <w:t> </w:t>
      </w:r>
      <w:r>
        <w:rPr>
          <w:sz w:val="20"/>
        </w:rPr>
        <w:t>“O-RAN.WG5.O-CU-O1.0-v01.00”. </w:t>
      </w:r>
      <w:r>
        <w:rPr>
          <w:spacing w:val="-6"/>
          <w:sz w:val="20"/>
        </w:rPr>
        <w:t>15</w:t>
      </w:r>
    </w:p>
    <w:p>
      <w:pPr>
        <w:pStyle w:val="ListParagraph"/>
        <w:numPr>
          <w:ilvl w:val="0"/>
          <w:numId w:val="15"/>
        </w:numPr>
        <w:tabs>
          <w:tab w:pos="933" w:val="left" w:leader="none"/>
        </w:tabs>
        <w:spacing w:line="240" w:lineRule="auto" w:before="0" w:after="0"/>
        <w:ind w:left="933" w:right="0" w:hanging="778"/>
        <w:jc w:val="left"/>
        <w:rPr>
          <w:sz w:val="20"/>
        </w:rPr>
      </w:pPr>
      <w:r>
        <w:rPr>
          <w:sz w:val="20"/>
        </w:rPr>
        <w:t>The</w:t>
      </w:r>
      <w:r>
        <w:rPr>
          <w:spacing w:val="14"/>
          <w:sz w:val="20"/>
        </w:rPr>
        <w:t> </w:t>
      </w:r>
      <w:r>
        <w:rPr>
          <w:sz w:val="20"/>
        </w:rPr>
        <w:t>revision</w:t>
      </w:r>
      <w:r>
        <w:rPr>
          <w:spacing w:val="13"/>
          <w:sz w:val="20"/>
        </w:rPr>
        <w:t> </w:t>
      </w:r>
      <w:r>
        <w:rPr>
          <w:sz w:val="20"/>
        </w:rPr>
        <w:t>statement</w:t>
      </w:r>
      <w:r>
        <w:rPr>
          <w:spacing w:val="19"/>
          <w:sz w:val="20"/>
        </w:rPr>
        <w:t> </w:t>
      </w:r>
      <w:r>
        <w:rPr>
          <w:sz w:val="20"/>
        </w:rPr>
        <w:t>of</w:t>
      </w:r>
      <w:r>
        <w:rPr>
          <w:spacing w:val="13"/>
          <w:sz w:val="20"/>
        </w:rPr>
        <w:t> </w:t>
      </w:r>
      <w:r>
        <w:rPr>
          <w:sz w:val="20"/>
        </w:rPr>
        <w:t>the</w:t>
      </w:r>
      <w:r>
        <w:rPr>
          <w:spacing w:val="20"/>
          <w:sz w:val="20"/>
        </w:rPr>
        <w:t> </w:t>
      </w:r>
      <w:r>
        <w:rPr>
          <w:sz w:val="20"/>
        </w:rPr>
        <w:t>YANG</w:t>
      </w:r>
      <w:r>
        <w:rPr>
          <w:spacing w:val="11"/>
          <w:sz w:val="20"/>
        </w:rPr>
        <w:t> </w:t>
      </w:r>
      <w:r>
        <w:rPr>
          <w:sz w:val="20"/>
        </w:rPr>
        <w:t>models</w:t>
      </w:r>
      <w:r>
        <w:rPr>
          <w:spacing w:val="12"/>
          <w:sz w:val="20"/>
        </w:rPr>
        <w:t> </w:t>
      </w:r>
      <w:r>
        <w:rPr>
          <w:sz w:val="20"/>
        </w:rPr>
        <w:t>also</w:t>
      </w:r>
      <w:r>
        <w:rPr>
          <w:spacing w:val="12"/>
          <w:sz w:val="20"/>
        </w:rPr>
        <w:t> </w:t>
      </w:r>
      <w:r>
        <w:rPr>
          <w:sz w:val="20"/>
        </w:rPr>
        <w:t>includes</w:t>
      </w:r>
      <w:r>
        <w:rPr>
          <w:spacing w:val="12"/>
          <w:sz w:val="20"/>
        </w:rPr>
        <w:t> </w:t>
      </w:r>
      <w:r>
        <w:rPr>
          <w:sz w:val="20"/>
        </w:rPr>
        <w:t>a</w:t>
      </w:r>
      <w:r>
        <w:rPr>
          <w:spacing w:val="19"/>
          <w:sz w:val="20"/>
        </w:rPr>
        <w:t> </w:t>
      </w:r>
      <w:r>
        <w:rPr>
          <w:sz w:val="20"/>
        </w:rPr>
        <w:t>description</w:t>
      </w:r>
      <w:r>
        <w:rPr>
          <w:spacing w:val="18"/>
          <w:sz w:val="20"/>
        </w:rPr>
        <w:t> </w:t>
      </w:r>
      <w:r>
        <w:rPr>
          <w:sz w:val="20"/>
        </w:rPr>
        <w:t>which</w:t>
      </w:r>
      <w:r>
        <w:rPr>
          <w:spacing w:val="12"/>
          <w:sz w:val="20"/>
        </w:rPr>
        <w:t> </w:t>
      </w:r>
      <w:r>
        <w:rPr>
          <w:sz w:val="20"/>
        </w:rPr>
        <w:t>is</w:t>
      </w:r>
      <w:r>
        <w:rPr>
          <w:spacing w:val="17"/>
          <w:sz w:val="20"/>
        </w:rPr>
        <w:t> </w:t>
      </w:r>
      <w:r>
        <w:rPr>
          <w:sz w:val="20"/>
        </w:rPr>
        <w:t>used</w:t>
      </w:r>
      <w:r>
        <w:rPr>
          <w:spacing w:val="17"/>
          <w:sz w:val="20"/>
        </w:rPr>
        <w:t> </w:t>
      </w:r>
      <w:r>
        <w:rPr>
          <w:sz w:val="20"/>
        </w:rPr>
        <w:t>to</w:t>
      </w:r>
      <w:r>
        <w:rPr>
          <w:spacing w:val="13"/>
          <w:sz w:val="20"/>
        </w:rPr>
        <w:t> </w:t>
      </w:r>
      <w:r>
        <w:rPr>
          <w:sz w:val="20"/>
        </w:rPr>
        <w:t>track</w:t>
      </w:r>
      <w:r>
        <w:rPr>
          <w:spacing w:val="12"/>
          <w:sz w:val="20"/>
        </w:rPr>
        <w:t> </w:t>
      </w:r>
      <w:r>
        <w:rPr>
          <w:sz w:val="20"/>
        </w:rPr>
        <w:t>the</w:t>
      </w:r>
      <w:r>
        <w:rPr>
          <w:spacing w:val="33"/>
          <w:sz w:val="20"/>
        </w:rPr>
        <w:t> </w:t>
      </w:r>
      <w:r>
        <w:rPr>
          <w:sz w:val="20"/>
        </w:rPr>
        <w:t>versioning</w:t>
      </w:r>
      <w:r>
        <w:rPr>
          <w:spacing w:val="12"/>
          <w:sz w:val="20"/>
        </w:rPr>
        <w:t> </w:t>
      </w:r>
      <w:r>
        <w:rPr>
          <w:sz w:val="20"/>
        </w:rPr>
        <w:t>of</w:t>
      </w:r>
      <w:r>
        <w:rPr>
          <w:spacing w:val="18"/>
          <w:sz w:val="20"/>
        </w:rPr>
        <w:t> </w:t>
      </w:r>
      <w:r>
        <w:rPr>
          <w:spacing w:val="-5"/>
          <w:sz w:val="20"/>
        </w:rPr>
        <w:t>the</w:t>
      </w:r>
    </w:p>
    <w:p>
      <w:pPr>
        <w:pStyle w:val="ListParagraph"/>
        <w:numPr>
          <w:ilvl w:val="0"/>
          <w:numId w:val="15"/>
        </w:numPr>
        <w:tabs>
          <w:tab w:pos="933" w:val="left" w:leader="none"/>
        </w:tabs>
        <w:spacing w:line="240" w:lineRule="auto" w:before="0" w:after="0"/>
        <w:ind w:left="933" w:right="0" w:hanging="778"/>
        <w:jc w:val="left"/>
        <w:rPr>
          <w:sz w:val="20"/>
        </w:rPr>
      </w:pPr>
      <w:r>
        <w:rPr>
          <w:sz w:val="20"/>
        </w:rPr>
        <w:t>YANG</w:t>
      </w:r>
      <w:r>
        <w:rPr>
          <w:spacing w:val="-8"/>
          <w:sz w:val="20"/>
        </w:rPr>
        <w:t> </w:t>
      </w:r>
      <w:r>
        <w:rPr>
          <w:sz w:val="20"/>
        </w:rPr>
        <w:t>model.</w:t>
      </w:r>
      <w:r>
        <w:rPr>
          <w:spacing w:val="-4"/>
          <w:sz w:val="20"/>
        </w:rPr>
        <w:t> </w:t>
      </w:r>
      <w:r>
        <w:rPr>
          <w:sz w:val="20"/>
        </w:rPr>
        <w:t>All</w:t>
      </w:r>
      <w:r>
        <w:rPr>
          <w:spacing w:val="-4"/>
          <w:sz w:val="20"/>
        </w:rPr>
        <w:t> </w:t>
      </w:r>
      <w:r>
        <w:rPr>
          <w:sz w:val="20"/>
        </w:rPr>
        <w:t>revision</w:t>
      </w:r>
      <w:r>
        <w:rPr>
          <w:spacing w:val="-5"/>
          <w:sz w:val="20"/>
        </w:rPr>
        <w:t> </w:t>
      </w:r>
      <w:r>
        <w:rPr>
          <w:sz w:val="20"/>
        </w:rPr>
        <w:t>statement</w:t>
      </w:r>
      <w:r>
        <w:rPr>
          <w:spacing w:val="-4"/>
          <w:sz w:val="20"/>
        </w:rPr>
        <w:t> </w:t>
      </w:r>
      <w:r>
        <w:rPr>
          <w:sz w:val="20"/>
        </w:rPr>
        <w:t>descriptions</w:t>
      </w:r>
      <w:r>
        <w:rPr>
          <w:spacing w:val="-7"/>
          <w:sz w:val="20"/>
        </w:rPr>
        <w:t> </w:t>
      </w:r>
      <w:r>
        <w:rPr>
          <w:sz w:val="20"/>
        </w:rPr>
        <w:t>will</w:t>
      </w:r>
      <w:r>
        <w:rPr>
          <w:spacing w:val="-9"/>
          <w:sz w:val="20"/>
        </w:rPr>
        <w:t> </w:t>
      </w:r>
      <w:r>
        <w:rPr>
          <w:sz w:val="20"/>
        </w:rPr>
        <w:t>begin</w:t>
      </w:r>
      <w:r>
        <w:rPr>
          <w:spacing w:val="-9"/>
          <w:sz w:val="20"/>
        </w:rPr>
        <w:t> </w:t>
      </w:r>
      <w:r>
        <w:rPr>
          <w:sz w:val="20"/>
        </w:rPr>
        <w:t>with</w:t>
      </w:r>
      <w:r>
        <w:rPr>
          <w:spacing w:val="-10"/>
          <w:sz w:val="20"/>
        </w:rPr>
        <w:t> </w:t>
      </w:r>
      <w:r>
        <w:rPr>
          <w:sz w:val="20"/>
        </w:rPr>
        <w:t>“version</w:t>
      </w:r>
      <w:r>
        <w:rPr>
          <w:spacing w:val="-10"/>
          <w:sz w:val="20"/>
        </w:rPr>
        <w:t> </w:t>
      </w:r>
      <w:r>
        <w:rPr>
          <w:sz w:val="20"/>
        </w:rPr>
        <w:t>”&lt;a&gt;“.”&lt;b&gt;“.”&lt;c&gt;,</w:t>
      </w:r>
      <w:r>
        <w:rPr>
          <w:spacing w:val="-4"/>
          <w:sz w:val="20"/>
        </w:rPr>
        <w:t> </w:t>
      </w:r>
      <w:r>
        <w:rPr>
          <w:sz w:val="20"/>
        </w:rPr>
        <w:t>where</w:t>
      </w:r>
      <w:r>
        <w:rPr>
          <w:spacing w:val="-8"/>
          <w:sz w:val="20"/>
        </w:rPr>
        <w:t> </w:t>
      </w:r>
      <w:r>
        <w:rPr>
          <w:sz w:val="20"/>
        </w:rPr>
        <w:t>&lt;a&gt;,</w:t>
      </w:r>
      <w:r>
        <w:rPr>
          <w:spacing w:val="-7"/>
          <w:sz w:val="20"/>
        </w:rPr>
        <w:t> </w:t>
      </w:r>
      <w:r>
        <w:rPr>
          <w:sz w:val="20"/>
        </w:rPr>
        <w:t>&lt;b&gt;</w:t>
      </w:r>
      <w:r>
        <w:rPr>
          <w:spacing w:val="-9"/>
          <w:sz w:val="20"/>
        </w:rPr>
        <w:t> </w:t>
      </w:r>
      <w:r>
        <w:rPr>
          <w:sz w:val="20"/>
        </w:rPr>
        <w:t>and</w:t>
      </w:r>
      <w:r>
        <w:rPr>
          <w:spacing w:val="-9"/>
          <w:sz w:val="20"/>
        </w:rPr>
        <w:t> </w:t>
      </w:r>
      <w:r>
        <w:rPr>
          <w:spacing w:val="-5"/>
          <w:sz w:val="20"/>
        </w:rPr>
        <w:t>&lt;c&gt;</w:t>
      </w:r>
    </w:p>
    <w:p>
      <w:pPr>
        <w:pStyle w:val="ListParagraph"/>
        <w:numPr>
          <w:ilvl w:val="0"/>
          <w:numId w:val="15"/>
        </w:numPr>
        <w:tabs>
          <w:tab w:pos="933" w:val="left" w:leader="none"/>
        </w:tabs>
        <w:spacing w:line="240" w:lineRule="auto" w:before="0" w:after="0"/>
        <w:ind w:left="155" w:right="5397" w:firstLine="0"/>
        <w:jc w:val="left"/>
        <w:rPr>
          <w:sz w:val="20"/>
        </w:rPr>
      </w:pPr>
      <w:r>
        <w:rPr>
          <w:sz w:val="20"/>
        </w:rPr>
        <w:t>are</w:t>
      </w:r>
      <w:r>
        <w:rPr>
          <w:spacing w:val="-4"/>
          <w:sz w:val="20"/>
        </w:rPr>
        <w:t> </w:t>
      </w:r>
      <w:r>
        <w:rPr>
          <w:sz w:val="20"/>
        </w:rPr>
        <w:t>used</w:t>
      </w:r>
      <w:r>
        <w:rPr>
          <w:spacing w:val="-6"/>
          <w:sz w:val="20"/>
        </w:rPr>
        <w:t> </w:t>
      </w:r>
      <w:r>
        <w:rPr>
          <w:sz w:val="20"/>
        </w:rPr>
        <w:t>to</w:t>
      </w:r>
      <w:r>
        <w:rPr>
          <w:spacing w:val="-1"/>
          <w:sz w:val="20"/>
        </w:rPr>
        <w:t> </w:t>
      </w:r>
      <w:r>
        <w:rPr>
          <w:sz w:val="20"/>
        </w:rPr>
        <w:t>reflect</w:t>
      </w:r>
      <w:r>
        <w:rPr>
          <w:spacing w:val="-4"/>
          <w:sz w:val="20"/>
        </w:rPr>
        <w:t> </w:t>
      </w:r>
      <w:r>
        <w:rPr>
          <w:sz w:val="20"/>
        </w:rPr>
        <w:t>the</w:t>
      </w:r>
      <w:r>
        <w:rPr>
          <w:spacing w:val="-4"/>
          <w:sz w:val="20"/>
        </w:rPr>
        <w:t> </w:t>
      </w:r>
      <w:r>
        <w:rPr>
          <w:sz w:val="20"/>
        </w:rPr>
        <w:t>version</w:t>
      </w:r>
      <w:r>
        <w:rPr>
          <w:spacing w:val="-6"/>
          <w:sz w:val="20"/>
        </w:rPr>
        <w:t> </w:t>
      </w:r>
      <w:r>
        <w:rPr>
          <w:sz w:val="20"/>
        </w:rPr>
        <w:t>of</w:t>
      </w:r>
      <w:r>
        <w:rPr>
          <w:spacing w:val="-6"/>
          <w:sz w:val="20"/>
        </w:rPr>
        <w:t> </w:t>
      </w:r>
      <w:r>
        <w:rPr>
          <w:sz w:val="20"/>
        </w:rPr>
        <w:t>the</w:t>
      </w:r>
      <w:r>
        <w:rPr>
          <w:spacing w:val="-4"/>
          <w:sz w:val="20"/>
        </w:rPr>
        <w:t> </w:t>
      </w:r>
      <w:r>
        <w:rPr>
          <w:sz w:val="20"/>
        </w:rPr>
        <w:t>YANG</w:t>
      </w:r>
      <w:r>
        <w:rPr>
          <w:spacing w:val="-2"/>
          <w:sz w:val="20"/>
        </w:rPr>
        <w:t> </w:t>
      </w:r>
      <w:r>
        <w:rPr>
          <w:sz w:val="20"/>
        </w:rPr>
        <w:t>model,</w:t>
      </w:r>
      <w:r>
        <w:rPr>
          <w:spacing w:val="-3"/>
          <w:sz w:val="20"/>
        </w:rPr>
        <w:t> </w:t>
      </w:r>
      <w:r>
        <w:rPr>
          <w:sz w:val="20"/>
        </w:rPr>
        <w:t>where </w:t>
      </w:r>
      <w:r>
        <w:rPr>
          <w:spacing w:val="-6"/>
          <w:sz w:val="20"/>
        </w:rPr>
        <w:t>19</w:t>
      </w:r>
    </w:p>
    <w:p>
      <w:pPr>
        <w:pStyle w:val="ListParagraph"/>
        <w:numPr>
          <w:ilvl w:val="0"/>
          <w:numId w:val="16"/>
        </w:numPr>
        <w:tabs>
          <w:tab w:pos="1499" w:val="left" w:leader="none"/>
          <w:tab w:pos="2066" w:val="left" w:leader="none"/>
        </w:tabs>
        <w:spacing w:line="240" w:lineRule="auto" w:before="1" w:after="0"/>
        <w:ind w:left="1499" w:right="0" w:hanging="1344"/>
        <w:jc w:val="left"/>
        <w:rPr>
          <w:sz w:val="20"/>
        </w:rPr>
      </w:pPr>
      <w:r>
        <w:rPr>
          <w:spacing w:val="-5"/>
          <w:sz w:val="20"/>
        </w:rPr>
        <w:t>&lt;a&gt;</w:t>
      </w:r>
      <w:r>
        <w:rPr>
          <w:sz w:val="20"/>
        </w:rPr>
        <w:tab/>
        <w:t>corresponds</w:t>
      </w:r>
      <w:r>
        <w:rPr>
          <w:spacing w:val="23"/>
          <w:sz w:val="20"/>
        </w:rPr>
        <w:t> </w:t>
      </w:r>
      <w:r>
        <w:rPr>
          <w:sz w:val="20"/>
        </w:rPr>
        <w:t>to</w:t>
      </w:r>
      <w:r>
        <w:rPr>
          <w:spacing w:val="26"/>
          <w:sz w:val="20"/>
        </w:rPr>
        <w:t> </w:t>
      </w:r>
      <w:r>
        <w:rPr>
          <w:sz w:val="20"/>
        </w:rPr>
        <w:t>the</w:t>
      </w:r>
      <w:r>
        <w:rPr>
          <w:spacing w:val="28"/>
          <w:sz w:val="20"/>
        </w:rPr>
        <w:t> </w:t>
      </w:r>
      <w:r>
        <w:rPr>
          <w:sz w:val="20"/>
        </w:rPr>
        <w:t>first</w:t>
      </w:r>
      <w:r>
        <w:rPr>
          <w:spacing w:val="31"/>
          <w:sz w:val="20"/>
        </w:rPr>
        <w:t> </w:t>
      </w:r>
      <w:r>
        <w:rPr>
          <w:sz w:val="20"/>
        </w:rPr>
        <w:t>digit</w:t>
      </w:r>
      <w:r>
        <w:rPr>
          <w:spacing w:val="27"/>
          <w:sz w:val="20"/>
        </w:rPr>
        <w:t> </w:t>
      </w:r>
      <w:r>
        <w:rPr>
          <w:sz w:val="20"/>
        </w:rPr>
        <w:t>of</w:t>
      </w:r>
      <w:r>
        <w:rPr>
          <w:spacing w:val="26"/>
          <w:sz w:val="20"/>
        </w:rPr>
        <w:t> </w:t>
      </w:r>
      <w:r>
        <w:rPr>
          <w:sz w:val="20"/>
        </w:rPr>
        <w:t>the</w:t>
      </w:r>
      <w:r>
        <w:rPr>
          <w:spacing w:val="30"/>
          <w:sz w:val="20"/>
        </w:rPr>
        <w:t> </w:t>
      </w:r>
      <w:r>
        <w:rPr>
          <w:sz w:val="20"/>
        </w:rPr>
        <w:t>O-RAN</w:t>
      </w:r>
      <w:r>
        <w:rPr>
          <w:spacing w:val="25"/>
          <w:sz w:val="20"/>
        </w:rPr>
        <w:t> </w:t>
      </w:r>
      <w:r>
        <w:rPr>
          <w:sz w:val="20"/>
        </w:rPr>
        <w:t>WG5</w:t>
      </w:r>
      <w:r>
        <w:rPr>
          <w:spacing w:val="26"/>
          <w:sz w:val="20"/>
        </w:rPr>
        <w:t> </w:t>
      </w:r>
      <w:r>
        <w:rPr>
          <w:sz w:val="20"/>
        </w:rPr>
        <w:t>management</w:t>
      </w:r>
      <w:r>
        <w:rPr>
          <w:spacing w:val="31"/>
          <w:sz w:val="20"/>
        </w:rPr>
        <w:t> </w:t>
      </w:r>
      <w:r>
        <w:rPr>
          <w:sz w:val="20"/>
        </w:rPr>
        <w:t>plane</w:t>
      </w:r>
      <w:r>
        <w:rPr>
          <w:spacing w:val="32"/>
          <w:sz w:val="20"/>
        </w:rPr>
        <w:t> </w:t>
      </w:r>
      <w:r>
        <w:rPr>
          <w:sz w:val="20"/>
        </w:rPr>
        <w:t>specification</w:t>
      </w:r>
      <w:r>
        <w:rPr>
          <w:spacing w:val="31"/>
          <w:sz w:val="20"/>
        </w:rPr>
        <w:t> </w:t>
      </w:r>
      <w:r>
        <w:rPr>
          <w:sz w:val="20"/>
        </w:rPr>
        <w:t>version</w:t>
      </w:r>
      <w:r>
        <w:rPr>
          <w:spacing w:val="32"/>
          <w:sz w:val="20"/>
        </w:rPr>
        <w:t> </w:t>
      </w:r>
      <w:r>
        <w:rPr>
          <w:sz w:val="20"/>
        </w:rPr>
        <w:t>where</w:t>
      </w:r>
      <w:r>
        <w:rPr>
          <w:spacing w:val="28"/>
          <w:sz w:val="20"/>
        </w:rPr>
        <w:t> </w:t>
      </w:r>
      <w:r>
        <w:rPr>
          <w:spacing w:val="-5"/>
          <w:sz w:val="20"/>
        </w:rPr>
        <w:t>the</w:t>
      </w:r>
    </w:p>
    <w:p>
      <w:pPr>
        <w:pStyle w:val="ListParagraph"/>
        <w:numPr>
          <w:ilvl w:val="0"/>
          <w:numId w:val="16"/>
        </w:numPr>
        <w:tabs>
          <w:tab w:pos="2066" w:val="left" w:leader="none"/>
        </w:tabs>
        <w:spacing w:line="240" w:lineRule="auto" w:before="0" w:after="0"/>
        <w:ind w:left="2066" w:right="0" w:hanging="1911"/>
        <w:jc w:val="left"/>
        <w:rPr>
          <w:sz w:val="20"/>
        </w:rPr>
      </w:pPr>
      <w:r>
        <w:rPr>
          <w:sz w:val="20"/>
        </w:rPr>
        <w:t>corresponding</w:t>
      </w:r>
      <w:r>
        <w:rPr>
          <w:spacing w:val="-5"/>
          <w:sz w:val="20"/>
        </w:rPr>
        <w:t> </w:t>
      </w:r>
      <w:r>
        <w:rPr>
          <w:sz w:val="20"/>
        </w:rPr>
        <w:t>description</w:t>
      </w:r>
      <w:r>
        <w:rPr>
          <w:spacing w:val="-8"/>
          <w:sz w:val="20"/>
        </w:rPr>
        <w:t> </w:t>
      </w:r>
      <w:r>
        <w:rPr>
          <w:sz w:val="20"/>
        </w:rPr>
        <w:t>was</w:t>
      </w:r>
      <w:r>
        <w:rPr>
          <w:spacing w:val="-10"/>
          <w:sz w:val="20"/>
        </w:rPr>
        <w:t> </w:t>
      </w:r>
      <w:r>
        <w:rPr>
          <w:sz w:val="20"/>
        </w:rPr>
        <w:t>first</w:t>
      </w:r>
      <w:r>
        <w:rPr>
          <w:spacing w:val="-7"/>
          <w:sz w:val="20"/>
        </w:rPr>
        <w:t> </w:t>
      </w:r>
      <w:r>
        <w:rPr>
          <w:sz w:val="20"/>
        </w:rPr>
        <w:t>introduced,</w:t>
      </w:r>
      <w:r>
        <w:rPr>
          <w:spacing w:val="-6"/>
          <w:sz w:val="20"/>
        </w:rPr>
        <w:t> </w:t>
      </w:r>
      <w:r>
        <w:rPr>
          <w:sz w:val="20"/>
        </w:rPr>
        <w:t>corresponding</w:t>
      </w:r>
      <w:r>
        <w:rPr>
          <w:spacing w:val="-4"/>
          <w:sz w:val="20"/>
        </w:rPr>
        <w:t> </w:t>
      </w:r>
      <w:r>
        <w:rPr>
          <w:sz w:val="20"/>
        </w:rPr>
        <w:t>to</w:t>
      </w:r>
      <w:r>
        <w:rPr>
          <w:spacing w:val="-9"/>
          <w:sz w:val="20"/>
        </w:rPr>
        <w:t> </w:t>
      </w:r>
      <w:r>
        <w:rPr>
          <w:sz w:val="20"/>
        </w:rPr>
        <w:t>&lt;x&gt;</w:t>
      </w:r>
      <w:r>
        <w:rPr>
          <w:spacing w:val="-7"/>
          <w:sz w:val="20"/>
        </w:rPr>
        <w:t> </w:t>
      </w:r>
      <w:r>
        <w:rPr>
          <w:sz w:val="20"/>
        </w:rPr>
        <w:t>in</w:t>
      </w:r>
      <w:r>
        <w:rPr>
          <w:spacing w:val="-6"/>
          <w:sz w:val="20"/>
        </w:rPr>
        <w:t> </w:t>
      </w:r>
      <w:r>
        <w:rPr>
          <w:sz w:val="20"/>
        </w:rPr>
        <w:t>clause</w:t>
      </w:r>
      <w:r>
        <w:rPr>
          <w:spacing w:val="-6"/>
          <w:sz w:val="20"/>
        </w:rPr>
        <w:t> </w:t>
      </w:r>
      <w:r>
        <w:rPr>
          <w:spacing w:val="-10"/>
          <w:sz w:val="20"/>
        </w:rPr>
        <w:t>1</w:t>
      </w:r>
    </w:p>
    <w:p>
      <w:pPr>
        <w:pStyle w:val="ListParagraph"/>
        <w:numPr>
          <w:ilvl w:val="0"/>
          <w:numId w:val="16"/>
        </w:numPr>
        <w:tabs>
          <w:tab w:pos="1499" w:val="left" w:leader="none"/>
          <w:tab w:pos="2071" w:val="left" w:leader="none"/>
        </w:tabs>
        <w:spacing w:line="240" w:lineRule="auto" w:before="1" w:after="0"/>
        <w:ind w:left="1499" w:right="0" w:hanging="1344"/>
        <w:jc w:val="left"/>
        <w:rPr>
          <w:sz w:val="20"/>
        </w:rPr>
      </w:pPr>
      <w:r>
        <w:rPr>
          <w:spacing w:val="-5"/>
          <w:sz w:val="20"/>
        </w:rPr>
        <w:t>&lt;b&gt;</w:t>
      </w:r>
      <w:r>
        <w:rPr>
          <w:sz w:val="20"/>
        </w:rPr>
        <w:tab/>
        <w:t>is</w:t>
      </w:r>
      <w:r>
        <w:rPr>
          <w:spacing w:val="-5"/>
          <w:sz w:val="20"/>
        </w:rPr>
        <w:t> </w:t>
      </w:r>
      <w:r>
        <w:rPr>
          <w:sz w:val="20"/>
        </w:rPr>
        <w:t>incremented</w:t>
      </w:r>
      <w:r>
        <w:rPr>
          <w:spacing w:val="-7"/>
          <w:sz w:val="20"/>
        </w:rPr>
        <w:t> </w:t>
      </w:r>
      <w:r>
        <w:rPr>
          <w:sz w:val="20"/>
        </w:rPr>
        <w:t>when</w:t>
      </w:r>
      <w:r>
        <w:rPr>
          <w:spacing w:val="-6"/>
          <w:sz w:val="20"/>
        </w:rPr>
        <w:t> </w:t>
      </w:r>
      <w:r>
        <w:rPr>
          <w:sz w:val="20"/>
        </w:rPr>
        <w:t>errors</w:t>
      </w:r>
      <w:r>
        <w:rPr>
          <w:spacing w:val="-8"/>
          <w:sz w:val="20"/>
        </w:rPr>
        <w:t> </w:t>
      </w:r>
      <w:r>
        <w:rPr>
          <w:sz w:val="20"/>
        </w:rPr>
        <w:t>in</w:t>
      </w:r>
      <w:r>
        <w:rPr>
          <w:spacing w:val="-6"/>
          <w:sz w:val="20"/>
        </w:rPr>
        <w:t> </w:t>
      </w:r>
      <w:r>
        <w:rPr>
          <w:sz w:val="20"/>
        </w:rPr>
        <w:t>the YANG</w:t>
      </w:r>
      <w:r>
        <w:rPr>
          <w:spacing w:val="-8"/>
          <w:sz w:val="20"/>
        </w:rPr>
        <w:t> </w:t>
      </w:r>
      <w:r>
        <w:rPr>
          <w:sz w:val="20"/>
        </w:rPr>
        <w:t>model</w:t>
      </w:r>
      <w:r>
        <w:rPr>
          <w:spacing w:val="-4"/>
          <w:sz w:val="20"/>
        </w:rPr>
        <w:t> </w:t>
      </w:r>
      <w:r>
        <w:rPr>
          <w:sz w:val="20"/>
        </w:rPr>
        <w:t>have</w:t>
      </w:r>
      <w:r>
        <w:rPr>
          <w:spacing w:val="-5"/>
          <w:sz w:val="20"/>
        </w:rPr>
        <w:t> </w:t>
      </w:r>
      <w:r>
        <w:rPr>
          <w:sz w:val="20"/>
        </w:rPr>
        <w:t>been</w:t>
      </w:r>
      <w:r>
        <w:rPr>
          <w:spacing w:val="-6"/>
          <w:sz w:val="20"/>
        </w:rPr>
        <w:t> </w:t>
      </w:r>
      <w:r>
        <w:rPr>
          <w:spacing w:val="-2"/>
          <w:sz w:val="20"/>
        </w:rPr>
        <w:t>corrected</w:t>
      </w:r>
    </w:p>
    <w:p>
      <w:pPr>
        <w:pStyle w:val="ListParagraph"/>
        <w:numPr>
          <w:ilvl w:val="0"/>
          <w:numId w:val="16"/>
        </w:numPr>
        <w:tabs>
          <w:tab w:pos="1499" w:val="left" w:leader="none"/>
          <w:tab w:pos="2071" w:val="left" w:leader="none"/>
        </w:tabs>
        <w:spacing w:line="240" w:lineRule="auto" w:before="0" w:after="0"/>
        <w:ind w:left="1499" w:right="0" w:hanging="1344"/>
        <w:jc w:val="left"/>
        <w:rPr>
          <w:sz w:val="20"/>
        </w:rPr>
      </w:pPr>
      <w:r>
        <w:rPr>
          <w:spacing w:val="-5"/>
          <w:sz w:val="20"/>
        </w:rPr>
        <w:t>&lt;c&gt;</w:t>
      </w:r>
      <w:r>
        <w:rPr>
          <w:sz w:val="20"/>
        </w:rPr>
        <w:tab/>
        <w:t>is</w:t>
      </w:r>
      <w:r>
        <w:rPr>
          <w:spacing w:val="10"/>
          <w:sz w:val="20"/>
        </w:rPr>
        <w:t> </w:t>
      </w:r>
      <w:r>
        <w:rPr>
          <w:sz w:val="20"/>
        </w:rPr>
        <w:t>incremented</w:t>
      </w:r>
      <w:r>
        <w:rPr>
          <w:spacing w:val="8"/>
          <w:sz w:val="20"/>
        </w:rPr>
        <w:t> </w:t>
      </w:r>
      <w:r>
        <w:rPr>
          <w:sz w:val="20"/>
        </w:rPr>
        <w:t>only</w:t>
      </w:r>
      <w:r>
        <w:rPr>
          <w:spacing w:val="7"/>
          <w:sz w:val="20"/>
        </w:rPr>
        <w:t> </w:t>
      </w:r>
      <w:r>
        <w:rPr>
          <w:sz w:val="20"/>
        </w:rPr>
        <w:t>in</w:t>
      </w:r>
      <w:r>
        <w:rPr>
          <w:spacing w:val="8"/>
          <w:sz w:val="20"/>
        </w:rPr>
        <w:t> </w:t>
      </w:r>
      <w:r>
        <w:rPr>
          <w:sz w:val="20"/>
        </w:rPr>
        <w:t>working</w:t>
      </w:r>
      <w:r>
        <w:rPr>
          <w:spacing w:val="8"/>
          <w:sz w:val="20"/>
        </w:rPr>
        <w:t> </w:t>
      </w:r>
      <w:r>
        <w:rPr>
          <w:sz w:val="20"/>
        </w:rPr>
        <w:t>versions</w:t>
      </w:r>
      <w:r>
        <w:rPr>
          <w:spacing w:val="10"/>
          <w:sz w:val="20"/>
        </w:rPr>
        <w:t> </w:t>
      </w:r>
      <w:r>
        <w:rPr>
          <w:sz w:val="20"/>
        </w:rPr>
        <w:t>of</w:t>
      </w:r>
      <w:r>
        <w:rPr>
          <w:spacing w:val="3"/>
          <w:sz w:val="20"/>
        </w:rPr>
        <w:t> </w:t>
      </w:r>
      <w:r>
        <w:rPr>
          <w:sz w:val="20"/>
        </w:rPr>
        <w:t>the</w:t>
      </w:r>
      <w:r>
        <w:rPr>
          <w:spacing w:val="9"/>
          <w:sz w:val="20"/>
        </w:rPr>
        <w:t> </w:t>
      </w:r>
      <w:r>
        <w:rPr>
          <w:sz w:val="20"/>
        </w:rPr>
        <w:t>YANG</w:t>
      </w:r>
      <w:r>
        <w:rPr>
          <w:spacing w:val="6"/>
          <w:sz w:val="20"/>
        </w:rPr>
        <w:t> </w:t>
      </w:r>
      <w:r>
        <w:rPr>
          <w:sz w:val="20"/>
        </w:rPr>
        <w:t>model</w:t>
      </w:r>
      <w:r>
        <w:rPr>
          <w:spacing w:val="9"/>
          <w:sz w:val="20"/>
        </w:rPr>
        <w:t> </w:t>
      </w:r>
      <w:r>
        <w:rPr>
          <w:sz w:val="20"/>
        </w:rPr>
        <w:t>indicating</w:t>
      </w:r>
      <w:r>
        <w:rPr>
          <w:spacing w:val="7"/>
          <w:sz w:val="20"/>
        </w:rPr>
        <w:t> </w:t>
      </w:r>
      <w:r>
        <w:rPr>
          <w:sz w:val="20"/>
        </w:rPr>
        <w:t>incremental</w:t>
      </w:r>
      <w:r>
        <w:rPr>
          <w:spacing w:val="9"/>
          <w:sz w:val="20"/>
        </w:rPr>
        <w:t> </w:t>
      </w:r>
      <w:r>
        <w:rPr>
          <w:sz w:val="20"/>
        </w:rPr>
        <w:t>changes</w:t>
      </w:r>
      <w:r>
        <w:rPr>
          <w:spacing w:val="10"/>
          <w:sz w:val="20"/>
        </w:rPr>
        <w:t> </w:t>
      </w:r>
      <w:r>
        <w:rPr>
          <w:sz w:val="20"/>
        </w:rPr>
        <w:t>during</w:t>
      </w:r>
      <w:r>
        <w:rPr>
          <w:spacing w:val="4"/>
          <w:sz w:val="20"/>
        </w:rPr>
        <w:t> </w:t>
      </w:r>
      <w:r>
        <w:rPr>
          <w:spacing w:val="-5"/>
          <w:sz w:val="20"/>
        </w:rPr>
        <w:t>the</w:t>
      </w:r>
    </w:p>
    <w:p>
      <w:pPr>
        <w:pStyle w:val="ListParagraph"/>
        <w:numPr>
          <w:ilvl w:val="0"/>
          <w:numId w:val="16"/>
        </w:numPr>
        <w:tabs>
          <w:tab w:pos="2071" w:val="left" w:leader="none"/>
        </w:tabs>
        <w:spacing w:line="228" w:lineRule="exact" w:before="0" w:after="0"/>
        <w:ind w:left="2071" w:right="0" w:hanging="1916"/>
        <w:jc w:val="left"/>
        <w:rPr>
          <w:sz w:val="20"/>
        </w:rPr>
      </w:pPr>
      <w:r>
        <w:rPr>
          <w:sz w:val="20"/>
        </w:rPr>
        <w:t>editing</w:t>
      </w:r>
      <w:r>
        <w:rPr>
          <w:spacing w:val="-4"/>
          <w:sz w:val="20"/>
        </w:rPr>
        <w:t> </w:t>
      </w:r>
      <w:r>
        <w:rPr>
          <w:spacing w:val="-2"/>
          <w:sz w:val="20"/>
        </w:rPr>
        <w:t>process</w:t>
      </w:r>
    </w:p>
    <w:p>
      <w:pPr>
        <w:pStyle w:val="BodyText"/>
        <w:spacing w:line="228" w:lineRule="exact"/>
        <w:ind w:left="155"/>
      </w:pPr>
      <w:r>
        <w:rPr>
          <w:spacing w:val="-5"/>
        </w:rPr>
        <w:t>25</w:t>
      </w:r>
    </w:p>
    <w:p>
      <w:pPr>
        <w:pStyle w:val="BodyText"/>
        <w:spacing w:before="1"/>
        <w:ind w:left="155"/>
      </w:pPr>
      <w:r>
        <w:rPr>
          <w:spacing w:val="-5"/>
        </w:rPr>
        <w:t>26</w:t>
      </w:r>
    </w:p>
    <w:p>
      <w:pPr>
        <w:pStyle w:val="BodyText"/>
        <w:spacing w:before="2"/>
        <w:rPr>
          <w:sz w:val="19"/>
        </w:rPr>
      </w:pPr>
      <w:r>
        <w:rPr/>
        <mc:AlternateContent>
          <mc:Choice Requires="wps">
            <w:drawing>
              <wp:anchor distT="0" distB="0" distL="0" distR="0" allowOverlap="1" layoutInCell="1" locked="0" behindDoc="1" simplePos="0" relativeHeight="487593984">
                <wp:simplePos x="0" y="0"/>
                <wp:positionH relativeFrom="page">
                  <wp:posOffset>701344</wp:posOffset>
                </wp:positionH>
                <wp:positionV relativeFrom="paragraph">
                  <wp:posOffset>155798</wp:posOffset>
                </wp:positionV>
                <wp:extent cx="6162675" cy="1841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162675" cy="18415"/>
                        </a:xfrm>
                        <a:custGeom>
                          <a:avLst/>
                          <a:gdLst/>
                          <a:ahLst/>
                          <a:cxnLst/>
                          <a:rect l="l" t="t" r="r" b="b"/>
                          <a:pathLst>
                            <a:path w="6162675" h="18415">
                              <a:moveTo>
                                <a:pt x="6162421" y="0"/>
                              </a:moveTo>
                              <a:lnTo>
                                <a:pt x="0" y="0"/>
                              </a:lnTo>
                              <a:lnTo>
                                <a:pt x="0" y="18287"/>
                              </a:lnTo>
                              <a:lnTo>
                                <a:pt x="6162421" y="18287"/>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2.267587pt;width:485.23pt;height:1.44pt;mso-position-horizontal-relative:page;mso-position-vertical-relative:paragraph;z-index:-15722496;mso-wrap-distance-left:0;mso-wrap-distance-right:0" id="docshape18" filled="true" fillcolor="#000000" stroked="false">
                <v:fill type="solid"/>
                <w10:wrap type="topAndBottom"/>
              </v:rect>
            </w:pict>
          </mc:Fallback>
        </mc:AlternateContent>
      </w:r>
    </w:p>
    <w:p>
      <w:pPr>
        <w:pStyle w:val="Heading1"/>
        <w:tabs>
          <w:tab w:pos="933" w:val="left" w:leader="none"/>
        </w:tabs>
        <w:ind w:left="155"/>
      </w:pPr>
      <w:r>
        <w:rPr>
          <w:rFonts w:ascii="Times New Roman"/>
          <w:spacing w:val="-5"/>
          <w:sz w:val="20"/>
        </w:rPr>
        <w:t>27</w:t>
      </w:r>
      <w:r>
        <w:rPr>
          <w:rFonts w:ascii="Times New Roman"/>
          <w:sz w:val="20"/>
        </w:rPr>
        <w:tab/>
      </w:r>
      <w:bookmarkStart w:name="4 High Level Description" w:id="45"/>
      <w:bookmarkEnd w:id="45"/>
      <w:r>
        <w:rPr>
          <w:rFonts w:ascii="Times New Roman"/>
          <w:sz w:val="20"/>
        </w:rPr>
      </w:r>
      <w:bookmarkStart w:name="_bookmark29" w:id="46"/>
      <w:bookmarkEnd w:id="46"/>
      <w:r>
        <w:rPr>
          <w:rFonts w:ascii="Times New Roman"/>
          <w:sz w:val="20"/>
        </w:rPr>
      </w:r>
      <w:r>
        <w:rPr/>
        <w:t>4</w:t>
      </w:r>
      <w:r>
        <w:rPr>
          <w:spacing w:val="73"/>
          <w:w w:val="150"/>
        </w:rPr>
        <w:t> </w:t>
      </w:r>
      <w:r>
        <w:rPr/>
        <w:t>High</w:t>
      </w:r>
      <w:r>
        <w:rPr>
          <w:spacing w:val="-2"/>
        </w:rPr>
        <w:t> </w:t>
      </w:r>
      <w:r>
        <w:rPr/>
        <w:t>Level</w:t>
      </w:r>
      <w:r>
        <w:rPr>
          <w:spacing w:val="-2"/>
        </w:rPr>
        <w:t> Description</w:t>
      </w:r>
    </w:p>
    <w:p>
      <w:pPr>
        <w:pStyle w:val="Heading2"/>
        <w:numPr>
          <w:ilvl w:val="0"/>
          <w:numId w:val="17"/>
        </w:numPr>
        <w:tabs>
          <w:tab w:pos="933" w:val="left" w:leader="none"/>
        </w:tabs>
        <w:spacing w:line="240" w:lineRule="auto" w:before="367" w:after="0"/>
        <w:ind w:left="933" w:right="0" w:hanging="778"/>
        <w:jc w:val="left"/>
      </w:pPr>
      <w:bookmarkStart w:name="4.1 Top level functional description and" w:id="47"/>
      <w:bookmarkEnd w:id="47"/>
      <w:r>
        <w:rPr>
          <w:rFonts w:ascii="Times New Roman"/>
          <w:sz w:val="20"/>
        </w:rPr>
      </w:r>
      <w:bookmarkStart w:name="_bookmark30" w:id="48"/>
      <w:bookmarkEnd w:id="48"/>
      <w:r>
        <w:rPr>
          <w:rFonts w:ascii="Times New Roman"/>
          <w:sz w:val="20"/>
        </w:rPr>
      </w:r>
      <w:r>
        <w:rPr/>
        <w:t>4.1</w:t>
      </w:r>
      <w:r>
        <w:rPr>
          <w:spacing w:val="25"/>
        </w:rPr>
        <w:t> </w:t>
      </w:r>
      <w:r>
        <w:rPr/>
        <w:t>Top</w:t>
      </w:r>
      <w:r>
        <w:rPr>
          <w:spacing w:val="-8"/>
        </w:rPr>
        <w:t> </w:t>
      </w:r>
      <w:r>
        <w:rPr/>
        <w:t>level</w:t>
      </w:r>
      <w:r>
        <w:rPr>
          <w:spacing w:val="-6"/>
        </w:rPr>
        <w:t> </w:t>
      </w:r>
      <w:r>
        <w:rPr/>
        <w:t>functional</w:t>
      </w:r>
      <w:r>
        <w:rPr>
          <w:spacing w:val="-6"/>
        </w:rPr>
        <w:t> </w:t>
      </w:r>
      <w:r>
        <w:rPr/>
        <w:t>description</w:t>
      </w:r>
      <w:r>
        <w:rPr>
          <w:spacing w:val="-4"/>
        </w:rPr>
        <w:t> </w:t>
      </w:r>
      <w:r>
        <w:rPr/>
        <w:t>and</w:t>
      </w:r>
      <w:r>
        <w:rPr>
          <w:spacing w:val="-6"/>
        </w:rPr>
        <w:t> </w:t>
      </w:r>
      <w:r>
        <w:rPr>
          <w:spacing w:val="-2"/>
        </w:rPr>
        <w:t>terminology</w:t>
      </w:r>
    </w:p>
    <w:p>
      <w:pPr>
        <w:pStyle w:val="Heading3"/>
        <w:numPr>
          <w:ilvl w:val="0"/>
          <w:numId w:val="17"/>
        </w:numPr>
        <w:tabs>
          <w:tab w:pos="933" w:val="left" w:leader="none"/>
        </w:tabs>
        <w:spacing w:line="240" w:lineRule="auto" w:before="299" w:after="0"/>
        <w:ind w:left="933" w:right="0" w:hanging="778"/>
        <w:jc w:val="left"/>
      </w:pPr>
      <w:bookmarkStart w:name="4.1.1 Architecture for O-RAN WG5 functio" w:id="49"/>
      <w:bookmarkEnd w:id="49"/>
      <w:r>
        <w:rPr>
          <w:rFonts w:ascii="Times New Roman"/>
          <w:sz w:val="20"/>
        </w:rPr>
      </w:r>
      <w:bookmarkStart w:name="_bookmark31" w:id="50"/>
      <w:bookmarkEnd w:id="50"/>
      <w:r>
        <w:rPr>
          <w:rFonts w:ascii="Times New Roman"/>
          <w:sz w:val="20"/>
        </w:rPr>
      </w:r>
      <w:r>
        <w:rPr/>
        <w:t>4.1.1</w:t>
      </w:r>
      <w:r>
        <w:rPr>
          <w:spacing w:val="11"/>
        </w:rPr>
        <w:t> </w:t>
      </w:r>
      <w:r>
        <w:rPr/>
        <w:t>Architecture</w:t>
      </w:r>
      <w:r>
        <w:rPr>
          <w:spacing w:val="-6"/>
        </w:rPr>
        <w:t> </w:t>
      </w:r>
      <w:r>
        <w:rPr/>
        <w:t>for</w:t>
      </w:r>
      <w:r>
        <w:rPr>
          <w:spacing w:val="-6"/>
        </w:rPr>
        <w:t> </w:t>
      </w:r>
      <w:r>
        <w:rPr/>
        <w:t>O-RAN</w:t>
      </w:r>
      <w:r>
        <w:rPr>
          <w:spacing w:val="-8"/>
        </w:rPr>
        <w:t> </w:t>
      </w:r>
      <w:r>
        <w:rPr/>
        <w:t>WG5</w:t>
      </w:r>
      <w:r>
        <w:rPr>
          <w:spacing w:val="-11"/>
        </w:rPr>
        <w:t> </w:t>
      </w:r>
      <w:r>
        <w:rPr/>
        <w:t>functional</w:t>
      </w:r>
      <w:r>
        <w:rPr>
          <w:spacing w:val="-4"/>
        </w:rPr>
        <w:t> </w:t>
      </w:r>
      <w:r>
        <w:rPr>
          <w:spacing w:val="-2"/>
        </w:rPr>
        <w:t>split</w:t>
      </w:r>
    </w:p>
    <w:p>
      <w:pPr>
        <w:pStyle w:val="ListParagraph"/>
        <w:numPr>
          <w:ilvl w:val="0"/>
          <w:numId w:val="17"/>
        </w:numPr>
        <w:tabs>
          <w:tab w:pos="933" w:val="left" w:leader="none"/>
        </w:tabs>
        <w:spacing w:line="240" w:lineRule="auto" w:before="176" w:after="0"/>
        <w:ind w:left="933" w:right="0" w:hanging="778"/>
        <w:jc w:val="left"/>
        <w:rPr>
          <w:sz w:val="20"/>
        </w:rPr>
      </w:pPr>
      <w:r>
        <w:rPr>
          <w:spacing w:val="-2"/>
          <w:sz w:val="20"/>
        </w:rPr>
        <w:t>This</w:t>
      </w:r>
      <w:r>
        <w:rPr>
          <w:spacing w:val="-4"/>
          <w:sz w:val="20"/>
        </w:rPr>
        <w:t> </w:t>
      </w:r>
      <w:r>
        <w:rPr>
          <w:spacing w:val="-2"/>
          <w:sz w:val="20"/>
        </w:rPr>
        <w:t>O1</w:t>
      </w:r>
      <w:r>
        <w:rPr>
          <w:spacing w:val="-6"/>
          <w:sz w:val="20"/>
        </w:rPr>
        <w:t> </w:t>
      </w:r>
      <w:r>
        <w:rPr>
          <w:spacing w:val="-2"/>
          <w:sz w:val="20"/>
        </w:rPr>
        <w:t>interface</w:t>
      </w:r>
      <w:r>
        <w:rPr>
          <w:spacing w:val="-3"/>
          <w:sz w:val="20"/>
        </w:rPr>
        <w:t> </w:t>
      </w:r>
      <w:r>
        <w:rPr>
          <w:spacing w:val="-2"/>
          <w:sz w:val="20"/>
        </w:rPr>
        <w:t>facilitates</w:t>
      </w:r>
      <w:r>
        <w:rPr>
          <w:spacing w:val="-4"/>
          <w:sz w:val="20"/>
        </w:rPr>
        <w:t> </w:t>
      </w:r>
      <w:r>
        <w:rPr>
          <w:spacing w:val="-2"/>
          <w:sz w:val="20"/>
        </w:rPr>
        <w:t>the</w:t>
      </w:r>
      <w:r>
        <w:rPr>
          <w:spacing w:val="-5"/>
          <w:sz w:val="20"/>
        </w:rPr>
        <w:t> </w:t>
      </w:r>
      <w:r>
        <w:rPr>
          <w:spacing w:val="-2"/>
          <w:sz w:val="20"/>
        </w:rPr>
        <w:t>initialization,</w:t>
      </w:r>
      <w:r>
        <w:rPr>
          <w:spacing w:val="-4"/>
          <w:sz w:val="20"/>
        </w:rPr>
        <w:t> </w:t>
      </w:r>
      <w:r>
        <w:rPr>
          <w:spacing w:val="-2"/>
          <w:sz w:val="20"/>
        </w:rPr>
        <w:t>configuration</w:t>
      </w:r>
      <w:r>
        <w:rPr>
          <w:spacing w:val="-7"/>
          <w:sz w:val="20"/>
        </w:rPr>
        <w:t> </w:t>
      </w:r>
      <w:r>
        <w:rPr>
          <w:spacing w:val="-2"/>
          <w:sz w:val="20"/>
        </w:rPr>
        <w:t>and</w:t>
      </w:r>
      <w:r>
        <w:rPr>
          <w:spacing w:val="-1"/>
          <w:sz w:val="20"/>
        </w:rPr>
        <w:t> </w:t>
      </w:r>
      <w:r>
        <w:rPr>
          <w:spacing w:val="-2"/>
          <w:sz w:val="20"/>
        </w:rPr>
        <w:t>management</w:t>
      </w:r>
      <w:r>
        <w:rPr>
          <w:sz w:val="20"/>
        </w:rPr>
        <w:t> </w:t>
      </w:r>
      <w:r>
        <w:rPr>
          <w:spacing w:val="-2"/>
          <w:sz w:val="20"/>
        </w:rPr>
        <w:t>of</w:t>
      </w:r>
      <w:r>
        <w:rPr>
          <w:spacing w:val="-1"/>
          <w:sz w:val="20"/>
        </w:rPr>
        <w:t> </w:t>
      </w:r>
      <w:r>
        <w:rPr>
          <w:spacing w:val="-2"/>
          <w:sz w:val="20"/>
        </w:rPr>
        <w:t>the</w:t>
      </w:r>
      <w:r>
        <w:rPr>
          <w:spacing w:val="10"/>
          <w:sz w:val="20"/>
        </w:rPr>
        <w:t> </w:t>
      </w:r>
      <w:r>
        <w:rPr>
          <w:spacing w:val="-2"/>
          <w:sz w:val="20"/>
        </w:rPr>
        <w:t>O-CU-CP</w:t>
      </w:r>
      <w:r>
        <w:rPr>
          <w:spacing w:val="-9"/>
          <w:sz w:val="20"/>
        </w:rPr>
        <w:t> </w:t>
      </w:r>
      <w:r>
        <w:rPr>
          <w:spacing w:val="-2"/>
          <w:sz w:val="20"/>
        </w:rPr>
        <w:t>and</w:t>
      </w:r>
      <w:r>
        <w:rPr>
          <w:spacing w:val="-1"/>
          <w:sz w:val="20"/>
        </w:rPr>
        <w:t> </w:t>
      </w:r>
      <w:r>
        <w:rPr>
          <w:spacing w:val="-2"/>
          <w:sz w:val="20"/>
        </w:rPr>
        <w:t>O-CU-UP.</w:t>
      </w:r>
      <w:r>
        <w:rPr>
          <w:spacing w:val="1"/>
          <w:sz w:val="20"/>
        </w:rPr>
        <w:t> </w:t>
      </w:r>
      <w:r>
        <w:rPr>
          <w:spacing w:val="-2"/>
          <w:sz w:val="20"/>
        </w:rPr>
        <w:t>Please</w:t>
      </w:r>
      <w:r>
        <w:rPr>
          <w:spacing w:val="1"/>
          <w:sz w:val="20"/>
        </w:rPr>
        <w:t> </w:t>
      </w:r>
      <w:r>
        <w:rPr>
          <w:spacing w:val="-2"/>
          <w:sz w:val="20"/>
        </w:rPr>
        <w:t>refer</w:t>
      </w:r>
    </w:p>
    <w:p>
      <w:pPr>
        <w:pStyle w:val="ListParagraph"/>
        <w:numPr>
          <w:ilvl w:val="0"/>
          <w:numId w:val="17"/>
        </w:numPr>
        <w:tabs>
          <w:tab w:pos="933" w:val="left" w:leader="none"/>
        </w:tabs>
        <w:spacing w:line="240" w:lineRule="auto" w:before="1" w:after="0"/>
        <w:ind w:left="933" w:right="0" w:hanging="778"/>
        <w:jc w:val="left"/>
        <w:rPr>
          <w:sz w:val="20"/>
        </w:rPr>
      </w:pPr>
      <w:r>
        <w:rPr>
          <w:sz w:val="20"/>
        </w:rPr>
        <w:t>to</w:t>
      </w:r>
      <w:r>
        <w:rPr>
          <w:spacing w:val="-2"/>
          <w:sz w:val="20"/>
        </w:rPr>
        <w:t> </w:t>
      </w:r>
      <w:r>
        <w:rPr>
          <w:sz w:val="20"/>
        </w:rPr>
        <w:t>O-RAN</w:t>
      </w:r>
      <w:r>
        <w:rPr>
          <w:spacing w:val="-7"/>
          <w:sz w:val="20"/>
        </w:rPr>
        <w:t> </w:t>
      </w:r>
      <w:r>
        <w:rPr>
          <w:sz w:val="20"/>
        </w:rPr>
        <w:t>OAM</w:t>
      </w:r>
      <w:r>
        <w:rPr>
          <w:spacing w:val="-2"/>
          <w:sz w:val="20"/>
        </w:rPr>
        <w:t> </w:t>
      </w:r>
      <w:r>
        <w:rPr>
          <w:sz w:val="20"/>
        </w:rPr>
        <w:t>Architecture</w:t>
      </w:r>
      <w:r>
        <w:rPr>
          <w:spacing w:val="-1"/>
          <w:sz w:val="20"/>
        </w:rPr>
        <w:t> </w:t>
      </w:r>
      <w:hyperlink w:history="true" w:anchor="_bookmark10">
        <w:r>
          <w:rPr>
            <w:sz w:val="20"/>
          </w:rPr>
          <w:t>[2]</w:t>
        </w:r>
      </w:hyperlink>
      <w:r>
        <w:rPr>
          <w:spacing w:val="-5"/>
          <w:sz w:val="20"/>
        </w:rPr>
        <w:t> </w:t>
      </w:r>
      <w:r>
        <w:rPr>
          <w:sz w:val="20"/>
        </w:rPr>
        <w:t>for</w:t>
      </w:r>
      <w:r>
        <w:rPr>
          <w:spacing w:val="-6"/>
          <w:sz w:val="20"/>
        </w:rPr>
        <w:t> </w:t>
      </w:r>
      <w:r>
        <w:rPr>
          <w:sz w:val="20"/>
        </w:rPr>
        <w:t>more</w:t>
      </w:r>
      <w:r>
        <w:rPr>
          <w:spacing w:val="-5"/>
          <w:sz w:val="20"/>
        </w:rPr>
        <w:t> </w:t>
      </w:r>
      <w:r>
        <w:rPr>
          <w:sz w:val="20"/>
        </w:rPr>
        <w:t>details</w:t>
      </w:r>
      <w:r>
        <w:rPr>
          <w:spacing w:val="-6"/>
          <w:sz w:val="20"/>
        </w:rPr>
        <w:t> </w:t>
      </w:r>
      <w:r>
        <w:rPr>
          <w:sz w:val="20"/>
        </w:rPr>
        <w:t>on</w:t>
      </w:r>
      <w:r>
        <w:rPr>
          <w:spacing w:val="-5"/>
          <w:sz w:val="20"/>
        </w:rPr>
        <w:t> </w:t>
      </w:r>
      <w:r>
        <w:rPr>
          <w:sz w:val="20"/>
        </w:rPr>
        <w:t>the</w:t>
      </w:r>
      <w:r>
        <w:rPr>
          <w:spacing w:val="-7"/>
          <w:sz w:val="20"/>
        </w:rPr>
        <w:t> </w:t>
      </w:r>
      <w:r>
        <w:rPr>
          <w:spacing w:val="-2"/>
          <w:sz w:val="20"/>
        </w:rPr>
        <w:t>architecture.</w:t>
      </w:r>
    </w:p>
    <w:p>
      <w:pPr>
        <w:pStyle w:val="BodyText"/>
        <w:spacing w:before="68"/>
      </w:pPr>
    </w:p>
    <w:p>
      <w:pPr>
        <w:pStyle w:val="Heading3"/>
        <w:numPr>
          <w:ilvl w:val="0"/>
          <w:numId w:val="17"/>
        </w:numPr>
        <w:tabs>
          <w:tab w:pos="933" w:val="left" w:leader="none"/>
        </w:tabs>
        <w:spacing w:line="240" w:lineRule="auto" w:before="1" w:after="0"/>
        <w:ind w:left="933" w:right="0" w:hanging="778"/>
        <w:jc w:val="left"/>
      </w:pPr>
      <w:bookmarkStart w:name="4.1.2 O1 interface for O-CU architecture" w:id="51"/>
      <w:bookmarkEnd w:id="51"/>
      <w:r>
        <w:rPr>
          <w:rFonts w:ascii="Times New Roman"/>
          <w:sz w:val="20"/>
        </w:rPr>
      </w:r>
      <w:bookmarkStart w:name="_bookmark32" w:id="52"/>
      <w:bookmarkEnd w:id="52"/>
      <w:r>
        <w:rPr>
          <w:rFonts w:ascii="Times New Roman"/>
          <w:sz w:val="20"/>
        </w:rPr>
      </w:r>
      <w:r>
        <w:rPr/>
        <w:t>4.1.2</w:t>
      </w:r>
      <w:r>
        <w:rPr>
          <w:spacing w:val="12"/>
        </w:rPr>
        <w:t> </w:t>
      </w:r>
      <w:r>
        <w:rPr/>
        <w:t>O1</w:t>
      </w:r>
      <w:r>
        <w:rPr>
          <w:spacing w:val="-11"/>
        </w:rPr>
        <w:t> </w:t>
      </w:r>
      <w:r>
        <w:rPr/>
        <w:t>interface</w:t>
      </w:r>
      <w:r>
        <w:rPr>
          <w:spacing w:val="-9"/>
        </w:rPr>
        <w:t> </w:t>
      </w:r>
      <w:r>
        <w:rPr/>
        <w:t>for</w:t>
      </w:r>
      <w:r>
        <w:rPr>
          <w:spacing w:val="-6"/>
        </w:rPr>
        <w:t> </w:t>
      </w:r>
      <w:r>
        <w:rPr/>
        <w:t>O-CU</w:t>
      </w:r>
      <w:r>
        <w:rPr>
          <w:spacing w:val="-4"/>
        </w:rPr>
        <w:t> </w:t>
      </w:r>
      <w:r>
        <w:rPr/>
        <w:t>architecture</w:t>
      </w:r>
      <w:r>
        <w:rPr>
          <w:spacing w:val="-9"/>
        </w:rPr>
        <w:t> </w:t>
      </w:r>
      <w:r>
        <w:rPr>
          <w:spacing w:val="-2"/>
        </w:rPr>
        <w:t>model</w:t>
      </w:r>
    </w:p>
    <w:p>
      <w:pPr>
        <w:pStyle w:val="ListParagraph"/>
        <w:numPr>
          <w:ilvl w:val="0"/>
          <w:numId w:val="17"/>
        </w:numPr>
        <w:tabs>
          <w:tab w:pos="933" w:val="left" w:leader="none"/>
        </w:tabs>
        <w:spacing w:line="240" w:lineRule="auto" w:before="181" w:after="0"/>
        <w:ind w:left="933" w:right="0" w:hanging="778"/>
        <w:jc w:val="left"/>
        <w:rPr>
          <w:sz w:val="20"/>
        </w:rPr>
      </w:pPr>
      <w:r>
        <w:rPr>
          <w:spacing w:val="-2"/>
          <w:sz w:val="20"/>
        </w:rPr>
        <w:t>O1</w:t>
      </w:r>
      <w:r>
        <w:rPr>
          <w:spacing w:val="-1"/>
          <w:sz w:val="20"/>
        </w:rPr>
        <w:t> </w:t>
      </w:r>
      <w:r>
        <w:rPr>
          <w:spacing w:val="-2"/>
          <w:sz w:val="20"/>
        </w:rPr>
        <w:t>interface</w:t>
      </w:r>
      <w:r>
        <w:rPr>
          <w:sz w:val="20"/>
        </w:rPr>
        <w:t> </w:t>
      </w:r>
      <w:r>
        <w:rPr>
          <w:spacing w:val="-2"/>
          <w:sz w:val="20"/>
        </w:rPr>
        <w:t>for</w:t>
      </w:r>
      <w:r>
        <w:rPr>
          <w:spacing w:val="-1"/>
          <w:sz w:val="20"/>
        </w:rPr>
        <w:t> </w:t>
      </w:r>
      <w:r>
        <w:rPr>
          <w:spacing w:val="-2"/>
          <w:sz w:val="20"/>
        </w:rPr>
        <w:t>O-CU-CP</w:t>
      </w:r>
      <w:r>
        <w:rPr>
          <w:spacing w:val="-3"/>
          <w:sz w:val="20"/>
        </w:rPr>
        <w:t> </w:t>
      </w:r>
      <w:r>
        <w:rPr>
          <w:spacing w:val="-2"/>
          <w:sz w:val="20"/>
        </w:rPr>
        <w:t>and</w:t>
      </w:r>
      <w:r>
        <w:rPr>
          <w:sz w:val="20"/>
        </w:rPr>
        <w:t> </w:t>
      </w:r>
      <w:r>
        <w:rPr>
          <w:spacing w:val="-2"/>
          <w:sz w:val="20"/>
        </w:rPr>
        <w:t>O-CU-UP</w:t>
      </w:r>
      <w:r>
        <w:rPr>
          <w:spacing w:val="-9"/>
          <w:sz w:val="20"/>
        </w:rPr>
        <w:t> </w:t>
      </w:r>
      <w:r>
        <w:rPr>
          <w:spacing w:val="-2"/>
          <w:sz w:val="20"/>
        </w:rPr>
        <w:t>is</w:t>
      </w:r>
      <w:r>
        <w:rPr>
          <w:spacing w:val="-3"/>
          <w:sz w:val="20"/>
        </w:rPr>
        <w:t> </w:t>
      </w:r>
      <w:r>
        <w:rPr>
          <w:spacing w:val="-2"/>
          <w:sz w:val="20"/>
        </w:rPr>
        <w:t>used</w:t>
      </w:r>
      <w:r>
        <w:rPr>
          <w:spacing w:val="-1"/>
          <w:sz w:val="20"/>
        </w:rPr>
        <w:t> </w:t>
      </w:r>
      <w:r>
        <w:rPr>
          <w:spacing w:val="-2"/>
          <w:sz w:val="20"/>
        </w:rPr>
        <w:t>for</w:t>
      </w:r>
      <w:r>
        <w:rPr>
          <w:sz w:val="20"/>
        </w:rPr>
        <w:t> </w:t>
      </w:r>
      <w:r>
        <w:rPr>
          <w:spacing w:val="-2"/>
          <w:sz w:val="20"/>
        </w:rPr>
        <w:t>supporting</w:t>
      </w:r>
      <w:r>
        <w:rPr>
          <w:spacing w:val="-1"/>
          <w:sz w:val="20"/>
        </w:rPr>
        <w:t> </w:t>
      </w:r>
      <w:r>
        <w:rPr>
          <w:spacing w:val="-2"/>
          <w:sz w:val="20"/>
        </w:rPr>
        <w:t>the</w:t>
      </w:r>
      <w:r>
        <w:rPr>
          <w:spacing w:val="-6"/>
          <w:sz w:val="20"/>
        </w:rPr>
        <w:t> </w:t>
      </w:r>
      <w:r>
        <w:rPr>
          <w:spacing w:val="-2"/>
          <w:sz w:val="20"/>
        </w:rPr>
        <w:t>management</w:t>
      </w:r>
      <w:r>
        <w:rPr>
          <w:spacing w:val="-5"/>
          <w:sz w:val="20"/>
        </w:rPr>
        <w:t> </w:t>
      </w:r>
      <w:r>
        <w:rPr>
          <w:spacing w:val="-2"/>
          <w:sz w:val="20"/>
        </w:rPr>
        <w:t>features</w:t>
      </w:r>
      <w:r>
        <w:rPr>
          <w:spacing w:val="-9"/>
          <w:sz w:val="20"/>
        </w:rPr>
        <w:t> </w:t>
      </w:r>
      <w:r>
        <w:rPr>
          <w:spacing w:val="-2"/>
          <w:sz w:val="20"/>
        </w:rPr>
        <w:t>including</w:t>
      </w:r>
      <w:r>
        <w:rPr>
          <w:spacing w:val="-6"/>
          <w:sz w:val="20"/>
        </w:rPr>
        <w:t> </w:t>
      </w:r>
      <w:r>
        <w:rPr>
          <w:spacing w:val="-2"/>
          <w:sz w:val="20"/>
        </w:rPr>
        <w:t>“start</w:t>
      </w:r>
      <w:r>
        <w:rPr>
          <w:spacing w:val="-5"/>
          <w:sz w:val="20"/>
        </w:rPr>
        <w:t> </w:t>
      </w:r>
      <w:r>
        <w:rPr>
          <w:spacing w:val="-2"/>
          <w:sz w:val="20"/>
        </w:rPr>
        <w:t>up”</w:t>
      </w:r>
      <w:r>
        <w:rPr>
          <w:spacing w:val="-4"/>
          <w:sz w:val="20"/>
        </w:rPr>
        <w:t> </w:t>
      </w:r>
      <w:r>
        <w:rPr>
          <w:spacing w:val="-2"/>
          <w:sz w:val="20"/>
        </w:rPr>
        <w:t>installation,</w:t>
      </w:r>
    </w:p>
    <w:p>
      <w:pPr>
        <w:pStyle w:val="ListParagraph"/>
        <w:numPr>
          <w:ilvl w:val="0"/>
          <w:numId w:val="17"/>
        </w:numPr>
        <w:tabs>
          <w:tab w:pos="933" w:val="left" w:leader="none"/>
        </w:tabs>
        <w:spacing w:line="240" w:lineRule="auto" w:before="1" w:after="0"/>
        <w:ind w:left="933" w:right="0" w:hanging="778"/>
        <w:jc w:val="left"/>
        <w:rPr>
          <w:sz w:val="20"/>
        </w:rPr>
      </w:pPr>
      <w:r>
        <w:rPr>
          <w:sz w:val="20"/>
        </w:rPr>
        <w:t>PNF</w:t>
      </w:r>
      <w:r>
        <w:rPr>
          <w:spacing w:val="58"/>
          <w:w w:val="150"/>
          <w:sz w:val="20"/>
        </w:rPr>
        <w:t> </w:t>
      </w:r>
      <w:r>
        <w:rPr>
          <w:sz w:val="20"/>
        </w:rPr>
        <w:t>software</w:t>
      </w:r>
      <w:r>
        <w:rPr>
          <w:spacing w:val="57"/>
          <w:w w:val="150"/>
          <w:sz w:val="20"/>
        </w:rPr>
        <w:t> </w:t>
      </w:r>
      <w:r>
        <w:rPr>
          <w:sz w:val="20"/>
        </w:rPr>
        <w:t>management,</w:t>
      </w:r>
      <w:r>
        <w:rPr>
          <w:spacing w:val="61"/>
          <w:w w:val="150"/>
          <w:sz w:val="20"/>
        </w:rPr>
        <w:t> </w:t>
      </w:r>
      <w:r>
        <w:rPr>
          <w:sz w:val="20"/>
        </w:rPr>
        <w:t>provisioning</w:t>
      </w:r>
      <w:r>
        <w:rPr>
          <w:spacing w:val="76"/>
          <w:sz w:val="20"/>
        </w:rPr>
        <w:t> </w:t>
      </w:r>
      <w:r>
        <w:rPr>
          <w:sz w:val="20"/>
        </w:rPr>
        <w:t>management,</w:t>
      </w:r>
      <w:r>
        <w:rPr>
          <w:spacing w:val="78"/>
          <w:sz w:val="20"/>
        </w:rPr>
        <w:t> </w:t>
      </w:r>
      <w:r>
        <w:rPr>
          <w:sz w:val="20"/>
        </w:rPr>
        <w:t>performance</w:t>
      </w:r>
      <w:r>
        <w:rPr>
          <w:spacing w:val="57"/>
          <w:w w:val="150"/>
          <w:sz w:val="20"/>
        </w:rPr>
        <w:t> </w:t>
      </w:r>
      <w:r>
        <w:rPr>
          <w:sz w:val="20"/>
        </w:rPr>
        <w:t>management,</w:t>
      </w:r>
      <w:r>
        <w:rPr>
          <w:spacing w:val="57"/>
          <w:w w:val="150"/>
          <w:sz w:val="20"/>
        </w:rPr>
        <w:t> </w:t>
      </w:r>
      <w:r>
        <w:rPr>
          <w:sz w:val="20"/>
        </w:rPr>
        <w:t>fault</w:t>
      </w:r>
      <w:r>
        <w:rPr>
          <w:spacing w:val="77"/>
          <w:sz w:val="20"/>
        </w:rPr>
        <w:t> </w:t>
      </w:r>
      <w:r>
        <w:rPr>
          <w:sz w:val="20"/>
        </w:rPr>
        <w:t>management</w:t>
      </w:r>
      <w:r>
        <w:rPr>
          <w:spacing w:val="78"/>
          <w:sz w:val="20"/>
        </w:rPr>
        <w:t> </w:t>
      </w:r>
      <w:r>
        <w:rPr>
          <w:sz w:val="20"/>
        </w:rPr>
        <w:t>and</w:t>
      </w:r>
      <w:r>
        <w:rPr>
          <w:spacing w:val="55"/>
          <w:w w:val="150"/>
          <w:sz w:val="20"/>
        </w:rPr>
        <w:t> </w:t>
      </w:r>
      <w:r>
        <w:rPr>
          <w:spacing w:val="-4"/>
          <w:sz w:val="20"/>
        </w:rPr>
        <w:t>file</w:t>
      </w:r>
    </w:p>
    <w:p>
      <w:pPr>
        <w:pStyle w:val="ListParagraph"/>
        <w:numPr>
          <w:ilvl w:val="0"/>
          <w:numId w:val="17"/>
        </w:numPr>
        <w:tabs>
          <w:tab w:pos="933" w:val="left" w:leader="none"/>
        </w:tabs>
        <w:spacing w:line="240" w:lineRule="auto" w:before="0" w:after="0"/>
        <w:ind w:left="933" w:right="0" w:hanging="778"/>
        <w:jc w:val="left"/>
        <w:rPr>
          <w:sz w:val="20"/>
        </w:rPr>
      </w:pPr>
      <w:r>
        <w:rPr>
          <w:sz w:val="20"/>
        </w:rPr>
        <w:t>management</w:t>
      </w:r>
      <w:r>
        <w:rPr>
          <w:spacing w:val="-9"/>
          <w:sz w:val="20"/>
        </w:rPr>
        <w:t> </w:t>
      </w:r>
      <w:r>
        <w:rPr>
          <w:sz w:val="20"/>
        </w:rPr>
        <w:t>towards</w:t>
      </w:r>
      <w:r>
        <w:rPr>
          <w:spacing w:val="-9"/>
          <w:sz w:val="20"/>
        </w:rPr>
        <w:t> </w:t>
      </w:r>
      <w:r>
        <w:rPr>
          <w:sz w:val="20"/>
        </w:rPr>
        <w:t>the</w:t>
      </w:r>
      <w:r>
        <w:rPr>
          <w:spacing w:val="-2"/>
          <w:sz w:val="20"/>
        </w:rPr>
        <w:t> </w:t>
      </w:r>
      <w:r>
        <w:rPr>
          <w:sz w:val="20"/>
        </w:rPr>
        <w:t>O-</w:t>
      </w:r>
      <w:r>
        <w:rPr>
          <w:spacing w:val="-5"/>
          <w:sz w:val="20"/>
        </w:rPr>
        <w:t>CU.</w:t>
      </w:r>
    </w:p>
    <w:p>
      <w:pPr>
        <w:pStyle w:val="BodyText"/>
        <w:spacing w:before="69"/>
      </w:pPr>
    </w:p>
    <w:p>
      <w:pPr>
        <w:pStyle w:val="Heading3"/>
        <w:numPr>
          <w:ilvl w:val="0"/>
          <w:numId w:val="17"/>
        </w:numPr>
        <w:tabs>
          <w:tab w:pos="933" w:val="left" w:leader="none"/>
        </w:tabs>
        <w:spacing w:line="240" w:lineRule="auto" w:before="0" w:after="0"/>
        <w:ind w:left="933" w:right="0" w:hanging="778"/>
        <w:jc w:val="left"/>
      </w:pPr>
      <w:bookmarkStart w:name="4.1.3 Transport Network" w:id="53"/>
      <w:bookmarkEnd w:id="53"/>
      <w:r>
        <w:rPr>
          <w:rFonts w:ascii="Times New Roman"/>
          <w:sz w:val="20"/>
        </w:rPr>
      </w:r>
      <w:bookmarkStart w:name="_bookmark33" w:id="54"/>
      <w:bookmarkEnd w:id="54"/>
      <w:r>
        <w:rPr>
          <w:rFonts w:ascii="Times New Roman"/>
          <w:sz w:val="20"/>
        </w:rPr>
      </w:r>
      <w:r>
        <w:rPr/>
        <w:t>4.1.3</w:t>
      </w:r>
      <w:r>
        <w:rPr>
          <w:spacing w:val="10"/>
        </w:rPr>
        <w:t> </w:t>
      </w:r>
      <w:r>
        <w:rPr/>
        <w:t>Transport</w:t>
      </w:r>
      <w:r>
        <w:rPr>
          <w:spacing w:val="-11"/>
        </w:rPr>
        <w:t> </w:t>
      </w:r>
      <w:r>
        <w:rPr>
          <w:spacing w:val="-2"/>
        </w:rPr>
        <w:t>Network</w:t>
      </w:r>
    </w:p>
    <w:p>
      <w:pPr>
        <w:pStyle w:val="ListParagraph"/>
        <w:numPr>
          <w:ilvl w:val="0"/>
          <w:numId w:val="17"/>
        </w:numPr>
        <w:tabs>
          <w:tab w:pos="933" w:val="left" w:leader="none"/>
        </w:tabs>
        <w:spacing w:line="240" w:lineRule="auto" w:before="182" w:after="0"/>
        <w:ind w:left="933" w:right="0" w:hanging="778"/>
        <w:jc w:val="left"/>
        <w:rPr>
          <w:sz w:val="20"/>
        </w:rPr>
      </w:pPr>
      <w:r>
        <w:rPr>
          <w:sz w:val="20"/>
        </w:rPr>
        <w:t>Based</w:t>
      </w:r>
      <w:r>
        <w:rPr>
          <w:spacing w:val="-4"/>
          <w:sz w:val="20"/>
        </w:rPr>
        <w:t> </w:t>
      </w:r>
      <w:r>
        <w:rPr>
          <w:sz w:val="20"/>
        </w:rPr>
        <w:t>on</w:t>
      </w:r>
      <w:r>
        <w:rPr>
          <w:spacing w:val="-8"/>
          <w:sz w:val="20"/>
        </w:rPr>
        <w:t> </w:t>
      </w:r>
      <w:r>
        <w:rPr>
          <w:sz w:val="20"/>
        </w:rPr>
        <w:t>the</w:t>
      </w:r>
      <w:r>
        <w:rPr>
          <w:spacing w:val="-6"/>
          <w:sz w:val="20"/>
        </w:rPr>
        <w:t> </w:t>
      </w:r>
      <w:r>
        <w:rPr>
          <w:sz w:val="20"/>
        </w:rPr>
        <w:t>transport</w:t>
      </w:r>
      <w:r>
        <w:rPr>
          <w:spacing w:val="-6"/>
          <w:sz w:val="20"/>
        </w:rPr>
        <w:t> </w:t>
      </w:r>
      <w:r>
        <w:rPr>
          <w:sz w:val="20"/>
        </w:rPr>
        <w:t>topology, various</w:t>
      </w:r>
      <w:r>
        <w:rPr>
          <w:spacing w:val="-4"/>
          <w:sz w:val="20"/>
        </w:rPr>
        <w:t> </w:t>
      </w:r>
      <w:r>
        <w:rPr>
          <w:sz w:val="20"/>
        </w:rPr>
        <w:t>modes</w:t>
      </w:r>
      <w:r>
        <w:rPr>
          <w:spacing w:val="-5"/>
          <w:sz w:val="20"/>
        </w:rPr>
        <w:t> </w:t>
      </w:r>
      <w:r>
        <w:rPr>
          <w:sz w:val="20"/>
        </w:rPr>
        <w:t>of</w:t>
      </w:r>
      <w:r>
        <w:rPr>
          <w:spacing w:val="-3"/>
          <w:sz w:val="20"/>
        </w:rPr>
        <w:t> </w:t>
      </w:r>
      <w:r>
        <w:rPr>
          <w:sz w:val="20"/>
        </w:rPr>
        <w:t>network</w:t>
      </w:r>
      <w:r>
        <w:rPr>
          <w:spacing w:val="-3"/>
          <w:sz w:val="20"/>
        </w:rPr>
        <w:t> </w:t>
      </w:r>
      <w:r>
        <w:rPr>
          <w:sz w:val="20"/>
        </w:rPr>
        <w:t>connectivity</w:t>
      </w:r>
      <w:r>
        <w:rPr>
          <w:spacing w:val="-3"/>
          <w:sz w:val="20"/>
        </w:rPr>
        <w:t> </w:t>
      </w:r>
      <w:r>
        <w:rPr>
          <w:sz w:val="20"/>
        </w:rPr>
        <w:t>are</w:t>
      </w:r>
      <w:r>
        <w:rPr>
          <w:spacing w:val="-2"/>
          <w:sz w:val="20"/>
        </w:rPr>
        <w:t> </w:t>
      </w:r>
      <w:r>
        <w:rPr>
          <w:sz w:val="20"/>
        </w:rPr>
        <w:t>possible</w:t>
      </w:r>
      <w:r>
        <w:rPr>
          <w:spacing w:val="-1"/>
          <w:sz w:val="20"/>
        </w:rPr>
        <w:t> </w:t>
      </w:r>
      <w:r>
        <w:rPr>
          <w:sz w:val="20"/>
        </w:rPr>
        <w:t>between</w:t>
      </w:r>
      <w:r>
        <w:rPr>
          <w:spacing w:val="4"/>
          <w:sz w:val="20"/>
        </w:rPr>
        <w:t> </w:t>
      </w:r>
      <w:r>
        <w:rPr>
          <w:sz w:val="20"/>
        </w:rPr>
        <w:t>O-CU-CP, O-CU-UP</w:t>
      </w:r>
      <w:r>
        <w:rPr>
          <w:spacing w:val="-4"/>
          <w:sz w:val="20"/>
        </w:rPr>
        <w:t> </w:t>
      </w:r>
      <w:r>
        <w:rPr>
          <w:spacing w:val="-5"/>
          <w:sz w:val="20"/>
        </w:rPr>
        <w:t>and</w:t>
      </w:r>
    </w:p>
    <w:p>
      <w:pPr>
        <w:pStyle w:val="ListParagraph"/>
        <w:numPr>
          <w:ilvl w:val="0"/>
          <w:numId w:val="17"/>
        </w:numPr>
        <w:tabs>
          <w:tab w:pos="933" w:val="left" w:leader="none"/>
        </w:tabs>
        <w:spacing w:line="424" w:lineRule="auto" w:before="0" w:after="0"/>
        <w:ind w:left="155" w:right="4758" w:firstLine="0"/>
        <w:jc w:val="left"/>
        <w:rPr>
          <w:sz w:val="20"/>
        </w:rPr>
      </w:pPr>
      <w:r>
        <w:rPr>
          <w:sz w:val="20"/>
        </w:rPr>
        <w:t>SMO,</w:t>
      </w:r>
      <w:r>
        <w:rPr>
          <w:spacing w:val="-1"/>
          <w:sz w:val="20"/>
        </w:rPr>
        <w:t> </w:t>
      </w:r>
      <w:r>
        <w:rPr>
          <w:sz w:val="20"/>
        </w:rPr>
        <w:t>as</w:t>
      </w:r>
      <w:r>
        <w:rPr>
          <w:spacing w:val="-9"/>
          <w:sz w:val="20"/>
        </w:rPr>
        <w:t> </w:t>
      </w:r>
      <w:r>
        <w:rPr>
          <w:sz w:val="20"/>
        </w:rPr>
        <w:t>defined</w:t>
      </w:r>
      <w:r>
        <w:rPr>
          <w:spacing w:val="-8"/>
          <w:sz w:val="20"/>
        </w:rPr>
        <w:t> </w:t>
      </w:r>
      <w:r>
        <w:rPr>
          <w:sz w:val="20"/>
        </w:rPr>
        <w:t>in</w:t>
      </w:r>
      <w:r>
        <w:rPr>
          <w:spacing w:val="-8"/>
          <w:sz w:val="20"/>
        </w:rPr>
        <w:t> </w:t>
      </w:r>
      <w:r>
        <w:rPr>
          <w:sz w:val="20"/>
        </w:rPr>
        <w:t>the O-RAN</w:t>
      </w:r>
      <w:r>
        <w:rPr>
          <w:spacing w:val="-4"/>
          <w:sz w:val="20"/>
        </w:rPr>
        <w:t> </w:t>
      </w:r>
      <w:r>
        <w:rPr>
          <w:sz w:val="20"/>
        </w:rPr>
        <w:t>OAM</w:t>
      </w:r>
      <w:r>
        <w:rPr>
          <w:spacing w:val="-4"/>
          <w:sz w:val="20"/>
        </w:rPr>
        <w:t> </w:t>
      </w:r>
      <w:r>
        <w:rPr>
          <w:sz w:val="20"/>
        </w:rPr>
        <w:t>Architecture</w:t>
      </w:r>
      <w:r>
        <w:rPr>
          <w:spacing w:val="-6"/>
          <w:sz w:val="20"/>
        </w:rPr>
        <w:t> </w:t>
      </w:r>
      <w:r>
        <w:rPr>
          <w:sz w:val="20"/>
        </w:rPr>
        <w:t>document </w:t>
      </w:r>
      <w:hyperlink w:history="true" w:anchor="_bookmark10">
        <w:r>
          <w:rPr>
            <w:sz w:val="20"/>
          </w:rPr>
          <w:t>[2].</w:t>
        </w:r>
      </w:hyperlink>
      <w:r>
        <w:rPr>
          <w:sz w:val="20"/>
        </w:rPr>
        <w:t> </w:t>
      </w:r>
      <w:r>
        <w:rPr>
          <w:spacing w:val="-6"/>
          <w:sz w:val="20"/>
        </w:rPr>
        <w:t>39</w:t>
      </w:r>
    </w:p>
    <w:p>
      <w:pPr>
        <w:pStyle w:val="Heading2"/>
        <w:numPr>
          <w:ilvl w:val="0"/>
          <w:numId w:val="18"/>
        </w:numPr>
        <w:tabs>
          <w:tab w:pos="933" w:val="left" w:leader="none"/>
        </w:tabs>
        <w:spacing w:line="240" w:lineRule="auto" w:before="191" w:after="0"/>
        <w:ind w:left="933" w:right="0" w:hanging="778"/>
        <w:jc w:val="left"/>
      </w:pPr>
      <w:bookmarkStart w:name="4.2 Interfaces" w:id="55"/>
      <w:bookmarkEnd w:id="55"/>
      <w:r>
        <w:rPr>
          <w:rFonts w:ascii="Times New Roman"/>
          <w:sz w:val="20"/>
        </w:rPr>
      </w:r>
      <w:bookmarkStart w:name="_bookmark34" w:id="56"/>
      <w:bookmarkEnd w:id="56"/>
      <w:r>
        <w:rPr>
          <w:rFonts w:ascii="Times New Roman"/>
          <w:sz w:val="20"/>
        </w:rPr>
      </w:r>
      <w:r>
        <w:rPr/>
        <w:t>4.2</w:t>
      </w:r>
      <w:r>
        <w:rPr>
          <w:spacing w:val="38"/>
        </w:rPr>
        <w:t> </w:t>
      </w:r>
      <w:r>
        <w:rPr>
          <w:spacing w:val="-2"/>
        </w:rPr>
        <w:t>Interfaces</w:t>
      </w:r>
    </w:p>
    <w:p>
      <w:pPr>
        <w:pStyle w:val="ListParagraph"/>
        <w:numPr>
          <w:ilvl w:val="0"/>
          <w:numId w:val="18"/>
        </w:numPr>
        <w:tabs>
          <w:tab w:pos="933" w:val="left" w:leader="none"/>
        </w:tabs>
        <w:spacing w:line="429" w:lineRule="auto" w:before="173" w:after="0"/>
        <w:ind w:left="155" w:right="1858" w:firstLine="0"/>
        <w:jc w:val="left"/>
        <w:rPr>
          <w:sz w:val="20"/>
        </w:rPr>
      </w:pPr>
      <w:r>
        <w:rPr>
          <w:sz w:val="20"/>
        </w:rPr>
        <w:t>The</w:t>
      </w:r>
      <w:r>
        <w:rPr>
          <w:spacing w:val="-3"/>
          <w:sz w:val="20"/>
        </w:rPr>
        <w:t> </w:t>
      </w:r>
      <w:r>
        <w:rPr>
          <w:sz w:val="20"/>
        </w:rPr>
        <w:t>interface</w:t>
      </w:r>
      <w:r>
        <w:rPr>
          <w:spacing w:val="-3"/>
          <w:sz w:val="20"/>
        </w:rPr>
        <w:t> </w:t>
      </w:r>
      <w:r>
        <w:rPr>
          <w:sz w:val="20"/>
        </w:rPr>
        <w:t>between</w:t>
      </w:r>
      <w:r>
        <w:rPr>
          <w:spacing w:val="-5"/>
          <w:sz w:val="20"/>
        </w:rPr>
        <w:t> </w:t>
      </w:r>
      <w:r>
        <w:rPr>
          <w:sz w:val="20"/>
        </w:rPr>
        <w:t>the management</w:t>
      </w:r>
      <w:r>
        <w:rPr>
          <w:spacing w:val="-3"/>
          <w:sz w:val="20"/>
        </w:rPr>
        <w:t> </w:t>
      </w:r>
      <w:r>
        <w:rPr>
          <w:sz w:val="20"/>
        </w:rPr>
        <w:t>system</w:t>
      </w:r>
      <w:r>
        <w:rPr>
          <w:spacing w:val="-3"/>
          <w:sz w:val="20"/>
        </w:rPr>
        <w:t> </w:t>
      </w:r>
      <w:r>
        <w:rPr>
          <w:sz w:val="20"/>
        </w:rPr>
        <w:t>and</w:t>
      </w:r>
      <w:r>
        <w:rPr>
          <w:spacing w:val="-5"/>
          <w:sz w:val="20"/>
        </w:rPr>
        <w:t> </w:t>
      </w:r>
      <w:r>
        <w:rPr>
          <w:sz w:val="20"/>
        </w:rPr>
        <w:t>the</w:t>
      </w:r>
      <w:r>
        <w:rPr>
          <w:spacing w:val="-3"/>
          <w:sz w:val="20"/>
        </w:rPr>
        <w:t> </w:t>
      </w:r>
      <w:r>
        <w:rPr>
          <w:sz w:val="20"/>
        </w:rPr>
        <w:t>O-CU</w:t>
      </w:r>
      <w:r>
        <w:rPr>
          <w:spacing w:val="-1"/>
          <w:sz w:val="20"/>
        </w:rPr>
        <w:t> </w:t>
      </w:r>
      <w:r>
        <w:rPr>
          <w:sz w:val="20"/>
        </w:rPr>
        <w:t>is</w:t>
      </w:r>
      <w:r>
        <w:rPr>
          <w:spacing w:val="-6"/>
          <w:sz w:val="20"/>
        </w:rPr>
        <w:t> </w:t>
      </w:r>
      <w:r>
        <w:rPr>
          <w:sz w:val="20"/>
        </w:rPr>
        <w:t>as</w:t>
      </w:r>
      <w:r>
        <w:rPr>
          <w:spacing w:val="-1"/>
          <w:sz w:val="20"/>
        </w:rPr>
        <w:t> </w:t>
      </w:r>
      <w:r>
        <w:rPr>
          <w:sz w:val="20"/>
        </w:rPr>
        <w:t>defined</w:t>
      </w:r>
      <w:r>
        <w:rPr>
          <w:spacing w:val="-5"/>
          <w:sz w:val="20"/>
        </w:rPr>
        <w:t> </w:t>
      </w:r>
      <w:r>
        <w:rPr>
          <w:sz w:val="20"/>
        </w:rPr>
        <w:t>in</w:t>
      </w:r>
      <w:r>
        <w:rPr>
          <w:spacing w:val="-5"/>
          <w:sz w:val="20"/>
        </w:rPr>
        <w:t> </w:t>
      </w:r>
      <w:r>
        <w:rPr>
          <w:sz w:val="20"/>
        </w:rPr>
        <w:t>the O1 specification </w:t>
      </w:r>
      <w:hyperlink w:history="true" w:anchor="_bookmark11">
        <w:r>
          <w:rPr>
            <w:sz w:val="20"/>
          </w:rPr>
          <w:t>[3].</w:t>
        </w:r>
      </w:hyperlink>
      <w:r>
        <w:rPr>
          <w:sz w:val="20"/>
        </w:rPr>
        <w:t> </w:t>
      </w:r>
      <w:r>
        <w:rPr>
          <w:spacing w:val="-6"/>
          <w:sz w:val="20"/>
        </w:rPr>
        <w:t>42</w:t>
      </w:r>
    </w:p>
    <w:p>
      <w:pPr>
        <w:spacing w:after="0" w:line="429" w:lineRule="auto"/>
        <w:jc w:val="left"/>
        <w:rPr>
          <w:sz w:val="20"/>
        </w:rPr>
        <w:sectPr>
          <w:pgSz w:w="11910" w:h="16840"/>
          <w:pgMar w:header="949" w:footer="724" w:top="1420" w:bottom="920" w:left="200" w:right="740"/>
        </w:sectPr>
      </w:pPr>
    </w:p>
    <w:p>
      <w:pPr>
        <w:pStyle w:val="BodyText"/>
        <w:spacing w:before="5"/>
        <w:rPr>
          <w:sz w:val="7"/>
        </w:rPr>
      </w:pPr>
    </w:p>
    <w:p>
      <w:pPr>
        <w:pStyle w:val="BodyText"/>
        <w:spacing w:line="28" w:lineRule="exact"/>
        <w:ind w:left="904"/>
        <w:rPr>
          <w:sz w:val="2"/>
        </w:rPr>
      </w:pPr>
      <w:r>
        <w:rPr>
          <w:position w:val="0"/>
          <w:sz w:val="2"/>
        </w:rPr>
        <mc:AlternateContent>
          <mc:Choice Requires="wps">
            <w:drawing>
              <wp:inline distT="0" distB="0" distL="0" distR="0">
                <wp:extent cx="6162675" cy="18415"/>
                <wp:effectExtent l="0" t="0" r="0" b="0"/>
                <wp:docPr id="21" name="Group 21"/>
                <wp:cNvGraphicFramePr>
                  <a:graphicFrameLocks/>
                </wp:cNvGraphicFramePr>
                <a:graphic>
                  <a:graphicData uri="http://schemas.microsoft.com/office/word/2010/wordprocessingGroup">
                    <wpg:wgp>
                      <wpg:cNvPr id="21" name="Group 21"/>
                      <wpg:cNvGrpSpPr/>
                      <wpg:grpSpPr>
                        <a:xfrm>
                          <a:off x="0" y="0"/>
                          <a:ext cx="6162675" cy="18415"/>
                          <a:chExt cx="6162675" cy="18415"/>
                        </a:xfrm>
                      </wpg:grpSpPr>
                      <wps:wsp>
                        <wps:cNvPr id="22" name="Graphic 22"/>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25pt;height:1.45pt;mso-position-horizontal-relative:char;mso-position-vertical-relative:line" id="docshapegroup19" coordorigin="0,0" coordsize="9705,29">
                <v:rect style="position:absolute;left:0;top:0;width:9705;height:29" id="docshape20" filled="true" fillcolor="#000000" stroked="false">
                  <v:fill type="solid"/>
                </v:rect>
              </v:group>
            </w:pict>
          </mc:Fallback>
        </mc:AlternateContent>
      </w:r>
      <w:r>
        <w:rPr>
          <w:position w:val="0"/>
          <w:sz w:val="2"/>
        </w:rPr>
      </w:r>
    </w:p>
    <w:p>
      <w:pPr>
        <w:pStyle w:val="Heading1"/>
        <w:tabs>
          <w:tab w:pos="933" w:val="left" w:leader="none"/>
        </w:tabs>
      </w:pPr>
      <w:r>
        <w:rPr>
          <w:rFonts w:ascii="Times New Roman"/>
          <w:spacing w:val="-10"/>
          <w:sz w:val="20"/>
        </w:rPr>
        <w:t>1</w:t>
      </w:r>
      <w:r>
        <w:rPr>
          <w:rFonts w:ascii="Times New Roman"/>
          <w:sz w:val="20"/>
        </w:rPr>
        <w:tab/>
      </w:r>
      <w:bookmarkStart w:name="5 PNF Startup and Registration Managemen" w:id="57"/>
      <w:bookmarkEnd w:id="57"/>
      <w:r>
        <w:rPr>
          <w:rFonts w:ascii="Times New Roman"/>
          <w:sz w:val="20"/>
        </w:rPr>
      </w:r>
      <w:bookmarkStart w:name="_bookmark35" w:id="58"/>
      <w:bookmarkEnd w:id="58"/>
      <w:r>
        <w:rPr>
          <w:rFonts w:ascii="Times New Roman"/>
          <w:sz w:val="20"/>
        </w:rPr>
      </w:r>
      <w:r>
        <w:rPr/>
        <w:t>5</w:t>
      </w:r>
      <w:r>
        <w:rPr>
          <w:spacing w:val="75"/>
          <w:w w:val="150"/>
        </w:rPr>
        <w:t> </w:t>
      </w:r>
      <w:r>
        <w:rPr/>
        <w:t>PNF</w:t>
      </w:r>
      <w:r>
        <w:rPr>
          <w:spacing w:val="-2"/>
        </w:rPr>
        <w:t> </w:t>
      </w:r>
      <w:r>
        <w:rPr/>
        <w:t>Startup</w:t>
      </w:r>
      <w:r>
        <w:rPr>
          <w:spacing w:val="-6"/>
        </w:rPr>
        <w:t> </w:t>
      </w:r>
      <w:r>
        <w:rPr/>
        <w:t>and</w:t>
      </w:r>
      <w:r>
        <w:rPr>
          <w:spacing w:val="-7"/>
        </w:rPr>
        <w:t> </w:t>
      </w:r>
      <w:r>
        <w:rPr/>
        <w:t>Registration</w:t>
      </w:r>
      <w:r>
        <w:rPr>
          <w:spacing w:val="-5"/>
        </w:rPr>
        <w:t> </w:t>
      </w:r>
      <w:r>
        <w:rPr>
          <w:spacing w:val="-2"/>
        </w:rPr>
        <w:t>Management</w:t>
      </w:r>
    </w:p>
    <w:p>
      <w:pPr>
        <w:pStyle w:val="BodyText"/>
        <w:spacing w:before="184"/>
        <w:ind w:left="256"/>
      </w:pPr>
      <w:r>
        <w:rPr>
          <w:spacing w:val="-10"/>
        </w:rPr>
        <w:t>2</w:t>
      </w:r>
    </w:p>
    <w:p>
      <w:pPr>
        <w:pStyle w:val="ListParagraph"/>
        <w:numPr>
          <w:ilvl w:val="0"/>
          <w:numId w:val="19"/>
        </w:numPr>
        <w:tabs>
          <w:tab w:pos="933" w:val="left" w:leader="none"/>
        </w:tabs>
        <w:spacing w:line="240" w:lineRule="auto" w:before="178" w:after="0"/>
        <w:ind w:left="933" w:right="0" w:hanging="677"/>
        <w:jc w:val="left"/>
        <w:rPr>
          <w:sz w:val="20"/>
        </w:rPr>
      </w:pPr>
      <w:r>
        <w:rPr>
          <w:sz w:val="20"/>
        </w:rPr>
        <w:t>O-CU</w:t>
      </w:r>
      <w:r>
        <w:rPr>
          <w:spacing w:val="-5"/>
          <w:sz w:val="20"/>
        </w:rPr>
        <w:t> </w:t>
      </w:r>
      <w:r>
        <w:rPr>
          <w:sz w:val="20"/>
        </w:rPr>
        <w:t>(including</w:t>
      </w:r>
      <w:r>
        <w:rPr>
          <w:spacing w:val="-3"/>
          <w:sz w:val="20"/>
        </w:rPr>
        <w:t> </w:t>
      </w:r>
      <w:r>
        <w:rPr>
          <w:sz w:val="20"/>
        </w:rPr>
        <w:t>O-CU-CP</w:t>
      </w:r>
      <w:r>
        <w:rPr>
          <w:spacing w:val="-9"/>
          <w:sz w:val="20"/>
        </w:rPr>
        <w:t> </w:t>
      </w:r>
      <w:r>
        <w:rPr>
          <w:sz w:val="20"/>
        </w:rPr>
        <w:t>and</w:t>
      </w:r>
      <w:r>
        <w:rPr>
          <w:spacing w:val="-3"/>
          <w:sz w:val="20"/>
        </w:rPr>
        <w:t> </w:t>
      </w:r>
      <w:r>
        <w:rPr>
          <w:sz w:val="20"/>
        </w:rPr>
        <w:t>O-CU-UP)</w:t>
      </w:r>
      <w:r>
        <w:rPr>
          <w:spacing w:val="-8"/>
          <w:sz w:val="20"/>
        </w:rPr>
        <w:t> </w:t>
      </w:r>
      <w:r>
        <w:rPr>
          <w:sz w:val="20"/>
        </w:rPr>
        <w:t>may</w:t>
      </w:r>
      <w:r>
        <w:rPr>
          <w:spacing w:val="-6"/>
          <w:sz w:val="20"/>
        </w:rPr>
        <w:t> </w:t>
      </w:r>
      <w:r>
        <w:rPr>
          <w:sz w:val="20"/>
        </w:rPr>
        <w:t>be</w:t>
      </w:r>
      <w:r>
        <w:rPr>
          <w:spacing w:val="-6"/>
          <w:sz w:val="20"/>
        </w:rPr>
        <w:t> </w:t>
      </w:r>
      <w:r>
        <w:rPr>
          <w:sz w:val="20"/>
        </w:rPr>
        <w:t>deployed</w:t>
      </w:r>
      <w:r>
        <w:rPr>
          <w:spacing w:val="-8"/>
          <w:sz w:val="20"/>
        </w:rPr>
        <w:t> </w:t>
      </w:r>
      <w:r>
        <w:rPr>
          <w:sz w:val="20"/>
        </w:rPr>
        <w:t>as</w:t>
      </w:r>
      <w:r>
        <w:rPr>
          <w:spacing w:val="-4"/>
          <w:sz w:val="20"/>
        </w:rPr>
        <w:t> </w:t>
      </w:r>
      <w:r>
        <w:rPr>
          <w:sz w:val="20"/>
        </w:rPr>
        <w:t>PNF</w:t>
      </w:r>
      <w:r>
        <w:rPr>
          <w:spacing w:val="-8"/>
          <w:sz w:val="20"/>
        </w:rPr>
        <w:t> </w:t>
      </w:r>
      <w:r>
        <w:rPr>
          <w:sz w:val="20"/>
        </w:rPr>
        <w:t>as</w:t>
      </w:r>
      <w:r>
        <w:rPr>
          <w:spacing w:val="-7"/>
          <w:sz w:val="20"/>
        </w:rPr>
        <w:t> </w:t>
      </w:r>
      <w:r>
        <w:rPr>
          <w:sz w:val="20"/>
        </w:rPr>
        <w:t>described</w:t>
      </w:r>
      <w:r>
        <w:rPr>
          <w:spacing w:val="-8"/>
          <w:sz w:val="20"/>
        </w:rPr>
        <w:t> </w:t>
      </w:r>
      <w:r>
        <w:rPr>
          <w:sz w:val="20"/>
        </w:rPr>
        <w:t>in</w:t>
      </w:r>
      <w:r>
        <w:rPr>
          <w:spacing w:val="-8"/>
          <w:sz w:val="20"/>
        </w:rPr>
        <w:t> </w:t>
      </w:r>
      <w:r>
        <w:rPr>
          <w:sz w:val="20"/>
        </w:rPr>
        <w:t>O1</w:t>
      </w:r>
      <w:r>
        <w:rPr>
          <w:spacing w:val="-3"/>
          <w:sz w:val="20"/>
        </w:rPr>
        <w:t> </w:t>
      </w:r>
      <w:r>
        <w:rPr>
          <w:sz w:val="20"/>
        </w:rPr>
        <w:t>Interface</w:t>
      </w:r>
      <w:r>
        <w:rPr>
          <w:spacing w:val="-6"/>
          <w:sz w:val="20"/>
        </w:rPr>
        <w:t> </w:t>
      </w:r>
      <w:r>
        <w:rPr>
          <w:sz w:val="20"/>
        </w:rPr>
        <w:t>Specification</w:t>
      </w:r>
      <w:r>
        <w:rPr>
          <w:spacing w:val="-4"/>
          <w:sz w:val="20"/>
        </w:rPr>
        <w:t> </w:t>
      </w:r>
      <w:hyperlink w:history="true" w:anchor="_bookmark11">
        <w:r>
          <w:rPr>
            <w:spacing w:val="-4"/>
            <w:sz w:val="20"/>
          </w:rPr>
          <w:t>[3],</w:t>
        </w:r>
      </w:hyperlink>
    </w:p>
    <w:p>
      <w:pPr>
        <w:pStyle w:val="ListParagraph"/>
        <w:numPr>
          <w:ilvl w:val="0"/>
          <w:numId w:val="19"/>
        </w:numPr>
        <w:tabs>
          <w:tab w:pos="933" w:val="left" w:leader="none"/>
        </w:tabs>
        <w:spacing w:line="240" w:lineRule="auto" w:before="1" w:after="0"/>
        <w:ind w:left="933" w:right="0" w:hanging="677"/>
        <w:jc w:val="left"/>
        <w:rPr>
          <w:sz w:val="20"/>
        </w:rPr>
      </w:pPr>
      <w:r>
        <w:rPr>
          <w:sz w:val="20"/>
        </w:rPr>
        <w:t>clause</w:t>
      </w:r>
      <w:r>
        <w:rPr>
          <w:spacing w:val="-7"/>
          <w:sz w:val="20"/>
        </w:rPr>
        <w:t> </w:t>
      </w:r>
      <w:r>
        <w:rPr>
          <w:sz w:val="20"/>
        </w:rPr>
        <w:t>6.7</w:t>
      </w:r>
      <w:r>
        <w:rPr>
          <w:spacing w:val="-6"/>
          <w:sz w:val="20"/>
        </w:rPr>
        <w:t> </w:t>
      </w:r>
      <w:r>
        <w:rPr>
          <w:sz w:val="20"/>
        </w:rPr>
        <w:t>PNF</w:t>
      </w:r>
      <w:r>
        <w:rPr>
          <w:spacing w:val="-5"/>
          <w:sz w:val="20"/>
        </w:rPr>
        <w:t> </w:t>
      </w:r>
      <w:r>
        <w:rPr>
          <w:sz w:val="20"/>
        </w:rPr>
        <w:t>Startup</w:t>
      </w:r>
      <w:r>
        <w:rPr>
          <w:spacing w:val="-8"/>
          <w:sz w:val="20"/>
        </w:rPr>
        <w:t> </w:t>
      </w:r>
      <w:r>
        <w:rPr>
          <w:sz w:val="20"/>
        </w:rPr>
        <w:t>and</w:t>
      </w:r>
      <w:r>
        <w:rPr>
          <w:spacing w:val="-8"/>
          <w:sz w:val="20"/>
        </w:rPr>
        <w:t> </w:t>
      </w:r>
      <w:r>
        <w:rPr>
          <w:sz w:val="20"/>
        </w:rPr>
        <w:t>Registration</w:t>
      </w:r>
      <w:r>
        <w:rPr>
          <w:spacing w:val="-8"/>
          <w:sz w:val="20"/>
        </w:rPr>
        <w:t> </w:t>
      </w:r>
      <w:r>
        <w:rPr>
          <w:sz w:val="20"/>
        </w:rPr>
        <w:t>Management</w:t>
      </w:r>
      <w:r>
        <w:rPr>
          <w:spacing w:val="-6"/>
          <w:sz w:val="20"/>
        </w:rPr>
        <w:t> </w:t>
      </w:r>
      <w:r>
        <w:rPr>
          <w:spacing w:val="-2"/>
          <w:sz w:val="20"/>
        </w:rPr>
        <w:t>Services.</w:t>
      </w:r>
    </w:p>
    <w:p>
      <w:pPr>
        <w:pStyle w:val="Heading2"/>
        <w:numPr>
          <w:ilvl w:val="0"/>
          <w:numId w:val="19"/>
        </w:numPr>
        <w:tabs>
          <w:tab w:pos="933" w:val="left" w:leader="none"/>
        </w:tabs>
        <w:spacing w:line="240" w:lineRule="auto" w:before="367" w:after="0"/>
        <w:ind w:left="933" w:right="0" w:hanging="677"/>
        <w:jc w:val="left"/>
      </w:pPr>
      <w:bookmarkStart w:name="5.1 PNF Plug-n-Play" w:id="59"/>
      <w:bookmarkEnd w:id="59"/>
      <w:r>
        <w:rPr>
          <w:rFonts w:ascii="Times New Roman"/>
          <w:sz w:val="20"/>
        </w:rPr>
      </w:r>
      <w:bookmarkStart w:name="_bookmark36" w:id="60"/>
      <w:bookmarkEnd w:id="60"/>
      <w:r>
        <w:rPr>
          <w:rFonts w:ascii="Times New Roman"/>
          <w:sz w:val="20"/>
        </w:rPr>
      </w:r>
      <w:r>
        <w:rPr/>
        <w:t>5.1</w:t>
      </w:r>
      <w:r>
        <w:rPr>
          <w:spacing w:val="33"/>
        </w:rPr>
        <w:t> </w:t>
      </w:r>
      <w:r>
        <w:rPr/>
        <w:t>PNF</w:t>
      </w:r>
      <w:r>
        <w:rPr>
          <w:spacing w:val="-7"/>
        </w:rPr>
        <w:t> </w:t>
      </w:r>
      <w:r>
        <w:rPr/>
        <w:t>Plug-n-</w:t>
      </w:r>
      <w:r>
        <w:rPr>
          <w:spacing w:val="-4"/>
        </w:rPr>
        <w:t>Play</w:t>
      </w:r>
    </w:p>
    <w:p>
      <w:pPr>
        <w:pStyle w:val="ListParagraph"/>
        <w:numPr>
          <w:ilvl w:val="0"/>
          <w:numId w:val="19"/>
        </w:numPr>
        <w:tabs>
          <w:tab w:pos="933" w:val="left" w:leader="none"/>
        </w:tabs>
        <w:spacing w:line="240" w:lineRule="auto" w:before="173" w:after="0"/>
        <w:ind w:left="933" w:right="0" w:hanging="677"/>
        <w:jc w:val="left"/>
        <w:rPr>
          <w:sz w:val="20"/>
        </w:rPr>
      </w:pPr>
      <w:r>
        <w:rPr>
          <w:sz w:val="20"/>
        </w:rPr>
        <w:t>PNF</w:t>
      </w:r>
      <w:r>
        <w:rPr>
          <w:spacing w:val="-5"/>
          <w:sz w:val="20"/>
        </w:rPr>
        <w:t> </w:t>
      </w:r>
      <w:r>
        <w:rPr>
          <w:sz w:val="20"/>
        </w:rPr>
        <w:t>Plug-n-Play</w:t>
      </w:r>
      <w:r>
        <w:rPr>
          <w:spacing w:val="-7"/>
          <w:sz w:val="20"/>
        </w:rPr>
        <w:t> </w:t>
      </w:r>
      <w:r>
        <w:rPr>
          <w:sz w:val="20"/>
        </w:rPr>
        <w:t>for</w:t>
      </w:r>
      <w:r>
        <w:rPr>
          <w:spacing w:val="-8"/>
          <w:sz w:val="20"/>
        </w:rPr>
        <w:t> </w:t>
      </w:r>
      <w:r>
        <w:rPr>
          <w:sz w:val="20"/>
        </w:rPr>
        <w:t>O-CU</w:t>
      </w:r>
      <w:r>
        <w:rPr>
          <w:spacing w:val="-9"/>
          <w:sz w:val="20"/>
        </w:rPr>
        <w:t> </w:t>
      </w:r>
      <w:r>
        <w:rPr>
          <w:sz w:val="20"/>
        </w:rPr>
        <w:t>is</w:t>
      </w:r>
      <w:r>
        <w:rPr>
          <w:spacing w:val="-9"/>
          <w:sz w:val="20"/>
        </w:rPr>
        <w:t> </w:t>
      </w:r>
      <w:r>
        <w:rPr>
          <w:sz w:val="20"/>
        </w:rPr>
        <w:t>aligned</w:t>
      </w:r>
      <w:r>
        <w:rPr>
          <w:spacing w:val="-4"/>
          <w:sz w:val="20"/>
        </w:rPr>
        <w:t> </w:t>
      </w:r>
      <w:r>
        <w:rPr>
          <w:sz w:val="20"/>
        </w:rPr>
        <w:t>with</w:t>
      </w:r>
      <w:r>
        <w:rPr>
          <w:spacing w:val="-5"/>
          <w:sz w:val="20"/>
        </w:rPr>
        <w:t> </w:t>
      </w:r>
      <w:r>
        <w:rPr>
          <w:sz w:val="20"/>
        </w:rPr>
        <w:t>O1</w:t>
      </w:r>
      <w:r>
        <w:rPr>
          <w:spacing w:val="-8"/>
          <w:sz w:val="20"/>
        </w:rPr>
        <w:t> </w:t>
      </w:r>
      <w:r>
        <w:rPr>
          <w:sz w:val="20"/>
        </w:rPr>
        <w:t>Interface</w:t>
      </w:r>
      <w:r>
        <w:rPr>
          <w:spacing w:val="-6"/>
          <w:sz w:val="20"/>
        </w:rPr>
        <w:t> </w:t>
      </w:r>
      <w:r>
        <w:rPr>
          <w:sz w:val="20"/>
        </w:rPr>
        <w:t>Specification</w:t>
      </w:r>
      <w:r>
        <w:rPr>
          <w:spacing w:val="-1"/>
          <w:sz w:val="20"/>
        </w:rPr>
        <w:t> </w:t>
      </w:r>
      <w:hyperlink w:history="true" w:anchor="_bookmark11">
        <w:r>
          <w:rPr>
            <w:sz w:val="20"/>
          </w:rPr>
          <w:t>[3],</w:t>
        </w:r>
      </w:hyperlink>
      <w:r>
        <w:rPr>
          <w:spacing w:val="-6"/>
          <w:sz w:val="20"/>
        </w:rPr>
        <w:t> </w:t>
      </w:r>
      <w:r>
        <w:rPr>
          <w:sz w:val="20"/>
        </w:rPr>
        <w:t>clause</w:t>
      </w:r>
      <w:r>
        <w:rPr>
          <w:spacing w:val="-6"/>
          <w:sz w:val="20"/>
        </w:rPr>
        <w:t> </w:t>
      </w:r>
      <w:r>
        <w:rPr>
          <w:sz w:val="20"/>
        </w:rPr>
        <w:t>6.7.1</w:t>
      </w:r>
      <w:r>
        <w:rPr>
          <w:spacing w:val="-6"/>
          <w:sz w:val="20"/>
        </w:rPr>
        <w:t> </w:t>
      </w:r>
      <w:r>
        <w:rPr>
          <w:sz w:val="20"/>
        </w:rPr>
        <w:t>PNF</w:t>
      </w:r>
      <w:r>
        <w:rPr>
          <w:spacing w:val="-4"/>
          <w:sz w:val="20"/>
        </w:rPr>
        <w:t> </w:t>
      </w:r>
      <w:r>
        <w:rPr>
          <w:sz w:val="20"/>
        </w:rPr>
        <w:t>Plug-n-</w:t>
      </w:r>
      <w:r>
        <w:rPr>
          <w:spacing w:val="-2"/>
          <w:sz w:val="20"/>
        </w:rPr>
        <w:t>Connect.</w:t>
      </w:r>
    </w:p>
    <w:p>
      <w:pPr>
        <w:pStyle w:val="Heading2"/>
        <w:numPr>
          <w:ilvl w:val="0"/>
          <w:numId w:val="19"/>
        </w:numPr>
        <w:tabs>
          <w:tab w:pos="933" w:val="left" w:leader="none"/>
        </w:tabs>
        <w:spacing w:line="240" w:lineRule="auto" w:before="367" w:after="0"/>
        <w:ind w:left="933" w:right="0" w:hanging="677"/>
        <w:jc w:val="left"/>
      </w:pPr>
      <w:bookmarkStart w:name="5.2 PNF Registration" w:id="61"/>
      <w:bookmarkEnd w:id="61"/>
      <w:r>
        <w:rPr>
          <w:rFonts w:ascii="Times New Roman"/>
          <w:sz w:val="20"/>
        </w:rPr>
      </w:r>
      <w:bookmarkStart w:name="_bookmark37" w:id="62"/>
      <w:bookmarkEnd w:id="62"/>
      <w:r>
        <w:rPr>
          <w:rFonts w:ascii="Times New Roman"/>
          <w:sz w:val="20"/>
        </w:rPr>
      </w:r>
      <w:r>
        <w:rPr/>
        <w:t>5.2</w:t>
      </w:r>
      <w:r>
        <w:rPr>
          <w:spacing w:val="37"/>
        </w:rPr>
        <w:t> </w:t>
      </w:r>
      <w:r>
        <w:rPr/>
        <w:t>PNF</w:t>
      </w:r>
      <w:r>
        <w:rPr>
          <w:spacing w:val="2"/>
        </w:rPr>
        <w:t> </w:t>
      </w:r>
      <w:r>
        <w:rPr>
          <w:spacing w:val="-2"/>
        </w:rPr>
        <w:t>Registration</w:t>
      </w:r>
    </w:p>
    <w:p>
      <w:pPr>
        <w:pStyle w:val="ListParagraph"/>
        <w:numPr>
          <w:ilvl w:val="0"/>
          <w:numId w:val="19"/>
        </w:numPr>
        <w:tabs>
          <w:tab w:pos="933" w:val="left" w:leader="none"/>
        </w:tabs>
        <w:spacing w:line="429" w:lineRule="auto" w:before="173" w:after="0"/>
        <w:ind w:left="256" w:right="1599" w:firstLine="0"/>
        <w:jc w:val="left"/>
        <w:rPr>
          <w:sz w:val="20"/>
        </w:rPr>
      </w:pPr>
      <w:r>
        <w:rPr>
          <w:sz w:val="20"/>
        </w:rPr>
        <w:t>PNF</w:t>
      </w:r>
      <w:r>
        <w:rPr>
          <w:spacing w:val="-2"/>
          <w:sz w:val="20"/>
        </w:rPr>
        <w:t> </w:t>
      </w:r>
      <w:r>
        <w:rPr>
          <w:sz w:val="20"/>
        </w:rPr>
        <w:t>Registration for</w:t>
      </w:r>
      <w:r>
        <w:rPr>
          <w:spacing w:val="-1"/>
          <w:sz w:val="20"/>
        </w:rPr>
        <w:t> </w:t>
      </w:r>
      <w:r>
        <w:rPr>
          <w:sz w:val="20"/>
        </w:rPr>
        <w:t>O-CU</w:t>
      </w:r>
      <w:r>
        <w:rPr>
          <w:spacing w:val="-7"/>
          <w:sz w:val="20"/>
        </w:rPr>
        <w:t> </w:t>
      </w:r>
      <w:r>
        <w:rPr>
          <w:sz w:val="20"/>
        </w:rPr>
        <w:t>is</w:t>
      </w:r>
      <w:r>
        <w:rPr>
          <w:spacing w:val="-7"/>
          <w:sz w:val="20"/>
        </w:rPr>
        <w:t> </w:t>
      </w:r>
      <w:r>
        <w:rPr>
          <w:sz w:val="20"/>
        </w:rPr>
        <w:t>aligned</w:t>
      </w:r>
      <w:r>
        <w:rPr>
          <w:spacing w:val="-6"/>
          <w:sz w:val="20"/>
        </w:rPr>
        <w:t> </w:t>
      </w:r>
      <w:r>
        <w:rPr>
          <w:sz w:val="20"/>
        </w:rPr>
        <w:t>with</w:t>
      </w:r>
      <w:r>
        <w:rPr>
          <w:spacing w:val="-1"/>
          <w:sz w:val="20"/>
        </w:rPr>
        <w:t> </w:t>
      </w:r>
      <w:r>
        <w:rPr>
          <w:sz w:val="20"/>
        </w:rPr>
        <w:t>O1</w:t>
      </w:r>
      <w:r>
        <w:rPr>
          <w:spacing w:val="-6"/>
          <w:sz w:val="20"/>
        </w:rPr>
        <w:t> </w:t>
      </w:r>
      <w:r>
        <w:rPr>
          <w:sz w:val="20"/>
        </w:rPr>
        <w:t>Interface Specification </w:t>
      </w:r>
      <w:hyperlink w:history="true" w:anchor="_bookmark11">
        <w:r>
          <w:rPr>
            <w:sz w:val="20"/>
          </w:rPr>
          <w:t>[3],</w:t>
        </w:r>
      </w:hyperlink>
      <w:r>
        <w:rPr>
          <w:spacing w:val="-3"/>
          <w:sz w:val="20"/>
        </w:rPr>
        <w:t> </w:t>
      </w:r>
      <w:r>
        <w:rPr>
          <w:sz w:val="20"/>
        </w:rPr>
        <w:t>clause</w:t>
      </w:r>
      <w:r>
        <w:rPr>
          <w:spacing w:val="-4"/>
          <w:sz w:val="20"/>
        </w:rPr>
        <w:t> </w:t>
      </w:r>
      <w:r>
        <w:rPr>
          <w:sz w:val="20"/>
        </w:rPr>
        <w:t>6.7.2</w:t>
      </w:r>
      <w:r>
        <w:rPr>
          <w:spacing w:val="-4"/>
          <w:sz w:val="20"/>
        </w:rPr>
        <w:t> </w:t>
      </w:r>
      <w:r>
        <w:rPr>
          <w:sz w:val="20"/>
        </w:rPr>
        <w:t>PNF</w:t>
      </w:r>
      <w:r>
        <w:rPr>
          <w:spacing w:val="-2"/>
          <w:sz w:val="20"/>
        </w:rPr>
        <w:t> </w:t>
      </w:r>
      <w:r>
        <w:rPr>
          <w:sz w:val="20"/>
        </w:rPr>
        <w:t>Registration. </w:t>
      </w:r>
      <w:r>
        <w:rPr>
          <w:spacing w:val="-10"/>
          <w:sz w:val="20"/>
        </w:rPr>
        <w:t>9</w:t>
      </w:r>
    </w:p>
    <w:p>
      <w:pPr>
        <w:pStyle w:val="BodyText"/>
        <w:spacing w:before="11"/>
        <w:rPr>
          <w:sz w:val="18"/>
        </w:rPr>
      </w:pPr>
      <w:r>
        <w:rPr/>
        <mc:AlternateContent>
          <mc:Choice Requires="wps">
            <w:drawing>
              <wp:anchor distT="0" distB="0" distL="0" distR="0" allowOverlap="1" layoutInCell="1" locked="0" behindDoc="1" simplePos="0" relativeHeight="487595008">
                <wp:simplePos x="0" y="0"/>
                <wp:positionH relativeFrom="page">
                  <wp:posOffset>701344</wp:posOffset>
                </wp:positionH>
                <wp:positionV relativeFrom="paragraph">
                  <wp:posOffset>153826</wp:posOffset>
                </wp:positionV>
                <wp:extent cx="6162675" cy="1841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2.112286pt;width:485.23pt;height:1.44pt;mso-position-horizontal-relative:page;mso-position-vertical-relative:paragraph;z-index:-15721472;mso-wrap-distance-left:0;mso-wrap-distance-right:0" id="docshape21" filled="true" fillcolor="#000000" stroked="false">
                <v:fill type="solid"/>
                <w10:wrap type="topAndBottom"/>
              </v:rect>
            </w:pict>
          </mc:Fallback>
        </mc:AlternateContent>
      </w:r>
    </w:p>
    <w:p>
      <w:pPr>
        <w:pStyle w:val="Heading1"/>
        <w:tabs>
          <w:tab w:pos="933" w:val="left" w:leader="none"/>
        </w:tabs>
        <w:ind w:left="155"/>
      </w:pPr>
      <w:r>
        <w:rPr>
          <w:rFonts w:ascii="Times New Roman"/>
          <w:spacing w:val="-5"/>
          <w:sz w:val="20"/>
        </w:rPr>
        <w:t>10</w:t>
      </w:r>
      <w:r>
        <w:rPr>
          <w:rFonts w:ascii="Times New Roman"/>
          <w:sz w:val="20"/>
        </w:rPr>
        <w:tab/>
      </w:r>
      <w:bookmarkStart w:name="6 Heartbeat Management Services" w:id="63"/>
      <w:bookmarkEnd w:id="63"/>
      <w:r>
        <w:rPr>
          <w:rFonts w:ascii="Times New Roman"/>
          <w:sz w:val="20"/>
        </w:rPr>
      </w:r>
      <w:bookmarkStart w:name="_bookmark38" w:id="64"/>
      <w:bookmarkEnd w:id="64"/>
      <w:r>
        <w:rPr>
          <w:rFonts w:ascii="Times New Roman"/>
          <w:sz w:val="20"/>
        </w:rPr>
      </w:r>
      <w:r>
        <w:rPr/>
        <w:t>6</w:t>
      </w:r>
      <w:r>
        <w:rPr>
          <w:spacing w:val="75"/>
          <w:w w:val="150"/>
        </w:rPr>
        <w:t> </w:t>
      </w:r>
      <w:r>
        <w:rPr/>
        <w:t>Heartbeat</w:t>
      </w:r>
      <w:r>
        <w:rPr>
          <w:spacing w:val="-2"/>
        </w:rPr>
        <w:t> </w:t>
      </w:r>
      <w:r>
        <w:rPr/>
        <w:t>Management</w:t>
      </w:r>
      <w:r>
        <w:rPr>
          <w:spacing w:val="-2"/>
        </w:rPr>
        <w:t> Services</w:t>
      </w:r>
    </w:p>
    <w:p>
      <w:pPr>
        <w:pStyle w:val="BodyText"/>
        <w:spacing w:before="183"/>
        <w:ind w:left="155"/>
      </w:pPr>
      <w:r>
        <w:rPr>
          <w:spacing w:val="-5"/>
        </w:rPr>
        <w:t>11</w:t>
      </w:r>
    </w:p>
    <w:p>
      <w:pPr>
        <w:pStyle w:val="Heading2"/>
        <w:numPr>
          <w:ilvl w:val="0"/>
          <w:numId w:val="20"/>
        </w:numPr>
        <w:tabs>
          <w:tab w:pos="933" w:val="left" w:leader="none"/>
        </w:tabs>
        <w:spacing w:line="240" w:lineRule="auto" w:before="362" w:after="0"/>
        <w:ind w:left="933" w:right="0" w:hanging="778"/>
        <w:jc w:val="left"/>
      </w:pPr>
      <w:bookmarkStart w:name="6.1 Heartbeat Notification" w:id="65"/>
      <w:bookmarkEnd w:id="65"/>
      <w:r>
        <w:rPr>
          <w:rFonts w:ascii="Times New Roman"/>
          <w:sz w:val="20"/>
        </w:rPr>
      </w:r>
      <w:bookmarkStart w:name="_bookmark39" w:id="66"/>
      <w:bookmarkEnd w:id="66"/>
      <w:r>
        <w:rPr>
          <w:rFonts w:ascii="Times New Roman"/>
          <w:sz w:val="20"/>
        </w:rPr>
      </w:r>
      <w:r>
        <w:rPr/>
        <w:t>6.1</w:t>
      </w:r>
      <w:r>
        <w:rPr>
          <w:spacing w:val="30"/>
        </w:rPr>
        <w:t> </w:t>
      </w:r>
      <w:r>
        <w:rPr/>
        <w:t>Heartbeat</w:t>
      </w:r>
      <w:r>
        <w:rPr>
          <w:spacing w:val="-2"/>
        </w:rPr>
        <w:t> Notification</w:t>
      </w:r>
    </w:p>
    <w:p>
      <w:pPr>
        <w:pStyle w:val="ListParagraph"/>
        <w:numPr>
          <w:ilvl w:val="0"/>
          <w:numId w:val="20"/>
        </w:numPr>
        <w:tabs>
          <w:tab w:pos="933" w:val="left" w:leader="none"/>
        </w:tabs>
        <w:spacing w:line="240" w:lineRule="auto" w:before="178" w:after="0"/>
        <w:ind w:left="933" w:right="0" w:hanging="778"/>
        <w:jc w:val="left"/>
        <w:rPr>
          <w:sz w:val="20"/>
        </w:rPr>
      </w:pPr>
      <w:r>
        <w:rPr>
          <w:sz w:val="20"/>
        </w:rPr>
        <w:t>Heartbeat</w:t>
      </w:r>
      <w:r>
        <w:rPr>
          <w:spacing w:val="-7"/>
          <w:sz w:val="20"/>
        </w:rPr>
        <w:t> </w:t>
      </w:r>
      <w:r>
        <w:rPr>
          <w:sz w:val="20"/>
        </w:rPr>
        <w:t>Notification</w:t>
      </w:r>
      <w:r>
        <w:rPr>
          <w:spacing w:val="-9"/>
          <w:sz w:val="20"/>
        </w:rPr>
        <w:t> </w:t>
      </w:r>
      <w:r>
        <w:rPr>
          <w:sz w:val="20"/>
        </w:rPr>
        <w:t>for</w:t>
      </w:r>
      <w:r>
        <w:rPr>
          <w:spacing w:val="-5"/>
          <w:sz w:val="20"/>
        </w:rPr>
        <w:t> </w:t>
      </w:r>
      <w:r>
        <w:rPr>
          <w:sz w:val="20"/>
        </w:rPr>
        <w:t>both</w:t>
      </w:r>
      <w:r>
        <w:rPr>
          <w:spacing w:val="-3"/>
          <w:sz w:val="20"/>
        </w:rPr>
        <w:t> </w:t>
      </w:r>
      <w:r>
        <w:rPr>
          <w:sz w:val="20"/>
        </w:rPr>
        <w:t>O-CU-CP</w:t>
      </w:r>
      <w:r>
        <w:rPr>
          <w:spacing w:val="-9"/>
          <w:sz w:val="20"/>
        </w:rPr>
        <w:t> </w:t>
      </w:r>
      <w:r>
        <w:rPr>
          <w:sz w:val="20"/>
        </w:rPr>
        <w:t>and</w:t>
      </w:r>
      <w:r>
        <w:rPr>
          <w:spacing w:val="-9"/>
          <w:sz w:val="20"/>
        </w:rPr>
        <w:t> </w:t>
      </w:r>
      <w:r>
        <w:rPr>
          <w:sz w:val="20"/>
        </w:rPr>
        <w:t>O-CU-UP</w:t>
      </w:r>
      <w:r>
        <w:rPr>
          <w:spacing w:val="-9"/>
          <w:sz w:val="20"/>
        </w:rPr>
        <w:t> </w:t>
      </w:r>
      <w:r>
        <w:rPr>
          <w:sz w:val="20"/>
        </w:rPr>
        <w:t>are</w:t>
      </w:r>
      <w:r>
        <w:rPr>
          <w:spacing w:val="-7"/>
          <w:sz w:val="20"/>
        </w:rPr>
        <w:t> </w:t>
      </w:r>
      <w:r>
        <w:rPr>
          <w:sz w:val="20"/>
        </w:rPr>
        <w:t>aligned</w:t>
      </w:r>
      <w:r>
        <w:rPr>
          <w:spacing w:val="-9"/>
          <w:sz w:val="20"/>
        </w:rPr>
        <w:t> </w:t>
      </w:r>
      <w:r>
        <w:rPr>
          <w:sz w:val="20"/>
        </w:rPr>
        <w:t>with</w:t>
      </w:r>
      <w:r>
        <w:rPr>
          <w:spacing w:val="-1"/>
          <w:sz w:val="20"/>
        </w:rPr>
        <w:t> </w:t>
      </w:r>
      <w:r>
        <w:rPr>
          <w:sz w:val="20"/>
        </w:rPr>
        <w:t>O1</w:t>
      </w:r>
      <w:r>
        <w:rPr>
          <w:spacing w:val="-4"/>
          <w:sz w:val="20"/>
        </w:rPr>
        <w:t> </w:t>
      </w:r>
      <w:r>
        <w:rPr>
          <w:sz w:val="20"/>
        </w:rPr>
        <w:t>Interface</w:t>
      </w:r>
      <w:r>
        <w:rPr>
          <w:spacing w:val="-7"/>
          <w:sz w:val="20"/>
        </w:rPr>
        <w:t> </w:t>
      </w:r>
      <w:r>
        <w:rPr>
          <w:sz w:val="20"/>
        </w:rPr>
        <w:t>Specification</w:t>
      </w:r>
      <w:r>
        <w:rPr>
          <w:spacing w:val="-6"/>
          <w:sz w:val="20"/>
        </w:rPr>
        <w:t> </w:t>
      </w:r>
      <w:hyperlink w:history="true" w:anchor="_bookmark11">
        <w:r>
          <w:rPr>
            <w:sz w:val="20"/>
          </w:rPr>
          <w:t>[3],</w:t>
        </w:r>
      </w:hyperlink>
      <w:r>
        <w:rPr>
          <w:spacing w:val="-6"/>
          <w:sz w:val="20"/>
        </w:rPr>
        <w:t> </w:t>
      </w:r>
      <w:r>
        <w:rPr>
          <w:sz w:val="20"/>
        </w:rPr>
        <w:t>clause</w:t>
      </w:r>
      <w:r>
        <w:rPr>
          <w:spacing w:val="-6"/>
          <w:sz w:val="20"/>
        </w:rPr>
        <w:t> </w:t>
      </w:r>
      <w:r>
        <w:rPr>
          <w:spacing w:val="-2"/>
          <w:sz w:val="20"/>
        </w:rPr>
        <w:t>6.6.1</w:t>
      </w:r>
    </w:p>
    <w:p>
      <w:pPr>
        <w:pStyle w:val="ListParagraph"/>
        <w:numPr>
          <w:ilvl w:val="0"/>
          <w:numId w:val="20"/>
        </w:numPr>
        <w:tabs>
          <w:tab w:pos="933" w:val="left" w:leader="none"/>
        </w:tabs>
        <w:spacing w:line="424" w:lineRule="auto" w:before="0" w:after="0"/>
        <w:ind w:left="155" w:right="992" w:firstLine="0"/>
        <w:jc w:val="left"/>
        <w:rPr>
          <w:sz w:val="20"/>
        </w:rPr>
      </w:pPr>
      <w:r>
        <w:rPr/>
        <w:drawing>
          <wp:anchor distT="0" distB="0" distL="0" distR="0" allowOverlap="1" layoutInCell="1" locked="0" behindDoc="0" simplePos="0" relativeHeight="15736320">
            <wp:simplePos x="0" y="0"/>
            <wp:positionH relativeFrom="page">
              <wp:posOffset>865822</wp:posOffset>
            </wp:positionH>
            <wp:positionV relativeFrom="paragraph">
              <wp:posOffset>662669</wp:posOffset>
            </wp:positionV>
            <wp:extent cx="5857874" cy="2417932"/>
            <wp:effectExtent l="0" t="0" r="0" b="0"/>
            <wp:wrapNone/>
            <wp:docPr id="24" name="Image 24" descr="ダイアグラム  自動的に生成された説明"/>
            <wp:cNvGraphicFramePr>
              <a:graphicFrameLocks/>
            </wp:cNvGraphicFramePr>
            <a:graphic>
              <a:graphicData uri="http://schemas.openxmlformats.org/drawingml/2006/picture">
                <pic:pic>
                  <pic:nvPicPr>
                    <pic:cNvPr id="24" name="Image 24" descr="ダイアグラム  自動的に生成された説明"/>
                    <pic:cNvPicPr/>
                  </pic:nvPicPr>
                  <pic:blipFill>
                    <a:blip r:embed="rId8" cstate="print"/>
                    <a:stretch>
                      <a:fillRect/>
                    </a:stretch>
                  </pic:blipFill>
                  <pic:spPr>
                    <a:xfrm>
                      <a:off x="0" y="0"/>
                      <a:ext cx="5857874" cy="2417932"/>
                    </a:xfrm>
                    <a:prstGeom prst="rect">
                      <a:avLst/>
                    </a:prstGeom>
                  </pic:spPr>
                </pic:pic>
              </a:graphicData>
            </a:graphic>
          </wp:anchor>
        </w:drawing>
      </w:r>
      <w:r>
        <w:rPr>
          <w:sz w:val="20"/>
        </w:rPr>
        <w:t>Heartbeat</w:t>
      </w:r>
      <w:r>
        <w:rPr>
          <w:spacing w:val="-3"/>
          <w:sz w:val="20"/>
        </w:rPr>
        <w:t> </w:t>
      </w:r>
      <w:r>
        <w:rPr>
          <w:sz w:val="20"/>
        </w:rPr>
        <w:t>Notification.</w:t>
      </w:r>
      <w:r>
        <w:rPr>
          <w:spacing w:val="-2"/>
          <w:sz w:val="20"/>
        </w:rPr>
        <w:t> </w:t>
      </w:r>
      <w:r>
        <w:rPr>
          <w:sz w:val="20"/>
        </w:rPr>
        <w:t>Figure</w:t>
      </w:r>
      <w:r>
        <w:rPr>
          <w:spacing w:val="-2"/>
          <w:sz w:val="20"/>
        </w:rPr>
        <w:t> </w:t>
      </w:r>
      <w:r>
        <w:rPr>
          <w:sz w:val="20"/>
        </w:rPr>
        <w:t>6-1 shows</w:t>
      </w:r>
      <w:r>
        <w:rPr>
          <w:spacing w:val="-2"/>
          <w:sz w:val="20"/>
        </w:rPr>
        <w:t> </w:t>
      </w:r>
      <w:r>
        <w:rPr>
          <w:sz w:val="20"/>
        </w:rPr>
        <w:t>the</w:t>
      </w:r>
      <w:r>
        <w:rPr>
          <w:spacing w:val="-3"/>
          <w:sz w:val="20"/>
        </w:rPr>
        <w:t> </w:t>
      </w:r>
      <w:r>
        <w:rPr>
          <w:sz w:val="20"/>
        </w:rPr>
        <w:t>example</w:t>
      </w:r>
      <w:r>
        <w:rPr>
          <w:spacing w:val="-3"/>
          <w:sz w:val="20"/>
        </w:rPr>
        <w:t> </w:t>
      </w:r>
      <w:r>
        <w:rPr>
          <w:sz w:val="20"/>
        </w:rPr>
        <w:t>of</w:t>
      </w:r>
      <w:r>
        <w:rPr>
          <w:spacing w:val="-5"/>
          <w:sz w:val="20"/>
        </w:rPr>
        <w:t> </w:t>
      </w:r>
      <w:r>
        <w:rPr>
          <w:sz w:val="20"/>
        </w:rPr>
        <w:t>notifyHeartbeat</w:t>
      </w:r>
      <w:r>
        <w:rPr>
          <w:spacing w:val="-3"/>
          <w:sz w:val="20"/>
        </w:rPr>
        <w:t> </w:t>
      </w:r>
      <w:r>
        <w:rPr>
          <w:sz w:val="20"/>
        </w:rPr>
        <w:t>notification</w:t>
      </w:r>
      <w:r>
        <w:rPr>
          <w:spacing w:val="-5"/>
          <w:sz w:val="20"/>
        </w:rPr>
        <w:t> </w:t>
      </w:r>
      <w:r>
        <w:rPr>
          <w:sz w:val="20"/>
        </w:rPr>
        <w:t>by</w:t>
      </w:r>
      <w:r>
        <w:rPr>
          <w:spacing w:val="-5"/>
          <w:sz w:val="20"/>
        </w:rPr>
        <w:t> </w:t>
      </w:r>
      <w:r>
        <w:rPr>
          <w:sz w:val="20"/>
        </w:rPr>
        <w:t>using</w:t>
      </w:r>
      <w:r>
        <w:rPr>
          <w:spacing w:val="-5"/>
          <w:sz w:val="20"/>
        </w:rPr>
        <w:t> </w:t>
      </w:r>
      <w:r>
        <w:rPr>
          <w:sz w:val="20"/>
        </w:rPr>
        <w:t>‘SDO</w:t>
      </w:r>
      <w:r>
        <w:rPr>
          <w:spacing w:val="-2"/>
          <w:sz w:val="20"/>
        </w:rPr>
        <w:t> </w:t>
      </w:r>
      <w:r>
        <w:rPr>
          <w:sz w:val="20"/>
        </w:rPr>
        <w:t>O1</w:t>
      </w:r>
      <w:r>
        <w:rPr>
          <w:spacing w:val="-5"/>
          <w:sz w:val="20"/>
        </w:rPr>
        <w:t> </w:t>
      </w:r>
      <w:r>
        <w:rPr>
          <w:sz w:val="20"/>
        </w:rPr>
        <w:t>format’. </w:t>
      </w:r>
      <w:r>
        <w:rPr>
          <w:spacing w:val="-6"/>
          <w:sz w:val="20"/>
        </w:rPr>
        <w:t>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pStyle w:val="BodyText"/>
        <w:ind w:left="155"/>
      </w:pPr>
      <w:r>
        <w:rPr>
          <w:spacing w:val="-5"/>
        </w:rPr>
        <w:t>16</w:t>
      </w:r>
    </w:p>
    <w:p>
      <w:pPr>
        <w:pStyle w:val="Heading6"/>
        <w:numPr>
          <w:ilvl w:val="0"/>
          <w:numId w:val="21"/>
        </w:numPr>
        <w:tabs>
          <w:tab w:pos="4179" w:val="left" w:leader="none"/>
        </w:tabs>
        <w:spacing w:line="240" w:lineRule="auto" w:before="134" w:after="0"/>
        <w:ind w:left="4179" w:right="0" w:hanging="4024"/>
        <w:jc w:val="left"/>
      </w:pPr>
      <w:bookmarkStart w:name="_bookmark40" w:id="67"/>
      <w:bookmarkEnd w:id="67"/>
      <w:r>
        <w:rPr>
          <w:rFonts w:ascii="Times New Roman"/>
          <w:b w:val="0"/>
        </w:rPr>
      </w:r>
      <w:r>
        <w:rPr/>
        <w:t>Figure</w:t>
      </w:r>
      <w:r>
        <w:rPr>
          <w:spacing w:val="-8"/>
        </w:rPr>
        <w:t> </w:t>
      </w:r>
      <w:r>
        <w:rPr/>
        <w:t>6-1:</w:t>
      </w:r>
      <w:r>
        <w:rPr>
          <w:spacing w:val="-6"/>
        </w:rPr>
        <w:t> </w:t>
      </w:r>
      <w:r>
        <w:rPr/>
        <w:t>Heartbeat</w:t>
      </w:r>
      <w:r>
        <w:rPr>
          <w:spacing w:val="-6"/>
        </w:rPr>
        <w:t> </w:t>
      </w:r>
      <w:r>
        <w:rPr>
          <w:spacing w:val="-2"/>
        </w:rPr>
        <w:t>Notification</w:t>
      </w:r>
    </w:p>
    <w:p>
      <w:pPr>
        <w:pStyle w:val="BodyText"/>
        <w:spacing w:before="11"/>
        <w:rPr>
          <w:rFonts w:ascii="Arial"/>
          <w:b/>
        </w:rPr>
      </w:pPr>
    </w:p>
    <w:p>
      <w:pPr>
        <w:pStyle w:val="BodyText"/>
        <w:ind w:left="155"/>
      </w:pPr>
      <w:r>
        <w:rPr>
          <w:spacing w:val="-5"/>
        </w:rPr>
        <w:t>18</w:t>
      </w:r>
    </w:p>
    <w:p>
      <w:pPr>
        <w:pStyle w:val="Heading2"/>
        <w:numPr>
          <w:ilvl w:val="0"/>
          <w:numId w:val="15"/>
        </w:numPr>
        <w:tabs>
          <w:tab w:pos="933" w:val="left" w:leader="none"/>
        </w:tabs>
        <w:spacing w:line="240" w:lineRule="auto" w:before="367" w:after="0"/>
        <w:ind w:left="933" w:right="0" w:hanging="778"/>
        <w:jc w:val="left"/>
      </w:pPr>
      <w:bookmarkStart w:name="6.2 Heartbeat Control" w:id="68"/>
      <w:bookmarkEnd w:id="68"/>
      <w:r>
        <w:rPr>
          <w:rFonts w:ascii="Times New Roman"/>
          <w:sz w:val="20"/>
        </w:rPr>
      </w:r>
      <w:bookmarkStart w:name="_bookmark41" w:id="69"/>
      <w:bookmarkEnd w:id="69"/>
      <w:r>
        <w:rPr>
          <w:rFonts w:ascii="Times New Roman"/>
          <w:sz w:val="20"/>
        </w:rPr>
      </w:r>
      <w:r>
        <w:rPr/>
        <w:t>6.2</w:t>
      </w:r>
      <w:r>
        <w:rPr>
          <w:spacing w:val="30"/>
        </w:rPr>
        <w:t> </w:t>
      </w:r>
      <w:r>
        <w:rPr/>
        <w:t>Heartbeat</w:t>
      </w:r>
      <w:r>
        <w:rPr>
          <w:spacing w:val="-2"/>
        </w:rPr>
        <w:t> Control</w:t>
      </w:r>
    </w:p>
    <w:p>
      <w:pPr>
        <w:pStyle w:val="ListParagraph"/>
        <w:numPr>
          <w:ilvl w:val="0"/>
          <w:numId w:val="15"/>
        </w:numPr>
        <w:tabs>
          <w:tab w:pos="933" w:val="left" w:leader="none"/>
        </w:tabs>
        <w:spacing w:line="240" w:lineRule="auto" w:before="173" w:after="0"/>
        <w:ind w:left="933" w:right="0" w:hanging="778"/>
        <w:jc w:val="left"/>
        <w:rPr>
          <w:sz w:val="20"/>
        </w:rPr>
      </w:pPr>
      <w:r>
        <w:rPr>
          <w:sz w:val="20"/>
        </w:rPr>
        <w:t>Heartbeat</w:t>
      </w:r>
      <w:r>
        <w:rPr>
          <w:spacing w:val="-7"/>
          <w:sz w:val="20"/>
        </w:rPr>
        <w:t> </w:t>
      </w:r>
      <w:r>
        <w:rPr>
          <w:sz w:val="20"/>
        </w:rPr>
        <w:t>Control</w:t>
      </w:r>
      <w:r>
        <w:rPr>
          <w:spacing w:val="-6"/>
          <w:sz w:val="20"/>
        </w:rPr>
        <w:t> </w:t>
      </w:r>
      <w:r>
        <w:rPr>
          <w:sz w:val="20"/>
        </w:rPr>
        <w:t>for</w:t>
      </w:r>
      <w:r>
        <w:rPr>
          <w:spacing w:val="-9"/>
          <w:sz w:val="20"/>
        </w:rPr>
        <w:t> </w:t>
      </w:r>
      <w:r>
        <w:rPr>
          <w:sz w:val="20"/>
        </w:rPr>
        <w:t>both</w:t>
      </w:r>
      <w:r>
        <w:rPr>
          <w:spacing w:val="-3"/>
          <w:sz w:val="20"/>
        </w:rPr>
        <w:t> </w:t>
      </w:r>
      <w:r>
        <w:rPr>
          <w:sz w:val="20"/>
        </w:rPr>
        <w:t>O-CU-CP</w:t>
      </w:r>
      <w:r>
        <w:rPr>
          <w:spacing w:val="-10"/>
          <w:sz w:val="20"/>
        </w:rPr>
        <w:t> </w:t>
      </w:r>
      <w:r>
        <w:rPr>
          <w:sz w:val="20"/>
        </w:rPr>
        <w:t>and</w:t>
      </w:r>
      <w:r>
        <w:rPr>
          <w:spacing w:val="-8"/>
          <w:sz w:val="20"/>
        </w:rPr>
        <w:t> </w:t>
      </w:r>
      <w:r>
        <w:rPr>
          <w:sz w:val="20"/>
        </w:rPr>
        <w:t>O-CU-UP</w:t>
      </w:r>
      <w:r>
        <w:rPr>
          <w:spacing w:val="-9"/>
          <w:sz w:val="20"/>
        </w:rPr>
        <w:t> </w:t>
      </w:r>
      <w:r>
        <w:rPr>
          <w:sz w:val="20"/>
        </w:rPr>
        <w:t>are</w:t>
      </w:r>
      <w:r>
        <w:rPr>
          <w:spacing w:val="-6"/>
          <w:sz w:val="20"/>
        </w:rPr>
        <w:t> </w:t>
      </w:r>
      <w:r>
        <w:rPr>
          <w:sz w:val="20"/>
        </w:rPr>
        <w:t>aligned</w:t>
      </w:r>
      <w:r>
        <w:rPr>
          <w:spacing w:val="-4"/>
          <w:sz w:val="20"/>
        </w:rPr>
        <w:t> </w:t>
      </w:r>
      <w:r>
        <w:rPr>
          <w:sz w:val="20"/>
        </w:rPr>
        <w:t>with</w:t>
      </w:r>
      <w:r>
        <w:rPr>
          <w:spacing w:val="-9"/>
          <w:sz w:val="20"/>
        </w:rPr>
        <w:t> </w:t>
      </w:r>
      <w:r>
        <w:rPr>
          <w:sz w:val="20"/>
        </w:rPr>
        <w:t>O1</w:t>
      </w:r>
      <w:r>
        <w:rPr>
          <w:spacing w:val="-8"/>
          <w:sz w:val="20"/>
        </w:rPr>
        <w:t> </w:t>
      </w:r>
      <w:r>
        <w:rPr>
          <w:sz w:val="20"/>
        </w:rPr>
        <w:t>Interface</w:t>
      </w:r>
      <w:r>
        <w:rPr>
          <w:spacing w:val="-2"/>
          <w:sz w:val="20"/>
        </w:rPr>
        <w:t> </w:t>
      </w:r>
      <w:r>
        <w:rPr>
          <w:sz w:val="20"/>
        </w:rPr>
        <w:t>Specification</w:t>
      </w:r>
      <w:r>
        <w:rPr>
          <w:spacing w:val="-2"/>
          <w:sz w:val="20"/>
        </w:rPr>
        <w:t> </w:t>
      </w:r>
      <w:hyperlink w:history="true" w:anchor="_bookmark11">
        <w:r>
          <w:rPr>
            <w:sz w:val="20"/>
          </w:rPr>
          <w:t>[3],</w:t>
        </w:r>
      </w:hyperlink>
      <w:r>
        <w:rPr>
          <w:spacing w:val="-5"/>
          <w:sz w:val="20"/>
        </w:rPr>
        <w:t> </w:t>
      </w:r>
      <w:r>
        <w:rPr>
          <w:sz w:val="20"/>
        </w:rPr>
        <w:t>clause</w:t>
      </w:r>
      <w:r>
        <w:rPr>
          <w:spacing w:val="-2"/>
          <w:sz w:val="20"/>
        </w:rPr>
        <w:t> 6.6.2</w:t>
      </w:r>
    </w:p>
    <w:p>
      <w:pPr>
        <w:pStyle w:val="ListParagraph"/>
        <w:numPr>
          <w:ilvl w:val="0"/>
          <w:numId w:val="15"/>
        </w:numPr>
        <w:tabs>
          <w:tab w:pos="933" w:val="left" w:leader="none"/>
        </w:tabs>
        <w:spacing w:line="240" w:lineRule="auto" w:before="0" w:after="0"/>
        <w:ind w:left="933" w:right="0" w:hanging="778"/>
        <w:jc w:val="left"/>
        <w:rPr>
          <w:sz w:val="20"/>
        </w:rPr>
      </w:pPr>
      <w:r>
        <w:rPr>
          <w:sz w:val="20"/>
        </w:rPr>
        <w:t>Heartbeat</w:t>
      </w:r>
      <w:r>
        <w:rPr>
          <w:spacing w:val="-8"/>
          <w:sz w:val="20"/>
        </w:rPr>
        <w:t> </w:t>
      </w:r>
      <w:r>
        <w:rPr>
          <w:spacing w:val="-2"/>
          <w:sz w:val="20"/>
        </w:rPr>
        <w:t>Control.</w:t>
      </w:r>
    </w:p>
    <w:p>
      <w:pPr>
        <w:spacing w:after="0" w:line="240" w:lineRule="auto"/>
        <w:jc w:val="left"/>
        <w:rPr>
          <w:sz w:val="20"/>
        </w:rPr>
        <w:sectPr>
          <w:pgSz w:w="11910" w:h="16840"/>
          <w:pgMar w:header="949" w:footer="724" w:top="1420" w:bottom="920" w:left="200" w:right="740"/>
        </w:sectPr>
      </w:pPr>
    </w:p>
    <w:p>
      <w:pPr>
        <w:pStyle w:val="BodyText"/>
        <w:spacing w:before="196" w:after="1"/>
      </w:pPr>
    </w:p>
    <w:p>
      <w:pPr>
        <w:pStyle w:val="BodyText"/>
        <w:spacing w:line="28" w:lineRule="exact"/>
        <w:ind w:left="904"/>
        <w:rPr>
          <w:sz w:val="2"/>
        </w:rPr>
      </w:pPr>
      <w:r>
        <w:rPr>
          <w:position w:val="0"/>
          <w:sz w:val="2"/>
        </w:rPr>
        <mc:AlternateContent>
          <mc:Choice Requires="wps">
            <w:drawing>
              <wp:inline distT="0" distB="0" distL="0" distR="0">
                <wp:extent cx="6162675" cy="18415"/>
                <wp:effectExtent l="0" t="0" r="0" b="0"/>
                <wp:docPr id="30" name="Group 30"/>
                <wp:cNvGraphicFramePr>
                  <a:graphicFrameLocks/>
                </wp:cNvGraphicFramePr>
                <a:graphic>
                  <a:graphicData uri="http://schemas.microsoft.com/office/word/2010/wordprocessingGroup">
                    <wpg:wgp>
                      <wpg:cNvPr id="30" name="Group 30"/>
                      <wpg:cNvGrpSpPr/>
                      <wpg:grpSpPr>
                        <a:xfrm>
                          <a:off x="0" y="0"/>
                          <a:ext cx="6162675" cy="18415"/>
                          <a:chExt cx="6162675" cy="18415"/>
                        </a:xfrm>
                      </wpg:grpSpPr>
                      <wps:wsp>
                        <wps:cNvPr id="31" name="Graphic 31"/>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25pt;height:1.45pt;mso-position-horizontal-relative:char;mso-position-vertical-relative:line" id="docshapegroup26" coordorigin="0,0" coordsize="9705,29">
                <v:rect style="position:absolute;left:0;top:0;width:9705;height:29" id="docshape27" filled="true" fillcolor="#000000" stroked="false">
                  <v:fill type="solid"/>
                </v:rect>
              </v:group>
            </w:pict>
          </mc:Fallback>
        </mc:AlternateContent>
      </w:r>
      <w:r>
        <w:rPr>
          <w:position w:val="0"/>
          <w:sz w:val="2"/>
        </w:rPr>
      </w:r>
    </w:p>
    <w:p>
      <w:pPr>
        <w:pStyle w:val="Heading1"/>
        <w:tabs>
          <w:tab w:pos="933" w:val="left" w:leader="none"/>
        </w:tabs>
      </w:pPr>
      <w:r>
        <w:rPr>
          <w:rFonts w:ascii="Times New Roman"/>
          <w:spacing w:val="-10"/>
          <w:sz w:val="20"/>
        </w:rPr>
        <w:t>2</w:t>
      </w:r>
      <w:r>
        <w:rPr>
          <w:rFonts w:ascii="Times New Roman"/>
          <w:sz w:val="20"/>
        </w:rPr>
        <w:tab/>
      </w:r>
      <w:bookmarkStart w:name="7 PNF Software Management Services" w:id="70"/>
      <w:bookmarkEnd w:id="70"/>
      <w:r>
        <w:rPr>
          <w:rFonts w:ascii="Times New Roman"/>
          <w:sz w:val="20"/>
        </w:rPr>
      </w:r>
      <w:bookmarkStart w:name="_bookmark42" w:id="71"/>
      <w:bookmarkEnd w:id="71"/>
      <w:r>
        <w:rPr>
          <w:rFonts w:ascii="Times New Roman"/>
          <w:sz w:val="20"/>
        </w:rPr>
      </w:r>
      <w:r>
        <w:rPr/>
        <w:t>7</w:t>
      </w:r>
      <w:r>
        <w:rPr>
          <w:spacing w:val="77"/>
          <w:w w:val="150"/>
        </w:rPr>
        <w:t> </w:t>
      </w:r>
      <w:r>
        <w:rPr/>
        <w:t>PNF</w:t>
      </w:r>
      <w:r>
        <w:rPr>
          <w:spacing w:val="-2"/>
        </w:rPr>
        <w:t> </w:t>
      </w:r>
      <w:r>
        <w:rPr/>
        <w:t>Software</w:t>
      </w:r>
      <w:r>
        <w:rPr>
          <w:spacing w:val="-4"/>
        </w:rPr>
        <w:t> </w:t>
      </w:r>
      <w:r>
        <w:rPr/>
        <w:t>Management</w:t>
      </w:r>
      <w:r>
        <w:rPr>
          <w:spacing w:val="-1"/>
        </w:rPr>
        <w:t> </w:t>
      </w:r>
      <w:r>
        <w:rPr>
          <w:spacing w:val="-2"/>
        </w:rPr>
        <w:t>Services</w:t>
      </w:r>
    </w:p>
    <w:p>
      <w:pPr>
        <w:pStyle w:val="BodyText"/>
        <w:spacing w:before="180"/>
        <w:ind w:left="256"/>
      </w:pPr>
      <w:r>
        <w:rPr>
          <w:spacing w:val="-10"/>
        </w:rPr>
        <w:t>3</w:t>
      </w:r>
    </w:p>
    <w:p>
      <w:pPr>
        <w:pStyle w:val="Heading2"/>
        <w:numPr>
          <w:ilvl w:val="0"/>
          <w:numId w:val="8"/>
        </w:numPr>
        <w:tabs>
          <w:tab w:pos="933" w:val="left" w:leader="none"/>
        </w:tabs>
        <w:spacing w:line="240" w:lineRule="auto" w:before="367" w:after="0"/>
        <w:ind w:left="933" w:right="0" w:hanging="677"/>
        <w:jc w:val="left"/>
      </w:pPr>
      <w:bookmarkStart w:name="7.1 Software Package Naming and Content" w:id="72"/>
      <w:bookmarkEnd w:id="72"/>
      <w:r>
        <w:rPr>
          <w:rFonts w:ascii="Times New Roman"/>
          <w:sz w:val="20"/>
        </w:rPr>
      </w:r>
      <w:bookmarkStart w:name="_bookmark43" w:id="73"/>
      <w:bookmarkEnd w:id="73"/>
      <w:r>
        <w:rPr>
          <w:rFonts w:ascii="Times New Roman"/>
          <w:sz w:val="20"/>
        </w:rPr>
      </w:r>
      <w:r>
        <w:rPr/>
        <w:t>7.1</w:t>
      </w:r>
      <w:r>
        <w:rPr>
          <w:spacing w:val="32"/>
        </w:rPr>
        <w:t> </w:t>
      </w:r>
      <w:r>
        <w:rPr/>
        <w:t>Software</w:t>
      </w:r>
      <w:r>
        <w:rPr>
          <w:spacing w:val="-8"/>
        </w:rPr>
        <w:t> </w:t>
      </w:r>
      <w:r>
        <w:rPr/>
        <w:t>Package</w:t>
      </w:r>
      <w:r>
        <w:rPr>
          <w:spacing w:val="-10"/>
        </w:rPr>
        <w:t> </w:t>
      </w:r>
      <w:r>
        <w:rPr/>
        <w:t>Naming</w:t>
      </w:r>
      <w:r>
        <w:rPr>
          <w:spacing w:val="-4"/>
        </w:rPr>
        <w:t> </w:t>
      </w:r>
      <w:r>
        <w:rPr/>
        <w:t>and</w:t>
      </w:r>
      <w:r>
        <w:rPr>
          <w:spacing w:val="-9"/>
        </w:rPr>
        <w:t> </w:t>
      </w:r>
      <w:r>
        <w:rPr>
          <w:spacing w:val="-2"/>
        </w:rPr>
        <w:t>Content</w:t>
      </w:r>
    </w:p>
    <w:p>
      <w:pPr>
        <w:pStyle w:val="ListParagraph"/>
        <w:numPr>
          <w:ilvl w:val="0"/>
          <w:numId w:val="8"/>
        </w:numPr>
        <w:tabs>
          <w:tab w:pos="933" w:val="left" w:leader="none"/>
        </w:tabs>
        <w:spacing w:line="240" w:lineRule="auto" w:before="172" w:after="0"/>
        <w:ind w:left="933" w:right="0" w:hanging="677"/>
        <w:jc w:val="left"/>
        <w:rPr>
          <w:sz w:val="20"/>
        </w:rPr>
      </w:pPr>
      <w:r>
        <w:rPr>
          <w:sz w:val="20"/>
        </w:rPr>
        <w:t>Software</w:t>
      </w:r>
      <w:r>
        <w:rPr>
          <w:spacing w:val="-2"/>
          <w:sz w:val="20"/>
        </w:rPr>
        <w:t> </w:t>
      </w:r>
      <w:r>
        <w:rPr>
          <w:sz w:val="20"/>
        </w:rPr>
        <w:t>Package</w:t>
      </w:r>
      <w:r>
        <w:rPr>
          <w:spacing w:val="-5"/>
          <w:sz w:val="20"/>
        </w:rPr>
        <w:t> </w:t>
      </w:r>
      <w:r>
        <w:rPr>
          <w:sz w:val="20"/>
        </w:rPr>
        <w:t>Naming</w:t>
      </w:r>
      <w:r>
        <w:rPr>
          <w:spacing w:val="-8"/>
          <w:sz w:val="20"/>
        </w:rPr>
        <w:t> </w:t>
      </w:r>
      <w:r>
        <w:rPr>
          <w:sz w:val="20"/>
        </w:rPr>
        <w:t>and</w:t>
      </w:r>
      <w:r>
        <w:rPr>
          <w:spacing w:val="-7"/>
          <w:sz w:val="20"/>
        </w:rPr>
        <w:t> </w:t>
      </w:r>
      <w:r>
        <w:rPr>
          <w:sz w:val="20"/>
        </w:rPr>
        <w:t>Content</w:t>
      </w:r>
      <w:r>
        <w:rPr>
          <w:spacing w:val="-2"/>
          <w:sz w:val="20"/>
        </w:rPr>
        <w:t> </w:t>
      </w:r>
      <w:r>
        <w:rPr>
          <w:sz w:val="20"/>
        </w:rPr>
        <w:t>for</w:t>
      </w:r>
      <w:r>
        <w:rPr>
          <w:spacing w:val="-3"/>
          <w:sz w:val="20"/>
        </w:rPr>
        <w:t> </w:t>
      </w:r>
      <w:r>
        <w:rPr>
          <w:sz w:val="20"/>
        </w:rPr>
        <w:t>O-CU</w:t>
      </w:r>
      <w:r>
        <w:rPr>
          <w:spacing w:val="-9"/>
          <w:sz w:val="20"/>
        </w:rPr>
        <w:t> </w:t>
      </w:r>
      <w:r>
        <w:rPr>
          <w:sz w:val="20"/>
        </w:rPr>
        <w:t>is</w:t>
      </w:r>
      <w:r>
        <w:rPr>
          <w:spacing w:val="-8"/>
          <w:sz w:val="20"/>
        </w:rPr>
        <w:t> </w:t>
      </w:r>
      <w:r>
        <w:rPr>
          <w:sz w:val="20"/>
        </w:rPr>
        <w:t>aligned</w:t>
      </w:r>
      <w:r>
        <w:rPr>
          <w:spacing w:val="-11"/>
          <w:sz w:val="20"/>
        </w:rPr>
        <w:t> </w:t>
      </w:r>
      <w:r>
        <w:rPr>
          <w:sz w:val="20"/>
        </w:rPr>
        <w:t>with</w:t>
      </w:r>
      <w:r>
        <w:rPr>
          <w:spacing w:val="-6"/>
          <w:sz w:val="20"/>
        </w:rPr>
        <w:t> </w:t>
      </w:r>
      <w:r>
        <w:rPr>
          <w:sz w:val="20"/>
        </w:rPr>
        <w:t>O1</w:t>
      </w:r>
      <w:r>
        <w:rPr>
          <w:spacing w:val="-3"/>
          <w:sz w:val="20"/>
        </w:rPr>
        <w:t> </w:t>
      </w:r>
      <w:r>
        <w:rPr>
          <w:sz w:val="20"/>
        </w:rPr>
        <w:t>Interface</w:t>
      </w:r>
      <w:r>
        <w:rPr>
          <w:spacing w:val="-6"/>
          <w:sz w:val="20"/>
        </w:rPr>
        <w:t> </w:t>
      </w:r>
      <w:r>
        <w:rPr>
          <w:sz w:val="20"/>
        </w:rPr>
        <w:t>Specification</w:t>
      </w:r>
      <w:r>
        <w:rPr>
          <w:spacing w:val="-4"/>
          <w:sz w:val="20"/>
        </w:rPr>
        <w:t> </w:t>
      </w:r>
      <w:hyperlink w:history="true" w:anchor="_bookmark11">
        <w:r>
          <w:rPr>
            <w:sz w:val="20"/>
          </w:rPr>
          <w:t>[3],</w:t>
        </w:r>
      </w:hyperlink>
      <w:r>
        <w:rPr>
          <w:spacing w:val="-5"/>
          <w:sz w:val="20"/>
        </w:rPr>
        <w:t> </w:t>
      </w:r>
      <w:r>
        <w:rPr>
          <w:sz w:val="20"/>
        </w:rPr>
        <w:t>clause</w:t>
      </w:r>
      <w:r>
        <w:rPr>
          <w:spacing w:val="-6"/>
          <w:sz w:val="20"/>
        </w:rPr>
        <w:t> </w:t>
      </w:r>
      <w:r>
        <w:rPr>
          <w:sz w:val="20"/>
        </w:rPr>
        <w:t>6.8.1</w:t>
      </w:r>
      <w:r>
        <w:rPr>
          <w:spacing w:val="-5"/>
          <w:sz w:val="20"/>
        </w:rPr>
        <w:t> </w:t>
      </w:r>
      <w:r>
        <w:rPr>
          <w:spacing w:val="-2"/>
          <w:sz w:val="20"/>
        </w:rPr>
        <w:t>Software</w:t>
      </w:r>
    </w:p>
    <w:p>
      <w:pPr>
        <w:pStyle w:val="ListParagraph"/>
        <w:numPr>
          <w:ilvl w:val="0"/>
          <w:numId w:val="8"/>
        </w:numPr>
        <w:tabs>
          <w:tab w:pos="933" w:val="left" w:leader="none"/>
        </w:tabs>
        <w:spacing w:line="240" w:lineRule="auto" w:before="1" w:after="0"/>
        <w:ind w:left="933" w:right="0" w:hanging="677"/>
        <w:jc w:val="left"/>
        <w:rPr>
          <w:sz w:val="20"/>
        </w:rPr>
      </w:pPr>
      <w:r>
        <w:rPr>
          <w:sz w:val="20"/>
        </w:rPr>
        <w:t>Package</w:t>
      </w:r>
      <w:r>
        <w:rPr>
          <w:spacing w:val="-8"/>
          <w:sz w:val="20"/>
        </w:rPr>
        <w:t> </w:t>
      </w:r>
      <w:r>
        <w:rPr>
          <w:sz w:val="20"/>
        </w:rPr>
        <w:t>Naming</w:t>
      </w:r>
      <w:r>
        <w:rPr>
          <w:spacing w:val="-7"/>
          <w:sz w:val="20"/>
        </w:rPr>
        <w:t> </w:t>
      </w:r>
      <w:r>
        <w:rPr>
          <w:sz w:val="20"/>
        </w:rPr>
        <w:t>and</w:t>
      </w:r>
      <w:r>
        <w:rPr>
          <w:spacing w:val="-6"/>
          <w:sz w:val="20"/>
        </w:rPr>
        <w:t> </w:t>
      </w:r>
      <w:r>
        <w:rPr>
          <w:spacing w:val="-2"/>
          <w:sz w:val="20"/>
        </w:rPr>
        <w:t>Content.</w:t>
      </w:r>
    </w:p>
    <w:p>
      <w:pPr>
        <w:pStyle w:val="Heading2"/>
        <w:numPr>
          <w:ilvl w:val="0"/>
          <w:numId w:val="8"/>
        </w:numPr>
        <w:tabs>
          <w:tab w:pos="933" w:val="left" w:leader="none"/>
        </w:tabs>
        <w:spacing w:line="240" w:lineRule="auto" w:before="367" w:after="0"/>
        <w:ind w:left="933" w:right="0" w:hanging="677"/>
        <w:jc w:val="left"/>
      </w:pPr>
      <w:bookmarkStart w:name="7.2 Software Inventory" w:id="74"/>
      <w:bookmarkEnd w:id="74"/>
      <w:r>
        <w:rPr>
          <w:rFonts w:ascii="Times New Roman"/>
          <w:sz w:val="20"/>
        </w:rPr>
      </w:r>
      <w:bookmarkStart w:name="_bookmark44" w:id="75"/>
      <w:bookmarkEnd w:id="75"/>
      <w:r>
        <w:rPr>
          <w:rFonts w:ascii="Times New Roman"/>
          <w:sz w:val="20"/>
        </w:rPr>
      </w:r>
      <w:r>
        <w:rPr/>
        <w:t>7.2</w:t>
      </w:r>
      <w:r>
        <w:rPr>
          <w:spacing w:val="35"/>
        </w:rPr>
        <w:t> </w:t>
      </w:r>
      <w:r>
        <w:rPr/>
        <w:t>Software</w:t>
      </w:r>
      <w:r>
        <w:rPr>
          <w:spacing w:val="-6"/>
        </w:rPr>
        <w:t> </w:t>
      </w:r>
      <w:r>
        <w:rPr>
          <w:spacing w:val="-2"/>
        </w:rPr>
        <w:t>Inventory</w:t>
      </w:r>
    </w:p>
    <w:p>
      <w:pPr>
        <w:pStyle w:val="ListParagraph"/>
        <w:numPr>
          <w:ilvl w:val="0"/>
          <w:numId w:val="8"/>
        </w:numPr>
        <w:tabs>
          <w:tab w:pos="933" w:val="left" w:leader="none"/>
        </w:tabs>
        <w:spacing w:line="240" w:lineRule="auto" w:before="173" w:after="0"/>
        <w:ind w:left="933" w:right="0" w:hanging="677"/>
        <w:jc w:val="left"/>
        <w:rPr>
          <w:sz w:val="20"/>
        </w:rPr>
      </w:pPr>
      <w:r>
        <w:rPr>
          <w:sz w:val="20"/>
        </w:rPr>
        <w:t>Software</w:t>
      </w:r>
      <w:r>
        <w:rPr>
          <w:spacing w:val="-2"/>
          <w:sz w:val="20"/>
        </w:rPr>
        <w:t> </w:t>
      </w:r>
      <w:r>
        <w:rPr>
          <w:sz w:val="20"/>
        </w:rPr>
        <w:t>Inventory</w:t>
      </w:r>
      <w:r>
        <w:rPr>
          <w:spacing w:val="-7"/>
          <w:sz w:val="20"/>
        </w:rPr>
        <w:t> </w:t>
      </w:r>
      <w:r>
        <w:rPr>
          <w:sz w:val="20"/>
        </w:rPr>
        <w:t>for</w:t>
      </w:r>
      <w:r>
        <w:rPr>
          <w:spacing w:val="-8"/>
          <w:sz w:val="20"/>
        </w:rPr>
        <w:t> </w:t>
      </w:r>
      <w:r>
        <w:rPr>
          <w:sz w:val="20"/>
        </w:rPr>
        <w:t>O-CU</w:t>
      </w:r>
      <w:r>
        <w:rPr>
          <w:spacing w:val="-9"/>
          <w:sz w:val="20"/>
        </w:rPr>
        <w:t> </w:t>
      </w:r>
      <w:r>
        <w:rPr>
          <w:sz w:val="20"/>
        </w:rPr>
        <w:t>is</w:t>
      </w:r>
      <w:r>
        <w:rPr>
          <w:spacing w:val="-9"/>
          <w:sz w:val="20"/>
        </w:rPr>
        <w:t> </w:t>
      </w:r>
      <w:r>
        <w:rPr>
          <w:sz w:val="20"/>
        </w:rPr>
        <w:t>aligned</w:t>
      </w:r>
      <w:r>
        <w:rPr>
          <w:spacing w:val="-4"/>
          <w:sz w:val="20"/>
        </w:rPr>
        <w:t> </w:t>
      </w:r>
      <w:r>
        <w:rPr>
          <w:sz w:val="20"/>
        </w:rPr>
        <w:t>with</w:t>
      </w:r>
      <w:r>
        <w:rPr>
          <w:spacing w:val="-8"/>
          <w:sz w:val="20"/>
        </w:rPr>
        <w:t> </w:t>
      </w:r>
      <w:r>
        <w:rPr>
          <w:sz w:val="20"/>
        </w:rPr>
        <w:t>O1</w:t>
      </w:r>
      <w:r>
        <w:rPr>
          <w:spacing w:val="-8"/>
          <w:sz w:val="20"/>
        </w:rPr>
        <w:t> </w:t>
      </w:r>
      <w:r>
        <w:rPr>
          <w:sz w:val="20"/>
        </w:rPr>
        <w:t>Interface</w:t>
      </w:r>
      <w:r>
        <w:rPr>
          <w:spacing w:val="-2"/>
          <w:sz w:val="20"/>
        </w:rPr>
        <w:t> </w:t>
      </w:r>
      <w:r>
        <w:rPr>
          <w:sz w:val="20"/>
        </w:rPr>
        <w:t>Specification</w:t>
      </w:r>
      <w:r>
        <w:rPr>
          <w:spacing w:val="-6"/>
          <w:sz w:val="20"/>
        </w:rPr>
        <w:t> </w:t>
      </w:r>
      <w:hyperlink w:history="true" w:anchor="_bookmark11">
        <w:r>
          <w:rPr>
            <w:sz w:val="20"/>
          </w:rPr>
          <w:t>[3],</w:t>
        </w:r>
      </w:hyperlink>
      <w:r>
        <w:rPr>
          <w:spacing w:val="-6"/>
          <w:sz w:val="20"/>
        </w:rPr>
        <w:t> </w:t>
      </w:r>
      <w:r>
        <w:rPr>
          <w:sz w:val="20"/>
        </w:rPr>
        <w:t>clause</w:t>
      </w:r>
      <w:r>
        <w:rPr>
          <w:spacing w:val="-6"/>
          <w:sz w:val="20"/>
        </w:rPr>
        <w:t> </w:t>
      </w:r>
      <w:r>
        <w:rPr>
          <w:sz w:val="20"/>
        </w:rPr>
        <w:t>6.8.2</w:t>
      </w:r>
      <w:r>
        <w:rPr>
          <w:spacing w:val="-2"/>
          <w:sz w:val="20"/>
        </w:rPr>
        <w:t> </w:t>
      </w:r>
      <w:r>
        <w:rPr>
          <w:sz w:val="20"/>
        </w:rPr>
        <w:t>Software</w:t>
      </w:r>
      <w:r>
        <w:rPr>
          <w:spacing w:val="-6"/>
          <w:sz w:val="20"/>
        </w:rPr>
        <w:t> </w:t>
      </w:r>
      <w:r>
        <w:rPr>
          <w:spacing w:val="-2"/>
          <w:sz w:val="20"/>
        </w:rPr>
        <w:t>Inventory.</w:t>
      </w:r>
    </w:p>
    <w:p>
      <w:pPr>
        <w:pStyle w:val="Heading2"/>
        <w:numPr>
          <w:ilvl w:val="0"/>
          <w:numId w:val="8"/>
        </w:numPr>
        <w:tabs>
          <w:tab w:pos="933" w:val="left" w:leader="none"/>
        </w:tabs>
        <w:spacing w:line="240" w:lineRule="auto" w:before="367" w:after="0"/>
        <w:ind w:left="933" w:right="0" w:hanging="677"/>
        <w:jc w:val="left"/>
      </w:pPr>
      <w:bookmarkStart w:name="7.3 Software Download" w:id="76"/>
      <w:bookmarkEnd w:id="76"/>
      <w:r>
        <w:rPr>
          <w:rFonts w:ascii="Times New Roman"/>
          <w:sz w:val="20"/>
        </w:rPr>
      </w:r>
      <w:bookmarkStart w:name="_bookmark45" w:id="77"/>
      <w:bookmarkEnd w:id="77"/>
      <w:r>
        <w:rPr>
          <w:rFonts w:ascii="Times New Roman"/>
          <w:sz w:val="20"/>
        </w:rPr>
      </w:r>
      <w:r>
        <w:rPr/>
        <w:t>7.3</w:t>
      </w:r>
      <w:r>
        <w:rPr>
          <w:spacing w:val="35"/>
        </w:rPr>
        <w:t> </w:t>
      </w:r>
      <w:r>
        <w:rPr/>
        <w:t>Software</w:t>
      </w:r>
      <w:r>
        <w:rPr>
          <w:spacing w:val="-2"/>
        </w:rPr>
        <w:t> Download</w:t>
      </w:r>
    </w:p>
    <w:p>
      <w:pPr>
        <w:pStyle w:val="ListParagraph"/>
        <w:numPr>
          <w:ilvl w:val="0"/>
          <w:numId w:val="8"/>
        </w:numPr>
        <w:tabs>
          <w:tab w:pos="933" w:val="left" w:leader="none"/>
        </w:tabs>
        <w:spacing w:line="240" w:lineRule="auto" w:before="173" w:after="0"/>
        <w:ind w:left="933" w:right="0" w:hanging="778"/>
        <w:jc w:val="left"/>
        <w:rPr>
          <w:sz w:val="20"/>
        </w:rPr>
      </w:pPr>
      <w:r>
        <w:rPr>
          <w:sz w:val="20"/>
        </w:rPr>
        <w:t>Software</w:t>
      </w:r>
      <w:r>
        <w:rPr>
          <w:spacing w:val="-3"/>
          <w:sz w:val="20"/>
        </w:rPr>
        <w:t> </w:t>
      </w:r>
      <w:r>
        <w:rPr>
          <w:sz w:val="20"/>
        </w:rPr>
        <w:t>Download</w:t>
      </w:r>
      <w:r>
        <w:rPr>
          <w:spacing w:val="-3"/>
          <w:sz w:val="20"/>
        </w:rPr>
        <w:t> </w:t>
      </w:r>
      <w:r>
        <w:rPr>
          <w:sz w:val="20"/>
        </w:rPr>
        <w:t>for</w:t>
      </w:r>
      <w:r>
        <w:rPr>
          <w:spacing w:val="-4"/>
          <w:sz w:val="20"/>
        </w:rPr>
        <w:t> </w:t>
      </w:r>
      <w:r>
        <w:rPr>
          <w:sz w:val="20"/>
        </w:rPr>
        <w:t>O-CU</w:t>
      </w:r>
      <w:r>
        <w:rPr>
          <w:spacing w:val="-10"/>
          <w:sz w:val="20"/>
        </w:rPr>
        <w:t> </w:t>
      </w:r>
      <w:r>
        <w:rPr>
          <w:sz w:val="20"/>
        </w:rPr>
        <w:t>is</w:t>
      </w:r>
      <w:r>
        <w:rPr>
          <w:spacing w:val="-9"/>
          <w:sz w:val="20"/>
        </w:rPr>
        <w:t> </w:t>
      </w:r>
      <w:r>
        <w:rPr>
          <w:sz w:val="20"/>
        </w:rPr>
        <w:t>aligned</w:t>
      </w:r>
      <w:r>
        <w:rPr>
          <w:spacing w:val="-9"/>
          <w:sz w:val="20"/>
        </w:rPr>
        <w:t> </w:t>
      </w:r>
      <w:r>
        <w:rPr>
          <w:sz w:val="20"/>
        </w:rPr>
        <w:t>with</w:t>
      </w:r>
      <w:r>
        <w:rPr>
          <w:spacing w:val="-2"/>
          <w:sz w:val="20"/>
        </w:rPr>
        <w:t> </w:t>
      </w:r>
      <w:r>
        <w:rPr>
          <w:sz w:val="20"/>
        </w:rPr>
        <w:t>O1</w:t>
      </w:r>
      <w:r>
        <w:rPr>
          <w:spacing w:val="-8"/>
          <w:sz w:val="20"/>
        </w:rPr>
        <w:t> </w:t>
      </w:r>
      <w:r>
        <w:rPr>
          <w:sz w:val="20"/>
        </w:rPr>
        <w:t>Interface</w:t>
      </w:r>
      <w:r>
        <w:rPr>
          <w:spacing w:val="-7"/>
          <w:sz w:val="20"/>
        </w:rPr>
        <w:t> </w:t>
      </w:r>
      <w:r>
        <w:rPr>
          <w:sz w:val="20"/>
        </w:rPr>
        <w:t>Specification</w:t>
      </w:r>
      <w:r>
        <w:rPr>
          <w:spacing w:val="-6"/>
          <w:sz w:val="20"/>
        </w:rPr>
        <w:t> </w:t>
      </w:r>
      <w:hyperlink w:history="true" w:anchor="_bookmark11">
        <w:r>
          <w:rPr>
            <w:sz w:val="20"/>
          </w:rPr>
          <w:t>[3],</w:t>
        </w:r>
      </w:hyperlink>
      <w:r>
        <w:rPr>
          <w:spacing w:val="-7"/>
          <w:sz w:val="20"/>
        </w:rPr>
        <w:t> </w:t>
      </w:r>
      <w:r>
        <w:rPr>
          <w:sz w:val="20"/>
        </w:rPr>
        <w:t>clause</w:t>
      </w:r>
      <w:r>
        <w:rPr>
          <w:spacing w:val="-7"/>
          <w:sz w:val="20"/>
        </w:rPr>
        <w:t> </w:t>
      </w:r>
      <w:r>
        <w:rPr>
          <w:sz w:val="20"/>
        </w:rPr>
        <w:t>6.8.3Software</w:t>
      </w:r>
      <w:r>
        <w:rPr>
          <w:spacing w:val="-6"/>
          <w:sz w:val="20"/>
        </w:rPr>
        <w:t> </w:t>
      </w:r>
      <w:r>
        <w:rPr>
          <w:spacing w:val="-2"/>
          <w:sz w:val="20"/>
        </w:rPr>
        <w:t>Download.</w:t>
      </w:r>
    </w:p>
    <w:p>
      <w:pPr>
        <w:pStyle w:val="Heading2"/>
        <w:numPr>
          <w:ilvl w:val="0"/>
          <w:numId w:val="8"/>
        </w:numPr>
        <w:tabs>
          <w:tab w:pos="933" w:val="left" w:leader="none"/>
        </w:tabs>
        <w:spacing w:line="240" w:lineRule="auto" w:before="367" w:after="0"/>
        <w:ind w:left="933" w:right="0" w:hanging="778"/>
        <w:jc w:val="left"/>
      </w:pPr>
      <w:bookmarkStart w:name="7.4 Software Activation Pre-Check" w:id="78"/>
      <w:bookmarkEnd w:id="78"/>
      <w:r>
        <w:rPr>
          <w:rFonts w:ascii="Times New Roman"/>
          <w:sz w:val="20"/>
        </w:rPr>
      </w:r>
      <w:bookmarkStart w:name="_bookmark46" w:id="79"/>
      <w:bookmarkEnd w:id="79"/>
      <w:r>
        <w:rPr>
          <w:rFonts w:ascii="Times New Roman"/>
          <w:sz w:val="20"/>
        </w:rPr>
      </w:r>
      <w:r>
        <w:rPr/>
        <w:t>7.4</w:t>
      </w:r>
      <w:r>
        <w:rPr>
          <w:spacing w:val="30"/>
        </w:rPr>
        <w:t> </w:t>
      </w:r>
      <w:r>
        <w:rPr/>
        <w:t>Software</w:t>
      </w:r>
      <w:r>
        <w:rPr>
          <w:spacing w:val="-10"/>
        </w:rPr>
        <w:t> </w:t>
      </w:r>
      <w:r>
        <w:rPr/>
        <w:t>Activation</w:t>
      </w:r>
      <w:r>
        <w:rPr>
          <w:spacing w:val="-5"/>
        </w:rPr>
        <w:t> </w:t>
      </w:r>
      <w:r>
        <w:rPr/>
        <w:t>Pre-</w:t>
      </w:r>
      <w:r>
        <w:rPr>
          <w:spacing w:val="-4"/>
        </w:rPr>
        <w:t>Check</w:t>
      </w:r>
    </w:p>
    <w:p>
      <w:pPr>
        <w:pStyle w:val="ListParagraph"/>
        <w:numPr>
          <w:ilvl w:val="0"/>
          <w:numId w:val="8"/>
        </w:numPr>
        <w:tabs>
          <w:tab w:pos="933" w:val="left" w:leader="none"/>
        </w:tabs>
        <w:spacing w:line="240" w:lineRule="auto" w:before="173" w:after="0"/>
        <w:ind w:left="933" w:right="0" w:hanging="778"/>
        <w:jc w:val="left"/>
        <w:rPr>
          <w:sz w:val="20"/>
        </w:rPr>
      </w:pPr>
      <w:r>
        <w:rPr>
          <w:sz w:val="20"/>
        </w:rPr>
        <w:t>Software</w:t>
      </w:r>
      <w:r>
        <w:rPr>
          <w:spacing w:val="-2"/>
          <w:sz w:val="20"/>
        </w:rPr>
        <w:t> </w:t>
      </w:r>
      <w:r>
        <w:rPr>
          <w:sz w:val="20"/>
        </w:rPr>
        <w:t>Activation</w:t>
      </w:r>
      <w:r>
        <w:rPr>
          <w:spacing w:val="-8"/>
          <w:sz w:val="20"/>
        </w:rPr>
        <w:t> </w:t>
      </w:r>
      <w:r>
        <w:rPr>
          <w:sz w:val="20"/>
        </w:rPr>
        <w:t>Pre-Check</w:t>
      </w:r>
      <w:r>
        <w:rPr>
          <w:spacing w:val="-6"/>
          <w:sz w:val="20"/>
        </w:rPr>
        <w:t> </w:t>
      </w:r>
      <w:r>
        <w:rPr>
          <w:sz w:val="20"/>
        </w:rPr>
        <w:t>for</w:t>
      </w:r>
      <w:r>
        <w:rPr>
          <w:spacing w:val="-8"/>
          <w:sz w:val="20"/>
        </w:rPr>
        <w:t> </w:t>
      </w:r>
      <w:r>
        <w:rPr>
          <w:sz w:val="20"/>
        </w:rPr>
        <w:t>O-CU</w:t>
      </w:r>
      <w:r>
        <w:rPr>
          <w:spacing w:val="-9"/>
          <w:sz w:val="20"/>
        </w:rPr>
        <w:t> </w:t>
      </w:r>
      <w:r>
        <w:rPr>
          <w:sz w:val="20"/>
        </w:rPr>
        <w:t>is</w:t>
      </w:r>
      <w:r>
        <w:rPr>
          <w:spacing w:val="-8"/>
          <w:sz w:val="20"/>
        </w:rPr>
        <w:t> </w:t>
      </w:r>
      <w:r>
        <w:rPr>
          <w:sz w:val="20"/>
        </w:rPr>
        <w:t>aligned</w:t>
      </w:r>
      <w:r>
        <w:rPr>
          <w:spacing w:val="-3"/>
          <w:sz w:val="20"/>
        </w:rPr>
        <w:t> </w:t>
      </w:r>
      <w:r>
        <w:rPr>
          <w:sz w:val="20"/>
        </w:rPr>
        <w:t>with</w:t>
      </w:r>
      <w:r>
        <w:rPr>
          <w:spacing w:val="-8"/>
          <w:sz w:val="20"/>
        </w:rPr>
        <w:t> </w:t>
      </w:r>
      <w:r>
        <w:rPr>
          <w:sz w:val="20"/>
        </w:rPr>
        <w:t>O1</w:t>
      </w:r>
      <w:r>
        <w:rPr>
          <w:spacing w:val="-8"/>
          <w:sz w:val="20"/>
        </w:rPr>
        <w:t> </w:t>
      </w:r>
      <w:r>
        <w:rPr>
          <w:sz w:val="20"/>
        </w:rPr>
        <w:t>Interface</w:t>
      </w:r>
      <w:r>
        <w:rPr>
          <w:spacing w:val="-6"/>
          <w:sz w:val="20"/>
        </w:rPr>
        <w:t> </w:t>
      </w:r>
      <w:r>
        <w:rPr>
          <w:sz w:val="20"/>
        </w:rPr>
        <w:t>Specification</w:t>
      </w:r>
      <w:r>
        <w:rPr>
          <w:spacing w:val="-3"/>
          <w:sz w:val="20"/>
        </w:rPr>
        <w:t> </w:t>
      </w:r>
      <w:hyperlink w:history="true" w:anchor="_bookmark11">
        <w:r>
          <w:rPr>
            <w:sz w:val="20"/>
          </w:rPr>
          <w:t>[3]</w:t>
        </w:r>
      </w:hyperlink>
      <w:r>
        <w:rPr>
          <w:sz w:val="20"/>
        </w:rPr>
        <w:t>,</w:t>
      </w:r>
      <w:r>
        <w:rPr>
          <w:spacing w:val="-5"/>
          <w:sz w:val="20"/>
        </w:rPr>
        <w:t> </w:t>
      </w:r>
      <w:r>
        <w:rPr>
          <w:sz w:val="20"/>
        </w:rPr>
        <w:t>clause</w:t>
      </w:r>
      <w:r>
        <w:rPr>
          <w:spacing w:val="-6"/>
          <w:sz w:val="20"/>
        </w:rPr>
        <w:t> </w:t>
      </w:r>
      <w:r>
        <w:rPr>
          <w:sz w:val="20"/>
        </w:rPr>
        <w:t>6.8.4</w:t>
      </w:r>
      <w:r>
        <w:rPr>
          <w:spacing w:val="-6"/>
          <w:sz w:val="20"/>
        </w:rPr>
        <w:t> </w:t>
      </w:r>
      <w:r>
        <w:rPr>
          <w:spacing w:val="-2"/>
          <w:sz w:val="20"/>
        </w:rPr>
        <w:t>Software</w:t>
      </w:r>
    </w:p>
    <w:p>
      <w:pPr>
        <w:pStyle w:val="ListParagraph"/>
        <w:numPr>
          <w:ilvl w:val="0"/>
          <w:numId w:val="8"/>
        </w:numPr>
        <w:tabs>
          <w:tab w:pos="933" w:val="left" w:leader="none"/>
        </w:tabs>
        <w:spacing w:line="240" w:lineRule="auto" w:before="0" w:after="0"/>
        <w:ind w:left="933" w:right="0" w:hanging="778"/>
        <w:jc w:val="left"/>
        <w:rPr>
          <w:sz w:val="20"/>
        </w:rPr>
      </w:pPr>
      <w:r>
        <w:rPr>
          <w:spacing w:val="-2"/>
          <w:sz w:val="20"/>
        </w:rPr>
        <w:t>Activation</w:t>
      </w:r>
      <w:r>
        <w:rPr>
          <w:spacing w:val="15"/>
          <w:sz w:val="20"/>
        </w:rPr>
        <w:t> </w:t>
      </w:r>
      <w:r>
        <w:rPr>
          <w:spacing w:val="-2"/>
          <w:sz w:val="20"/>
        </w:rPr>
        <w:t>Pre-Check.</w:t>
      </w:r>
    </w:p>
    <w:p>
      <w:pPr>
        <w:pStyle w:val="Heading2"/>
        <w:numPr>
          <w:ilvl w:val="0"/>
          <w:numId w:val="8"/>
        </w:numPr>
        <w:tabs>
          <w:tab w:pos="933" w:val="left" w:leader="none"/>
        </w:tabs>
        <w:spacing w:line="240" w:lineRule="auto" w:before="367" w:after="0"/>
        <w:ind w:left="933" w:right="0" w:hanging="778"/>
        <w:jc w:val="left"/>
      </w:pPr>
      <w:bookmarkStart w:name="7.5 Software Activate" w:id="80"/>
      <w:bookmarkEnd w:id="80"/>
      <w:r>
        <w:rPr>
          <w:rFonts w:ascii="Times New Roman"/>
          <w:sz w:val="20"/>
        </w:rPr>
      </w:r>
      <w:bookmarkStart w:name="_bookmark47" w:id="81"/>
      <w:bookmarkEnd w:id="81"/>
      <w:r>
        <w:rPr>
          <w:rFonts w:ascii="Times New Roman"/>
          <w:sz w:val="20"/>
        </w:rPr>
      </w:r>
      <w:r>
        <w:rPr/>
        <w:t>7.5</w:t>
      </w:r>
      <w:r>
        <w:rPr>
          <w:spacing w:val="35"/>
        </w:rPr>
        <w:t> </w:t>
      </w:r>
      <w:r>
        <w:rPr/>
        <w:t>Software</w:t>
      </w:r>
      <w:r>
        <w:rPr>
          <w:spacing w:val="-6"/>
        </w:rPr>
        <w:t> </w:t>
      </w:r>
      <w:r>
        <w:rPr>
          <w:spacing w:val="-2"/>
        </w:rPr>
        <w:t>Activate</w:t>
      </w:r>
    </w:p>
    <w:p>
      <w:pPr>
        <w:pStyle w:val="ListParagraph"/>
        <w:numPr>
          <w:ilvl w:val="0"/>
          <w:numId w:val="8"/>
        </w:numPr>
        <w:tabs>
          <w:tab w:pos="933" w:val="left" w:leader="none"/>
        </w:tabs>
        <w:spacing w:line="424" w:lineRule="auto" w:before="178" w:after="0"/>
        <w:ind w:left="155" w:right="1483" w:firstLine="0"/>
        <w:jc w:val="left"/>
        <w:rPr>
          <w:sz w:val="20"/>
        </w:rPr>
      </w:pPr>
      <w:r>
        <w:rPr>
          <w:sz w:val="20"/>
        </w:rPr>
        <w:t>Software Activate</w:t>
      </w:r>
      <w:r>
        <w:rPr>
          <w:spacing w:val="-1"/>
          <w:sz w:val="20"/>
        </w:rPr>
        <w:t> </w:t>
      </w:r>
      <w:r>
        <w:rPr>
          <w:sz w:val="20"/>
        </w:rPr>
        <w:t>for</w:t>
      </w:r>
      <w:r>
        <w:rPr>
          <w:spacing w:val="-5"/>
          <w:sz w:val="20"/>
        </w:rPr>
        <w:t> </w:t>
      </w:r>
      <w:r>
        <w:rPr>
          <w:sz w:val="20"/>
        </w:rPr>
        <w:t>O-CU</w:t>
      </w:r>
      <w:r>
        <w:rPr>
          <w:spacing w:val="-6"/>
          <w:sz w:val="20"/>
        </w:rPr>
        <w:t> </w:t>
      </w:r>
      <w:r>
        <w:rPr>
          <w:sz w:val="20"/>
        </w:rPr>
        <w:t>is</w:t>
      </w:r>
      <w:r>
        <w:rPr>
          <w:spacing w:val="-6"/>
          <w:sz w:val="20"/>
        </w:rPr>
        <w:t> </w:t>
      </w:r>
      <w:r>
        <w:rPr>
          <w:sz w:val="20"/>
        </w:rPr>
        <w:t>aligned with</w:t>
      </w:r>
      <w:r>
        <w:rPr>
          <w:spacing w:val="-5"/>
          <w:sz w:val="20"/>
        </w:rPr>
        <w:t> </w:t>
      </w:r>
      <w:r>
        <w:rPr>
          <w:sz w:val="20"/>
        </w:rPr>
        <w:t>O1</w:t>
      </w:r>
      <w:r>
        <w:rPr>
          <w:spacing w:val="-5"/>
          <w:sz w:val="20"/>
        </w:rPr>
        <w:t> </w:t>
      </w:r>
      <w:r>
        <w:rPr>
          <w:sz w:val="20"/>
        </w:rPr>
        <w:t>Interface</w:t>
      </w:r>
      <w:r>
        <w:rPr>
          <w:spacing w:val="-3"/>
          <w:sz w:val="20"/>
        </w:rPr>
        <w:t> </w:t>
      </w:r>
      <w:r>
        <w:rPr>
          <w:sz w:val="20"/>
        </w:rPr>
        <w:t>Specification </w:t>
      </w:r>
      <w:hyperlink w:history="true" w:anchor="_bookmark11">
        <w:r>
          <w:rPr>
            <w:sz w:val="20"/>
          </w:rPr>
          <w:t>[3]</w:t>
        </w:r>
      </w:hyperlink>
      <w:r>
        <w:rPr>
          <w:sz w:val="20"/>
        </w:rPr>
        <w:t>,</w:t>
      </w:r>
      <w:r>
        <w:rPr>
          <w:spacing w:val="-2"/>
          <w:sz w:val="20"/>
        </w:rPr>
        <w:t> </w:t>
      </w:r>
      <w:r>
        <w:rPr>
          <w:sz w:val="20"/>
        </w:rPr>
        <w:t>clause</w:t>
      </w:r>
      <w:r>
        <w:rPr>
          <w:spacing w:val="-3"/>
          <w:sz w:val="20"/>
        </w:rPr>
        <w:t> </w:t>
      </w:r>
      <w:r>
        <w:rPr>
          <w:sz w:val="20"/>
        </w:rPr>
        <w:t>6.8.5</w:t>
      </w:r>
      <w:r>
        <w:rPr>
          <w:spacing w:val="-3"/>
          <w:sz w:val="20"/>
        </w:rPr>
        <w:t> </w:t>
      </w:r>
      <w:r>
        <w:rPr>
          <w:sz w:val="20"/>
        </w:rPr>
        <w:t>Software</w:t>
      </w:r>
      <w:r>
        <w:rPr>
          <w:spacing w:val="-3"/>
          <w:sz w:val="20"/>
        </w:rPr>
        <w:t> </w:t>
      </w:r>
      <w:r>
        <w:rPr>
          <w:sz w:val="20"/>
        </w:rPr>
        <w:t>Activate. </w:t>
      </w:r>
      <w:r>
        <w:rPr>
          <w:spacing w:val="-6"/>
          <w:sz w:val="20"/>
        </w:rPr>
        <w:t>16</w:t>
      </w:r>
    </w:p>
    <w:p>
      <w:pPr>
        <w:pStyle w:val="BodyText"/>
        <w:spacing w:before="4"/>
        <w:rPr>
          <w:sz w:val="19"/>
        </w:rPr>
      </w:pPr>
      <w:r>
        <w:rPr/>
        <mc:AlternateContent>
          <mc:Choice Requires="wps">
            <w:drawing>
              <wp:anchor distT="0" distB="0" distL="0" distR="0" allowOverlap="1" layoutInCell="1" locked="0" behindDoc="1" simplePos="0" relativeHeight="487596544">
                <wp:simplePos x="0" y="0"/>
                <wp:positionH relativeFrom="page">
                  <wp:posOffset>701344</wp:posOffset>
                </wp:positionH>
                <wp:positionV relativeFrom="paragraph">
                  <wp:posOffset>156716</wp:posOffset>
                </wp:positionV>
                <wp:extent cx="6162675" cy="1841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6162675" cy="18415"/>
                        </a:xfrm>
                        <a:custGeom>
                          <a:avLst/>
                          <a:gdLst/>
                          <a:ahLst/>
                          <a:cxnLst/>
                          <a:rect l="l" t="t" r="r" b="b"/>
                          <a:pathLst>
                            <a:path w="6162675" h="18415">
                              <a:moveTo>
                                <a:pt x="6162421" y="0"/>
                              </a:moveTo>
                              <a:lnTo>
                                <a:pt x="0" y="0"/>
                              </a:lnTo>
                              <a:lnTo>
                                <a:pt x="0" y="18287"/>
                              </a:lnTo>
                              <a:lnTo>
                                <a:pt x="6162421" y="18287"/>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2.339863pt;width:485.23pt;height:1.44pt;mso-position-horizontal-relative:page;mso-position-vertical-relative:paragraph;z-index:-15719936;mso-wrap-distance-left:0;mso-wrap-distance-right:0" id="docshape28" filled="true" fillcolor="#000000" stroked="false">
                <v:fill type="solid"/>
                <w10:wrap type="topAndBottom"/>
              </v:rect>
            </w:pict>
          </mc:Fallback>
        </mc:AlternateContent>
      </w:r>
    </w:p>
    <w:p>
      <w:pPr>
        <w:pStyle w:val="Heading1"/>
        <w:tabs>
          <w:tab w:pos="933" w:val="left" w:leader="none"/>
        </w:tabs>
        <w:ind w:left="155"/>
      </w:pPr>
      <w:r>
        <w:rPr>
          <w:rFonts w:ascii="Times New Roman"/>
          <w:spacing w:val="-5"/>
          <w:sz w:val="20"/>
        </w:rPr>
        <w:t>17</w:t>
      </w:r>
      <w:r>
        <w:rPr>
          <w:rFonts w:ascii="Times New Roman"/>
          <w:sz w:val="20"/>
        </w:rPr>
        <w:tab/>
      </w:r>
      <w:bookmarkStart w:name="8 Performance Management" w:id="82"/>
      <w:bookmarkEnd w:id="82"/>
      <w:r>
        <w:rPr>
          <w:rFonts w:ascii="Times New Roman"/>
          <w:sz w:val="20"/>
        </w:rPr>
      </w:r>
      <w:bookmarkStart w:name="_bookmark48" w:id="83"/>
      <w:bookmarkEnd w:id="83"/>
      <w:r>
        <w:rPr>
          <w:rFonts w:ascii="Times New Roman"/>
          <w:sz w:val="20"/>
        </w:rPr>
      </w:r>
      <w:r>
        <w:rPr/>
        <w:t>8</w:t>
      </w:r>
      <w:r>
        <w:rPr>
          <w:spacing w:val="76"/>
          <w:w w:val="150"/>
        </w:rPr>
        <w:t> </w:t>
      </w:r>
      <w:r>
        <w:rPr/>
        <w:t>Performance</w:t>
      </w:r>
      <w:r>
        <w:rPr>
          <w:spacing w:val="-2"/>
        </w:rPr>
        <w:t> Management</w:t>
      </w:r>
    </w:p>
    <w:p>
      <w:pPr>
        <w:pStyle w:val="Heading2"/>
        <w:numPr>
          <w:ilvl w:val="0"/>
          <w:numId w:val="21"/>
        </w:numPr>
        <w:tabs>
          <w:tab w:pos="933" w:val="left" w:leader="none"/>
        </w:tabs>
        <w:spacing w:line="240" w:lineRule="auto" w:before="367" w:after="0"/>
        <w:ind w:left="933" w:right="0" w:hanging="778"/>
        <w:jc w:val="left"/>
      </w:pPr>
      <w:bookmarkStart w:name="8.1 Performance Data File Reporting" w:id="84"/>
      <w:bookmarkEnd w:id="84"/>
      <w:r>
        <w:rPr>
          <w:rFonts w:ascii="Times New Roman"/>
          <w:sz w:val="20"/>
        </w:rPr>
      </w:r>
      <w:bookmarkStart w:name="_bookmark49" w:id="85"/>
      <w:bookmarkEnd w:id="85"/>
      <w:r>
        <w:rPr>
          <w:rFonts w:ascii="Times New Roman"/>
          <w:sz w:val="20"/>
        </w:rPr>
      </w:r>
      <w:r>
        <w:rPr/>
        <w:t>8.1</w:t>
      </w:r>
      <w:r>
        <w:rPr>
          <w:spacing w:val="34"/>
        </w:rPr>
        <w:t> </w:t>
      </w:r>
      <w:r>
        <w:rPr/>
        <w:t>Performance</w:t>
      </w:r>
      <w:r>
        <w:rPr>
          <w:spacing w:val="-8"/>
        </w:rPr>
        <w:t> </w:t>
      </w:r>
      <w:r>
        <w:rPr/>
        <w:t>Data</w:t>
      </w:r>
      <w:r>
        <w:rPr>
          <w:spacing w:val="-8"/>
        </w:rPr>
        <w:t> </w:t>
      </w:r>
      <w:r>
        <w:rPr/>
        <w:t>File</w:t>
      </w:r>
      <w:r>
        <w:rPr>
          <w:spacing w:val="-8"/>
        </w:rPr>
        <w:t> </w:t>
      </w:r>
      <w:r>
        <w:rPr>
          <w:spacing w:val="-2"/>
        </w:rPr>
        <w:t>Reporting</w:t>
      </w:r>
    </w:p>
    <w:p>
      <w:pPr>
        <w:pStyle w:val="ListParagraph"/>
        <w:numPr>
          <w:ilvl w:val="0"/>
          <w:numId w:val="21"/>
        </w:numPr>
        <w:tabs>
          <w:tab w:pos="933" w:val="left" w:leader="none"/>
        </w:tabs>
        <w:spacing w:line="240" w:lineRule="auto" w:before="173" w:after="0"/>
        <w:ind w:left="933" w:right="0" w:hanging="778"/>
        <w:jc w:val="left"/>
        <w:rPr>
          <w:sz w:val="20"/>
        </w:rPr>
      </w:pPr>
      <w:r>
        <w:rPr>
          <w:sz w:val="20"/>
        </w:rPr>
        <w:t>Performance</w:t>
      </w:r>
      <w:r>
        <w:rPr>
          <w:spacing w:val="-7"/>
          <w:sz w:val="20"/>
        </w:rPr>
        <w:t> </w:t>
      </w:r>
      <w:r>
        <w:rPr>
          <w:sz w:val="20"/>
        </w:rPr>
        <w:t>Data</w:t>
      </w:r>
      <w:r>
        <w:rPr>
          <w:spacing w:val="-7"/>
          <w:sz w:val="20"/>
        </w:rPr>
        <w:t> </w:t>
      </w:r>
      <w:r>
        <w:rPr>
          <w:sz w:val="20"/>
        </w:rPr>
        <w:t>File</w:t>
      </w:r>
      <w:r>
        <w:rPr>
          <w:spacing w:val="-7"/>
          <w:sz w:val="20"/>
        </w:rPr>
        <w:t> </w:t>
      </w:r>
      <w:r>
        <w:rPr>
          <w:sz w:val="20"/>
        </w:rPr>
        <w:t>Reporting</w:t>
      </w:r>
      <w:r>
        <w:rPr>
          <w:spacing w:val="-8"/>
          <w:sz w:val="20"/>
        </w:rPr>
        <w:t> </w:t>
      </w:r>
      <w:r>
        <w:rPr>
          <w:sz w:val="20"/>
        </w:rPr>
        <w:t>for</w:t>
      </w:r>
      <w:r>
        <w:rPr>
          <w:spacing w:val="-4"/>
          <w:sz w:val="20"/>
        </w:rPr>
        <w:t> </w:t>
      </w:r>
      <w:r>
        <w:rPr>
          <w:sz w:val="20"/>
        </w:rPr>
        <w:t>O-CU</w:t>
      </w:r>
      <w:r>
        <w:rPr>
          <w:spacing w:val="-9"/>
          <w:sz w:val="20"/>
        </w:rPr>
        <w:t> </w:t>
      </w:r>
      <w:r>
        <w:rPr>
          <w:sz w:val="20"/>
        </w:rPr>
        <w:t>is</w:t>
      </w:r>
      <w:r>
        <w:rPr>
          <w:spacing w:val="-10"/>
          <w:sz w:val="20"/>
        </w:rPr>
        <w:t> </w:t>
      </w:r>
      <w:r>
        <w:rPr>
          <w:sz w:val="20"/>
        </w:rPr>
        <w:t>aligned</w:t>
      </w:r>
      <w:r>
        <w:rPr>
          <w:spacing w:val="-8"/>
          <w:sz w:val="20"/>
        </w:rPr>
        <w:t> </w:t>
      </w:r>
      <w:r>
        <w:rPr>
          <w:sz w:val="20"/>
        </w:rPr>
        <w:t>with</w:t>
      </w:r>
      <w:r>
        <w:rPr>
          <w:spacing w:val="-4"/>
          <w:sz w:val="20"/>
        </w:rPr>
        <w:t> </w:t>
      </w:r>
      <w:r>
        <w:rPr>
          <w:sz w:val="20"/>
        </w:rPr>
        <w:t>O1</w:t>
      </w:r>
      <w:r>
        <w:rPr>
          <w:spacing w:val="-4"/>
          <w:sz w:val="20"/>
        </w:rPr>
        <w:t> </w:t>
      </w:r>
      <w:r>
        <w:rPr>
          <w:sz w:val="20"/>
        </w:rPr>
        <w:t>Interface</w:t>
      </w:r>
      <w:r>
        <w:rPr>
          <w:spacing w:val="-3"/>
          <w:sz w:val="20"/>
        </w:rPr>
        <w:t> </w:t>
      </w:r>
      <w:r>
        <w:rPr>
          <w:sz w:val="20"/>
        </w:rPr>
        <w:t>Specification</w:t>
      </w:r>
      <w:r>
        <w:rPr>
          <w:spacing w:val="-1"/>
          <w:sz w:val="20"/>
        </w:rPr>
        <w:t> </w:t>
      </w:r>
      <w:hyperlink w:history="true" w:anchor="_bookmark11">
        <w:r>
          <w:rPr>
            <w:sz w:val="20"/>
          </w:rPr>
          <w:t>[3],</w:t>
        </w:r>
      </w:hyperlink>
      <w:r>
        <w:rPr>
          <w:spacing w:val="-6"/>
          <w:sz w:val="20"/>
        </w:rPr>
        <w:t> </w:t>
      </w:r>
      <w:r>
        <w:rPr>
          <w:sz w:val="20"/>
        </w:rPr>
        <w:t>clause</w:t>
      </w:r>
      <w:r>
        <w:rPr>
          <w:spacing w:val="-2"/>
          <w:sz w:val="20"/>
        </w:rPr>
        <w:t> </w:t>
      </w:r>
      <w:r>
        <w:rPr>
          <w:sz w:val="20"/>
        </w:rPr>
        <w:t>6.3.1</w:t>
      </w:r>
      <w:r>
        <w:rPr>
          <w:spacing w:val="-2"/>
          <w:sz w:val="20"/>
        </w:rPr>
        <w:t> Performance</w:t>
      </w:r>
    </w:p>
    <w:p>
      <w:pPr>
        <w:pStyle w:val="ListParagraph"/>
        <w:numPr>
          <w:ilvl w:val="0"/>
          <w:numId w:val="21"/>
        </w:numPr>
        <w:tabs>
          <w:tab w:pos="933" w:val="left" w:leader="none"/>
        </w:tabs>
        <w:spacing w:line="240" w:lineRule="auto" w:before="1" w:after="0"/>
        <w:ind w:left="933" w:right="0" w:hanging="778"/>
        <w:jc w:val="left"/>
        <w:rPr>
          <w:sz w:val="20"/>
        </w:rPr>
      </w:pPr>
      <w:r>
        <w:rPr>
          <w:sz w:val="20"/>
        </w:rPr>
        <w:t>Data</w:t>
      </w:r>
      <w:r>
        <w:rPr>
          <w:spacing w:val="-4"/>
          <w:sz w:val="20"/>
        </w:rPr>
        <w:t> </w:t>
      </w:r>
      <w:r>
        <w:rPr>
          <w:sz w:val="20"/>
        </w:rPr>
        <w:t>File</w:t>
      </w:r>
      <w:r>
        <w:rPr>
          <w:spacing w:val="-3"/>
          <w:sz w:val="20"/>
        </w:rPr>
        <w:t> </w:t>
      </w:r>
      <w:r>
        <w:rPr>
          <w:spacing w:val="-2"/>
          <w:sz w:val="20"/>
        </w:rPr>
        <w:t>Reporting.</w:t>
      </w:r>
    </w:p>
    <w:p>
      <w:pPr>
        <w:pStyle w:val="ListParagraph"/>
        <w:numPr>
          <w:ilvl w:val="0"/>
          <w:numId w:val="21"/>
        </w:numPr>
        <w:tabs>
          <w:tab w:pos="933" w:val="left" w:leader="none"/>
        </w:tabs>
        <w:spacing w:line="240" w:lineRule="auto" w:before="183" w:after="0"/>
        <w:ind w:left="933" w:right="0" w:hanging="778"/>
        <w:jc w:val="left"/>
        <w:rPr>
          <w:sz w:val="20"/>
        </w:rPr>
      </w:pPr>
      <w:r>
        <w:rPr>
          <w:sz w:val="20"/>
        </w:rPr>
        <w:t>The</w:t>
      </w:r>
      <w:r>
        <w:rPr>
          <w:spacing w:val="-5"/>
          <w:sz w:val="20"/>
        </w:rPr>
        <w:t> </w:t>
      </w:r>
      <w:r>
        <w:rPr>
          <w:sz w:val="20"/>
        </w:rPr>
        <w:t>Measurement</w:t>
      </w:r>
      <w:r>
        <w:rPr>
          <w:spacing w:val="-5"/>
          <w:sz w:val="20"/>
        </w:rPr>
        <w:t> </w:t>
      </w:r>
      <w:r>
        <w:rPr>
          <w:sz w:val="20"/>
        </w:rPr>
        <w:t>Type</w:t>
      </w:r>
      <w:r>
        <w:rPr>
          <w:spacing w:val="-4"/>
          <w:sz w:val="20"/>
        </w:rPr>
        <w:t> </w:t>
      </w:r>
      <w:r>
        <w:rPr>
          <w:sz w:val="20"/>
        </w:rPr>
        <w:t>and</w:t>
      </w:r>
      <w:r>
        <w:rPr>
          <w:spacing w:val="-2"/>
          <w:sz w:val="20"/>
        </w:rPr>
        <w:t> </w:t>
      </w:r>
      <w:r>
        <w:rPr>
          <w:sz w:val="20"/>
        </w:rPr>
        <w:t>definitions</w:t>
      </w:r>
      <w:r>
        <w:rPr>
          <w:spacing w:val="-8"/>
          <w:sz w:val="20"/>
        </w:rPr>
        <w:t> </w:t>
      </w:r>
      <w:r>
        <w:rPr>
          <w:sz w:val="20"/>
        </w:rPr>
        <w:t>for</w:t>
      </w:r>
      <w:r>
        <w:rPr>
          <w:spacing w:val="-5"/>
          <w:sz w:val="20"/>
        </w:rPr>
        <w:t> </w:t>
      </w:r>
      <w:r>
        <w:rPr>
          <w:sz w:val="20"/>
        </w:rPr>
        <w:t>performance</w:t>
      </w:r>
      <w:r>
        <w:rPr>
          <w:spacing w:val="-5"/>
          <w:sz w:val="20"/>
        </w:rPr>
        <w:t> </w:t>
      </w:r>
      <w:r>
        <w:rPr>
          <w:sz w:val="20"/>
        </w:rPr>
        <w:t>counters</w:t>
      </w:r>
      <w:r>
        <w:rPr>
          <w:spacing w:val="-7"/>
          <w:sz w:val="20"/>
        </w:rPr>
        <w:t> </w:t>
      </w:r>
      <w:r>
        <w:rPr>
          <w:sz w:val="20"/>
        </w:rPr>
        <w:t>are</w:t>
      </w:r>
      <w:r>
        <w:rPr>
          <w:spacing w:val="-5"/>
          <w:sz w:val="20"/>
        </w:rPr>
        <w:t> </w:t>
      </w:r>
      <w:r>
        <w:rPr>
          <w:sz w:val="20"/>
        </w:rPr>
        <w:t>described</w:t>
      </w:r>
      <w:r>
        <w:rPr>
          <w:spacing w:val="-7"/>
          <w:sz w:val="20"/>
        </w:rPr>
        <w:t> </w:t>
      </w:r>
      <w:r>
        <w:rPr>
          <w:sz w:val="20"/>
        </w:rPr>
        <w:t>in</w:t>
      </w:r>
      <w:r>
        <w:rPr>
          <w:spacing w:val="-6"/>
          <w:sz w:val="20"/>
        </w:rPr>
        <w:t> </w:t>
      </w:r>
      <w:r>
        <w:rPr>
          <w:sz w:val="20"/>
        </w:rPr>
        <w:t>both</w:t>
      </w:r>
      <w:r>
        <w:rPr>
          <w:spacing w:val="-1"/>
          <w:sz w:val="20"/>
        </w:rPr>
        <w:t> </w:t>
      </w:r>
      <w:r>
        <w:rPr>
          <w:sz w:val="20"/>
        </w:rPr>
        <w:t>clause</w:t>
      </w:r>
      <w:r>
        <w:rPr>
          <w:spacing w:val="-5"/>
          <w:sz w:val="20"/>
        </w:rPr>
        <w:t> </w:t>
      </w:r>
      <w:r>
        <w:rPr>
          <w:sz w:val="20"/>
        </w:rPr>
        <w:t>6.3</w:t>
      </w:r>
      <w:r>
        <w:rPr>
          <w:spacing w:val="-5"/>
          <w:sz w:val="20"/>
        </w:rPr>
        <w:t> </w:t>
      </w:r>
      <w:r>
        <w:rPr>
          <w:sz w:val="20"/>
        </w:rPr>
        <w:t>of</w:t>
      </w:r>
      <w:r>
        <w:rPr>
          <w:spacing w:val="-6"/>
          <w:sz w:val="20"/>
        </w:rPr>
        <w:t> </w:t>
      </w:r>
      <w:r>
        <w:rPr>
          <w:sz w:val="20"/>
        </w:rPr>
        <w:t>O1</w:t>
      </w:r>
      <w:r>
        <w:rPr>
          <w:spacing w:val="-6"/>
          <w:sz w:val="20"/>
        </w:rPr>
        <w:t> </w:t>
      </w:r>
      <w:r>
        <w:rPr>
          <w:spacing w:val="-2"/>
          <w:sz w:val="20"/>
        </w:rPr>
        <w:t>interface</w:t>
      </w:r>
    </w:p>
    <w:p>
      <w:pPr>
        <w:pStyle w:val="ListParagraph"/>
        <w:numPr>
          <w:ilvl w:val="0"/>
          <w:numId w:val="21"/>
        </w:numPr>
        <w:tabs>
          <w:tab w:pos="933" w:val="left" w:leader="none"/>
        </w:tabs>
        <w:spacing w:line="240" w:lineRule="auto" w:before="0" w:after="0"/>
        <w:ind w:left="933" w:right="0" w:hanging="778"/>
        <w:jc w:val="left"/>
        <w:rPr>
          <w:sz w:val="20"/>
        </w:rPr>
      </w:pPr>
      <w:r>
        <w:rPr>
          <w:sz w:val="20"/>
        </w:rPr>
        <w:t>specification</w:t>
      </w:r>
      <w:r>
        <w:rPr>
          <w:spacing w:val="-7"/>
          <w:sz w:val="20"/>
        </w:rPr>
        <w:t> </w:t>
      </w:r>
      <w:hyperlink w:history="true" w:anchor="_bookmark11">
        <w:r>
          <w:rPr>
            <w:sz w:val="20"/>
          </w:rPr>
          <w:t>[3]</w:t>
        </w:r>
      </w:hyperlink>
      <w:r>
        <w:rPr>
          <w:spacing w:val="-7"/>
          <w:sz w:val="20"/>
        </w:rPr>
        <w:t> </w:t>
      </w:r>
      <w:r>
        <w:rPr>
          <w:sz w:val="20"/>
        </w:rPr>
        <w:t>and</w:t>
      </w:r>
      <w:r>
        <w:rPr>
          <w:spacing w:val="-3"/>
          <w:sz w:val="20"/>
        </w:rPr>
        <w:t> </w:t>
      </w:r>
      <w:r>
        <w:rPr>
          <w:sz w:val="20"/>
        </w:rPr>
        <w:t>Annex</w:t>
      </w:r>
      <w:r>
        <w:rPr>
          <w:spacing w:val="-9"/>
          <w:sz w:val="20"/>
        </w:rPr>
        <w:t> </w:t>
      </w:r>
      <w:r>
        <w:rPr>
          <w:sz w:val="20"/>
        </w:rPr>
        <w:t>A</w:t>
      </w:r>
      <w:r>
        <w:rPr>
          <w:spacing w:val="-5"/>
          <w:sz w:val="20"/>
        </w:rPr>
        <w:t> </w:t>
      </w:r>
      <w:r>
        <w:rPr>
          <w:sz w:val="20"/>
        </w:rPr>
        <w:t>of</w:t>
      </w:r>
      <w:r>
        <w:rPr>
          <w:spacing w:val="-8"/>
          <w:sz w:val="20"/>
        </w:rPr>
        <w:t> </w:t>
      </w:r>
      <w:r>
        <w:rPr>
          <w:sz w:val="20"/>
        </w:rPr>
        <w:t>this</w:t>
      </w:r>
      <w:r>
        <w:rPr>
          <w:spacing w:val="-5"/>
          <w:sz w:val="20"/>
        </w:rPr>
        <w:t> </w:t>
      </w:r>
      <w:r>
        <w:rPr>
          <w:sz w:val="20"/>
        </w:rPr>
        <w:t>specification.</w:t>
      </w:r>
      <w:r>
        <w:rPr>
          <w:spacing w:val="-5"/>
          <w:sz w:val="20"/>
        </w:rPr>
        <w:t> </w:t>
      </w:r>
      <w:r>
        <w:rPr>
          <w:sz w:val="20"/>
        </w:rPr>
        <w:t>All</w:t>
      </w:r>
      <w:r>
        <w:rPr>
          <w:spacing w:val="-7"/>
          <w:sz w:val="20"/>
        </w:rPr>
        <w:t> </w:t>
      </w:r>
      <w:r>
        <w:rPr>
          <w:sz w:val="20"/>
        </w:rPr>
        <w:t>measurements</w:t>
      </w:r>
      <w:r>
        <w:rPr>
          <w:spacing w:val="-5"/>
          <w:sz w:val="20"/>
        </w:rPr>
        <w:t> </w:t>
      </w:r>
      <w:r>
        <w:rPr>
          <w:sz w:val="20"/>
        </w:rPr>
        <w:t>are</w:t>
      </w:r>
      <w:r>
        <w:rPr>
          <w:spacing w:val="-6"/>
          <w:sz w:val="20"/>
        </w:rPr>
        <w:t> </w:t>
      </w:r>
      <w:r>
        <w:rPr>
          <w:sz w:val="20"/>
        </w:rPr>
        <w:t>optional</w:t>
      </w:r>
      <w:r>
        <w:rPr>
          <w:spacing w:val="-7"/>
          <w:sz w:val="20"/>
        </w:rPr>
        <w:t> </w:t>
      </w:r>
      <w:r>
        <w:rPr>
          <w:sz w:val="20"/>
        </w:rPr>
        <w:t>and</w:t>
      </w:r>
      <w:r>
        <w:rPr>
          <w:spacing w:val="-8"/>
          <w:sz w:val="20"/>
        </w:rPr>
        <w:t> </w:t>
      </w:r>
      <w:r>
        <w:rPr>
          <w:sz w:val="20"/>
        </w:rPr>
        <w:t>can</w:t>
      </w:r>
      <w:r>
        <w:rPr>
          <w:spacing w:val="-8"/>
          <w:sz w:val="20"/>
        </w:rPr>
        <w:t> </w:t>
      </w:r>
      <w:r>
        <w:rPr>
          <w:sz w:val="20"/>
        </w:rPr>
        <w:t>be</w:t>
      </w:r>
      <w:r>
        <w:rPr>
          <w:spacing w:val="-2"/>
          <w:sz w:val="20"/>
        </w:rPr>
        <w:t> </w:t>
      </w:r>
      <w:r>
        <w:rPr>
          <w:sz w:val="20"/>
        </w:rPr>
        <w:t>selected</w:t>
      </w:r>
      <w:r>
        <w:rPr>
          <w:spacing w:val="-9"/>
          <w:sz w:val="20"/>
        </w:rPr>
        <w:t> </w:t>
      </w:r>
      <w:r>
        <w:rPr>
          <w:sz w:val="20"/>
        </w:rPr>
        <w:t>based</w:t>
      </w:r>
      <w:r>
        <w:rPr>
          <w:spacing w:val="-4"/>
          <w:sz w:val="20"/>
        </w:rPr>
        <w:t> </w:t>
      </w:r>
      <w:r>
        <w:rPr>
          <w:sz w:val="20"/>
        </w:rPr>
        <w:t>on</w:t>
      </w:r>
      <w:r>
        <w:rPr>
          <w:spacing w:val="-3"/>
          <w:sz w:val="20"/>
        </w:rPr>
        <w:t> </w:t>
      </w:r>
      <w:r>
        <w:rPr>
          <w:spacing w:val="-2"/>
          <w:sz w:val="20"/>
        </w:rPr>
        <w:t>service</w:t>
      </w:r>
    </w:p>
    <w:p>
      <w:pPr>
        <w:pStyle w:val="ListParagraph"/>
        <w:numPr>
          <w:ilvl w:val="0"/>
          <w:numId w:val="21"/>
        </w:numPr>
        <w:tabs>
          <w:tab w:pos="933" w:val="left" w:leader="none"/>
        </w:tabs>
        <w:spacing w:line="240" w:lineRule="auto" w:before="1" w:after="0"/>
        <w:ind w:left="933" w:right="0" w:hanging="778"/>
        <w:jc w:val="left"/>
        <w:rPr>
          <w:sz w:val="20"/>
        </w:rPr>
      </w:pPr>
      <w:r>
        <w:rPr>
          <w:spacing w:val="-2"/>
          <w:sz w:val="20"/>
        </w:rPr>
        <w:t>deployment.</w:t>
      </w:r>
    </w:p>
    <w:p>
      <w:pPr>
        <w:pStyle w:val="Heading2"/>
        <w:numPr>
          <w:ilvl w:val="0"/>
          <w:numId w:val="21"/>
        </w:numPr>
        <w:tabs>
          <w:tab w:pos="933" w:val="left" w:leader="none"/>
        </w:tabs>
        <w:spacing w:line="240" w:lineRule="auto" w:before="362" w:after="0"/>
        <w:ind w:left="933" w:right="0" w:hanging="778"/>
        <w:jc w:val="left"/>
      </w:pPr>
      <w:bookmarkStart w:name="8.2 Performance Data Streaming" w:id="86"/>
      <w:bookmarkEnd w:id="86"/>
      <w:r>
        <w:rPr>
          <w:rFonts w:ascii="Times New Roman"/>
          <w:sz w:val="20"/>
        </w:rPr>
      </w:r>
      <w:bookmarkStart w:name="_bookmark50" w:id="87"/>
      <w:bookmarkEnd w:id="87"/>
      <w:r>
        <w:rPr>
          <w:rFonts w:ascii="Times New Roman"/>
          <w:sz w:val="20"/>
        </w:rPr>
      </w:r>
      <w:r>
        <w:rPr/>
        <w:t>8.2</w:t>
      </w:r>
      <w:r>
        <w:rPr>
          <w:spacing w:val="33"/>
        </w:rPr>
        <w:t> </w:t>
      </w:r>
      <w:r>
        <w:rPr/>
        <w:t>Performance</w:t>
      </w:r>
      <w:r>
        <w:rPr>
          <w:spacing w:val="-9"/>
        </w:rPr>
        <w:t> </w:t>
      </w:r>
      <w:r>
        <w:rPr/>
        <w:t>Data</w:t>
      </w:r>
      <w:r>
        <w:rPr>
          <w:spacing w:val="-8"/>
        </w:rPr>
        <w:t> </w:t>
      </w:r>
      <w:r>
        <w:rPr>
          <w:spacing w:val="-2"/>
        </w:rPr>
        <w:t>Streaming</w:t>
      </w:r>
    </w:p>
    <w:p>
      <w:pPr>
        <w:pStyle w:val="ListParagraph"/>
        <w:numPr>
          <w:ilvl w:val="0"/>
          <w:numId w:val="21"/>
        </w:numPr>
        <w:tabs>
          <w:tab w:pos="933" w:val="left" w:leader="none"/>
        </w:tabs>
        <w:spacing w:line="240" w:lineRule="auto" w:before="178" w:after="0"/>
        <w:ind w:left="933" w:right="0" w:hanging="778"/>
        <w:jc w:val="left"/>
        <w:rPr>
          <w:sz w:val="20"/>
        </w:rPr>
      </w:pPr>
      <w:r>
        <w:rPr>
          <w:sz w:val="20"/>
        </w:rPr>
        <w:t>Performance</w:t>
      </w:r>
      <w:r>
        <w:rPr>
          <w:spacing w:val="-7"/>
          <w:sz w:val="20"/>
        </w:rPr>
        <w:t> </w:t>
      </w:r>
      <w:r>
        <w:rPr>
          <w:sz w:val="20"/>
        </w:rPr>
        <w:t>Data</w:t>
      </w:r>
      <w:r>
        <w:rPr>
          <w:spacing w:val="-6"/>
          <w:sz w:val="20"/>
        </w:rPr>
        <w:t> </w:t>
      </w:r>
      <w:r>
        <w:rPr>
          <w:sz w:val="20"/>
        </w:rPr>
        <w:t>Streaming</w:t>
      </w:r>
      <w:r>
        <w:rPr>
          <w:spacing w:val="-6"/>
          <w:sz w:val="20"/>
        </w:rPr>
        <w:t> </w:t>
      </w:r>
      <w:r>
        <w:rPr>
          <w:sz w:val="20"/>
        </w:rPr>
        <w:t>for</w:t>
      </w:r>
      <w:r>
        <w:rPr>
          <w:spacing w:val="-8"/>
          <w:sz w:val="20"/>
        </w:rPr>
        <w:t> </w:t>
      </w:r>
      <w:r>
        <w:rPr>
          <w:sz w:val="20"/>
        </w:rPr>
        <w:t>O-CU</w:t>
      </w:r>
      <w:r>
        <w:rPr>
          <w:spacing w:val="-9"/>
          <w:sz w:val="20"/>
        </w:rPr>
        <w:t> </w:t>
      </w:r>
      <w:r>
        <w:rPr>
          <w:sz w:val="20"/>
        </w:rPr>
        <w:t>is</w:t>
      </w:r>
      <w:r>
        <w:rPr>
          <w:spacing w:val="-9"/>
          <w:sz w:val="20"/>
        </w:rPr>
        <w:t> </w:t>
      </w:r>
      <w:r>
        <w:rPr>
          <w:sz w:val="20"/>
        </w:rPr>
        <w:t>aligned</w:t>
      </w:r>
      <w:r>
        <w:rPr>
          <w:spacing w:val="-8"/>
          <w:sz w:val="20"/>
        </w:rPr>
        <w:t> </w:t>
      </w:r>
      <w:r>
        <w:rPr>
          <w:sz w:val="20"/>
        </w:rPr>
        <w:t>with</w:t>
      </w:r>
      <w:r>
        <w:rPr>
          <w:spacing w:val="-4"/>
          <w:sz w:val="20"/>
        </w:rPr>
        <w:t> </w:t>
      </w:r>
      <w:r>
        <w:rPr>
          <w:sz w:val="20"/>
        </w:rPr>
        <w:t>O1</w:t>
      </w:r>
      <w:r>
        <w:rPr>
          <w:spacing w:val="-8"/>
          <w:sz w:val="20"/>
        </w:rPr>
        <w:t> </w:t>
      </w:r>
      <w:r>
        <w:rPr>
          <w:sz w:val="20"/>
        </w:rPr>
        <w:t>Interface</w:t>
      </w:r>
      <w:r>
        <w:rPr>
          <w:spacing w:val="-2"/>
          <w:sz w:val="20"/>
        </w:rPr>
        <w:t> </w:t>
      </w:r>
      <w:r>
        <w:rPr>
          <w:sz w:val="20"/>
        </w:rPr>
        <w:t>Specification</w:t>
      </w:r>
      <w:r>
        <w:rPr>
          <w:spacing w:val="1"/>
          <w:sz w:val="20"/>
        </w:rPr>
        <w:t> </w:t>
      </w:r>
      <w:hyperlink w:history="true" w:anchor="_bookmark11">
        <w:r>
          <w:rPr>
            <w:sz w:val="20"/>
          </w:rPr>
          <w:t>[3]</w:t>
        </w:r>
      </w:hyperlink>
      <w:r>
        <w:rPr>
          <w:spacing w:val="-8"/>
          <w:sz w:val="20"/>
        </w:rPr>
        <w:t> </w:t>
      </w:r>
      <w:r>
        <w:rPr>
          <w:sz w:val="20"/>
        </w:rPr>
        <w:t>,</w:t>
      </w:r>
      <w:r>
        <w:rPr>
          <w:spacing w:val="-4"/>
          <w:sz w:val="20"/>
        </w:rPr>
        <w:t> </w:t>
      </w:r>
      <w:r>
        <w:rPr>
          <w:sz w:val="20"/>
        </w:rPr>
        <w:t>clause</w:t>
      </w:r>
      <w:r>
        <w:rPr>
          <w:spacing w:val="-7"/>
          <w:sz w:val="20"/>
        </w:rPr>
        <w:t> </w:t>
      </w:r>
      <w:r>
        <w:rPr>
          <w:sz w:val="20"/>
        </w:rPr>
        <w:t>6.3.2</w:t>
      </w:r>
      <w:r>
        <w:rPr>
          <w:spacing w:val="-6"/>
          <w:sz w:val="20"/>
        </w:rPr>
        <w:t> </w:t>
      </w:r>
      <w:r>
        <w:rPr>
          <w:sz w:val="20"/>
        </w:rPr>
        <w:t>Performance</w:t>
      </w:r>
      <w:r>
        <w:rPr>
          <w:spacing w:val="-6"/>
          <w:sz w:val="20"/>
        </w:rPr>
        <w:t> </w:t>
      </w:r>
      <w:r>
        <w:rPr>
          <w:spacing w:val="-4"/>
          <w:sz w:val="20"/>
        </w:rPr>
        <w:t>Data</w:t>
      </w:r>
    </w:p>
    <w:p>
      <w:pPr>
        <w:pStyle w:val="ListParagraph"/>
        <w:numPr>
          <w:ilvl w:val="0"/>
          <w:numId w:val="21"/>
        </w:numPr>
        <w:tabs>
          <w:tab w:pos="933" w:val="left" w:leader="none"/>
        </w:tabs>
        <w:spacing w:line="240" w:lineRule="auto" w:before="0" w:after="0"/>
        <w:ind w:left="933" w:right="0" w:hanging="778"/>
        <w:jc w:val="left"/>
        <w:rPr>
          <w:sz w:val="20"/>
        </w:rPr>
      </w:pPr>
      <w:r>
        <w:rPr>
          <w:spacing w:val="-2"/>
          <w:sz w:val="20"/>
        </w:rPr>
        <w:t>Streaming.</w:t>
      </w:r>
    </w:p>
    <w:p>
      <w:pPr>
        <w:pStyle w:val="Heading2"/>
        <w:numPr>
          <w:ilvl w:val="0"/>
          <w:numId w:val="21"/>
        </w:numPr>
        <w:tabs>
          <w:tab w:pos="933" w:val="left" w:leader="none"/>
        </w:tabs>
        <w:spacing w:line="240" w:lineRule="auto" w:before="362" w:after="0"/>
        <w:ind w:left="933" w:right="0" w:hanging="778"/>
        <w:jc w:val="left"/>
      </w:pPr>
      <w:bookmarkStart w:name="8.3 Measurement Job Control" w:id="88"/>
      <w:bookmarkEnd w:id="88"/>
      <w:r>
        <w:rPr>
          <w:rFonts w:ascii="Times New Roman"/>
          <w:sz w:val="20"/>
        </w:rPr>
      </w:r>
      <w:bookmarkStart w:name="_bookmark51" w:id="89"/>
      <w:bookmarkEnd w:id="89"/>
      <w:r>
        <w:rPr>
          <w:rFonts w:ascii="Times New Roman"/>
          <w:sz w:val="20"/>
        </w:rPr>
      </w:r>
      <w:r>
        <w:rPr/>
        <w:t>8.3</w:t>
      </w:r>
      <w:r>
        <w:rPr>
          <w:spacing w:val="32"/>
        </w:rPr>
        <w:t> </w:t>
      </w:r>
      <w:r>
        <w:rPr/>
        <w:t>Measurement</w:t>
      </w:r>
      <w:r>
        <w:rPr>
          <w:spacing w:val="-10"/>
        </w:rPr>
        <w:t> </w:t>
      </w:r>
      <w:r>
        <w:rPr/>
        <w:t>Job</w:t>
      </w:r>
      <w:r>
        <w:rPr>
          <w:spacing w:val="-4"/>
        </w:rPr>
        <w:t> </w:t>
      </w:r>
      <w:r>
        <w:rPr>
          <w:spacing w:val="-2"/>
        </w:rPr>
        <w:t>Control</w:t>
      </w:r>
    </w:p>
    <w:p>
      <w:pPr>
        <w:pStyle w:val="ListParagraph"/>
        <w:numPr>
          <w:ilvl w:val="0"/>
          <w:numId w:val="21"/>
        </w:numPr>
        <w:tabs>
          <w:tab w:pos="933" w:val="left" w:leader="none"/>
        </w:tabs>
        <w:spacing w:line="240" w:lineRule="auto" w:before="178" w:after="0"/>
        <w:ind w:left="933" w:right="0" w:hanging="778"/>
        <w:jc w:val="left"/>
        <w:rPr>
          <w:sz w:val="20"/>
        </w:rPr>
      </w:pPr>
      <w:r>
        <w:rPr>
          <w:sz w:val="20"/>
        </w:rPr>
        <w:t>Measurement</w:t>
      </w:r>
      <w:r>
        <w:rPr>
          <w:spacing w:val="-10"/>
          <w:sz w:val="20"/>
        </w:rPr>
        <w:t> </w:t>
      </w:r>
      <w:r>
        <w:rPr>
          <w:sz w:val="20"/>
        </w:rPr>
        <w:t>Job</w:t>
      </w:r>
      <w:r>
        <w:rPr>
          <w:spacing w:val="-8"/>
          <w:sz w:val="20"/>
        </w:rPr>
        <w:t> </w:t>
      </w:r>
      <w:r>
        <w:rPr>
          <w:sz w:val="20"/>
        </w:rPr>
        <w:t>Control</w:t>
      </w:r>
      <w:r>
        <w:rPr>
          <w:spacing w:val="-2"/>
          <w:sz w:val="20"/>
        </w:rPr>
        <w:t> </w:t>
      </w:r>
      <w:r>
        <w:rPr>
          <w:sz w:val="20"/>
        </w:rPr>
        <w:t>for</w:t>
      </w:r>
      <w:r>
        <w:rPr>
          <w:spacing w:val="-7"/>
          <w:sz w:val="20"/>
        </w:rPr>
        <w:t> </w:t>
      </w:r>
      <w:r>
        <w:rPr>
          <w:sz w:val="20"/>
        </w:rPr>
        <w:t>O-CU</w:t>
      </w:r>
      <w:r>
        <w:rPr>
          <w:spacing w:val="-8"/>
          <w:sz w:val="20"/>
        </w:rPr>
        <w:t> </w:t>
      </w:r>
      <w:r>
        <w:rPr>
          <w:sz w:val="20"/>
        </w:rPr>
        <w:t>is</w:t>
      </w:r>
      <w:r>
        <w:rPr>
          <w:spacing w:val="-8"/>
          <w:sz w:val="20"/>
        </w:rPr>
        <w:t> </w:t>
      </w:r>
      <w:r>
        <w:rPr>
          <w:sz w:val="20"/>
        </w:rPr>
        <w:t>aligned</w:t>
      </w:r>
      <w:r>
        <w:rPr>
          <w:spacing w:val="-3"/>
          <w:sz w:val="20"/>
        </w:rPr>
        <w:t> </w:t>
      </w:r>
      <w:r>
        <w:rPr>
          <w:sz w:val="20"/>
        </w:rPr>
        <w:t>with</w:t>
      </w:r>
      <w:r>
        <w:rPr>
          <w:spacing w:val="-4"/>
          <w:sz w:val="20"/>
        </w:rPr>
        <w:t> </w:t>
      </w:r>
      <w:r>
        <w:rPr>
          <w:sz w:val="20"/>
        </w:rPr>
        <w:t>O1</w:t>
      </w:r>
      <w:r>
        <w:rPr>
          <w:spacing w:val="-7"/>
          <w:sz w:val="20"/>
        </w:rPr>
        <w:t> </w:t>
      </w:r>
      <w:r>
        <w:rPr>
          <w:sz w:val="20"/>
        </w:rPr>
        <w:t>Interface Specification</w:t>
      </w:r>
      <w:r>
        <w:rPr>
          <w:spacing w:val="-5"/>
          <w:sz w:val="20"/>
        </w:rPr>
        <w:t> </w:t>
      </w:r>
      <w:hyperlink w:history="true" w:anchor="_bookmark11">
        <w:r>
          <w:rPr>
            <w:sz w:val="20"/>
          </w:rPr>
          <w:t>[3]</w:t>
        </w:r>
      </w:hyperlink>
      <w:r>
        <w:rPr>
          <w:spacing w:val="-11"/>
          <w:sz w:val="20"/>
        </w:rPr>
        <w:t> </w:t>
      </w:r>
      <w:r>
        <w:rPr>
          <w:sz w:val="20"/>
        </w:rPr>
        <w:t>,</w:t>
      </w:r>
      <w:r>
        <w:rPr>
          <w:spacing w:val="-4"/>
          <w:sz w:val="20"/>
        </w:rPr>
        <w:t> </w:t>
      </w:r>
      <w:r>
        <w:rPr>
          <w:sz w:val="20"/>
        </w:rPr>
        <w:t>clause</w:t>
      </w:r>
      <w:r>
        <w:rPr>
          <w:spacing w:val="-5"/>
          <w:sz w:val="20"/>
        </w:rPr>
        <w:t> </w:t>
      </w:r>
      <w:r>
        <w:rPr>
          <w:sz w:val="20"/>
        </w:rPr>
        <w:t>6.3.3</w:t>
      </w:r>
      <w:r>
        <w:rPr>
          <w:spacing w:val="-6"/>
          <w:sz w:val="20"/>
        </w:rPr>
        <w:t> </w:t>
      </w:r>
      <w:r>
        <w:rPr>
          <w:sz w:val="20"/>
        </w:rPr>
        <w:t>Measurement</w:t>
      </w:r>
      <w:r>
        <w:rPr>
          <w:spacing w:val="-9"/>
          <w:sz w:val="20"/>
        </w:rPr>
        <w:t> </w:t>
      </w:r>
      <w:r>
        <w:rPr>
          <w:spacing w:val="-5"/>
          <w:sz w:val="20"/>
        </w:rPr>
        <w:t>Job</w:t>
      </w:r>
    </w:p>
    <w:p>
      <w:pPr>
        <w:pStyle w:val="ListParagraph"/>
        <w:numPr>
          <w:ilvl w:val="0"/>
          <w:numId w:val="21"/>
        </w:numPr>
        <w:tabs>
          <w:tab w:pos="933" w:val="left" w:leader="none"/>
        </w:tabs>
        <w:spacing w:line="240" w:lineRule="auto" w:before="1" w:after="0"/>
        <w:ind w:left="933" w:right="0" w:hanging="778"/>
        <w:jc w:val="left"/>
        <w:rPr>
          <w:sz w:val="20"/>
        </w:rPr>
      </w:pPr>
      <w:r>
        <w:rPr>
          <w:spacing w:val="-2"/>
          <w:sz w:val="20"/>
        </w:rPr>
        <w:t>Control.</w:t>
      </w:r>
    </w:p>
    <w:p>
      <w:pPr>
        <w:spacing w:after="0" w:line="240" w:lineRule="auto"/>
        <w:jc w:val="left"/>
        <w:rPr>
          <w:sz w:val="20"/>
        </w:rPr>
        <w:sectPr>
          <w:headerReference w:type="default" r:id="rId9"/>
          <w:footerReference w:type="default" r:id="rId10"/>
          <w:pgSz w:w="11910" w:h="16840"/>
          <w:pgMar w:header="949" w:footer="724" w:top="1740" w:bottom="920" w:left="200" w:right="740"/>
        </w:sectPr>
      </w:pPr>
    </w:p>
    <w:p>
      <w:pPr>
        <w:pStyle w:val="BodyText"/>
        <w:spacing w:before="196" w:after="1"/>
      </w:pPr>
    </w:p>
    <w:p>
      <w:pPr>
        <w:pStyle w:val="BodyText"/>
        <w:spacing w:line="28" w:lineRule="exact"/>
        <w:ind w:left="904"/>
        <w:rPr>
          <w:sz w:val="2"/>
        </w:rPr>
      </w:pPr>
      <w:r>
        <w:rPr>
          <w:position w:val="0"/>
          <w:sz w:val="2"/>
        </w:rPr>
        <mc:AlternateContent>
          <mc:Choice Requires="wps">
            <w:drawing>
              <wp:inline distT="0" distB="0" distL="0" distR="0">
                <wp:extent cx="6162675" cy="18415"/>
                <wp:effectExtent l="0" t="0" r="0" b="0"/>
                <wp:docPr id="33" name="Group 33"/>
                <wp:cNvGraphicFramePr>
                  <a:graphicFrameLocks/>
                </wp:cNvGraphicFramePr>
                <a:graphic>
                  <a:graphicData uri="http://schemas.microsoft.com/office/word/2010/wordprocessingGroup">
                    <wpg:wgp>
                      <wpg:cNvPr id="33" name="Group 33"/>
                      <wpg:cNvGrpSpPr/>
                      <wpg:grpSpPr>
                        <a:xfrm>
                          <a:off x="0" y="0"/>
                          <a:ext cx="6162675" cy="18415"/>
                          <a:chExt cx="6162675" cy="18415"/>
                        </a:xfrm>
                      </wpg:grpSpPr>
                      <wps:wsp>
                        <wps:cNvPr id="34" name="Graphic 34"/>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25pt;height:1.45pt;mso-position-horizontal-relative:char;mso-position-vertical-relative:line" id="docshapegroup29" coordorigin="0,0" coordsize="9705,29">
                <v:rect style="position:absolute;left:0;top:0;width:9705;height:29" id="docshape30" filled="true" fillcolor="#000000" stroked="false">
                  <v:fill type="solid"/>
                </v:rect>
              </v:group>
            </w:pict>
          </mc:Fallback>
        </mc:AlternateContent>
      </w:r>
      <w:r>
        <w:rPr>
          <w:position w:val="0"/>
          <w:sz w:val="2"/>
        </w:rPr>
      </w:r>
    </w:p>
    <w:p>
      <w:pPr>
        <w:pStyle w:val="Heading1"/>
        <w:tabs>
          <w:tab w:pos="933" w:val="left" w:leader="none"/>
        </w:tabs>
      </w:pPr>
      <w:r>
        <w:rPr>
          <w:rFonts w:ascii="Times New Roman"/>
          <w:spacing w:val="-10"/>
          <w:sz w:val="20"/>
        </w:rPr>
        <w:t>2</w:t>
      </w:r>
      <w:r>
        <w:rPr>
          <w:rFonts w:ascii="Times New Roman"/>
          <w:sz w:val="20"/>
        </w:rPr>
        <w:tab/>
      </w:r>
      <w:bookmarkStart w:name="9 Fault Management" w:id="90"/>
      <w:bookmarkEnd w:id="90"/>
      <w:r>
        <w:rPr>
          <w:rFonts w:ascii="Times New Roman"/>
          <w:sz w:val="20"/>
        </w:rPr>
      </w:r>
      <w:bookmarkStart w:name="_bookmark52" w:id="91"/>
      <w:bookmarkEnd w:id="91"/>
      <w:r>
        <w:rPr>
          <w:rFonts w:ascii="Times New Roman"/>
          <w:sz w:val="20"/>
        </w:rPr>
      </w:r>
      <w:r>
        <w:rPr/>
        <w:t>9</w:t>
      </w:r>
      <w:r>
        <w:rPr>
          <w:spacing w:val="15"/>
        </w:rPr>
        <w:t>  </w:t>
      </w:r>
      <w:r>
        <w:rPr/>
        <w:t>Fault</w:t>
      </w:r>
      <w:r>
        <w:rPr>
          <w:spacing w:val="-4"/>
        </w:rPr>
        <w:t> </w:t>
      </w:r>
      <w:r>
        <w:rPr>
          <w:spacing w:val="-2"/>
        </w:rPr>
        <w:t>Management</w:t>
      </w:r>
    </w:p>
    <w:p>
      <w:pPr>
        <w:pStyle w:val="ListParagraph"/>
        <w:numPr>
          <w:ilvl w:val="0"/>
          <w:numId w:val="22"/>
        </w:numPr>
        <w:tabs>
          <w:tab w:pos="933" w:val="left" w:leader="none"/>
        </w:tabs>
        <w:spacing w:line="240" w:lineRule="auto" w:before="180" w:after="0"/>
        <w:ind w:left="933" w:right="0" w:hanging="677"/>
        <w:jc w:val="left"/>
        <w:rPr>
          <w:sz w:val="20"/>
        </w:rPr>
      </w:pPr>
      <w:r>
        <w:rPr>
          <w:sz w:val="20"/>
        </w:rPr>
        <w:t>Fault</w:t>
      </w:r>
      <w:r>
        <w:rPr>
          <w:spacing w:val="9"/>
          <w:sz w:val="20"/>
        </w:rPr>
        <w:t> </w:t>
      </w:r>
      <w:r>
        <w:rPr>
          <w:sz w:val="20"/>
        </w:rPr>
        <w:t>supervision</w:t>
      </w:r>
      <w:r>
        <w:rPr>
          <w:spacing w:val="9"/>
          <w:sz w:val="20"/>
        </w:rPr>
        <w:t> </w:t>
      </w:r>
      <w:r>
        <w:rPr>
          <w:sz w:val="20"/>
        </w:rPr>
        <w:t>management</w:t>
      </w:r>
      <w:r>
        <w:rPr>
          <w:spacing w:val="9"/>
          <w:sz w:val="20"/>
        </w:rPr>
        <w:t> </w:t>
      </w:r>
      <w:r>
        <w:rPr>
          <w:sz w:val="20"/>
        </w:rPr>
        <w:t>services</w:t>
      </w:r>
      <w:r>
        <w:rPr>
          <w:spacing w:val="11"/>
          <w:sz w:val="20"/>
        </w:rPr>
        <w:t> </w:t>
      </w:r>
      <w:r>
        <w:rPr>
          <w:sz w:val="20"/>
        </w:rPr>
        <w:t>allow</w:t>
      </w:r>
      <w:r>
        <w:rPr>
          <w:spacing w:val="7"/>
          <w:sz w:val="20"/>
        </w:rPr>
        <w:t> </w:t>
      </w:r>
      <w:r>
        <w:rPr>
          <w:sz w:val="20"/>
        </w:rPr>
        <w:t>a</w:t>
      </w:r>
      <w:r>
        <w:rPr>
          <w:spacing w:val="10"/>
          <w:sz w:val="20"/>
        </w:rPr>
        <w:t> </w:t>
      </w:r>
      <w:r>
        <w:rPr>
          <w:sz w:val="20"/>
        </w:rPr>
        <w:t>Fault</w:t>
      </w:r>
      <w:r>
        <w:rPr>
          <w:spacing w:val="14"/>
          <w:sz w:val="20"/>
        </w:rPr>
        <w:t> </w:t>
      </w:r>
      <w:r>
        <w:rPr>
          <w:sz w:val="20"/>
        </w:rPr>
        <w:t>Supervision</w:t>
      </w:r>
      <w:r>
        <w:rPr>
          <w:spacing w:val="8"/>
          <w:sz w:val="20"/>
        </w:rPr>
        <w:t> </w:t>
      </w:r>
      <w:r>
        <w:rPr>
          <w:sz w:val="20"/>
        </w:rPr>
        <w:t>MnS</w:t>
      </w:r>
      <w:r>
        <w:rPr>
          <w:spacing w:val="12"/>
          <w:sz w:val="20"/>
        </w:rPr>
        <w:t> </w:t>
      </w:r>
      <w:r>
        <w:rPr>
          <w:sz w:val="20"/>
        </w:rPr>
        <w:t>Provider</w:t>
      </w:r>
      <w:r>
        <w:rPr>
          <w:spacing w:val="8"/>
          <w:sz w:val="20"/>
        </w:rPr>
        <w:t> </w:t>
      </w:r>
      <w:r>
        <w:rPr>
          <w:sz w:val="20"/>
        </w:rPr>
        <w:t>to</w:t>
      </w:r>
      <w:r>
        <w:rPr>
          <w:spacing w:val="17"/>
          <w:sz w:val="20"/>
        </w:rPr>
        <w:t> </w:t>
      </w:r>
      <w:r>
        <w:rPr>
          <w:sz w:val="20"/>
        </w:rPr>
        <w:t>report</w:t>
      </w:r>
      <w:r>
        <w:rPr>
          <w:spacing w:val="10"/>
          <w:sz w:val="20"/>
        </w:rPr>
        <w:t> </w:t>
      </w:r>
      <w:r>
        <w:rPr>
          <w:sz w:val="20"/>
        </w:rPr>
        <w:t>errors</w:t>
      </w:r>
      <w:r>
        <w:rPr>
          <w:spacing w:val="7"/>
          <w:sz w:val="20"/>
        </w:rPr>
        <w:t> </w:t>
      </w:r>
      <w:r>
        <w:rPr>
          <w:sz w:val="20"/>
        </w:rPr>
        <w:t>and</w:t>
      </w:r>
      <w:r>
        <w:rPr>
          <w:spacing w:val="8"/>
          <w:sz w:val="20"/>
        </w:rPr>
        <w:t> </w:t>
      </w:r>
      <w:r>
        <w:rPr>
          <w:sz w:val="20"/>
        </w:rPr>
        <w:t>events</w:t>
      </w:r>
      <w:r>
        <w:rPr>
          <w:spacing w:val="7"/>
          <w:sz w:val="20"/>
        </w:rPr>
        <w:t> </w:t>
      </w:r>
      <w:r>
        <w:rPr>
          <w:sz w:val="20"/>
        </w:rPr>
        <w:t>to</w:t>
      </w:r>
      <w:r>
        <w:rPr>
          <w:spacing w:val="8"/>
          <w:sz w:val="20"/>
        </w:rPr>
        <w:t> </w:t>
      </w:r>
      <w:r>
        <w:rPr>
          <w:sz w:val="20"/>
        </w:rPr>
        <w:t>a</w:t>
      </w:r>
      <w:r>
        <w:rPr>
          <w:spacing w:val="15"/>
          <w:sz w:val="20"/>
        </w:rPr>
        <w:t> </w:t>
      </w:r>
      <w:r>
        <w:rPr>
          <w:spacing w:val="-2"/>
          <w:sz w:val="20"/>
        </w:rPr>
        <w:t>Fault</w:t>
      </w:r>
    </w:p>
    <w:p>
      <w:pPr>
        <w:pStyle w:val="ListParagraph"/>
        <w:numPr>
          <w:ilvl w:val="0"/>
          <w:numId w:val="22"/>
        </w:numPr>
        <w:tabs>
          <w:tab w:pos="933" w:val="left" w:leader="none"/>
        </w:tabs>
        <w:spacing w:line="240" w:lineRule="auto" w:before="0" w:after="0"/>
        <w:ind w:left="933" w:right="0" w:hanging="677"/>
        <w:jc w:val="left"/>
        <w:rPr>
          <w:sz w:val="20"/>
        </w:rPr>
      </w:pPr>
      <w:r>
        <w:rPr>
          <w:sz w:val="20"/>
        </w:rPr>
        <w:t>Supervision</w:t>
      </w:r>
      <w:r>
        <w:rPr>
          <w:spacing w:val="-13"/>
          <w:sz w:val="20"/>
        </w:rPr>
        <w:t> </w:t>
      </w:r>
      <w:r>
        <w:rPr>
          <w:sz w:val="20"/>
        </w:rPr>
        <w:t>MnS</w:t>
      </w:r>
      <w:r>
        <w:rPr>
          <w:spacing w:val="-12"/>
          <w:sz w:val="20"/>
        </w:rPr>
        <w:t> </w:t>
      </w:r>
      <w:r>
        <w:rPr>
          <w:sz w:val="20"/>
        </w:rPr>
        <w:t>Consumer</w:t>
      </w:r>
      <w:r>
        <w:rPr>
          <w:spacing w:val="-13"/>
          <w:sz w:val="20"/>
        </w:rPr>
        <w:t> </w:t>
      </w:r>
      <w:r>
        <w:rPr>
          <w:sz w:val="20"/>
        </w:rPr>
        <w:t>and</w:t>
      </w:r>
      <w:r>
        <w:rPr>
          <w:spacing w:val="-12"/>
          <w:sz w:val="20"/>
        </w:rPr>
        <w:t> </w:t>
      </w:r>
      <w:r>
        <w:rPr>
          <w:sz w:val="20"/>
        </w:rPr>
        <w:t>allow</w:t>
      </w:r>
      <w:r>
        <w:rPr>
          <w:spacing w:val="-13"/>
          <w:sz w:val="20"/>
        </w:rPr>
        <w:t> </w:t>
      </w:r>
      <w:r>
        <w:rPr>
          <w:sz w:val="20"/>
        </w:rPr>
        <w:t>a</w:t>
      </w:r>
      <w:r>
        <w:rPr>
          <w:spacing w:val="-12"/>
          <w:sz w:val="20"/>
        </w:rPr>
        <w:t> </w:t>
      </w:r>
      <w:r>
        <w:rPr>
          <w:sz w:val="20"/>
        </w:rPr>
        <w:t>Fault</w:t>
      </w:r>
      <w:r>
        <w:rPr>
          <w:spacing w:val="-12"/>
          <w:sz w:val="20"/>
        </w:rPr>
        <w:t> </w:t>
      </w:r>
      <w:r>
        <w:rPr>
          <w:sz w:val="20"/>
        </w:rPr>
        <w:t>Supervision</w:t>
      </w:r>
      <w:r>
        <w:rPr>
          <w:spacing w:val="-12"/>
          <w:sz w:val="20"/>
        </w:rPr>
        <w:t> </w:t>
      </w:r>
      <w:r>
        <w:rPr>
          <w:sz w:val="20"/>
        </w:rPr>
        <w:t>MnS</w:t>
      </w:r>
      <w:r>
        <w:rPr>
          <w:spacing w:val="-10"/>
          <w:sz w:val="20"/>
        </w:rPr>
        <w:t> </w:t>
      </w:r>
      <w:r>
        <w:rPr>
          <w:sz w:val="20"/>
        </w:rPr>
        <w:t>Consumer</w:t>
      </w:r>
      <w:r>
        <w:rPr>
          <w:spacing w:val="-12"/>
          <w:sz w:val="20"/>
        </w:rPr>
        <w:t> </w:t>
      </w:r>
      <w:r>
        <w:rPr>
          <w:sz w:val="20"/>
        </w:rPr>
        <w:t>to</w:t>
      </w:r>
      <w:r>
        <w:rPr>
          <w:spacing w:val="-12"/>
          <w:sz w:val="20"/>
        </w:rPr>
        <w:t> </w:t>
      </w:r>
      <w:r>
        <w:rPr>
          <w:sz w:val="20"/>
        </w:rPr>
        <w:t>perform</w:t>
      </w:r>
      <w:r>
        <w:rPr>
          <w:spacing w:val="-11"/>
          <w:sz w:val="20"/>
        </w:rPr>
        <w:t> </w:t>
      </w:r>
      <w:r>
        <w:rPr>
          <w:sz w:val="20"/>
        </w:rPr>
        <w:t>fault</w:t>
      </w:r>
      <w:r>
        <w:rPr>
          <w:spacing w:val="-11"/>
          <w:sz w:val="20"/>
        </w:rPr>
        <w:t> </w:t>
      </w:r>
      <w:r>
        <w:rPr>
          <w:sz w:val="20"/>
        </w:rPr>
        <w:t>supervision</w:t>
      </w:r>
      <w:r>
        <w:rPr>
          <w:spacing w:val="-12"/>
          <w:sz w:val="20"/>
        </w:rPr>
        <w:t> </w:t>
      </w:r>
      <w:r>
        <w:rPr>
          <w:sz w:val="20"/>
        </w:rPr>
        <w:t>operations</w:t>
      </w:r>
      <w:r>
        <w:rPr>
          <w:spacing w:val="-12"/>
          <w:sz w:val="20"/>
        </w:rPr>
        <w:t> </w:t>
      </w:r>
      <w:r>
        <w:rPr>
          <w:sz w:val="20"/>
        </w:rPr>
        <w:t>on</w:t>
      </w:r>
      <w:r>
        <w:rPr>
          <w:spacing w:val="-12"/>
          <w:sz w:val="20"/>
        </w:rPr>
        <w:t> </w:t>
      </w:r>
      <w:r>
        <w:rPr>
          <w:spacing w:val="-5"/>
          <w:sz w:val="20"/>
        </w:rPr>
        <w:t>the</w:t>
      </w:r>
    </w:p>
    <w:p>
      <w:pPr>
        <w:pStyle w:val="ListParagraph"/>
        <w:numPr>
          <w:ilvl w:val="0"/>
          <w:numId w:val="22"/>
        </w:numPr>
        <w:tabs>
          <w:tab w:pos="933" w:val="left" w:leader="none"/>
        </w:tabs>
        <w:spacing w:line="240" w:lineRule="auto" w:before="0" w:after="0"/>
        <w:ind w:left="933" w:right="0" w:hanging="677"/>
        <w:jc w:val="left"/>
        <w:rPr>
          <w:sz w:val="20"/>
        </w:rPr>
      </w:pPr>
      <w:r>
        <w:rPr>
          <w:sz w:val="20"/>
        </w:rPr>
        <w:t>Fault</w:t>
      </w:r>
      <w:r>
        <w:rPr>
          <w:spacing w:val="-6"/>
          <w:sz w:val="20"/>
        </w:rPr>
        <w:t> </w:t>
      </w:r>
      <w:r>
        <w:rPr>
          <w:sz w:val="20"/>
        </w:rPr>
        <w:t>Supervision</w:t>
      </w:r>
      <w:r>
        <w:rPr>
          <w:spacing w:val="-4"/>
          <w:sz w:val="20"/>
        </w:rPr>
        <w:t> </w:t>
      </w:r>
      <w:r>
        <w:rPr>
          <w:sz w:val="20"/>
        </w:rPr>
        <w:t>MnS</w:t>
      </w:r>
      <w:r>
        <w:rPr>
          <w:spacing w:val="-4"/>
          <w:sz w:val="20"/>
        </w:rPr>
        <w:t> </w:t>
      </w:r>
      <w:r>
        <w:rPr>
          <w:sz w:val="20"/>
        </w:rPr>
        <w:t>Provider,</w:t>
      </w:r>
      <w:r>
        <w:rPr>
          <w:spacing w:val="-5"/>
          <w:sz w:val="20"/>
        </w:rPr>
        <w:t> </w:t>
      </w:r>
      <w:r>
        <w:rPr>
          <w:sz w:val="20"/>
        </w:rPr>
        <w:t>such</w:t>
      </w:r>
      <w:r>
        <w:rPr>
          <w:spacing w:val="-7"/>
          <w:sz w:val="20"/>
        </w:rPr>
        <w:t> </w:t>
      </w:r>
      <w:r>
        <w:rPr>
          <w:sz w:val="20"/>
        </w:rPr>
        <w:t>as</w:t>
      </w:r>
      <w:r>
        <w:rPr>
          <w:spacing w:val="-9"/>
          <w:sz w:val="20"/>
        </w:rPr>
        <w:t> </w:t>
      </w:r>
      <w:r>
        <w:rPr>
          <w:sz w:val="20"/>
        </w:rPr>
        <w:t>get</w:t>
      </w:r>
      <w:r>
        <w:rPr>
          <w:spacing w:val="-6"/>
          <w:sz w:val="20"/>
        </w:rPr>
        <w:t> </w:t>
      </w:r>
      <w:r>
        <w:rPr>
          <w:sz w:val="20"/>
        </w:rPr>
        <w:t>alarm</w:t>
      </w:r>
      <w:r>
        <w:rPr>
          <w:spacing w:val="-5"/>
          <w:sz w:val="20"/>
        </w:rPr>
        <w:t> </w:t>
      </w:r>
      <w:r>
        <w:rPr>
          <w:spacing w:val="-4"/>
          <w:sz w:val="20"/>
        </w:rPr>
        <w:t>list.</w:t>
      </w:r>
    </w:p>
    <w:p>
      <w:pPr>
        <w:pStyle w:val="ListParagraph"/>
        <w:numPr>
          <w:ilvl w:val="0"/>
          <w:numId w:val="22"/>
        </w:numPr>
        <w:tabs>
          <w:tab w:pos="933" w:val="left" w:leader="none"/>
        </w:tabs>
        <w:spacing w:line="240" w:lineRule="auto" w:before="178" w:after="0"/>
        <w:ind w:left="933" w:right="0" w:hanging="677"/>
        <w:jc w:val="left"/>
        <w:rPr>
          <w:sz w:val="20"/>
        </w:rPr>
      </w:pPr>
      <w:r>
        <w:rPr>
          <w:sz w:val="20"/>
        </w:rPr>
        <w:t>O-CU-UP</w:t>
      </w:r>
      <w:r>
        <w:rPr>
          <w:spacing w:val="-7"/>
          <w:sz w:val="20"/>
        </w:rPr>
        <w:t> </w:t>
      </w:r>
      <w:r>
        <w:rPr>
          <w:sz w:val="20"/>
        </w:rPr>
        <w:t>and</w:t>
      </w:r>
      <w:r>
        <w:rPr>
          <w:spacing w:val="-10"/>
          <w:sz w:val="20"/>
        </w:rPr>
        <w:t> </w:t>
      </w:r>
      <w:r>
        <w:rPr>
          <w:sz w:val="20"/>
        </w:rPr>
        <w:t>O-CU-CP</w:t>
      </w:r>
      <w:r>
        <w:rPr>
          <w:spacing w:val="-11"/>
          <w:sz w:val="20"/>
        </w:rPr>
        <w:t> </w:t>
      </w:r>
      <w:r>
        <w:rPr>
          <w:sz w:val="20"/>
        </w:rPr>
        <w:t>Fault</w:t>
      </w:r>
      <w:r>
        <w:rPr>
          <w:spacing w:val="-9"/>
          <w:sz w:val="20"/>
        </w:rPr>
        <w:t> </w:t>
      </w:r>
      <w:r>
        <w:rPr>
          <w:sz w:val="20"/>
        </w:rPr>
        <w:t>Supervision</w:t>
      </w:r>
      <w:r>
        <w:rPr>
          <w:spacing w:val="-5"/>
          <w:sz w:val="20"/>
        </w:rPr>
        <w:t> </w:t>
      </w:r>
      <w:r>
        <w:rPr>
          <w:sz w:val="20"/>
        </w:rPr>
        <w:t>Management</w:t>
      </w:r>
      <w:r>
        <w:rPr>
          <w:spacing w:val="-1"/>
          <w:sz w:val="20"/>
        </w:rPr>
        <w:t> </w:t>
      </w:r>
      <w:r>
        <w:rPr>
          <w:sz w:val="20"/>
        </w:rPr>
        <w:t>services</w:t>
      </w:r>
      <w:r>
        <w:rPr>
          <w:spacing w:val="-6"/>
          <w:sz w:val="20"/>
        </w:rPr>
        <w:t> </w:t>
      </w:r>
      <w:r>
        <w:rPr>
          <w:sz w:val="20"/>
        </w:rPr>
        <w:t>are</w:t>
      </w:r>
      <w:r>
        <w:rPr>
          <w:spacing w:val="-7"/>
          <w:sz w:val="20"/>
        </w:rPr>
        <w:t> </w:t>
      </w:r>
      <w:r>
        <w:rPr>
          <w:sz w:val="20"/>
        </w:rPr>
        <w:t>aligned</w:t>
      </w:r>
      <w:r>
        <w:rPr>
          <w:spacing w:val="-6"/>
          <w:sz w:val="20"/>
        </w:rPr>
        <w:t> </w:t>
      </w:r>
      <w:r>
        <w:rPr>
          <w:sz w:val="20"/>
        </w:rPr>
        <w:t>with</w:t>
      </w:r>
      <w:r>
        <w:rPr>
          <w:spacing w:val="-10"/>
          <w:sz w:val="20"/>
        </w:rPr>
        <w:t> </w:t>
      </w:r>
      <w:r>
        <w:rPr>
          <w:sz w:val="20"/>
        </w:rPr>
        <w:t>O1</w:t>
      </w:r>
      <w:r>
        <w:rPr>
          <w:spacing w:val="-10"/>
          <w:sz w:val="20"/>
        </w:rPr>
        <w:t> </w:t>
      </w:r>
      <w:r>
        <w:rPr>
          <w:sz w:val="20"/>
        </w:rPr>
        <w:t>Interface</w:t>
      </w:r>
      <w:r>
        <w:rPr>
          <w:spacing w:val="-3"/>
          <w:sz w:val="20"/>
        </w:rPr>
        <w:t> </w:t>
      </w:r>
      <w:r>
        <w:rPr>
          <w:sz w:val="20"/>
        </w:rPr>
        <w:t>Specification</w:t>
      </w:r>
      <w:r>
        <w:rPr>
          <w:spacing w:val="-5"/>
          <w:sz w:val="20"/>
        </w:rPr>
        <w:t> </w:t>
      </w:r>
      <w:hyperlink w:history="true" w:anchor="_bookmark11">
        <w:r>
          <w:rPr>
            <w:sz w:val="20"/>
          </w:rPr>
          <w:t>[3],</w:t>
        </w:r>
      </w:hyperlink>
      <w:r>
        <w:rPr>
          <w:spacing w:val="-7"/>
          <w:sz w:val="20"/>
        </w:rPr>
        <w:t> </w:t>
      </w:r>
      <w:r>
        <w:rPr>
          <w:spacing w:val="-2"/>
          <w:sz w:val="20"/>
        </w:rPr>
        <w:t>clause</w:t>
      </w:r>
    </w:p>
    <w:p>
      <w:pPr>
        <w:pStyle w:val="ListParagraph"/>
        <w:numPr>
          <w:ilvl w:val="0"/>
          <w:numId w:val="22"/>
        </w:numPr>
        <w:tabs>
          <w:tab w:pos="933" w:val="left" w:leader="none"/>
        </w:tabs>
        <w:spacing w:line="240" w:lineRule="auto" w:before="1" w:after="0"/>
        <w:ind w:left="933" w:right="0" w:hanging="677"/>
        <w:jc w:val="left"/>
        <w:rPr>
          <w:sz w:val="20"/>
        </w:rPr>
      </w:pPr>
      <w:r>
        <w:rPr>
          <w:sz w:val="20"/>
        </w:rPr>
        <w:t>6.2</w:t>
      </w:r>
      <w:r>
        <w:rPr>
          <w:spacing w:val="-22"/>
          <w:sz w:val="20"/>
        </w:rPr>
        <w:t> </w:t>
      </w:r>
      <w:r>
        <w:rPr>
          <w:sz w:val="20"/>
        </w:rPr>
        <w:t>Fault</w:t>
      </w:r>
      <w:r>
        <w:rPr>
          <w:spacing w:val="-13"/>
          <w:sz w:val="20"/>
        </w:rPr>
        <w:t> </w:t>
      </w:r>
      <w:r>
        <w:rPr>
          <w:sz w:val="20"/>
        </w:rPr>
        <w:t>Supervision</w:t>
      </w:r>
      <w:r>
        <w:rPr>
          <w:spacing w:val="-5"/>
          <w:sz w:val="20"/>
        </w:rPr>
        <w:t> </w:t>
      </w:r>
      <w:r>
        <w:rPr>
          <w:sz w:val="20"/>
        </w:rPr>
        <w:t>Management</w:t>
      </w:r>
      <w:r>
        <w:rPr>
          <w:spacing w:val="-8"/>
          <w:sz w:val="20"/>
        </w:rPr>
        <w:t> </w:t>
      </w:r>
      <w:r>
        <w:rPr>
          <w:spacing w:val="-2"/>
          <w:sz w:val="20"/>
        </w:rPr>
        <w:t>Services.</w:t>
      </w:r>
    </w:p>
    <w:p>
      <w:pPr>
        <w:pStyle w:val="Heading2"/>
        <w:numPr>
          <w:ilvl w:val="0"/>
          <w:numId w:val="22"/>
        </w:numPr>
        <w:tabs>
          <w:tab w:pos="933" w:val="left" w:leader="none"/>
        </w:tabs>
        <w:spacing w:line="240" w:lineRule="auto" w:before="367" w:after="0"/>
        <w:ind w:left="933" w:right="0" w:hanging="677"/>
        <w:jc w:val="left"/>
      </w:pPr>
      <w:bookmarkStart w:name="9.1 Fault Notification" w:id="92"/>
      <w:bookmarkEnd w:id="92"/>
      <w:r>
        <w:rPr>
          <w:rFonts w:ascii="Times New Roman"/>
          <w:sz w:val="20"/>
        </w:rPr>
      </w:r>
      <w:bookmarkStart w:name="_bookmark53" w:id="93"/>
      <w:bookmarkEnd w:id="93"/>
      <w:r>
        <w:rPr>
          <w:rFonts w:ascii="Times New Roman"/>
          <w:sz w:val="20"/>
        </w:rPr>
      </w:r>
      <w:r>
        <w:rPr/>
        <w:t>9.1</w:t>
      </w:r>
      <w:r>
        <w:rPr>
          <w:spacing w:val="35"/>
        </w:rPr>
        <w:t> </w:t>
      </w:r>
      <w:r>
        <w:rPr/>
        <w:t>Fault</w:t>
      </w:r>
      <w:r>
        <w:rPr>
          <w:spacing w:val="2"/>
        </w:rPr>
        <w:t> </w:t>
      </w:r>
      <w:r>
        <w:rPr>
          <w:spacing w:val="-2"/>
        </w:rPr>
        <w:t>Notification</w:t>
      </w:r>
    </w:p>
    <w:p>
      <w:pPr>
        <w:pStyle w:val="ListParagraph"/>
        <w:numPr>
          <w:ilvl w:val="0"/>
          <w:numId w:val="22"/>
        </w:numPr>
        <w:tabs>
          <w:tab w:pos="933" w:val="left" w:leader="none"/>
        </w:tabs>
        <w:spacing w:line="240" w:lineRule="auto" w:before="173" w:after="0"/>
        <w:ind w:left="933" w:right="0" w:hanging="677"/>
        <w:jc w:val="left"/>
        <w:rPr>
          <w:sz w:val="20"/>
        </w:rPr>
      </w:pPr>
      <w:r>
        <w:rPr>
          <w:sz w:val="20"/>
        </w:rPr>
        <w:t>O-CU-UP</w:t>
      </w:r>
      <w:r>
        <w:rPr>
          <w:spacing w:val="22"/>
          <w:sz w:val="20"/>
        </w:rPr>
        <w:t> </w:t>
      </w:r>
      <w:r>
        <w:rPr>
          <w:sz w:val="20"/>
        </w:rPr>
        <w:t>and</w:t>
      </w:r>
      <w:r>
        <w:rPr>
          <w:spacing w:val="19"/>
          <w:sz w:val="20"/>
        </w:rPr>
        <w:t> </w:t>
      </w:r>
      <w:r>
        <w:rPr>
          <w:sz w:val="20"/>
        </w:rPr>
        <w:t>O-CU-CP</w:t>
      </w:r>
      <w:r>
        <w:rPr>
          <w:spacing w:val="18"/>
          <w:sz w:val="20"/>
        </w:rPr>
        <w:t> </w:t>
      </w:r>
      <w:r>
        <w:rPr>
          <w:sz w:val="20"/>
        </w:rPr>
        <w:t>Fault</w:t>
      </w:r>
      <w:r>
        <w:rPr>
          <w:spacing w:val="23"/>
          <w:sz w:val="20"/>
        </w:rPr>
        <w:t> </w:t>
      </w:r>
      <w:r>
        <w:rPr>
          <w:sz w:val="20"/>
        </w:rPr>
        <w:t>notification</w:t>
      </w:r>
      <w:r>
        <w:rPr>
          <w:spacing w:val="15"/>
          <w:sz w:val="20"/>
        </w:rPr>
        <w:t> </w:t>
      </w:r>
      <w:r>
        <w:rPr>
          <w:sz w:val="20"/>
        </w:rPr>
        <w:t>events</w:t>
      </w:r>
      <w:r>
        <w:rPr>
          <w:spacing w:val="18"/>
          <w:sz w:val="20"/>
        </w:rPr>
        <w:t> </w:t>
      </w:r>
      <w:r>
        <w:rPr>
          <w:sz w:val="20"/>
        </w:rPr>
        <w:t>are</w:t>
      </w:r>
      <w:r>
        <w:rPr>
          <w:spacing w:val="22"/>
          <w:sz w:val="20"/>
        </w:rPr>
        <w:t> </w:t>
      </w:r>
      <w:r>
        <w:rPr>
          <w:sz w:val="20"/>
        </w:rPr>
        <w:t>aligned</w:t>
      </w:r>
      <w:r>
        <w:rPr>
          <w:spacing w:val="19"/>
          <w:sz w:val="20"/>
        </w:rPr>
        <w:t> </w:t>
      </w:r>
      <w:r>
        <w:rPr>
          <w:sz w:val="20"/>
        </w:rPr>
        <w:t>with</w:t>
      </w:r>
      <w:r>
        <w:rPr>
          <w:spacing w:val="20"/>
          <w:sz w:val="20"/>
        </w:rPr>
        <w:t> </w:t>
      </w:r>
      <w:r>
        <w:rPr>
          <w:sz w:val="20"/>
        </w:rPr>
        <w:t>O1</w:t>
      </w:r>
      <w:r>
        <w:rPr>
          <w:spacing w:val="19"/>
          <w:sz w:val="20"/>
        </w:rPr>
        <w:t> </w:t>
      </w:r>
      <w:r>
        <w:rPr>
          <w:sz w:val="20"/>
        </w:rPr>
        <w:t>Interface</w:t>
      </w:r>
      <w:r>
        <w:rPr>
          <w:spacing w:val="22"/>
          <w:sz w:val="20"/>
        </w:rPr>
        <w:t> </w:t>
      </w:r>
      <w:r>
        <w:rPr>
          <w:sz w:val="20"/>
        </w:rPr>
        <w:t>Specification</w:t>
      </w:r>
      <w:r>
        <w:rPr>
          <w:spacing w:val="5"/>
          <w:sz w:val="20"/>
        </w:rPr>
        <w:t> </w:t>
      </w:r>
      <w:hyperlink w:history="true" w:anchor="_bookmark11">
        <w:r>
          <w:rPr>
            <w:sz w:val="20"/>
          </w:rPr>
          <w:t>[3],</w:t>
        </w:r>
      </w:hyperlink>
      <w:r>
        <w:rPr>
          <w:spacing w:val="18"/>
          <w:sz w:val="20"/>
        </w:rPr>
        <w:t> </w:t>
      </w:r>
      <w:r>
        <w:rPr>
          <w:sz w:val="20"/>
        </w:rPr>
        <w:t>clause</w:t>
      </w:r>
      <w:r>
        <w:rPr>
          <w:spacing w:val="21"/>
          <w:sz w:val="20"/>
        </w:rPr>
        <w:t> </w:t>
      </w:r>
      <w:r>
        <w:rPr>
          <w:sz w:val="20"/>
        </w:rPr>
        <w:t>6.2.1 </w:t>
      </w:r>
      <w:r>
        <w:rPr>
          <w:spacing w:val="-2"/>
          <w:sz w:val="20"/>
        </w:rPr>
        <w:t>Fault</w:t>
      </w:r>
    </w:p>
    <w:p>
      <w:pPr>
        <w:pStyle w:val="ListParagraph"/>
        <w:numPr>
          <w:ilvl w:val="0"/>
          <w:numId w:val="22"/>
        </w:numPr>
        <w:tabs>
          <w:tab w:pos="933" w:val="left" w:leader="none"/>
        </w:tabs>
        <w:spacing w:line="240" w:lineRule="auto" w:before="0" w:after="0"/>
        <w:ind w:left="933" w:right="0" w:hanging="778"/>
        <w:jc w:val="left"/>
        <w:rPr>
          <w:sz w:val="20"/>
        </w:rPr>
      </w:pPr>
      <w:r>
        <w:rPr>
          <w:spacing w:val="-2"/>
          <w:sz w:val="20"/>
        </w:rPr>
        <w:t>Notification.</w:t>
      </w:r>
    </w:p>
    <w:p>
      <w:pPr>
        <w:pStyle w:val="BodyText"/>
        <w:rPr>
          <w:sz w:val="32"/>
        </w:rPr>
      </w:pPr>
    </w:p>
    <w:p>
      <w:pPr>
        <w:pStyle w:val="Heading2"/>
        <w:numPr>
          <w:ilvl w:val="0"/>
          <w:numId w:val="22"/>
        </w:numPr>
        <w:tabs>
          <w:tab w:pos="933" w:val="left" w:leader="none"/>
        </w:tabs>
        <w:spacing w:line="240" w:lineRule="auto" w:before="0" w:after="0"/>
        <w:ind w:left="933" w:right="0" w:hanging="778"/>
        <w:jc w:val="left"/>
      </w:pPr>
      <w:bookmarkStart w:name="9.2 Fault Supervision Control" w:id="94"/>
      <w:bookmarkEnd w:id="94"/>
      <w:r>
        <w:rPr>
          <w:rFonts w:ascii="Times New Roman"/>
          <w:sz w:val="20"/>
        </w:rPr>
      </w:r>
      <w:bookmarkStart w:name="_bookmark54" w:id="95"/>
      <w:bookmarkEnd w:id="95"/>
      <w:r>
        <w:rPr>
          <w:rFonts w:ascii="Times New Roman"/>
          <w:sz w:val="20"/>
        </w:rPr>
      </w:r>
      <w:r>
        <w:rPr/>
        <w:t>9.2</w:t>
      </w:r>
      <w:r>
        <w:rPr>
          <w:spacing w:val="31"/>
        </w:rPr>
        <w:t> </w:t>
      </w:r>
      <w:r>
        <w:rPr/>
        <w:t>Fault</w:t>
      </w:r>
      <w:r>
        <w:rPr>
          <w:spacing w:val="-6"/>
        </w:rPr>
        <w:t> </w:t>
      </w:r>
      <w:r>
        <w:rPr/>
        <w:t>Supervision</w:t>
      </w:r>
      <w:r>
        <w:rPr>
          <w:spacing w:val="-5"/>
        </w:rPr>
        <w:t> </w:t>
      </w:r>
      <w:r>
        <w:rPr>
          <w:spacing w:val="-2"/>
        </w:rPr>
        <w:t>Control</w:t>
      </w:r>
    </w:p>
    <w:p>
      <w:pPr>
        <w:pStyle w:val="ListParagraph"/>
        <w:numPr>
          <w:ilvl w:val="0"/>
          <w:numId w:val="22"/>
        </w:numPr>
        <w:tabs>
          <w:tab w:pos="933" w:val="left" w:leader="none"/>
        </w:tabs>
        <w:spacing w:line="240" w:lineRule="auto" w:before="173" w:after="0"/>
        <w:ind w:left="933" w:right="0" w:hanging="778"/>
        <w:jc w:val="left"/>
        <w:rPr>
          <w:sz w:val="20"/>
        </w:rPr>
      </w:pPr>
      <w:r>
        <w:rPr>
          <w:sz w:val="20"/>
        </w:rPr>
        <w:t>O-CU-UP</w:t>
      </w:r>
      <w:r>
        <w:rPr>
          <w:spacing w:val="22"/>
          <w:sz w:val="20"/>
        </w:rPr>
        <w:t> </w:t>
      </w:r>
      <w:r>
        <w:rPr>
          <w:sz w:val="20"/>
        </w:rPr>
        <w:t>and</w:t>
      </w:r>
      <w:r>
        <w:rPr>
          <w:spacing w:val="24"/>
          <w:sz w:val="20"/>
        </w:rPr>
        <w:t> </w:t>
      </w:r>
      <w:r>
        <w:rPr>
          <w:sz w:val="20"/>
        </w:rPr>
        <w:t>O-CU-CP</w:t>
      </w:r>
      <w:r>
        <w:rPr>
          <w:spacing w:val="23"/>
          <w:sz w:val="20"/>
        </w:rPr>
        <w:t> </w:t>
      </w:r>
      <w:r>
        <w:rPr>
          <w:sz w:val="20"/>
        </w:rPr>
        <w:t>Fault</w:t>
      </w:r>
      <w:r>
        <w:rPr>
          <w:spacing w:val="26"/>
          <w:sz w:val="20"/>
        </w:rPr>
        <w:t> </w:t>
      </w:r>
      <w:r>
        <w:rPr>
          <w:sz w:val="20"/>
        </w:rPr>
        <w:t>supervision</w:t>
      </w:r>
      <w:r>
        <w:rPr>
          <w:spacing w:val="26"/>
          <w:sz w:val="20"/>
        </w:rPr>
        <w:t> </w:t>
      </w:r>
      <w:r>
        <w:rPr>
          <w:sz w:val="20"/>
        </w:rPr>
        <w:t>control</w:t>
      </w:r>
      <w:r>
        <w:rPr>
          <w:spacing w:val="26"/>
          <w:sz w:val="20"/>
        </w:rPr>
        <w:t> </w:t>
      </w:r>
      <w:r>
        <w:rPr>
          <w:sz w:val="20"/>
        </w:rPr>
        <w:t>is</w:t>
      </w:r>
      <w:r>
        <w:rPr>
          <w:spacing w:val="23"/>
          <w:sz w:val="20"/>
        </w:rPr>
        <w:t> </w:t>
      </w:r>
      <w:r>
        <w:rPr>
          <w:sz w:val="20"/>
        </w:rPr>
        <w:t>aligned</w:t>
      </w:r>
      <w:r>
        <w:rPr>
          <w:spacing w:val="24"/>
          <w:sz w:val="20"/>
        </w:rPr>
        <w:t> </w:t>
      </w:r>
      <w:r>
        <w:rPr>
          <w:sz w:val="20"/>
        </w:rPr>
        <w:t>with</w:t>
      </w:r>
      <w:r>
        <w:rPr>
          <w:spacing w:val="24"/>
          <w:sz w:val="20"/>
        </w:rPr>
        <w:t> </w:t>
      </w:r>
      <w:r>
        <w:rPr>
          <w:sz w:val="20"/>
        </w:rPr>
        <w:t>O1</w:t>
      </w:r>
      <w:r>
        <w:rPr>
          <w:spacing w:val="25"/>
          <w:sz w:val="20"/>
        </w:rPr>
        <w:t> </w:t>
      </w:r>
      <w:r>
        <w:rPr>
          <w:sz w:val="20"/>
        </w:rPr>
        <w:t>Interface</w:t>
      </w:r>
      <w:r>
        <w:rPr>
          <w:spacing w:val="26"/>
          <w:sz w:val="20"/>
        </w:rPr>
        <w:t> </w:t>
      </w:r>
      <w:r>
        <w:rPr>
          <w:sz w:val="20"/>
        </w:rPr>
        <w:t>Specification</w:t>
      </w:r>
      <w:r>
        <w:rPr>
          <w:spacing w:val="-2"/>
          <w:sz w:val="20"/>
        </w:rPr>
        <w:t> </w:t>
      </w:r>
      <w:hyperlink w:history="true" w:anchor="_bookmark11">
        <w:r>
          <w:rPr>
            <w:sz w:val="20"/>
          </w:rPr>
          <w:t>[3],</w:t>
        </w:r>
      </w:hyperlink>
      <w:r>
        <w:rPr>
          <w:spacing w:val="27"/>
          <w:sz w:val="20"/>
        </w:rPr>
        <w:t> </w:t>
      </w:r>
      <w:r>
        <w:rPr>
          <w:sz w:val="20"/>
        </w:rPr>
        <w:t>clause</w:t>
      </w:r>
      <w:r>
        <w:rPr>
          <w:spacing w:val="27"/>
          <w:sz w:val="20"/>
        </w:rPr>
        <w:t> </w:t>
      </w:r>
      <w:r>
        <w:rPr>
          <w:sz w:val="20"/>
        </w:rPr>
        <w:t>6.2.2</w:t>
      </w:r>
      <w:r>
        <w:rPr>
          <w:spacing w:val="-5"/>
          <w:sz w:val="20"/>
        </w:rPr>
        <w:t> </w:t>
      </w:r>
      <w:r>
        <w:rPr>
          <w:spacing w:val="-2"/>
          <w:sz w:val="20"/>
        </w:rPr>
        <w:t>Fault</w:t>
      </w:r>
    </w:p>
    <w:p>
      <w:pPr>
        <w:pStyle w:val="ListParagraph"/>
        <w:numPr>
          <w:ilvl w:val="0"/>
          <w:numId w:val="22"/>
        </w:numPr>
        <w:tabs>
          <w:tab w:pos="933" w:val="left" w:leader="none"/>
        </w:tabs>
        <w:spacing w:line="240" w:lineRule="auto" w:before="0" w:after="0"/>
        <w:ind w:left="933" w:right="0" w:hanging="778"/>
        <w:jc w:val="left"/>
        <w:rPr>
          <w:sz w:val="20"/>
        </w:rPr>
      </w:pPr>
      <w:r>
        <w:rPr>
          <w:sz w:val="20"/>
        </w:rPr>
        <w:t>Supervision</w:t>
      </w:r>
      <w:r>
        <w:rPr>
          <w:spacing w:val="-9"/>
          <w:sz w:val="20"/>
        </w:rPr>
        <w:t> </w:t>
      </w:r>
      <w:r>
        <w:rPr>
          <w:spacing w:val="-2"/>
          <w:sz w:val="20"/>
        </w:rPr>
        <w:t>Control.</w:t>
      </w:r>
    </w:p>
    <w:p>
      <w:pPr>
        <w:pStyle w:val="BodyText"/>
        <w:spacing w:before="183"/>
        <w:ind w:left="155"/>
      </w:pPr>
      <w:r>
        <w:rPr>
          <w:spacing w:val="-5"/>
        </w:rPr>
        <w:t>14</w:t>
      </w:r>
    </w:p>
    <w:p>
      <w:pPr>
        <w:pStyle w:val="BodyText"/>
        <w:spacing w:before="168"/>
      </w:pPr>
      <w:r>
        <w:rPr/>
        <mc:AlternateContent>
          <mc:Choice Requires="wps">
            <w:drawing>
              <wp:anchor distT="0" distB="0" distL="0" distR="0" allowOverlap="1" layoutInCell="1" locked="0" behindDoc="1" simplePos="0" relativeHeight="487597568">
                <wp:simplePos x="0" y="0"/>
                <wp:positionH relativeFrom="page">
                  <wp:posOffset>701344</wp:posOffset>
                </wp:positionH>
                <wp:positionV relativeFrom="paragraph">
                  <wp:posOffset>268302</wp:posOffset>
                </wp:positionV>
                <wp:extent cx="6162675" cy="1841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6162675" cy="18415"/>
                        </a:xfrm>
                        <a:custGeom>
                          <a:avLst/>
                          <a:gdLst/>
                          <a:ahLst/>
                          <a:cxnLst/>
                          <a:rect l="l" t="t" r="r" b="b"/>
                          <a:pathLst>
                            <a:path w="6162675" h="18415">
                              <a:moveTo>
                                <a:pt x="6162421" y="0"/>
                              </a:moveTo>
                              <a:lnTo>
                                <a:pt x="0" y="0"/>
                              </a:lnTo>
                              <a:lnTo>
                                <a:pt x="0" y="18287"/>
                              </a:lnTo>
                              <a:lnTo>
                                <a:pt x="6162421" y="18287"/>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21.126211pt;width:485.23pt;height:1.44pt;mso-position-horizontal-relative:page;mso-position-vertical-relative:paragraph;z-index:-15718912;mso-wrap-distance-left:0;mso-wrap-distance-right:0" id="docshape31" filled="true" fillcolor="#000000" stroked="false">
                <v:fill type="solid"/>
                <w10:wrap type="topAndBottom"/>
              </v:rect>
            </w:pict>
          </mc:Fallback>
        </mc:AlternateContent>
      </w:r>
    </w:p>
    <w:p>
      <w:pPr>
        <w:pStyle w:val="Heading1"/>
        <w:tabs>
          <w:tab w:pos="933" w:val="left" w:leader="none"/>
        </w:tabs>
        <w:ind w:left="155"/>
      </w:pPr>
      <w:r>
        <w:rPr>
          <w:rFonts w:ascii="Times New Roman"/>
          <w:spacing w:val="-5"/>
          <w:sz w:val="20"/>
        </w:rPr>
        <w:t>15</w:t>
      </w:r>
      <w:r>
        <w:rPr>
          <w:rFonts w:ascii="Times New Roman"/>
          <w:sz w:val="20"/>
        </w:rPr>
        <w:tab/>
      </w:r>
      <w:bookmarkStart w:name="10  File Management" w:id="96"/>
      <w:bookmarkEnd w:id="96"/>
      <w:r>
        <w:rPr>
          <w:rFonts w:ascii="Times New Roman"/>
          <w:sz w:val="20"/>
        </w:rPr>
      </w:r>
      <w:r>
        <w:rPr/>
        <w:t>10</w:t>
      </w:r>
      <w:r>
        <w:rPr>
          <w:spacing w:val="28"/>
        </w:rPr>
        <w:t> </w:t>
      </w:r>
      <w:bookmarkStart w:name="_bookmark55" w:id="97"/>
      <w:bookmarkEnd w:id="97"/>
      <w:r>
        <w:rPr/>
        <w:t>F</w:t>
      </w:r>
      <w:r>
        <w:rPr/>
        <w:t>ile</w:t>
      </w:r>
      <w:r>
        <w:rPr>
          <w:spacing w:val="-2"/>
        </w:rPr>
        <w:t> Management</w:t>
      </w:r>
    </w:p>
    <w:p>
      <w:pPr>
        <w:pStyle w:val="ListParagraph"/>
        <w:numPr>
          <w:ilvl w:val="0"/>
          <w:numId w:val="8"/>
        </w:numPr>
        <w:tabs>
          <w:tab w:pos="933" w:val="left" w:leader="none"/>
        </w:tabs>
        <w:spacing w:line="240" w:lineRule="auto" w:before="183" w:after="0"/>
        <w:ind w:left="933" w:right="0" w:hanging="778"/>
        <w:jc w:val="left"/>
        <w:rPr>
          <w:sz w:val="20"/>
        </w:rPr>
      </w:pPr>
      <w:r>
        <w:rPr>
          <w:sz w:val="20"/>
        </w:rPr>
        <w:t>This</w:t>
      </w:r>
      <w:r>
        <w:rPr>
          <w:spacing w:val="-9"/>
          <w:sz w:val="20"/>
        </w:rPr>
        <w:t> </w:t>
      </w:r>
      <w:r>
        <w:rPr>
          <w:sz w:val="20"/>
        </w:rPr>
        <w:t>clause</w:t>
      </w:r>
      <w:r>
        <w:rPr>
          <w:spacing w:val="-5"/>
          <w:sz w:val="20"/>
        </w:rPr>
        <w:t> </w:t>
      </w:r>
      <w:r>
        <w:rPr>
          <w:sz w:val="20"/>
        </w:rPr>
        <w:t>illustrate</w:t>
      </w:r>
      <w:r>
        <w:rPr>
          <w:spacing w:val="-5"/>
          <w:sz w:val="20"/>
        </w:rPr>
        <w:t> </w:t>
      </w:r>
      <w:r>
        <w:rPr>
          <w:sz w:val="20"/>
        </w:rPr>
        <w:t>File</w:t>
      </w:r>
      <w:r>
        <w:rPr>
          <w:spacing w:val="-6"/>
          <w:sz w:val="20"/>
        </w:rPr>
        <w:t> </w:t>
      </w:r>
      <w:r>
        <w:rPr>
          <w:sz w:val="20"/>
        </w:rPr>
        <w:t>Management</w:t>
      </w:r>
      <w:r>
        <w:rPr>
          <w:spacing w:val="-6"/>
          <w:sz w:val="20"/>
        </w:rPr>
        <w:t> </w:t>
      </w:r>
      <w:r>
        <w:rPr>
          <w:sz w:val="20"/>
        </w:rPr>
        <w:t>between</w:t>
      </w:r>
      <w:r>
        <w:rPr>
          <w:spacing w:val="-7"/>
          <w:sz w:val="20"/>
        </w:rPr>
        <w:t> </w:t>
      </w:r>
      <w:r>
        <w:rPr>
          <w:sz w:val="20"/>
        </w:rPr>
        <w:t>the</w:t>
      </w:r>
      <w:r>
        <w:rPr>
          <w:spacing w:val="2"/>
          <w:sz w:val="20"/>
        </w:rPr>
        <w:t> </w:t>
      </w:r>
      <w:r>
        <w:rPr>
          <w:sz w:val="20"/>
        </w:rPr>
        <w:t>O-CU-CP</w:t>
      </w:r>
      <w:r>
        <w:rPr>
          <w:spacing w:val="-4"/>
          <w:sz w:val="20"/>
        </w:rPr>
        <w:t> </w:t>
      </w:r>
      <w:r>
        <w:rPr>
          <w:sz w:val="20"/>
        </w:rPr>
        <w:t>and</w:t>
      </w:r>
      <w:r>
        <w:rPr>
          <w:spacing w:val="-7"/>
          <w:sz w:val="20"/>
        </w:rPr>
        <w:t> </w:t>
      </w:r>
      <w:r>
        <w:rPr>
          <w:sz w:val="20"/>
        </w:rPr>
        <w:t>SMO</w:t>
      </w:r>
      <w:r>
        <w:rPr>
          <w:spacing w:val="-8"/>
          <w:sz w:val="20"/>
        </w:rPr>
        <w:t> </w:t>
      </w:r>
      <w:r>
        <w:rPr>
          <w:sz w:val="20"/>
        </w:rPr>
        <w:t>and</w:t>
      </w:r>
      <w:r>
        <w:rPr>
          <w:spacing w:val="-8"/>
          <w:sz w:val="20"/>
        </w:rPr>
        <w:t> </w:t>
      </w:r>
      <w:r>
        <w:rPr>
          <w:sz w:val="20"/>
        </w:rPr>
        <w:t>between</w:t>
      </w:r>
      <w:r>
        <w:rPr>
          <w:spacing w:val="-7"/>
          <w:sz w:val="20"/>
        </w:rPr>
        <w:t> </w:t>
      </w:r>
      <w:r>
        <w:rPr>
          <w:sz w:val="20"/>
        </w:rPr>
        <w:t>the</w:t>
      </w:r>
      <w:r>
        <w:rPr>
          <w:spacing w:val="-6"/>
          <w:sz w:val="20"/>
        </w:rPr>
        <w:t> </w:t>
      </w:r>
      <w:r>
        <w:rPr>
          <w:sz w:val="20"/>
        </w:rPr>
        <w:t>O-CU-UP</w:t>
      </w:r>
      <w:r>
        <w:rPr>
          <w:spacing w:val="-9"/>
          <w:sz w:val="20"/>
        </w:rPr>
        <w:t> </w:t>
      </w:r>
      <w:r>
        <w:rPr>
          <w:sz w:val="20"/>
        </w:rPr>
        <w:t>and</w:t>
      </w:r>
      <w:r>
        <w:rPr>
          <w:spacing w:val="-3"/>
          <w:sz w:val="20"/>
        </w:rPr>
        <w:t> </w:t>
      </w:r>
      <w:r>
        <w:rPr>
          <w:sz w:val="20"/>
        </w:rPr>
        <w:t>SMO.</w:t>
      </w:r>
      <w:r>
        <w:rPr>
          <w:spacing w:val="-9"/>
          <w:sz w:val="20"/>
        </w:rPr>
        <w:t> </w:t>
      </w:r>
      <w:r>
        <w:rPr>
          <w:sz w:val="20"/>
        </w:rPr>
        <w:t>The</w:t>
      </w:r>
      <w:r>
        <w:rPr>
          <w:spacing w:val="-5"/>
          <w:sz w:val="20"/>
        </w:rPr>
        <w:t> </w:t>
      </w:r>
      <w:r>
        <w:rPr>
          <w:spacing w:val="-4"/>
          <w:sz w:val="20"/>
        </w:rPr>
        <w:t>File</w:t>
      </w:r>
    </w:p>
    <w:p>
      <w:pPr>
        <w:pStyle w:val="ListParagraph"/>
        <w:numPr>
          <w:ilvl w:val="0"/>
          <w:numId w:val="8"/>
        </w:numPr>
        <w:tabs>
          <w:tab w:pos="933" w:val="left" w:leader="none"/>
        </w:tabs>
        <w:spacing w:line="228" w:lineRule="exact" w:before="1" w:after="0"/>
        <w:ind w:left="933" w:right="0" w:hanging="778"/>
        <w:jc w:val="left"/>
        <w:rPr>
          <w:sz w:val="20"/>
        </w:rPr>
      </w:pPr>
      <w:r>
        <w:rPr>
          <w:sz w:val="20"/>
        </w:rPr>
        <w:t>Management</w:t>
      </w:r>
      <w:r>
        <w:rPr>
          <w:spacing w:val="-2"/>
          <w:sz w:val="20"/>
        </w:rPr>
        <w:t> </w:t>
      </w:r>
      <w:r>
        <w:rPr>
          <w:sz w:val="20"/>
        </w:rPr>
        <w:t>Service</w:t>
      </w:r>
      <w:r>
        <w:rPr>
          <w:spacing w:val="-5"/>
          <w:sz w:val="20"/>
        </w:rPr>
        <w:t> </w:t>
      </w:r>
      <w:r>
        <w:rPr>
          <w:sz w:val="20"/>
        </w:rPr>
        <w:t>is</w:t>
      </w:r>
      <w:r>
        <w:rPr>
          <w:spacing w:val="-8"/>
          <w:sz w:val="20"/>
        </w:rPr>
        <w:t> </w:t>
      </w:r>
      <w:r>
        <w:rPr>
          <w:sz w:val="20"/>
        </w:rPr>
        <w:t>applied</w:t>
      </w:r>
      <w:r>
        <w:rPr>
          <w:spacing w:val="-8"/>
          <w:sz w:val="20"/>
        </w:rPr>
        <w:t> </w:t>
      </w:r>
      <w:r>
        <w:rPr>
          <w:sz w:val="20"/>
        </w:rPr>
        <w:t>to</w:t>
      </w:r>
      <w:r>
        <w:rPr>
          <w:spacing w:val="-7"/>
          <w:sz w:val="20"/>
        </w:rPr>
        <w:t> </w:t>
      </w:r>
      <w:r>
        <w:rPr>
          <w:sz w:val="20"/>
        </w:rPr>
        <w:t>manage</w:t>
      </w:r>
      <w:r>
        <w:rPr>
          <w:spacing w:val="-6"/>
          <w:sz w:val="20"/>
        </w:rPr>
        <w:t> </w:t>
      </w:r>
      <w:r>
        <w:rPr>
          <w:sz w:val="20"/>
        </w:rPr>
        <w:t>file</w:t>
      </w:r>
      <w:r>
        <w:rPr>
          <w:spacing w:val="-5"/>
          <w:sz w:val="20"/>
        </w:rPr>
        <w:t> </w:t>
      </w:r>
      <w:r>
        <w:rPr>
          <w:sz w:val="20"/>
        </w:rPr>
        <w:t>transfer</w:t>
      </w:r>
      <w:r>
        <w:rPr>
          <w:spacing w:val="-3"/>
          <w:sz w:val="20"/>
        </w:rPr>
        <w:t> </w:t>
      </w:r>
      <w:r>
        <w:rPr>
          <w:sz w:val="20"/>
        </w:rPr>
        <w:t>for</w:t>
      </w:r>
      <w:r>
        <w:rPr>
          <w:spacing w:val="-3"/>
          <w:sz w:val="20"/>
        </w:rPr>
        <w:t> </w:t>
      </w:r>
      <w:r>
        <w:rPr>
          <w:sz w:val="20"/>
        </w:rPr>
        <w:t>different</w:t>
      </w:r>
      <w:r>
        <w:rPr>
          <w:spacing w:val="-6"/>
          <w:sz w:val="20"/>
        </w:rPr>
        <w:t> </w:t>
      </w:r>
      <w:r>
        <w:rPr>
          <w:sz w:val="20"/>
        </w:rPr>
        <w:t>types</w:t>
      </w:r>
      <w:r>
        <w:rPr>
          <w:spacing w:val="-3"/>
          <w:sz w:val="20"/>
        </w:rPr>
        <w:t> </w:t>
      </w:r>
      <w:r>
        <w:rPr>
          <w:sz w:val="20"/>
        </w:rPr>
        <w:t>of</w:t>
      </w:r>
      <w:r>
        <w:rPr>
          <w:spacing w:val="-3"/>
          <w:sz w:val="20"/>
        </w:rPr>
        <w:t> </w:t>
      </w:r>
      <w:r>
        <w:rPr>
          <w:sz w:val="20"/>
        </w:rPr>
        <w:t>data</w:t>
      </w:r>
      <w:r>
        <w:rPr>
          <w:spacing w:val="-1"/>
          <w:sz w:val="20"/>
        </w:rPr>
        <w:t> </w:t>
      </w:r>
      <w:r>
        <w:rPr>
          <w:sz w:val="20"/>
        </w:rPr>
        <w:t>file</w:t>
      </w:r>
      <w:r>
        <w:rPr>
          <w:spacing w:val="-1"/>
          <w:sz w:val="20"/>
        </w:rPr>
        <w:t> </w:t>
      </w:r>
      <w:r>
        <w:rPr>
          <w:sz w:val="20"/>
        </w:rPr>
        <w:t>such</w:t>
      </w:r>
      <w:r>
        <w:rPr>
          <w:spacing w:val="-8"/>
          <w:sz w:val="20"/>
        </w:rPr>
        <w:t> </w:t>
      </w:r>
      <w:r>
        <w:rPr>
          <w:sz w:val="20"/>
        </w:rPr>
        <w:t>as</w:t>
      </w:r>
      <w:r>
        <w:rPr>
          <w:spacing w:val="-8"/>
          <w:sz w:val="20"/>
        </w:rPr>
        <w:t> </w:t>
      </w:r>
      <w:r>
        <w:rPr>
          <w:sz w:val="20"/>
        </w:rPr>
        <w:t>Bulk</w:t>
      </w:r>
      <w:r>
        <w:rPr>
          <w:spacing w:val="-7"/>
          <w:sz w:val="20"/>
        </w:rPr>
        <w:t> </w:t>
      </w:r>
      <w:r>
        <w:rPr>
          <w:sz w:val="20"/>
        </w:rPr>
        <w:t>CM</w:t>
      </w:r>
      <w:r>
        <w:rPr>
          <w:spacing w:val="-9"/>
          <w:sz w:val="20"/>
        </w:rPr>
        <w:t> </w:t>
      </w:r>
      <w:r>
        <w:rPr>
          <w:sz w:val="20"/>
        </w:rPr>
        <w:t>file,</w:t>
      </w:r>
      <w:r>
        <w:rPr>
          <w:spacing w:val="8"/>
          <w:sz w:val="20"/>
        </w:rPr>
        <w:t> </w:t>
      </w:r>
      <w:r>
        <w:rPr>
          <w:sz w:val="20"/>
        </w:rPr>
        <w:t>Call</w:t>
      </w:r>
      <w:r>
        <w:rPr>
          <w:spacing w:val="-5"/>
          <w:sz w:val="20"/>
        </w:rPr>
        <w:t> </w:t>
      </w:r>
      <w:r>
        <w:rPr>
          <w:sz w:val="20"/>
        </w:rPr>
        <w:t>and</w:t>
      </w:r>
      <w:r>
        <w:rPr>
          <w:spacing w:val="-7"/>
          <w:sz w:val="20"/>
        </w:rPr>
        <w:t> </w:t>
      </w:r>
      <w:r>
        <w:rPr>
          <w:spacing w:val="-5"/>
          <w:sz w:val="20"/>
        </w:rPr>
        <w:t>UE</w:t>
      </w:r>
    </w:p>
    <w:p>
      <w:pPr>
        <w:pStyle w:val="ListParagraph"/>
        <w:numPr>
          <w:ilvl w:val="0"/>
          <w:numId w:val="8"/>
        </w:numPr>
        <w:tabs>
          <w:tab w:pos="933" w:val="left" w:leader="none"/>
        </w:tabs>
        <w:spacing w:line="228" w:lineRule="exact" w:before="0" w:after="0"/>
        <w:ind w:left="933" w:right="0" w:hanging="778"/>
        <w:jc w:val="left"/>
        <w:rPr>
          <w:sz w:val="20"/>
        </w:rPr>
      </w:pPr>
      <w:r>
        <w:rPr>
          <w:sz w:val="20"/>
        </w:rPr>
        <w:t>trace</w:t>
      </w:r>
      <w:r>
        <w:rPr>
          <w:spacing w:val="-7"/>
          <w:sz w:val="20"/>
        </w:rPr>
        <w:t> </w:t>
      </w:r>
      <w:r>
        <w:rPr>
          <w:sz w:val="20"/>
        </w:rPr>
        <w:t>file,</w:t>
      </w:r>
      <w:r>
        <w:rPr>
          <w:spacing w:val="-2"/>
          <w:sz w:val="20"/>
        </w:rPr>
        <w:t> </w:t>
      </w:r>
      <w:r>
        <w:rPr>
          <w:sz w:val="20"/>
        </w:rPr>
        <w:t>Performance</w:t>
      </w:r>
      <w:r>
        <w:rPr>
          <w:spacing w:val="-2"/>
          <w:sz w:val="20"/>
        </w:rPr>
        <w:t> </w:t>
      </w:r>
      <w:r>
        <w:rPr>
          <w:sz w:val="20"/>
        </w:rPr>
        <w:t>Measurement</w:t>
      </w:r>
      <w:r>
        <w:rPr>
          <w:spacing w:val="-7"/>
          <w:sz w:val="20"/>
        </w:rPr>
        <w:t> </w:t>
      </w:r>
      <w:r>
        <w:rPr>
          <w:sz w:val="20"/>
        </w:rPr>
        <w:t>result</w:t>
      </w:r>
      <w:r>
        <w:rPr>
          <w:spacing w:val="-6"/>
          <w:sz w:val="20"/>
        </w:rPr>
        <w:t> </w:t>
      </w:r>
      <w:r>
        <w:rPr>
          <w:sz w:val="20"/>
        </w:rPr>
        <w:t>file,</w:t>
      </w:r>
      <w:r>
        <w:rPr>
          <w:spacing w:val="-6"/>
          <w:sz w:val="20"/>
        </w:rPr>
        <w:t> </w:t>
      </w:r>
      <w:r>
        <w:rPr>
          <w:sz w:val="20"/>
        </w:rPr>
        <w:t>etc.</w:t>
      </w:r>
      <w:r>
        <w:rPr>
          <w:spacing w:val="-6"/>
          <w:sz w:val="20"/>
        </w:rPr>
        <w:t> </w:t>
      </w:r>
      <w:r>
        <w:rPr>
          <w:sz w:val="20"/>
        </w:rPr>
        <w:t>The</w:t>
      </w:r>
      <w:r>
        <w:rPr>
          <w:spacing w:val="-6"/>
          <w:sz w:val="20"/>
        </w:rPr>
        <w:t> </w:t>
      </w:r>
      <w:r>
        <w:rPr>
          <w:sz w:val="20"/>
        </w:rPr>
        <w:t>following</w:t>
      </w:r>
      <w:r>
        <w:rPr>
          <w:spacing w:val="-8"/>
          <w:sz w:val="20"/>
        </w:rPr>
        <w:t> </w:t>
      </w:r>
      <w:r>
        <w:rPr>
          <w:sz w:val="20"/>
        </w:rPr>
        <w:t>file</w:t>
      </w:r>
      <w:r>
        <w:rPr>
          <w:spacing w:val="-7"/>
          <w:sz w:val="20"/>
        </w:rPr>
        <w:t> </w:t>
      </w:r>
      <w:r>
        <w:rPr>
          <w:sz w:val="20"/>
        </w:rPr>
        <w:t>management</w:t>
      </w:r>
      <w:r>
        <w:rPr>
          <w:spacing w:val="-2"/>
          <w:sz w:val="20"/>
        </w:rPr>
        <w:t> </w:t>
      </w:r>
      <w:r>
        <w:rPr>
          <w:sz w:val="20"/>
        </w:rPr>
        <w:t>use</w:t>
      </w:r>
      <w:r>
        <w:rPr>
          <w:spacing w:val="-7"/>
          <w:sz w:val="20"/>
        </w:rPr>
        <w:t> </w:t>
      </w:r>
      <w:r>
        <w:rPr>
          <w:sz w:val="20"/>
        </w:rPr>
        <w:t>cases</w:t>
      </w:r>
      <w:r>
        <w:rPr>
          <w:spacing w:val="-9"/>
          <w:sz w:val="20"/>
        </w:rPr>
        <w:t> </w:t>
      </w:r>
      <w:r>
        <w:rPr>
          <w:sz w:val="20"/>
        </w:rPr>
        <w:t>are</w:t>
      </w:r>
      <w:r>
        <w:rPr>
          <w:spacing w:val="-6"/>
          <w:sz w:val="20"/>
        </w:rPr>
        <w:t> </w:t>
      </w:r>
      <w:r>
        <w:rPr>
          <w:sz w:val="20"/>
        </w:rPr>
        <w:t>supported</w:t>
      </w:r>
      <w:r>
        <w:rPr>
          <w:spacing w:val="-9"/>
          <w:sz w:val="20"/>
        </w:rPr>
        <w:t> </w:t>
      </w:r>
      <w:r>
        <w:rPr>
          <w:sz w:val="20"/>
        </w:rPr>
        <w:t>for</w:t>
      </w:r>
      <w:r>
        <w:rPr>
          <w:spacing w:val="-8"/>
          <w:sz w:val="20"/>
        </w:rPr>
        <w:t> </w:t>
      </w:r>
      <w:r>
        <w:rPr>
          <w:sz w:val="20"/>
        </w:rPr>
        <w:t>the</w:t>
      </w:r>
      <w:r>
        <w:rPr>
          <w:spacing w:val="-6"/>
          <w:sz w:val="20"/>
        </w:rPr>
        <w:t> </w:t>
      </w:r>
      <w:r>
        <w:rPr>
          <w:spacing w:val="-5"/>
          <w:sz w:val="20"/>
        </w:rPr>
        <w:t>O-</w:t>
      </w:r>
    </w:p>
    <w:p>
      <w:pPr>
        <w:pStyle w:val="ListParagraph"/>
        <w:numPr>
          <w:ilvl w:val="0"/>
          <w:numId w:val="8"/>
        </w:numPr>
        <w:tabs>
          <w:tab w:pos="933" w:val="left" w:leader="none"/>
        </w:tabs>
        <w:spacing w:line="240" w:lineRule="auto" w:before="0" w:after="0"/>
        <w:ind w:left="933" w:right="0" w:hanging="778"/>
        <w:jc w:val="left"/>
        <w:rPr>
          <w:sz w:val="20"/>
        </w:rPr>
      </w:pPr>
      <w:r>
        <w:rPr>
          <w:sz w:val="20"/>
        </w:rPr>
        <w:t>CU-CP</w:t>
      </w:r>
      <w:r>
        <w:rPr>
          <w:spacing w:val="-9"/>
          <w:sz w:val="20"/>
        </w:rPr>
        <w:t> </w:t>
      </w:r>
      <w:r>
        <w:rPr>
          <w:sz w:val="20"/>
        </w:rPr>
        <w:t>and</w:t>
      </w:r>
      <w:r>
        <w:rPr>
          <w:spacing w:val="-5"/>
          <w:sz w:val="20"/>
        </w:rPr>
        <w:t> </w:t>
      </w:r>
      <w:r>
        <w:rPr>
          <w:sz w:val="20"/>
        </w:rPr>
        <w:t>O-CU-</w:t>
      </w:r>
      <w:r>
        <w:rPr>
          <w:spacing w:val="-5"/>
          <w:sz w:val="20"/>
        </w:rPr>
        <w:t>UP:</w:t>
      </w:r>
    </w:p>
    <w:p>
      <w:pPr>
        <w:pStyle w:val="ListParagraph"/>
        <w:numPr>
          <w:ilvl w:val="0"/>
          <w:numId w:val="8"/>
        </w:numPr>
        <w:tabs>
          <w:tab w:pos="1293" w:val="left" w:leader="none"/>
          <w:tab w:pos="1653" w:val="left" w:leader="none"/>
        </w:tabs>
        <w:spacing w:line="240" w:lineRule="auto" w:before="184" w:after="0"/>
        <w:ind w:left="1293" w:right="0" w:hanging="1138"/>
        <w:jc w:val="left"/>
        <w:rPr>
          <w:sz w:val="20"/>
        </w:rPr>
      </w:pPr>
      <w:r>
        <w:rPr>
          <w:rFonts w:ascii="Symbol" w:hAnsi="Symbol"/>
          <w:spacing w:val="-10"/>
          <w:sz w:val="20"/>
        </w:rPr>
        <w:t></w:t>
      </w:r>
      <w:r>
        <w:rPr>
          <w:sz w:val="20"/>
        </w:rPr>
        <w:tab/>
        <w:t>List</w:t>
      </w:r>
      <w:r>
        <w:rPr>
          <w:spacing w:val="-8"/>
          <w:sz w:val="20"/>
        </w:rPr>
        <w:t> </w:t>
      </w:r>
      <w:r>
        <w:rPr>
          <w:sz w:val="20"/>
        </w:rPr>
        <w:t>available</w:t>
      </w:r>
      <w:r>
        <w:rPr>
          <w:spacing w:val="-5"/>
          <w:sz w:val="20"/>
        </w:rPr>
        <w:t> </w:t>
      </w:r>
      <w:r>
        <w:rPr>
          <w:spacing w:val="-4"/>
          <w:sz w:val="20"/>
        </w:rPr>
        <w:t>files</w:t>
      </w:r>
    </w:p>
    <w:p>
      <w:pPr>
        <w:pStyle w:val="ListParagraph"/>
        <w:numPr>
          <w:ilvl w:val="0"/>
          <w:numId w:val="8"/>
        </w:numPr>
        <w:tabs>
          <w:tab w:pos="1293" w:val="left" w:leader="none"/>
          <w:tab w:pos="1653" w:val="left" w:leader="none"/>
        </w:tabs>
        <w:spacing w:line="240" w:lineRule="auto" w:before="177" w:after="0"/>
        <w:ind w:left="1293" w:right="0" w:hanging="1138"/>
        <w:jc w:val="left"/>
        <w:rPr>
          <w:sz w:val="20"/>
        </w:rPr>
      </w:pPr>
      <w:r>
        <w:rPr>
          <w:rFonts w:ascii="Symbol" w:hAnsi="Symbol"/>
          <w:spacing w:val="-10"/>
          <w:sz w:val="20"/>
        </w:rPr>
        <w:t></w:t>
      </w:r>
      <w:r>
        <w:rPr>
          <w:sz w:val="20"/>
        </w:rPr>
        <w:tab/>
        <w:t>Transfer</w:t>
      </w:r>
      <w:r>
        <w:rPr>
          <w:spacing w:val="45"/>
          <w:sz w:val="20"/>
        </w:rPr>
        <w:t> </w:t>
      </w:r>
      <w:r>
        <w:rPr>
          <w:spacing w:val="-4"/>
          <w:sz w:val="20"/>
        </w:rPr>
        <w:t>file</w:t>
      </w:r>
    </w:p>
    <w:p>
      <w:pPr>
        <w:pStyle w:val="ListParagraph"/>
        <w:numPr>
          <w:ilvl w:val="0"/>
          <w:numId w:val="8"/>
        </w:numPr>
        <w:tabs>
          <w:tab w:pos="1293" w:val="left" w:leader="none"/>
          <w:tab w:pos="1653" w:val="left" w:leader="none"/>
        </w:tabs>
        <w:spacing w:line="240" w:lineRule="auto" w:before="182" w:after="0"/>
        <w:ind w:left="1293" w:right="0" w:hanging="1138"/>
        <w:jc w:val="left"/>
        <w:rPr>
          <w:sz w:val="20"/>
        </w:rPr>
      </w:pPr>
      <w:r>
        <w:rPr>
          <w:rFonts w:ascii="Symbol" w:hAnsi="Symbol"/>
          <w:spacing w:val="-10"/>
          <w:sz w:val="20"/>
        </w:rPr>
        <w:t></w:t>
      </w:r>
      <w:r>
        <w:rPr>
          <w:sz w:val="20"/>
        </w:rPr>
        <w:tab/>
        <w:t>Download</w:t>
      </w:r>
      <w:r>
        <w:rPr>
          <w:spacing w:val="-7"/>
          <w:sz w:val="20"/>
        </w:rPr>
        <w:t> </w:t>
      </w:r>
      <w:r>
        <w:rPr>
          <w:spacing w:val="-4"/>
          <w:sz w:val="20"/>
        </w:rPr>
        <w:t>file</w:t>
      </w:r>
    </w:p>
    <w:p>
      <w:pPr>
        <w:pStyle w:val="ListParagraph"/>
        <w:numPr>
          <w:ilvl w:val="0"/>
          <w:numId w:val="8"/>
        </w:numPr>
        <w:tabs>
          <w:tab w:pos="1293" w:val="left" w:leader="none"/>
          <w:tab w:pos="1653" w:val="left" w:leader="none"/>
        </w:tabs>
        <w:spacing w:line="240" w:lineRule="auto" w:before="177" w:after="0"/>
        <w:ind w:left="1293" w:right="0" w:hanging="1138"/>
        <w:jc w:val="left"/>
        <w:rPr>
          <w:sz w:val="20"/>
        </w:rPr>
      </w:pPr>
      <w:r>
        <w:rPr>
          <w:rFonts w:ascii="Symbol" w:hAnsi="Symbol"/>
          <w:spacing w:val="-10"/>
          <w:sz w:val="20"/>
        </w:rPr>
        <w:t></w:t>
      </w:r>
      <w:r>
        <w:rPr>
          <w:sz w:val="20"/>
        </w:rPr>
        <w:tab/>
        <w:t>File</w:t>
      </w:r>
      <w:r>
        <w:rPr>
          <w:spacing w:val="-3"/>
          <w:sz w:val="20"/>
        </w:rPr>
        <w:t> </w:t>
      </w:r>
      <w:r>
        <w:rPr>
          <w:sz w:val="20"/>
        </w:rPr>
        <w:t>ready</w:t>
      </w:r>
      <w:r>
        <w:rPr>
          <w:spacing w:val="-4"/>
          <w:sz w:val="20"/>
        </w:rPr>
        <w:t> </w:t>
      </w:r>
      <w:r>
        <w:rPr>
          <w:spacing w:val="-2"/>
          <w:sz w:val="20"/>
        </w:rPr>
        <w:t>notification</w:t>
      </w:r>
    </w:p>
    <w:p>
      <w:pPr>
        <w:pStyle w:val="ListParagraph"/>
        <w:numPr>
          <w:ilvl w:val="0"/>
          <w:numId w:val="8"/>
        </w:numPr>
        <w:tabs>
          <w:tab w:pos="933" w:val="left" w:leader="none"/>
        </w:tabs>
        <w:spacing w:line="240" w:lineRule="auto" w:before="178" w:after="0"/>
        <w:ind w:left="933" w:right="0" w:hanging="778"/>
        <w:jc w:val="left"/>
        <w:rPr>
          <w:sz w:val="20"/>
        </w:rPr>
      </w:pPr>
      <w:r>
        <w:rPr>
          <w:sz w:val="20"/>
        </w:rPr>
        <w:t>The</w:t>
      </w:r>
      <w:r>
        <w:rPr>
          <w:spacing w:val="-5"/>
          <w:sz w:val="20"/>
        </w:rPr>
        <w:t> </w:t>
      </w:r>
      <w:r>
        <w:rPr>
          <w:sz w:val="20"/>
        </w:rPr>
        <w:t>detailed</w:t>
      </w:r>
      <w:r>
        <w:rPr>
          <w:spacing w:val="-7"/>
          <w:sz w:val="20"/>
        </w:rPr>
        <w:t> </w:t>
      </w:r>
      <w:r>
        <w:rPr>
          <w:sz w:val="20"/>
        </w:rPr>
        <w:t>description</w:t>
      </w:r>
      <w:r>
        <w:rPr>
          <w:spacing w:val="-7"/>
          <w:sz w:val="20"/>
        </w:rPr>
        <w:t> </w:t>
      </w:r>
      <w:r>
        <w:rPr>
          <w:sz w:val="20"/>
        </w:rPr>
        <w:t>of</w:t>
      </w:r>
      <w:r>
        <w:rPr>
          <w:spacing w:val="-6"/>
          <w:sz w:val="20"/>
        </w:rPr>
        <w:t> </w:t>
      </w:r>
      <w:r>
        <w:rPr>
          <w:sz w:val="20"/>
        </w:rPr>
        <w:t>the</w:t>
      </w:r>
      <w:r>
        <w:rPr>
          <w:spacing w:val="-5"/>
          <w:sz w:val="20"/>
        </w:rPr>
        <w:t> </w:t>
      </w:r>
      <w:r>
        <w:rPr>
          <w:sz w:val="20"/>
        </w:rPr>
        <w:t>use</w:t>
      </w:r>
      <w:r>
        <w:rPr>
          <w:spacing w:val="-5"/>
          <w:sz w:val="20"/>
        </w:rPr>
        <w:t> </w:t>
      </w:r>
      <w:r>
        <w:rPr>
          <w:sz w:val="20"/>
        </w:rPr>
        <w:t>cases</w:t>
      </w:r>
      <w:r>
        <w:rPr>
          <w:spacing w:val="-7"/>
          <w:sz w:val="20"/>
        </w:rPr>
        <w:t> </w:t>
      </w:r>
      <w:r>
        <w:rPr>
          <w:sz w:val="20"/>
        </w:rPr>
        <w:t>including</w:t>
      </w:r>
      <w:r>
        <w:rPr>
          <w:spacing w:val="-7"/>
          <w:sz w:val="20"/>
        </w:rPr>
        <w:t> </w:t>
      </w:r>
      <w:r>
        <w:rPr>
          <w:sz w:val="20"/>
        </w:rPr>
        <w:t>file</w:t>
      </w:r>
      <w:r>
        <w:rPr>
          <w:spacing w:val="-5"/>
          <w:sz w:val="20"/>
        </w:rPr>
        <w:t> </w:t>
      </w:r>
      <w:r>
        <w:rPr>
          <w:sz w:val="20"/>
        </w:rPr>
        <w:t>management</w:t>
      </w:r>
      <w:r>
        <w:rPr>
          <w:spacing w:val="-4"/>
          <w:sz w:val="20"/>
        </w:rPr>
        <w:t> </w:t>
      </w:r>
      <w:r>
        <w:rPr>
          <w:sz w:val="20"/>
        </w:rPr>
        <w:t>operations</w:t>
      </w:r>
      <w:r>
        <w:rPr>
          <w:spacing w:val="-8"/>
          <w:sz w:val="20"/>
        </w:rPr>
        <w:t> </w:t>
      </w:r>
      <w:r>
        <w:rPr>
          <w:sz w:val="20"/>
        </w:rPr>
        <w:t>and</w:t>
      </w:r>
      <w:r>
        <w:rPr>
          <w:spacing w:val="-7"/>
          <w:sz w:val="20"/>
        </w:rPr>
        <w:t> </w:t>
      </w:r>
      <w:r>
        <w:rPr>
          <w:sz w:val="20"/>
        </w:rPr>
        <w:t>procedures</w:t>
      </w:r>
      <w:r>
        <w:rPr>
          <w:spacing w:val="-7"/>
          <w:sz w:val="20"/>
        </w:rPr>
        <w:t> </w:t>
      </w:r>
      <w:r>
        <w:rPr>
          <w:sz w:val="20"/>
        </w:rPr>
        <w:t>as</w:t>
      </w:r>
      <w:r>
        <w:rPr>
          <w:spacing w:val="-3"/>
          <w:sz w:val="20"/>
        </w:rPr>
        <w:t> </w:t>
      </w:r>
      <w:r>
        <w:rPr>
          <w:sz w:val="20"/>
        </w:rPr>
        <w:t>well</w:t>
      </w:r>
      <w:r>
        <w:rPr>
          <w:spacing w:val="-10"/>
          <w:sz w:val="20"/>
        </w:rPr>
        <w:t> </w:t>
      </w:r>
      <w:r>
        <w:rPr>
          <w:sz w:val="20"/>
        </w:rPr>
        <w:t>as</w:t>
      </w:r>
      <w:r>
        <w:rPr>
          <w:spacing w:val="-2"/>
          <w:sz w:val="20"/>
        </w:rPr>
        <w:t> sequence</w:t>
      </w:r>
    </w:p>
    <w:p>
      <w:pPr>
        <w:pStyle w:val="ListParagraph"/>
        <w:numPr>
          <w:ilvl w:val="0"/>
          <w:numId w:val="8"/>
        </w:numPr>
        <w:tabs>
          <w:tab w:pos="933" w:val="left" w:leader="none"/>
        </w:tabs>
        <w:spacing w:line="240" w:lineRule="auto" w:before="1" w:after="0"/>
        <w:ind w:left="933" w:right="0" w:hanging="778"/>
        <w:jc w:val="left"/>
        <w:rPr>
          <w:sz w:val="20"/>
        </w:rPr>
      </w:pPr>
      <w:r>
        <w:rPr>
          <w:sz w:val="20"/>
        </w:rPr>
        <w:t>diagram</w:t>
      </w:r>
      <w:r>
        <w:rPr>
          <w:spacing w:val="-6"/>
          <w:sz w:val="20"/>
        </w:rPr>
        <w:t> </w:t>
      </w:r>
      <w:r>
        <w:rPr>
          <w:sz w:val="20"/>
        </w:rPr>
        <w:t>can</w:t>
      </w:r>
      <w:r>
        <w:rPr>
          <w:spacing w:val="-8"/>
          <w:sz w:val="20"/>
        </w:rPr>
        <w:t> </w:t>
      </w:r>
      <w:r>
        <w:rPr>
          <w:sz w:val="20"/>
        </w:rPr>
        <w:t>be</w:t>
      </w:r>
      <w:r>
        <w:rPr>
          <w:spacing w:val="-1"/>
          <w:sz w:val="20"/>
        </w:rPr>
        <w:t> </w:t>
      </w:r>
      <w:r>
        <w:rPr>
          <w:sz w:val="20"/>
        </w:rPr>
        <w:t>found</w:t>
      </w:r>
      <w:r>
        <w:rPr>
          <w:spacing w:val="-8"/>
          <w:sz w:val="20"/>
        </w:rPr>
        <w:t> </w:t>
      </w:r>
      <w:r>
        <w:rPr>
          <w:sz w:val="20"/>
        </w:rPr>
        <w:t>in</w:t>
      </w:r>
      <w:r>
        <w:rPr>
          <w:spacing w:val="-7"/>
          <w:sz w:val="20"/>
        </w:rPr>
        <w:t> </w:t>
      </w:r>
      <w:r>
        <w:rPr>
          <w:sz w:val="20"/>
        </w:rPr>
        <w:t>the</w:t>
      </w:r>
      <w:r>
        <w:rPr>
          <w:spacing w:val="-1"/>
          <w:sz w:val="20"/>
        </w:rPr>
        <w:t> </w:t>
      </w:r>
      <w:r>
        <w:rPr>
          <w:sz w:val="20"/>
        </w:rPr>
        <w:t>O-RAN</w:t>
      </w:r>
      <w:r>
        <w:rPr>
          <w:spacing w:val="-4"/>
          <w:sz w:val="20"/>
        </w:rPr>
        <w:t> </w:t>
      </w:r>
      <w:r>
        <w:rPr>
          <w:sz w:val="20"/>
        </w:rPr>
        <w:t>O1</w:t>
      </w:r>
      <w:r>
        <w:rPr>
          <w:spacing w:val="-8"/>
          <w:sz w:val="20"/>
        </w:rPr>
        <w:t> </w:t>
      </w:r>
      <w:r>
        <w:rPr>
          <w:sz w:val="20"/>
        </w:rPr>
        <w:t>interface</w:t>
      </w:r>
      <w:r>
        <w:rPr>
          <w:spacing w:val="-6"/>
          <w:sz w:val="20"/>
        </w:rPr>
        <w:t> </w:t>
      </w:r>
      <w:r>
        <w:rPr>
          <w:sz w:val="20"/>
        </w:rPr>
        <w:t>specification</w:t>
      </w:r>
      <w:r>
        <w:rPr>
          <w:spacing w:val="1"/>
          <w:sz w:val="20"/>
        </w:rPr>
        <w:t> </w:t>
      </w:r>
      <w:hyperlink w:history="true" w:anchor="_bookmark11">
        <w:r>
          <w:rPr>
            <w:sz w:val="20"/>
          </w:rPr>
          <w:t>[3],</w:t>
        </w:r>
      </w:hyperlink>
      <w:r>
        <w:rPr>
          <w:spacing w:val="-5"/>
          <w:sz w:val="20"/>
        </w:rPr>
        <w:t> </w:t>
      </w:r>
      <w:r>
        <w:rPr>
          <w:sz w:val="20"/>
        </w:rPr>
        <w:t>clause</w:t>
      </w:r>
      <w:r>
        <w:rPr>
          <w:spacing w:val="-5"/>
          <w:sz w:val="20"/>
        </w:rPr>
        <w:t> </w:t>
      </w:r>
      <w:r>
        <w:rPr>
          <w:spacing w:val="-4"/>
          <w:sz w:val="20"/>
        </w:rPr>
        <w:t>6.5.</w:t>
      </w:r>
    </w:p>
    <w:p>
      <w:pPr>
        <w:pStyle w:val="ListParagraph"/>
        <w:numPr>
          <w:ilvl w:val="0"/>
          <w:numId w:val="8"/>
        </w:numPr>
        <w:tabs>
          <w:tab w:pos="933" w:val="left" w:leader="none"/>
        </w:tabs>
        <w:spacing w:line="240" w:lineRule="auto" w:before="183" w:after="0"/>
        <w:ind w:left="933" w:right="0" w:hanging="778"/>
        <w:jc w:val="left"/>
        <w:rPr>
          <w:sz w:val="20"/>
        </w:rPr>
      </w:pPr>
      <w:r>
        <w:rPr>
          <w:sz w:val="20"/>
        </w:rPr>
        <w:t>This</w:t>
      </w:r>
      <w:r>
        <w:rPr>
          <w:spacing w:val="-8"/>
          <w:sz w:val="20"/>
        </w:rPr>
        <w:t> </w:t>
      </w:r>
      <w:r>
        <w:rPr>
          <w:sz w:val="20"/>
        </w:rPr>
        <w:t>clause</w:t>
      </w:r>
      <w:r>
        <w:rPr>
          <w:spacing w:val="-4"/>
          <w:sz w:val="20"/>
        </w:rPr>
        <w:t> </w:t>
      </w:r>
      <w:r>
        <w:rPr>
          <w:sz w:val="20"/>
        </w:rPr>
        <w:t>shall</w:t>
      </w:r>
      <w:r>
        <w:rPr>
          <w:spacing w:val="-6"/>
          <w:sz w:val="20"/>
        </w:rPr>
        <w:t> </w:t>
      </w:r>
      <w:r>
        <w:rPr>
          <w:sz w:val="20"/>
        </w:rPr>
        <w:t>describe</w:t>
      </w:r>
      <w:r>
        <w:rPr>
          <w:spacing w:val="-5"/>
          <w:sz w:val="20"/>
        </w:rPr>
        <w:t> </w:t>
      </w:r>
      <w:r>
        <w:rPr>
          <w:sz w:val="20"/>
        </w:rPr>
        <w:t>the</w:t>
      </w:r>
      <w:r>
        <w:rPr>
          <w:spacing w:val="-5"/>
          <w:sz w:val="20"/>
        </w:rPr>
        <w:t> </w:t>
      </w:r>
      <w:r>
        <w:rPr>
          <w:sz w:val="20"/>
        </w:rPr>
        <w:t>handling</w:t>
      </w:r>
      <w:r>
        <w:rPr>
          <w:spacing w:val="-2"/>
          <w:sz w:val="20"/>
        </w:rPr>
        <w:t> </w:t>
      </w:r>
      <w:r>
        <w:rPr>
          <w:sz w:val="20"/>
        </w:rPr>
        <w:t>of</w:t>
      </w:r>
      <w:r>
        <w:rPr>
          <w:spacing w:val="-7"/>
          <w:sz w:val="20"/>
        </w:rPr>
        <w:t> </w:t>
      </w:r>
      <w:r>
        <w:rPr>
          <w:sz w:val="20"/>
        </w:rPr>
        <w:t>files</w:t>
      </w:r>
      <w:r>
        <w:rPr>
          <w:spacing w:val="-3"/>
          <w:sz w:val="20"/>
        </w:rPr>
        <w:t> </w:t>
      </w:r>
      <w:r>
        <w:rPr>
          <w:sz w:val="20"/>
        </w:rPr>
        <w:t>that</w:t>
      </w:r>
      <w:r>
        <w:rPr>
          <w:spacing w:val="-10"/>
          <w:sz w:val="20"/>
        </w:rPr>
        <w:t> </w:t>
      </w:r>
      <w:r>
        <w:rPr>
          <w:sz w:val="20"/>
        </w:rPr>
        <w:t>are</w:t>
      </w:r>
      <w:r>
        <w:rPr>
          <w:spacing w:val="-5"/>
          <w:sz w:val="20"/>
        </w:rPr>
        <w:t> </w:t>
      </w:r>
      <w:r>
        <w:rPr>
          <w:sz w:val="20"/>
        </w:rPr>
        <w:t>stored</w:t>
      </w:r>
      <w:r>
        <w:rPr>
          <w:spacing w:val="-7"/>
          <w:sz w:val="20"/>
        </w:rPr>
        <w:t> </w:t>
      </w:r>
      <w:r>
        <w:rPr>
          <w:sz w:val="20"/>
        </w:rPr>
        <w:t>in</w:t>
      </w:r>
      <w:r>
        <w:rPr>
          <w:spacing w:val="-7"/>
          <w:sz w:val="20"/>
        </w:rPr>
        <w:t> </w:t>
      </w:r>
      <w:r>
        <w:rPr>
          <w:sz w:val="20"/>
        </w:rPr>
        <w:t>the O-CU-CP</w:t>
      </w:r>
      <w:r>
        <w:rPr>
          <w:spacing w:val="-3"/>
          <w:sz w:val="20"/>
        </w:rPr>
        <w:t> </w:t>
      </w:r>
      <w:r>
        <w:rPr>
          <w:sz w:val="20"/>
        </w:rPr>
        <w:t>which</w:t>
      </w:r>
      <w:r>
        <w:rPr>
          <w:spacing w:val="-7"/>
          <w:sz w:val="20"/>
        </w:rPr>
        <w:t> </w:t>
      </w:r>
      <w:r>
        <w:rPr>
          <w:sz w:val="20"/>
        </w:rPr>
        <w:t>are</w:t>
      </w:r>
      <w:r>
        <w:rPr>
          <w:spacing w:val="-5"/>
          <w:sz w:val="20"/>
        </w:rPr>
        <w:t> </w:t>
      </w:r>
      <w:r>
        <w:rPr>
          <w:sz w:val="20"/>
        </w:rPr>
        <w:t>generated</w:t>
      </w:r>
      <w:r>
        <w:rPr>
          <w:spacing w:val="-7"/>
          <w:sz w:val="20"/>
        </w:rPr>
        <w:t> </w:t>
      </w:r>
      <w:r>
        <w:rPr>
          <w:sz w:val="20"/>
        </w:rPr>
        <w:t>by</w:t>
      </w:r>
      <w:r>
        <w:rPr>
          <w:spacing w:val="-7"/>
          <w:sz w:val="20"/>
        </w:rPr>
        <w:t> </w:t>
      </w:r>
      <w:r>
        <w:rPr>
          <w:sz w:val="20"/>
        </w:rPr>
        <w:t>the O-CU-</w:t>
      </w:r>
      <w:r>
        <w:rPr>
          <w:spacing w:val="-5"/>
          <w:sz w:val="20"/>
        </w:rPr>
        <w:t>CP</w:t>
      </w:r>
    </w:p>
    <w:p>
      <w:pPr>
        <w:pStyle w:val="ListParagraph"/>
        <w:numPr>
          <w:ilvl w:val="0"/>
          <w:numId w:val="8"/>
        </w:numPr>
        <w:tabs>
          <w:tab w:pos="1033" w:val="left" w:leader="none"/>
        </w:tabs>
        <w:spacing w:line="240" w:lineRule="auto" w:before="0" w:after="0"/>
        <w:ind w:left="1033" w:right="0" w:hanging="878"/>
        <w:jc w:val="left"/>
        <w:rPr>
          <w:sz w:val="20"/>
        </w:rPr>
      </w:pPr>
      <w:r>
        <w:rPr>
          <w:sz w:val="20"/>
        </w:rPr>
        <w:t>itself</w:t>
      </w:r>
      <w:r>
        <w:rPr>
          <w:spacing w:val="-7"/>
          <w:sz w:val="20"/>
        </w:rPr>
        <w:t> </w:t>
      </w:r>
      <w:r>
        <w:rPr>
          <w:sz w:val="20"/>
        </w:rPr>
        <w:t>and</w:t>
      </w:r>
      <w:r>
        <w:rPr>
          <w:spacing w:val="-7"/>
          <w:sz w:val="20"/>
        </w:rPr>
        <w:t> </w:t>
      </w:r>
      <w:r>
        <w:rPr>
          <w:sz w:val="20"/>
        </w:rPr>
        <w:t>O-CU-UP</w:t>
      </w:r>
      <w:r>
        <w:rPr>
          <w:spacing w:val="-3"/>
          <w:sz w:val="20"/>
        </w:rPr>
        <w:t> </w:t>
      </w:r>
      <w:r>
        <w:rPr>
          <w:sz w:val="20"/>
        </w:rPr>
        <w:t>which</w:t>
      </w:r>
      <w:r>
        <w:rPr>
          <w:spacing w:val="-6"/>
          <w:sz w:val="20"/>
        </w:rPr>
        <w:t> </w:t>
      </w:r>
      <w:r>
        <w:rPr>
          <w:sz w:val="20"/>
        </w:rPr>
        <w:t>are</w:t>
      </w:r>
      <w:r>
        <w:rPr>
          <w:spacing w:val="-5"/>
          <w:sz w:val="20"/>
        </w:rPr>
        <w:t> </w:t>
      </w:r>
      <w:r>
        <w:rPr>
          <w:sz w:val="20"/>
        </w:rPr>
        <w:t>generated</w:t>
      </w:r>
      <w:r>
        <w:rPr>
          <w:spacing w:val="-7"/>
          <w:sz w:val="20"/>
        </w:rPr>
        <w:t> </w:t>
      </w:r>
      <w:r>
        <w:rPr>
          <w:sz w:val="20"/>
        </w:rPr>
        <w:t>by</w:t>
      </w:r>
      <w:r>
        <w:rPr>
          <w:spacing w:val="-7"/>
          <w:sz w:val="20"/>
        </w:rPr>
        <w:t> </w:t>
      </w:r>
      <w:r>
        <w:rPr>
          <w:sz w:val="20"/>
        </w:rPr>
        <w:t>the O-CU-UP</w:t>
      </w:r>
      <w:r>
        <w:rPr>
          <w:spacing w:val="-7"/>
          <w:sz w:val="20"/>
        </w:rPr>
        <w:t> </w:t>
      </w:r>
      <w:r>
        <w:rPr>
          <w:spacing w:val="-2"/>
          <w:sz w:val="20"/>
        </w:rPr>
        <w:t>itself.</w:t>
      </w:r>
    </w:p>
    <w:p>
      <w:pPr>
        <w:pStyle w:val="ListParagraph"/>
        <w:numPr>
          <w:ilvl w:val="0"/>
          <w:numId w:val="8"/>
        </w:numPr>
        <w:tabs>
          <w:tab w:pos="933" w:val="left" w:leader="none"/>
        </w:tabs>
        <w:spacing w:line="429" w:lineRule="auto" w:before="178" w:after="0"/>
        <w:ind w:left="155" w:right="3095" w:firstLine="0"/>
        <w:jc w:val="left"/>
        <w:rPr>
          <w:sz w:val="20"/>
        </w:rPr>
      </w:pPr>
      <w:r>
        <w:rPr>
          <w:sz w:val="20"/>
        </w:rPr>
        <w:t>The</w:t>
      </w:r>
      <w:r>
        <w:rPr>
          <w:spacing w:val="-3"/>
          <w:sz w:val="20"/>
        </w:rPr>
        <w:t> </w:t>
      </w:r>
      <w:r>
        <w:rPr>
          <w:sz w:val="20"/>
        </w:rPr>
        <w:t>data</w:t>
      </w:r>
      <w:r>
        <w:rPr>
          <w:spacing w:val="-3"/>
          <w:sz w:val="20"/>
        </w:rPr>
        <w:t> </w:t>
      </w:r>
      <w:r>
        <w:rPr>
          <w:sz w:val="20"/>
        </w:rPr>
        <w:t>files</w:t>
      </w:r>
      <w:r>
        <w:rPr>
          <w:spacing w:val="-1"/>
          <w:sz w:val="20"/>
        </w:rPr>
        <w:t> </w:t>
      </w:r>
      <w:r>
        <w:rPr>
          <w:sz w:val="20"/>
        </w:rPr>
        <w:t>that</w:t>
      </w:r>
      <w:r>
        <w:rPr>
          <w:spacing w:val="-3"/>
          <w:sz w:val="20"/>
        </w:rPr>
        <w:t> </w:t>
      </w:r>
      <w:r>
        <w:rPr>
          <w:sz w:val="20"/>
        </w:rPr>
        <w:t>are</w:t>
      </w:r>
      <w:r>
        <w:rPr>
          <w:spacing w:val="-3"/>
          <w:sz w:val="20"/>
        </w:rPr>
        <w:t> </w:t>
      </w:r>
      <w:r>
        <w:rPr>
          <w:sz w:val="20"/>
        </w:rPr>
        <w:t>stored</w:t>
      </w:r>
      <w:r>
        <w:rPr>
          <w:spacing w:val="-5"/>
          <w:sz w:val="20"/>
        </w:rPr>
        <w:t> </w:t>
      </w:r>
      <w:r>
        <w:rPr>
          <w:sz w:val="20"/>
        </w:rPr>
        <w:t>in</w:t>
      </w:r>
      <w:r>
        <w:rPr>
          <w:spacing w:val="-5"/>
          <w:sz w:val="20"/>
        </w:rPr>
        <w:t> </w:t>
      </w:r>
      <w:r>
        <w:rPr>
          <w:sz w:val="20"/>
        </w:rPr>
        <w:t>the O-CU</w:t>
      </w:r>
      <w:r>
        <w:rPr>
          <w:spacing w:val="-1"/>
          <w:sz w:val="20"/>
        </w:rPr>
        <w:t> </w:t>
      </w:r>
      <w:r>
        <w:rPr>
          <w:sz w:val="20"/>
        </w:rPr>
        <w:t>shall</w:t>
      </w:r>
      <w:r>
        <w:rPr>
          <w:spacing w:val="-3"/>
          <w:sz w:val="20"/>
        </w:rPr>
        <w:t> </w:t>
      </w:r>
      <w:r>
        <w:rPr>
          <w:sz w:val="20"/>
        </w:rPr>
        <w:t>follow</w:t>
      </w:r>
      <w:r>
        <w:rPr>
          <w:spacing w:val="-4"/>
          <w:sz w:val="20"/>
        </w:rPr>
        <w:t> </w:t>
      </w:r>
      <w:r>
        <w:rPr>
          <w:sz w:val="20"/>
        </w:rPr>
        <w:t>clause</w:t>
      </w:r>
      <w:r>
        <w:rPr>
          <w:spacing w:val="-2"/>
          <w:sz w:val="20"/>
        </w:rPr>
        <w:t> </w:t>
      </w:r>
      <w:r>
        <w:rPr>
          <w:sz w:val="20"/>
        </w:rPr>
        <w:t>10.1</w:t>
      </w:r>
      <w:r>
        <w:rPr>
          <w:spacing w:val="-5"/>
          <w:sz w:val="20"/>
        </w:rPr>
        <w:t> </w:t>
      </w:r>
      <w:r>
        <w:rPr>
          <w:sz w:val="20"/>
        </w:rPr>
        <w:t>of</w:t>
      </w:r>
      <w:r>
        <w:rPr>
          <w:spacing w:val="-5"/>
          <w:sz w:val="20"/>
        </w:rPr>
        <w:t> </w:t>
      </w:r>
      <w:r>
        <w:rPr>
          <w:sz w:val="20"/>
        </w:rPr>
        <w:t>this</w:t>
      </w:r>
      <w:r>
        <w:rPr>
          <w:spacing w:val="-1"/>
          <w:sz w:val="20"/>
        </w:rPr>
        <w:t> </w:t>
      </w:r>
      <w:r>
        <w:rPr>
          <w:sz w:val="20"/>
        </w:rPr>
        <w:t>specification. </w:t>
      </w:r>
      <w:r>
        <w:rPr>
          <w:spacing w:val="-6"/>
          <w:sz w:val="20"/>
        </w:rPr>
        <w:t>29</w:t>
      </w:r>
    </w:p>
    <w:p>
      <w:pPr>
        <w:pStyle w:val="Heading2"/>
        <w:numPr>
          <w:ilvl w:val="0"/>
          <w:numId w:val="21"/>
        </w:numPr>
        <w:tabs>
          <w:tab w:pos="933" w:val="left" w:leader="none"/>
          <w:tab w:pos="1783" w:val="left" w:leader="none"/>
        </w:tabs>
        <w:spacing w:line="240" w:lineRule="auto" w:before="182" w:after="0"/>
        <w:ind w:left="933" w:right="0" w:hanging="778"/>
        <w:jc w:val="left"/>
      </w:pPr>
      <w:bookmarkStart w:name="10.1 File Structure" w:id="98"/>
      <w:bookmarkEnd w:id="98"/>
      <w:r>
        <w:rPr>
          <w:rFonts w:ascii="Times New Roman"/>
          <w:sz w:val="20"/>
        </w:rPr>
      </w:r>
      <w:bookmarkStart w:name="_bookmark56" w:id="99"/>
      <w:bookmarkEnd w:id="99"/>
      <w:r>
        <w:rPr>
          <w:rFonts w:ascii="Times New Roman"/>
          <w:sz w:val="20"/>
        </w:rPr>
      </w:r>
      <w:r>
        <w:rPr>
          <w:spacing w:val="-4"/>
        </w:rPr>
        <w:t>10.1</w:t>
      </w:r>
      <w:r>
        <w:rPr/>
        <w:tab/>
        <w:t>File</w:t>
      </w:r>
      <w:r>
        <w:rPr>
          <w:spacing w:val="-7"/>
        </w:rPr>
        <w:t> </w:t>
      </w:r>
      <w:r>
        <w:rPr>
          <w:spacing w:val="-2"/>
        </w:rPr>
        <w:t>Structure</w:t>
      </w:r>
    </w:p>
    <w:p>
      <w:pPr>
        <w:pStyle w:val="ListParagraph"/>
        <w:numPr>
          <w:ilvl w:val="0"/>
          <w:numId w:val="21"/>
        </w:numPr>
        <w:tabs>
          <w:tab w:pos="933" w:val="left" w:leader="none"/>
        </w:tabs>
        <w:spacing w:line="228" w:lineRule="exact" w:before="178" w:after="0"/>
        <w:ind w:left="933" w:right="0" w:hanging="778"/>
        <w:jc w:val="left"/>
        <w:rPr>
          <w:sz w:val="20"/>
        </w:rPr>
      </w:pPr>
      <w:r>
        <w:rPr>
          <w:sz w:val="20"/>
        </w:rPr>
        <w:t>The</w:t>
      </w:r>
      <w:r>
        <w:rPr>
          <w:spacing w:val="-13"/>
          <w:sz w:val="20"/>
        </w:rPr>
        <w:t> </w:t>
      </w:r>
      <w:r>
        <w:rPr>
          <w:sz w:val="20"/>
        </w:rPr>
        <w:t>file</w:t>
      </w:r>
      <w:r>
        <w:rPr>
          <w:spacing w:val="-11"/>
          <w:sz w:val="20"/>
        </w:rPr>
        <w:t> </w:t>
      </w:r>
      <w:r>
        <w:rPr>
          <w:sz w:val="20"/>
        </w:rPr>
        <w:t>system</w:t>
      </w:r>
      <w:r>
        <w:rPr>
          <w:spacing w:val="-10"/>
          <w:sz w:val="20"/>
        </w:rPr>
        <w:t> </w:t>
      </w:r>
      <w:r>
        <w:rPr>
          <w:sz w:val="20"/>
        </w:rPr>
        <w:t>structure</w:t>
      </w:r>
      <w:r>
        <w:rPr>
          <w:spacing w:val="-10"/>
          <w:sz w:val="20"/>
        </w:rPr>
        <w:t> </w:t>
      </w:r>
      <w:r>
        <w:rPr>
          <w:sz w:val="20"/>
        </w:rPr>
        <w:t>for</w:t>
      </w:r>
      <w:r>
        <w:rPr>
          <w:spacing w:val="-10"/>
          <w:sz w:val="20"/>
        </w:rPr>
        <w:t> </w:t>
      </w:r>
      <w:r>
        <w:rPr>
          <w:sz w:val="20"/>
        </w:rPr>
        <w:t>the</w:t>
      </w:r>
      <w:r>
        <w:rPr>
          <w:spacing w:val="-5"/>
          <w:sz w:val="20"/>
        </w:rPr>
        <w:t> </w:t>
      </w:r>
      <w:r>
        <w:rPr>
          <w:sz w:val="20"/>
        </w:rPr>
        <w:t>O-CU-CP</w:t>
      </w:r>
      <w:r>
        <w:rPr>
          <w:spacing w:val="-13"/>
          <w:sz w:val="20"/>
        </w:rPr>
        <w:t> </w:t>
      </w:r>
      <w:r>
        <w:rPr>
          <w:sz w:val="20"/>
        </w:rPr>
        <w:t>and</w:t>
      </w:r>
      <w:r>
        <w:rPr>
          <w:spacing w:val="-10"/>
          <w:sz w:val="20"/>
        </w:rPr>
        <w:t> </w:t>
      </w:r>
      <w:r>
        <w:rPr>
          <w:sz w:val="20"/>
        </w:rPr>
        <w:t>O-CU-UP</w:t>
      </w:r>
      <w:r>
        <w:rPr>
          <w:spacing w:val="-12"/>
          <w:sz w:val="20"/>
        </w:rPr>
        <w:t> </w:t>
      </w:r>
      <w:r>
        <w:rPr>
          <w:sz w:val="20"/>
        </w:rPr>
        <w:t>is</w:t>
      </w:r>
      <w:r>
        <w:rPr>
          <w:spacing w:val="-13"/>
          <w:sz w:val="20"/>
        </w:rPr>
        <w:t> </w:t>
      </w:r>
      <w:r>
        <w:rPr>
          <w:sz w:val="20"/>
        </w:rPr>
        <w:t>defined</w:t>
      </w:r>
      <w:r>
        <w:rPr>
          <w:spacing w:val="-10"/>
          <w:sz w:val="20"/>
        </w:rPr>
        <w:t> </w:t>
      </w:r>
      <w:r>
        <w:rPr>
          <w:sz w:val="20"/>
        </w:rPr>
        <w:t>as</w:t>
      </w:r>
      <w:r>
        <w:rPr>
          <w:spacing w:val="-13"/>
          <w:sz w:val="20"/>
        </w:rPr>
        <w:t> </w:t>
      </w:r>
      <w:r>
        <w:rPr>
          <w:sz w:val="20"/>
        </w:rPr>
        <w:t>for</w:t>
      </w:r>
      <w:r>
        <w:rPr>
          <w:spacing w:val="-11"/>
          <w:sz w:val="20"/>
        </w:rPr>
        <w:t> </w:t>
      </w:r>
      <w:r>
        <w:rPr>
          <w:sz w:val="20"/>
        </w:rPr>
        <w:t>file</w:t>
      </w:r>
      <w:r>
        <w:rPr>
          <w:spacing w:val="-12"/>
          <w:sz w:val="20"/>
        </w:rPr>
        <w:t> </w:t>
      </w:r>
      <w:r>
        <w:rPr>
          <w:sz w:val="20"/>
        </w:rPr>
        <w:t>management</w:t>
      </w:r>
      <w:r>
        <w:rPr>
          <w:spacing w:val="-10"/>
          <w:sz w:val="20"/>
        </w:rPr>
        <w:t> </w:t>
      </w:r>
      <w:r>
        <w:rPr>
          <w:sz w:val="20"/>
        </w:rPr>
        <w:t>procedures</w:t>
      </w:r>
      <w:r>
        <w:rPr>
          <w:spacing w:val="-12"/>
          <w:sz w:val="20"/>
        </w:rPr>
        <w:t> </w:t>
      </w:r>
      <w:r>
        <w:rPr>
          <w:sz w:val="20"/>
        </w:rPr>
        <w:t>defined</w:t>
      </w:r>
      <w:r>
        <w:rPr>
          <w:spacing w:val="-11"/>
          <w:sz w:val="20"/>
        </w:rPr>
        <w:t> </w:t>
      </w:r>
      <w:r>
        <w:rPr>
          <w:sz w:val="20"/>
        </w:rPr>
        <w:t>in</w:t>
      </w:r>
      <w:r>
        <w:rPr>
          <w:spacing w:val="-13"/>
          <w:sz w:val="20"/>
        </w:rPr>
        <w:t> </w:t>
      </w:r>
      <w:r>
        <w:rPr>
          <w:sz w:val="20"/>
        </w:rPr>
        <w:t>the</w:t>
      </w:r>
      <w:r>
        <w:rPr>
          <w:spacing w:val="-9"/>
          <w:sz w:val="20"/>
        </w:rPr>
        <w:t> </w:t>
      </w:r>
      <w:r>
        <w:rPr>
          <w:spacing w:val="-4"/>
          <w:sz w:val="20"/>
        </w:rPr>
        <w:t>rest</w:t>
      </w:r>
    </w:p>
    <w:p>
      <w:pPr>
        <w:pStyle w:val="ListParagraph"/>
        <w:numPr>
          <w:ilvl w:val="0"/>
          <w:numId w:val="21"/>
        </w:numPr>
        <w:tabs>
          <w:tab w:pos="933" w:val="left" w:leader="none"/>
        </w:tabs>
        <w:spacing w:line="228" w:lineRule="exact" w:before="0" w:after="0"/>
        <w:ind w:left="933" w:right="0" w:hanging="778"/>
        <w:jc w:val="left"/>
        <w:rPr>
          <w:sz w:val="20"/>
        </w:rPr>
      </w:pPr>
      <w:r>
        <w:rPr>
          <w:spacing w:val="-2"/>
          <w:sz w:val="20"/>
        </w:rPr>
        <w:t>of this</w:t>
      </w:r>
      <w:r>
        <w:rPr>
          <w:spacing w:val="-8"/>
          <w:sz w:val="20"/>
        </w:rPr>
        <w:t> </w:t>
      </w:r>
      <w:r>
        <w:rPr>
          <w:spacing w:val="-2"/>
          <w:sz w:val="20"/>
        </w:rPr>
        <w:t>clause.</w:t>
      </w:r>
      <w:r>
        <w:rPr>
          <w:spacing w:val="2"/>
          <w:sz w:val="20"/>
        </w:rPr>
        <w:t> </w:t>
      </w:r>
      <w:r>
        <w:rPr>
          <w:spacing w:val="-2"/>
          <w:sz w:val="20"/>
        </w:rPr>
        <w:t>If</w:t>
      </w:r>
      <w:r>
        <w:rPr>
          <w:spacing w:val="-1"/>
          <w:sz w:val="20"/>
        </w:rPr>
        <w:t> </w:t>
      </w:r>
      <w:r>
        <w:rPr>
          <w:spacing w:val="-2"/>
          <w:sz w:val="20"/>
        </w:rPr>
        <w:t>the</w:t>
      </w:r>
      <w:r>
        <w:rPr>
          <w:spacing w:val="1"/>
          <w:sz w:val="20"/>
        </w:rPr>
        <w:t> </w:t>
      </w:r>
      <w:r>
        <w:rPr>
          <w:spacing w:val="-2"/>
          <w:sz w:val="20"/>
        </w:rPr>
        <w:t>O-CU-CP</w:t>
      </w:r>
      <w:r>
        <w:rPr>
          <w:spacing w:val="-4"/>
          <w:sz w:val="20"/>
        </w:rPr>
        <w:t> </w:t>
      </w:r>
      <w:r>
        <w:rPr>
          <w:spacing w:val="-2"/>
          <w:sz w:val="20"/>
        </w:rPr>
        <w:t>and</w:t>
      </w:r>
      <w:r>
        <w:rPr>
          <w:spacing w:val="-1"/>
          <w:sz w:val="20"/>
        </w:rPr>
        <w:t> </w:t>
      </w:r>
      <w:r>
        <w:rPr>
          <w:spacing w:val="-2"/>
          <w:sz w:val="20"/>
        </w:rPr>
        <w:t>O-CU-UP’s</w:t>
      </w:r>
      <w:r>
        <w:rPr>
          <w:spacing w:val="-3"/>
          <w:sz w:val="20"/>
        </w:rPr>
        <w:t> </w:t>
      </w:r>
      <w:r>
        <w:rPr>
          <w:spacing w:val="-2"/>
          <w:sz w:val="20"/>
        </w:rPr>
        <w:t>physical</w:t>
      </w:r>
      <w:r>
        <w:rPr>
          <w:sz w:val="20"/>
        </w:rPr>
        <w:t> </w:t>
      </w:r>
      <w:r>
        <w:rPr>
          <w:spacing w:val="-2"/>
          <w:sz w:val="20"/>
        </w:rPr>
        <w:t>file</w:t>
      </w:r>
      <w:r>
        <w:rPr>
          <w:sz w:val="20"/>
        </w:rPr>
        <w:t> </w:t>
      </w:r>
      <w:r>
        <w:rPr>
          <w:spacing w:val="-2"/>
          <w:sz w:val="20"/>
        </w:rPr>
        <w:t>structure</w:t>
      </w:r>
      <w:r>
        <w:rPr>
          <w:spacing w:val="-5"/>
          <w:sz w:val="20"/>
        </w:rPr>
        <w:t> </w:t>
      </w:r>
      <w:r>
        <w:rPr>
          <w:spacing w:val="-2"/>
          <w:sz w:val="20"/>
        </w:rPr>
        <w:t>differs</w:t>
      </w:r>
      <w:r>
        <w:rPr>
          <w:spacing w:val="-3"/>
          <w:sz w:val="20"/>
        </w:rPr>
        <w:t> </w:t>
      </w:r>
      <w:r>
        <w:rPr>
          <w:spacing w:val="-2"/>
          <w:sz w:val="20"/>
        </w:rPr>
        <w:t>from</w:t>
      </w:r>
      <w:r>
        <w:rPr>
          <w:sz w:val="20"/>
        </w:rPr>
        <w:t> </w:t>
      </w:r>
      <w:r>
        <w:rPr>
          <w:spacing w:val="-2"/>
          <w:sz w:val="20"/>
        </w:rPr>
        <w:t>the</w:t>
      </w:r>
      <w:r>
        <w:rPr>
          <w:sz w:val="20"/>
        </w:rPr>
        <w:t> </w:t>
      </w:r>
      <w:r>
        <w:rPr>
          <w:spacing w:val="-2"/>
          <w:sz w:val="20"/>
        </w:rPr>
        <w:t>logical</w:t>
      </w:r>
      <w:r>
        <w:rPr>
          <w:sz w:val="20"/>
        </w:rPr>
        <w:t> </w:t>
      </w:r>
      <w:r>
        <w:rPr>
          <w:spacing w:val="-2"/>
          <w:sz w:val="20"/>
        </w:rPr>
        <w:t>file</w:t>
      </w:r>
      <w:r>
        <w:rPr>
          <w:sz w:val="20"/>
        </w:rPr>
        <w:t> </w:t>
      </w:r>
      <w:r>
        <w:rPr>
          <w:spacing w:val="-2"/>
          <w:sz w:val="20"/>
        </w:rPr>
        <w:t>structure</w:t>
      </w:r>
      <w:r>
        <w:rPr>
          <w:sz w:val="20"/>
        </w:rPr>
        <w:t> </w:t>
      </w:r>
      <w:r>
        <w:rPr>
          <w:spacing w:val="-2"/>
          <w:sz w:val="20"/>
        </w:rPr>
        <w:t>defined</w:t>
      </w:r>
      <w:r>
        <w:rPr>
          <w:spacing w:val="-6"/>
          <w:sz w:val="20"/>
        </w:rPr>
        <w:t> </w:t>
      </w:r>
      <w:r>
        <w:rPr>
          <w:spacing w:val="-2"/>
          <w:sz w:val="20"/>
        </w:rPr>
        <w:t>below,</w:t>
      </w:r>
    </w:p>
    <w:p>
      <w:pPr>
        <w:pStyle w:val="ListParagraph"/>
        <w:numPr>
          <w:ilvl w:val="0"/>
          <w:numId w:val="21"/>
        </w:numPr>
        <w:tabs>
          <w:tab w:pos="933" w:val="left" w:leader="none"/>
        </w:tabs>
        <w:spacing w:line="240" w:lineRule="auto" w:before="0" w:after="0"/>
        <w:ind w:left="933" w:right="0" w:hanging="778"/>
        <w:jc w:val="left"/>
        <w:rPr>
          <w:sz w:val="20"/>
        </w:rPr>
      </w:pPr>
      <w:r>
        <w:rPr>
          <w:sz w:val="20"/>
        </w:rPr>
        <w:t>the</w:t>
      </w:r>
      <w:r>
        <w:rPr>
          <w:spacing w:val="-5"/>
          <w:sz w:val="20"/>
        </w:rPr>
        <w:t> </w:t>
      </w:r>
      <w:r>
        <w:rPr>
          <w:sz w:val="20"/>
        </w:rPr>
        <w:t>O-CU-CP</w:t>
      </w:r>
      <w:r>
        <w:rPr>
          <w:spacing w:val="-9"/>
          <w:sz w:val="20"/>
        </w:rPr>
        <w:t> </w:t>
      </w:r>
      <w:r>
        <w:rPr>
          <w:sz w:val="20"/>
        </w:rPr>
        <w:t>and</w:t>
      </w:r>
      <w:r>
        <w:rPr>
          <w:spacing w:val="-6"/>
          <w:sz w:val="20"/>
        </w:rPr>
        <w:t> </w:t>
      </w:r>
      <w:r>
        <w:rPr>
          <w:sz w:val="20"/>
        </w:rPr>
        <w:t>O-CU-UP</w:t>
      </w:r>
      <w:r>
        <w:rPr>
          <w:spacing w:val="-8"/>
          <w:sz w:val="20"/>
        </w:rPr>
        <w:t> </w:t>
      </w:r>
      <w:r>
        <w:rPr>
          <w:sz w:val="20"/>
        </w:rPr>
        <w:t>shall</w:t>
      </w:r>
      <w:r>
        <w:rPr>
          <w:spacing w:val="-5"/>
          <w:sz w:val="20"/>
        </w:rPr>
        <w:t> </w:t>
      </w:r>
      <w:r>
        <w:rPr>
          <w:sz w:val="20"/>
        </w:rPr>
        <w:t>perform</w:t>
      </w:r>
      <w:r>
        <w:rPr>
          <w:spacing w:val="-5"/>
          <w:sz w:val="20"/>
        </w:rPr>
        <w:t> </w:t>
      </w:r>
      <w:r>
        <w:rPr>
          <w:sz w:val="20"/>
        </w:rPr>
        <w:t>the</w:t>
      </w:r>
      <w:r>
        <w:rPr>
          <w:spacing w:val="-5"/>
          <w:sz w:val="20"/>
        </w:rPr>
        <w:t> </w:t>
      </w:r>
      <w:r>
        <w:rPr>
          <w:sz w:val="20"/>
        </w:rPr>
        <w:t>mapping</w:t>
      </w:r>
      <w:r>
        <w:rPr>
          <w:spacing w:val="-7"/>
          <w:sz w:val="20"/>
        </w:rPr>
        <w:t> </w:t>
      </w:r>
      <w:r>
        <w:rPr>
          <w:sz w:val="20"/>
        </w:rPr>
        <w:t>related</w:t>
      </w:r>
      <w:r>
        <w:rPr>
          <w:spacing w:val="-2"/>
          <w:sz w:val="20"/>
        </w:rPr>
        <w:t> </w:t>
      </w:r>
      <w:r>
        <w:rPr>
          <w:sz w:val="20"/>
        </w:rPr>
        <w:t>files</w:t>
      </w:r>
      <w:r>
        <w:rPr>
          <w:spacing w:val="-4"/>
          <w:sz w:val="20"/>
        </w:rPr>
        <w:t> </w:t>
      </w:r>
      <w:r>
        <w:rPr>
          <w:sz w:val="20"/>
        </w:rPr>
        <w:t>into</w:t>
      </w:r>
      <w:r>
        <w:rPr>
          <w:spacing w:val="-7"/>
          <w:sz w:val="20"/>
        </w:rPr>
        <w:t> </w:t>
      </w:r>
      <w:r>
        <w:rPr>
          <w:sz w:val="20"/>
        </w:rPr>
        <w:t>defined</w:t>
      </w:r>
      <w:r>
        <w:rPr>
          <w:spacing w:val="-6"/>
          <w:sz w:val="20"/>
        </w:rPr>
        <w:t> </w:t>
      </w:r>
      <w:r>
        <w:rPr>
          <w:spacing w:val="-2"/>
          <w:sz w:val="20"/>
        </w:rPr>
        <w:t>structure.</w:t>
      </w:r>
    </w:p>
    <w:p>
      <w:pPr>
        <w:pStyle w:val="ListParagraph"/>
        <w:numPr>
          <w:ilvl w:val="0"/>
          <w:numId w:val="21"/>
        </w:numPr>
        <w:tabs>
          <w:tab w:pos="933" w:val="left" w:leader="none"/>
        </w:tabs>
        <w:spacing w:line="240" w:lineRule="auto" w:before="183" w:after="0"/>
        <w:ind w:left="933" w:right="0" w:hanging="778"/>
        <w:jc w:val="left"/>
        <w:rPr>
          <w:sz w:val="20"/>
        </w:rPr>
      </w:pPr>
      <w:r>
        <w:rPr>
          <w:sz w:val="20"/>
        </w:rPr>
        <w:t>The</w:t>
      </w:r>
      <w:r>
        <w:rPr>
          <w:spacing w:val="4"/>
          <w:sz w:val="20"/>
        </w:rPr>
        <w:t> </w:t>
      </w:r>
      <w:r>
        <w:rPr>
          <w:sz w:val="20"/>
        </w:rPr>
        <w:t>O-CU-CP</w:t>
      </w:r>
      <w:r>
        <w:rPr>
          <w:spacing w:val="-4"/>
          <w:sz w:val="20"/>
        </w:rPr>
        <w:t> </w:t>
      </w:r>
      <w:r>
        <w:rPr>
          <w:sz w:val="20"/>
        </w:rPr>
        <w:t>and</w:t>
      </w:r>
      <w:r>
        <w:rPr>
          <w:spacing w:val="3"/>
          <w:sz w:val="20"/>
        </w:rPr>
        <w:t> </w:t>
      </w:r>
      <w:r>
        <w:rPr>
          <w:sz w:val="20"/>
        </w:rPr>
        <w:t>O-CU-UP</w:t>
      </w:r>
      <w:r>
        <w:rPr>
          <w:spacing w:val="5"/>
          <w:sz w:val="20"/>
        </w:rPr>
        <w:t> </w:t>
      </w:r>
      <w:r>
        <w:rPr>
          <w:sz w:val="20"/>
        </w:rPr>
        <w:t>shall</w:t>
      </w:r>
      <w:r>
        <w:rPr>
          <w:spacing w:val="8"/>
          <w:sz w:val="20"/>
        </w:rPr>
        <w:t> </w:t>
      </w:r>
      <w:r>
        <w:rPr>
          <w:sz w:val="20"/>
        </w:rPr>
        <w:t>support the</w:t>
      </w:r>
      <w:r>
        <w:rPr>
          <w:spacing w:val="5"/>
          <w:sz w:val="20"/>
        </w:rPr>
        <w:t> </w:t>
      </w:r>
      <w:r>
        <w:rPr>
          <w:sz w:val="20"/>
        </w:rPr>
        <w:t>standardized</w:t>
      </w:r>
      <w:r>
        <w:rPr>
          <w:spacing w:val="4"/>
          <w:sz w:val="20"/>
        </w:rPr>
        <w:t> </w:t>
      </w:r>
      <w:r>
        <w:rPr>
          <w:sz w:val="20"/>
        </w:rPr>
        <w:t>folders</w:t>
      </w:r>
      <w:r>
        <w:rPr>
          <w:spacing w:val="1"/>
          <w:sz w:val="20"/>
        </w:rPr>
        <w:t> </w:t>
      </w:r>
      <w:r>
        <w:rPr>
          <w:sz w:val="20"/>
        </w:rPr>
        <w:t>for</w:t>
      </w:r>
      <w:r>
        <w:rPr>
          <w:spacing w:val="3"/>
          <w:sz w:val="20"/>
        </w:rPr>
        <w:t> </w:t>
      </w:r>
      <w:r>
        <w:rPr>
          <w:sz w:val="20"/>
        </w:rPr>
        <w:t>files generated</w:t>
      </w:r>
      <w:r>
        <w:rPr>
          <w:spacing w:val="3"/>
          <w:sz w:val="20"/>
        </w:rPr>
        <w:t> </w:t>
      </w:r>
      <w:r>
        <w:rPr>
          <w:sz w:val="20"/>
        </w:rPr>
        <w:t>by</w:t>
      </w:r>
      <w:r>
        <w:rPr>
          <w:spacing w:val="2"/>
          <w:sz w:val="20"/>
        </w:rPr>
        <w:t> </w:t>
      </w:r>
      <w:r>
        <w:rPr>
          <w:sz w:val="20"/>
        </w:rPr>
        <w:t>the</w:t>
      </w:r>
      <w:r>
        <w:rPr>
          <w:spacing w:val="7"/>
          <w:sz w:val="20"/>
        </w:rPr>
        <w:t> </w:t>
      </w:r>
      <w:r>
        <w:rPr>
          <w:sz w:val="20"/>
        </w:rPr>
        <w:t>O-CU-CP</w:t>
      </w:r>
      <w:r>
        <w:rPr>
          <w:spacing w:val="1"/>
          <w:sz w:val="20"/>
        </w:rPr>
        <w:t> </w:t>
      </w:r>
      <w:r>
        <w:rPr>
          <w:sz w:val="20"/>
        </w:rPr>
        <w:t>and</w:t>
      </w:r>
      <w:r>
        <w:rPr>
          <w:spacing w:val="8"/>
          <w:sz w:val="20"/>
        </w:rPr>
        <w:t> </w:t>
      </w:r>
      <w:r>
        <w:rPr>
          <w:sz w:val="20"/>
        </w:rPr>
        <w:t>O-CU-</w:t>
      </w:r>
      <w:r>
        <w:rPr>
          <w:spacing w:val="-5"/>
          <w:sz w:val="20"/>
        </w:rPr>
        <w:t>UP</w:t>
      </w:r>
    </w:p>
    <w:p>
      <w:pPr>
        <w:pStyle w:val="ListParagraph"/>
        <w:numPr>
          <w:ilvl w:val="0"/>
          <w:numId w:val="21"/>
        </w:numPr>
        <w:tabs>
          <w:tab w:pos="933" w:val="left" w:leader="none"/>
        </w:tabs>
        <w:spacing w:line="240" w:lineRule="auto" w:before="1" w:after="0"/>
        <w:ind w:left="933" w:right="0" w:hanging="778"/>
        <w:jc w:val="left"/>
        <w:rPr>
          <w:sz w:val="20"/>
        </w:rPr>
      </w:pPr>
      <w:r>
        <w:rPr>
          <w:sz w:val="20"/>
        </w:rPr>
        <w:t>itself.</w:t>
      </w:r>
      <w:r>
        <w:rPr>
          <w:spacing w:val="-7"/>
          <w:sz w:val="20"/>
        </w:rPr>
        <w:t> </w:t>
      </w:r>
      <w:r>
        <w:rPr>
          <w:sz w:val="20"/>
        </w:rPr>
        <w:t>The</w:t>
      </w:r>
      <w:r>
        <w:rPr>
          <w:spacing w:val="-7"/>
          <w:sz w:val="20"/>
        </w:rPr>
        <w:t> </w:t>
      </w:r>
      <w:r>
        <w:rPr>
          <w:sz w:val="20"/>
        </w:rPr>
        <w:t>following</w:t>
      </w:r>
      <w:r>
        <w:rPr>
          <w:spacing w:val="-5"/>
          <w:sz w:val="20"/>
        </w:rPr>
        <w:t> </w:t>
      </w:r>
      <w:r>
        <w:rPr>
          <w:sz w:val="20"/>
        </w:rPr>
        <w:t>standardized</w:t>
      </w:r>
      <w:r>
        <w:rPr>
          <w:spacing w:val="-5"/>
          <w:sz w:val="20"/>
        </w:rPr>
        <w:t> </w:t>
      </w:r>
      <w:r>
        <w:rPr>
          <w:sz w:val="20"/>
        </w:rPr>
        <w:t>folders</w:t>
      </w:r>
      <w:r>
        <w:rPr>
          <w:spacing w:val="-10"/>
          <w:sz w:val="20"/>
        </w:rPr>
        <w:t> </w:t>
      </w:r>
      <w:r>
        <w:rPr>
          <w:sz w:val="20"/>
        </w:rPr>
        <w:t>are</w:t>
      </w:r>
      <w:r>
        <w:rPr>
          <w:spacing w:val="-7"/>
          <w:sz w:val="20"/>
        </w:rPr>
        <w:t> </w:t>
      </w:r>
      <w:r>
        <w:rPr>
          <w:spacing w:val="-2"/>
          <w:sz w:val="20"/>
        </w:rPr>
        <w:t>defined:</w:t>
      </w:r>
    </w:p>
    <w:p>
      <w:pPr>
        <w:spacing w:after="0" w:line="240" w:lineRule="auto"/>
        <w:jc w:val="left"/>
        <w:rPr>
          <w:sz w:val="20"/>
        </w:rPr>
        <w:sectPr>
          <w:pgSz w:w="11910" w:h="16840"/>
          <w:pgMar w:header="949" w:footer="724" w:top="1740" w:bottom="920" w:left="200" w:right="740"/>
        </w:sectPr>
      </w:pPr>
    </w:p>
    <w:p>
      <w:pPr>
        <w:pStyle w:val="ListParagraph"/>
        <w:numPr>
          <w:ilvl w:val="0"/>
          <w:numId w:val="23"/>
        </w:numPr>
        <w:tabs>
          <w:tab w:pos="933" w:val="left" w:leader="none"/>
        </w:tabs>
        <w:spacing w:line="240" w:lineRule="auto" w:before="81" w:after="0"/>
        <w:ind w:left="933" w:right="0" w:hanging="677"/>
        <w:jc w:val="left"/>
        <w:rPr>
          <w:sz w:val="20"/>
        </w:rPr>
      </w:pPr>
      <w:r>
        <w:rPr>
          <w:spacing w:val="-2"/>
          <w:sz w:val="20"/>
        </w:rPr>
        <w:t>O-CU-</w:t>
      </w:r>
      <w:r>
        <w:rPr>
          <w:spacing w:val="-5"/>
          <w:sz w:val="20"/>
        </w:rPr>
        <w:t>CP</w:t>
      </w:r>
    </w:p>
    <w:p>
      <w:pPr>
        <w:pStyle w:val="ListParagraph"/>
        <w:numPr>
          <w:ilvl w:val="0"/>
          <w:numId w:val="23"/>
        </w:numPr>
        <w:tabs>
          <w:tab w:pos="1293" w:val="left" w:leader="none"/>
          <w:tab w:pos="1653" w:val="left" w:leader="none"/>
          <w:tab w:pos="3775" w:val="left" w:leader="none"/>
        </w:tabs>
        <w:spacing w:line="240" w:lineRule="auto" w:before="182" w:after="0"/>
        <w:ind w:left="1293" w:right="0" w:hanging="1037"/>
        <w:jc w:val="left"/>
        <w:rPr>
          <w:sz w:val="20"/>
        </w:rPr>
      </w:pPr>
      <w:r>
        <w:rPr>
          <w:rFonts w:ascii="Arial" w:hAnsi="Arial"/>
          <w:spacing w:val="-10"/>
          <w:sz w:val="20"/>
        </w:rPr>
        <w:t>›</w:t>
      </w:r>
      <w:r>
        <w:rPr>
          <w:rFonts w:ascii="Arial" w:hAnsi="Arial"/>
          <w:sz w:val="20"/>
        </w:rPr>
        <w:tab/>
      </w:r>
      <w:r>
        <w:rPr>
          <w:spacing w:val="-2"/>
          <w:sz w:val="20"/>
        </w:rPr>
        <w:t>O-RAN/O-CU-CP/PM/</w:t>
      </w:r>
      <w:r>
        <w:rPr>
          <w:sz w:val="20"/>
        </w:rPr>
        <w:tab/>
        <w:t>for</w:t>
      </w:r>
      <w:r>
        <w:rPr>
          <w:spacing w:val="-6"/>
          <w:sz w:val="20"/>
        </w:rPr>
        <w:t> </w:t>
      </w:r>
      <w:r>
        <w:rPr>
          <w:sz w:val="20"/>
        </w:rPr>
        <w:t>performance</w:t>
      </w:r>
      <w:r>
        <w:rPr>
          <w:spacing w:val="-4"/>
          <w:sz w:val="20"/>
        </w:rPr>
        <w:t> </w:t>
      </w:r>
      <w:r>
        <w:rPr>
          <w:sz w:val="20"/>
        </w:rPr>
        <w:t>data</w:t>
      </w:r>
      <w:r>
        <w:rPr>
          <w:spacing w:val="-4"/>
          <w:sz w:val="20"/>
        </w:rPr>
        <w:t> files</w:t>
      </w:r>
    </w:p>
    <w:p>
      <w:pPr>
        <w:pStyle w:val="ListParagraph"/>
        <w:numPr>
          <w:ilvl w:val="0"/>
          <w:numId w:val="23"/>
        </w:numPr>
        <w:tabs>
          <w:tab w:pos="1293" w:val="left" w:leader="none"/>
          <w:tab w:pos="1653" w:val="left" w:leader="none"/>
          <w:tab w:pos="3775" w:val="left" w:leader="none"/>
        </w:tabs>
        <w:spacing w:line="240" w:lineRule="auto" w:before="177" w:after="0"/>
        <w:ind w:left="1293" w:right="0" w:hanging="1037"/>
        <w:jc w:val="left"/>
        <w:rPr>
          <w:sz w:val="20"/>
        </w:rPr>
      </w:pPr>
      <w:r>
        <w:rPr>
          <w:rFonts w:ascii="Arial" w:hAnsi="Arial"/>
          <w:spacing w:val="-10"/>
          <w:sz w:val="20"/>
        </w:rPr>
        <w:t>›</w:t>
      </w:r>
      <w:r>
        <w:rPr>
          <w:rFonts w:ascii="Arial" w:hAnsi="Arial"/>
          <w:sz w:val="20"/>
        </w:rPr>
        <w:tab/>
      </w:r>
      <w:r>
        <w:rPr>
          <w:spacing w:val="-2"/>
          <w:sz w:val="20"/>
        </w:rPr>
        <w:t>O-RAN/O-CU-CP/CM/</w:t>
      </w:r>
      <w:r>
        <w:rPr>
          <w:sz w:val="20"/>
        </w:rPr>
        <w:tab/>
        <w:t>for</w:t>
      </w:r>
      <w:r>
        <w:rPr>
          <w:spacing w:val="-8"/>
          <w:sz w:val="20"/>
        </w:rPr>
        <w:t> </w:t>
      </w:r>
      <w:r>
        <w:rPr>
          <w:sz w:val="20"/>
        </w:rPr>
        <w:t>configuration</w:t>
      </w:r>
      <w:r>
        <w:rPr>
          <w:spacing w:val="-4"/>
          <w:sz w:val="20"/>
        </w:rPr>
        <w:t> </w:t>
      </w:r>
      <w:r>
        <w:rPr>
          <w:sz w:val="20"/>
        </w:rPr>
        <w:t>files</w:t>
      </w:r>
      <w:r>
        <w:rPr>
          <w:spacing w:val="-6"/>
          <w:sz w:val="20"/>
        </w:rPr>
        <w:t> </w:t>
      </w:r>
      <w:r>
        <w:rPr>
          <w:sz w:val="20"/>
        </w:rPr>
        <w:t>(except</w:t>
      </w:r>
      <w:r>
        <w:rPr>
          <w:spacing w:val="-6"/>
          <w:sz w:val="20"/>
        </w:rPr>
        <w:t> </w:t>
      </w:r>
      <w:r>
        <w:rPr>
          <w:spacing w:val="-2"/>
          <w:sz w:val="20"/>
        </w:rPr>
        <w:t>inventory)</w:t>
      </w:r>
    </w:p>
    <w:p>
      <w:pPr>
        <w:pStyle w:val="ListParagraph"/>
        <w:numPr>
          <w:ilvl w:val="0"/>
          <w:numId w:val="23"/>
        </w:numPr>
        <w:tabs>
          <w:tab w:pos="1293" w:val="left" w:leader="none"/>
          <w:tab w:pos="1653" w:val="left" w:leader="none"/>
          <w:tab w:pos="3775" w:val="left" w:leader="none"/>
        </w:tabs>
        <w:spacing w:line="240" w:lineRule="auto" w:before="183" w:after="0"/>
        <w:ind w:left="1293" w:right="0" w:hanging="1037"/>
        <w:jc w:val="left"/>
        <w:rPr>
          <w:sz w:val="20"/>
        </w:rPr>
      </w:pPr>
      <w:r>
        <w:rPr>
          <w:rFonts w:ascii="Arial" w:hAnsi="Arial"/>
          <w:spacing w:val="-10"/>
          <w:sz w:val="20"/>
        </w:rPr>
        <w:t>›</w:t>
      </w:r>
      <w:r>
        <w:rPr>
          <w:rFonts w:ascii="Arial" w:hAnsi="Arial"/>
          <w:sz w:val="20"/>
        </w:rPr>
        <w:tab/>
      </w:r>
      <w:r>
        <w:rPr>
          <w:spacing w:val="-2"/>
          <w:sz w:val="20"/>
        </w:rPr>
        <w:t>O-RAN/O-CU-CP/NL/</w:t>
      </w:r>
      <w:r>
        <w:rPr>
          <w:sz w:val="20"/>
        </w:rPr>
        <w:tab/>
        <w:t>for</w:t>
      </w:r>
      <w:r>
        <w:rPr>
          <w:spacing w:val="-5"/>
          <w:sz w:val="20"/>
        </w:rPr>
        <w:t> </w:t>
      </w:r>
      <w:r>
        <w:rPr>
          <w:sz w:val="20"/>
        </w:rPr>
        <w:t>notification</w:t>
      </w:r>
      <w:r>
        <w:rPr>
          <w:spacing w:val="-8"/>
          <w:sz w:val="20"/>
        </w:rPr>
        <w:t> </w:t>
      </w:r>
      <w:r>
        <w:rPr>
          <w:sz w:val="20"/>
        </w:rPr>
        <w:t>log</w:t>
      </w:r>
      <w:r>
        <w:rPr>
          <w:spacing w:val="-8"/>
          <w:sz w:val="20"/>
        </w:rPr>
        <w:t> </w:t>
      </w:r>
      <w:r>
        <w:rPr>
          <w:spacing w:val="-4"/>
          <w:sz w:val="20"/>
        </w:rPr>
        <w:t>file</w:t>
      </w:r>
    </w:p>
    <w:p>
      <w:pPr>
        <w:pStyle w:val="ListParagraph"/>
        <w:numPr>
          <w:ilvl w:val="0"/>
          <w:numId w:val="23"/>
        </w:numPr>
        <w:tabs>
          <w:tab w:pos="1293" w:val="left" w:leader="none"/>
          <w:tab w:pos="1653" w:val="left" w:leader="none"/>
          <w:tab w:pos="3775" w:val="left" w:leader="none"/>
        </w:tabs>
        <w:spacing w:line="240" w:lineRule="auto" w:before="182" w:after="0"/>
        <w:ind w:left="1293" w:right="0" w:hanging="1037"/>
        <w:jc w:val="left"/>
        <w:rPr>
          <w:sz w:val="20"/>
        </w:rPr>
      </w:pPr>
      <w:r>
        <w:rPr>
          <w:rFonts w:ascii="Arial" w:hAnsi="Arial"/>
          <w:spacing w:val="-10"/>
          <w:sz w:val="20"/>
        </w:rPr>
        <w:t>›</w:t>
      </w:r>
      <w:r>
        <w:rPr>
          <w:rFonts w:ascii="Arial" w:hAnsi="Arial"/>
          <w:sz w:val="20"/>
        </w:rPr>
        <w:tab/>
      </w:r>
      <w:r>
        <w:rPr>
          <w:spacing w:val="-2"/>
          <w:sz w:val="20"/>
        </w:rPr>
        <w:t>O-RAN/O-CU-CP/CT/</w:t>
      </w:r>
      <w:r>
        <w:rPr>
          <w:sz w:val="20"/>
        </w:rPr>
        <w:tab/>
        <w:t>for</w:t>
      </w:r>
      <w:r>
        <w:rPr>
          <w:spacing w:val="-5"/>
          <w:sz w:val="20"/>
        </w:rPr>
        <w:t> </w:t>
      </w:r>
      <w:r>
        <w:rPr>
          <w:sz w:val="20"/>
        </w:rPr>
        <w:t>call</w:t>
      </w:r>
      <w:r>
        <w:rPr>
          <w:spacing w:val="-4"/>
          <w:sz w:val="20"/>
        </w:rPr>
        <w:t> </w:t>
      </w:r>
      <w:r>
        <w:rPr>
          <w:sz w:val="20"/>
        </w:rPr>
        <w:t>trace</w:t>
      </w:r>
      <w:r>
        <w:rPr>
          <w:spacing w:val="1"/>
          <w:sz w:val="20"/>
        </w:rPr>
        <w:t> </w:t>
      </w:r>
      <w:r>
        <w:rPr>
          <w:spacing w:val="-4"/>
          <w:sz w:val="20"/>
        </w:rPr>
        <w:t>files</w:t>
      </w:r>
    </w:p>
    <w:p>
      <w:pPr>
        <w:pStyle w:val="ListParagraph"/>
        <w:numPr>
          <w:ilvl w:val="0"/>
          <w:numId w:val="23"/>
        </w:numPr>
        <w:tabs>
          <w:tab w:pos="1293" w:val="left" w:leader="none"/>
          <w:tab w:pos="1653" w:val="left" w:leader="none"/>
          <w:tab w:pos="3775" w:val="left" w:leader="none"/>
        </w:tabs>
        <w:spacing w:line="240" w:lineRule="auto" w:before="177" w:after="0"/>
        <w:ind w:left="1293" w:right="0" w:hanging="1037"/>
        <w:jc w:val="left"/>
        <w:rPr>
          <w:sz w:val="20"/>
        </w:rPr>
      </w:pPr>
      <w:r>
        <w:rPr>
          <w:rFonts w:ascii="Arial" w:hAnsi="Arial"/>
          <w:spacing w:val="-10"/>
          <w:sz w:val="20"/>
        </w:rPr>
        <w:t>›</w:t>
      </w:r>
      <w:r>
        <w:rPr>
          <w:rFonts w:ascii="Arial" w:hAnsi="Arial"/>
          <w:sz w:val="20"/>
        </w:rPr>
        <w:tab/>
      </w:r>
      <w:r>
        <w:rPr>
          <w:spacing w:val="-2"/>
          <w:sz w:val="20"/>
        </w:rPr>
        <w:t>O-RAN/O-CU-CP/OT/</w:t>
      </w:r>
      <w:r>
        <w:rPr>
          <w:sz w:val="20"/>
        </w:rPr>
        <w:tab/>
        <w:t>for other</w:t>
      </w:r>
      <w:r>
        <w:rPr>
          <w:spacing w:val="-4"/>
          <w:sz w:val="20"/>
        </w:rPr>
        <w:t> </w:t>
      </w:r>
      <w:r>
        <w:rPr>
          <w:spacing w:val="-2"/>
          <w:sz w:val="20"/>
        </w:rPr>
        <w:t>files</w:t>
      </w:r>
    </w:p>
    <w:p>
      <w:pPr>
        <w:pStyle w:val="ListParagraph"/>
        <w:numPr>
          <w:ilvl w:val="0"/>
          <w:numId w:val="23"/>
        </w:numPr>
        <w:tabs>
          <w:tab w:pos="933" w:val="left" w:leader="none"/>
        </w:tabs>
        <w:spacing w:line="240" w:lineRule="auto" w:before="183" w:after="0"/>
        <w:ind w:left="933" w:right="0" w:hanging="677"/>
        <w:jc w:val="left"/>
        <w:rPr>
          <w:sz w:val="20"/>
        </w:rPr>
      </w:pPr>
      <w:r>
        <w:rPr>
          <w:spacing w:val="-2"/>
          <w:sz w:val="20"/>
        </w:rPr>
        <w:t>O-CU-</w:t>
      </w:r>
      <w:r>
        <w:rPr>
          <w:spacing w:val="-5"/>
          <w:sz w:val="20"/>
        </w:rPr>
        <w:t>UP</w:t>
      </w:r>
    </w:p>
    <w:p>
      <w:pPr>
        <w:pStyle w:val="ListParagraph"/>
        <w:numPr>
          <w:ilvl w:val="0"/>
          <w:numId w:val="23"/>
        </w:numPr>
        <w:tabs>
          <w:tab w:pos="1293" w:val="left" w:leader="none"/>
          <w:tab w:pos="1653" w:val="left" w:leader="none"/>
          <w:tab w:pos="3775" w:val="left" w:leader="none"/>
        </w:tabs>
        <w:spacing w:line="240" w:lineRule="auto" w:before="177" w:after="0"/>
        <w:ind w:left="1293" w:right="0" w:hanging="1037"/>
        <w:jc w:val="left"/>
        <w:rPr>
          <w:sz w:val="20"/>
        </w:rPr>
      </w:pPr>
      <w:r>
        <w:rPr>
          <w:rFonts w:ascii="Arial" w:hAnsi="Arial"/>
          <w:spacing w:val="-10"/>
          <w:sz w:val="20"/>
        </w:rPr>
        <w:t>›</w:t>
      </w:r>
      <w:r>
        <w:rPr>
          <w:rFonts w:ascii="Arial" w:hAnsi="Arial"/>
          <w:sz w:val="20"/>
        </w:rPr>
        <w:tab/>
      </w:r>
      <w:r>
        <w:rPr>
          <w:spacing w:val="-2"/>
          <w:sz w:val="20"/>
        </w:rPr>
        <w:t>O-RAN/O-CU-UP/PM/</w:t>
      </w:r>
      <w:r>
        <w:rPr>
          <w:sz w:val="20"/>
        </w:rPr>
        <w:tab/>
        <w:t>for</w:t>
      </w:r>
      <w:r>
        <w:rPr>
          <w:spacing w:val="-6"/>
          <w:sz w:val="20"/>
        </w:rPr>
        <w:t> </w:t>
      </w:r>
      <w:r>
        <w:rPr>
          <w:sz w:val="20"/>
        </w:rPr>
        <w:t>performance</w:t>
      </w:r>
      <w:r>
        <w:rPr>
          <w:spacing w:val="-4"/>
          <w:sz w:val="20"/>
        </w:rPr>
        <w:t> </w:t>
      </w:r>
      <w:r>
        <w:rPr>
          <w:sz w:val="20"/>
        </w:rPr>
        <w:t>data</w:t>
      </w:r>
      <w:r>
        <w:rPr>
          <w:spacing w:val="-4"/>
          <w:sz w:val="20"/>
        </w:rPr>
        <w:t> files</w:t>
      </w:r>
    </w:p>
    <w:p>
      <w:pPr>
        <w:pStyle w:val="ListParagraph"/>
        <w:numPr>
          <w:ilvl w:val="0"/>
          <w:numId w:val="23"/>
        </w:numPr>
        <w:tabs>
          <w:tab w:pos="1293" w:val="left" w:leader="none"/>
          <w:tab w:pos="1653" w:val="left" w:leader="none"/>
        </w:tabs>
        <w:spacing w:line="240" w:lineRule="auto" w:before="182" w:after="0"/>
        <w:ind w:left="1293" w:right="0" w:hanging="1037"/>
        <w:jc w:val="left"/>
        <w:rPr>
          <w:sz w:val="20"/>
        </w:rPr>
      </w:pPr>
      <w:r>
        <w:rPr>
          <w:rFonts w:ascii="Arial" w:hAnsi="Arial"/>
          <w:spacing w:val="-10"/>
          <w:sz w:val="20"/>
        </w:rPr>
        <w:t>›</w:t>
      </w:r>
      <w:r>
        <w:rPr>
          <w:rFonts w:ascii="Arial" w:hAnsi="Arial"/>
          <w:sz w:val="20"/>
        </w:rPr>
        <w:tab/>
      </w:r>
      <w:r>
        <w:rPr>
          <w:sz w:val="20"/>
        </w:rPr>
        <w:t>O-RAN/O-CU-UP/CM/</w:t>
      </w:r>
      <w:r>
        <w:rPr>
          <w:spacing w:val="38"/>
          <w:sz w:val="20"/>
        </w:rPr>
        <w:t>  </w:t>
      </w:r>
      <w:r>
        <w:rPr>
          <w:sz w:val="20"/>
        </w:rPr>
        <w:t>for</w:t>
      </w:r>
      <w:r>
        <w:rPr>
          <w:spacing w:val="-8"/>
          <w:sz w:val="20"/>
        </w:rPr>
        <w:t> </w:t>
      </w:r>
      <w:r>
        <w:rPr>
          <w:sz w:val="20"/>
        </w:rPr>
        <w:t>configuration</w:t>
      </w:r>
      <w:r>
        <w:rPr>
          <w:spacing w:val="-3"/>
          <w:sz w:val="20"/>
        </w:rPr>
        <w:t> </w:t>
      </w:r>
      <w:r>
        <w:rPr>
          <w:sz w:val="20"/>
        </w:rPr>
        <w:t>files</w:t>
      </w:r>
      <w:r>
        <w:rPr>
          <w:spacing w:val="-5"/>
          <w:sz w:val="20"/>
        </w:rPr>
        <w:t> </w:t>
      </w:r>
      <w:r>
        <w:rPr>
          <w:sz w:val="20"/>
        </w:rPr>
        <w:t>(except</w:t>
      </w:r>
      <w:r>
        <w:rPr>
          <w:spacing w:val="-6"/>
          <w:sz w:val="20"/>
        </w:rPr>
        <w:t> </w:t>
      </w:r>
      <w:r>
        <w:rPr>
          <w:spacing w:val="-2"/>
          <w:sz w:val="20"/>
        </w:rPr>
        <w:t>inventory)</w:t>
      </w:r>
    </w:p>
    <w:p>
      <w:pPr>
        <w:pStyle w:val="ListParagraph"/>
        <w:numPr>
          <w:ilvl w:val="0"/>
          <w:numId w:val="23"/>
        </w:numPr>
        <w:tabs>
          <w:tab w:pos="1293" w:val="left" w:leader="none"/>
          <w:tab w:pos="1653" w:val="left" w:leader="none"/>
          <w:tab w:pos="3785" w:val="left" w:leader="none"/>
        </w:tabs>
        <w:spacing w:line="240" w:lineRule="auto" w:before="177" w:after="0"/>
        <w:ind w:left="1293" w:right="0" w:hanging="1138"/>
        <w:jc w:val="left"/>
        <w:rPr>
          <w:sz w:val="20"/>
        </w:rPr>
      </w:pPr>
      <w:r>
        <w:rPr>
          <w:rFonts w:ascii="Arial" w:hAnsi="Arial"/>
          <w:spacing w:val="-10"/>
          <w:sz w:val="20"/>
        </w:rPr>
        <w:t>›</w:t>
      </w:r>
      <w:r>
        <w:rPr>
          <w:rFonts w:ascii="Arial" w:hAnsi="Arial"/>
          <w:sz w:val="20"/>
        </w:rPr>
        <w:tab/>
      </w:r>
      <w:r>
        <w:rPr>
          <w:spacing w:val="-2"/>
          <w:sz w:val="20"/>
        </w:rPr>
        <w:t>O-RAN/O-CU-UP/NL/</w:t>
      </w:r>
      <w:r>
        <w:rPr>
          <w:sz w:val="20"/>
        </w:rPr>
        <w:tab/>
        <w:t>for</w:t>
      </w:r>
      <w:r>
        <w:rPr>
          <w:spacing w:val="-7"/>
          <w:sz w:val="20"/>
        </w:rPr>
        <w:t> </w:t>
      </w:r>
      <w:r>
        <w:rPr>
          <w:sz w:val="20"/>
        </w:rPr>
        <w:t>notification</w:t>
      </w:r>
      <w:r>
        <w:rPr>
          <w:spacing w:val="-7"/>
          <w:sz w:val="20"/>
        </w:rPr>
        <w:t> </w:t>
      </w:r>
      <w:r>
        <w:rPr>
          <w:sz w:val="20"/>
        </w:rPr>
        <w:t>log</w:t>
      </w:r>
      <w:r>
        <w:rPr>
          <w:spacing w:val="-7"/>
          <w:sz w:val="20"/>
        </w:rPr>
        <w:t> </w:t>
      </w:r>
      <w:r>
        <w:rPr>
          <w:spacing w:val="-4"/>
          <w:sz w:val="20"/>
        </w:rPr>
        <w:t>file</w:t>
      </w:r>
    </w:p>
    <w:p>
      <w:pPr>
        <w:pStyle w:val="ListParagraph"/>
        <w:numPr>
          <w:ilvl w:val="0"/>
          <w:numId w:val="23"/>
        </w:numPr>
        <w:tabs>
          <w:tab w:pos="1293" w:val="left" w:leader="none"/>
          <w:tab w:pos="1653" w:val="left" w:leader="none"/>
          <w:tab w:pos="3775" w:val="left" w:leader="none"/>
        </w:tabs>
        <w:spacing w:line="240" w:lineRule="auto" w:before="182" w:after="0"/>
        <w:ind w:left="1293" w:right="0" w:hanging="1138"/>
        <w:jc w:val="left"/>
        <w:rPr>
          <w:sz w:val="20"/>
        </w:rPr>
      </w:pPr>
      <w:r>
        <w:rPr>
          <w:rFonts w:ascii="Arial" w:hAnsi="Arial"/>
          <w:spacing w:val="-10"/>
          <w:sz w:val="20"/>
        </w:rPr>
        <w:t>›</w:t>
      </w:r>
      <w:r>
        <w:rPr>
          <w:rFonts w:ascii="Arial" w:hAnsi="Arial"/>
          <w:sz w:val="20"/>
        </w:rPr>
        <w:tab/>
      </w:r>
      <w:r>
        <w:rPr>
          <w:spacing w:val="-2"/>
          <w:sz w:val="20"/>
        </w:rPr>
        <w:t>O-RAN/O-CU-UP/CT/</w:t>
      </w:r>
      <w:r>
        <w:rPr>
          <w:sz w:val="20"/>
        </w:rPr>
        <w:tab/>
        <w:t>for</w:t>
      </w:r>
      <w:r>
        <w:rPr>
          <w:spacing w:val="-5"/>
          <w:sz w:val="20"/>
        </w:rPr>
        <w:t> </w:t>
      </w:r>
      <w:r>
        <w:rPr>
          <w:sz w:val="20"/>
        </w:rPr>
        <w:t>call</w:t>
      </w:r>
      <w:r>
        <w:rPr>
          <w:spacing w:val="-4"/>
          <w:sz w:val="20"/>
        </w:rPr>
        <w:t> </w:t>
      </w:r>
      <w:r>
        <w:rPr>
          <w:sz w:val="20"/>
        </w:rPr>
        <w:t>trace</w:t>
      </w:r>
      <w:r>
        <w:rPr>
          <w:spacing w:val="1"/>
          <w:sz w:val="20"/>
        </w:rPr>
        <w:t> </w:t>
      </w:r>
      <w:r>
        <w:rPr>
          <w:spacing w:val="-4"/>
          <w:sz w:val="20"/>
        </w:rPr>
        <w:t>files</w:t>
      </w:r>
    </w:p>
    <w:p>
      <w:pPr>
        <w:pStyle w:val="ListParagraph"/>
        <w:numPr>
          <w:ilvl w:val="0"/>
          <w:numId w:val="23"/>
        </w:numPr>
        <w:tabs>
          <w:tab w:pos="1293" w:val="left" w:leader="none"/>
          <w:tab w:pos="1653" w:val="left" w:leader="none"/>
          <w:tab w:pos="3775" w:val="left" w:leader="none"/>
        </w:tabs>
        <w:spacing w:line="424" w:lineRule="auto" w:before="183" w:after="0"/>
        <w:ind w:left="155" w:right="6096" w:firstLine="0"/>
        <w:jc w:val="left"/>
        <w:rPr>
          <w:sz w:val="20"/>
        </w:rPr>
      </w:pPr>
      <w:r>
        <w:rPr>
          <w:rFonts w:ascii="Arial" w:hAnsi="Arial"/>
          <w:spacing w:val="-10"/>
          <w:sz w:val="20"/>
        </w:rPr>
        <w:t>›</w:t>
      </w:r>
      <w:r>
        <w:rPr>
          <w:rFonts w:ascii="Arial" w:hAnsi="Arial"/>
          <w:sz w:val="20"/>
        </w:rPr>
        <w:tab/>
      </w:r>
      <w:r>
        <w:rPr>
          <w:spacing w:val="-2"/>
          <w:sz w:val="20"/>
        </w:rPr>
        <w:t>O-RAN/O-CU-UP/OT/</w:t>
      </w:r>
      <w:r>
        <w:rPr>
          <w:sz w:val="20"/>
        </w:rPr>
        <w:tab/>
        <w:t>for</w:t>
      </w:r>
      <w:r>
        <w:rPr>
          <w:spacing w:val="-13"/>
          <w:sz w:val="20"/>
        </w:rPr>
        <w:t> </w:t>
      </w:r>
      <w:r>
        <w:rPr>
          <w:sz w:val="20"/>
        </w:rPr>
        <w:t>other</w:t>
      </w:r>
      <w:r>
        <w:rPr>
          <w:spacing w:val="-12"/>
          <w:sz w:val="20"/>
        </w:rPr>
        <w:t> </w:t>
      </w:r>
      <w:r>
        <w:rPr>
          <w:sz w:val="20"/>
        </w:rPr>
        <w:t>files </w:t>
      </w:r>
      <w:r>
        <w:rPr>
          <w:spacing w:val="-6"/>
          <w:sz w:val="20"/>
        </w:rPr>
        <w:t>13</w:t>
      </w:r>
    </w:p>
    <w:p>
      <w:pPr>
        <w:pStyle w:val="BodyText"/>
        <w:tabs>
          <w:tab w:pos="933" w:val="left" w:leader="none"/>
        </w:tabs>
        <w:spacing w:line="424" w:lineRule="auto" w:before="6"/>
        <w:ind w:left="155" w:right="393"/>
      </w:pPr>
      <w:r>
        <w:rPr>
          <w:spacing w:val="-6"/>
        </w:rPr>
        <w:t>14</w:t>
      </w:r>
      <w:r>
        <w:rPr/>
        <w:tab/>
        <w:t>The</w:t>
      </w:r>
      <w:r>
        <w:rPr>
          <w:spacing w:val="-13"/>
        </w:rPr>
        <w:t> </w:t>
      </w:r>
      <w:r>
        <w:rPr/>
        <w:t>O-CU-CP</w:t>
      </w:r>
      <w:r>
        <w:rPr>
          <w:spacing w:val="-14"/>
        </w:rPr>
        <w:t> </w:t>
      </w:r>
      <w:r>
        <w:rPr/>
        <w:t>and</w:t>
      </w:r>
      <w:r>
        <w:rPr>
          <w:spacing w:val="-12"/>
        </w:rPr>
        <w:t> </w:t>
      </w:r>
      <w:r>
        <w:rPr/>
        <w:t>O-CU-UP</w:t>
      </w:r>
      <w:r>
        <w:rPr>
          <w:spacing w:val="-14"/>
        </w:rPr>
        <w:t> </w:t>
      </w:r>
      <w:r>
        <w:rPr/>
        <w:t>may</w:t>
      </w:r>
      <w:r>
        <w:rPr>
          <w:spacing w:val="-13"/>
        </w:rPr>
        <w:t> </w:t>
      </w:r>
      <w:r>
        <w:rPr/>
        <w:t>additionally</w:t>
      </w:r>
      <w:r>
        <w:rPr>
          <w:spacing w:val="-12"/>
        </w:rPr>
        <w:t> </w:t>
      </w:r>
      <w:r>
        <w:rPr/>
        <w:t>support</w:t>
      </w:r>
      <w:r>
        <w:rPr>
          <w:spacing w:val="-12"/>
        </w:rPr>
        <w:t> </w:t>
      </w:r>
      <w:r>
        <w:rPr/>
        <w:t>vendor</w:t>
      </w:r>
      <w:r>
        <w:rPr>
          <w:spacing w:val="-9"/>
        </w:rPr>
        <w:t> </w:t>
      </w:r>
      <w:r>
        <w:rPr/>
        <w:t>defined</w:t>
      </w:r>
      <w:r>
        <w:rPr>
          <w:spacing w:val="-13"/>
        </w:rPr>
        <w:t> </w:t>
      </w:r>
      <w:r>
        <w:rPr/>
        <w:t>folders</w:t>
      </w:r>
      <w:r>
        <w:rPr>
          <w:spacing w:val="-11"/>
        </w:rPr>
        <w:t> </w:t>
      </w:r>
      <w:r>
        <w:rPr/>
        <w:t>which</w:t>
      </w:r>
      <w:r>
        <w:rPr>
          <w:spacing w:val="-13"/>
        </w:rPr>
        <w:t> </w:t>
      </w:r>
      <w:r>
        <w:rPr/>
        <w:t>are</w:t>
      </w:r>
      <w:r>
        <w:rPr>
          <w:spacing w:val="-11"/>
        </w:rPr>
        <w:t> </w:t>
      </w:r>
      <w:r>
        <w:rPr/>
        <w:t>out</w:t>
      </w:r>
      <w:r>
        <w:rPr>
          <w:spacing w:val="-13"/>
        </w:rPr>
        <w:t> </w:t>
      </w:r>
      <w:r>
        <w:rPr/>
        <w:t>of</w:t>
      </w:r>
      <w:r>
        <w:rPr>
          <w:spacing w:val="-9"/>
        </w:rPr>
        <w:t> </w:t>
      </w:r>
      <w:r>
        <w:rPr/>
        <w:t>scope</w:t>
      </w:r>
      <w:r>
        <w:rPr>
          <w:spacing w:val="-8"/>
        </w:rPr>
        <w:t> </w:t>
      </w:r>
      <w:r>
        <w:rPr/>
        <w:t>of</w:t>
      </w:r>
      <w:r>
        <w:rPr>
          <w:spacing w:val="-17"/>
        </w:rPr>
        <w:t> </w:t>
      </w:r>
      <w:r>
        <w:rPr/>
        <w:t>this</w:t>
      </w:r>
      <w:r>
        <w:rPr>
          <w:spacing w:val="-14"/>
        </w:rPr>
        <w:t> </w:t>
      </w:r>
      <w:r>
        <w:rPr/>
        <w:t>specification. </w:t>
      </w:r>
      <w:r>
        <w:rPr>
          <w:spacing w:val="-6"/>
        </w:rPr>
        <w:t>15</w:t>
      </w:r>
    </w:p>
    <w:p>
      <w:pPr>
        <w:pStyle w:val="Heading2"/>
        <w:numPr>
          <w:ilvl w:val="0"/>
          <w:numId w:val="24"/>
        </w:numPr>
        <w:tabs>
          <w:tab w:pos="933" w:val="left" w:leader="none"/>
          <w:tab w:pos="1783" w:val="left" w:leader="none"/>
        </w:tabs>
        <w:spacing w:line="240" w:lineRule="auto" w:before="187" w:after="0"/>
        <w:ind w:left="933" w:right="0" w:hanging="778"/>
        <w:jc w:val="left"/>
      </w:pPr>
      <w:bookmarkStart w:name="10.2 Notification notifyFileReady" w:id="100"/>
      <w:bookmarkEnd w:id="100"/>
      <w:r>
        <w:rPr>
          <w:rFonts w:ascii="Times New Roman"/>
          <w:sz w:val="20"/>
        </w:rPr>
      </w:r>
      <w:bookmarkStart w:name="_bookmark57" w:id="101"/>
      <w:bookmarkEnd w:id="101"/>
      <w:r>
        <w:rPr>
          <w:rFonts w:ascii="Times New Roman"/>
          <w:sz w:val="20"/>
        </w:rPr>
      </w:r>
      <w:r>
        <w:rPr>
          <w:spacing w:val="-4"/>
        </w:rPr>
        <w:t>10.2</w:t>
      </w:r>
      <w:r>
        <w:rPr/>
        <w:tab/>
        <w:t>Notification</w:t>
      </w:r>
      <w:r>
        <w:rPr>
          <w:spacing w:val="-14"/>
        </w:rPr>
        <w:t> </w:t>
      </w:r>
      <w:r>
        <w:rPr>
          <w:spacing w:val="-2"/>
        </w:rPr>
        <w:t>notifyFileReady</w:t>
      </w:r>
    </w:p>
    <w:p>
      <w:pPr>
        <w:pStyle w:val="ListParagraph"/>
        <w:numPr>
          <w:ilvl w:val="0"/>
          <w:numId w:val="24"/>
        </w:numPr>
        <w:tabs>
          <w:tab w:pos="933" w:val="left" w:leader="none"/>
        </w:tabs>
        <w:spacing w:line="240" w:lineRule="auto" w:before="177" w:after="0"/>
        <w:ind w:left="933" w:right="0" w:hanging="778"/>
        <w:jc w:val="left"/>
        <w:rPr>
          <w:sz w:val="20"/>
        </w:rPr>
      </w:pPr>
      <w:r>
        <w:rPr>
          <w:sz w:val="20"/>
        </w:rPr>
        <w:t>The</w:t>
      </w:r>
      <w:r>
        <w:rPr>
          <w:spacing w:val="-6"/>
          <w:sz w:val="20"/>
        </w:rPr>
        <w:t> </w:t>
      </w:r>
      <w:r>
        <w:rPr>
          <w:sz w:val="20"/>
        </w:rPr>
        <w:t>file</w:t>
      </w:r>
      <w:r>
        <w:rPr>
          <w:spacing w:val="-6"/>
          <w:sz w:val="20"/>
        </w:rPr>
        <w:t> </w:t>
      </w:r>
      <w:r>
        <w:rPr>
          <w:sz w:val="20"/>
        </w:rPr>
        <w:t>ready</w:t>
      </w:r>
      <w:r>
        <w:rPr>
          <w:spacing w:val="-8"/>
          <w:sz w:val="20"/>
        </w:rPr>
        <w:t> </w:t>
      </w:r>
      <w:r>
        <w:rPr>
          <w:sz w:val="20"/>
        </w:rPr>
        <w:t>notification</w:t>
      </w:r>
      <w:r>
        <w:rPr>
          <w:spacing w:val="-8"/>
          <w:sz w:val="20"/>
        </w:rPr>
        <w:t> </w:t>
      </w:r>
      <w:r>
        <w:rPr>
          <w:sz w:val="20"/>
        </w:rPr>
        <w:t>is</w:t>
      </w:r>
      <w:r>
        <w:rPr>
          <w:spacing w:val="-9"/>
          <w:sz w:val="20"/>
        </w:rPr>
        <w:t> </w:t>
      </w:r>
      <w:r>
        <w:rPr>
          <w:sz w:val="20"/>
        </w:rPr>
        <w:t>applied</w:t>
      </w:r>
      <w:r>
        <w:rPr>
          <w:spacing w:val="-7"/>
          <w:sz w:val="20"/>
        </w:rPr>
        <w:t> </w:t>
      </w:r>
      <w:r>
        <w:rPr>
          <w:sz w:val="20"/>
        </w:rPr>
        <w:t>to</w:t>
      </w:r>
      <w:r>
        <w:rPr>
          <w:spacing w:val="-4"/>
          <w:sz w:val="20"/>
        </w:rPr>
        <w:t> </w:t>
      </w:r>
      <w:r>
        <w:rPr>
          <w:sz w:val="20"/>
        </w:rPr>
        <w:t>when</w:t>
      </w:r>
      <w:r>
        <w:rPr>
          <w:spacing w:val="-2"/>
          <w:sz w:val="20"/>
        </w:rPr>
        <w:t> </w:t>
      </w:r>
      <w:r>
        <w:rPr>
          <w:sz w:val="20"/>
        </w:rPr>
        <w:t>the</w:t>
      </w:r>
      <w:r>
        <w:rPr>
          <w:spacing w:val="-6"/>
          <w:sz w:val="20"/>
        </w:rPr>
        <w:t> </w:t>
      </w:r>
      <w:r>
        <w:rPr>
          <w:sz w:val="20"/>
        </w:rPr>
        <w:t>management</w:t>
      </w:r>
      <w:r>
        <w:rPr>
          <w:spacing w:val="-1"/>
          <w:sz w:val="20"/>
        </w:rPr>
        <w:t> </w:t>
      </w:r>
      <w:r>
        <w:rPr>
          <w:sz w:val="20"/>
        </w:rPr>
        <w:t>data</w:t>
      </w:r>
      <w:r>
        <w:rPr>
          <w:spacing w:val="-6"/>
          <w:sz w:val="20"/>
        </w:rPr>
        <w:t> </w:t>
      </w:r>
      <w:r>
        <w:rPr>
          <w:sz w:val="20"/>
        </w:rPr>
        <w:t>files</w:t>
      </w:r>
      <w:r>
        <w:rPr>
          <w:spacing w:val="-5"/>
          <w:sz w:val="20"/>
        </w:rPr>
        <w:t> </w:t>
      </w:r>
      <w:r>
        <w:rPr>
          <w:sz w:val="20"/>
        </w:rPr>
        <w:t>have</w:t>
      </w:r>
      <w:r>
        <w:rPr>
          <w:spacing w:val="-1"/>
          <w:sz w:val="20"/>
        </w:rPr>
        <w:t> </w:t>
      </w:r>
      <w:r>
        <w:rPr>
          <w:sz w:val="20"/>
        </w:rPr>
        <w:t>been</w:t>
      </w:r>
      <w:r>
        <w:rPr>
          <w:spacing w:val="-3"/>
          <w:sz w:val="20"/>
        </w:rPr>
        <w:t> </w:t>
      </w:r>
      <w:r>
        <w:rPr>
          <w:sz w:val="20"/>
        </w:rPr>
        <w:t>prepared</w:t>
      </w:r>
      <w:r>
        <w:rPr>
          <w:spacing w:val="-8"/>
          <w:sz w:val="20"/>
        </w:rPr>
        <w:t> </w:t>
      </w:r>
      <w:r>
        <w:rPr>
          <w:sz w:val="20"/>
        </w:rPr>
        <w:t>ready</w:t>
      </w:r>
      <w:r>
        <w:rPr>
          <w:spacing w:val="-8"/>
          <w:sz w:val="20"/>
        </w:rPr>
        <w:t> </w:t>
      </w:r>
      <w:r>
        <w:rPr>
          <w:sz w:val="20"/>
        </w:rPr>
        <w:t>in</w:t>
      </w:r>
      <w:r>
        <w:rPr>
          <w:spacing w:val="4"/>
          <w:sz w:val="20"/>
        </w:rPr>
        <w:t> </w:t>
      </w:r>
      <w:r>
        <w:rPr>
          <w:sz w:val="20"/>
        </w:rPr>
        <w:t>O-CU-CP</w:t>
      </w:r>
      <w:r>
        <w:rPr>
          <w:spacing w:val="-9"/>
          <w:sz w:val="20"/>
        </w:rPr>
        <w:t> </w:t>
      </w:r>
      <w:r>
        <w:rPr>
          <w:sz w:val="20"/>
        </w:rPr>
        <w:t>and</w:t>
      </w:r>
      <w:r>
        <w:rPr>
          <w:spacing w:val="-6"/>
          <w:sz w:val="20"/>
        </w:rPr>
        <w:t> </w:t>
      </w:r>
      <w:r>
        <w:rPr>
          <w:spacing w:val="-5"/>
          <w:sz w:val="20"/>
        </w:rPr>
        <w:t>O-</w:t>
      </w:r>
    </w:p>
    <w:p>
      <w:pPr>
        <w:pStyle w:val="ListParagraph"/>
        <w:numPr>
          <w:ilvl w:val="0"/>
          <w:numId w:val="24"/>
        </w:numPr>
        <w:tabs>
          <w:tab w:pos="933" w:val="left" w:leader="none"/>
        </w:tabs>
        <w:spacing w:line="240" w:lineRule="auto" w:before="1" w:after="0"/>
        <w:ind w:left="933" w:right="0" w:hanging="778"/>
        <w:jc w:val="left"/>
        <w:rPr>
          <w:sz w:val="20"/>
        </w:rPr>
      </w:pPr>
      <w:r>
        <w:rPr>
          <w:sz w:val="20"/>
        </w:rPr>
        <w:t>CU-UP.</w:t>
      </w:r>
      <w:r>
        <w:rPr>
          <w:spacing w:val="-6"/>
          <w:sz w:val="20"/>
        </w:rPr>
        <w:t> </w:t>
      </w:r>
      <w:r>
        <w:rPr>
          <w:sz w:val="20"/>
        </w:rPr>
        <w:t>The</w:t>
      </w:r>
      <w:r>
        <w:rPr>
          <w:spacing w:val="-7"/>
          <w:sz w:val="20"/>
        </w:rPr>
        <w:t> </w:t>
      </w:r>
      <w:r>
        <w:rPr>
          <w:sz w:val="20"/>
        </w:rPr>
        <w:t>O-CU-CP</w:t>
      </w:r>
      <w:r>
        <w:rPr>
          <w:spacing w:val="-10"/>
          <w:sz w:val="20"/>
        </w:rPr>
        <w:t> </w:t>
      </w:r>
      <w:r>
        <w:rPr>
          <w:sz w:val="20"/>
        </w:rPr>
        <w:t>and</w:t>
      </w:r>
      <w:r>
        <w:rPr>
          <w:spacing w:val="-3"/>
          <w:sz w:val="20"/>
        </w:rPr>
        <w:t> </w:t>
      </w:r>
      <w:r>
        <w:rPr>
          <w:sz w:val="20"/>
        </w:rPr>
        <w:t>O-CU-UP</w:t>
      </w:r>
      <w:r>
        <w:rPr>
          <w:spacing w:val="-5"/>
          <w:sz w:val="20"/>
        </w:rPr>
        <w:t> </w:t>
      </w:r>
      <w:r>
        <w:rPr>
          <w:sz w:val="20"/>
        </w:rPr>
        <w:t>will</w:t>
      </w:r>
      <w:r>
        <w:rPr>
          <w:spacing w:val="-6"/>
          <w:sz w:val="20"/>
        </w:rPr>
        <w:t> </w:t>
      </w:r>
      <w:r>
        <w:rPr>
          <w:sz w:val="20"/>
        </w:rPr>
        <w:t>send</w:t>
      </w:r>
      <w:r>
        <w:rPr>
          <w:spacing w:val="-7"/>
          <w:sz w:val="20"/>
        </w:rPr>
        <w:t> </w:t>
      </w:r>
      <w:r>
        <w:rPr>
          <w:sz w:val="20"/>
        </w:rPr>
        <w:t>notification</w:t>
      </w:r>
      <w:r>
        <w:rPr>
          <w:spacing w:val="-11"/>
          <w:sz w:val="20"/>
        </w:rPr>
        <w:t> </w:t>
      </w:r>
      <w:r>
        <w:rPr>
          <w:sz w:val="20"/>
        </w:rPr>
        <w:t>using</w:t>
      </w:r>
      <w:r>
        <w:rPr>
          <w:spacing w:val="-4"/>
          <w:sz w:val="20"/>
        </w:rPr>
        <w:t> </w:t>
      </w:r>
      <w:r>
        <w:rPr>
          <w:sz w:val="20"/>
        </w:rPr>
        <w:t>notifyFileReady</w:t>
      </w:r>
      <w:r>
        <w:rPr>
          <w:spacing w:val="-4"/>
          <w:sz w:val="20"/>
        </w:rPr>
        <w:t> </w:t>
      </w:r>
      <w:r>
        <w:rPr>
          <w:sz w:val="20"/>
        </w:rPr>
        <w:t>VES</w:t>
      </w:r>
      <w:r>
        <w:rPr>
          <w:spacing w:val="-9"/>
          <w:sz w:val="20"/>
        </w:rPr>
        <w:t> </w:t>
      </w:r>
      <w:r>
        <w:rPr>
          <w:sz w:val="20"/>
        </w:rPr>
        <w:t>event</w:t>
      </w:r>
      <w:r>
        <w:rPr>
          <w:spacing w:val="-4"/>
          <w:sz w:val="20"/>
        </w:rPr>
        <w:t> </w:t>
      </w:r>
      <w:r>
        <w:rPr>
          <w:sz w:val="20"/>
        </w:rPr>
        <w:t>to</w:t>
      </w:r>
      <w:r>
        <w:rPr>
          <w:spacing w:val="-8"/>
          <w:sz w:val="20"/>
        </w:rPr>
        <w:t> </w:t>
      </w:r>
      <w:r>
        <w:rPr>
          <w:sz w:val="20"/>
        </w:rPr>
        <w:t>subscribed</w:t>
      </w:r>
      <w:r>
        <w:rPr>
          <w:spacing w:val="-8"/>
          <w:sz w:val="20"/>
        </w:rPr>
        <w:t> </w:t>
      </w:r>
      <w:r>
        <w:rPr>
          <w:sz w:val="20"/>
        </w:rPr>
        <w:t>SMO</w:t>
      </w:r>
      <w:r>
        <w:rPr>
          <w:spacing w:val="-8"/>
          <w:sz w:val="20"/>
        </w:rPr>
        <w:t> </w:t>
      </w:r>
      <w:r>
        <w:rPr>
          <w:spacing w:val="-5"/>
          <w:sz w:val="20"/>
        </w:rPr>
        <w:t>in</w:t>
      </w:r>
    </w:p>
    <w:p>
      <w:pPr>
        <w:pStyle w:val="ListParagraph"/>
        <w:numPr>
          <w:ilvl w:val="0"/>
          <w:numId w:val="24"/>
        </w:numPr>
        <w:tabs>
          <w:tab w:pos="933" w:val="left" w:leader="none"/>
        </w:tabs>
        <w:spacing w:line="240" w:lineRule="auto" w:before="0" w:after="0"/>
        <w:ind w:left="933" w:right="0" w:hanging="778"/>
        <w:jc w:val="left"/>
        <w:rPr>
          <w:sz w:val="20"/>
        </w:rPr>
      </w:pPr>
      <w:r>
        <w:rPr>
          <w:sz w:val="20"/>
        </w:rPr>
        <w:t>order</w:t>
      </w:r>
      <w:r>
        <w:rPr>
          <w:spacing w:val="-7"/>
          <w:sz w:val="20"/>
        </w:rPr>
        <w:t> </w:t>
      </w:r>
      <w:r>
        <w:rPr>
          <w:sz w:val="20"/>
        </w:rPr>
        <w:t>to</w:t>
      </w:r>
      <w:r>
        <w:rPr>
          <w:spacing w:val="-6"/>
          <w:sz w:val="20"/>
        </w:rPr>
        <w:t> </w:t>
      </w:r>
      <w:r>
        <w:rPr>
          <w:sz w:val="20"/>
        </w:rPr>
        <w:t>notify</w:t>
      </w:r>
      <w:r>
        <w:rPr>
          <w:spacing w:val="-6"/>
          <w:sz w:val="20"/>
        </w:rPr>
        <w:t> </w:t>
      </w:r>
      <w:r>
        <w:rPr>
          <w:sz w:val="20"/>
        </w:rPr>
        <w:t>the</w:t>
      </w:r>
      <w:r>
        <w:rPr>
          <w:spacing w:val="-5"/>
          <w:sz w:val="20"/>
        </w:rPr>
        <w:t> </w:t>
      </w:r>
      <w:r>
        <w:rPr>
          <w:sz w:val="20"/>
        </w:rPr>
        <w:t>availability</w:t>
      </w:r>
      <w:r>
        <w:rPr>
          <w:spacing w:val="-6"/>
          <w:sz w:val="20"/>
        </w:rPr>
        <w:t> </w:t>
      </w:r>
      <w:r>
        <w:rPr>
          <w:sz w:val="20"/>
        </w:rPr>
        <w:t>of</w:t>
      </w:r>
      <w:r>
        <w:rPr>
          <w:spacing w:val="-7"/>
          <w:sz w:val="20"/>
        </w:rPr>
        <w:t> </w:t>
      </w:r>
      <w:r>
        <w:rPr>
          <w:sz w:val="20"/>
        </w:rPr>
        <w:t>the</w:t>
      </w:r>
      <w:r>
        <w:rPr>
          <w:spacing w:val="-5"/>
          <w:sz w:val="20"/>
        </w:rPr>
        <w:t> </w:t>
      </w:r>
      <w:r>
        <w:rPr>
          <w:sz w:val="20"/>
        </w:rPr>
        <w:t>file(s)</w:t>
      </w:r>
      <w:r>
        <w:rPr>
          <w:spacing w:val="-1"/>
          <w:sz w:val="20"/>
        </w:rPr>
        <w:t> </w:t>
      </w:r>
      <w:r>
        <w:rPr>
          <w:sz w:val="20"/>
        </w:rPr>
        <w:t>as</w:t>
      </w:r>
      <w:r>
        <w:rPr>
          <w:spacing w:val="-7"/>
          <w:sz w:val="20"/>
        </w:rPr>
        <w:t> </w:t>
      </w:r>
      <w:r>
        <w:rPr>
          <w:sz w:val="20"/>
        </w:rPr>
        <w:t>defined</w:t>
      </w:r>
      <w:r>
        <w:rPr>
          <w:spacing w:val="-7"/>
          <w:sz w:val="20"/>
        </w:rPr>
        <w:t> </w:t>
      </w:r>
      <w:r>
        <w:rPr>
          <w:sz w:val="20"/>
        </w:rPr>
        <w:t>in O1</w:t>
      </w:r>
      <w:r>
        <w:rPr>
          <w:spacing w:val="-10"/>
          <w:sz w:val="20"/>
        </w:rPr>
        <w:t> </w:t>
      </w:r>
      <w:r>
        <w:rPr>
          <w:sz w:val="20"/>
        </w:rPr>
        <w:t>Interface</w:t>
      </w:r>
      <w:r>
        <w:rPr>
          <w:spacing w:val="-5"/>
          <w:sz w:val="20"/>
        </w:rPr>
        <w:t> </w:t>
      </w:r>
      <w:r>
        <w:rPr>
          <w:sz w:val="20"/>
        </w:rPr>
        <w:t>Specification</w:t>
      </w:r>
      <w:r>
        <w:rPr>
          <w:spacing w:val="-3"/>
          <w:sz w:val="20"/>
        </w:rPr>
        <w:t> </w:t>
      </w:r>
      <w:hyperlink w:history="true" w:anchor="_bookmark11">
        <w:r>
          <w:rPr>
            <w:spacing w:val="-4"/>
            <w:sz w:val="20"/>
          </w:rPr>
          <w:t>[3].</w:t>
        </w:r>
      </w:hyperlink>
    </w:p>
    <w:p>
      <w:pPr>
        <w:pStyle w:val="ListParagraph"/>
        <w:numPr>
          <w:ilvl w:val="0"/>
          <w:numId w:val="24"/>
        </w:numPr>
        <w:tabs>
          <w:tab w:pos="933" w:val="left" w:leader="none"/>
        </w:tabs>
        <w:spacing w:line="432" w:lineRule="auto" w:before="178" w:after="0"/>
        <w:ind w:left="155" w:right="1574" w:firstLine="0"/>
        <w:jc w:val="left"/>
        <w:rPr>
          <w:sz w:val="20"/>
        </w:rPr>
      </w:pPr>
      <w:r>
        <w:rPr>
          <w:sz w:val="20"/>
        </w:rPr>
        <w:t>The</w:t>
      </w:r>
      <w:r>
        <w:rPr>
          <w:spacing w:val="-3"/>
          <w:sz w:val="20"/>
        </w:rPr>
        <w:t> </w:t>
      </w:r>
      <w:r>
        <w:rPr>
          <w:sz w:val="20"/>
        </w:rPr>
        <w:t>following</w:t>
      </w:r>
      <w:r>
        <w:rPr>
          <w:spacing w:val="-5"/>
          <w:sz w:val="20"/>
        </w:rPr>
        <w:t> </w:t>
      </w:r>
      <w:r>
        <w:rPr>
          <w:sz w:val="20"/>
        </w:rPr>
        <w:t>input</w:t>
      </w:r>
      <w:r>
        <w:rPr>
          <w:spacing w:val="-3"/>
          <w:sz w:val="20"/>
        </w:rPr>
        <w:t> </w:t>
      </w:r>
      <w:r>
        <w:rPr>
          <w:sz w:val="20"/>
        </w:rPr>
        <w:t>parameters</w:t>
      </w:r>
      <w:r>
        <w:rPr>
          <w:spacing w:val="-6"/>
          <w:sz w:val="20"/>
        </w:rPr>
        <w:t> </w:t>
      </w:r>
      <w:r>
        <w:rPr>
          <w:sz w:val="20"/>
        </w:rPr>
        <w:t>are</w:t>
      </w:r>
      <w:r>
        <w:rPr>
          <w:spacing w:val="-3"/>
          <w:sz w:val="20"/>
        </w:rPr>
        <w:t> </w:t>
      </w:r>
      <w:r>
        <w:rPr>
          <w:sz w:val="20"/>
        </w:rPr>
        <w:t>provided</w:t>
      </w:r>
      <w:r>
        <w:rPr>
          <w:spacing w:val="-5"/>
          <w:sz w:val="20"/>
        </w:rPr>
        <w:t> </w:t>
      </w:r>
      <w:r>
        <w:rPr>
          <w:sz w:val="20"/>
        </w:rPr>
        <w:t>by</w:t>
      </w:r>
      <w:r>
        <w:rPr>
          <w:spacing w:val="-5"/>
          <w:sz w:val="20"/>
        </w:rPr>
        <w:t> </w:t>
      </w:r>
      <w:r>
        <w:rPr>
          <w:sz w:val="20"/>
        </w:rPr>
        <w:t>the</w:t>
      </w:r>
      <w:r>
        <w:rPr>
          <w:spacing w:val="-3"/>
          <w:sz w:val="20"/>
        </w:rPr>
        <w:t> </w:t>
      </w:r>
      <w:r>
        <w:rPr>
          <w:sz w:val="20"/>
        </w:rPr>
        <w:t>file ready notification (see</w:t>
      </w:r>
      <w:r>
        <w:rPr>
          <w:spacing w:val="-3"/>
          <w:sz w:val="20"/>
        </w:rPr>
        <w:t> </w:t>
      </w:r>
      <w:r>
        <w:rPr>
          <w:sz w:val="20"/>
        </w:rPr>
        <w:t>also 3GPP</w:t>
      </w:r>
      <w:r>
        <w:rPr>
          <w:spacing w:val="-6"/>
          <w:sz w:val="20"/>
        </w:rPr>
        <w:t> </w:t>
      </w:r>
      <w:r>
        <w:rPr>
          <w:sz w:val="20"/>
        </w:rPr>
        <w:t>TS</w:t>
      </w:r>
      <w:r>
        <w:rPr>
          <w:spacing w:val="-6"/>
          <w:sz w:val="20"/>
        </w:rPr>
        <w:t> </w:t>
      </w:r>
      <w:r>
        <w:rPr>
          <w:sz w:val="20"/>
        </w:rPr>
        <w:t>32.342 </w:t>
      </w:r>
      <w:hyperlink w:history="true" w:anchor="_bookmark13">
        <w:r>
          <w:rPr>
            <w:sz w:val="20"/>
          </w:rPr>
          <w:t>[5]</w:t>
        </w:r>
      </w:hyperlink>
      <w:r>
        <w:rPr>
          <w:sz w:val="20"/>
        </w:rPr>
        <w:t>): </w:t>
      </w:r>
      <w:r>
        <w:rPr>
          <w:spacing w:val="-6"/>
          <w:sz w:val="20"/>
        </w:rPr>
        <w:t>21</w:t>
      </w:r>
    </w:p>
    <w:tbl>
      <w:tblPr>
        <w:tblW w:w="0" w:type="auto"/>
        <w:jc w:val="left"/>
        <w:tblInd w:w="2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3856"/>
      </w:tblGrid>
      <w:tr>
        <w:trPr>
          <w:trHeight w:val="412" w:hRule="atLeast"/>
        </w:trPr>
        <w:tc>
          <w:tcPr>
            <w:tcW w:w="1786" w:type="dxa"/>
          </w:tcPr>
          <w:p>
            <w:pPr>
              <w:pStyle w:val="TableParagraph"/>
              <w:spacing w:line="196" w:lineRule="exact"/>
              <w:ind w:left="23"/>
              <w:rPr>
                <w:rFonts w:ascii="Courier New"/>
                <w:sz w:val="18"/>
              </w:rPr>
            </w:pPr>
            <w:r>
              <w:rPr>
                <w:rFonts w:ascii="Courier New"/>
                <w:spacing w:val="-2"/>
                <w:sz w:val="18"/>
              </w:rPr>
              <w:t>objectClass</w:t>
            </w:r>
          </w:p>
        </w:tc>
        <w:tc>
          <w:tcPr>
            <w:tcW w:w="3856" w:type="dxa"/>
          </w:tcPr>
          <w:p>
            <w:pPr>
              <w:pStyle w:val="TableParagraph"/>
              <w:spacing w:line="199" w:lineRule="exact"/>
              <w:ind w:left="23"/>
              <w:rPr>
                <w:rFonts w:ascii="Arial" w:hAnsi="Arial"/>
                <w:sz w:val="18"/>
              </w:rPr>
            </w:pPr>
            <w:r>
              <w:rPr>
                <w:rFonts w:ascii="Arial" w:hAnsi="Arial"/>
                <w:sz w:val="18"/>
              </w:rPr>
              <w:t>Notification</w:t>
            </w:r>
            <w:r>
              <w:rPr>
                <w:rFonts w:ascii="Arial" w:hAnsi="Arial"/>
                <w:spacing w:val="-2"/>
                <w:sz w:val="18"/>
              </w:rPr>
              <w:t> </w:t>
            </w:r>
            <w:r>
              <w:rPr>
                <w:rFonts w:ascii="Arial" w:hAnsi="Arial"/>
                <w:sz w:val="18"/>
              </w:rPr>
              <w:t>header</w:t>
            </w:r>
            <w:r>
              <w:rPr>
                <w:rFonts w:ascii="Arial" w:hAnsi="Arial"/>
                <w:spacing w:val="-2"/>
                <w:sz w:val="18"/>
              </w:rPr>
              <w:t> </w:t>
            </w:r>
            <w:r>
              <w:rPr>
                <w:rFonts w:ascii="Arial" w:hAnsi="Arial"/>
                <w:sz w:val="18"/>
              </w:rPr>
              <w:t>–</w:t>
            </w:r>
            <w:r>
              <w:rPr>
                <w:rFonts w:ascii="Arial" w:hAnsi="Arial"/>
                <w:spacing w:val="-5"/>
                <w:sz w:val="18"/>
              </w:rPr>
              <w:t> </w:t>
            </w:r>
            <w:r>
              <w:rPr>
                <w:rFonts w:ascii="Arial" w:hAnsi="Arial"/>
                <w:sz w:val="18"/>
              </w:rPr>
              <w:t>see</w:t>
            </w:r>
            <w:r>
              <w:rPr>
                <w:rFonts w:ascii="Arial" w:hAnsi="Arial"/>
                <w:spacing w:val="-5"/>
                <w:sz w:val="18"/>
              </w:rPr>
              <w:t> </w:t>
            </w:r>
            <w:r>
              <w:rPr>
                <w:rFonts w:ascii="Arial" w:hAnsi="Arial"/>
                <w:sz w:val="18"/>
              </w:rPr>
              <w:t>3GPP</w:t>
            </w:r>
            <w:r>
              <w:rPr>
                <w:rFonts w:ascii="Arial" w:hAnsi="Arial"/>
                <w:spacing w:val="-1"/>
                <w:sz w:val="18"/>
              </w:rPr>
              <w:t> </w:t>
            </w:r>
            <w:r>
              <w:rPr>
                <w:rFonts w:ascii="Arial" w:hAnsi="Arial"/>
                <w:sz w:val="18"/>
              </w:rPr>
              <w:t>TS</w:t>
            </w:r>
            <w:r>
              <w:rPr>
                <w:rFonts w:ascii="Arial" w:hAnsi="Arial"/>
                <w:spacing w:val="-6"/>
                <w:sz w:val="18"/>
              </w:rPr>
              <w:t> </w:t>
            </w:r>
            <w:r>
              <w:rPr>
                <w:rFonts w:ascii="Arial" w:hAnsi="Arial"/>
                <w:spacing w:val="-2"/>
                <w:sz w:val="18"/>
              </w:rPr>
              <w:t>32.302</w:t>
            </w:r>
            <w:hyperlink w:history="true" w:anchor="_bookmark14">
              <w:r>
                <w:rPr>
                  <w:rFonts w:ascii="Arial" w:hAnsi="Arial"/>
                  <w:spacing w:val="-2"/>
                  <w:sz w:val="18"/>
                </w:rPr>
                <w:t>[6].</w:t>
              </w:r>
            </w:hyperlink>
          </w:p>
          <w:p>
            <w:pPr>
              <w:pStyle w:val="TableParagraph"/>
              <w:spacing w:line="194" w:lineRule="exact"/>
              <w:ind w:left="23"/>
              <w:rPr>
                <w:rFonts w:ascii="Arial"/>
                <w:sz w:val="18"/>
              </w:rPr>
            </w:pPr>
            <w:r>
              <w:rPr>
                <w:rFonts w:ascii="Arial"/>
                <w:sz w:val="18"/>
              </w:rPr>
              <w:t>It</w:t>
            </w:r>
            <w:r>
              <w:rPr>
                <w:rFonts w:ascii="Arial"/>
                <w:spacing w:val="-4"/>
                <w:sz w:val="18"/>
              </w:rPr>
              <w:t> </w:t>
            </w:r>
            <w:r>
              <w:rPr>
                <w:rFonts w:ascii="Arial"/>
                <w:sz w:val="18"/>
              </w:rPr>
              <w:t>shall</w:t>
            </w:r>
            <w:r>
              <w:rPr>
                <w:rFonts w:ascii="Arial"/>
                <w:spacing w:val="-2"/>
                <w:sz w:val="18"/>
              </w:rPr>
              <w:t> </w:t>
            </w:r>
            <w:r>
              <w:rPr>
                <w:rFonts w:ascii="Arial"/>
                <w:sz w:val="18"/>
              </w:rPr>
              <w:t>carry</w:t>
            </w:r>
            <w:r>
              <w:rPr>
                <w:rFonts w:ascii="Arial"/>
                <w:spacing w:val="-5"/>
                <w:sz w:val="18"/>
              </w:rPr>
              <w:t> </w:t>
            </w:r>
            <w:r>
              <w:rPr>
                <w:rFonts w:ascii="Arial"/>
                <w:sz w:val="18"/>
              </w:rPr>
              <w:t>the</w:t>
            </w:r>
            <w:r>
              <w:rPr>
                <w:rFonts w:ascii="Arial"/>
                <w:spacing w:val="-5"/>
                <w:sz w:val="18"/>
              </w:rPr>
              <w:t> </w:t>
            </w:r>
            <w:r>
              <w:rPr>
                <w:rFonts w:ascii="Arial"/>
                <w:sz w:val="18"/>
              </w:rPr>
              <w:t>FTIRP</w:t>
            </w:r>
            <w:r>
              <w:rPr>
                <w:rFonts w:ascii="Arial"/>
                <w:spacing w:val="-2"/>
                <w:sz w:val="18"/>
              </w:rPr>
              <w:t> </w:t>
            </w:r>
            <w:r>
              <w:rPr>
                <w:rFonts w:ascii="Arial"/>
                <w:sz w:val="18"/>
              </w:rPr>
              <w:t>class</w:t>
            </w:r>
            <w:r>
              <w:rPr>
                <w:rFonts w:ascii="Arial"/>
                <w:spacing w:val="-5"/>
                <w:sz w:val="18"/>
              </w:rPr>
              <w:t> </w:t>
            </w:r>
            <w:r>
              <w:rPr>
                <w:rFonts w:ascii="Arial"/>
                <w:spacing w:val="-2"/>
                <w:sz w:val="18"/>
              </w:rPr>
              <w:t>name.</w:t>
            </w:r>
          </w:p>
        </w:tc>
      </w:tr>
      <w:tr>
        <w:trPr>
          <w:trHeight w:val="417" w:hRule="atLeast"/>
        </w:trPr>
        <w:tc>
          <w:tcPr>
            <w:tcW w:w="1786" w:type="dxa"/>
          </w:tcPr>
          <w:p>
            <w:pPr>
              <w:pStyle w:val="TableParagraph"/>
              <w:spacing w:line="201" w:lineRule="exact"/>
              <w:ind w:left="23"/>
              <w:rPr>
                <w:rFonts w:ascii="Courier New"/>
                <w:sz w:val="18"/>
              </w:rPr>
            </w:pPr>
            <w:r>
              <w:rPr>
                <w:rFonts w:ascii="Courier New"/>
                <w:spacing w:val="-2"/>
                <w:sz w:val="18"/>
              </w:rPr>
              <w:t>objectInstance</w:t>
            </w:r>
          </w:p>
        </w:tc>
        <w:tc>
          <w:tcPr>
            <w:tcW w:w="3856" w:type="dxa"/>
          </w:tcPr>
          <w:p>
            <w:pPr>
              <w:pStyle w:val="TableParagraph"/>
              <w:spacing w:line="206" w:lineRule="exact"/>
              <w:ind w:left="23"/>
              <w:rPr>
                <w:rFonts w:ascii="Arial"/>
                <w:sz w:val="18"/>
              </w:rPr>
            </w:pPr>
            <w:r>
              <w:rPr>
                <w:rFonts w:ascii="Arial"/>
                <w:sz w:val="18"/>
              </w:rPr>
              <w:t>Notification</w:t>
            </w:r>
            <w:r>
              <w:rPr>
                <w:rFonts w:ascii="Arial"/>
                <w:spacing w:val="-3"/>
                <w:sz w:val="18"/>
              </w:rPr>
              <w:t> </w:t>
            </w:r>
            <w:r>
              <w:rPr>
                <w:rFonts w:ascii="Arial"/>
                <w:sz w:val="18"/>
              </w:rPr>
              <w:t>header</w:t>
            </w:r>
            <w:r>
              <w:rPr>
                <w:rFonts w:ascii="Arial"/>
                <w:spacing w:val="-4"/>
                <w:sz w:val="18"/>
              </w:rPr>
              <w:t> </w:t>
            </w:r>
            <w:r>
              <w:rPr>
                <w:rFonts w:ascii="Arial"/>
                <w:sz w:val="18"/>
              </w:rPr>
              <w:t>-</w:t>
            </w:r>
            <w:r>
              <w:rPr>
                <w:rFonts w:ascii="Arial"/>
                <w:spacing w:val="-5"/>
                <w:sz w:val="18"/>
              </w:rPr>
              <w:t> </w:t>
            </w:r>
            <w:r>
              <w:rPr>
                <w:rFonts w:ascii="Arial"/>
                <w:sz w:val="18"/>
              </w:rPr>
              <w:t>see</w:t>
            </w:r>
            <w:r>
              <w:rPr>
                <w:rFonts w:ascii="Arial"/>
                <w:spacing w:val="-3"/>
                <w:sz w:val="18"/>
              </w:rPr>
              <w:t> </w:t>
            </w:r>
            <w:r>
              <w:rPr>
                <w:rFonts w:ascii="Arial"/>
                <w:sz w:val="18"/>
              </w:rPr>
              <w:t>3GPP</w:t>
            </w:r>
            <w:r>
              <w:rPr>
                <w:rFonts w:ascii="Arial"/>
                <w:spacing w:val="-7"/>
                <w:sz w:val="18"/>
              </w:rPr>
              <w:t> </w:t>
            </w:r>
            <w:r>
              <w:rPr>
                <w:rFonts w:ascii="Arial"/>
                <w:sz w:val="18"/>
              </w:rPr>
              <w:t>TS</w:t>
            </w:r>
            <w:r>
              <w:rPr>
                <w:rFonts w:ascii="Arial"/>
                <w:spacing w:val="-8"/>
                <w:sz w:val="18"/>
              </w:rPr>
              <w:t> </w:t>
            </w:r>
            <w:r>
              <w:rPr>
                <w:rFonts w:ascii="Arial"/>
                <w:sz w:val="18"/>
              </w:rPr>
              <w:t>32.302</w:t>
            </w:r>
            <w:hyperlink w:history="true" w:anchor="_bookmark14">
              <w:r>
                <w:rPr>
                  <w:rFonts w:ascii="Arial"/>
                  <w:sz w:val="18"/>
                </w:rPr>
                <w:t>[6].</w:t>
              </w:r>
            </w:hyperlink>
            <w:r>
              <w:rPr>
                <w:rFonts w:ascii="Arial"/>
                <w:spacing w:val="-5"/>
                <w:sz w:val="18"/>
              </w:rPr>
              <w:t> </w:t>
            </w:r>
            <w:r>
              <w:rPr>
                <w:rFonts w:ascii="Arial"/>
                <w:sz w:val="18"/>
              </w:rPr>
              <w:t>It shall carry the DN of the FTIRP.</w:t>
            </w:r>
          </w:p>
        </w:tc>
      </w:tr>
      <w:tr>
        <w:trPr>
          <w:trHeight w:val="205" w:hRule="atLeast"/>
        </w:trPr>
        <w:tc>
          <w:tcPr>
            <w:tcW w:w="1786" w:type="dxa"/>
          </w:tcPr>
          <w:p>
            <w:pPr>
              <w:pStyle w:val="TableParagraph"/>
              <w:spacing w:line="186" w:lineRule="exact"/>
              <w:ind w:left="23"/>
              <w:rPr>
                <w:rFonts w:ascii="Courier New"/>
                <w:sz w:val="18"/>
              </w:rPr>
            </w:pPr>
            <w:r>
              <w:rPr>
                <w:rFonts w:ascii="Courier New"/>
                <w:spacing w:val="-2"/>
                <w:sz w:val="18"/>
              </w:rPr>
              <w:t>notificationId</w:t>
            </w:r>
          </w:p>
        </w:tc>
        <w:tc>
          <w:tcPr>
            <w:tcW w:w="3856" w:type="dxa"/>
          </w:tcPr>
          <w:p>
            <w:pPr>
              <w:pStyle w:val="TableParagraph"/>
              <w:spacing w:line="186" w:lineRule="exact"/>
              <w:ind w:left="23"/>
              <w:rPr>
                <w:rFonts w:ascii="Arial"/>
                <w:sz w:val="18"/>
              </w:rPr>
            </w:pPr>
            <w:r>
              <w:rPr>
                <w:rFonts w:ascii="Arial"/>
                <w:sz w:val="18"/>
              </w:rPr>
              <w:t>Notification</w:t>
            </w:r>
            <w:r>
              <w:rPr>
                <w:rFonts w:ascii="Arial"/>
                <w:spacing w:val="-3"/>
                <w:sz w:val="18"/>
              </w:rPr>
              <w:t> </w:t>
            </w:r>
            <w:r>
              <w:rPr>
                <w:rFonts w:ascii="Arial"/>
                <w:sz w:val="18"/>
              </w:rPr>
              <w:t>header</w:t>
            </w:r>
            <w:r>
              <w:rPr>
                <w:rFonts w:ascii="Arial"/>
                <w:spacing w:val="-3"/>
                <w:sz w:val="18"/>
              </w:rPr>
              <w:t> </w:t>
            </w:r>
            <w:r>
              <w:rPr>
                <w:rFonts w:ascii="Arial"/>
                <w:sz w:val="18"/>
              </w:rPr>
              <w:t>-</w:t>
            </w:r>
            <w:r>
              <w:rPr>
                <w:rFonts w:ascii="Arial"/>
                <w:spacing w:val="-5"/>
                <w:sz w:val="18"/>
              </w:rPr>
              <w:t> </w:t>
            </w:r>
            <w:r>
              <w:rPr>
                <w:rFonts w:ascii="Arial"/>
                <w:sz w:val="18"/>
              </w:rPr>
              <w:t>see</w:t>
            </w:r>
            <w:r>
              <w:rPr>
                <w:rFonts w:ascii="Arial"/>
                <w:spacing w:val="-2"/>
                <w:sz w:val="18"/>
              </w:rPr>
              <w:t> </w:t>
            </w:r>
            <w:r>
              <w:rPr>
                <w:rFonts w:ascii="Arial"/>
                <w:sz w:val="18"/>
              </w:rPr>
              <w:t>3GPP</w:t>
            </w:r>
            <w:r>
              <w:rPr>
                <w:rFonts w:ascii="Arial"/>
                <w:spacing w:val="-6"/>
                <w:sz w:val="18"/>
              </w:rPr>
              <w:t> </w:t>
            </w:r>
            <w:r>
              <w:rPr>
                <w:rFonts w:ascii="Arial"/>
                <w:sz w:val="18"/>
              </w:rPr>
              <w:t>TS</w:t>
            </w:r>
            <w:r>
              <w:rPr>
                <w:rFonts w:ascii="Arial"/>
                <w:spacing w:val="-7"/>
                <w:sz w:val="18"/>
              </w:rPr>
              <w:t> </w:t>
            </w:r>
            <w:r>
              <w:rPr>
                <w:rFonts w:ascii="Arial"/>
                <w:sz w:val="18"/>
              </w:rPr>
              <w:t>32.302</w:t>
            </w:r>
            <w:hyperlink w:history="true" w:anchor="_bookmark14">
              <w:r>
                <w:rPr>
                  <w:rFonts w:ascii="Arial"/>
                  <w:sz w:val="18"/>
                </w:rPr>
                <w:t>[6]</w:t>
              </w:r>
            </w:hyperlink>
            <w:r>
              <w:rPr>
                <w:rFonts w:ascii="Arial"/>
                <w:spacing w:val="-4"/>
                <w:sz w:val="18"/>
              </w:rPr>
              <w:t> </w:t>
            </w:r>
            <w:r>
              <w:rPr>
                <w:rFonts w:ascii="Arial"/>
                <w:spacing w:val="-10"/>
                <w:sz w:val="18"/>
              </w:rPr>
              <w:t>.</w:t>
            </w:r>
          </w:p>
        </w:tc>
      </w:tr>
      <w:tr>
        <w:trPr>
          <w:trHeight w:val="206" w:hRule="atLeast"/>
        </w:trPr>
        <w:tc>
          <w:tcPr>
            <w:tcW w:w="1786" w:type="dxa"/>
          </w:tcPr>
          <w:p>
            <w:pPr>
              <w:pStyle w:val="TableParagraph"/>
              <w:spacing w:line="186" w:lineRule="exact"/>
              <w:ind w:left="23"/>
              <w:rPr>
                <w:rFonts w:ascii="Courier New"/>
                <w:sz w:val="18"/>
              </w:rPr>
            </w:pPr>
            <w:r>
              <w:rPr>
                <w:rFonts w:ascii="Courier New"/>
                <w:spacing w:val="-2"/>
                <w:sz w:val="18"/>
              </w:rPr>
              <w:t>eventTime</w:t>
            </w:r>
          </w:p>
        </w:tc>
        <w:tc>
          <w:tcPr>
            <w:tcW w:w="3856" w:type="dxa"/>
          </w:tcPr>
          <w:p>
            <w:pPr>
              <w:pStyle w:val="TableParagraph"/>
              <w:spacing w:line="186" w:lineRule="exact"/>
              <w:ind w:left="23"/>
              <w:rPr>
                <w:rFonts w:ascii="Arial"/>
                <w:sz w:val="18"/>
              </w:rPr>
            </w:pPr>
            <w:r>
              <w:rPr>
                <w:rFonts w:ascii="Arial"/>
                <w:sz w:val="18"/>
              </w:rPr>
              <w:t>Notification</w:t>
            </w:r>
            <w:r>
              <w:rPr>
                <w:rFonts w:ascii="Arial"/>
                <w:spacing w:val="-3"/>
                <w:sz w:val="18"/>
              </w:rPr>
              <w:t> </w:t>
            </w:r>
            <w:r>
              <w:rPr>
                <w:rFonts w:ascii="Arial"/>
                <w:sz w:val="18"/>
              </w:rPr>
              <w:t>header</w:t>
            </w:r>
            <w:r>
              <w:rPr>
                <w:rFonts w:ascii="Arial"/>
                <w:spacing w:val="-3"/>
                <w:sz w:val="18"/>
              </w:rPr>
              <w:t> </w:t>
            </w:r>
            <w:r>
              <w:rPr>
                <w:rFonts w:ascii="Arial"/>
                <w:sz w:val="18"/>
              </w:rPr>
              <w:t>-</w:t>
            </w:r>
            <w:r>
              <w:rPr>
                <w:rFonts w:ascii="Arial"/>
                <w:spacing w:val="-5"/>
                <w:sz w:val="18"/>
              </w:rPr>
              <w:t> </w:t>
            </w:r>
            <w:r>
              <w:rPr>
                <w:rFonts w:ascii="Arial"/>
                <w:sz w:val="18"/>
              </w:rPr>
              <w:t>see</w:t>
            </w:r>
            <w:r>
              <w:rPr>
                <w:rFonts w:ascii="Arial"/>
                <w:spacing w:val="-2"/>
                <w:sz w:val="18"/>
              </w:rPr>
              <w:t> </w:t>
            </w:r>
            <w:r>
              <w:rPr>
                <w:rFonts w:ascii="Arial"/>
                <w:sz w:val="18"/>
              </w:rPr>
              <w:t>3GPP</w:t>
            </w:r>
            <w:r>
              <w:rPr>
                <w:rFonts w:ascii="Arial"/>
                <w:spacing w:val="-6"/>
                <w:sz w:val="18"/>
              </w:rPr>
              <w:t> </w:t>
            </w:r>
            <w:r>
              <w:rPr>
                <w:rFonts w:ascii="Arial"/>
                <w:sz w:val="18"/>
              </w:rPr>
              <w:t>TS</w:t>
            </w:r>
            <w:r>
              <w:rPr>
                <w:rFonts w:ascii="Arial"/>
                <w:spacing w:val="-7"/>
                <w:sz w:val="18"/>
              </w:rPr>
              <w:t> </w:t>
            </w:r>
            <w:r>
              <w:rPr>
                <w:rFonts w:ascii="Arial"/>
                <w:sz w:val="18"/>
              </w:rPr>
              <w:t>32.302</w:t>
            </w:r>
            <w:hyperlink w:history="true" w:anchor="_bookmark14">
              <w:r>
                <w:rPr>
                  <w:rFonts w:ascii="Arial"/>
                  <w:sz w:val="18"/>
                </w:rPr>
                <w:t>[6]</w:t>
              </w:r>
            </w:hyperlink>
            <w:r>
              <w:rPr>
                <w:rFonts w:ascii="Arial"/>
                <w:spacing w:val="-4"/>
                <w:sz w:val="18"/>
              </w:rPr>
              <w:t> </w:t>
            </w:r>
            <w:r>
              <w:rPr>
                <w:rFonts w:ascii="Arial"/>
                <w:spacing w:val="-10"/>
                <w:sz w:val="18"/>
              </w:rPr>
              <w:t>.</w:t>
            </w:r>
          </w:p>
        </w:tc>
      </w:tr>
      <w:tr>
        <w:trPr>
          <w:trHeight w:val="206" w:hRule="atLeast"/>
        </w:trPr>
        <w:tc>
          <w:tcPr>
            <w:tcW w:w="1786" w:type="dxa"/>
          </w:tcPr>
          <w:p>
            <w:pPr>
              <w:pStyle w:val="TableParagraph"/>
              <w:spacing w:line="187" w:lineRule="exact"/>
              <w:ind w:left="23"/>
              <w:rPr>
                <w:rFonts w:ascii="Courier New"/>
                <w:sz w:val="18"/>
              </w:rPr>
            </w:pPr>
            <w:r>
              <w:rPr>
                <w:rFonts w:ascii="Courier New"/>
                <w:spacing w:val="-2"/>
                <w:sz w:val="18"/>
              </w:rPr>
              <w:t>systemDN</w:t>
            </w:r>
          </w:p>
        </w:tc>
        <w:tc>
          <w:tcPr>
            <w:tcW w:w="3856" w:type="dxa"/>
          </w:tcPr>
          <w:p>
            <w:pPr>
              <w:pStyle w:val="TableParagraph"/>
              <w:spacing w:line="187" w:lineRule="exact"/>
              <w:ind w:left="23"/>
              <w:rPr>
                <w:rFonts w:ascii="Arial"/>
                <w:sz w:val="18"/>
              </w:rPr>
            </w:pPr>
            <w:r>
              <w:rPr>
                <w:rFonts w:ascii="Arial"/>
                <w:sz w:val="18"/>
              </w:rPr>
              <w:t>Notification</w:t>
            </w:r>
            <w:r>
              <w:rPr>
                <w:rFonts w:ascii="Arial"/>
                <w:spacing w:val="-3"/>
                <w:sz w:val="18"/>
              </w:rPr>
              <w:t> </w:t>
            </w:r>
            <w:r>
              <w:rPr>
                <w:rFonts w:ascii="Arial"/>
                <w:sz w:val="18"/>
              </w:rPr>
              <w:t>header</w:t>
            </w:r>
            <w:r>
              <w:rPr>
                <w:rFonts w:ascii="Arial"/>
                <w:spacing w:val="-3"/>
                <w:sz w:val="18"/>
              </w:rPr>
              <w:t> </w:t>
            </w:r>
            <w:r>
              <w:rPr>
                <w:rFonts w:ascii="Arial"/>
                <w:sz w:val="18"/>
              </w:rPr>
              <w:t>-</w:t>
            </w:r>
            <w:r>
              <w:rPr>
                <w:rFonts w:ascii="Arial"/>
                <w:spacing w:val="-4"/>
                <w:sz w:val="18"/>
              </w:rPr>
              <w:t> </w:t>
            </w:r>
            <w:r>
              <w:rPr>
                <w:rFonts w:ascii="Arial"/>
                <w:sz w:val="18"/>
              </w:rPr>
              <w:t>see</w:t>
            </w:r>
            <w:r>
              <w:rPr>
                <w:rFonts w:ascii="Arial"/>
                <w:spacing w:val="-3"/>
                <w:sz w:val="18"/>
              </w:rPr>
              <w:t> </w:t>
            </w:r>
            <w:r>
              <w:rPr>
                <w:rFonts w:ascii="Arial"/>
                <w:sz w:val="18"/>
              </w:rPr>
              <w:t>3GPP</w:t>
            </w:r>
            <w:r>
              <w:rPr>
                <w:rFonts w:ascii="Arial"/>
                <w:spacing w:val="-7"/>
                <w:sz w:val="18"/>
              </w:rPr>
              <w:t> </w:t>
            </w:r>
            <w:r>
              <w:rPr>
                <w:rFonts w:ascii="Arial"/>
                <w:sz w:val="18"/>
              </w:rPr>
              <w:t>TS</w:t>
            </w:r>
            <w:r>
              <w:rPr>
                <w:rFonts w:ascii="Arial"/>
                <w:spacing w:val="-7"/>
                <w:sz w:val="18"/>
              </w:rPr>
              <w:t> </w:t>
            </w:r>
            <w:r>
              <w:rPr>
                <w:rFonts w:ascii="Arial"/>
                <w:sz w:val="18"/>
              </w:rPr>
              <w:t>32.302</w:t>
            </w:r>
            <w:hyperlink w:history="true" w:anchor="_bookmark14">
              <w:r>
                <w:rPr>
                  <w:rFonts w:ascii="Arial"/>
                  <w:sz w:val="18"/>
                </w:rPr>
                <w:t>[6]</w:t>
              </w:r>
            </w:hyperlink>
            <w:r>
              <w:rPr>
                <w:rFonts w:ascii="Arial"/>
                <w:spacing w:val="-3"/>
                <w:sz w:val="18"/>
              </w:rPr>
              <w:t> </w:t>
            </w:r>
            <w:r>
              <w:rPr>
                <w:rFonts w:ascii="Arial"/>
                <w:spacing w:val="-10"/>
                <w:sz w:val="18"/>
              </w:rPr>
              <w:t>.</w:t>
            </w:r>
          </w:p>
        </w:tc>
      </w:tr>
      <w:tr>
        <w:trPr>
          <w:trHeight w:val="210" w:hRule="atLeast"/>
        </w:trPr>
        <w:tc>
          <w:tcPr>
            <w:tcW w:w="1786" w:type="dxa"/>
          </w:tcPr>
          <w:p>
            <w:pPr>
              <w:pStyle w:val="TableParagraph"/>
              <w:spacing w:line="191" w:lineRule="exact"/>
              <w:ind w:left="23"/>
              <w:rPr>
                <w:rFonts w:ascii="Courier New"/>
                <w:sz w:val="18"/>
              </w:rPr>
            </w:pPr>
            <w:r>
              <w:rPr>
                <w:rFonts w:ascii="Courier New"/>
                <w:spacing w:val="-2"/>
                <w:sz w:val="18"/>
              </w:rPr>
              <w:t>notificationType</w:t>
            </w:r>
          </w:p>
        </w:tc>
        <w:tc>
          <w:tcPr>
            <w:tcW w:w="3856" w:type="dxa"/>
          </w:tcPr>
          <w:p>
            <w:pPr>
              <w:pStyle w:val="TableParagraph"/>
              <w:spacing w:line="191" w:lineRule="exact"/>
              <w:ind w:left="23"/>
              <w:rPr>
                <w:rFonts w:ascii="Arial" w:hAnsi="Arial"/>
                <w:sz w:val="18"/>
              </w:rPr>
            </w:pPr>
            <w:r>
              <w:rPr>
                <w:rFonts w:ascii="Arial" w:hAnsi="Arial"/>
                <w:sz w:val="18"/>
              </w:rPr>
              <w:t>Notification</w:t>
            </w:r>
            <w:r>
              <w:rPr>
                <w:rFonts w:ascii="Arial" w:hAnsi="Arial"/>
                <w:spacing w:val="-3"/>
                <w:sz w:val="18"/>
              </w:rPr>
              <w:t> </w:t>
            </w:r>
            <w:r>
              <w:rPr>
                <w:rFonts w:ascii="Arial" w:hAnsi="Arial"/>
                <w:sz w:val="18"/>
              </w:rPr>
              <w:t>header</w:t>
            </w:r>
            <w:r>
              <w:rPr>
                <w:rFonts w:ascii="Arial" w:hAnsi="Arial"/>
                <w:spacing w:val="-3"/>
                <w:sz w:val="18"/>
              </w:rPr>
              <w:t> </w:t>
            </w:r>
            <w:r>
              <w:rPr>
                <w:rFonts w:ascii="Arial" w:hAnsi="Arial"/>
                <w:sz w:val="18"/>
              </w:rPr>
              <w:t>–</w:t>
            </w:r>
            <w:r>
              <w:rPr>
                <w:rFonts w:ascii="Arial" w:hAnsi="Arial"/>
                <w:spacing w:val="-6"/>
                <w:sz w:val="18"/>
              </w:rPr>
              <w:t> </w:t>
            </w:r>
            <w:r>
              <w:rPr>
                <w:rFonts w:ascii="Arial" w:hAnsi="Arial"/>
                <w:sz w:val="18"/>
              </w:rPr>
              <w:t>see</w:t>
            </w:r>
            <w:r>
              <w:rPr>
                <w:rFonts w:ascii="Arial" w:hAnsi="Arial"/>
                <w:spacing w:val="-7"/>
                <w:sz w:val="18"/>
              </w:rPr>
              <w:t> </w:t>
            </w:r>
            <w:r>
              <w:rPr>
                <w:rFonts w:ascii="Arial" w:hAnsi="Arial"/>
                <w:sz w:val="18"/>
              </w:rPr>
              <w:t>3GPP</w:t>
            </w:r>
            <w:r>
              <w:rPr>
                <w:rFonts w:ascii="Arial" w:hAnsi="Arial"/>
                <w:spacing w:val="-1"/>
                <w:sz w:val="18"/>
              </w:rPr>
              <w:t> </w:t>
            </w:r>
            <w:r>
              <w:rPr>
                <w:rFonts w:ascii="Arial" w:hAnsi="Arial"/>
                <w:sz w:val="18"/>
              </w:rPr>
              <w:t>TS</w:t>
            </w:r>
            <w:r>
              <w:rPr>
                <w:rFonts w:ascii="Arial" w:hAnsi="Arial"/>
                <w:spacing w:val="-7"/>
                <w:sz w:val="18"/>
              </w:rPr>
              <w:t> </w:t>
            </w:r>
            <w:r>
              <w:rPr>
                <w:rFonts w:ascii="Arial" w:hAnsi="Arial"/>
                <w:sz w:val="18"/>
              </w:rPr>
              <w:t>32.302</w:t>
            </w:r>
            <w:hyperlink w:history="true" w:anchor="_bookmark14">
              <w:r>
                <w:rPr>
                  <w:rFonts w:ascii="Arial" w:hAnsi="Arial"/>
                  <w:sz w:val="18"/>
                </w:rPr>
                <w:t>[6]</w:t>
              </w:r>
            </w:hyperlink>
            <w:r>
              <w:rPr>
                <w:rFonts w:ascii="Arial" w:hAnsi="Arial"/>
                <w:spacing w:val="-3"/>
                <w:sz w:val="18"/>
              </w:rPr>
              <w:t> </w:t>
            </w:r>
            <w:r>
              <w:rPr>
                <w:rFonts w:ascii="Arial" w:hAnsi="Arial"/>
                <w:spacing w:val="-10"/>
                <w:sz w:val="18"/>
              </w:rPr>
              <w:t>.</w:t>
            </w:r>
          </w:p>
        </w:tc>
      </w:tr>
      <w:tr>
        <w:trPr>
          <w:trHeight w:val="206" w:hRule="atLeast"/>
        </w:trPr>
        <w:tc>
          <w:tcPr>
            <w:tcW w:w="1786" w:type="dxa"/>
          </w:tcPr>
          <w:p>
            <w:pPr>
              <w:pStyle w:val="TableParagraph"/>
              <w:spacing w:line="186" w:lineRule="exact"/>
              <w:ind w:left="23"/>
              <w:rPr>
                <w:rFonts w:ascii="Courier New"/>
                <w:sz w:val="18"/>
              </w:rPr>
            </w:pPr>
            <w:r>
              <w:rPr>
                <w:rFonts w:ascii="Courier New"/>
                <w:spacing w:val="-2"/>
                <w:sz w:val="18"/>
              </w:rPr>
              <w:t>fileInfoList</w:t>
            </w:r>
          </w:p>
        </w:tc>
        <w:tc>
          <w:tcPr>
            <w:tcW w:w="3856" w:type="dxa"/>
          </w:tcPr>
          <w:p>
            <w:pPr>
              <w:pStyle w:val="TableParagraph"/>
              <w:spacing w:line="186" w:lineRule="exact"/>
              <w:ind w:left="23"/>
              <w:rPr>
                <w:rFonts w:ascii="Arial"/>
                <w:sz w:val="18"/>
              </w:rPr>
            </w:pPr>
            <w:r>
              <w:rPr>
                <w:rFonts w:ascii="Arial"/>
                <w:sz w:val="18"/>
              </w:rPr>
              <w:t>It</w:t>
            </w:r>
            <w:r>
              <w:rPr>
                <w:rFonts w:ascii="Arial"/>
                <w:spacing w:val="-4"/>
                <w:sz w:val="18"/>
              </w:rPr>
              <w:t> </w:t>
            </w:r>
            <w:r>
              <w:rPr>
                <w:rFonts w:ascii="Arial"/>
                <w:sz w:val="18"/>
              </w:rPr>
              <w:t>specifies</w:t>
            </w:r>
            <w:r>
              <w:rPr>
                <w:rFonts w:ascii="Arial"/>
                <w:spacing w:val="-6"/>
                <w:sz w:val="18"/>
              </w:rPr>
              <w:t> </w:t>
            </w:r>
            <w:r>
              <w:rPr>
                <w:rFonts w:ascii="Arial"/>
                <w:sz w:val="18"/>
              </w:rPr>
              <w:t>the</w:t>
            </w:r>
            <w:r>
              <w:rPr>
                <w:rFonts w:ascii="Arial"/>
                <w:spacing w:val="-6"/>
                <w:sz w:val="18"/>
              </w:rPr>
              <w:t> </w:t>
            </w:r>
            <w:r>
              <w:rPr>
                <w:rFonts w:ascii="Arial"/>
                <w:sz w:val="18"/>
              </w:rPr>
              <w:t>information</w:t>
            </w:r>
            <w:r>
              <w:rPr>
                <w:rFonts w:ascii="Arial"/>
                <w:spacing w:val="-6"/>
                <w:sz w:val="18"/>
              </w:rPr>
              <w:t> </w:t>
            </w:r>
            <w:r>
              <w:rPr>
                <w:rFonts w:ascii="Arial"/>
                <w:sz w:val="18"/>
              </w:rPr>
              <w:t>of</w:t>
            </w:r>
            <w:r>
              <w:rPr>
                <w:rFonts w:ascii="Arial"/>
                <w:spacing w:val="-3"/>
                <w:sz w:val="18"/>
              </w:rPr>
              <w:t> </w:t>
            </w:r>
            <w:r>
              <w:rPr>
                <w:rFonts w:ascii="Arial"/>
                <w:sz w:val="18"/>
              </w:rPr>
              <w:t>the</w:t>
            </w:r>
            <w:r>
              <w:rPr>
                <w:rFonts w:ascii="Arial"/>
                <w:spacing w:val="-6"/>
                <w:sz w:val="18"/>
              </w:rPr>
              <w:t> </w:t>
            </w:r>
            <w:r>
              <w:rPr>
                <w:rFonts w:ascii="Arial"/>
                <w:sz w:val="18"/>
              </w:rPr>
              <w:t>available</w:t>
            </w:r>
            <w:r>
              <w:rPr>
                <w:rFonts w:ascii="Arial"/>
                <w:spacing w:val="-6"/>
                <w:sz w:val="18"/>
              </w:rPr>
              <w:t> </w:t>
            </w:r>
            <w:r>
              <w:rPr>
                <w:rFonts w:ascii="Arial"/>
                <w:spacing w:val="-4"/>
                <w:sz w:val="18"/>
              </w:rPr>
              <w:t>file.</w:t>
            </w:r>
          </w:p>
        </w:tc>
      </w:tr>
      <w:tr>
        <w:trPr>
          <w:trHeight w:val="412" w:hRule="atLeast"/>
        </w:trPr>
        <w:tc>
          <w:tcPr>
            <w:tcW w:w="1786" w:type="dxa"/>
          </w:tcPr>
          <w:p>
            <w:pPr>
              <w:pStyle w:val="TableParagraph"/>
              <w:spacing w:line="196" w:lineRule="exact"/>
              <w:ind w:left="23"/>
              <w:rPr>
                <w:rFonts w:ascii="Courier New"/>
                <w:sz w:val="18"/>
              </w:rPr>
            </w:pPr>
            <w:r>
              <w:rPr>
                <w:rFonts w:ascii="Courier New"/>
                <w:spacing w:val="-2"/>
                <w:sz w:val="18"/>
              </w:rPr>
              <w:t>additionalText</w:t>
            </w:r>
          </w:p>
        </w:tc>
        <w:tc>
          <w:tcPr>
            <w:tcW w:w="3856" w:type="dxa"/>
          </w:tcPr>
          <w:p>
            <w:pPr>
              <w:pStyle w:val="TableParagraph"/>
              <w:spacing w:line="199" w:lineRule="exact"/>
              <w:ind w:left="23"/>
              <w:rPr>
                <w:rFonts w:ascii="Arial"/>
                <w:sz w:val="18"/>
              </w:rPr>
            </w:pPr>
            <w:r>
              <w:rPr>
                <w:rFonts w:ascii="Arial"/>
                <w:sz w:val="18"/>
              </w:rPr>
              <w:t>It</w:t>
            </w:r>
            <w:r>
              <w:rPr>
                <w:rFonts w:ascii="Arial"/>
                <w:spacing w:val="-6"/>
                <w:sz w:val="18"/>
              </w:rPr>
              <w:t> </w:t>
            </w:r>
            <w:r>
              <w:rPr>
                <w:rFonts w:ascii="Arial"/>
                <w:sz w:val="18"/>
              </w:rPr>
              <w:t>carries</w:t>
            </w:r>
            <w:r>
              <w:rPr>
                <w:rFonts w:ascii="Arial"/>
                <w:spacing w:val="-7"/>
                <w:sz w:val="18"/>
              </w:rPr>
              <w:t> </w:t>
            </w:r>
            <w:r>
              <w:rPr>
                <w:rFonts w:ascii="Arial"/>
                <w:sz w:val="18"/>
              </w:rPr>
              <w:t>vendor-specific</w:t>
            </w:r>
            <w:r>
              <w:rPr>
                <w:rFonts w:ascii="Arial"/>
                <w:spacing w:val="-7"/>
                <w:sz w:val="18"/>
              </w:rPr>
              <w:t> </w:t>
            </w:r>
            <w:r>
              <w:rPr>
                <w:rFonts w:ascii="Arial"/>
                <w:sz w:val="18"/>
              </w:rPr>
              <w:t>semantics</w:t>
            </w:r>
            <w:r>
              <w:rPr>
                <w:rFonts w:ascii="Arial"/>
                <w:spacing w:val="-7"/>
                <w:sz w:val="18"/>
              </w:rPr>
              <w:t> </w:t>
            </w:r>
            <w:r>
              <w:rPr>
                <w:rFonts w:ascii="Arial"/>
                <w:sz w:val="18"/>
              </w:rPr>
              <w:t>not</w:t>
            </w:r>
            <w:r>
              <w:rPr>
                <w:rFonts w:ascii="Arial"/>
                <w:spacing w:val="-5"/>
                <w:sz w:val="18"/>
              </w:rPr>
              <w:t> </w:t>
            </w:r>
            <w:r>
              <w:rPr>
                <w:rFonts w:ascii="Arial"/>
                <w:spacing w:val="-2"/>
                <w:sz w:val="18"/>
              </w:rPr>
              <w:t>defined</w:t>
            </w:r>
          </w:p>
          <w:p>
            <w:pPr>
              <w:pStyle w:val="TableParagraph"/>
              <w:spacing w:line="194" w:lineRule="exact"/>
              <w:ind w:left="23"/>
              <w:rPr>
                <w:rFonts w:ascii="Arial"/>
                <w:sz w:val="18"/>
              </w:rPr>
            </w:pPr>
            <w:r>
              <w:rPr>
                <w:rFonts w:ascii="Arial"/>
                <w:sz w:val="18"/>
              </w:rPr>
              <w:t>in</w:t>
            </w:r>
            <w:r>
              <w:rPr>
                <w:rFonts w:ascii="Arial"/>
                <w:spacing w:val="-2"/>
                <w:sz w:val="18"/>
              </w:rPr>
              <w:t> </w:t>
            </w:r>
            <w:r>
              <w:rPr>
                <w:rFonts w:ascii="Arial"/>
                <w:sz w:val="18"/>
              </w:rPr>
              <w:t>the</w:t>
            </w:r>
            <w:r>
              <w:rPr>
                <w:rFonts w:ascii="Arial"/>
                <w:spacing w:val="-5"/>
                <w:sz w:val="18"/>
              </w:rPr>
              <w:t> </w:t>
            </w:r>
            <w:r>
              <w:rPr>
                <w:rFonts w:ascii="Arial"/>
                <w:sz w:val="18"/>
              </w:rPr>
              <w:t>present</w:t>
            </w:r>
            <w:r>
              <w:rPr>
                <w:rFonts w:ascii="Arial"/>
                <w:spacing w:val="-4"/>
                <w:sz w:val="18"/>
              </w:rPr>
              <w:t> </w:t>
            </w:r>
            <w:r>
              <w:rPr>
                <w:rFonts w:ascii="Arial"/>
                <w:spacing w:val="-2"/>
                <w:sz w:val="18"/>
              </w:rPr>
              <w:t>document.</w:t>
            </w:r>
          </w:p>
        </w:tc>
      </w:tr>
    </w:tbl>
    <w:p>
      <w:pPr>
        <w:pStyle w:val="Heading6"/>
        <w:tabs>
          <w:tab w:pos="3122" w:val="left" w:leader="none"/>
        </w:tabs>
        <w:spacing w:before="0"/>
        <w:ind w:left="155"/>
      </w:pPr>
      <w:r>
        <w:rPr>
          <w:rFonts w:ascii="Times New Roman"/>
          <w:b w:val="0"/>
          <w:spacing w:val="-5"/>
        </w:rPr>
        <w:t>22</w:t>
      </w:r>
      <w:r>
        <w:rPr>
          <w:rFonts w:ascii="Times New Roman"/>
          <w:b w:val="0"/>
        </w:rPr>
        <w:tab/>
      </w:r>
      <w:bookmarkStart w:name="_bookmark58" w:id="102"/>
      <w:bookmarkEnd w:id="102"/>
      <w:r>
        <w:rPr>
          <w:rFonts w:ascii="Times New Roman"/>
          <w:b w:val="0"/>
        </w:rPr>
      </w:r>
      <w:r>
        <w:rPr/>
        <w:t>Table</w:t>
      </w:r>
      <w:r>
        <w:rPr>
          <w:spacing w:val="-11"/>
        </w:rPr>
        <w:t> </w:t>
      </w:r>
      <w:r>
        <w:rPr/>
        <w:t>1:</w:t>
      </w:r>
      <w:r>
        <w:rPr>
          <w:spacing w:val="-4"/>
        </w:rPr>
        <w:t> </w:t>
      </w:r>
      <w:r>
        <w:rPr/>
        <w:t>Parameters</w:t>
      </w:r>
      <w:r>
        <w:rPr>
          <w:spacing w:val="-4"/>
        </w:rPr>
        <w:t> </w:t>
      </w:r>
      <w:r>
        <w:rPr/>
        <w:t>list</w:t>
      </w:r>
      <w:r>
        <w:rPr>
          <w:spacing w:val="-7"/>
        </w:rPr>
        <w:t> </w:t>
      </w:r>
      <w:r>
        <w:rPr/>
        <w:t>for</w:t>
      </w:r>
      <w:r>
        <w:rPr>
          <w:spacing w:val="-9"/>
        </w:rPr>
        <w:t> </w:t>
      </w:r>
      <w:r>
        <w:rPr/>
        <w:t>Notification</w:t>
      </w:r>
      <w:r>
        <w:rPr>
          <w:spacing w:val="-6"/>
        </w:rPr>
        <w:t> </w:t>
      </w:r>
      <w:r>
        <w:rPr>
          <w:spacing w:val="-2"/>
        </w:rPr>
        <w:t>notifyFileReady</w:t>
      </w:r>
    </w:p>
    <w:p>
      <w:pPr>
        <w:pStyle w:val="BodyText"/>
        <w:spacing w:before="6"/>
        <w:rPr>
          <w:rFonts w:ascii="Arial"/>
          <w:b/>
        </w:rPr>
      </w:pPr>
    </w:p>
    <w:p>
      <w:pPr>
        <w:pStyle w:val="BodyText"/>
        <w:ind w:left="155"/>
      </w:pPr>
      <w:r>
        <w:rPr>
          <w:spacing w:val="-5"/>
        </w:rPr>
        <w:t>23</w:t>
      </w:r>
    </w:p>
    <w:p>
      <w:pPr>
        <w:pStyle w:val="ListParagraph"/>
        <w:numPr>
          <w:ilvl w:val="0"/>
          <w:numId w:val="25"/>
        </w:numPr>
        <w:tabs>
          <w:tab w:pos="933" w:val="left" w:leader="none"/>
        </w:tabs>
        <w:spacing w:line="240" w:lineRule="auto" w:before="178" w:after="0"/>
        <w:ind w:left="933" w:right="0" w:hanging="778"/>
        <w:jc w:val="left"/>
        <w:rPr>
          <w:sz w:val="20"/>
        </w:rPr>
      </w:pPr>
      <w:r>
        <w:rPr>
          <w:sz w:val="20"/>
        </w:rPr>
        <w:t>When</w:t>
      </w:r>
      <w:r>
        <w:rPr>
          <w:spacing w:val="-8"/>
          <w:sz w:val="20"/>
        </w:rPr>
        <w:t> </w:t>
      </w:r>
      <w:r>
        <w:rPr>
          <w:sz w:val="20"/>
        </w:rPr>
        <w:t>a</w:t>
      </w:r>
      <w:r>
        <w:rPr>
          <w:spacing w:val="-1"/>
          <w:sz w:val="20"/>
        </w:rPr>
        <w:t> </w:t>
      </w:r>
      <w:r>
        <w:rPr>
          <w:sz w:val="20"/>
        </w:rPr>
        <w:t>file</w:t>
      </w:r>
      <w:r>
        <w:rPr>
          <w:spacing w:val="-6"/>
          <w:sz w:val="20"/>
        </w:rPr>
        <w:t> </w:t>
      </w:r>
      <w:r>
        <w:rPr>
          <w:sz w:val="20"/>
        </w:rPr>
        <w:t>is</w:t>
      </w:r>
      <w:r>
        <w:rPr>
          <w:spacing w:val="-8"/>
          <w:sz w:val="20"/>
        </w:rPr>
        <w:t> </w:t>
      </w:r>
      <w:r>
        <w:rPr>
          <w:sz w:val="20"/>
        </w:rPr>
        <w:t>available,</w:t>
      </w:r>
      <w:r>
        <w:rPr>
          <w:spacing w:val="-4"/>
          <w:sz w:val="20"/>
        </w:rPr>
        <w:t> </w:t>
      </w:r>
      <w:r>
        <w:rPr>
          <w:sz w:val="20"/>
        </w:rPr>
        <w:t>the</w:t>
      </w:r>
      <w:r>
        <w:rPr>
          <w:spacing w:val="-2"/>
          <w:sz w:val="20"/>
        </w:rPr>
        <w:t> </w:t>
      </w:r>
      <w:r>
        <w:rPr>
          <w:sz w:val="20"/>
        </w:rPr>
        <w:t>O-CU-CP</w:t>
      </w:r>
      <w:r>
        <w:rPr>
          <w:spacing w:val="-10"/>
          <w:sz w:val="20"/>
        </w:rPr>
        <w:t> </w:t>
      </w:r>
      <w:r>
        <w:rPr>
          <w:sz w:val="20"/>
        </w:rPr>
        <w:t>and</w:t>
      </w:r>
      <w:r>
        <w:rPr>
          <w:spacing w:val="-5"/>
          <w:sz w:val="20"/>
        </w:rPr>
        <w:t> </w:t>
      </w:r>
      <w:r>
        <w:rPr>
          <w:sz w:val="20"/>
        </w:rPr>
        <w:t>O-CU-UP</w:t>
      </w:r>
      <w:r>
        <w:rPr>
          <w:spacing w:val="-8"/>
          <w:sz w:val="20"/>
        </w:rPr>
        <w:t> </w:t>
      </w:r>
      <w:r>
        <w:rPr>
          <w:sz w:val="20"/>
        </w:rPr>
        <w:t>sends</w:t>
      </w:r>
      <w:r>
        <w:rPr>
          <w:spacing w:val="-13"/>
          <w:sz w:val="20"/>
        </w:rPr>
        <w:t> </w:t>
      </w:r>
      <w:r>
        <w:rPr>
          <w:sz w:val="20"/>
        </w:rPr>
        <w:t>a FileReady</w:t>
      </w:r>
      <w:r>
        <w:rPr>
          <w:spacing w:val="-7"/>
          <w:sz w:val="20"/>
        </w:rPr>
        <w:t> </w:t>
      </w:r>
      <w:r>
        <w:rPr>
          <w:sz w:val="20"/>
        </w:rPr>
        <w:t>notification</w:t>
      </w:r>
      <w:r>
        <w:rPr>
          <w:spacing w:val="-8"/>
          <w:sz w:val="20"/>
        </w:rPr>
        <w:t> </w:t>
      </w:r>
      <w:r>
        <w:rPr>
          <w:sz w:val="20"/>
        </w:rPr>
        <w:t>to</w:t>
      </w:r>
      <w:r>
        <w:rPr>
          <w:spacing w:val="-7"/>
          <w:sz w:val="20"/>
        </w:rPr>
        <w:t> </w:t>
      </w:r>
      <w:r>
        <w:rPr>
          <w:sz w:val="20"/>
        </w:rPr>
        <w:t>the</w:t>
      </w:r>
      <w:r>
        <w:rPr>
          <w:spacing w:val="-5"/>
          <w:sz w:val="20"/>
        </w:rPr>
        <w:t> </w:t>
      </w:r>
      <w:r>
        <w:rPr>
          <w:sz w:val="20"/>
        </w:rPr>
        <w:t>SMO</w:t>
      </w:r>
      <w:r>
        <w:rPr>
          <w:spacing w:val="-4"/>
          <w:sz w:val="20"/>
        </w:rPr>
        <w:t> </w:t>
      </w:r>
      <w:r>
        <w:rPr>
          <w:sz w:val="20"/>
        </w:rPr>
        <w:t>using</w:t>
      </w:r>
      <w:r>
        <w:rPr>
          <w:spacing w:val="1"/>
          <w:sz w:val="20"/>
        </w:rPr>
        <w:t> </w:t>
      </w:r>
      <w:r>
        <w:rPr>
          <w:sz w:val="20"/>
        </w:rPr>
        <w:t>HTTP/TLS</w:t>
      </w:r>
      <w:r>
        <w:rPr>
          <w:spacing w:val="-8"/>
          <w:sz w:val="20"/>
        </w:rPr>
        <w:t> </w:t>
      </w:r>
      <w:r>
        <w:rPr>
          <w:spacing w:val="-7"/>
          <w:sz w:val="20"/>
        </w:rPr>
        <w:t>as</w:t>
      </w:r>
    </w:p>
    <w:p>
      <w:pPr>
        <w:pStyle w:val="ListParagraph"/>
        <w:numPr>
          <w:ilvl w:val="0"/>
          <w:numId w:val="25"/>
        </w:numPr>
        <w:tabs>
          <w:tab w:pos="933" w:val="left" w:leader="none"/>
        </w:tabs>
        <w:spacing w:line="240" w:lineRule="auto" w:before="1" w:after="0"/>
        <w:ind w:left="933" w:right="0" w:hanging="778"/>
        <w:jc w:val="left"/>
        <w:rPr>
          <w:sz w:val="20"/>
        </w:rPr>
      </w:pPr>
      <w:r>
        <w:rPr>
          <w:sz w:val="20"/>
        </w:rPr>
        <w:t>defined</w:t>
      </w:r>
      <w:r>
        <w:rPr>
          <w:spacing w:val="-11"/>
          <w:sz w:val="20"/>
        </w:rPr>
        <w:t> </w:t>
      </w:r>
      <w:r>
        <w:rPr>
          <w:sz w:val="20"/>
        </w:rPr>
        <w:t>in</w:t>
      </w:r>
      <w:r>
        <w:rPr>
          <w:spacing w:val="-7"/>
          <w:sz w:val="20"/>
        </w:rPr>
        <w:t> </w:t>
      </w:r>
      <w:r>
        <w:rPr>
          <w:sz w:val="20"/>
        </w:rPr>
        <w:t>O1</w:t>
      </w:r>
      <w:r>
        <w:rPr>
          <w:spacing w:val="-8"/>
          <w:sz w:val="20"/>
        </w:rPr>
        <w:t> </w:t>
      </w:r>
      <w:r>
        <w:rPr>
          <w:sz w:val="20"/>
        </w:rPr>
        <w:t>Interface</w:t>
      </w:r>
      <w:r>
        <w:rPr>
          <w:spacing w:val="-3"/>
          <w:sz w:val="20"/>
        </w:rPr>
        <w:t> </w:t>
      </w:r>
      <w:r>
        <w:rPr>
          <w:sz w:val="20"/>
        </w:rPr>
        <w:t>Specification</w:t>
      </w:r>
      <w:r>
        <w:rPr>
          <w:spacing w:val="-6"/>
          <w:sz w:val="20"/>
        </w:rPr>
        <w:t> </w:t>
      </w:r>
      <w:hyperlink w:history="true" w:anchor="_bookmark11">
        <w:r>
          <w:rPr>
            <w:sz w:val="20"/>
          </w:rPr>
          <w:t>[3].</w:t>
        </w:r>
      </w:hyperlink>
      <w:r>
        <w:rPr>
          <w:spacing w:val="-5"/>
          <w:sz w:val="20"/>
        </w:rPr>
        <w:t> </w:t>
      </w:r>
      <w:r>
        <w:rPr>
          <w:sz w:val="20"/>
        </w:rPr>
        <w:t>The</w:t>
      </w:r>
      <w:r>
        <w:rPr>
          <w:spacing w:val="-3"/>
          <w:sz w:val="20"/>
        </w:rPr>
        <w:t> </w:t>
      </w:r>
      <w:r>
        <w:rPr>
          <w:sz w:val="20"/>
        </w:rPr>
        <w:t>FileReady</w:t>
      </w:r>
      <w:r>
        <w:rPr>
          <w:spacing w:val="-7"/>
          <w:sz w:val="20"/>
        </w:rPr>
        <w:t> </w:t>
      </w:r>
      <w:r>
        <w:rPr>
          <w:sz w:val="20"/>
        </w:rPr>
        <w:t>notification</w:t>
      </w:r>
      <w:r>
        <w:rPr>
          <w:spacing w:val="-4"/>
          <w:sz w:val="20"/>
        </w:rPr>
        <w:t> </w:t>
      </w:r>
      <w:r>
        <w:rPr>
          <w:sz w:val="20"/>
        </w:rPr>
        <w:t>for</w:t>
      </w:r>
      <w:r>
        <w:rPr>
          <w:spacing w:val="-2"/>
          <w:sz w:val="20"/>
        </w:rPr>
        <w:t> </w:t>
      </w:r>
      <w:r>
        <w:rPr>
          <w:sz w:val="20"/>
        </w:rPr>
        <w:t>O-CU-CP</w:t>
      </w:r>
      <w:r>
        <w:rPr>
          <w:spacing w:val="-9"/>
          <w:sz w:val="20"/>
        </w:rPr>
        <w:t> </w:t>
      </w:r>
      <w:r>
        <w:rPr>
          <w:sz w:val="20"/>
        </w:rPr>
        <w:t>and</w:t>
      </w:r>
      <w:r>
        <w:rPr>
          <w:spacing w:val="-8"/>
          <w:sz w:val="20"/>
        </w:rPr>
        <w:t> </w:t>
      </w:r>
      <w:r>
        <w:rPr>
          <w:sz w:val="20"/>
        </w:rPr>
        <w:t>O-CU-UP</w:t>
      </w:r>
      <w:r>
        <w:rPr>
          <w:spacing w:val="-9"/>
          <w:sz w:val="20"/>
        </w:rPr>
        <w:t> </w:t>
      </w:r>
      <w:r>
        <w:rPr>
          <w:sz w:val="20"/>
        </w:rPr>
        <w:t>is</w:t>
      </w:r>
      <w:r>
        <w:rPr>
          <w:spacing w:val="-5"/>
          <w:sz w:val="20"/>
        </w:rPr>
        <w:t> </w:t>
      </w:r>
      <w:r>
        <w:rPr>
          <w:spacing w:val="-2"/>
          <w:sz w:val="20"/>
        </w:rPr>
        <w:t>performed</w:t>
      </w:r>
    </w:p>
    <w:p>
      <w:pPr>
        <w:pStyle w:val="ListParagraph"/>
        <w:numPr>
          <w:ilvl w:val="0"/>
          <w:numId w:val="25"/>
        </w:numPr>
        <w:tabs>
          <w:tab w:pos="933" w:val="left" w:leader="none"/>
        </w:tabs>
        <w:spacing w:line="240" w:lineRule="auto" w:before="0" w:after="0"/>
        <w:ind w:left="933" w:right="0" w:hanging="778"/>
        <w:jc w:val="left"/>
        <w:rPr>
          <w:sz w:val="20"/>
        </w:rPr>
      </w:pPr>
      <w:r>
        <w:rPr>
          <w:spacing w:val="-2"/>
          <w:sz w:val="20"/>
        </w:rPr>
        <w:t>independently.</w:t>
      </w:r>
    </w:p>
    <w:p>
      <w:pPr>
        <w:pStyle w:val="BodyText"/>
        <w:spacing w:line="216" w:lineRule="exact" w:before="178"/>
        <w:ind w:left="155"/>
      </w:pPr>
      <w:r>
        <w:rPr/>
        <mc:AlternateContent>
          <mc:Choice Requires="wps">
            <w:drawing>
              <wp:anchor distT="0" distB="0" distL="0" distR="0" allowOverlap="1" layoutInCell="1" locked="0" behindDoc="0" simplePos="0" relativeHeight="15738880">
                <wp:simplePos x="0" y="0"/>
                <wp:positionH relativeFrom="page">
                  <wp:posOffset>646480</wp:posOffset>
                </wp:positionH>
                <wp:positionV relativeFrom="paragraph">
                  <wp:posOffset>116073</wp:posOffset>
                </wp:positionV>
                <wp:extent cx="6272530" cy="92392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6272530" cy="923925"/>
                          <a:chExt cx="6272530" cy="923925"/>
                        </a:xfrm>
                      </wpg:grpSpPr>
                      <wps:wsp>
                        <wps:cNvPr id="41" name="Graphic 41"/>
                        <wps:cNvSpPr/>
                        <wps:spPr>
                          <a:xfrm>
                            <a:off x="6095" y="6095"/>
                            <a:ext cx="6260465" cy="143510"/>
                          </a:xfrm>
                          <a:custGeom>
                            <a:avLst/>
                            <a:gdLst/>
                            <a:ahLst/>
                            <a:cxnLst/>
                            <a:rect l="l" t="t" r="r" b="b"/>
                            <a:pathLst>
                              <a:path w="6260465" h="143510">
                                <a:moveTo>
                                  <a:pt x="6259957" y="0"/>
                                </a:moveTo>
                                <a:lnTo>
                                  <a:pt x="0" y="0"/>
                                </a:lnTo>
                                <a:lnTo>
                                  <a:pt x="0" y="143256"/>
                                </a:lnTo>
                                <a:lnTo>
                                  <a:pt x="6259957" y="143256"/>
                                </a:lnTo>
                                <a:lnTo>
                                  <a:pt x="6259957" y="0"/>
                                </a:lnTo>
                                <a:close/>
                              </a:path>
                            </a:pathLst>
                          </a:custGeom>
                          <a:solidFill>
                            <a:srgbClr val="B9FCB9"/>
                          </a:solidFill>
                        </wps:spPr>
                        <wps:bodyPr wrap="square" lIns="0" tIns="0" rIns="0" bIns="0" rtlCol="0">
                          <a:prstTxWarp prst="textNoShape">
                            <a:avLst/>
                          </a:prstTxWarp>
                          <a:noAutofit/>
                        </wps:bodyPr>
                      </wps:wsp>
                      <wps:wsp>
                        <wps:cNvPr id="42" name="Graphic 42"/>
                        <wps:cNvSpPr/>
                        <wps:spPr>
                          <a:xfrm>
                            <a:off x="3047" y="0"/>
                            <a:ext cx="6266180" cy="149860"/>
                          </a:xfrm>
                          <a:custGeom>
                            <a:avLst/>
                            <a:gdLst/>
                            <a:ahLst/>
                            <a:cxnLst/>
                            <a:rect l="l" t="t" r="r" b="b"/>
                            <a:pathLst>
                              <a:path w="6266180" h="149860">
                                <a:moveTo>
                                  <a:pt x="0" y="0"/>
                                </a:moveTo>
                                <a:lnTo>
                                  <a:pt x="0" y="6096"/>
                                </a:lnTo>
                              </a:path>
                              <a:path w="6266180" h="149860">
                                <a:moveTo>
                                  <a:pt x="0" y="0"/>
                                </a:moveTo>
                                <a:lnTo>
                                  <a:pt x="0" y="6096"/>
                                </a:lnTo>
                              </a:path>
                              <a:path w="6266180" h="149860">
                                <a:moveTo>
                                  <a:pt x="3048" y="3048"/>
                                </a:moveTo>
                                <a:lnTo>
                                  <a:pt x="6263081" y="3048"/>
                                </a:lnTo>
                              </a:path>
                              <a:path w="6266180" h="149860">
                                <a:moveTo>
                                  <a:pt x="6266129" y="0"/>
                                </a:moveTo>
                                <a:lnTo>
                                  <a:pt x="6266129" y="6096"/>
                                </a:lnTo>
                              </a:path>
                              <a:path w="6266180" h="149860">
                                <a:moveTo>
                                  <a:pt x="6266129" y="0"/>
                                </a:moveTo>
                                <a:lnTo>
                                  <a:pt x="6266129" y="6096"/>
                                </a:lnTo>
                              </a:path>
                              <a:path w="6266180" h="149860">
                                <a:moveTo>
                                  <a:pt x="0" y="6096"/>
                                </a:moveTo>
                                <a:lnTo>
                                  <a:pt x="0" y="149352"/>
                                </a:lnTo>
                              </a:path>
                              <a:path w="6266180" h="149860">
                                <a:moveTo>
                                  <a:pt x="6266129" y="6096"/>
                                </a:moveTo>
                                <a:lnTo>
                                  <a:pt x="6266129" y="149352"/>
                                </a:lnTo>
                              </a:path>
                            </a:pathLst>
                          </a:custGeom>
                          <a:ln w="6096">
                            <a:solidFill>
                              <a:srgbClr val="5BAB3A"/>
                            </a:solidFill>
                            <a:prstDash val="sysDash"/>
                          </a:ln>
                        </wps:spPr>
                        <wps:bodyPr wrap="square" lIns="0" tIns="0" rIns="0" bIns="0" rtlCol="0">
                          <a:prstTxWarp prst="textNoShape">
                            <a:avLst/>
                          </a:prstTxWarp>
                          <a:noAutofit/>
                        </wps:bodyPr>
                      </wps:wsp>
                      <wps:wsp>
                        <wps:cNvPr id="43" name="Graphic 43"/>
                        <wps:cNvSpPr/>
                        <wps:spPr>
                          <a:xfrm>
                            <a:off x="6095" y="149352"/>
                            <a:ext cx="6260465" cy="128270"/>
                          </a:xfrm>
                          <a:custGeom>
                            <a:avLst/>
                            <a:gdLst/>
                            <a:ahLst/>
                            <a:cxnLst/>
                            <a:rect l="l" t="t" r="r" b="b"/>
                            <a:pathLst>
                              <a:path w="6260465" h="128270">
                                <a:moveTo>
                                  <a:pt x="6259957" y="0"/>
                                </a:moveTo>
                                <a:lnTo>
                                  <a:pt x="0" y="0"/>
                                </a:lnTo>
                                <a:lnTo>
                                  <a:pt x="0" y="128015"/>
                                </a:lnTo>
                                <a:lnTo>
                                  <a:pt x="6259957" y="128015"/>
                                </a:lnTo>
                                <a:lnTo>
                                  <a:pt x="6259957" y="0"/>
                                </a:lnTo>
                                <a:close/>
                              </a:path>
                            </a:pathLst>
                          </a:custGeom>
                          <a:solidFill>
                            <a:srgbClr val="B9FCB9"/>
                          </a:solidFill>
                        </wps:spPr>
                        <wps:bodyPr wrap="square" lIns="0" tIns="0" rIns="0" bIns="0" rtlCol="0">
                          <a:prstTxWarp prst="textNoShape">
                            <a:avLst/>
                          </a:prstTxWarp>
                          <a:noAutofit/>
                        </wps:bodyPr>
                      </wps:wsp>
                      <wps:wsp>
                        <wps:cNvPr id="44" name="Graphic 44"/>
                        <wps:cNvSpPr/>
                        <wps:spPr>
                          <a:xfrm>
                            <a:off x="3047" y="149352"/>
                            <a:ext cx="6266180" cy="128270"/>
                          </a:xfrm>
                          <a:custGeom>
                            <a:avLst/>
                            <a:gdLst/>
                            <a:ahLst/>
                            <a:cxnLst/>
                            <a:rect l="l" t="t" r="r" b="b"/>
                            <a:pathLst>
                              <a:path w="6266180" h="128270">
                                <a:moveTo>
                                  <a:pt x="0" y="0"/>
                                </a:moveTo>
                                <a:lnTo>
                                  <a:pt x="0" y="128015"/>
                                </a:lnTo>
                              </a:path>
                              <a:path w="6266180" h="128270">
                                <a:moveTo>
                                  <a:pt x="6266129" y="0"/>
                                </a:moveTo>
                                <a:lnTo>
                                  <a:pt x="6266129" y="128015"/>
                                </a:lnTo>
                              </a:path>
                            </a:pathLst>
                          </a:custGeom>
                          <a:ln w="6096">
                            <a:solidFill>
                              <a:srgbClr val="5BAB3A"/>
                            </a:solidFill>
                            <a:prstDash val="sysDash"/>
                          </a:ln>
                        </wps:spPr>
                        <wps:bodyPr wrap="square" lIns="0" tIns="0" rIns="0" bIns="0" rtlCol="0">
                          <a:prstTxWarp prst="textNoShape">
                            <a:avLst/>
                          </a:prstTxWarp>
                          <a:noAutofit/>
                        </wps:bodyPr>
                      </wps:wsp>
                      <wps:wsp>
                        <wps:cNvPr id="45" name="Graphic 45"/>
                        <wps:cNvSpPr/>
                        <wps:spPr>
                          <a:xfrm>
                            <a:off x="6095" y="277393"/>
                            <a:ext cx="6260465" cy="128270"/>
                          </a:xfrm>
                          <a:custGeom>
                            <a:avLst/>
                            <a:gdLst/>
                            <a:ahLst/>
                            <a:cxnLst/>
                            <a:rect l="l" t="t" r="r" b="b"/>
                            <a:pathLst>
                              <a:path w="6260465" h="128270">
                                <a:moveTo>
                                  <a:pt x="6259957" y="0"/>
                                </a:moveTo>
                                <a:lnTo>
                                  <a:pt x="0" y="0"/>
                                </a:lnTo>
                                <a:lnTo>
                                  <a:pt x="0" y="128016"/>
                                </a:lnTo>
                                <a:lnTo>
                                  <a:pt x="6259957" y="128016"/>
                                </a:lnTo>
                                <a:lnTo>
                                  <a:pt x="6259957" y="0"/>
                                </a:lnTo>
                                <a:close/>
                              </a:path>
                            </a:pathLst>
                          </a:custGeom>
                          <a:solidFill>
                            <a:srgbClr val="B9FCB9"/>
                          </a:solidFill>
                        </wps:spPr>
                        <wps:bodyPr wrap="square" lIns="0" tIns="0" rIns="0" bIns="0" rtlCol="0">
                          <a:prstTxWarp prst="textNoShape">
                            <a:avLst/>
                          </a:prstTxWarp>
                          <a:noAutofit/>
                        </wps:bodyPr>
                      </wps:wsp>
                      <wps:wsp>
                        <wps:cNvPr id="46" name="Graphic 46"/>
                        <wps:cNvSpPr/>
                        <wps:spPr>
                          <a:xfrm>
                            <a:off x="3047" y="277368"/>
                            <a:ext cx="6266180" cy="128270"/>
                          </a:xfrm>
                          <a:custGeom>
                            <a:avLst/>
                            <a:gdLst/>
                            <a:ahLst/>
                            <a:cxnLst/>
                            <a:rect l="l" t="t" r="r" b="b"/>
                            <a:pathLst>
                              <a:path w="6266180" h="128270">
                                <a:moveTo>
                                  <a:pt x="0" y="0"/>
                                </a:moveTo>
                                <a:lnTo>
                                  <a:pt x="0" y="128041"/>
                                </a:lnTo>
                              </a:path>
                              <a:path w="6266180" h="128270">
                                <a:moveTo>
                                  <a:pt x="6266129" y="0"/>
                                </a:moveTo>
                                <a:lnTo>
                                  <a:pt x="6266129" y="128041"/>
                                </a:lnTo>
                              </a:path>
                            </a:pathLst>
                          </a:custGeom>
                          <a:ln w="6096">
                            <a:solidFill>
                              <a:srgbClr val="5BAB3A"/>
                            </a:solidFill>
                            <a:prstDash val="sysDash"/>
                          </a:ln>
                        </wps:spPr>
                        <wps:bodyPr wrap="square" lIns="0" tIns="0" rIns="0" bIns="0" rtlCol="0">
                          <a:prstTxWarp prst="textNoShape">
                            <a:avLst/>
                          </a:prstTxWarp>
                          <a:noAutofit/>
                        </wps:bodyPr>
                      </wps:wsp>
                      <wps:wsp>
                        <wps:cNvPr id="47" name="Graphic 47"/>
                        <wps:cNvSpPr/>
                        <wps:spPr>
                          <a:xfrm>
                            <a:off x="6095" y="405409"/>
                            <a:ext cx="6260465" cy="131445"/>
                          </a:xfrm>
                          <a:custGeom>
                            <a:avLst/>
                            <a:gdLst/>
                            <a:ahLst/>
                            <a:cxnLst/>
                            <a:rect l="l" t="t" r="r" b="b"/>
                            <a:pathLst>
                              <a:path w="6260465" h="131445">
                                <a:moveTo>
                                  <a:pt x="6259957" y="0"/>
                                </a:moveTo>
                                <a:lnTo>
                                  <a:pt x="0" y="0"/>
                                </a:lnTo>
                                <a:lnTo>
                                  <a:pt x="0" y="131064"/>
                                </a:lnTo>
                                <a:lnTo>
                                  <a:pt x="6259957" y="131064"/>
                                </a:lnTo>
                                <a:lnTo>
                                  <a:pt x="6259957" y="0"/>
                                </a:lnTo>
                                <a:close/>
                              </a:path>
                            </a:pathLst>
                          </a:custGeom>
                          <a:solidFill>
                            <a:srgbClr val="B9FCB9"/>
                          </a:solidFill>
                        </wps:spPr>
                        <wps:bodyPr wrap="square" lIns="0" tIns="0" rIns="0" bIns="0" rtlCol="0">
                          <a:prstTxWarp prst="textNoShape">
                            <a:avLst/>
                          </a:prstTxWarp>
                          <a:noAutofit/>
                        </wps:bodyPr>
                      </wps:wsp>
                      <wps:wsp>
                        <wps:cNvPr id="48" name="Graphic 48"/>
                        <wps:cNvSpPr/>
                        <wps:spPr>
                          <a:xfrm>
                            <a:off x="3047" y="405409"/>
                            <a:ext cx="6266180" cy="131445"/>
                          </a:xfrm>
                          <a:custGeom>
                            <a:avLst/>
                            <a:gdLst/>
                            <a:ahLst/>
                            <a:cxnLst/>
                            <a:rect l="l" t="t" r="r" b="b"/>
                            <a:pathLst>
                              <a:path w="6266180" h="131445">
                                <a:moveTo>
                                  <a:pt x="0" y="0"/>
                                </a:moveTo>
                                <a:lnTo>
                                  <a:pt x="0" y="131064"/>
                                </a:lnTo>
                              </a:path>
                              <a:path w="6266180" h="131445">
                                <a:moveTo>
                                  <a:pt x="6266129" y="0"/>
                                </a:moveTo>
                                <a:lnTo>
                                  <a:pt x="6266129" y="131064"/>
                                </a:lnTo>
                              </a:path>
                            </a:pathLst>
                          </a:custGeom>
                          <a:ln w="6096">
                            <a:solidFill>
                              <a:srgbClr val="5BAB3A"/>
                            </a:solidFill>
                            <a:prstDash val="sysDash"/>
                          </a:ln>
                        </wps:spPr>
                        <wps:bodyPr wrap="square" lIns="0" tIns="0" rIns="0" bIns="0" rtlCol="0">
                          <a:prstTxWarp prst="textNoShape">
                            <a:avLst/>
                          </a:prstTxWarp>
                          <a:noAutofit/>
                        </wps:bodyPr>
                      </wps:wsp>
                      <wps:wsp>
                        <wps:cNvPr id="49" name="Graphic 49"/>
                        <wps:cNvSpPr/>
                        <wps:spPr>
                          <a:xfrm>
                            <a:off x="6095" y="536473"/>
                            <a:ext cx="6260465" cy="128905"/>
                          </a:xfrm>
                          <a:custGeom>
                            <a:avLst/>
                            <a:gdLst/>
                            <a:ahLst/>
                            <a:cxnLst/>
                            <a:rect l="l" t="t" r="r" b="b"/>
                            <a:pathLst>
                              <a:path w="6260465" h="128905">
                                <a:moveTo>
                                  <a:pt x="6259957" y="0"/>
                                </a:moveTo>
                                <a:lnTo>
                                  <a:pt x="0" y="0"/>
                                </a:lnTo>
                                <a:lnTo>
                                  <a:pt x="0" y="128320"/>
                                </a:lnTo>
                                <a:lnTo>
                                  <a:pt x="6259957" y="128320"/>
                                </a:lnTo>
                                <a:lnTo>
                                  <a:pt x="6259957" y="0"/>
                                </a:lnTo>
                                <a:close/>
                              </a:path>
                            </a:pathLst>
                          </a:custGeom>
                          <a:solidFill>
                            <a:srgbClr val="B9FCB9"/>
                          </a:solidFill>
                        </wps:spPr>
                        <wps:bodyPr wrap="square" lIns="0" tIns="0" rIns="0" bIns="0" rtlCol="0">
                          <a:prstTxWarp prst="textNoShape">
                            <a:avLst/>
                          </a:prstTxWarp>
                          <a:noAutofit/>
                        </wps:bodyPr>
                      </wps:wsp>
                      <wps:wsp>
                        <wps:cNvPr id="50" name="Graphic 50"/>
                        <wps:cNvSpPr/>
                        <wps:spPr>
                          <a:xfrm>
                            <a:off x="3047" y="536473"/>
                            <a:ext cx="6266180" cy="128905"/>
                          </a:xfrm>
                          <a:custGeom>
                            <a:avLst/>
                            <a:gdLst/>
                            <a:ahLst/>
                            <a:cxnLst/>
                            <a:rect l="l" t="t" r="r" b="b"/>
                            <a:pathLst>
                              <a:path w="6266180" h="128905">
                                <a:moveTo>
                                  <a:pt x="0" y="0"/>
                                </a:moveTo>
                                <a:lnTo>
                                  <a:pt x="0" y="128320"/>
                                </a:lnTo>
                              </a:path>
                              <a:path w="6266180" h="128905">
                                <a:moveTo>
                                  <a:pt x="6266129" y="0"/>
                                </a:moveTo>
                                <a:lnTo>
                                  <a:pt x="6266129" y="128320"/>
                                </a:lnTo>
                              </a:path>
                            </a:pathLst>
                          </a:custGeom>
                          <a:ln w="6096">
                            <a:solidFill>
                              <a:srgbClr val="5BAB3A"/>
                            </a:solidFill>
                            <a:prstDash val="sysDash"/>
                          </a:ln>
                        </wps:spPr>
                        <wps:bodyPr wrap="square" lIns="0" tIns="0" rIns="0" bIns="0" rtlCol="0">
                          <a:prstTxWarp prst="textNoShape">
                            <a:avLst/>
                          </a:prstTxWarp>
                          <a:noAutofit/>
                        </wps:bodyPr>
                      </wps:wsp>
                      <wps:wsp>
                        <wps:cNvPr id="51" name="Graphic 51"/>
                        <wps:cNvSpPr/>
                        <wps:spPr>
                          <a:xfrm>
                            <a:off x="6095" y="664794"/>
                            <a:ext cx="6260465" cy="131445"/>
                          </a:xfrm>
                          <a:custGeom>
                            <a:avLst/>
                            <a:gdLst/>
                            <a:ahLst/>
                            <a:cxnLst/>
                            <a:rect l="l" t="t" r="r" b="b"/>
                            <a:pathLst>
                              <a:path w="6260465" h="131445">
                                <a:moveTo>
                                  <a:pt x="6259957" y="0"/>
                                </a:moveTo>
                                <a:lnTo>
                                  <a:pt x="0" y="0"/>
                                </a:lnTo>
                                <a:lnTo>
                                  <a:pt x="0" y="131064"/>
                                </a:lnTo>
                                <a:lnTo>
                                  <a:pt x="6259957" y="131064"/>
                                </a:lnTo>
                                <a:lnTo>
                                  <a:pt x="6259957" y="0"/>
                                </a:lnTo>
                                <a:close/>
                              </a:path>
                            </a:pathLst>
                          </a:custGeom>
                          <a:solidFill>
                            <a:srgbClr val="B9FCB9"/>
                          </a:solidFill>
                        </wps:spPr>
                        <wps:bodyPr wrap="square" lIns="0" tIns="0" rIns="0" bIns="0" rtlCol="0">
                          <a:prstTxWarp prst="textNoShape">
                            <a:avLst/>
                          </a:prstTxWarp>
                          <a:noAutofit/>
                        </wps:bodyPr>
                      </wps:wsp>
                      <wps:wsp>
                        <wps:cNvPr id="52" name="Graphic 52"/>
                        <wps:cNvSpPr/>
                        <wps:spPr>
                          <a:xfrm>
                            <a:off x="3047" y="664794"/>
                            <a:ext cx="6266180" cy="131445"/>
                          </a:xfrm>
                          <a:custGeom>
                            <a:avLst/>
                            <a:gdLst/>
                            <a:ahLst/>
                            <a:cxnLst/>
                            <a:rect l="l" t="t" r="r" b="b"/>
                            <a:pathLst>
                              <a:path w="6266180" h="131445">
                                <a:moveTo>
                                  <a:pt x="0" y="0"/>
                                </a:moveTo>
                                <a:lnTo>
                                  <a:pt x="0" y="131064"/>
                                </a:lnTo>
                              </a:path>
                              <a:path w="6266180" h="131445">
                                <a:moveTo>
                                  <a:pt x="6266129" y="0"/>
                                </a:moveTo>
                                <a:lnTo>
                                  <a:pt x="6266129" y="131064"/>
                                </a:lnTo>
                              </a:path>
                            </a:pathLst>
                          </a:custGeom>
                          <a:ln w="6096">
                            <a:solidFill>
                              <a:srgbClr val="5BAB3A"/>
                            </a:solidFill>
                            <a:prstDash val="sysDash"/>
                          </a:ln>
                        </wps:spPr>
                        <wps:bodyPr wrap="square" lIns="0" tIns="0" rIns="0" bIns="0" rtlCol="0">
                          <a:prstTxWarp prst="textNoShape">
                            <a:avLst/>
                          </a:prstTxWarp>
                          <a:noAutofit/>
                        </wps:bodyPr>
                      </wps:wsp>
                      <wps:wsp>
                        <wps:cNvPr id="53" name="Graphic 53"/>
                        <wps:cNvSpPr/>
                        <wps:spPr>
                          <a:xfrm>
                            <a:off x="6095" y="795858"/>
                            <a:ext cx="6260465" cy="128270"/>
                          </a:xfrm>
                          <a:custGeom>
                            <a:avLst/>
                            <a:gdLst/>
                            <a:ahLst/>
                            <a:cxnLst/>
                            <a:rect l="l" t="t" r="r" b="b"/>
                            <a:pathLst>
                              <a:path w="6260465" h="128270">
                                <a:moveTo>
                                  <a:pt x="6259957" y="0"/>
                                </a:moveTo>
                                <a:lnTo>
                                  <a:pt x="0" y="0"/>
                                </a:lnTo>
                                <a:lnTo>
                                  <a:pt x="0" y="128015"/>
                                </a:lnTo>
                                <a:lnTo>
                                  <a:pt x="6259957" y="128015"/>
                                </a:lnTo>
                                <a:lnTo>
                                  <a:pt x="6259957" y="0"/>
                                </a:lnTo>
                                <a:close/>
                              </a:path>
                            </a:pathLst>
                          </a:custGeom>
                          <a:solidFill>
                            <a:srgbClr val="B9FCB9"/>
                          </a:solidFill>
                        </wps:spPr>
                        <wps:bodyPr wrap="square" lIns="0" tIns="0" rIns="0" bIns="0" rtlCol="0">
                          <a:prstTxWarp prst="textNoShape">
                            <a:avLst/>
                          </a:prstTxWarp>
                          <a:noAutofit/>
                        </wps:bodyPr>
                      </wps:wsp>
                      <wps:wsp>
                        <wps:cNvPr id="54" name="Graphic 54"/>
                        <wps:cNvSpPr/>
                        <wps:spPr>
                          <a:xfrm>
                            <a:off x="3047" y="795858"/>
                            <a:ext cx="6266180" cy="128270"/>
                          </a:xfrm>
                          <a:custGeom>
                            <a:avLst/>
                            <a:gdLst/>
                            <a:ahLst/>
                            <a:cxnLst/>
                            <a:rect l="l" t="t" r="r" b="b"/>
                            <a:pathLst>
                              <a:path w="6266180" h="128270">
                                <a:moveTo>
                                  <a:pt x="0" y="0"/>
                                </a:moveTo>
                                <a:lnTo>
                                  <a:pt x="0" y="128015"/>
                                </a:lnTo>
                              </a:path>
                              <a:path w="6266180" h="128270">
                                <a:moveTo>
                                  <a:pt x="6266129" y="0"/>
                                </a:moveTo>
                                <a:lnTo>
                                  <a:pt x="6266129" y="128015"/>
                                </a:lnTo>
                              </a:path>
                            </a:pathLst>
                          </a:custGeom>
                          <a:ln w="6096">
                            <a:solidFill>
                              <a:srgbClr val="5BAB3A"/>
                            </a:solidFill>
                            <a:prstDash val="sysDash"/>
                          </a:ln>
                        </wps:spPr>
                        <wps:bodyPr wrap="square" lIns="0" tIns="0" rIns="0" bIns="0" rtlCol="0">
                          <a:prstTxWarp prst="textNoShape">
                            <a:avLst/>
                          </a:prstTxWarp>
                          <a:noAutofit/>
                        </wps:bodyPr>
                      </wps:wsp>
                      <wps:wsp>
                        <wps:cNvPr id="55" name="Textbox 55"/>
                        <wps:cNvSpPr txBox="1"/>
                        <wps:spPr>
                          <a:xfrm>
                            <a:off x="6095" y="6095"/>
                            <a:ext cx="6260465" cy="918210"/>
                          </a:xfrm>
                          <a:prstGeom prst="rect">
                            <a:avLst/>
                          </a:prstGeom>
                        </wps:spPr>
                        <wps:txbx>
                          <w:txbxContent>
                            <w:p>
                              <w:pPr>
                                <w:spacing w:line="203" w:lineRule="exact" w:before="23"/>
                                <w:ind w:left="105" w:right="0" w:firstLine="0"/>
                                <w:jc w:val="left"/>
                                <w:rPr>
                                  <w:rFonts w:ascii="Courier New"/>
                                  <w:sz w:val="18"/>
                                </w:rPr>
                              </w:pPr>
                              <w:r>
                                <w:rPr>
                                  <w:rFonts w:ascii="Courier New"/>
                                  <w:color w:val="008000"/>
                                  <w:spacing w:val="-2"/>
                                  <w:sz w:val="18"/>
                                </w:rPr>
                                <w:t>@startuml</w:t>
                              </w:r>
                            </w:p>
                            <w:p>
                              <w:pPr>
                                <w:spacing w:line="202" w:lineRule="exact" w:before="0"/>
                                <w:ind w:left="105" w:right="0" w:firstLine="0"/>
                                <w:jc w:val="left"/>
                                <w:rPr>
                                  <w:rFonts w:ascii="Courier New"/>
                                  <w:sz w:val="18"/>
                                </w:rPr>
                              </w:pPr>
                              <w:r>
                                <w:rPr>
                                  <w:rFonts w:ascii="Courier New"/>
                                  <w:color w:val="008000"/>
                                  <w:sz w:val="18"/>
                                </w:rPr>
                                <w:t>Title</w:t>
                              </w:r>
                              <w:r>
                                <w:rPr>
                                  <w:rFonts w:ascii="Courier New"/>
                                  <w:color w:val="008000"/>
                                  <w:spacing w:val="-4"/>
                                  <w:sz w:val="18"/>
                                </w:rPr>
                                <w:t> </w:t>
                              </w:r>
                              <w:r>
                                <w:rPr>
                                  <w:rFonts w:ascii="Courier New"/>
                                  <w:color w:val="008000"/>
                                  <w:sz w:val="18"/>
                                </w:rPr>
                                <w:t>File</w:t>
                              </w:r>
                              <w:r>
                                <w:rPr>
                                  <w:rFonts w:ascii="Courier New"/>
                                  <w:color w:val="008000"/>
                                  <w:spacing w:val="-4"/>
                                  <w:sz w:val="18"/>
                                </w:rPr>
                                <w:t> </w:t>
                              </w:r>
                              <w:r>
                                <w:rPr>
                                  <w:rFonts w:ascii="Courier New"/>
                                  <w:color w:val="008000"/>
                                  <w:sz w:val="18"/>
                                </w:rPr>
                                <w:t>Ready</w:t>
                              </w:r>
                              <w:r>
                                <w:rPr>
                                  <w:rFonts w:ascii="Courier New"/>
                                  <w:color w:val="008000"/>
                                  <w:spacing w:val="-3"/>
                                  <w:sz w:val="18"/>
                                </w:rPr>
                                <w:t> </w:t>
                              </w:r>
                              <w:r>
                                <w:rPr>
                                  <w:rFonts w:ascii="Courier New"/>
                                  <w:color w:val="008000"/>
                                  <w:spacing w:val="-2"/>
                                  <w:sz w:val="18"/>
                                </w:rPr>
                                <w:t>Notification</w:t>
                              </w:r>
                            </w:p>
                            <w:p>
                              <w:pPr>
                                <w:spacing w:line="240" w:lineRule="auto" w:before="0"/>
                                <w:ind w:left="105" w:right="3047" w:firstLine="0"/>
                                <w:jc w:val="both"/>
                                <w:rPr>
                                  <w:rFonts w:ascii="Courier New" w:hAnsi="Courier New"/>
                                  <w:sz w:val="18"/>
                                </w:rPr>
                              </w:pPr>
                              <w:r>
                                <w:rPr>
                                  <w:rFonts w:ascii="Courier New" w:hAnsi="Courier New"/>
                                  <w:color w:val="008000"/>
                                  <w:sz w:val="18"/>
                                </w:rPr>
                                <w:t>participant</w:t>
                              </w:r>
                              <w:r>
                                <w:rPr>
                                  <w:rFonts w:ascii="Courier New" w:hAnsi="Courier New"/>
                                  <w:color w:val="008000"/>
                                  <w:spacing w:val="-6"/>
                                  <w:sz w:val="18"/>
                                </w:rPr>
                                <w:t> </w:t>
                              </w:r>
                              <w:r>
                                <w:rPr>
                                  <w:rFonts w:ascii="Courier New" w:hAnsi="Courier New"/>
                                  <w:color w:val="008000"/>
                                  <w:sz w:val="18"/>
                                </w:rPr>
                                <w:t>"SMO/OAM\n(File</w:t>
                              </w:r>
                              <w:r>
                                <w:rPr>
                                  <w:rFonts w:ascii="Courier New" w:hAnsi="Courier New"/>
                                  <w:color w:val="008000"/>
                                  <w:spacing w:val="-6"/>
                                  <w:sz w:val="18"/>
                                </w:rPr>
                                <w:t> </w:t>
                              </w:r>
                              <w:r>
                                <w:rPr>
                                  <w:rFonts w:ascii="Courier New" w:hAnsi="Courier New"/>
                                  <w:color w:val="008000"/>
                                  <w:sz w:val="18"/>
                                </w:rPr>
                                <w:t>Management</w:t>
                              </w:r>
                              <w:r>
                                <w:rPr>
                                  <w:rFonts w:ascii="Courier New" w:hAnsi="Courier New"/>
                                  <w:color w:val="008000"/>
                                  <w:spacing w:val="-6"/>
                                  <w:sz w:val="18"/>
                                </w:rPr>
                                <w:t> </w:t>
                              </w:r>
                              <w:r>
                                <w:rPr>
                                  <w:rFonts w:ascii="Courier New" w:hAnsi="Courier New"/>
                                  <w:color w:val="008000"/>
                                  <w:sz w:val="18"/>
                                </w:rPr>
                                <w:t>Service</w:t>
                              </w:r>
                              <w:r>
                                <w:rPr>
                                  <w:rFonts w:ascii="Courier New" w:hAnsi="Courier New"/>
                                  <w:color w:val="008000"/>
                                  <w:spacing w:val="-2"/>
                                  <w:sz w:val="18"/>
                                </w:rPr>
                                <w:t> </w:t>
                              </w:r>
                              <w:r>
                                <w:rPr>
                                  <w:rFonts w:ascii="Courier New" w:hAnsi="Courier New"/>
                                  <w:color w:val="008000"/>
                                  <w:sz w:val="18"/>
                                </w:rPr>
                                <w:t>Consumer)”</w:t>
                              </w:r>
                              <w:r>
                                <w:rPr>
                                  <w:rFonts w:ascii="Courier New" w:hAnsi="Courier New"/>
                                  <w:color w:val="008000"/>
                                  <w:spacing w:val="-6"/>
                                  <w:sz w:val="18"/>
                                </w:rPr>
                                <w:t> </w:t>
                              </w:r>
                              <w:r>
                                <w:rPr>
                                  <w:rFonts w:ascii="Courier New" w:hAnsi="Courier New"/>
                                  <w:color w:val="008000"/>
                                  <w:sz w:val="18"/>
                                </w:rPr>
                                <w:t>as</w:t>
                              </w:r>
                              <w:r>
                                <w:rPr>
                                  <w:rFonts w:ascii="Courier New" w:hAnsi="Courier New"/>
                                  <w:color w:val="008000"/>
                                  <w:spacing w:val="-6"/>
                                  <w:sz w:val="18"/>
                                </w:rPr>
                                <w:t> </w:t>
                              </w:r>
                              <w:r>
                                <w:rPr>
                                  <w:rFonts w:ascii="Courier New" w:hAnsi="Courier New"/>
                                  <w:color w:val="008000"/>
                                  <w:sz w:val="18"/>
                                </w:rPr>
                                <w:t>L participant</w:t>
                              </w:r>
                              <w:r>
                                <w:rPr>
                                  <w:rFonts w:ascii="Courier New" w:hAnsi="Courier New"/>
                                  <w:color w:val="008000"/>
                                  <w:spacing w:val="-7"/>
                                  <w:sz w:val="18"/>
                                </w:rPr>
                                <w:t> </w:t>
                              </w:r>
                              <w:r>
                                <w:rPr>
                                  <w:rFonts w:ascii="Courier New" w:hAnsi="Courier New"/>
                                  <w:color w:val="008000"/>
                                  <w:sz w:val="18"/>
                                </w:rPr>
                                <w:t>"O-CU-CP\n(File</w:t>
                              </w:r>
                              <w:r>
                                <w:rPr>
                                  <w:rFonts w:ascii="Courier New" w:hAnsi="Courier New"/>
                                  <w:color w:val="008000"/>
                                  <w:spacing w:val="-7"/>
                                  <w:sz w:val="18"/>
                                </w:rPr>
                                <w:t> </w:t>
                              </w:r>
                              <w:r>
                                <w:rPr>
                                  <w:rFonts w:ascii="Courier New" w:hAnsi="Courier New"/>
                                  <w:color w:val="008000"/>
                                  <w:sz w:val="18"/>
                                </w:rPr>
                                <w:t>Management</w:t>
                              </w:r>
                              <w:r>
                                <w:rPr>
                                  <w:rFonts w:ascii="Courier New" w:hAnsi="Courier New"/>
                                  <w:color w:val="008000"/>
                                  <w:spacing w:val="-5"/>
                                  <w:sz w:val="18"/>
                                </w:rPr>
                                <w:t> </w:t>
                              </w:r>
                              <w:r>
                                <w:rPr>
                                  <w:rFonts w:ascii="Courier New" w:hAnsi="Courier New"/>
                                  <w:color w:val="008000"/>
                                  <w:sz w:val="18"/>
                                </w:rPr>
                                <w:t>Service</w:t>
                              </w:r>
                              <w:r>
                                <w:rPr>
                                  <w:rFonts w:ascii="Courier New" w:hAnsi="Courier New"/>
                                  <w:color w:val="008000"/>
                                  <w:spacing w:val="-3"/>
                                  <w:sz w:val="18"/>
                                </w:rPr>
                                <w:t> </w:t>
                              </w:r>
                              <w:r>
                                <w:rPr>
                                  <w:rFonts w:ascii="Courier New" w:hAnsi="Courier New"/>
                                  <w:color w:val="008000"/>
                                  <w:sz w:val="18"/>
                                </w:rPr>
                                <w:t>Provider)"</w:t>
                              </w:r>
                              <w:r>
                                <w:rPr>
                                  <w:rFonts w:ascii="Courier New" w:hAnsi="Courier New"/>
                                  <w:color w:val="008000"/>
                                  <w:spacing w:val="-7"/>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z w:val="18"/>
                                </w:rPr>
                                <w:t>M participant</w:t>
                              </w:r>
                              <w:r>
                                <w:rPr>
                                  <w:rFonts w:ascii="Courier New" w:hAnsi="Courier New"/>
                                  <w:color w:val="008000"/>
                                  <w:spacing w:val="-8"/>
                                  <w:sz w:val="18"/>
                                </w:rPr>
                                <w:t> </w:t>
                              </w:r>
                              <w:r>
                                <w:rPr>
                                  <w:rFonts w:ascii="Courier New" w:hAnsi="Courier New"/>
                                  <w:color w:val="008000"/>
                                  <w:sz w:val="18"/>
                                </w:rPr>
                                <w:t>"O-CU-UP\n(File</w:t>
                              </w:r>
                              <w:r>
                                <w:rPr>
                                  <w:rFonts w:ascii="Courier New" w:hAnsi="Courier New"/>
                                  <w:color w:val="008000"/>
                                  <w:spacing w:val="-7"/>
                                  <w:sz w:val="18"/>
                                </w:rPr>
                                <w:t> </w:t>
                              </w:r>
                              <w:r>
                                <w:rPr>
                                  <w:rFonts w:ascii="Courier New" w:hAnsi="Courier New"/>
                                  <w:color w:val="008000"/>
                                  <w:sz w:val="18"/>
                                </w:rPr>
                                <w:t>Management</w:t>
                              </w:r>
                              <w:r>
                                <w:rPr>
                                  <w:rFonts w:ascii="Courier New" w:hAnsi="Courier New"/>
                                  <w:color w:val="008000"/>
                                  <w:spacing w:val="-8"/>
                                  <w:sz w:val="18"/>
                                </w:rPr>
                                <w:t> </w:t>
                              </w:r>
                              <w:r>
                                <w:rPr>
                                  <w:rFonts w:ascii="Courier New" w:hAnsi="Courier New"/>
                                  <w:color w:val="008000"/>
                                  <w:sz w:val="18"/>
                                </w:rPr>
                                <w:t>Service</w:t>
                              </w:r>
                              <w:r>
                                <w:rPr>
                                  <w:rFonts w:ascii="Courier New" w:hAnsi="Courier New"/>
                                  <w:color w:val="008000"/>
                                  <w:spacing w:val="-3"/>
                                  <w:sz w:val="18"/>
                                </w:rPr>
                                <w:t> </w:t>
                              </w:r>
                              <w:r>
                                <w:rPr>
                                  <w:rFonts w:ascii="Courier New" w:hAnsi="Courier New"/>
                                  <w:color w:val="008000"/>
                                  <w:sz w:val="18"/>
                                </w:rPr>
                                <w:t>Provider)"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pacing w:val="-10"/>
                                  <w:sz w:val="18"/>
                                </w:rPr>
                                <w:t>N</w:t>
                              </w:r>
                            </w:p>
                            <w:p>
                              <w:pPr>
                                <w:spacing w:line="203" w:lineRule="exact" w:before="203"/>
                                <w:ind w:left="105" w:right="0" w:firstLine="0"/>
                                <w:jc w:val="left"/>
                                <w:rPr>
                                  <w:rFonts w:ascii="Courier New"/>
                                  <w:sz w:val="18"/>
                                </w:rPr>
                              </w:pPr>
                              <w:r>
                                <w:rPr>
                                  <w:rFonts w:ascii="Courier New"/>
                                  <w:color w:val="008000"/>
                                  <w:sz w:val="18"/>
                                </w:rPr>
                                <w:t>note</w:t>
                              </w:r>
                              <w:r>
                                <w:rPr>
                                  <w:rFonts w:ascii="Courier New"/>
                                  <w:color w:val="008000"/>
                                  <w:spacing w:val="-3"/>
                                  <w:sz w:val="18"/>
                                </w:rPr>
                                <w:t> </w:t>
                              </w:r>
                              <w:r>
                                <w:rPr>
                                  <w:rFonts w:ascii="Courier New"/>
                                  <w:color w:val="008000"/>
                                  <w:sz w:val="18"/>
                                </w:rPr>
                                <w:t>over</w:t>
                              </w:r>
                              <w:r>
                                <w:rPr>
                                  <w:rFonts w:ascii="Courier New"/>
                                  <w:color w:val="008000"/>
                                  <w:spacing w:val="-2"/>
                                  <w:sz w:val="18"/>
                                </w:rPr>
                                <w:t> </w:t>
                              </w:r>
                              <w:r>
                                <w:rPr>
                                  <w:rFonts w:ascii="Courier New"/>
                                  <w:color w:val="008000"/>
                                  <w:sz w:val="18"/>
                                </w:rPr>
                                <w:t>ME</w:t>
                              </w:r>
                              <w:r>
                                <w:rPr>
                                  <w:rFonts w:ascii="Courier New"/>
                                  <w:color w:val="008000"/>
                                  <w:spacing w:val="-3"/>
                                  <w:sz w:val="18"/>
                                </w:rPr>
                                <w:t> </w:t>
                              </w:r>
                              <w:r>
                                <w:rPr>
                                  <w:rFonts w:ascii="Courier New"/>
                                  <w:color w:val="008000"/>
                                  <w:sz w:val="18"/>
                                </w:rPr>
                                <w:t>:</w:t>
                              </w:r>
                              <w:r>
                                <w:rPr>
                                  <w:rFonts w:ascii="Courier New"/>
                                  <w:color w:val="008000"/>
                                  <w:spacing w:val="-2"/>
                                  <w:sz w:val="18"/>
                                </w:rPr>
                                <w:t> </w:t>
                              </w:r>
                              <w:r>
                                <w:rPr>
                                  <w:rFonts w:ascii="Courier New"/>
                                  <w:color w:val="008000"/>
                                  <w:sz w:val="18"/>
                                </w:rPr>
                                <w:t>New</w:t>
                              </w:r>
                              <w:r>
                                <w:rPr>
                                  <w:rFonts w:ascii="Courier New"/>
                                  <w:color w:val="008000"/>
                                  <w:spacing w:val="-2"/>
                                  <w:sz w:val="18"/>
                                </w:rPr>
                                <w:t> </w:t>
                              </w:r>
                              <w:r>
                                <w:rPr>
                                  <w:rFonts w:ascii="Courier New"/>
                                  <w:color w:val="008000"/>
                                  <w:sz w:val="18"/>
                                </w:rPr>
                                <w:t>file</w:t>
                              </w:r>
                              <w:r>
                                <w:rPr>
                                  <w:rFonts w:ascii="Courier New"/>
                                  <w:color w:val="008000"/>
                                  <w:spacing w:val="-3"/>
                                  <w:sz w:val="18"/>
                                </w:rPr>
                                <w:t> </w:t>
                              </w:r>
                              <w:r>
                                <w:rPr>
                                  <w:rFonts w:ascii="Courier New"/>
                                  <w:color w:val="008000"/>
                                  <w:sz w:val="18"/>
                                </w:rPr>
                                <w:t>is</w:t>
                              </w:r>
                              <w:r>
                                <w:rPr>
                                  <w:rFonts w:ascii="Courier New"/>
                                  <w:color w:val="008000"/>
                                  <w:spacing w:val="-2"/>
                                  <w:sz w:val="18"/>
                                </w:rPr>
                                <w:t> available</w:t>
                              </w:r>
                            </w:p>
                          </w:txbxContent>
                        </wps:txbx>
                        <wps:bodyPr wrap="square" lIns="0" tIns="0" rIns="0" bIns="0" rtlCol="0">
                          <a:noAutofit/>
                        </wps:bodyPr>
                      </wps:wsp>
                    </wpg:wgp>
                  </a:graphicData>
                </a:graphic>
              </wp:anchor>
            </w:drawing>
          </mc:Choice>
          <mc:Fallback>
            <w:pict>
              <v:group style="position:absolute;margin-left:50.903999pt;margin-top:9.139621pt;width:493.9pt;height:72.75pt;mso-position-horizontal-relative:page;mso-position-vertical-relative:paragraph;z-index:15738880" id="docshapegroup35" coordorigin="1018,183" coordsize="9878,1455">
                <v:rect style="position:absolute;left:1027;top:192;width:9859;height:226" id="docshape36" filled="true" fillcolor="#b9fcb9" stroked="false">
                  <v:fill type="solid"/>
                </v:rect>
                <v:shape style="position:absolute;left:1022;top:182;width:9868;height:236" id="docshape37" coordorigin="1023,183" coordsize="9868,236" path="m1023,183l1023,192m1023,183l1023,192m1028,188l10886,188m10891,183l10891,192m10891,183l10891,192m1023,192l1023,418m10891,192l10891,418e" filled="false" stroked="true" strokeweight=".48pt" strokecolor="#5bab3a">
                  <v:path arrowok="t"/>
                  <v:stroke dashstyle="shortdash"/>
                </v:shape>
                <v:rect style="position:absolute;left:1027;top:418;width:9859;height:202" id="docshape38" filled="true" fillcolor="#b9fcb9" stroked="false">
                  <v:fill type="solid"/>
                </v:rect>
                <v:shape style="position:absolute;left:1022;top:418;width:9868;height:202" id="docshape39" coordorigin="1023,418" coordsize="9868,202" path="m1023,418l1023,620m10891,418l10891,620e" filled="false" stroked="true" strokeweight=".48pt" strokecolor="#5bab3a">
                  <v:path arrowok="t"/>
                  <v:stroke dashstyle="shortdash"/>
                </v:shape>
                <v:rect style="position:absolute;left:1027;top:619;width:9859;height:202" id="docshape40" filled="true" fillcolor="#b9fcb9" stroked="false">
                  <v:fill type="solid"/>
                </v:rect>
                <v:shape style="position:absolute;left:1022;top:619;width:9868;height:202" id="docshape41" coordorigin="1023,620" coordsize="9868,202" path="m1023,620l1023,821m10891,620l10891,821e" filled="false" stroked="true" strokeweight=".48pt" strokecolor="#5bab3a">
                  <v:path arrowok="t"/>
                  <v:stroke dashstyle="shortdash"/>
                </v:shape>
                <v:rect style="position:absolute;left:1027;top:821;width:9859;height:207" id="docshape42" filled="true" fillcolor="#b9fcb9" stroked="false">
                  <v:fill type="solid"/>
                </v:rect>
                <v:shape style="position:absolute;left:1022;top:821;width:9868;height:207" id="docshape43" coordorigin="1023,821" coordsize="9868,207" path="m1023,821l1023,1028m10891,821l10891,1028e" filled="false" stroked="true" strokeweight=".48pt" strokecolor="#5bab3a">
                  <v:path arrowok="t"/>
                  <v:stroke dashstyle="shortdash"/>
                </v:shape>
                <v:rect style="position:absolute;left:1027;top:1027;width:9859;height:203" id="docshape44" filled="true" fillcolor="#b9fcb9" stroked="false">
                  <v:fill type="solid"/>
                </v:rect>
                <v:shape style="position:absolute;left:1022;top:1027;width:9868;height:203" id="docshape45" coordorigin="1023,1028" coordsize="9868,203" path="m1023,1028l1023,1230m10891,1028l10891,1230e" filled="false" stroked="true" strokeweight=".48pt" strokecolor="#5bab3a">
                  <v:path arrowok="t"/>
                  <v:stroke dashstyle="shortdash"/>
                </v:shape>
                <v:rect style="position:absolute;left:1027;top:1229;width:9859;height:207" id="docshape46" filled="true" fillcolor="#b9fcb9" stroked="false">
                  <v:fill type="solid"/>
                </v:rect>
                <v:shape style="position:absolute;left:1022;top:1229;width:9868;height:207" id="docshape47" coordorigin="1023,1230" coordsize="9868,207" path="m1023,1230l1023,1436m10891,1230l10891,1436e" filled="false" stroked="true" strokeweight=".48pt" strokecolor="#5bab3a">
                  <v:path arrowok="t"/>
                  <v:stroke dashstyle="shortdash"/>
                </v:shape>
                <v:rect style="position:absolute;left:1027;top:1436;width:9859;height:202" id="docshape48" filled="true" fillcolor="#b9fcb9" stroked="false">
                  <v:fill type="solid"/>
                </v:rect>
                <v:shape style="position:absolute;left:1022;top:1436;width:9868;height:202" id="docshape49" coordorigin="1023,1436" coordsize="9868,202" path="m1023,1436l1023,1638m10891,1436l10891,1638e" filled="false" stroked="true" strokeweight=".48pt" strokecolor="#5bab3a">
                  <v:path arrowok="t"/>
                  <v:stroke dashstyle="shortdash"/>
                </v:shape>
                <v:shape style="position:absolute;left:1027;top:192;width:9859;height:1446" type="#_x0000_t202" id="docshape50" filled="false" stroked="false">
                  <v:textbox inset="0,0,0,0">
                    <w:txbxContent>
                      <w:p>
                        <w:pPr>
                          <w:spacing w:line="203" w:lineRule="exact" w:before="23"/>
                          <w:ind w:left="105" w:right="0" w:firstLine="0"/>
                          <w:jc w:val="left"/>
                          <w:rPr>
                            <w:rFonts w:ascii="Courier New"/>
                            <w:sz w:val="18"/>
                          </w:rPr>
                        </w:pPr>
                        <w:r>
                          <w:rPr>
                            <w:rFonts w:ascii="Courier New"/>
                            <w:color w:val="008000"/>
                            <w:spacing w:val="-2"/>
                            <w:sz w:val="18"/>
                          </w:rPr>
                          <w:t>@startuml</w:t>
                        </w:r>
                      </w:p>
                      <w:p>
                        <w:pPr>
                          <w:spacing w:line="202" w:lineRule="exact" w:before="0"/>
                          <w:ind w:left="105" w:right="0" w:firstLine="0"/>
                          <w:jc w:val="left"/>
                          <w:rPr>
                            <w:rFonts w:ascii="Courier New"/>
                            <w:sz w:val="18"/>
                          </w:rPr>
                        </w:pPr>
                        <w:r>
                          <w:rPr>
                            <w:rFonts w:ascii="Courier New"/>
                            <w:color w:val="008000"/>
                            <w:sz w:val="18"/>
                          </w:rPr>
                          <w:t>Title</w:t>
                        </w:r>
                        <w:r>
                          <w:rPr>
                            <w:rFonts w:ascii="Courier New"/>
                            <w:color w:val="008000"/>
                            <w:spacing w:val="-4"/>
                            <w:sz w:val="18"/>
                          </w:rPr>
                          <w:t> </w:t>
                        </w:r>
                        <w:r>
                          <w:rPr>
                            <w:rFonts w:ascii="Courier New"/>
                            <w:color w:val="008000"/>
                            <w:sz w:val="18"/>
                          </w:rPr>
                          <w:t>File</w:t>
                        </w:r>
                        <w:r>
                          <w:rPr>
                            <w:rFonts w:ascii="Courier New"/>
                            <w:color w:val="008000"/>
                            <w:spacing w:val="-4"/>
                            <w:sz w:val="18"/>
                          </w:rPr>
                          <w:t> </w:t>
                        </w:r>
                        <w:r>
                          <w:rPr>
                            <w:rFonts w:ascii="Courier New"/>
                            <w:color w:val="008000"/>
                            <w:sz w:val="18"/>
                          </w:rPr>
                          <w:t>Ready</w:t>
                        </w:r>
                        <w:r>
                          <w:rPr>
                            <w:rFonts w:ascii="Courier New"/>
                            <w:color w:val="008000"/>
                            <w:spacing w:val="-3"/>
                            <w:sz w:val="18"/>
                          </w:rPr>
                          <w:t> </w:t>
                        </w:r>
                        <w:r>
                          <w:rPr>
                            <w:rFonts w:ascii="Courier New"/>
                            <w:color w:val="008000"/>
                            <w:spacing w:val="-2"/>
                            <w:sz w:val="18"/>
                          </w:rPr>
                          <w:t>Notification</w:t>
                        </w:r>
                      </w:p>
                      <w:p>
                        <w:pPr>
                          <w:spacing w:line="240" w:lineRule="auto" w:before="0"/>
                          <w:ind w:left="105" w:right="3047" w:firstLine="0"/>
                          <w:jc w:val="both"/>
                          <w:rPr>
                            <w:rFonts w:ascii="Courier New" w:hAnsi="Courier New"/>
                            <w:sz w:val="18"/>
                          </w:rPr>
                        </w:pPr>
                        <w:r>
                          <w:rPr>
                            <w:rFonts w:ascii="Courier New" w:hAnsi="Courier New"/>
                            <w:color w:val="008000"/>
                            <w:sz w:val="18"/>
                          </w:rPr>
                          <w:t>participant</w:t>
                        </w:r>
                        <w:r>
                          <w:rPr>
                            <w:rFonts w:ascii="Courier New" w:hAnsi="Courier New"/>
                            <w:color w:val="008000"/>
                            <w:spacing w:val="-6"/>
                            <w:sz w:val="18"/>
                          </w:rPr>
                          <w:t> </w:t>
                        </w:r>
                        <w:r>
                          <w:rPr>
                            <w:rFonts w:ascii="Courier New" w:hAnsi="Courier New"/>
                            <w:color w:val="008000"/>
                            <w:sz w:val="18"/>
                          </w:rPr>
                          <w:t>"SMO/OAM\n(File</w:t>
                        </w:r>
                        <w:r>
                          <w:rPr>
                            <w:rFonts w:ascii="Courier New" w:hAnsi="Courier New"/>
                            <w:color w:val="008000"/>
                            <w:spacing w:val="-6"/>
                            <w:sz w:val="18"/>
                          </w:rPr>
                          <w:t> </w:t>
                        </w:r>
                        <w:r>
                          <w:rPr>
                            <w:rFonts w:ascii="Courier New" w:hAnsi="Courier New"/>
                            <w:color w:val="008000"/>
                            <w:sz w:val="18"/>
                          </w:rPr>
                          <w:t>Management</w:t>
                        </w:r>
                        <w:r>
                          <w:rPr>
                            <w:rFonts w:ascii="Courier New" w:hAnsi="Courier New"/>
                            <w:color w:val="008000"/>
                            <w:spacing w:val="-6"/>
                            <w:sz w:val="18"/>
                          </w:rPr>
                          <w:t> </w:t>
                        </w:r>
                        <w:r>
                          <w:rPr>
                            <w:rFonts w:ascii="Courier New" w:hAnsi="Courier New"/>
                            <w:color w:val="008000"/>
                            <w:sz w:val="18"/>
                          </w:rPr>
                          <w:t>Service</w:t>
                        </w:r>
                        <w:r>
                          <w:rPr>
                            <w:rFonts w:ascii="Courier New" w:hAnsi="Courier New"/>
                            <w:color w:val="008000"/>
                            <w:spacing w:val="-2"/>
                            <w:sz w:val="18"/>
                          </w:rPr>
                          <w:t> </w:t>
                        </w:r>
                        <w:r>
                          <w:rPr>
                            <w:rFonts w:ascii="Courier New" w:hAnsi="Courier New"/>
                            <w:color w:val="008000"/>
                            <w:sz w:val="18"/>
                          </w:rPr>
                          <w:t>Consumer)”</w:t>
                        </w:r>
                        <w:r>
                          <w:rPr>
                            <w:rFonts w:ascii="Courier New" w:hAnsi="Courier New"/>
                            <w:color w:val="008000"/>
                            <w:spacing w:val="-6"/>
                            <w:sz w:val="18"/>
                          </w:rPr>
                          <w:t> </w:t>
                        </w:r>
                        <w:r>
                          <w:rPr>
                            <w:rFonts w:ascii="Courier New" w:hAnsi="Courier New"/>
                            <w:color w:val="008000"/>
                            <w:sz w:val="18"/>
                          </w:rPr>
                          <w:t>as</w:t>
                        </w:r>
                        <w:r>
                          <w:rPr>
                            <w:rFonts w:ascii="Courier New" w:hAnsi="Courier New"/>
                            <w:color w:val="008000"/>
                            <w:spacing w:val="-6"/>
                            <w:sz w:val="18"/>
                          </w:rPr>
                          <w:t> </w:t>
                        </w:r>
                        <w:r>
                          <w:rPr>
                            <w:rFonts w:ascii="Courier New" w:hAnsi="Courier New"/>
                            <w:color w:val="008000"/>
                            <w:sz w:val="18"/>
                          </w:rPr>
                          <w:t>L participant</w:t>
                        </w:r>
                        <w:r>
                          <w:rPr>
                            <w:rFonts w:ascii="Courier New" w:hAnsi="Courier New"/>
                            <w:color w:val="008000"/>
                            <w:spacing w:val="-7"/>
                            <w:sz w:val="18"/>
                          </w:rPr>
                          <w:t> </w:t>
                        </w:r>
                        <w:r>
                          <w:rPr>
                            <w:rFonts w:ascii="Courier New" w:hAnsi="Courier New"/>
                            <w:color w:val="008000"/>
                            <w:sz w:val="18"/>
                          </w:rPr>
                          <w:t>"O-CU-CP\n(File</w:t>
                        </w:r>
                        <w:r>
                          <w:rPr>
                            <w:rFonts w:ascii="Courier New" w:hAnsi="Courier New"/>
                            <w:color w:val="008000"/>
                            <w:spacing w:val="-7"/>
                            <w:sz w:val="18"/>
                          </w:rPr>
                          <w:t> </w:t>
                        </w:r>
                        <w:r>
                          <w:rPr>
                            <w:rFonts w:ascii="Courier New" w:hAnsi="Courier New"/>
                            <w:color w:val="008000"/>
                            <w:sz w:val="18"/>
                          </w:rPr>
                          <w:t>Management</w:t>
                        </w:r>
                        <w:r>
                          <w:rPr>
                            <w:rFonts w:ascii="Courier New" w:hAnsi="Courier New"/>
                            <w:color w:val="008000"/>
                            <w:spacing w:val="-5"/>
                            <w:sz w:val="18"/>
                          </w:rPr>
                          <w:t> </w:t>
                        </w:r>
                        <w:r>
                          <w:rPr>
                            <w:rFonts w:ascii="Courier New" w:hAnsi="Courier New"/>
                            <w:color w:val="008000"/>
                            <w:sz w:val="18"/>
                          </w:rPr>
                          <w:t>Service</w:t>
                        </w:r>
                        <w:r>
                          <w:rPr>
                            <w:rFonts w:ascii="Courier New" w:hAnsi="Courier New"/>
                            <w:color w:val="008000"/>
                            <w:spacing w:val="-3"/>
                            <w:sz w:val="18"/>
                          </w:rPr>
                          <w:t> </w:t>
                        </w:r>
                        <w:r>
                          <w:rPr>
                            <w:rFonts w:ascii="Courier New" w:hAnsi="Courier New"/>
                            <w:color w:val="008000"/>
                            <w:sz w:val="18"/>
                          </w:rPr>
                          <w:t>Provider)"</w:t>
                        </w:r>
                        <w:r>
                          <w:rPr>
                            <w:rFonts w:ascii="Courier New" w:hAnsi="Courier New"/>
                            <w:color w:val="008000"/>
                            <w:spacing w:val="-7"/>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z w:val="18"/>
                          </w:rPr>
                          <w:t>M participant</w:t>
                        </w:r>
                        <w:r>
                          <w:rPr>
                            <w:rFonts w:ascii="Courier New" w:hAnsi="Courier New"/>
                            <w:color w:val="008000"/>
                            <w:spacing w:val="-8"/>
                            <w:sz w:val="18"/>
                          </w:rPr>
                          <w:t> </w:t>
                        </w:r>
                        <w:r>
                          <w:rPr>
                            <w:rFonts w:ascii="Courier New" w:hAnsi="Courier New"/>
                            <w:color w:val="008000"/>
                            <w:sz w:val="18"/>
                          </w:rPr>
                          <w:t>"O-CU-UP\n(File</w:t>
                        </w:r>
                        <w:r>
                          <w:rPr>
                            <w:rFonts w:ascii="Courier New" w:hAnsi="Courier New"/>
                            <w:color w:val="008000"/>
                            <w:spacing w:val="-7"/>
                            <w:sz w:val="18"/>
                          </w:rPr>
                          <w:t> </w:t>
                        </w:r>
                        <w:r>
                          <w:rPr>
                            <w:rFonts w:ascii="Courier New" w:hAnsi="Courier New"/>
                            <w:color w:val="008000"/>
                            <w:sz w:val="18"/>
                          </w:rPr>
                          <w:t>Management</w:t>
                        </w:r>
                        <w:r>
                          <w:rPr>
                            <w:rFonts w:ascii="Courier New" w:hAnsi="Courier New"/>
                            <w:color w:val="008000"/>
                            <w:spacing w:val="-8"/>
                            <w:sz w:val="18"/>
                          </w:rPr>
                          <w:t> </w:t>
                        </w:r>
                        <w:r>
                          <w:rPr>
                            <w:rFonts w:ascii="Courier New" w:hAnsi="Courier New"/>
                            <w:color w:val="008000"/>
                            <w:sz w:val="18"/>
                          </w:rPr>
                          <w:t>Service</w:t>
                        </w:r>
                        <w:r>
                          <w:rPr>
                            <w:rFonts w:ascii="Courier New" w:hAnsi="Courier New"/>
                            <w:color w:val="008000"/>
                            <w:spacing w:val="-3"/>
                            <w:sz w:val="18"/>
                          </w:rPr>
                          <w:t> </w:t>
                        </w:r>
                        <w:r>
                          <w:rPr>
                            <w:rFonts w:ascii="Courier New" w:hAnsi="Courier New"/>
                            <w:color w:val="008000"/>
                            <w:sz w:val="18"/>
                          </w:rPr>
                          <w:t>Provider)"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pacing w:val="-10"/>
                            <w:sz w:val="18"/>
                          </w:rPr>
                          <w:t>N</w:t>
                        </w:r>
                      </w:p>
                      <w:p>
                        <w:pPr>
                          <w:spacing w:line="203" w:lineRule="exact" w:before="203"/>
                          <w:ind w:left="105" w:right="0" w:firstLine="0"/>
                          <w:jc w:val="left"/>
                          <w:rPr>
                            <w:rFonts w:ascii="Courier New"/>
                            <w:sz w:val="18"/>
                          </w:rPr>
                        </w:pPr>
                        <w:r>
                          <w:rPr>
                            <w:rFonts w:ascii="Courier New"/>
                            <w:color w:val="008000"/>
                            <w:sz w:val="18"/>
                          </w:rPr>
                          <w:t>note</w:t>
                        </w:r>
                        <w:r>
                          <w:rPr>
                            <w:rFonts w:ascii="Courier New"/>
                            <w:color w:val="008000"/>
                            <w:spacing w:val="-3"/>
                            <w:sz w:val="18"/>
                          </w:rPr>
                          <w:t> </w:t>
                        </w:r>
                        <w:r>
                          <w:rPr>
                            <w:rFonts w:ascii="Courier New"/>
                            <w:color w:val="008000"/>
                            <w:sz w:val="18"/>
                          </w:rPr>
                          <w:t>over</w:t>
                        </w:r>
                        <w:r>
                          <w:rPr>
                            <w:rFonts w:ascii="Courier New"/>
                            <w:color w:val="008000"/>
                            <w:spacing w:val="-2"/>
                            <w:sz w:val="18"/>
                          </w:rPr>
                          <w:t> </w:t>
                        </w:r>
                        <w:r>
                          <w:rPr>
                            <w:rFonts w:ascii="Courier New"/>
                            <w:color w:val="008000"/>
                            <w:sz w:val="18"/>
                          </w:rPr>
                          <w:t>ME</w:t>
                        </w:r>
                        <w:r>
                          <w:rPr>
                            <w:rFonts w:ascii="Courier New"/>
                            <w:color w:val="008000"/>
                            <w:spacing w:val="-3"/>
                            <w:sz w:val="18"/>
                          </w:rPr>
                          <w:t> </w:t>
                        </w:r>
                        <w:r>
                          <w:rPr>
                            <w:rFonts w:ascii="Courier New"/>
                            <w:color w:val="008000"/>
                            <w:sz w:val="18"/>
                          </w:rPr>
                          <w:t>:</w:t>
                        </w:r>
                        <w:r>
                          <w:rPr>
                            <w:rFonts w:ascii="Courier New"/>
                            <w:color w:val="008000"/>
                            <w:spacing w:val="-2"/>
                            <w:sz w:val="18"/>
                          </w:rPr>
                          <w:t> </w:t>
                        </w:r>
                        <w:r>
                          <w:rPr>
                            <w:rFonts w:ascii="Courier New"/>
                            <w:color w:val="008000"/>
                            <w:sz w:val="18"/>
                          </w:rPr>
                          <w:t>New</w:t>
                        </w:r>
                        <w:r>
                          <w:rPr>
                            <w:rFonts w:ascii="Courier New"/>
                            <w:color w:val="008000"/>
                            <w:spacing w:val="-2"/>
                            <w:sz w:val="18"/>
                          </w:rPr>
                          <w:t> </w:t>
                        </w:r>
                        <w:r>
                          <w:rPr>
                            <w:rFonts w:ascii="Courier New"/>
                            <w:color w:val="008000"/>
                            <w:sz w:val="18"/>
                          </w:rPr>
                          <w:t>file</w:t>
                        </w:r>
                        <w:r>
                          <w:rPr>
                            <w:rFonts w:ascii="Courier New"/>
                            <w:color w:val="008000"/>
                            <w:spacing w:val="-3"/>
                            <w:sz w:val="18"/>
                          </w:rPr>
                          <w:t> </w:t>
                        </w:r>
                        <w:r>
                          <w:rPr>
                            <w:rFonts w:ascii="Courier New"/>
                            <w:color w:val="008000"/>
                            <w:sz w:val="18"/>
                          </w:rPr>
                          <w:t>is</w:t>
                        </w:r>
                        <w:r>
                          <w:rPr>
                            <w:rFonts w:ascii="Courier New"/>
                            <w:color w:val="008000"/>
                            <w:spacing w:val="-2"/>
                            <w:sz w:val="18"/>
                          </w:rPr>
                          <w:t> available</w:t>
                        </w:r>
                      </w:p>
                    </w:txbxContent>
                  </v:textbox>
                  <w10:wrap type="none"/>
                </v:shape>
                <w10:wrap type="none"/>
              </v:group>
            </w:pict>
          </mc:Fallback>
        </mc:AlternateContent>
      </w:r>
      <w:r>
        <w:rPr>
          <w:spacing w:val="-5"/>
        </w:rPr>
        <w:t>27</w:t>
      </w:r>
    </w:p>
    <w:p>
      <w:pPr>
        <w:pStyle w:val="BodyText"/>
        <w:spacing w:line="202" w:lineRule="exact"/>
        <w:ind w:left="155"/>
      </w:pPr>
      <w:r>
        <w:rPr>
          <w:spacing w:val="-5"/>
        </w:rPr>
        <w:t>28</w:t>
      </w:r>
    </w:p>
    <w:p>
      <w:pPr>
        <w:pStyle w:val="BodyText"/>
        <w:spacing w:line="202" w:lineRule="exact"/>
        <w:ind w:left="155"/>
      </w:pPr>
      <w:r>
        <w:rPr>
          <w:spacing w:val="-5"/>
        </w:rPr>
        <w:t>29</w:t>
      </w:r>
    </w:p>
    <w:p>
      <w:pPr>
        <w:pStyle w:val="BodyText"/>
        <w:spacing w:line="204" w:lineRule="exact"/>
        <w:ind w:left="155"/>
      </w:pPr>
      <w:r>
        <w:rPr>
          <w:spacing w:val="-5"/>
        </w:rPr>
        <w:t>30</w:t>
      </w:r>
    </w:p>
    <w:p>
      <w:pPr>
        <w:pStyle w:val="BodyText"/>
        <w:spacing w:line="204" w:lineRule="exact"/>
        <w:ind w:left="155"/>
      </w:pPr>
      <w:r>
        <w:rPr>
          <w:spacing w:val="-5"/>
        </w:rPr>
        <w:t>31</w:t>
      </w:r>
    </w:p>
    <w:p>
      <w:pPr>
        <w:pStyle w:val="BodyText"/>
        <w:spacing w:line="204" w:lineRule="exact"/>
        <w:ind w:left="155"/>
      </w:pPr>
      <w:r>
        <w:rPr>
          <w:spacing w:val="-5"/>
        </w:rPr>
        <w:t>32</w:t>
      </w:r>
    </w:p>
    <w:p>
      <w:pPr>
        <w:pStyle w:val="BodyText"/>
        <w:spacing w:line="218" w:lineRule="exact"/>
        <w:ind w:left="155"/>
      </w:pPr>
      <w:r>
        <w:rPr>
          <w:spacing w:val="-5"/>
        </w:rPr>
        <w:t>33</w:t>
      </w:r>
    </w:p>
    <w:p>
      <w:pPr>
        <w:spacing w:after="0" w:line="218" w:lineRule="exact"/>
        <w:sectPr>
          <w:headerReference w:type="default" r:id="rId11"/>
          <w:footerReference w:type="default" r:id="rId12"/>
          <w:pgSz w:w="11910" w:h="16840"/>
          <w:pgMar w:header="949" w:footer="724" w:top="1420" w:bottom="920" w:left="200" w:right="740"/>
        </w:sectPr>
      </w:pPr>
    </w:p>
    <w:p>
      <w:pPr>
        <w:pStyle w:val="BodyText"/>
        <w:spacing w:line="218" w:lineRule="exact" w:before="43"/>
        <w:ind w:left="256"/>
      </w:pPr>
      <w:r>
        <w:rPr/>
        <mc:AlternateContent>
          <mc:Choice Requires="wps">
            <w:drawing>
              <wp:anchor distT="0" distB="0" distL="0" distR="0" allowOverlap="1" layoutInCell="1" locked="0" behindDoc="0" simplePos="0" relativeHeight="15739392">
                <wp:simplePos x="0" y="0"/>
                <wp:positionH relativeFrom="page">
                  <wp:posOffset>646480</wp:posOffset>
                </wp:positionH>
                <wp:positionV relativeFrom="paragraph">
                  <wp:posOffset>51326</wp:posOffset>
                </wp:positionV>
                <wp:extent cx="6272530" cy="53975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6272530" cy="539750"/>
                          <a:chExt cx="6272530" cy="539750"/>
                        </a:xfrm>
                      </wpg:grpSpPr>
                      <wps:wsp>
                        <wps:cNvPr id="57" name="Graphic 57"/>
                        <wps:cNvSpPr/>
                        <wps:spPr>
                          <a:xfrm>
                            <a:off x="6095" y="0"/>
                            <a:ext cx="6260465" cy="131445"/>
                          </a:xfrm>
                          <a:custGeom>
                            <a:avLst/>
                            <a:gdLst/>
                            <a:ahLst/>
                            <a:cxnLst/>
                            <a:rect l="l" t="t" r="r" b="b"/>
                            <a:pathLst>
                              <a:path w="6260465" h="131445">
                                <a:moveTo>
                                  <a:pt x="6259957" y="0"/>
                                </a:moveTo>
                                <a:lnTo>
                                  <a:pt x="0" y="0"/>
                                </a:lnTo>
                                <a:lnTo>
                                  <a:pt x="0" y="131064"/>
                                </a:lnTo>
                                <a:lnTo>
                                  <a:pt x="6259957" y="131064"/>
                                </a:lnTo>
                                <a:lnTo>
                                  <a:pt x="6259957" y="0"/>
                                </a:lnTo>
                                <a:close/>
                              </a:path>
                            </a:pathLst>
                          </a:custGeom>
                          <a:solidFill>
                            <a:srgbClr val="B9FCB9"/>
                          </a:solidFill>
                        </wps:spPr>
                        <wps:bodyPr wrap="square" lIns="0" tIns="0" rIns="0" bIns="0" rtlCol="0">
                          <a:prstTxWarp prst="textNoShape">
                            <a:avLst/>
                          </a:prstTxWarp>
                          <a:noAutofit/>
                        </wps:bodyPr>
                      </wps:wsp>
                      <wps:wsp>
                        <wps:cNvPr id="58" name="Graphic 58"/>
                        <wps:cNvSpPr/>
                        <wps:spPr>
                          <a:xfrm>
                            <a:off x="3047" y="0"/>
                            <a:ext cx="6266180" cy="131445"/>
                          </a:xfrm>
                          <a:custGeom>
                            <a:avLst/>
                            <a:gdLst/>
                            <a:ahLst/>
                            <a:cxnLst/>
                            <a:rect l="l" t="t" r="r" b="b"/>
                            <a:pathLst>
                              <a:path w="6266180" h="131445">
                                <a:moveTo>
                                  <a:pt x="0" y="0"/>
                                </a:moveTo>
                                <a:lnTo>
                                  <a:pt x="0" y="131063"/>
                                </a:lnTo>
                              </a:path>
                              <a:path w="6266180" h="131445">
                                <a:moveTo>
                                  <a:pt x="6266129" y="0"/>
                                </a:moveTo>
                                <a:lnTo>
                                  <a:pt x="6266129" y="131063"/>
                                </a:lnTo>
                              </a:path>
                            </a:pathLst>
                          </a:custGeom>
                          <a:ln w="6096">
                            <a:solidFill>
                              <a:srgbClr val="5BAB3A"/>
                            </a:solidFill>
                            <a:prstDash val="sysDash"/>
                          </a:ln>
                        </wps:spPr>
                        <wps:bodyPr wrap="square" lIns="0" tIns="0" rIns="0" bIns="0" rtlCol="0">
                          <a:prstTxWarp prst="textNoShape">
                            <a:avLst/>
                          </a:prstTxWarp>
                          <a:noAutofit/>
                        </wps:bodyPr>
                      </wps:wsp>
                      <wps:wsp>
                        <wps:cNvPr id="59" name="Graphic 59"/>
                        <wps:cNvSpPr/>
                        <wps:spPr>
                          <a:xfrm>
                            <a:off x="6095" y="131063"/>
                            <a:ext cx="6260465" cy="128270"/>
                          </a:xfrm>
                          <a:custGeom>
                            <a:avLst/>
                            <a:gdLst/>
                            <a:ahLst/>
                            <a:cxnLst/>
                            <a:rect l="l" t="t" r="r" b="b"/>
                            <a:pathLst>
                              <a:path w="6260465" h="128270">
                                <a:moveTo>
                                  <a:pt x="6259957" y="0"/>
                                </a:moveTo>
                                <a:lnTo>
                                  <a:pt x="0" y="0"/>
                                </a:lnTo>
                                <a:lnTo>
                                  <a:pt x="0" y="128016"/>
                                </a:lnTo>
                                <a:lnTo>
                                  <a:pt x="6259957" y="128016"/>
                                </a:lnTo>
                                <a:lnTo>
                                  <a:pt x="6259957" y="0"/>
                                </a:lnTo>
                                <a:close/>
                              </a:path>
                            </a:pathLst>
                          </a:custGeom>
                          <a:solidFill>
                            <a:srgbClr val="B9FCB9"/>
                          </a:solidFill>
                        </wps:spPr>
                        <wps:bodyPr wrap="square" lIns="0" tIns="0" rIns="0" bIns="0" rtlCol="0">
                          <a:prstTxWarp prst="textNoShape">
                            <a:avLst/>
                          </a:prstTxWarp>
                          <a:noAutofit/>
                        </wps:bodyPr>
                      </wps:wsp>
                      <wps:wsp>
                        <wps:cNvPr id="60" name="Graphic 60"/>
                        <wps:cNvSpPr/>
                        <wps:spPr>
                          <a:xfrm>
                            <a:off x="3047" y="131063"/>
                            <a:ext cx="6266180" cy="128270"/>
                          </a:xfrm>
                          <a:custGeom>
                            <a:avLst/>
                            <a:gdLst/>
                            <a:ahLst/>
                            <a:cxnLst/>
                            <a:rect l="l" t="t" r="r" b="b"/>
                            <a:pathLst>
                              <a:path w="6266180" h="128270">
                                <a:moveTo>
                                  <a:pt x="0" y="0"/>
                                </a:moveTo>
                                <a:lnTo>
                                  <a:pt x="0" y="128016"/>
                                </a:lnTo>
                              </a:path>
                              <a:path w="6266180" h="128270">
                                <a:moveTo>
                                  <a:pt x="6266129" y="0"/>
                                </a:moveTo>
                                <a:lnTo>
                                  <a:pt x="6266129" y="128016"/>
                                </a:lnTo>
                              </a:path>
                            </a:pathLst>
                          </a:custGeom>
                          <a:ln w="6096">
                            <a:solidFill>
                              <a:srgbClr val="5BAB3A"/>
                            </a:solidFill>
                            <a:prstDash val="sysDash"/>
                          </a:ln>
                        </wps:spPr>
                        <wps:bodyPr wrap="square" lIns="0" tIns="0" rIns="0" bIns="0" rtlCol="0">
                          <a:prstTxWarp prst="textNoShape">
                            <a:avLst/>
                          </a:prstTxWarp>
                          <a:noAutofit/>
                        </wps:bodyPr>
                      </wps:wsp>
                      <wps:wsp>
                        <wps:cNvPr id="61" name="Graphic 61"/>
                        <wps:cNvSpPr/>
                        <wps:spPr>
                          <a:xfrm>
                            <a:off x="6095" y="259079"/>
                            <a:ext cx="6260465" cy="131445"/>
                          </a:xfrm>
                          <a:custGeom>
                            <a:avLst/>
                            <a:gdLst/>
                            <a:ahLst/>
                            <a:cxnLst/>
                            <a:rect l="l" t="t" r="r" b="b"/>
                            <a:pathLst>
                              <a:path w="6260465" h="131445">
                                <a:moveTo>
                                  <a:pt x="6259957" y="0"/>
                                </a:moveTo>
                                <a:lnTo>
                                  <a:pt x="0" y="0"/>
                                </a:lnTo>
                                <a:lnTo>
                                  <a:pt x="0" y="131064"/>
                                </a:lnTo>
                                <a:lnTo>
                                  <a:pt x="6259957" y="131064"/>
                                </a:lnTo>
                                <a:lnTo>
                                  <a:pt x="6259957" y="0"/>
                                </a:lnTo>
                                <a:close/>
                              </a:path>
                            </a:pathLst>
                          </a:custGeom>
                          <a:solidFill>
                            <a:srgbClr val="B9FCB9"/>
                          </a:solidFill>
                        </wps:spPr>
                        <wps:bodyPr wrap="square" lIns="0" tIns="0" rIns="0" bIns="0" rtlCol="0">
                          <a:prstTxWarp prst="textNoShape">
                            <a:avLst/>
                          </a:prstTxWarp>
                          <a:noAutofit/>
                        </wps:bodyPr>
                      </wps:wsp>
                      <wps:wsp>
                        <wps:cNvPr id="62" name="Graphic 62"/>
                        <wps:cNvSpPr/>
                        <wps:spPr>
                          <a:xfrm>
                            <a:off x="3047" y="259079"/>
                            <a:ext cx="6266180" cy="131445"/>
                          </a:xfrm>
                          <a:custGeom>
                            <a:avLst/>
                            <a:gdLst/>
                            <a:ahLst/>
                            <a:cxnLst/>
                            <a:rect l="l" t="t" r="r" b="b"/>
                            <a:pathLst>
                              <a:path w="6266180" h="131445">
                                <a:moveTo>
                                  <a:pt x="0" y="0"/>
                                </a:moveTo>
                                <a:lnTo>
                                  <a:pt x="0" y="131063"/>
                                </a:lnTo>
                              </a:path>
                              <a:path w="6266180" h="131445">
                                <a:moveTo>
                                  <a:pt x="6266129" y="0"/>
                                </a:moveTo>
                                <a:lnTo>
                                  <a:pt x="6266129" y="131063"/>
                                </a:lnTo>
                              </a:path>
                            </a:pathLst>
                          </a:custGeom>
                          <a:ln w="6096">
                            <a:solidFill>
                              <a:srgbClr val="5BAB3A"/>
                            </a:solidFill>
                            <a:prstDash val="sysDash"/>
                          </a:ln>
                        </wps:spPr>
                        <wps:bodyPr wrap="square" lIns="0" tIns="0" rIns="0" bIns="0" rtlCol="0">
                          <a:prstTxWarp prst="textNoShape">
                            <a:avLst/>
                          </a:prstTxWarp>
                          <a:noAutofit/>
                        </wps:bodyPr>
                      </wps:wsp>
                      <wps:wsp>
                        <wps:cNvPr id="63" name="Graphic 63"/>
                        <wps:cNvSpPr/>
                        <wps:spPr>
                          <a:xfrm>
                            <a:off x="6095" y="390143"/>
                            <a:ext cx="6260465" cy="143510"/>
                          </a:xfrm>
                          <a:custGeom>
                            <a:avLst/>
                            <a:gdLst/>
                            <a:ahLst/>
                            <a:cxnLst/>
                            <a:rect l="l" t="t" r="r" b="b"/>
                            <a:pathLst>
                              <a:path w="6260465" h="143510">
                                <a:moveTo>
                                  <a:pt x="6259957" y="0"/>
                                </a:moveTo>
                                <a:lnTo>
                                  <a:pt x="0" y="0"/>
                                </a:lnTo>
                                <a:lnTo>
                                  <a:pt x="0" y="143255"/>
                                </a:lnTo>
                                <a:lnTo>
                                  <a:pt x="6259957" y="143255"/>
                                </a:lnTo>
                                <a:lnTo>
                                  <a:pt x="6259957" y="0"/>
                                </a:lnTo>
                                <a:close/>
                              </a:path>
                            </a:pathLst>
                          </a:custGeom>
                          <a:solidFill>
                            <a:srgbClr val="B9FCB9"/>
                          </a:solidFill>
                        </wps:spPr>
                        <wps:bodyPr wrap="square" lIns="0" tIns="0" rIns="0" bIns="0" rtlCol="0">
                          <a:prstTxWarp prst="textNoShape">
                            <a:avLst/>
                          </a:prstTxWarp>
                          <a:noAutofit/>
                        </wps:bodyPr>
                      </wps:wsp>
                      <wps:wsp>
                        <wps:cNvPr id="64" name="Graphic 64"/>
                        <wps:cNvSpPr/>
                        <wps:spPr>
                          <a:xfrm>
                            <a:off x="0" y="390143"/>
                            <a:ext cx="6272530" cy="146685"/>
                          </a:xfrm>
                          <a:custGeom>
                            <a:avLst/>
                            <a:gdLst/>
                            <a:ahLst/>
                            <a:cxnLst/>
                            <a:rect l="l" t="t" r="r" b="b"/>
                            <a:pathLst>
                              <a:path w="6272530" h="146685">
                                <a:moveTo>
                                  <a:pt x="0" y="146304"/>
                                </a:moveTo>
                                <a:lnTo>
                                  <a:pt x="6095" y="146304"/>
                                </a:lnTo>
                              </a:path>
                              <a:path w="6272530" h="146685">
                                <a:moveTo>
                                  <a:pt x="0" y="146304"/>
                                </a:moveTo>
                                <a:lnTo>
                                  <a:pt x="6095" y="146304"/>
                                </a:lnTo>
                              </a:path>
                              <a:path w="6272530" h="146685">
                                <a:moveTo>
                                  <a:pt x="6095" y="146304"/>
                                </a:moveTo>
                                <a:lnTo>
                                  <a:pt x="6266129" y="146304"/>
                                </a:lnTo>
                              </a:path>
                              <a:path w="6272530" h="146685">
                                <a:moveTo>
                                  <a:pt x="6266129" y="146304"/>
                                </a:moveTo>
                                <a:lnTo>
                                  <a:pt x="6272225" y="146304"/>
                                </a:lnTo>
                              </a:path>
                              <a:path w="6272530" h="146685">
                                <a:moveTo>
                                  <a:pt x="6266129" y="146304"/>
                                </a:moveTo>
                                <a:lnTo>
                                  <a:pt x="6272225" y="146304"/>
                                </a:lnTo>
                              </a:path>
                              <a:path w="6272530" h="146685">
                                <a:moveTo>
                                  <a:pt x="3047" y="0"/>
                                </a:moveTo>
                                <a:lnTo>
                                  <a:pt x="3047" y="143256"/>
                                </a:lnTo>
                              </a:path>
                              <a:path w="6272530" h="146685">
                                <a:moveTo>
                                  <a:pt x="6269177" y="0"/>
                                </a:moveTo>
                                <a:lnTo>
                                  <a:pt x="6269177" y="143256"/>
                                </a:lnTo>
                              </a:path>
                            </a:pathLst>
                          </a:custGeom>
                          <a:ln w="6096">
                            <a:solidFill>
                              <a:srgbClr val="5BAB3A"/>
                            </a:solidFill>
                            <a:prstDash val="sysDash"/>
                          </a:ln>
                        </wps:spPr>
                        <wps:bodyPr wrap="square" lIns="0" tIns="0" rIns="0" bIns="0" rtlCol="0">
                          <a:prstTxWarp prst="textNoShape">
                            <a:avLst/>
                          </a:prstTxWarp>
                          <a:noAutofit/>
                        </wps:bodyPr>
                      </wps:wsp>
                      <wps:wsp>
                        <wps:cNvPr id="65" name="Textbox 65"/>
                        <wps:cNvSpPr txBox="1"/>
                        <wps:spPr>
                          <a:xfrm>
                            <a:off x="6095" y="0"/>
                            <a:ext cx="6260465" cy="533400"/>
                          </a:xfrm>
                          <a:prstGeom prst="rect">
                            <a:avLst/>
                          </a:prstGeom>
                        </wps:spPr>
                        <wps:txbx>
                          <w:txbxContent>
                            <w:p>
                              <w:pPr>
                                <w:spacing w:line="242" w:lineRule="auto" w:before="0"/>
                                <w:ind w:left="105" w:right="6035" w:firstLine="0"/>
                                <w:jc w:val="left"/>
                                <w:rPr>
                                  <w:rFonts w:ascii="Courier New"/>
                                  <w:sz w:val="18"/>
                                </w:rPr>
                              </w:pPr>
                              <w:r>
                                <w:rPr>
                                  <w:rFonts w:ascii="Courier New"/>
                                  <w:color w:val="008000"/>
                                  <w:sz w:val="18"/>
                                </w:rPr>
                                <w:t>L &lt;- M: HTTP/TLS&lt;notifyFileReady&gt; note</w:t>
                              </w:r>
                              <w:r>
                                <w:rPr>
                                  <w:rFonts w:ascii="Courier New"/>
                                  <w:color w:val="008000"/>
                                  <w:spacing w:val="-7"/>
                                  <w:sz w:val="18"/>
                                </w:rPr>
                                <w:t> </w:t>
                              </w:r>
                              <w:r>
                                <w:rPr>
                                  <w:rFonts w:ascii="Courier New"/>
                                  <w:color w:val="008000"/>
                                  <w:sz w:val="18"/>
                                </w:rPr>
                                <w:t>over</w:t>
                              </w:r>
                              <w:r>
                                <w:rPr>
                                  <w:rFonts w:ascii="Courier New"/>
                                  <w:color w:val="008000"/>
                                  <w:spacing w:val="-7"/>
                                  <w:sz w:val="18"/>
                                </w:rPr>
                                <w:t> </w:t>
                              </w:r>
                              <w:r>
                                <w:rPr>
                                  <w:rFonts w:ascii="Courier New"/>
                                  <w:color w:val="008000"/>
                                  <w:sz w:val="18"/>
                                </w:rPr>
                                <w:t>N:</w:t>
                              </w:r>
                              <w:r>
                                <w:rPr>
                                  <w:rFonts w:ascii="Courier New"/>
                                  <w:color w:val="008000"/>
                                  <w:spacing w:val="-7"/>
                                  <w:sz w:val="18"/>
                                </w:rPr>
                                <w:t> </w:t>
                              </w:r>
                              <w:r>
                                <w:rPr>
                                  <w:rFonts w:ascii="Courier New"/>
                                  <w:color w:val="008000"/>
                                  <w:sz w:val="18"/>
                                </w:rPr>
                                <w:t>New</w:t>
                              </w:r>
                              <w:r>
                                <w:rPr>
                                  <w:rFonts w:ascii="Courier New"/>
                                  <w:color w:val="008000"/>
                                  <w:spacing w:val="-7"/>
                                  <w:sz w:val="18"/>
                                </w:rPr>
                                <w:t> </w:t>
                              </w:r>
                              <w:r>
                                <w:rPr>
                                  <w:rFonts w:ascii="Courier New"/>
                                  <w:color w:val="008000"/>
                                  <w:sz w:val="18"/>
                                </w:rPr>
                                <w:t>file</w:t>
                              </w:r>
                              <w:r>
                                <w:rPr>
                                  <w:rFonts w:ascii="Courier New"/>
                                  <w:color w:val="008000"/>
                                  <w:spacing w:val="-7"/>
                                  <w:sz w:val="18"/>
                                </w:rPr>
                                <w:t> </w:t>
                              </w:r>
                              <w:r>
                                <w:rPr>
                                  <w:rFonts w:ascii="Courier New"/>
                                  <w:color w:val="008000"/>
                                  <w:sz w:val="18"/>
                                </w:rPr>
                                <w:t>is</w:t>
                              </w:r>
                              <w:r>
                                <w:rPr>
                                  <w:rFonts w:ascii="Courier New"/>
                                  <w:color w:val="008000"/>
                                  <w:spacing w:val="-7"/>
                                  <w:sz w:val="18"/>
                                </w:rPr>
                                <w:t> </w:t>
                              </w:r>
                              <w:r>
                                <w:rPr>
                                  <w:rFonts w:ascii="Courier New"/>
                                  <w:color w:val="008000"/>
                                  <w:sz w:val="18"/>
                                </w:rPr>
                                <w:t>available L &lt;- N: HTTP/TLS&lt;notifyFileReady&gt; </w:t>
                              </w:r>
                              <w:r>
                                <w:rPr>
                                  <w:rFonts w:ascii="Courier New"/>
                                  <w:color w:val="008000"/>
                                  <w:spacing w:val="-2"/>
                                  <w:sz w:val="18"/>
                                </w:rPr>
                                <w:t>@enduml</w:t>
                              </w:r>
                            </w:p>
                          </w:txbxContent>
                        </wps:txbx>
                        <wps:bodyPr wrap="square" lIns="0" tIns="0" rIns="0" bIns="0" rtlCol="0">
                          <a:noAutofit/>
                        </wps:bodyPr>
                      </wps:wsp>
                    </wpg:wgp>
                  </a:graphicData>
                </a:graphic>
              </wp:anchor>
            </w:drawing>
          </mc:Choice>
          <mc:Fallback>
            <w:pict>
              <v:group style="position:absolute;margin-left:50.903999pt;margin-top:4.041495pt;width:493.9pt;height:42.5pt;mso-position-horizontal-relative:page;mso-position-vertical-relative:paragraph;z-index:15739392" id="docshapegroup51" coordorigin="1018,81" coordsize="9878,850">
                <v:rect style="position:absolute;left:1027;top:80;width:9859;height:207" id="docshape52" filled="true" fillcolor="#b9fcb9" stroked="false">
                  <v:fill type="solid"/>
                </v:rect>
                <v:shape style="position:absolute;left:1022;top:80;width:9868;height:207" id="docshape53" coordorigin="1023,81" coordsize="9868,207" path="m1023,81l1023,287m10891,81l10891,287e" filled="false" stroked="true" strokeweight=".48pt" strokecolor="#5bab3a">
                  <v:path arrowok="t"/>
                  <v:stroke dashstyle="shortdash"/>
                </v:shape>
                <v:rect style="position:absolute;left:1027;top:287;width:9859;height:202" id="docshape54" filled="true" fillcolor="#b9fcb9" stroked="false">
                  <v:fill type="solid"/>
                </v:rect>
                <v:shape style="position:absolute;left:1022;top:287;width:9868;height:202" id="docshape55" coordorigin="1023,287" coordsize="9868,202" path="m1023,287l1023,489m10891,287l10891,489e" filled="false" stroked="true" strokeweight=".48pt" strokecolor="#5bab3a">
                  <v:path arrowok="t"/>
                  <v:stroke dashstyle="shortdash"/>
                </v:shape>
                <v:rect style="position:absolute;left:1027;top:488;width:9859;height:207" id="docshape56" filled="true" fillcolor="#b9fcb9" stroked="false">
                  <v:fill type="solid"/>
                </v:rect>
                <v:shape style="position:absolute;left:1022;top:488;width:9868;height:207" id="docshape57" coordorigin="1023,489" coordsize="9868,207" path="m1023,489l1023,695m10891,489l10891,695e" filled="false" stroked="true" strokeweight=".48pt" strokecolor="#5bab3a">
                  <v:path arrowok="t"/>
                  <v:stroke dashstyle="shortdash"/>
                </v:shape>
                <v:rect style="position:absolute;left:1027;top:695;width:9859;height:226" id="docshape58" filled="true" fillcolor="#b9fcb9" stroked="false">
                  <v:fill type="solid"/>
                </v:rect>
                <v:shape style="position:absolute;left:1018;top:695;width:9878;height:231" id="docshape59" coordorigin="1018,695" coordsize="9878,231" path="m1018,926l1028,926m1018,926l1028,926m1028,926l10886,926m10886,926l10896,926m10886,926l10896,926m1023,695l1023,921m10891,695l10891,921e" filled="false" stroked="true" strokeweight=".48pt" strokecolor="#5bab3a">
                  <v:path arrowok="t"/>
                  <v:stroke dashstyle="shortdash"/>
                </v:shape>
                <v:shape style="position:absolute;left:1027;top:80;width:9859;height:840" type="#_x0000_t202" id="docshape60" filled="false" stroked="false">
                  <v:textbox inset="0,0,0,0">
                    <w:txbxContent>
                      <w:p>
                        <w:pPr>
                          <w:spacing w:line="242" w:lineRule="auto" w:before="0"/>
                          <w:ind w:left="105" w:right="6035" w:firstLine="0"/>
                          <w:jc w:val="left"/>
                          <w:rPr>
                            <w:rFonts w:ascii="Courier New"/>
                            <w:sz w:val="18"/>
                          </w:rPr>
                        </w:pPr>
                        <w:r>
                          <w:rPr>
                            <w:rFonts w:ascii="Courier New"/>
                            <w:color w:val="008000"/>
                            <w:sz w:val="18"/>
                          </w:rPr>
                          <w:t>L &lt;- M: HTTP/TLS&lt;notifyFileReady&gt; note</w:t>
                        </w:r>
                        <w:r>
                          <w:rPr>
                            <w:rFonts w:ascii="Courier New"/>
                            <w:color w:val="008000"/>
                            <w:spacing w:val="-7"/>
                            <w:sz w:val="18"/>
                          </w:rPr>
                          <w:t> </w:t>
                        </w:r>
                        <w:r>
                          <w:rPr>
                            <w:rFonts w:ascii="Courier New"/>
                            <w:color w:val="008000"/>
                            <w:sz w:val="18"/>
                          </w:rPr>
                          <w:t>over</w:t>
                        </w:r>
                        <w:r>
                          <w:rPr>
                            <w:rFonts w:ascii="Courier New"/>
                            <w:color w:val="008000"/>
                            <w:spacing w:val="-7"/>
                            <w:sz w:val="18"/>
                          </w:rPr>
                          <w:t> </w:t>
                        </w:r>
                        <w:r>
                          <w:rPr>
                            <w:rFonts w:ascii="Courier New"/>
                            <w:color w:val="008000"/>
                            <w:sz w:val="18"/>
                          </w:rPr>
                          <w:t>N:</w:t>
                        </w:r>
                        <w:r>
                          <w:rPr>
                            <w:rFonts w:ascii="Courier New"/>
                            <w:color w:val="008000"/>
                            <w:spacing w:val="-7"/>
                            <w:sz w:val="18"/>
                          </w:rPr>
                          <w:t> </w:t>
                        </w:r>
                        <w:r>
                          <w:rPr>
                            <w:rFonts w:ascii="Courier New"/>
                            <w:color w:val="008000"/>
                            <w:sz w:val="18"/>
                          </w:rPr>
                          <w:t>New</w:t>
                        </w:r>
                        <w:r>
                          <w:rPr>
                            <w:rFonts w:ascii="Courier New"/>
                            <w:color w:val="008000"/>
                            <w:spacing w:val="-7"/>
                            <w:sz w:val="18"/>
                          </w:rPr>
                          <w:t> </w:t>
                        </w:r>
                        <w:r>
                          <w:rPr>
                            <w:rFonts w:ascii="Courier New"/>
                            <w:color w:val="008000"/>
                            <w:sz w:val="18"/>
                          </w:rPr>
                          <w:t>file</w:t>
                        </w:r>
                        <w:r>
                          <w:rPr>
                            <w:rFonts w:ascii="Courier New"/>
                            <w:color w:val="008000"/>
                            <w:spacing w:val="-7"/>
                            <w:sz w:val="18"/>
                          </w:rPr>
                          <w:t> </w:t>
                        </w:r>
                        <w:r>
                          <w:rPr>
                            <w:rFonts w:ascii="Courier New"/>
                            <w:color w:val="008000"/>
                            <w:sz w:val="18"/>
                          </w:rPr>
                          <w:t>is</w:t>
                        </w:r>
                        <w:r>
                          <w:rPr>
                            <w:rFonts w:ascii="Courier New"/>
                            <w:color w:val="008000"/>
                            <w:spacing w:val="-7"/>
                            <w:sz w:val="18"/>
                          </w:rPr>
                          <w:t> </w:t>
                        </w:r>
                        <w:r>
                          <w:rPr>
                            <w:rFonts w:ascii="Courier New"/>
                            <w:color w:val="008000"/>
                            <w:sz w:val="18"/>
                          </w:rPr>
                          <w:t>available L &lt;- N: HTTP/TLS&lt;notifyFileReady&gt; </w:t>
                        </w:r>
                        <w:r>
                          <w:rPr>
                            <w:rFonts w:ascii="Courier New"/>
                            <w:color w:val="008000"/>
                            <w:spacing w:val="-2"/>
                            <w:sz w:val="18"/>
                          </w:rPr>
                          <w:t>@enduml</w:t>
                        </w:r>
                      </w:p>
                    </w:txbxContent>
                  </v:textbox>
                  <w10:wrap type="none"/>
                </v:shape>
                <w10:wrap type="none"/>
              </v:group>
            </w:pict>
          </mc:Fallback>
        </mc:AlternateContent>
      </w:r>
      <w:r>
        <w:rPr>
          <w:spacing w:val="-10"/>
        </w:rPr>
        <w:t>1</w:t>
      </w:r>
    </w:p>
    <w:p>
      <w:pPr>
        <w:pStyle w:val="BodyText"/>
        <w:spacing w:line="204" w:lineRule="exact"/>
        <w:ind w:left="256"/>
      </w:pPr>
      <w:r>
        <w:rPr>
          <w:spacing w:val="-10"/>
        </w:rPr>
        <w:t>2</w:t>
      </w:r>
    </w:p>
    <w:p>
      <w:pPr>
        <w:pStyle w:val="BodyText"/>
        <w:spacing w:line="206" w:lineRule="exact"/>
        <w:ind w:left="256"/>
      </w:pPr>
      <w:r>
        <w:rPr>
          <w:spacing w:val="-10"/>
        </w:rPr>
        <w:t>3</w:t>
      </w:r>
    </w:p>
    <w:p>
      <w:pPr>
        <w:pStyle w:val="BodyText"/>
        <w:spacing w:line="221" w:lineRule="exact"/>
        <w:ind w:left="256"/>
      </w:pPr>
      <w:r>
        <w:rPr>
          <w:spacing w:val="-10"/>
        </w:rPr>
        <w:t>4</w:t>
      </w:r>
    </w:p>
    <w:p>
      <w:pPr>
        <w:pStyle w:val="BodyText"/>
        <w:spacing w:before="38"/>
        <w:ind w:left="256"/>
      </w:pPr>
      <w:r>
        <w:rPr>
          <w:spacing w:val="-10"/>
        </w:rPr>
        <w:t>5</w:t>
      </w:r>
    </w:p>
    <w:p>
      <w:pPr>
        <w:pStyle w:val="BodyText"/>
        <w:spacing w:before="179"/>
        <w:ind w:left="256"/>
      </w:pPr>
      <w:r>
        <w:rPr>
          <w:spacing w:val="-10"/>
        </w:rPr>
        <w:t>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3"/>
      </w:pPr>
    </w:p>
    <w:p>
      <w:pPr>
        <w:pStyle w:val="BodyText"/>
        <w:ind w:left="256"/>
      </w:pPr>
      <w:r>
        <w:rPr/>
        <w:drawing>
          <wp:anchor distT="0" distB="0" distL="0" distR="0" allowOverlap="1" layoutInCell="1" locked="0" behindDoc="0" simplePos="0" relativeHeight="15739904">
            <wp:simplePos x="0" y="0"/>
            <wp:positionH relativeFrom="page">
              <wp:posOffset>774325</wp:posOffset>
            </wp:positionH>
            <wp:positionV relativeFrom="paragraph">
              <wp:posOffset>-2183533</wp:posOffset>
            </wp:positionV>
            <wp:extent cx="6043647" cy="2273176"/>
            <wp:effectExtent l="0" t="0" r="0" b="0"/>
            <wp:wrapNone/>
            <wp:docPr id="66" name="Image 66" descr="ダイアグラム  自動的に生成された説明"/>
            <wp:cNvGraphicFramePr>
              <a:graphicFrameLocks/>
            </wp:cNvGraphicFramePr>
            <a:graphic>
              <a:graphicData uri="http://schemas.openxmlformats.org/drawingml/2006/picture">
                <pic:pic>
                  <pic:nvPicPr>
                    <pic:cNvPr id="66" name="Image 66" descr="ダイアグラム  自動的に生成された説明"/>
                    <pic:cNvPicPr/>
                  </pic:nvPicPr>
                  <pic:blipFill>
                    <a:blip r:embed="rId13" cstate="print"/>
                    <a:stretch>
                      <a:fillRect/>
                    </a:stretch>
                  </pic:blipFill>
                  <pic:spPr>
                    <a:xfrm>
                      <a:off x="0" y="0"/>
                      <a:ext cx="6043647" cy="2273176"/>
                    </a:xfrm>
                    <a:prstGeom prst="rect">
                      <a:avLst/>
                    </a:prstGeom>
                  </pic:spPr>
                </pic:pic>
              </a:graphicData>
            </a:graphic>
          </wp:anchor>
        </w:drawing>
      </w:r>
      <w:r>
        <w:rPr>
          <w:spacing w:val="-10"/>
        </w:rPr>
        <w:t>7</w:t>
      </w:r>
    </w:p>
    <w:p>
      <w:pPr>
        <w:pStyle w:val="Heading6"/>
        <w:tabs>
          <w:tab w:pos="4082" w:val="left" w:leader="none"/>
        </w:tabs>
        <w:spacing w:before="139"/>
      </w:pPr>
      <w:r>
        <w:rPr>
          <w:rFonts w:ascii="Times New Roman"/>
          <w:b w:val="0"/>
          <w:spacing w:val="-10"/>
        </w:rPr>
        <w:t>8</w:t>
      </w:r>
      <w:r>
        <w:rPr>
          <w:rFonts w:ascii="Times New Roman"/>
          <w:b w:val="0"/>
        </w:rPr>
        <w:tab/>
      </w:r>
      <w:bookmarkStart w:name="_bookmark59" w:id="103"/>
      <w:bookmarkEnd w:id="103"/>
      <w:r>
        <w:rPr>
          <w:rFonts w:ascii="Times New Roman"/>
          <w:b w:val="0"/>
        </w:rPr>
      </w:r>
      <w:r>
        <w:rPr/>
        <w:t>Figure</w:t>
      </w:r>
      <w:r>
        <w:rPr>
          <w:spacing w:val="-6"/>
        </w:rPr>
        <w:t> </w:t>
      </w:r>
      <w:r>
        <w:rPr/>
        <w:t>10-1:</w:t>
      </w:r>
      <w:r>
        <w:rPr>
          <w:spacing w:val="-6"/>
        </w:rPr>
        <w:t> </w:t>
      </w:r>
      <w:r>
        <w:rPr/>
        <w:t>File</w:t>
      </w:r>
      <w:r>
        <w:rPr>
          <w:spacing w:val="-4"/>
        </w:rPr>
        <w:t> </w:t>
      </w:r>
      <w:r>
        <w:rPr/>
        <w:t>Ready</w:t>
      </w:r>
      <w:r>
        <w:rPr>
          <w:spacing w:val="-4"/>
        </w:rPr>
        <w:t> </w:t>
      </w:r>
      <w:r>
        <w:rPr>
          <w:spacing w:val="-2"/>
        </w:rPr>
        <w:t>Notification</w:t>
      </w:r>
    </w:p>
    <w:p>
      <w:pPr>
        <w:pStyle w:val="BodyText"/>
        <w:spacing w:before="10"/>
        <w:rPr>
          <w:rFonts w:ascii="Arial"/>
          <w:b/>
        </w:rPr>
      </w:pPr>
    </w:p>
    <w:p>
      <w:pPr>
        <w:pStyle w:val="BodyText"/>
        <w:spacing w:before="1"/>
        <w:ind w:left="256"/>
      </w:pPr>
      <w:r>
        <w:rPr>
          <w:spacing w:val="-10"/>
        </w:rPr>
        <w:t>9</w:t>
      </w:r>
    </w:p>
    <w:p>
      <w:pPr>
        <w:pStyle w:val="Heading2"/>
        <w:numPr>
          <w:ilvl w:val="0"/>
          <w:numId w:val="26"/>
        </w:numPr>
        <w:tabs>
          <w:tab w:pos="933" w:val="left" w:leader="none"/>
          <w:tab w:pos="1783" w:val="left" w:leader="none"/>
        </w:tabs>
        <w:spacing w:line="240" w:lineRule="auto" w:before="362" w:after="0"/>
        <w:ind w:left="933" w:right="0" w:hanging="778"/>
        <w:jc w:val="left"/>
      </w:pPr>
      <w:bookmarkStart w:name="10.3 File Management Operation: listAvai" w:id="104"/>
      <w:bookmarkEnd w:id="104"/>
      <w:r>
        <w:rPr>
          <w:rFonts w:ascii="Times New Roman"/>
          <w:sz w:val="20"/>
        </w:rPr>
      </w:r>
      <w:bookmarkStart w:name="_bookmark60" w:id="105"/>
      <w:bookmarkEnd w:id="105"/>
      <w:r>
        <w:rPr>
          <w:rFonts w:ascii="Times New Roman"/>
          <w:sz w:val="20"/>
        </w:rPr>
      </w:r>
      <w:r>
        <w:rPr>
          <w:spacing w:val="-4"/>
        </w:rPr>
        <w:t>10.3</w:t>
      </w:r>
      <w:r>
        <w:rPr/>
        <w:tab/>
        <w:t>File</w:t>
      </w:r>
      <w:r>
        <w:rPr>
          <w:spacing w:val="-14"/>
        </w:rPr>
        <w:t> </w:t>
      </w:r>
      <w:r>
        <w:rPr/>
        <w:t>Management</w:t>
      </w:r>
      <w:r>
        <w:rPr>
          <w:spacing w:val="-9"/>
        </w:rPr>
        <w:t> </w:t>
      </w:r>
      <w:r>
        <w:rPr/>
        <w:t>Operation:</w:t>
      </w:r>
      <w:r>
        <w:rPr>
          <w:spacing w:val="-9"/>
        </w:rPr>
        <w:t> </w:t>
      </w:r>
      <w:r>
        <w:rPr>
          <w:spacing w:val="-2"/>
        </w:rPr>
        <w:t>listAvailableFiles</w:t>
      </w:r>
    </w:p>
    <w:p>
      <w:pPr>
        <w:pStyle w:val="ListParagraph"/>
        <w:numPr>
          <w:ilvl w:val="0"/>
          <w:numId w:val="26"/>
        </w:numPr>
        <w:tabs>
          <w:tab w:pos="933" w:val="left" w:leader="none"/>
        </w:tabs>
        <w:spacing w:line="228" w:lineRule="exact" w:before="178" w:after="0"/>
        <w:ind w:left="933" w:right="0" w:hanging="778"/>
        <w:jc w:val="left"/>
        <w:rPr>
          <w:sz w:val="20"/>
        </w:rPr>
      </w:pPr>
      <w:r>
        <w:rPr>
          <w:sz w:val="20"/>
        </w:rPr>
        <w:t>This</w:t>
      </w:r>
      <w:r>
        <w:rPr>
          <w:spacing w:val="-8"/>
          <w:sz w:val="20"/>
        </w:rPr>
        <w:t> </w:t>
      </w:r>
      <w:r>
        <w:rPr>
          <w:sz w:val="20"/>
        </w:rPr>
        <w:t>listAvailableFiles</w:t>
      </w:r>
      <w:r>
        <w:rPr>
          <w:spacing w:val="-8"/>
          <w:sz w:val="20"/>
        </w:rPr>
        <w:t> </w:t>
      </w:r>
      <w:r>
        <w:rPr>
          <w:sz w:val="20"/>
        </w:rPr>
        <w:t>operation</w:t>
      </w:r>
      <w:r>
        <w:rPr>
          <w:spacing w:val="-3"/>
          <w:sz w:val="20"/>
        </w:rPr>
        <w:t> </w:t>
      </w:r>
      <w:r>
        <w:rPr>
          <w:sz w:val="20"/>
        </w:rPr>
        <w:t>for</w:t>
      </w:r>
      <w:r>
        <w:rPr>
          <w:spacing w:val="-2"/>
          <w:sz w:val="20"/>
        </w:rPr>
        <w:t> </w:t>
      </w:r>
      <w:r>
        <w:rPr>
          <w:sz w:val="20"/>
        </w:rPr>
        <w:t>the</w:t>
      </w:r>
      <w:r>
        <w:rPr>
          <w:spacing w:val="4"/>
          <w:sz w:val="20"/>
        </w:rPr>
        <w:t> </w:t>
      </w:r>
      <w:r>
        <w:rPr>
          <w:sz w:val="20"/>
        </w:rPr>
        <w:t>SMO</w:t>
      </w:r>
      <w:r>
        <w:rPr>
          <w:spacing w:val="-4"/>
          <w:sz w:val="20"/>
        </w:rPr>
        <w:t> </w:t>
      </w:r>
      <w:r>
        <w:rPr>
          <w:sz w:val="20"/>
        </w:rPr>
        <w:t>is</w:t>
      </w:r>
      <w:r>
        <w:rPr>
          <w:spacing w:val="-8"/>
          <w:sz w:val="20"/>
        </w:rPr>
        <w:t> </w:t>
      </w:r>
      <w:r>
        <w:rPr>
          <w:sz w:val="20"/>
        </w:rPr>
        <w:t>applied</w:t>
      </w:r>
      <w:r>
        <w:rPr>
          <w:spacing w:val="-2"/>
          <w:sz w:val="20"/>
        </w:rPr>
        <w:t> </w:t>
      </w:r>
      <w:r>
        <w:rPr>
          <w:sz w:val="20"/>
        </w:rPr>
        <w:t>to</w:t>
      </w:r>
      <w:r>
        <w:rPr>
          <w:spacing w:val="-3"/>
          <w:sz w:val="20"/>
        </w:rPr>
        <w:t> </w:t>
      </w:r>
      <w:r>
        <w:rPr>
          <w:sz w:val="20"/>
        </w:rPr>
        <w:t>obtain the</w:t>
      </w:r>
      <w:r>
        <w:rPr>
          <w:spacing w:val="-5"/>
          <w:sz w:val="20"/>
        </w:rPr>
        <w:t> </w:t>
      </w:r>
      <w:r>
        <w:rPr>
          <w:sz w:val="20"/>
        </w:rPr>
        <w:t>available file</w:t>
      </w:r>
      <w:r>
        <w:rPr>
          <w:spacing w:val="-5"/>
          <w:sz w:val="20"/>
        </w:rPr>
        <w:t> </w:t>
      </w:r>
      <w:r>
        <w:rPr>
          <w:sz w:val="20"/>
        </w:rPr>
        <w:t>list with</w:t>
      </w:r>
      <w:r>
        <w:rPr>
          <w:spacing w:val="-3"/>
          <w:sz w:val="20"/>
        </w:rPr>
        <w:t> </w:t>
      </w:r>
      <w:r>
        <w:rPr>
          <w:sz w:val="20"/>
        </w:rPr>
        <w:t>files</w:t>
      </w:r>
      <w:r>
        <w:rPr>
          <w:spacing w:val="-8"/>
          <w:sz w:val="20"/>
        </w:rPr>
        <w:t> </w:t>
      </w:r>
      <w:r>
        <w:rPr>
          <w:sz w:val="20"/>
        </w:rPr>
        <w:t>location</w:t>
      </w:r>
      <w:r>
        <w:rPr>
          <w:spacing w:val="-7"/>
          <w:sz w:val="20"/>
        </w:rPr>
        <w:t> </w:t>
      </w:r>
      <w:r>
        <w:rPr>
          <w:sz w:val="20"/>
        </w:rPr>
        <w:t>and</w:t>
      </w:r>
      <w:r>
        <w:rPr>
          <w:spacing w:val="-7"/>
          <w:sz w:val="20"/>
        </w:rPr>
        <w:t> </w:t>
      </w:r>
      <w:r>
        <w:rPr>
          <w:sz w:val="20"/>
        </w:rPr>
        <w:t>type</w:t>
      </w:r>
      <w:r>
        <w:rPr>
          <w:spacing w:val="3"/>
          <w:sz w:val="20"/>
        </w:rPr>
        <w:t> </w:t>
      </w:r>
      <w:r>
        <w:rPr>
          <w:spacing w:val="-4"/>
          <w:sz w:val="20"/>
        </w:rPr>
        <w:t>from</w:t>
      </w:r>
    </w:p>
    <w:p>
      <w:pPr>
        <w:pStyle w:val="ListParagraph"/>
        <w:numPr>
          <w:ilvl w:val="0"/>
          <w:numId w:val="26"/>
        </w:numPr>
        <w:tabs>
          <w:tab w:pos="933" w:val="left" w:leader="none"/>
        </w:tabs>
        <w:spacing w:line="228" w:lineRule="exact" w:before="0" w:after="0"/>
        <w:ind w:left="933" w:right="0" w:hanging="778"/>
        <w:jc w:val="left"/>
        <w:rPr>
          <w:sz w:val="20"/>
        </w:rPr>
      </w:pPr>
      <w:r>
        <w:rPr>
          <w:sz w:val="20"/>
        </w:rPr>
        <w:t>the</w:t>
      </w:r>
      <w:r>
        <w:rPr>
          <w:spacing w:val="-3"/>
          <w:sz w:val="20"/>
        </w:rPr>
        <w:t> </w:t>
      </w:r>
      <w:r>
        <w:rPr>
          <w:sz w:val="20"/>
        </w:rPr>
        <w:t>O-CU-CP</w:t>
      </w:r>
      <w:r>
        <w:rPr>
          <w:spacing w:val="-6"/>
          <w:sz w:val="20"/>
        </w:rPr>
        <w:t> </w:t>
      </w:r>
      <w:r>
        <w:rPr>
          <w:sz w:val="20"/>
        </w:rPr>
        <w:t>and</w:t>
      </w:r>
      <w:r>
        <w:rPr>
          <w:spacing w:val="1"/>
          <w:sz w:val="20"/>
        </w:rPr>
        <w:t> </w:t>
      </w:r>
      <w:r>
        <w:rPr>
          <w:sz w:val="20"/>
        </w:rPr>
        <w:t>O-CU-UP</w:t>
      </w:r>
      <w:r>
        <w:rPr>
          <w:spacing w:val="-2"/>
          <w:sz w:val="20"/>
        </w:rPr>
        <w:t> </w:t>
      </w:r>
      <w:r>
        <w:rPr>
          <w:sz w:val="20"/>
        </w:rPr>
        <w:t>by</w:t>
      </w:r>
      <w:r>
        <w:rPr>
          <w:spacing w:val="-4"/>
          <w:sz w:val="20"/>
        </w:rPr>
        <w:t> </w:t>
      </w:r>
      <w:r>
        <w:rPr>
          <w:sz w:val="20"/>
        </w:rPr>
        <w:t>reading</w:t>
      </w:r>
      <w:r>
        <w:rPr>
          <w:spacing w:val="-4"/>
          <w:sz w:val="20"/>
        </w:rPr>
        <w:t> </w:t>
      </w:r>
      <w:r>
        <w:rPr>
          <w:sz w:val="20"/>
        </w:rPr>
        <w:t>the</w:t>
      </w:r>
      <w:r>
        <w:rPr>
          <w:spacing w:val="4"/>
          <w:sz w:val="20"/>
        </w:rPr>
        <w:t> </w:t>
      </w:r>
      <w:r>
        <w:rPr>
          <w:sz w:val="20"/>
        </w:rPr>
        <w:t>AvailableFileList</w:t>
      </w:r>
      <w:r>
        <w:rPr>
          <w:spacing w:val="1"/>
          <w:sz w:val="20"/>
        </w:rPr>
        <w:t> </w:t>
      </w:r>
      <w:r>
        <w:rPr>
          <w:sz w:val="20"/>
        </w:rPr>
        <w:t>IOC</w:t>
      </w:r>
      <w:r>
        <w:rPr>
          <w:spacing w:val="-5"/>
          <w:sz w:val="20"/>
        </w:rPr>
        <w:t> </w:t>
      </w:r>
      <w:r>
        <w:rPr>
          <w:sz w:val="20"/>
        </w:rPr>
        <w:t>as</w:t>
      </w:r>
      <w:r>
        <w:rPr>
          <w:spacing w:val="-5"/>
          <w:sz w:val="20"/>
        </w:rPr>
        <w:t> </w:t>
      </w:r>
      <w:r>
        <w:rPr>
          <w:sz w:val="20"/>
        </w:rPr>
        <w:t>specified</w:t>
      </w:r>
      <w:r>
        <w:rPr>
          <w:spacing w:val="-1"/>
          <w:sz w:val="20"/>
        </w:rPr>
        <w:t> </w:t>
      </w:r>
      <w:r>
        <w:rPr>
          <w:sz w:val="20"/>
        </w:rPr>
        <w:t>in</w:t>
      </w:r>
      <w:r>
        <w:rPr>
          <w:spacing w:val="1"/>
          <w:sz w:val="20"/>
        </w:rPr>
        <w:t> </w:t>
      </w:r>
      <w:r>
        <w:rPr>
          <w:sz w:val="20"/>
        </w:rPr>
        <w:t>O1</w:t>
      </w:r>
      <w:r>
        <w:rPr>
          <w:spacing w:val="-5"/>
          <w:sz w:val="20"/>
        </w:rPr>
        <w:t> </w:t>
      </w:r>
      <w:r>
        <w:rPr>
          <w:sz w:val="20"/>
        </w:rPr>
        <w:t>Interface</w:t>
      </w:r>
      <w:r>
        <w:rPr>
          <w:spacing w:val="-2"/>
          <w:sz w:val="20"/>
        </w:rPr>
        <w:t> </w:t>
      </w:r>
      <w:r>
        <w:rPr>
          <w:sz w:val="20"/>
        </w:rPr>
        <w:t>Specification</w:t>
      </w:r>
      <w:r>
        <w:rPr>
          <w:spacing w:val="-2"/>
          <w:sz w:val="20"/>
        </w:rPr>
        <w:t> </w:t>
      </w:r>
      <w:hyperlink w:history="true" w:anchor="_bookmark11">
        <w:r>
          <w:rPr>
            <w:sz w:val="20"/>
          </w:rPr>
          <w:t>[3],</w:t>
        </w:r>
      </w:hyperlink>
      <w:r>
        <w:rPr>
          <w:spacing w:val="-1"/>
          <w:sz w:val="20"/>
        </w:rPr>
        <w:t> </w:t>
      </w:r>
      <w:r>
        <w:rPr>
          <w:spacing w:val="-2"/>
          <w:sz w:val="20"/>
        </w:rPr>
        <w:t>clause</w:t>
      </w:r>
    </w:p>
    <w:p>
      <w:pPr>
        <w:pStyle w:val="ListParagraph"/>
        <w:numPr>
          <w:ilvl w:val="0"/>
          <w:numId w:val="26"/>
        </w:numPr>
        <w:tabs>
          <w:tab w:pos="933" w:val="left" w:leader="none"/>
        </w:tabs>
        <w:spacing w:line="240" w:lineRule="auto" w:before="0" w:after="0"/>
        <w:ind w:left="933" w:right="0" w:hanging="778"/>
        <w:jc w:val="left"/>
        <w:rPr>
          <w:sz w:val="20"/>
        </w:rPr>
      </w:pPr>
      <w:r>
        <w:rPr>
          <w:sz w:val="20"/>
        </w:rPr>
        <w:t>6.5.2.</w:t>
      </w:r>
      <w:r>
        <w:rPr>
          <w:spacing w:val="-8"/>
          <w:sz w:val="20"/>
        </w:rPr>
        <w:t> </w:t>
      </w:r>
      <w:r>
        <w:rPr>
          <w:sz w:val="20"/>
        </w:rPr>
        <w:t>The</w:t>
      </w:r>
      <w:r>
        <w:rPr>
          <w:spacing w:val="-6"/>
          <w:sz w:val="20"/>
        </w:rPr>
        <w:t> </w:t>
      </w:r>
      <w:r>
        <w:rPr>
          <w:sz w:val="20"/>
        </w:rPr>
        <w:t>listAvailableFiles</w:t>
      </w:r>
      <w:r>
        <w:rPr>
          <w:spacing w:val="-7"/>
          <w:sz w:val="20"/>
        </w:rPr>
        <w:t> </w:t>
      </w:r>
      <w:r>
        <w:rPr>
          <w:sz w:val="20"/>
        </w:rPr>
        <w:t>operation</w:t>
      </w:r>
      <w:r>
        <w:rPr>
          <w:spacing w:val="-7"/>
          <w:sz w:val="20"/>
        </w:rPr>
        <w:t> </w:t>
      </w:r>
      <w:r>
        <w:rPr>
          <w:sz w:val="20"/>
        </w:rPr>
        <w:t>for</w:t>
      </w:r>
      <w:r>
        <w:rPr>
          <w:spacing w:val="-7"/>
          <w:sz w:val="20"/>
        </w:rPr>
        <w:t> </w:t>
      </w:r>
      <w:r>
        <w:rPr>
          <w:sz w:val="20"/>
        </w:rPr>
        <w:t>O-CU-CP</w:t>
      </w:r>
      <w:r>
        <w:rPr>
          <w:spacing w:val="-9"/>
          <w:sz w:val="20"/>
        </w:rPr>
        <w:t> </w:t>
      </w:r>
      <w:r>
        <w:rPr>
          <w:sz w:val="20"/>
        </w:rPr>
        <w:t>and</w:t>
      </w:r>
      <w:r>
        <w:rPr>
          <w:spacing w:val="-7"/>
          <w:sz w:val="20"/>
        </w:rPr>
        <w:t> </w:t>
      </w:r>
      <w:r>
        <w:rPr>
          <w:sz w:val="20"/>
        </w:rPr>
        <w:t>O-CU-UP</w:t>
      </w:r>
      <w:r>
        <w:rPr>
          <w:spacing w:val="-4"/>
          <w:sz w:val="20"/>
        </w:rPr>
        <w:t> </w:t>
      </w:r>
      <w:r>
        <w:rPr>
          <w:sz w:val="20"/>
        </w:rPr>
        <w:t>can</w:t>
      </w:r>
      <w:r>
        <w:rPr>
          <w:spacing w:val="-8"/>
          <w:sz w:val="20"/>
        </w:rPr>
        <w:t> </w:t>
      </w:r>
      <w:r>
        <w:rPr>
          <w:sz w:val="20"/>
        </w:rPr>
        <w:t>be</w:t>
      </w:r>
      <w:r>
        <w:rPr>
          <w:spacing w:val="-6"/>
          <w:sz w:val="20"/>
        </w:rPr>
        <w:t> </w:t>
      </w:r>
      <w:r>
        <w:rPr>
          <w:sz w:val="20"/>
        </w:rPr>
        <w:t>performed</w:t>
      </w:r>
      <w:r>
        <w:rPr>
          <w:spacing w:val="-6"/>
          <w:sz w:val="20"/>
        </w:rPr>
        <w:t> </w:t>
      </w:r>
      <w:r>
        <w:rPr>
          <w:spacing w:val="-2"/>
          <w:sz w:val="20"/>
        </w:rPr>
        <w:t>independently.</w:t>
      </w:r>
    </w:p>
    <w:p>
      <w:pPr>
        <w:pStyle w:val="Heading2"/>
        <w:numPr>
          <w:ilvl w:val="0"/>
          <w:numId w:val="26"/>
        </w:numPr>
        <w:tabs>
          <w:tab w:pos="933" w:val="left" w:leader="none"/>
          <w:tab w:pos="1783" w:val="left" w:leader="none"/>
        </w:tabs>
        <w:spacing w:line="240" w:lineRule="auto" w:before="367" w:after="0"/>
        <w:ind w:left="933" w:right="0" w:hanging="778"/>
        <w:jc w:val="left"/>
      </w:pPr>
      <w:bookmarkStart w:name="10.4 File Management Operation: transfer" w:id="106"/>
      <w:bookmarkEnd w:id="106"/>
      <w:r>
        <w:rPr>
          <w:rFonts w:ascii="Times New Roman"/>
          <w:sz w:val="20"/>
        </w:rPr>
      </w:r>
      <w:bookmarkStart w:name="_bookmark61" w:id="107"/>
      <w:bookmarkEnd w:id="107"/>
      <w:r>
        <w:rPr>
          <w:rFonts w:ascii="Times New Roman"/>
          <w:sz w:val="20"/>
        </w:rPr>
      </w:r>
      <w:r>
        <w:rPr>
          <w:spacing w:val="-4"/>
        </w:rPr>
        <w:t>10.4</w:t>
      </w:r>
      <w:r>
        <w:rPr/>
        <w:tab/>
        <w:t>File</w:t>
      </w:r>
      <w:r>
        <w:rPr>
          <w:spacing w:val="-14"/>
        </w:rPr>
        <w:t> </w:t>
      </w:r>
      <w:r>
        <w:rPr/>
        <w:t>Management</w:t>
      </w:r>
      <w:r>
        <w:rPr>
          <w:spacing w:val="-9"/>
        </w:rPr>
        <w:t> </w:t>
      </w:r>
      <w:r>
        <w:rPr/>
        <w:t>Operation:</w:t>
      </w:r>
      <w:r>
        <w:rPr>
          <w:spacing w:val="-9"/>
        </w:rPr>
        <w:t> </w:t>
      </w:r>
      <w:r>
        <w:rPr>
          <w:spacing w:val="-2"/>
        </w:rPr>
        <w:t>transferFile</w:t>
      </w:r>
    </w:p>
    <w:p>
      <w:pPr>
        <w:pStyle w:val="ListParagraph"/>
        <w:numPr>
          <w:ilvl w:val="0"/>
          <w:numId w:val="26"/>
        </w:numPr>
        <w:tabs>
          <w:tab w:pos="933" w:val="left" w:leader="none"/>
        </w:tabs>
        <w:spacing w:line="240" w:lineRule="auto" w:before="173" w:after="0"/>
        <w:ind w:left="933" w:right="0" w:hanging="778"/>
        <w:jc w:val="left"/>
        <w:rPr>
          <w:sz w:val="20"/>
        </w:rPr>
      </w:pPr>
      <w:r>
        <w:rPr>
          <w:sz w:val="20"/>
        </w:rPr>
        <w:t>The</w:t>
      </w:r>
      <w:r>
        <w:rPr>
          <w:spacing w:val="-6"/>
          <w:sz w:val="20"/>
        </w:rPr>
        <w:t> </w:t>
      </w:r>
      <w:r>
        <w:rPr>
          <w:sz w:val="20"/>
        </w:rPr>
        <w:t>Transfer</w:t>
      </w:r>
      <w:r>
        <w:rPr>
          <w:spacing w:val="-1"/>
          <w:sz w:val="20"/>
        </w:rPr>
        <w:t> </w:t>
      </w:r>
      <w:r>
        <w:rPr>
          <w:sz w:val="20"/>
        </w:rPr>
        <w:t>File</w:t>
      </w:r>
      <w:r>
        <w:rPr>
          <w:spacing w:val="-1"/>
          <w:sz w:val="20"/>
        </w:rPr>
        <w:t> </w:t>
      </w:r>
      <w:r>
        <w:rPr>
          <w:sz w:val="20"/>
        </w:rPr>
        <w:t>Service</w:t>
      </w:r>
      <w:r>
        <w:rPr>
          <w:spacing w:val="-5"/>
          <w:sz w:val="20"/>
        </w:rPr>
        <w:t> </w:t>
      </w:r>
      <w:r>
        <w:rPr>
          <w:sz w:val="20"/>
        </w:rPr>
        <w:t>provides</w:t>
      </w:r>
      <w:r>
        <w:rPr>
          <w:spacing w:val="-8"/>
          <w:sz w:val="20"/>
        </w:rPr>
        <w:t> </w:t>
      </w:r>
      <w:r>
        <w:rPr>
          <w:sz w:val="20"/>
        </w:rPr>
        <w:t>the</w:t>
      </w:r>
      <w:r>
        <w:rPr>
          <w:spacing w:val="-6"/>
          <w:sz w:val="20"/>
        </w:rPr>
        <w:t> </w:t>
      </w:r>
      <w:r>
        <w:rPr>
          <w:sz w:val="20"/>
        </w:rPr>
        <w:t>capability</w:t>
      </w:r>
      <w:r>
        <w:rPr>
          <w:spacing w:val="-7"/>
          <w:sz w:val="20"/>
        </w:rPr>
        <w:t> </w:t>
      </w:r>
      <w:r>
        <w:rPr>
          <w:sz w:val="20"/>
        </w:rPr>
        <w:t>for</w:t>
      </w:r>
      <w:r>
        <w:rPr>
          <w:spacing w:val="-2"/>
          <w:sz w:val="20"/>
        </w:rPr>
        <w:t> </w:t>
      </w:r>
      <w:r>
        <w:rPr>
          <w:sz w:val="20"/>
        </w:rPr>
        <w:t>the</w:t>
      </w:r>
      <w:r>
        <w:rPr>
          <w:spacing w:val="-6"/>
          <w:sz w:val="20"/>
        </w:rPr>
        <w:t> </w:t>
      </w:r>
      <w:r>
        <w:rPr>
          <w:sz w:val="20"/>
        </w:rPr>
        <w:t>SMO</w:t>
      </w:r>
      <w:r>
        <w:rPr>
          <w:spacing w:val="-3"/>
          <w:sz w:val="20"/>
        </w:rPr>
        <w:t> </w:t>
      </w:r>
      <w:r>
        <w:rPr>
          <w:sz w:val="20"/>
        </w:rPr>
        <w:t>to</w:t>
      </w:r>
      <w:r>
        <w:rPr>
          <w:spacing w:val="-6"/>
          <w:sz w:val="20"/>
        </w:rPr>
        <w:t> </w:t>
      </w:r>
      <w:r>
        <w:rPr>
          <w:sz w:val="20"/>
        </w:rPr>
        <w:t>transfer</w:t>
      </w:r>
      <w:r>
        <w:rPr>
          <w:spacing w:val="-6"/>
          <w:sz w:val="20"/>
        </w:rPr>
        <w:t> </w:t>
      </w:r>
      <w:r>
        <w:rPr>
          <w:sz w:val="20"/>
        </w:rPr>
        <w:t>files</w:t>
      </w:r>
      <w:r>
        <w:rPr>
          <w:spacing w:val="-4"/>
          <w:sz w:val="20"/>
        </w:rPr>
        <w:t> </w:t>
      </w:r>
      <w:r>
        <w:rPr>
          <w:sz w:val="20"/>
        </w:rPr>
        <w:t>from</w:t>
      </w:r>
      <w:r>
        <w:rPr>
          <w:spacing w:val="-4"/>
          <w:sz w:val="20"/>
        </w:rPr>
        <w:t> </w:t>
      </w:r>
      <w:r>
        <w:rPr>
          <w:sz w:val="20"/>
        </w:rPr>
        <w:t>or</w:t>
      </w:r>
      <w:r>
        <w:rPr>
          <w:spacing w:val="-7"/>
          <w:sz w:val="20"/>
        </w:rPr>
        <w:t> </w:t>
      </w:r>
      <w:r>
        <w:rPr>
          <w:sz w:val="20"/>
        </w:rPr>
        <w:t>to</w:t>
      </w:r>
      <w:r>
        <w:rPr>
          <w:spacing w:val="-7"/>
          <w:sz w:val="20"/>
        </w:rPr>
        <w:t> </w:t>
      </w:r>
      <w:r>
        <w:rPr>
          <w:sz w:val="20"/>
        </w:rPr>
        <w:t>the O-CU-CP</w:t>
      </w:r>
      <w:r>
        <w:rPr>
          <w:spacing w:val="-8"/>
          <w:sz w:val="20"/>
        </w:rPr>
        <w:t> </w:t>
      </w:r>
      <w:r>
        <w:rPr>
          <w:sz w:val="20"/>
        </w:rPr>
        <w:t>and</w:t>
      </w:r>
      <w:r>
        <w:rPr>
          <w:spacing w:val="-6"/>
          <w:sz w:val="20"/>
        </w:rPr>
        <w:t> </w:t>
      </w:r>
      <w:r>
        <w:rPr>
          <w:sz w:val="20"/>
        </w:rPr>
        <w:t>O-CU-</w:t>
      </w:r>
      <w:r>
        <w:rPr>
          <w:spacing w:val="-5"/>
          <w:sz w:val="20"/>
        </w:rPr>
        <w:t>UP.</w:t>
      </w:r>
    </w:p>
    <w:p>
      <w:pPr>
        <w:pStyle w:val="ListParagraph"/>
        <w:numPr>
          <w:ilvl w:val="0"/>
          <w:numId w:val="26"/>
        </w:numPr>
        <w:tabs>
          <w:tab w:pos="933" w:val="left" w:leader="none"/>
        </w:tabs>
        <w:spacing w:line="240" w:lineRule="auto" w:before="1" w:after="0"/>
        <w:ind w:left="933" w:right="0" w:hanging="778"/>
        <w:jc w:val="left"/>
        <w:rPr>
          <w:sz w:val="20"/>
        </w:rPr>
      </w:pPr>
      <w:r>
        <w:rPr>
          <w:sz w:val="20"/>
        </w:rPr>
        <w:t>SMO/OAM</w:t>
      </w:r>
      <w:r>
        <w:rPr>
          <w:spacing w:val="-6"/>
          <w:sz w:val="20"/>
        </w:rPr>
        <w:t> </w:t>
      </w:r>
      <w:r>
        <w:rPr>
          <w:sz w:val="20"/>
        </w:rPr>
        <w:t>may</w:t>
      </w:r>
      <w:r>
        <w:rPr>
          <w:spacing w:val="-6"/>
          <w:sz w:val="20"/>
        </w:rPr>
        <w:t> </w:t>
      </w:r>
      <w:r>
        <w:rPr>
          <w:sz w:val="20"/>
        </w:rPr>
        <w:t>perform</w:t>
      </w:r>
      <w:r>
        <w:rPr>
          <w:spacing w:val="-5"/>
          <w:sz w:val="20"/>
        </w:rPr>
        <w:t> </w:t>
      </w:r>
      <w:r>
        <w:rPr>
          <w:sz w:val="20"/>
        </w:rPr>
        <w:t>this</w:t>
      </w:r>
      <w:r>
        <w:rPr>
          <w:spacing w:val="-8"/>
          <w:sz w:val="20"/>
        </w:rPr>
        <w:t> </w:t>
      </w:r>
      <w:r>
        <w:rPr>
          <w:sz w:val="20"/>
        </w:rPr>
        <w:t>action</w:t>
      </w:r>
      <w:r>
        <w:rPr>
          <w:spacing w:val="-7"/>
          <w:sz w:val="20"/>
        </w:rPr>
        <w:t> </w:t>
      </w:r>
      <w:r>
        <w:rPr>
          <w:sz w:val="20"/>
        </w:rPr>
        <w:t>as</w:t>
      </w:r>
      <w:r>
        <w:rPr>
          <w:spacing w:val="-7"/>
          <w:sz w:val="20"/>
        </w:rPr>
        <w:t> </w:t>
      </w:r>
      <w:r>
        <w:rPr>
          <w:sz w:val="20"/>
        </w:rPr>
        <w:t>a</w:t>
      </w:r>
      <w:r>
        <w:rPr>
          <w:spacing w:val="-5"/>
          <w:sz w:val="20"/>
        </w:rPr>
        <w:t> </w:t>
      </w:r>
      <w:r>
        <w:rPr>
          <w:sz w:val="20"/>
        </w:rPr>
        <w:t>result</w:t>
      </w:r>
      <w:r>
        <w:rPr>
          <w:spacing w:val="-5"/>
          <w:sz w:val="20"/>
        </w:rPr>
        <w:t> </w:t>
      </w:r>
      <w:r>
        <w:rPr>
          <w:sz w:val="20"/>
        </w:rPr>
        <w:t>of</w:t>
      </w:r>
      <w:r>
        <w:rPr>
          <w:spacing w:val="-7"/>
          <w:sz w:val="20"/>
        </w:rPr>
        <w:t> </w:t>
      </w:r>
      <w:r>
        <w:rPr>
          <w:sz w:val="20"/>
        </w:rPr>
        <w:t>a</w:t>
      </w:r>
      <w:r>
        <w:rPr>
          <w:spacing w:val="-5"/>
          <w:sz w:val="20"/>
        </w:rPr>
        <w:t> </w:t>
      </w:r>
      <w:r>
        <w:rPr>
          <w:sz w:val="20"/>
        </w:rPr>
        <w:t>FileReady</w:t>
      </w:r>
      <w:r>
        <w:rPr>
          <w:spacing w:val="-2"/>
          <w:sz w:val="20"/>
        </w:rPr>
        <w:t> </w:t>
      </w:r>
      <w:r>
        <w:rPr>
          <w:sz w:val="20"/>
        </w:rPr>
        <w:t>notification</w:t>
      </w:r>
      <w:r>
        <w:rPr>
          <w:spacing w:val="-2"/>
          <w:sz w:val="20"/>
        </w:rPr>
        <w:t> </w:t>
      </w:r>
      <w:r>
        <w:rPr>
          <w:sz w:val="20"/>
        </w:rPr>
        <w:t>from</w:t>
      </w:r>
      <w:r>
        <w:rPr>
          <w:spacing w:val="-5"/>
          <w:sz w:val="20"/>
        </w:rPr>
        <w:t> </w:t>
      </w:r>
      <w:r>
        <w:rPr>
          <w:sz w:val="20"/>
        </w:rPr>
        <w:t>the</w:t>
      </w:r>
      <w:r>
        <w:rPr>
          <w:spacing w:val="-5"/>
          <w:sz w:val="20"/>
        </w:rPr>
        <w:t> </w:t>
      </w:r>
      <w:r>
        <w:rPr>
          <w:sz w:val="20"/>
        </w:rPr>
        <w:t>O-CU-CP</w:t>
      </w:r>
      <w:r>
        <w:rPr>
          <w:spacing w:val="-9"/>
          <w:sz w:val="20"/>
        </w:rPr>
        <w:t> </w:t>
      </w:r>
      <w:r>
        <w:rPr>
          <w:sz w:val="20"/>
        </w:rPr>
        <w:t>and</w:t>
      </w:r>
      <w:r>
        <w:rPr>
          <w:spacing w:val="-6"/>
          <w:sz w:val="20"/>
        </w:rPr>
        <w:t> </w:t>
      </w:r>
      <w:r>
        <w:rPr>
          <w:sz w:val="20"/>
        </w:rPr>
        <w:t>O-CU-UP</w:t>
      </w:r>
      <w:r>
        <w:rPr>
          <w:spacing w:val="-7"/>
          <w:sz w:val="20"/>
        </w:rPr>
        <w:t> </w:t>
      </w:r>
      <w:r>
        <w:rPr>
          <w:spacing w:val="-2"/>
          <w:sz w:val="20"/>
        </w:rPr>
        <w:t>informing</w:t>
      </w:r>
    </w:p>
    <w:p>
      <w:pPr>
        <w:pStyle w:val="ListParagraph"/>
        <w:numPr>
          <w:ilvl w:val="0"/>
          <w:numId w:val="26"/>
        </w:numPr>
        <w:tabs>
          <w:tab w:pos="933" w:val="left" w:leader="none"/>
        </w:tabs>
        <w:spacing w:line="240" w:lineRule="auto" w:before="0" w:after="0"/>
        <w:ind w:left="933" w:right="0" w:hanging="778"/>
        <w:jc w:val="left"/>
        <w:rPr>
          <w:sz w:val="20"/>
        </w:rPr>
      </w:pPr>
      <w:r>
        <w:rPr>
          <w:sz w:val="20"/>
        </w:rPr>
        <w:t>SMO</w:t>
      </w:r>
      <w:r>
        <w:rPr>
          <w:spacing w:val="-5"/>
          <w:sz w:val="20"/>
        </w:rPr>
        <w:t> </w:t>
      </w:r>
      <w:r>
        <w:rPr>
          <w:sz w:val="20"/>
        </w:rPr>
        <w:t>that</w:t>
      </w:r>
      <w:r>
        <w:rPr>
          <w:spacing w:val="-4"/>
          <w:sz w:val="20"/>
        </w:rPr>
        <w:t> </w:t>
      </w:r>
      <w:r>
        <w:rPr>
          <w:sz w:val="20"/>
        </w:rPr>
        <w:t>a</w:t>
      </w:r>
      <w:r>
        <w:rPr>
          <w:spacing w:val="-4"/>
          <w:sz w:val="20"/>
        </w:rPr>
        <w:t> </w:t>
      </w:r>
      <w:r>
        <w:rPr>
          <w:sz w:val="20"/>
        </w:rPr>
        <w:t>file</w:t>
      </w:r>
      <w:r>
        <w:rPr>
          <w:spacing w:val="-4"/>
          <w:sz w:val="20"/>
        </w:rPr>
        <w:t> </w:t>
      </w:r>
      <w:r>
        <w:rPr>
          <w:sz w:val="20"/>
        </w:rPr>
        <w:t>is</w:t>
      </w:r>
      <w:r>
        <w:rPr>
          <w:spacing w:val="-7"/>
          <w:sz w:val="20"/>
        </w:rPr>
        <w:t> </w:t>
      </w:r>
      <w:r>
        <w:rPr>
          <w:sz w:val="20"/>
        </w:rPr>
        <w:t>now</w:t>
      </w:r>
      <w:r>
        <w:rPr>
          <w:spacing w:val="-7"/>
          <w:sz w:val="20"/>
        </w:rPr>
        <w:t> </w:t>
      </w:r>
      <w:r>
        <w:rPr>
          <w:sz w:val="20"/>
        </w:rPr>
        <w:t>available</w:t>
      </w:r>
      <w:r>
        <w:rPr>
          <w:spacing w:val="-4"/>
          <w:sz w:val="20"/>
        </w:rPr>
        <w:t> </w:t>
      </w:r>
      <w:r>
        <w:rPr>
          <w:sz w:val="20"/>
        </w:rPr>
        <w:t>to</w:t>
      </w:r>
      <w:r>
        <w:rPr>
          <w:spacing w:val="-2"/>
          <w:sz w:val="20"/>
        </w:rPr>
        <w:t> </w:t>
      </w:r>
      <w:r>
        <w:rPr>
          <w:sz w:val="20"/>
        </w:rPr>
        <w:t>transfer.</w:t>
      </w:r>
      <w:r>
        <w:rPr>
          <w:spacing w:val="-3"/>
          <w:sz w:val="20"/>
        </w:rPr>
        <w:t> </w:t>
      </w:r>
      <w:r>
        <w:rPr>
          <w:sz w:val="20"/>
        </w:rPr>
        <w:t>In</w:t>
      </w:r>
      <w:r>
        <w:rPr>
          <w:spacing w:val="-6"/>
          <w:sz w:val="20"/>
        </w:rPr>
        <w:t> </w:t>
      </w:r>
      <w:r>
        <w:rPr>
          <w:sz w:val="20"/>
        </w:rPr>
        <w:t>any</w:t>
      </w:r>
      <w:r>
        <w:rPr>
          <w:spacing w:val="-6"/>
          <w:sz w:val="20"/>
        </w:rPr>
        <w:t> </w:t>
      </w:r>
      <w:r>
        <w:rPr>
          <w:sz w:val="20"/>
        </w:rPr>
        <w:t>case,</w:t>
      </w:r>
      <w:r>
        <w:rPr>
          <w:spacing w:val="-3"/>
          <w:sz w:val="20"/>
        </w:rPr>
        <w:t> </w:t>
      </w:r>
      <w:r>
        <w:rPr>
          <w:sz w:val="20"/>
        </w:rPr>
        <w:t>the</w:t>
      </w:r>
      <w:r>
        <w:rPr>
          <w:spacing w:val="-9"/>
          <w:sz w:val="20"/>
        </w:rPr>
        <w:t> </w:t>
      </w:r>
      <w:r>
        <w:rPr>
          <w:sz w:val="20"/>
        </w:rPr>
        <w:t>file</w:t>
      </w:r>
      <w:r>
        <w:rPr>
          <w:spacing w:val="-2"/>
          <w:sz w:val="20"/>
        </w:rPr>
        <w:t> </w:t>
      </w:r>
      <w:r>
        <w:rPr>
          <w:sz w:val="20"/>
        </w:rPr>
        <w:t>transfer</w:t>
      </w:r>
      <w:r>
        <w:rPr>
          <w:spacing w:val="-5"/>
          <w:sz w:val="20"/>
        </w:rPr>
        <w:t> </w:t>
      </w:r>
      <w:r>
        <w:rPr>
          <w:sz w:val="20"/>
        </w:rPr>
        <w:t>is</w:t>
      </w:r>
      <w:r>
        <w:rPr>
          <w:spacing w:val="-2"/>
          <w:sz w:val="20"/>
        </w:rPr>
        <w:t> </w:t>
      </w:r>
      <w:r>
        <w:rPr>
          <w:sz w:val="20"/>
        </w:rPr>
        <w:t>performed</w:t>
      </w:r>
      <w:r>
        <w:rPr>
          <w:spacing w:val="-1"/>
          <w:sz w:val="20"/>
        </w:rPr>
        <w:t> </w:t>
      </w:r>
      <w:r>
        <w:rPr>
          <w:sz w:val="20"/>
        </w:rPr>
        <w:t>using</w:t>
      </w:r>
      <w:r>
        <w:rPr>
          <w:spacing w:val="-6"/>
          <w:sz w:val="20"/>
        </w:rPr>
        <w:t> </w:t>
      </w:r>
      <w:r>
        <w:rPr>
          <w:sz w:val="20"/>
        </w:rPr>
        <w:t>a</w:t>
      </w:r>
      <w:r>
        <w:rPr>
          <w:spacing w:val="-4"/>
          <w:sz w:val="20"/>
        </w:rPr>
        <w:t> </w:t>
      </w:r>
      <w:r>
        <w:rPr>
          <w:sz w:val="20"/>
        </w:rPr>
        <w:t>secure</w:t>
      </w:r>
      <w:r>
        <w:rPr>
          <w:spacing w:val="-4"/>
          <w:sz w:val="20"/>
        </w:rPr>
        <w:t> </w:t>
      </w:r>
      <w:r>
        <w:rPr>
          <w:sz w:val="20"/>
        </w:rPr>
        <w:t>file</w:t>
      </w:r>
      <w:r>
        <w:rPr>
          <w:spacing w:val="-4"/>
          <w:sz w:val="20"/>
        </w:rPr>
        <w:t> </w:t>
      </w:r>
      <w:r>
        <w:rPr>
          <w:spacing w:val="-2"/>
          <w:sz w:val="20"/>
        </w:rPr>
        <w:t>transfer</w:t>
      </w:r>
    </w:p>
    <w:p>
      <w:pPr>
        <w:pStyle w:val="ListParagraph"/>
        <w:numPr>
          <w:ilvl w:val="0"/>
          <w:numId w:val="26"/>
        </w:numPr>
        <w:tabs>
          <w:tab w:pos="933" w:val="left" w:leader="none"/>
        </w:tabs>
        <w:spacing w:line="240" w:lineRule="auto" w:before="0" w:after="0"/>
        <w:ind w:left="933" w:right="0" w:hanging="778"/>
        <w:jc w:val="left"/>
        <w:rPr>
          <w:sz w:val="20"/>
        </w:rPr>
      </w:pPr>
      <w:r>
        <w:rPr>
          <w:sz w:val="20"/>
        </w:rPr>
        <w:t>protocol</w:t>
      </w:r>
      <w:r>
        <w:rPr>
          <w:spacing w:val="-8"/>
          <w:sz w:val="20"/>
        </w:rPr>
        <w:t> </w:t>
      </w:r>
      <w:r>
        <w:rPr>
          <w:sz w:val="20"/>
        </w:rPr>
        <w:t>(SFTP</w:t>
      </w:r>
      <w:r>
        <w:rPr>
          <w:spacing w:val="-7"/>
          <w:sz w:val="20"/>
        </w:rPr>
        <w:t> </w:t>
      </w:r>
      <w:r>
        <w:rPr>
          <w:sz w:val="20"/>
        </w:rPr>
        <w:t>or</w:t>
      </w:r>
      <w:r>
        <w:rPr>
          <w:spacing w:val="-3"/>
          <w:sz w:val="20"/>
        </w:rPr>
        <w:t> </w:t>
      </w:r>
      <w:r>
        <w:rPr>
          <w:sz w:val="20"/>
        </w:rPr>
        <w:t>FTPeS)</w:t>
      </w:r>
      <w:r>
        <w:rPr>
          <w:spacing w:val="-6"/>
          <w:sz w:val="20"/>
        </w:rPr>
        <w:t> </w:t>
      </w:r>
      <w:r>
        <w:rPr>
          <w:sz w:val="20"/>
        </w:rPr>
        <w:t>from</w:t>
      </w:r>
      <w:r>
        <w:rPr>
          <w:spacing w:val="1"/>
          <w:sz w:val="20"/>
        </w:rPr>
        <w:t> </w:t>
      </w:r>
      <w:r>
        <w:rPr>
          <w:sz w:val="20"/>
        </w:rPr>
        <w:t>or</w:t>
      </w:r>
      <w:r>
        <w:rPr>
          <w:spacing w:val="-6"/>
          <w:sz w:val="20"/>
        </w:rPr>
        <w:t> </w:t>
      </w:r>
      <w:r>
        <w:rPr>
          <w:sz w:val="20"/>
        </w:rPr>
        <w:t>to</w:t>
      </w:r>
      <w:r>
        <w:rPr>
          <w:spacing w:val="-6"/>
          <w:sz w:val="20"/>
        </w:rPr>
        <w:t> </w:t>
      </w:r>
      <w:r>
        <w:rPr>
          <w:sz w:val="20"/>
        </w:rPr>
        <w:t>the</w:t>
      </w:r>
      <w:r>
        <w:rPr>
          <w:spacing w:val="-5"/>
          <w:sz w:val="20"/>
        </w:rPr>
        <w:t> </w:t>
      </w:r>
      <w:r>
        <w:rPr>
          <w:sz w:val="20"/>
        </w:rPr>
        <w:t>location</w:t>
      </w:r>
      <w:r>
        <w:rPr>
          <w:spacing w:val="-7"/>
          <w:sz w:val="20"/>
        </w:rPr>
        <w:t> </w:t>
      </w:r>
      <w:r>
        <w:rPr>
          <w:sz w:val="20"/>
        </w:rPr>
        <w:t>provided</w:t>
      </w:r>
      <w:r>
        <w:rPr>
          <w:spacing w:val="-7"/>
          <w:sz w:val="20"/>
        </w:rPr>
        <w:t> </w:t>
      </w:r>
      <w:r>
        <w:rPr>
          <w:sz w:val="20"/>
        </w:rPr>
        <w:t>by</w:t>
      </w:r>
      <w:r>
        <w:rPr>
          <w:spacing w:val="-2"/>
          <w:sz w:val="20"/>
        </w:rPr>
        <w:t> </w:t>
      </w:r>
      <w:r>
        <w:rPr>
          <w:sz w:val="20"/>
        </w:rPr>
        <w:t>O-CU-CP</w:t>
      </w:r>
      <w:r>
        <w:rPr>
          <w:spacing w:val="-9"/>
          <w:sz w:val="20"/>
        </w:rPr>
        <w:t> </w:t>
      </w:r>
      <w:r>
        <w:rPr>
          <w:sz w:val="20"/>
        </w:rPr>
        <w:t>and</w:t>
      </w:r>
      <w:r>
        <w:rPr>
          <w:spacing w:val="-1"/>
          <w:sz w:val="20"/>
        </w:rPr>
        <w:t> </w:t>
      </w:r>
      <w:r>
        <w:rPr>
          <w:sz w:val="20"/>
        </w:rPr>
        <w:t>O-CU-UP.</w:t>
      </w:r>
      <w:r>
        <w:rPr>
          <w:spacing w:val="-4"/>
          <w:sz w:val="20"/>
        </w:rPr>
        <w:t> </w:t>
      </w:r>
      <w:r>
        <w:rPr>
          <w:sz w:val="20"/>
        </w:rPr>
        <w:t>The</w:t>
      </w:r>
      <w:r>
        <w:rPr>
          <w:spacing w:val="-1"/>
          <w:sz w:val="20"/>
        </w:rPr>
        <w:t> </w:t>
      </w:r>
      <w:r>
        <w:rPr>
          <w:sz w:val="20"/>
        </w:rPr>
        <w:t>SMO</w:t>
      </w:r>
      <w:r>
        <w:rPr>
          <w:spacing w:val="-7"/>
          <w:sz w:val="20"/>
        </w:rPr>
        <w:t> </w:t>
      </w:r>
      <w:r>
        <w:rPr>
          <w:sz w:val="20"/>
        </w:rPr>
        <w:t>triggers</w:t>
      </w:r>
      <w:r>
        <w:rPr>
          <w:spacing w:val="-8"/>
          <w:sz w:val="20"/>
        </w:rPr>
        <w:t> </w:t>
      </w:r>
      <w:r>
        <w:rPr>
          <w:sz w:val="20"/>
        </w:rPr>
        <w:t>file</w:t>
      </w:r>
      <w:r>
        <w:rPr>
          <w:spacing w:val="-3"/>
          <w:sz w:val="20"/>
        </w:rPr>
        <w:t> </w:t>
      </w:r>
      <w:r>
        <w:rPr>
          <w:spacing w:val="-2"/>
          <w:sz w:val="20"/>
        </w:rPr>
        <w:t>transfer</w:t>
      </w:r>
    </w:p>
    <w:p>
      <w:pPr>
        <w:pStyle w:val="ListParagraph"/>
        <w:numPr>
          <w:ilvl w:val="0"/>
          <w:numId w:val="26"/>
        </w:numPr>
        <w:tabs>
          <w:tab w:pos="933" w:val="left" w:leader="none"/>
        </w:tabs>
        <w:spacing w:line="240" w:lineRule="auto" w:before="1" w:after="0"/>
        <w:ind w:left="933" w:right="0" w:hanging="778"/>
        <w:jc w:val="left"/>
        <w:rPr>
          <w:sz w:val="20"/>
        </w:rPr>
      </w:pPr>
      <w:r>
        <w:rPr>
          <w:sz w:val="20"/>
        </w:rPr>
        <w:t>operation</w:t>
      </w:r>
      <w:r>
        <w:rPr>
          <w:spacing w:val="-9"/>
          <w:sz w:val="20"/>
        </w:rPr>
        <w:t> </w:t>
      </w:r>
      <w:r>
        <w:rPr>
          <w:sz w:val="20"/>
        </w:rPr>
        <w:t>to</w:t>
      </w:r>
      <w:r>
        <w:rPr>
          <w:spacing w:val="-4"/>
          <w:sz w:val="20"/>
        </w:rPr>
        <w:t> </w:t>
      </w:r>
      <w:r>
        <w:rPr>
          <w:sz w:val="20"/>
        </w:rPr>
        <w:t>O-CU-CP</w:t>
      </w:r>
      <w:r>
        <w:rPr>
          <w:spacing w:val="-9"/>
          <w:sz w:val="20"/>
        </w:rPr>
        <w:t> </w:t>
      </w:r>
      <w:r>
        <w:rPr>
          <w:sz w:val="20"/>
        </w:rPr>
        <w:t>and</w:t>
      </w:r>
      <w:r>
        <w:rPr>
          <w:spacing w:val="-8"/>
          <w:sz w:val="20"/>
        </w:rPr>
        <w:t> </w:t>
      </w:r>
      <w:r>
        <w:rPr>
          <w:sz w:val="20"/>
        </w:rPr>
        <w:t>O-CU-UP.</w:t>
      </w:r>
      <w:r>
        <w:rPr>
          <w:spacing w:val="-6"/>
          <w:sz w:val="20"/>
        </w:rPr>
        <w:t> </w:t>
      </w:r>
      <w:r>
        <w:rPr>
          <w:sz w:val="20"/>
        </w:rPr>
        <w:t>Detailed</w:t>
      </w:r>
      <w:r>
        <w:rPr>
          <w:spacing w:val="-7"/>
          <w:sz w:val="20"/>
        </w:rPr>
        <w:t> </w:t>
      </w:r>
      <w:r>
        <w:rPr>
          <w:sz w:val="20"/>
        </w:rPr>
        <w:t>procedure</w:t>
      </w:r>
      <w:r>
        <w:rPr>
          <w:spacing w:val="-6"/>
          <w:sz w:val="20"/>
        </w:rPr>
        <w:t> </w:t>
      </w:r>
      <w:r>
        <w:rPr>
          <w:sz w:val="20"/>
        </w:rPr>
        <w:t>can</w:t>
      </w:r>
      <w:r>
        <w:rPr>
          <w:spacing w:val="-4"/>
          <w:sz w:val="20"/>
        </w:rPr>
        <w:t> </w:t>
      </w:r>
      <w:r>
        <w:rPr>
          <w:sz w:val="20"/>
        </w:rPr>
        <w:t>be</w:t>
      </w:r>
      <w:r>
        <w:rPr>
          <w:spacing w:val="-7"/>
          <w:sz w:val="20"/>
        </w:rPr>
        <w:t> </w:t>
      </w:r>
      <w:r>
        <w:rPr>
          <w:sz w:val="20"/>
        </w:rPr>
        <w:t>found</w:t>
      </w:r>
      <w:r>
        <w:rPr>
          <w:spacing w:val="-9"/>
          <w:sz w:val="20"/>
        </w:rPr>
        <w:t> </w:t>
      </w:r>
      <w:r>
        <w:rPr>
          <w:sz w:val="20"/>
        </w:rPr>
        <w:t>in</w:t>
      </w:r>
      <w:r>
        <w:rPr>
          <w:spacing w:val="-7"/>
          <w:sz w:val="20"/>
        </w:rPr>
        <w:t> </w:t>
      </w:r>
      <w:r>
        <w:rPr>
          <w:sz w:val="20"/>
        </w:rPr>
        <w:t>clause</w:t>
      </w:r>
      <w:r>
        <w:rPr>
          <w:spacing w:val="-2"/>
          <w:sz w:val="20"/>
        </w:rPr>
        <w:t> </w:t>
      </w:r>
      <w:r>
        <w:rPr>
          <w:sz w:val="20"/>
        </w:rPr>
        <w:t>6.5.3</w:t>
      </w:r>
      <w:r>
        <w:rPr>
          <w:spacing w:val="-7"/>
          <w:sz w:val="20"/>
        </w:rPr>
        <w:t> </w:t>
      </w:r>
      <w:r>
        <w:rPr>
          <w:sz w:val="20"/>
        </w:rPr>
        <w:t>of</w:t>
      </w:r>
      <w:r>
        <w:rPr>
          <w:spacing w:val="-4"/>
          <w:sz w:val="20"/>
        </w:rPr>
        <w:t> </w:t>
      </w:r>
      <w:r>
        <w:rPr>
          <w:sz w:val="20"/>
        </w:rPr>
        <w:t>O1</w:t>
      </w:r>
      <w:r>
        <w:rPr>
          <w:spacing w:val="-9"/>
          <w:sz w:val="20"/>
        </w:rPr>
        <w:t> </w:t>
      </w:r>
      <w:r>
        <w:rPr>
          <w:sz w:val="20"/>
        </w:rPr>
        <w:t>Interface</w:t>
      </w:r>
      <w:r>
        <w:rPr>
          <w:spacing w:val="-2"/>
          <w:sz w:val="20"/>
        </w:rPr>
        <w:t> </w:t>
      </w:r>
      <w:r>
        <w:rPr>
          <w:sz w:val="20"/>
        </w:rPr>
        <w:t>Specification</w:t>
      </w:r>
      <w:r>
        <w:rPr>
          <w:spacing w:val="-1"/>
          <w:sz w:val="20"/>
        </w:rPr>
        <w:t> </w:t>
      </w:r>
      <w:hyperlink w:history="true" w:anchor="_bookmark11">
        <w:r>
          <w:rPr>
            <w:spacing w:val="-4"/>
            <w:sz w:val="20"/>
          </w:rPr>
          <w:t>[3].</w:t>
        </w:r>
      </w:hyperlink>
    </w:p>
    <w:p>
      <w:pPr>
        <w:pStyle w:val="ListParagraph"/>
        <w:numPr>
          <w:ilvl w:val="0"/>
          <w:numId w:val="26"/>
        </w:numPr>
        <w:tabs>
          <w:tab w:pos="933" w:val="left" w:leader="none"/>
        </w:tabs>
        <w:spacing w:line="240" w:lineRule="auto" w:before="1" w:after="0"/>
        <w:ind w:left="933" w:right="0" w:hanging="778"/>
        <w:jc w:val="left"/>
        <w:rPr>
          <w:sz w:val="20"/>
        </w:rPr>
      </w:pPr>
      <w:r>
        <w:rPr>
          <w:sz w:val="20"/>
        </w:rPr>
        <w:t>The</w:t>
      </w:r>
      <w:r>
        <w:rPr>
          <w:spacing w:val="-8"/>
          <w:sz w:val="20"/>
        </w:rPr>
        <w:t> </w:t>
      </w:r>
      <w:r>
        <w:rPr>
          <w:sz w:val="20"/>
        </w:rPr>
        <w:t>transferFile</w:t>
      </w:r>
      <w:r>
        <w:rPr>
          <w:spacing w:val="-4"/>
          <w:sz w:val="20"/>
        </w:rPr>
        <w:t> </w:t>
      </w:r>
      <w:r>
        <w:rPr>
          <w:sz w:val="20"/>
        </w:rPr>
        <w:t>operation</w:t>
      </w:r>
      <w:r>
        <w:rPr>
          <w:spacing w:val="-5"/>
          <w:sz w:val="20"/>
        </w:rPr>
        <w:t> </w:t>
      </w:r>
      <w:r>
        <w:rPr>
          <w:sz w:val="20"/>
        </w:rPr>
        <w:t>for</w:t>
      </w:r>
      <w:r>
        <w:rPr>
          <w:spacing w:val="-6"/>
          <w:sz w:val="20"/>
        </w:rPr>
        <w:t> </w:t>
      </w:r>
      <w:r>
        <w:rPr>
          <w:sz w:val="20"/>
        </w:rPr>
        <w:t>O-CU-CP</w:t>
      </w:r>
      <w:r>
        <w:rPr>
          <w:spacing w:val="-9"/>
          <w:sz w:val="20"/>
        </w:rPr>
        <w:t> </w:t>
      </w:r>
      <w:r>
        <w:rPr>
          <w:sz w:val="20"/>
        </w:rPr>
        <w:t>and</w:t>
      </w:r>
      <w:r>
        <w:rPr>
          <w:spacing w:val="-5"/>
          <w:sz w:val="20"/>
        </w:rPr>
        <w:t> </w:t>
      </w:r>
      <w:r>
        <w:rPr>
          <w:sz w:val="20"/>
        </w:rPr>
        <w:t>O-CU-UP</w:t>
      </w:r>
      <w:r>
        <w:rPr>
          <w:spacing w:val="-8"/>
          <w:sz w:val="20"/>
        </w:rPr>
        <w:t> </w:t>
      </w:r>
      <w:r>
        <w:rPr>
          <w:sz w:val="20"/>
        </w:rPr>
        <w:t>is</w:t>
      </w:r>
      <w:r>
        <w:rPr>
          <w:spacing w:val="-7"/>
          <w:sz w:val="20"/>
        </w:rPr>
        <w:t> </w:t>
      </w:r>
      <w:r>
        <w:rPr>
          <w:sz w:val="20"/>
        </w:rPr>
        <w:t>performed</w:t>
      </w:r>
      <w:r>
        <w:rPr>
          <w:spacing w:val="-6"/>
          <w:sz w:val="20"/>
        </w:rPr>
        <w:t> </w:t>
      </w:r>
      <w:r>
        <w:rPr>
          <w:spacing w:val="-2"/>
          <w:sz w:val="20"/>
        </w:rPr>
        <w:t>independently.</w:t>
      </w:r>
    </w:p>
    <w:p>
      <w:pPr>
        <w:pStyle w:val="Heading2"/>
        <w:numPr>
          <w:ilvl w:val="0"/>
          <w:numId w:val="26"/>
        </w:numPr>
        <w:tabs>
          <w:tab w:pos="933" w:val="left" w:leader="none"/>
          <w:tab w:pos="1783" w:val="left" w:leader="none"/>
        </w:tabs>
        <w:spacing w:line="240" w:lineRule="auto" w:before="367" w:after="0"/>
        <w:ind w:left="933" w:right="0" w:hanging="778"/>
        <w:jc w:val="left"/>
      </w:pPr>
      <w:bookmarkStart w:name="10.5 File Management Operation: download" w:id="108"/>
      <w:bookmarkEnd w:id="108"/>
      <w:r>
        <w:rPr>
          <w:rFonts w:ascii="Times New Roman"/>
          <w:sz w:val="20"/>
        </w:rPr>
      </w:r>
      <w:bookmarkStart w:name="_bookmark62" w:id="109"/>
      <w:bookmarkEnd w:id="109"/>
      <w:r>
        <w:rPr>
          <w:rFonts w:ascii="Times New Roman"/>
          <w:sz w:val="20"/>
        </w:rPr>
      </w:r>
      <w:r>
        <w:rPr>
          <w:spacing w:val="-4"/>
        </w:rPr>
        <w:t>10.5</w:t>
      </w:r>
      <w:r>
        <w:rPr/>
        <w:tab/>
        <w:t>File</w:t>
      </w:r>
      <w:r>
        <w:rPr>
          <w:spacing w:val="-12"/>
        </w:rPr>
        <w:t> </w:t>
      </w:r>
      <w:r>
        <w:rPr/>
        <w:t>Management</w:t>
      </w:r>
      <w:r>
        <w:rPr>
          <w:spacing w:val="-9"/>
        </w:rPr>
        <w:t> </w:t>
      </w:r>
      <w:r>
        <w:rPr/>
        <w:t>Operation:</w:t>
      </w:r>
      <w:r>
        <w:rPr>
          <w:spacing w:val="-9"/>
        </w:rPr>
        <w:t> </w:t>
      </w:r>
      <w:r>
        <w:rPr>
          <w:spacing w:val="-2"/>
        </w:rPr>
        <w:t>downloadFile</w:t>
      </w:r>
    </w:p>
    <w:p>
      <w:pPr>
        <w:pStyle w:val="ListParagraph"/>
        <w:numPr>
          <w:ilvl w:val="0"/>
          <w:numId w:val="26"/>
        </w:numPr>
        <w:tabs>
          <w:tab w:pos="933" w:val="left" w:leader="none"/>
        </w:tabs>
        <w:spacing w:line="240" w:lineRule="auto" w:before="172" w:after="0"/>
        <w:ind w:left="933" w:right="0" w:hanging="778"/>
        <w:jc w:val="left"/>
        <w:rPr>
          <w:sz w:val="20"/>
        </w:rPr>
      </w:pPr>
      <w:r>
        <w:rPr>
          <w:sz w:val="20"/>
        </w:rPr>
        <w:t>The</w:t>
      </w:r>
      <w:r>
        <w:rPr>
          <w:spacing w:val="-8"/>
          <w:sz w:val="20"/>
        </w:rPr>
        <w:t> </w:t>
      </w:r>
      <w:r>
        <w:rPr>
          <w:sz w:val="20"/>
        </w:rPr>
        <w:t>Download</w:t>
      </w:r>
      <w:r>
        <w:rPr>
          <w:spacing w:val="-6"/>
          <w:sz w:val="20"/>
        </w:rPr>
        <w:t> </w:t>
      </w:r>
      <w:r>
        <w:rPr>
          <w:sz w:val="20"/>
        </w:rPr>
        <w:t>File</w:t>
      </w:r>
      <w:r>
        <w:rPr>
          <w:spacing w:val="-6"/>
          <w:sz w:val="20"/>
        </w:rPr>
        <w:t> </w:t>
      </w:r>
      <w:r>
        <w:rPr>
          <w:sz w:val="20"/>
        </w:rPr>
        <w:t>Service provides</w:t>
      </w:r>
      <w:r>
        <w:rPr>
          <w:spacing w:val="-8"/>
          <w:sz w:val="20"/>
        </w:rPr>
        <w:t> </w:t>
      </w:r>
      <w:r>
        <w:rPr>
          <w:sz w:val="20"/>
        </w:rPr>
        <w:t>the</w:t>
      </w:r>
      <w:r>
        <w:rPr>
          <w:spacing w:val="-5"/>
          <w:sz w:val="20"/>
        </w:rPr>
        <w:t> </w:t>
      </w:r>
      <w:r>
        <w:rPr>
          <w:sz w:val="20"/>
        </w:rPr>
        <w:t>capability</w:t>
      </w:r>
      <w:r>
        <w:rPr>
          <w:spacing w:val="-7"/>
          <w:sz w:val="20"/>
        </w:rPr>
        <w:t> </w:t>
      </w:r>
      <w:r>
        <w:rPr>
          <w:sz w:val="20"/>
        </w:rPr>
        <w:t>for</w:t>
      </w:r>
      <w:r>
        <w:rPr>
          <w:spacing w:val="-6"/>
          <w:sz w:val="20"/>
        </w:rPr>
        <w:t> </w:t>
      </w:r>
      <w:r>
        <w:rPr>
          <w:sz w:val="20"/>
        </w:rPr>
        <w:t>the</w:t>
      </w:r>
      <w:r>
        <w:rPr>
          <w:spacing w:val="5"/>
          <w:sz w:val="20"/>
        </w:rPr>
        <w:t> </w:t>
      </w:r>
      <w:r>
        <w:rPr>
          <w:sz w:val="20"/>
        </w:rPr>
        <w:t>SMO</w:t>
      </w:r>
      <w:r>
        <w:rPr>
          <w:spacing w:val="-3"/>
          <w:sz w:val="20"/>
        </w:rPr>
        <w:t> </w:t>
      </w:r>
      <w:r>
        <w:rPr>
          <w:sz w:val="20"/>
        </w:rPr>
        <w:t>to</w:t>
      </w:r>
      <w:r>
        <w:rPr>
          <w:spacing w:val="-7"/>
          <w:sz w:val="20"/>
        </w:rPr>
        <w:t> </w:t>
      </w:r>
      <w:r>
        <w:rPr>
          <w:sz w:val="20"/>
        </w:rPr>
        <w:t>request</w:t>
      </w:r>
      <w:r>
        <w:rPr>
          <w:spacing w:val="-5"/>
          <w:sz w:val="20"/>
        </w:rPr>
        <w:t> </w:t>
      </w:r>
      <w:r>
        <w:rPr>
          <w:sz w:val="20"/>
        </w:rPr>
        <w:t>the</w:t>
      </w:r>
      <w:r>
        <w:rPr>
          <w:spacing w:val="-5"/>
          <w:sz w:val="20"/>
        </w:rPr>
        <w:t> </w:t>
      </w:r>
      <w:r>
        <w:rPr>
          <w:sz w:val="20"/>
        </w:rPr>
        <w:t>O-CU-CP</w:t>
      </w:r>
      <w:r>
        <w:rPr>
          <w:spacing w:val="-9"/>
          <w:sz w:val="20"/>
        </w:rPr>
        <w:t> </w:t>
      </w:r>
      <w:r>
        <w:rPr>
          <w:sz w:val="20"/>
        </w:rPr>
        <w:t>and</w:t>
      </w:r>
      <w:r>
        <w:rPr>
          <w:spacing w:val="-5"/>
          <w:sz w:val="20"/>
        </w:rPr>
        <w:t> </w:t>
      </w:r>
      <w:r>
        <w:rPr>
          <w:sz w:val="20"/>
        </w:rPr>
        <w:t>O-CU-UP</w:t>
      </w:r>
      <w:r>
        <w:rPr>
          <w:spacing w:val="-8"/>
          <w:sz w:val="20"/>
        </w:rPr>
        <w:t> </w:t>
      </w:r>
      <w:r>
        <w:rPr>
          <w:sz w:val="20"/>
        </w:rPr>
        <w:t>to</w:t>
      </w:r>
      <w:r>
        <w:rPr>
          <w:spacing w:val="-6"/>
          <w:sz w:val="20"/>
        </w:rPr>
        <w:t> </w:t>
      </w:r>
      <w:r>
        <w:rPr>
          <w:spacing w:val="-2"/>
          <w:sz w:val="20"/>
        </w:rPr>
        <w:t>download</w:t>
      </w:r>
    </w:p>
    <w:p>
      <w:pPr>
        <w:pStyle w:val="ListParagraph"/>
        <w:numPr>
          <w:ilvl w:val="0"/>
          <w:numId w:val="26"/>
        </w:numPr>
        <w:tabs>
          <w:tab w:pos="933" w:val="left" w:leader="none"/>
        </w:tabs>
        <w:spacing w:line="240" w:lineRule="auto" w:before="1" w:after="0"/>
        <w:ind w:left="933" w:right="0" w:hanging="778"/>
        <w:jc w:val="left"/>
        <w:rPr>
          <w:sz w:val="20"/>
        </w:rPr>
      </w:pPr>
      <w:r>
        <w:rPr>
          <w:sz w:val="20"/>
        </w:rPr>
        <w:t>the</w:t>
      </w:r>
      <w:r>
        <w:rPr>
          <w:spacing w:val="-4"/>
          <w:sz w:val="20"/>
        </w:rPr>
        <w:t> </w:t>
      </w:r>
      <w:r>
        <w:rPr>
          <w:sz w:val="20"/>
        </w:rPr>
        <w:t>file(s)</w:t>
      </w:r>
      <w:r>
        <w:rPr>
          <w:spacing w:val="-6"/>
          <w:sz w:val="20"/>
        </w:rPr>
        <w:t> </w:t>
      </w:r>
      <w:r>
        <w:rPr>
          <w:sz w:val="20"/>
        </w:rPr>
        <w:t>when</w:t>
      </w:r>
      <w:r>
        <w:rPr>
          <w:spacing w:val="-6"/>
          <w:sz w:val="20"/>
        </w:rPr>
        <w:t> </w:t>
      </w:r>
      <w:r>
        <w:rPr>
          <w:sz w:val="20"/>
        </w:rPr>
        <w:t>the</w:t>
      </w:r>
      <w:r>
        <w:rPr>
          <w:spacing w:val="-2"/>
          <w:sz w:val="20"/>
        </w:rPr>
        <w:t> </w:t>
      </w:r>
      <w:r>
        <w:rPr>
          <w:sz w:val="20"/>
        </w:rPr>
        <w:t>SMO</w:t>
      </w:r>
      <w:r>
        <w:rPr>
          <w:spacing w:val="-3"/>
          <w:sz w:val="20"/>
        </w:rPr>
        <w:t> </w:t>
      </w:r>
      <w:r>
        <w:rPr>
          <w:sz w:val="20"/>
        </w:rPr>
        <w:t>has</w:t>
      </w:r>
      <w:r>
        <w:rPr>
          <w:spacing w:val="-6"/>
          <w:sz w:val="20"/>
        </w:rPr>
        <w:t> </w:t>
      </w:r>
      <w:r>
        <w:rPr>
          <w:sz w:val="20"/>
        </w:rPr>
        <w:t>a file</w:t>
      </w:r>
      <w:r>
        <w:rPr>
          <w:spacing w:val="-4"/>
          <w:sz w:val="20"/>
        </w:rPr>
        <w:t> </w:t>
      </w:r>
      <w:r>
        <w:rPr>
          <w:sz w:val="20"/>
        </w:rPr>
        <w:t>that</w:t>
      </w:r>
      <w:r>
        <w:rPr>
          <w:spacing w:val="-4"/>
          <w:sz w:val="20"/>
        </w:rPr>
        <w:t> </w:t>
      </w:r>
      <w:r>
        <w:rPr>
          <w:sz w:val="20"/>
        </w:rPr>
        <w:t>needs</w:t>
      </w:r>
      <w:r>
        <w:rPr>
          <w:spacing w:val="-6"/>
          <w:sz w:val="20"/>
        </w:rPr>
        <w:t> </w:t>
      </w:r>
      <w:r>
        <w:rPr>
          <w:sz w:val="20"/>
        </w:rPr>
        <w:t>to</w:t>
      </w:r>
      <w:r>
        <w:rPr>
          <w:spacing w:val="-6"/>
          <w:sz w:val="20"/>
        </w:rPr>
        <w:t> </w:t>
      </w:r>
      <w:r>
        <w:rPr>
          <w:sz w:val="20"/>
        </w:rPr>
        <w:t>be</w:t>
      </w:r>
      <w:r>
        <w:rPr>
          <w:spacing w:val="-4"/>
          <w:sz w:val="20"/>
        </w:rPr>
        <w:t> </w:t>
      </w:r>
      <w:r>
        <w:rPr>
          <w:sz w:val="20"/>
        </w:rPr>
        <w:t>downloaded.</w:t>
      </w:r>
      <w:r>
        <w:rPr>
          <w:spacing w:val="-3"/>
          <w:sz w:val="20"/>
        </w:rPr>
        <w:t> </w:t>
      </w:r>
      <w:r>
        <w:rPr>
          <w:sz w:val="20"/>
        </w:rPr>
        <w:t>In</w:t>
      </w:r>
      <w:r>
        <w:rPr>
          <w:spacing w:val="-6"/>
          <w:sz w:val="20"/>
        </w:rPr>
        <w:t> </w:t>
      </w:r>
      <w:r>
        <w:rPr>
          <w:sz w:val="20"/>
        </w:rPr>
        <w:t>any</w:t>
      </w:r>
      <w:r>
        <w:rPr>
          <w:spacing w:val="-6"/>
          <w:sz w:val="20"/>
        </w:rPr>
        <w:t> </w:t>
      </w:r>
      <w:r>
        <w:rPr>
          <w:sz w:val="20"/>
        </w:rPr>
        <w:t>case,</w:t>
      </w:r>
      <w:r>
        <w:rPr>
          <w:spacing w:val="-3"/>
          <w:sz w:val="20"/>
        </w:rPr>
        <w:t> </w:t>
      </w:r>
      <w:r>
        <w:rPr>
          <w:sz w:val="20"/>
        </w:rPr>
        <w:t>the</w:t>
      </w:r>
      <w:r>
        <w:rPr>
          <w:spacing w:val="-4"/>
          <w:sz w:val="20"/>
        </w:rPr>
        <w:t> </w:t>
      </w:r>
      <w:r>
        <w:rPr>
          <w:sz w:val="20"/>
        </w:rPr>
        <w:t>file</w:t>
      </w:r>
      <w:r>
        <w:rPr>
          <w:spacing w:val="-4"/>
          <w:sz w:val="20"/>
        </w:rPr>
        <w:t> </w:t>
      </w:r>
      <w:r>
        <w:rPr>
          <w:sz w:val="20"/>
        </w:rPr>
        <w:t>download</w:t>
      </w:r>
      <w:r>
        <w:rPr>
          <w:spacing w:val="-6"/>
          <w:sz w:val="20"/>
        </w:rPr>
        <w:t> </w:t>
      </w:r>
      <w:r>
        <w:rPr>
          <w:sz w:val="20"/>
        </w:rPr>
        <w:t>is</w:t>
      </w:r>
      <w:r>
        <w:rPr>
          <w:spacing w:val="-7"/>
          <w:sz w:val="20"/>
        </w:rPr>
        <w:t> </w:t>
      </w:r>
      <w:r>
        <w:rPr>
          <w:sz w:val="20"/>
        </w:rPr>
        <w:t>performed</w:t>
      </w:r>
      <w:r>
        <w:rPr>
          <w:spacing w:val="-6"/>
          <w:sz w:val="20"/>
        </w:rPr>
        <w:t> </w:t>
      </w:r>
      <w:r>
        <w:rPr>
          <w:sz w:val="20"/>
        </w:rPr>
        <w:t>using</w:t>
      </w:r>
      <w:r>
        <w:rPr>
          <w:spacing w:val="-9"/>
          <w:sz w:val="20"/>
        </w:rPr>
        <w:t> </w:t>
      </w:r>
      <w:r>
        <w:rPr>
          <w:spacing w:val="-10"/>
          <w:sz w:val="20"/>
        </w:rPr>
        <w:t>a</w:t>
      </w:r>
    </w:p>
    <w:p>
      <w:pPr>
        <w:pStyle w:val="ListParagraph"/>
        <w:numPr>
          <w:ilvl w:val="0"/>
          <w:numId w:val="26"/>
        </w:numPr>
        <w:tabs>
          <w:tab w:pos="933" w:val="left" w:leader="none"/>
        </w:tabs>
        <w:spacing w:line="240" w:lineRule="auto" w:before="1" w:after="0"/>
        <w:ind w:left="933" w:right="0" w:hanging="778"/>
        <w:jc w:val="left"/>
        <w:rPr>
          <w:sz w:val="20"/>
        </w:rPr>
      </w:pPr>
      <w:r>
        <w:rPr>
          <w:sz w:val="20"/>
        </w:rPr>
        <w:t>secure</w:t>
      </w:r>
      <w:r>
        <w:rPr>
          <w:spacing w:val="-2"/>
          <w:sz w:val="20"/>
        </w:rPr>
        <w:t> </w:t>
      </w:r>
      <w:r>
        <w:rPr>
          <w:sz w:val="20"/>
        </w:rPr>
        <w:t>file</w:t>
      </w:r>
      <w:r>
        <w:rPr>
          <w:spacing w:val="-6"/>
          <w:sz w:val="20"/>
        </w:rPr>
        <w:t> </w:t>
      </w:r>
      <w:r>
        <w:rPr>
          <w:sz w:val="20"/>
        </w:rPr>
        <w:t>transfer</w:t>
      </w:r>
      <w:r>
        <w:rPr>
          <w:spacing w:val="-7"/>
          <w:sz w:val="20"/>
        </w:rPr>
        <w:t> </w:t>
      </w:r>
      <w:r>
        <w:rPr>
          <w:sz w:val="20"/>
        </w:rPr>
        <w:t>protocol</w:t>
      </w:r>
      <w:r>
        <w:rPr>
          <w:spacing w:val="-3"/>
          <w:sz w:val="20"/>
        </w:rPr>
        <w:t> </w:t>
      </w:r>
      <w:r>
        <w:rPr>
          <w:sz w:val="20"/>
        </w:rPr>
        <w:t>(SFTP</w:t>
      </w:r>
      <w:r>
        <w:rPr>
          <w:spacing w:val="-4"/>
          <w:sz w:val="20"/>
        </w:rPr>
        <w:t> </w:t>
      </w:r>
      <w:r>
        <w:rPr>
          <w:sz w:val="20"/>
        </w:rPr>
        <w:t>or</w:t>
      </w:r>
      <w:r>
        <w:rPr>
          <w:spacing w:val="-8"/>
          <w:sz w:val="20"/>
        </w:rPr>
        <w:t> </w:t>
      </w:r>
      <w:r>
        <w:rPr>
          <w:sz w:val="20"/>
        </w:rPr>
        <w:t>FTPeS)</w:t>
      </w:r>
      <w:r>
        <w:rPr>
          <w:spacing w:val="-3"/>
          <w:sz w:val="20"/>
        </w:rPr>
        <w:t> </w:t>
      </w:r>
      <w:r>
        <w:rPr>
          <w:sz w:val="20"/>
        </w:rPr>
        <w:t>from</w:t>
      </w:r>
      <w:r>
        <w:rPr>
          <w:spacing w:val="-6"/>
          <w:sz w:val="20"/>
        </w:rPr>
        <w:t> </w:t>
      </w:r>
      <w:r>
        <w:rPr>
          <w:sz w:val="20"/>
        </w:rPr>
        <w:t>the</w:t>
      </w:r>
      <w:r>
        <w:rPr>
          <w:spacing w:val="-5"/>
          <w:sz w:val="20"/>
        </w:rPr>
        <w:t> </w:t>
      </w:r>
      <w:r>
        <w:rPr>
          <w:sz w:val="20"/>
        </w:rPr>
        <w:t>location</w:t>
      </w:r>
      <w:r>
        <w:rPr>
          <w:spacing w:val="-3"/>
          <w:sz w:val="20"/>
        </w:rPr>
        <w:t> </w:t>
      </w:r>
      <w:r>
        <w:rPr>
          <w:sz w:val="20"/>
        </w:rPr>
        <w:t>provided</w:t>
      </w:r>
      <w:r>
        <w:rPr>
          <w:spacing w:val="-8"/>
          <w:sz w:val="20"/>
        </w:rPr>
        <w:t> </w:t>
      </w:r>
      <w:r>
        <w:rPr>
          <w:sz w:val="20"/>
        </w:rPr>
        <w:t>by</w:t>
      </w:r>
      <w:r>
        <w:rPr>
          <w:spacing w:val="-8"/>
          <w:sz w:val="20"/>
        </w:rPr>
        <w:t> </w:t>
      </w:r>
      <w:r>
        <w:rPr>
          <w:sz w:val="20"/>
        </w:rPr>
        <w:t>the</w:t>
      </w:r>
      <w:r>
        <w:rPr>
          <w:spacing w:val="-2"/>
          <w:sz w:val="20"/>
        </w:rPr>
        <w:t> </w:t>
      </w:r>
      <w:r>
        <w:rPr>
          <w:sz w:val="20"/>
        </w:rPr>
        <w:t>SMO.</w:t>
      </w:r>
      <w:r>
        <w:rPr>
          <w:spacing w:val="-4"/>
          <w:sz w:val="20"/>
        </w:rPr>
        <w:t> </w:t>
      </w:r>
      <w:r>
        <w:rPr>
          <w:sz w:val="20"/>
        </w:rPr>
        <w:t>The</w:t>
      </w:r>
      <w:r>
        <w:rPr>
          <w:spacing w:val="-5"/>
          <w:sz w:val="20"/>
        </w:rPr>
        <w:t> </w:t>
      </w:r>
      <w:r>
        <w:rPr>
          <w:sz w:val="20"/>
        </w:rPr>
        <w:t>O-CU-CP</w:t>
      </w:r>
      <w:r>
        <w:rPr>
          <w:spacing w:val="-10"/>
          <w:sz w:val="20"/>
        </w:rPr>
        <w:t> </w:t>
      </w:r>
      <w:r>
        <w:rPr>
          <w:sz w:val="20"/>
        </w:rPr>
        <w:t>and</w:t>
      </w:r>
      <w:r>
        <w:rPr>
          <w:spacing w:val="-6"/>
          <w:sz w:val="20"/>
        </w:rPr>
        <w:t> </w:t>
      </w:r>
      <w:r>
        <w:rPr>
          <w:sz w:val="20"/>
        </w:rPr>
        <w:t>O-CU-</w:t>
      </w:r>
      <w:r>
        <w:rPr>
          <w:spacing w:val="-5"/>
          <w:sz w:val="20"/>
        </w:rPr>
        <w:t>UP</w:t>
      </w:r>
    </w:p>
    <w:p>
      <w:pPr>
        <w:pStyle w:val="ListParagraph"/>
        <w:numPr>
          <w:ilvl w:val="0"/>
          <w:numId w:val="26"/>
        </w:numPr>
        <w:tabs>
          <w:tab w:pos="933" w:val="left" w:leader="none"/>
        </w:tabs>
        <w:spacing w:line="240" w:lineRule="auto" w:before="0" w:after="0"/>
        <w:ind w:left="933" w:right="0" w:hanging="778"/>
        <w:jc w:val="left"/>
        <w:rPr>
          <w:sz w:val="20"/>
        </w:rPr>
      </w:pPr>
      <w:r>
        <w:rPr>
          <w:sz w:val="20"/>
        </w:rPr>
        <w:t>replies</w:t>
      </w:r>
      <w:r>
        <w:rPr>
          <w:spacing w:val="-8"/>
          <w:sz w:val="20"/>
        </w:rPr>
        <w:t> </w:t>
      </w:r>
      <w:r>
        <w:rPr>
          <w:sz w:val="20"/>
        </w:rPr>
        <w:t>to</w:t>
      </w:r>
      <w:r>
        <w:rPr>
          <w:spacing w:val="-6"/>
          <w:sz w:val="20"/>
        </w:rPr>
        <w:t> </w:t>
      </w:r>
      <w:r>
        <w:rPr>
          <w:sz w:val="20"/>
        </w:rPr>
        <w:t>the</w:t>
      </w:r>
      <w:r>
        <w:rPr>
          <w:spacing w:val="2"/>
          <w:sz w:val="20"/>
        </w:rPr>
        <w:t> </w:t>
      </w:r>
      <w:r>
        <w:rPr>
          <w:sz w:val="20"/>
        </w:rPr>
        <w:t>SMO</w:t>
      </w:r>
      <w:r>
        <w:rPr>
          <w:spacing w:val="-7"/>
          <w:sz w:val="20"/>
        </w:rPr>
        <w:t> </w:t>
      </w:r>
      <w:r>
        <w:rPr>
          <w:sz w:val="20"/>
        </w:rPr>
        <w:t>with</w:t>
      </w:r>
      <w:r>
        <w:rPr>
          <w:spacing w:val="-7"/>
          <w:sz w:val="20"/>
        </w:rPr>
        <w:t> </w:t>
      </w:r>
      <w:r>
        <w:rPr>
          <w:sz w:val="20"/>
        </w:rPr>
        <w:t>the</w:t>
      </w:r>
      <w:r>
        <w:rPr>
          <w:spacing w:val="-4"/>
          <w:sz w:val="20"/>
        </w:rPr>
        <w:t> </w:t>
      </w:r>
      <w:r>
        <w:rPr>
          <w:sz w:val="20"/>
        </w:rPr>
        <w:t>result</w:t>
      </w:r>
      <w:r>
        <w:rPr>
          <w:spacing w:val="-4"/>
          <w:sz w:val="20"/>
        </w:rPr>
        <w:t> </w:t>
      </w:r>
      <w:r>
        <w:rPr>
          <w:sz w:val="20"/>
        </w:rPr>
        <w:t>of</w:t>
      </w:r>
      <w:r>
        <w:rPr>
          <w:spacing w:val="-7"/>
          <w:sz w:val="20"/>
        </w:rPr>
        <w:t> </w:t>
      </w:r>
      <w:r>
        <w:rPr>
          <w:sz w:val="20"/>
        </w:rPr>
        <w:t>the</w:t>
      </w:r>
      <w:r>
        <w:rPr>
          <w:spacing w:val="-4"/>
          <w:sz w:val="20"/>
        </w:rPr>
        <w:t> </w:t>
      </w:r>
      <w:r>
        <w:rPr>
          <w:sz w:val="20"/>
        </w:rPr>
        <w:t>download</w:t>
      </w:r>
      <w:r>
        <w:rPr>
          <w:spacing w:val="-7"/>
          <w:sz w:val="20"/>
        </w:rPr>
        <w:t> </w:t>
      </w:r>
      <w:r>
        <w:rPr>
          <w:sz w:val="20"/>
        </w:rPr>
        <w:t>procedure.</w:t>
      </w:r>
      <w:r>
        <w:rPr>
          <w:spacing w:val="1"/>
          <w:sz w:val="20"/>
        </w:rPr>
        <w:t> </w:t>
      </w:r>
      <w:r>
        <w:rPr>
          <w:sz w:val="20"/>
        </w:rPr>
        <w:t>Detailed</w:t>
      </w:r>
      <w:r>
        <w:rPr>
          <w:spacing w:val="-7"/>
          <w:sz w:val="20"/>
        </w:rPr>
        <w:t> </w:t>
      </w:r>
      <w:r>
        <w:rPr>
          <w:sz w:val="20"/>
        </w:rPr>
        <w:t>procedure</w:t>
      </w:r>
      <w:r>
        <w:rPr>
          <w:spacing w:val="-4"/>
          <w:sz w:val="20"/>
        </w:rPr>
        <w:t> </w:t>
      </w:r>
      <w:r>
        <w:rPr>
          <w:sz w:val="20"/>
        </w:rPr>
        <w:t>can</w:t>
      </w:r>
      <w:r>
        <w:rPr>
          <w:spacing w:val="-6"/>
          <w:sz w:val="20"/>
        </w:rPr>
        <w:t> </w:t>
      </w:r>
      <w:r>
        <w:rPr>
          <w:sz w:val="20"/>
        </w:rPr>
        <w:t>be</w:t>
      </w:r>
      <w:r>
        <w:rPr>
          <w:spacing w:val="-5"/>
          <w:sz w:val="20"/>
        </w:rPr>
        <w:t> </w:t>
      </w:r>
      <w:r>
        <w:rPr>
          <w:sz w:val="20"/>
        </w:rPr>
        <w:t>found</w:t>
      </w:r>
      <w:r>
        <w:rPr>
          <w:spacing w:val="-6"/>
          <w:sz w:val="20"/>
        </w:rPr>
        <w:t> </w:t>
      </w:r>
      <w:r>
        <w:rPr>
          <w:sz w:val="20"/>
        </w:rPr>
        <w:t>in</w:t>
      </w:r>
      <w:r>
        <w:rPr>
          <w:spacing w:val="2"/>
          <w:sz w:val="20"/>
        </w:rPr>
        <w:t> </w:t>
      </w:r>
      <w:r>
        <w:rPr>
          <w:sz w:val="20"/>
        </w:rPr>
        <w:t>clause</w:t>
      </w:r>
      <w:r>
        <w:rPr>
          <w:spacing w:val="-5"/>
          <w:sz w:val="20"/>
        </w:rPr>
        <w:t> </w:t>
      </w:r>
      <w:r>
        <w:rPr>
          <w:sz w:val="20"/>
        </w:rPr>
        <w:t>6.5.4</w:t>
      </w:r>
      <w:r>
        <w:rPr>
          <w:spacing w:val="-4"/>
          <w:sz w:val="20"/>
        </w:rPr>
        <w:t> </w:t>
      </w:r>
      <w:r>
        <w:rPr>
          <w:sz w:val="20"/>
        </w:rPr>
        <w:t>of</w:t>
      </w:r>
      <w:r>
        <w:rPr>
          <w:spacing w:val="-5"/>
          <w:sz w:val="20"/>
        </w:rPr>
        <w:t> O1</w:t>
      </w:r>
    </w:p>
    <w:p>
      <w:pPr>
        <w:pStyle w:val="ListParagraph"/>
        <w:numPr>
          <w:ilvl w:val="0"/>
          <w:numId w:val="26"/>
        </w:numPr>
        <w:tabs>
          <w:tab w:pos="933" w:val="left" w:leader="none"/>
        </w:tabs>
        <w:spacing w:line="424" w:lineRule="auto" w:before="1" w:after="0"/>
        <w:ind w:left="155" w:right="933" w:firstLine="0"/>
        <w:jc w:val="left"/>
        <w:rPr>
          <w:sz w:val="20"/>
        </w:rPr>
      </w:pPr>
      <w:r>
        <w:rPr>
          <w:sz w:val="20"/>
        </w:rPr>
        <w:t>Interface</w:t>
      </w:r>
      <w:r>
        <w:rPr>
          <w:spacing w:val="-3"/>
          <w:sz w:val="20"/>
        </w:rPr>
        <w:t> </w:t>
      </w:r>
      <w:r>
        <w:rPr>
          <w:sz w:val="20"/>
        </w:rPr>
        <w:t>Specification</w:t>
      </w:r>
      <w:r>
        <w:rPr>
          <w:spacing w:val="-2"/>
          <w:sz w:val="20"/>
        </w:rPr>
        <w:t> </w:t>
      </w:r>
      <w:hyperlink w:history="true" w:anchor="_bookmark11">
        <w:r>
          <w:rPr>
            <w:sz w:val="20"/>
          </w:rPr>
          <w:t>[3].</w:t>
        </w:r>
      </w:hyperlink>
      <w:r>
        <w:rPr>
          <w:spacing w:val="-7"/>
          <w:sz w:val="20"/>
        </w:rPr>
        <w:t> </w:t>
      </w:r>
      <w:r>
        <w:rPr>
          <w:sz w:val="20"/>
        </w:rPr>
        <w:t>The</w:t>
      </w:r>
      <w:r>
        <w:rPr>
          <w:spacing w:val="-3"/>
          <w:sz w:val="20"/>
        </w:rPr>
        <w:t> </w:t>
      </w:r>
      <w:r>
        <w:rPr>
          <w:sz w:val="20"/>
        </w:rPr>
        <w:t>downloadFile operation</w:t>
      </w:r>
      <w:r>
        <w:rPr>
          <w:spacing w:val="-3"/>
          <w:sz w:val="20"/>
        </w:rPr>
        <w:t> </w:t>
      </w:r>
      <w:r>
        <w:rPr>
          <w:sz w:val="20"/>
        </w:rPr>
        <w:t>for</w:t>
      </w:r>
      <w:r>
        <w:rPr>
          <w:spacing w:val="-9"/>
          <w:sz w:val="20"/>
        </w:rPr>
        <w:t> </w:t>
      </w:r>
      <w:r>
        <w:rPr>
          <w:sz w:val="20"/>
        </w:rPr>
        <w:t>O-CU-CP</w:t>
      </w:r>
      <w:r>
        <w:rPr>
          <w:spacing w:val="-2"/>
          <w:sz w:val="20"/>
        </w:rPr>
        <w:t> </w:t>
      </w:r>
      <w:r>
        <w:rPr>
          <w:sz w:val="20"/>
        </w:rPr>
        <w:t>and O-CU-UP</w:t>
      </w:r>
      <w:r>
        <w:rPr>
          <w:spacing w:val="-1"/>
          <w:sz w:val="20"/>
        </w:rPr>
        <w:t> </w:t>
      </w:r>
      <w:r>
        <w:rPr>
          <w:sz w:val="20"/>
        </w:rPr>
        <w:t>is</w:t>
      </w:r>
      <w:r>
        <w:rPr>
          <w:spacing w:val="-6"/>
          <w:sz w:val="20"/>
        </w:rPr>
        <w:t> </w:t>
      </w:r>
      <w:r>
        <w:rPr>
          <w:sz w:val="20"/>
        </w:rPr>
        <w:t>performed</w:t>
      </w:r>
      <w:r>
        <w:rPr>
          <w:spacing w:val="-3"/>
          <w:sz w:val="20"/>
        </w:rPr>
        <w:t> </w:t>
      </w:r>
      <w:r>
        <w:rPr>
          <w:sz w:val="20"/>
        </w:rPr>
        <w:t>independently. </w:t>
      </w:r>
      <w:r>
        <w:rPr>
          <w:spacing w:val="-6"/>
          <w:sz w:val="20"/>
        </w:rPr>
        <w:t>27</w:t>
      </w:r>
    </w:p>
    <w:p>
      <w:pPr>
        <w:pStyle w:val="BodyText"/>
        <w:spacing w:before="6"/>
        <w:ind w:left="155"/>
      </w:pPr>
      <w:r>
        <w:rPr>
          <w:spacing w:val="-5"/>
        </w:rPr>
        <w:t>28</w:t>
      </w:r>
    </w:p>
    <w:p>
      <w:pPr>
        <w:spacing w:after="0"/>
        <w:sectPr>
          <w:pgSz w:w="11910" w:h="16840"/>
          <w:pgMar w:header="949" w:footer="724" w:top="1420" w:bottom="920" w:left="200" w:right="740"/>
        </w:sectPr>
      </w:pPr>
    </w:p>
    <w:p>
      <w:pPr>
        <w:pStyle w:val="BodyText"/>
        <w:spacing w:before="5"/>
        <w:rPr>
          <w:sz w:val="7"/>
        </w:rPr>
      </w:pPr>
    </w:p>
    <w:p>
      <w:pPr>
        <w:pStyle w:val="BodyText"/>
        <w:spacing w:line="28" w:lineRule="exact"/>
        <w:ind w:left="904"/>
        <w:rPr>
          <w:sz w:val="2"/>
        </w:rPr>
      </w:pPr>
      <w:r>
        <w:rPr>
          <w:position w:val="0"/>
          <w:sz w:val="2"/>
        </w:rPr>
        <mc:AlternateContent>
          <mc:Choice Requires="wps">
            <w:drawing>
              <wp:inline distT="0" distB="0" distL="0" distR="0">
                <wp:extent cx="6162675" cy="18415"/>
                <wp:effectExtent l="0" t="0" r="0" b="0"/>
                <wp:docPr id="67" name="Group 67"/>
                <wp:cNvGraphicFramePr>
                  <a:graphicFrameLocks/>
                </wp:cNvGraphicFramePr>
                <a:graphic>
                  <a:graphicData uri="http://schemas.microsoft.com/office/word/2010/wordprocessingGroup">
                    <wpg:wgp>
                      <wpg:cNvPr id="67" name="Group 67"/>
                      <wpg:cNvGrpSpPr/>
                      <wpg:grpSpPr>
                        <a:xfrm>
                          <a:off x="0" y="0"/>
                          <a:ext cx="6162675" cy="18415"/>
                          <a:chExt cx="6162675" cy="18415"/>
                        </a:xfrm>
                      </wpg:grpSpPr>
                      <wps:wsp>
                        <wps:cNvPr id="68" name="Graphic 68"/>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25pt;height:1.45pt;mso-position-horizontal-relative:char;mso-position-vertical-relative:line" id="docshapegroup61" coordorigin="0,0" coordsize="9705,29">
                <v:rect style="position:absolute;left:0;top:0;width:9705;height:29" id="docshape62" filled="true" fillcolor="#000000" stroked="false">
                  <v:fill type="solid"/>
                </v:rect>
              </v:group>
            </w:pict>
          </mc:Fallback>
        </mc:AlternateContent>
      </w:r>
      <w:r>
        <w:rPr>
          <w:position w:val="0"/>
          <w:sz w:val="2"/>
        </w:rPr>
      </w:r>
    </w:p>
    <w:p>
      <w:pPr>
        <w:pStyle w:val="Heading1"/>
        <w:tabs>
          <w:tab w:pos="933" w:val="left" w:leader="none"/>
        </w:tabs>
      </w:pPr>
      <w:r>
        <w:rPr>
          <w:rFonts w:ascii="Times New Roman"/>
          <w:spacing w:val="-10"/>
          <w:sz w:val="20"/>
        </w:rPr>
        <w:t>1</w:t>
      </w:r>
      <w:r>
        <w:rPr>
          <w:rFonts w:ascii="Times New Roman"/>
          <w:sz w:val="20"/>
        </w:rPr>
        <w:tab/>
      </w:r>
      <w:bookmarkStart w:name="11  Provisioning Management" w:id="110"/>
      <w:bookmarkEnd w:id="110"/>
      <w:r>
        <w:rPr>
          <w:rFonts w:ascii="Times New Roman"/>
          <w:sz w:val="20"/>
        </w:rPr>
      </w:r>
      <w:r>
        <w:rPr/>
        <w:t>11</w:t>
      </w:r>
      <w:r>
        <w:rPr>
          <w:spacing w:val="23"/>
        </w:rPr>
        <w:t> </w:t>
      </w:r>
      <w:bookmarkStart w:name="_bookmark63" w:id="111"/>
      <w:bookmarkEnd w:id="111"/>
      <w:r>
        <w:rPr/>
        <w:t>Pr</w:t>
      </w:r>
      <w:r>
        <w:rPr/>
        <w:t>ovisioning</w:t>
      </w:r>
      <w:r>
        <w:rPr>
          <w:spacing w:val="-2"/>
        </w:rPr>
        <w:t> Management</w:t>
      </w:r>
    </w:p>
    <w:p>
      <w:pPr>
        <w:pStyle w:val="BodyText"/>
        <w:spacing w:before="184"/>
        <w:ind w:left="256"/>
      </w:pPr>
      <w:r>
        <w:rPr>
          <w:spacing w:val="-10"/>
        </w:rPr>
        <w:t>2</w:t>
      </w:r>
    </w:p>
    <w:p>
      <w:pPr>
        <w:pStyle w:val="BodyText"/>
        <w:tabs>
          <w:tab w:pos="933" w:val="left" w:leader="none"/>
        </w:tabs>
        <w:spacing w:before="178"/>
        <w:ind w:left="256" w:right="3699"/>
      </w:pPr>
      <w:r>
        <w:rPr>
          <w:spacing w:val="-10"/>
        </w:rPr>
        <w:t>3</w:t>
      </w:r>
      <w:r>
        <w:rPr/>
        <w:tab/>
        <w:t>This</w:t>
      </w:r>
      <w:r>
        <w:rPr>
          <w:spacing w:val="-7"/>
        </w:rPr>
        <w:t> </w:t>
      </w:r>
      <w:r>
        <w:rPr/>
        <w:t>clause</w:t>
      </w:r>
      <w:r>
        <w:rPr>
          <w:spacing w:val="-3"/>
        </w:rPr>
        <w:t> </w:t>
      </w:r>
      <w:r>
        <w:rPr/>
        <w:t>describes</w:t>
      </w:r>
      <w:r>
        <w:rPr>
          <w:spacing w:val="-7"/>
        </w:rPr>
        <w:t> </w:t>
      </w:r>
      <w:r>
        <w:rPr/>
        <w:t>the Provisioning</w:t>
      </w:r>
      <w:r>
        <w:rPr>
          <w:spacing w:val="-6"/>
        </w:rPr>
        <w:t> </w:t>
      </w:r>
      <w:r>
        <w:rPr/>
        <w:t>Management</w:t>
      </w:r>
      <w:r>
        <w:rPr>
          <w:spacing w:val="-4"/>
        </w:rPr>
        <w:t> </w:t>
      </w:r>
      <w:r>
        <w:rPr/>
        <w:t>for</w:t>
      </w:r>
      <w:r>
        <w:rPr>
          <w:spacing w:val="-6"/>
        </w:rPr>
        <w:t> </w:t>
      </w:r>
      <w:r>
        <w:rPr/>
        <w:t>O-CU</w:t>
      </w:r>
      <w:r>
        <w:rPr>
          <w:spacing w:val="-2"/>
        </w:rPr>
        <w:t> </w:t>
      </w:r>
      <w:r>
        <w:rPr/>
        <w:t>specific</w:t>
      </w:r>
      <w:r>
        <w:rPr>
          <w:spacing w:val="-4"/>
        </w:rPr>
        <w:t> </w:t>
      </w:r>
      <w:r>
        <w:rPr/>
        <w:t>aspects. </w:t>
      </w:r>
      <w:r>
        <w:rPr>
          <w:spacing w:val="-10"/>
        </w:rPr>
        <w:t>4</w:t>
      </w:r>
    </w:p>
    <w:p>
      <w:pPr>
        <w:pStyle w:val="Heading2"/>
        <w:numPr>
          <w:ilvl w:val="0"/>
          <w:numId w:val="27"/>
        </w:numPr>
        <w:tabs>
          <w:tab w:pos="933" w:val="left" w:leader="none"/>
          <w:tab w:pos="1783" w:val="left" w:leader="none"/>
        </w:tabs>
        <w:spacing w:line="240" w:lineRule="auto" w:before="185" w:after="0"/>
        <w:ind w:left="933" w:right="0" w:hanging="677"/>
        <w:jc w:val="left"/>
      </w:pPr>
      <w:bookmarkStart w:name="11.1 Configuration for O-CU" w:id="112"/>
      <w:bookmarkEnd w:id="112"/>
      <w:r>
        <w:rPr>
          <w:rFonts w:ascii="Times New Roman"/>
          <w:sz w:val="20"/>
        </w:rPr>
      </w:r>
      <w:bookmarkStart w:name="_bookmark64" w:id="113"/>
      <w:bookmarkEnd w:id="113"/>
      <w:r>
        <w:rPr>
          <w:rFonts w:ascii="Times New Roman"/>
          <w:sz w:val="20"/>
        </w:rPr>
      </w:r>
      <w:r>
        <w:rPr>
          <w:spacing w:val="-4"/>
        </w:rPr>
        <w:t>11.1</w:t>
      </w:r>
      <w:r>
        <w:rPr/>
        <w:tab/>
        <w:t>Configuration</w:t>
      </w:r>
      <w:r>
        <w:rPr>
          <w:spacing w:val="-8"/>
        </w:rPr>
        <w:t> </w:t>
      </w:r>
      <w:r>
        <w:rPr/>
        <w:t>for</w:t>
      </w:r>
      <w:r>
        <w:rPr>
          <w:spacing w:val="-12"/>
        </w:rPr>
        <w:t> </w:t>
      </w:r>
      <w:r>
        <w:rPr/>
        <w:t>O-</w:t>
      </w:r>
      <w:r>
        <w:rPr>
          <w:spacing w:val="-5"/>
        </w:rPr>
        <w:t>CU</w:t>
      </w:r>
    </w:p>
    <w:p>
      <w:pPr>
        <w:pStyle w:val="ListParagraph"/>
        <w:numPr>
          <w:ilvl w:val="0"/>
          <w:numId w:val="27"/>
        </w:numPr>
        <w:tabs>
          <w:tab w:pos="933" w:val="left" w:leader="none"/>
        </w:tabs>
        <w:spacing w:line="240" w:lineRule="auto" w:before="178" w:after="0"/>
        <w:ind w:left="256" w:right="6309" w:firstLine="0"/>
        <w:jc w:val="left"/>
        <w:rPr>
          <w:sz w:val="20"/>
        </w:rPr>
      </w:pPr>
      <w:r>
        <w:rPr>
          <w:sz w:val="20"/>
        </w:rPr>
        <w:t>SMO</w:t>
      </w:r>
      <w:r>
        <w:rPr>
          <w:spacing w:val="-5"/>
          <w:sz w:val="20"/>
        </w:rPr>
        <w:t> </w:t>
      </w:r>
      <w:r>
        <w:rPr>
          <w:sz w:val="20"/>
        </w:rPr>
        <w:t>configures</w:t>
      </w:r>
      <w:r>
        <w:rPr>
          <w:spacing w:val="-5"/>
          <w:sz w:val="20"/>
        </w:rPr>
        <w:t> </w:t>
      </w:r>
      <w:r>
        <w:rPr>
          <w:sz w:val="20"/>
        </w:rPr>
        <w:t>the</w:t>
      </w:r>
      <w:r>
        <w:rPr>
          <w:spacing w:val="-7"/>
          <w:sz w:val="20"/>
        </w:rPr>
        <w:t> </w:t>
      </w:r>
      <w:r>
        <w:rPr>
          <w:sz w:val="20"/>
        </w:rPr>
        <w:t>O-CU-CP</w:t>
      </w:r>
      <w:r>
        <w:rPr>
          <w:spacing w:val="-11"/>
          <w:sz w:val="20"/>
        </w:rPr>
        <w:t> </w:t>
      </w:r>
      <w:r>
        <w:rPr>
          <w:sz w:val="20"/>
        </w:rPr>
        <w:t>and</w:t>
      </w:r>
      <w:r>
        <w:rPr>
          <w:spacing w:val="-9"/>
          <w:sz w:val="20"/>
        </w:rPr>
        <w:t> </w:t>
      </w:r>
      <w:r>
        <w:rPr>
          <w:sz w:val="20"/>
        </w:rPr>
        <w:t>O-CU-UP. </w:t>
      </w:r>
      <w:r>
        <w:rPr>
          <w:spacing w:val="-10"/>
          <w:sz w:val="20"/>
        </w:rPr>
        <w:t>7</w:t>
      </w:r>
    </w:p>
    <w:p>
      <w:pPr>
        <w:pStyle w:val="ListParagraph"/>
        <w:numPr>
          <w:ilvl w:val="0"/>
          <w:numId w:val="28"/>
        </w:numPr>
        <w:tabs>
          <w:tab w:pos="933" w:val="left" w:leader="none"/>
        </w:tabs>
        <w:spacing w:line="228" w:lineRule="exact" w:before="1" w:after="0"/>
        <w:ind w:left="933" w:right="0" w:hanging="677"/>
        <w:jc w:val="left"/>
        <w:rPr>
          <w:sz w:val="20"/>
        </w:rPr>
      </w:pPr>
      <w:r>
        <w:rPr>
          <w:sz w:val="20"/>
        </w:rPr>
        <w:t>Data</w:t>
      </w:r>
      <w:r>
        <w:rPr>
          <w:spacing w:val="-4"/>
          <w:sz w:val="20"/>
        </w:rPr>
        <w:t> </w:t>
      </w:r>
      <w:r>
        <w:rPr>
          <w:sz w:val="20"/>
        </w:rPr>
        <w:t>Model</w:t>
      </w:r>
      <w:r>
        <w:rPr>
          <w:spacing w:val="-4"/>
          <w:sz w:val="20"/>
        </w:rPr>
        <w:t> </w:t>
      </w:r>
      <w:r>
        <w:rPr>
          <w:spacing w:val="-2"/>
          <w:sz w:val="20"/>
        </w:rPr>
        <w:t>configurations:</w:t>
      </w:r>
    </w:p>
    <w:p>
      <w:pPr>
        <w:pStyle w:val="Heading6"/>
        <w:numPr>
          <w:ilvl w:val="0"/>
          <w:numId w:val="28"/>
        </w:numPr>
        <w:tabs>
          <w:tab w:pos="933" w:val="left" w:leader="none"/>
        </w:tabs>
        <w:spacing w:line="228" w:lineRule="exact" w:before="0" w:after="0"/>
        <w:ind w:left="933" w:right="0" w:hanging="677"/>
        <w:jc w:val="left"/>
        <w:rPr>
          <w:rFonts w:ascii="Times New Roman"/>
        </w:rPr>
      </w:pPr>
      <w:r>
        <w:rPr>
          <w:rFonts w:ascii="Times New Roman"/>
        </w:rPr>
        <w:t>1.</w:t>
      </w:r>
      <w:r>
        <w:rPr>
          <w:rFonts w:ascii="Times New Roman"/>
          <w:spacing w:val="1"/>
        </w:rPr>
        <w:t> </w:t>
      </w:r>
      <w:r>
        <w:rPr>
          <w:rFonts w:ascii="Times New Roman"/>
        </w:rPr>
        <w:t>SA5</w:t>
      </w:r>
      <w:r>
        <w:rPr>
          <w:rFonts w:ascii="Times New Roman"/>
          <w:spacing w:val="-5"/>
        </w:rPr>
        <w:t> </w:t>
      </w:r>
      <w:r>
        <w:rPr>
          <w:rFonts w:ascii="Times New Roman"/>
        </w:rPr>
        <w:t>data</w:t>
      </w:r>
      <w:r>
        <w:rPr>
          <w:rFonts w:ascii="Times New Roman"/>
          <w:spacing w:val="-4"/>
        </w:rPr>
        <w:t> model</w:t>
      </w:r>
    </w:p>
    <w:p>
      <w:pPr>
        <w:pStyle w:val="ListParagraph"/>
        <w:numPr>
          <w:ilvl w:val="0"/>
          <w:numId w:val="28"/>
        </w:numPr>
        <w:tabs>
          <w:tab w:pos="933" w:val="left" w:leader="none"/>
        </w:tabs>
        <w:spacing w:line="240" w:lineRule="auto" w:before="1" w:after="0"/>
        <w:ind w:left="933" w:right="0" w:hanging="778"/>
        <w:jc w:val="left"/>
        <w:rPr>
          <w:sz w:val="20"/>
        </w:rPr>
      </w:pPr>
      <w:r>
        <w:rPr>
          <w:sz w:val="20"/>
        </w:rPr>
        <w:t>The</w:t>
      </w:r>
      <w:r>
        <w:rPr>
          <w:spacing w:val="-6"/>
          <w:sz w:val="20"/>
        </w:rPr>
        <w:t> </w:t>
      </w:r>
      <w:r>
        <w:rPr>
          <w:sz w:val="20"/>
        </w:rPr>
        <w:t>following</w:t>
      </w:r>
      <w:r>
        <w:rPr>
          <w:spacing w:val="-6"/>
          <w:sz w:val="20"/>
        </w:rPr>
        <w:t> </w:t>
      </w:r>
      <w:r>
        <w:rPr>
          <w:sz w:val="20"/>
        </w:rPr>
        <w:t>3GPP</w:t>
      </w:r>
      <w:r>
        <w:rPr>
          <w:spacing w:val="-4"/>
          <w:sz w:val="20"/>
        </w:rPr>
        <w:t> </w:t>
      </w:r>
      <w:r>
        <w:rPr>
          <w:sz w:val="20"/>
        </w:rPr>
        <w:t>SA5</w:t>
      </w:r>
      <w:r>
        <w:rPr>
          <w:spacing w:val="-2"/>
          <w:sz w:val="20"/>
        </w:rPr>
        <w:t> </w:t>
      </w:r>
      <w:r>
        <w:rPr>
          <w:sz w:val="20"/>
        </w:rPr>
        <w:t>YANG</w:t>
      </w:r>
      <w:r>
        <w:rPr>
          <w:spacing w:val="-8"/>
          <w:sz w:val="20"/>
        </w:rPr>
        <w:t> </w:t>
      </w:r>
      <w:r>
        <w:rPr>
          <w:sz w:val="20"/>
        </w:rPr>
        <w:t>modules</w:t>
      </w:r>
      <w:r>
        <w:rPr>
          <w:spacing w:val="-3"/>
          <w:sz w:val="20"/>
        </w:rPr>
        <w:t> </w:t>
      </w:r>
      <w:r>
        <w:rPr>
          <w:sz w:val="20"/>
        </w:rPr>
        <w:t>are</w:t>
      </w:r>
      <w:r>
        <w:rPr>
          <w:spacing w:val="-5"/>
          <w:sz w:val="20"/>
        </w:rPr>
        <w:t> </w:t>
      </w:r>
      <w:r>
        <w:rPr>
          <w:sz w:val="20"/>
        </w:rPr>
        <w:t>imported</w:t>
      </w:r>
      <w:r>
        <w:rPr>
          <w:spacing w:val="-7"/>
          <w:sz w:val="20"/>
        </w:rPr>
        <w:t> </w:t>
      </w:r>
      <w:r>
        <w:rPr>
          <w:sz w:val="20"/>
        </w:rPr>
        <w:t>in</w:t>
      </w:r>
      <w:r>
        <w:rPr>
          <w:spacing w:val="-7"/>
          <w:sz w:val="20"/>
        </w:rPr>
        <w:t> </w:t>
      </w:r>
      <w:r>
        <w:rPr>
          <w:sz w:val="20"/>
        </w:rPr>
        <w:t>the O-CU</w:t>
      </w:r>
      <w:r>
        <w:rPr>
          <w:spacing w:val="-8"/>
          <w:sz w:val="20"/>
        </w:rPr>
        <w:t> </w:t>
      </w:r>
      <w:r>
        <w:rPr>
          <w:sz w:val="20"/>
        </w:rPr>
        <w:t>YANG</w:t>
      </w:r>
      <w:r>
        <w:rPr>
          <w:spacing w:val="-8"/>
          <w:sz w:val="20"/>
        </w:rPr>
        <w:t> </w:t>
      </w:r>
      <w:r>
        <w:rPr>
          <w:sz w:val="20"/>
        </w:rPr>
        <w:t>modules</w:t>
      </w:r>
      <w:r>
        <w:rPr>
          <w:spacing w:val="-8"/>
          <w:sz w:val="20"/>
        </w:rPr>
        <w:t> </w:t>
      </w:r>
      <w:r>
        <w:rPr>
          <w:sz w:val="20"/>
        </w:rPr>
        <w:t>published</w:t>
      </w:r>
      <w:r>
        <w:rPr>
          <w:spacing w:val="-10"/>
          <w:sz w:val="20"/>
        </w:rPr>
        <w:t> </w:t>
      </w:r>
      <w:r>
        <w:rPr>
          <w:sz w:val="20"/>
        </w:rPr>
        <w:t>along</w:t>
      </w:r>
      <w:r>
        <w:rPr>
          <w:spacing w:val="-3"/>
          <w:sz w:val="20"/>
        </w:rPr>
        <w:t> </w:t>
      </w:r>
      <w:r>
        <w:rPr>
          <w:sz w:val="20"/>
        </w:rPr>
        <w:t>with</w:t>
      </w:r>
      <w:r>
        <w:rPr>
          <w:spacing w:val="-6"/>
          <w:sz w:val="20"/>
        </w:rPr>
        <w:t> </w:t>
      </w:r>
      <w:r>
        <w:rPr>
          <w:spacing w:val="-4"/>
          <w:sz w:val="20"/>
        </w:rPr>
        <w:t>this</w:t>
      </w:r>
    </w:p>
    <w:p>
      <w:pPr>
        <w:pStyle w:val="ListParagraph"/>
        <w:numPr>
          <w:ilvl w:val="0"/>
          <w:numId w:val="28"/>
        </w:numPr>
        <w:tabs>
          <w:tab w:pos="933" w:val="left" w:leader="none"/>
        </w:tabs>
        <w:spacing w:line="240" w:lineRule="auto" w:before="0" w:after="0"/>
        <w:ind w:left="933" w:right="0" w:hanging="778"/>
        <w:jc w:val="left"/>
        <w:rPr>
          <w:sz w:val="20"/>
        </w:rPr>
      </w:pPr>
      <w:r>
        <w:rPr>
          <w:sz w:val="20"/>
        </w:rPr>
        <w:t>specification.</w:t>
      </w:r>
      <w:r>
        <w:rPr>
          <w:spacing w:val="-4"/>
          <w:sz w:val="20"/>
        </w:rPr>
        <w:t> </w:t>
      </w:r>
      <w:r>
        <w:rPr>
          <w:sz w:val="20"/>
        </w:rPr>
        <w:t>See</w:t>
      </w:r>
      <w:r>
        <w:rPr>
          <w:spacing w:val="-7"/>
          <w:sz w:val="20"/>
        </w:rPr>
        <w:t> </w:t>
      </w:r>
      <w:r>
        <w:rPr>
          <w:sz w:val="20"/>
        </w:rPr>
        <w:t>TS</w:t>
      </w:r>
      <w:r>
        <w:rPr>
          <w:spacing w:val="-9"/>
          <w:sz w:val="20"/>
        </w:rPr>
        <w:t> </w:t>
      </w:r>
      <w:r>
        <w:rPr>
          <w:sz w:val="20"/>
        </w:rPr>
        <w:t>28.541</w:t>
      </w:r>
      <w:r>
        <w:rPr>
          <w:spacing w:val="-4"/>
          <w:sz w:val="20"/>
        </w:rPr>
        <w:t> </w:t>
      </w:r>
      <w:hyperlink w:history="true" w:anchor="_bookmark12">
        <w:r>
          <w:rPr>
            <w:spacing w:val="-5"/>
            <w:sz w:val="20"/>
          </w:rPr>
          <w:t>[4]</w:t>
        </w:r>
      </w:hyperlink>
    </w:p>
    <w:p>
      <w:pPr>
        <w:pStyle w:val="ListParagraph"/>
        <w:numPr>
          <w:ilvl w:val="0"/>
          <w:numId w:val="28"/>
        </w:numPr>
        <w:tabs>
          <w:tab w:pos="933" w:val="left" w:leader="none"/>
        </w:tabs>
        <w:spacing w:line="240" w:lineRule="auto" w:before="202" w:after="0"/>
        <w:ind w:left="933" w:right="0" w:hanging="778"/>
        <w:jc w:val="left"/>
        <w:rPr>
          <w:sz w:val="20"/>
        </w:rPr>
      </w:pPr>
      <w:r>
        <w:rPr>
          <w:sz w:val="20"/>
        </w:rPr>
        <w:t>-</w:t>
      </w:r>
      <w:r>
        <w:rPr>
          <w:spacing w:val="-9"/>
          <w:sz w:val="20"/>
        </w:rPr>
        <w:t> </w:t>
      </w:r>
      <w:r>
        <w:rPr>
          <w:sz w:val="20"/>
        </w:rPr>
        <w:t>_3gpp-common-</w:t>
      </w:r>
      <w:r>
        <w:rPr>
          <w:spacing w:val="-2"/>
          <w:sz w:val="20"/>
        </w:rPr>
        <w:t>top.yang</w:t>
      </w:r>
    </w:p>
    <w:p>
      <w:pPr>
        <w:pStyle w:val="ListParagraph"/>
        <w:numPr>
          <w:ilvl w:val="0"/>
          <w:numId w:val="28"/>
        </w:numPr>
        <w:tabs>
          <w:tab w:pos="933" w:val="left" w:leader="none"/>
        </w:tabs>
        <w:spacing w:line="240" w:lineRule="auto" w:before="197" w:after="0"/>
        <w:ind w:left="933" w:right="0" w:hanging="778"/>
        <w:jc w:val="left"/>
        <w:rPr>
          <w:sz w:val="20"/>
        </w:rPr>
      </w:pPr>
      <w:r>
        <w:rPr>
          <w:spacing w:val="-2"/>
          <w:sz w:val="20"/>
        </w:rPr>
        <w:t>-</w:t>
      </w:r>
      <w:r>
        <w:rPr>
          <w:spacing w:val="20"/>
          <w:sz w:val="20"/>
        </w:rPr>
        <w:t> </w:t>
      </w:r>
      <w:r>
        <w:rPr>
          <w:spacing w:val="-2"/>
          <w:sz w:val="20"/>
        </w:rPr>
        <w:t>_3gpp-common-yang-types.yang</w:t>
      </w:r>
    </w:p>
    <w:p>
      <w:pPr>
        <w:pStyle w:val="ListParagraph"/>
        <w:numPr>
          <w:ilvl w:val="0"/>
          <w:numId w:val="28"/>
        </w:numPr>
        <w:tabs>
          <w:tab w:pos="933" w:val="left" w:leader="none"/>
        </w:tabs>
        <w:spacing w:line="240" w:lineRule="auto" w:before="198" w:after="0"/>
        <w:ind w:left="933" w:right="0" w:hanging="778"/>
        <w:jc w:val="left"/>
        <w:rPr>
          <w:sz w:val="20"/>
        </w:rPr>
      </w:pPr>
      <w:r>
        <w:rPr>
          <w:spacing w:val="-2"/>
          <w:sz w:val="20"/>
        </w:rPr>
        <w:t>-</w:t>
      </w:r>
      <w:r>
        <w:rPr>
          <w:spacing w:val="25"/>
          <w:sz w:val="20"/>
        </w:rPr>
        <w:t> </w:t>
      </w:r>
      <w:r>
        <w:rPr>
          <w:spacing w:val="-2"/>
          <w:sz w:val="20"/>
        </w:rPr>
        <w:t>_3gpp-common-managed-element.yang</w:t>
      </w:r>
    </w:p>
    <w:p>
      <w:pPr>
        <w:pStyle w:val="ListParagraph"/>
        <w:numPr>
          <w:ilvl w:val="0"/>
          <w:numId w:val="28"/>
        </w:numPr>
        <w:tabs>
          <w:tab w:pos="933" w:val="left" w:leader="none"/>
        </w:tabs>
        <w:spacing w:line="240" w:lineRule="auto" w:before="202" w:after="0"/>
        <w:ind w:left="933" w:right="0" w:hanging="778"/>
        <w:jc w:val="left"/>
        <w:rPr>
          <w:sz w:val="20"/>
        </w:rPr>
      </w:pPr>
      <w:r>
        <w:rPr>
          <w:sz w:val="20"/>
        </w:rPr>
        <w:t>-</w:t>
      </w:r>
      <w:r>
        <w:rPr>
          <w:spacing w:val="-7"/>
          <w:sz w:val="20"/>
        </w:rPr>
        <w:t> </w:t>
      </w:r>
      <w:r>
        <w:rPr>
          <w:sz w:val="20"/>
        </w:rPr>
        <w:t>_3gpp-nr-nrm-</w:t>
      </w:r>
      <w:r>
        <w:rPr>
          <w:spacing w:val="-2"/>
          <w:sz w:val="20"/>
        </w:rPr>
        <w:t>gnbcucpfunction.yang</w:t>
      </w:r>
    </w:p>
    <w:p>
      <w:pPr>
        <w:pStyle w:val="ListParagraph"/>
        <w:numPr>
          <w:ilvl w:val="0"/>
          <w:numId w:val="28"/>
        </w:numPr>
        <w:tabs>
          <w:tab w:pos="933" w:val="left" w:leader="none"/>
        </w:tabs>
        <w:spacing w:line="240" w:lineRule="auto" w:before="197" w:after="0"/>
        <w:ind w:left="933" w:right="0" w:hanging="778"/>
        <w:jc w:val="left"/>
        <w:rPr>
          <w:sz w:val="20"/>
        </w:rPr>
      </w:pPr>
      <w:r>
        <w:rPr>
          <w:sz w:val="20"/>
        </w:rPr>
        <w:t>-</w:t>
      </w:r>
      <w:r>
        <w:rPr>
          <w:spacing w:val="-7"/>
          <w:sz w:val="20"/>
        </w:rPr>
        <w:t> </w:t>
      </w:r>
      <w:r>
        <w:rPr>
          <w:sz w:val="20"/>
        </w:rPr>
        <w:t>_3gpp-nr-nrm-</w:t>
      </w:r>
      <w:r>
        <w:rPr>
          <w:spacing w:val="-2"/>
          <w:sz w:val="20"/>
        </w:rPr>
        <w:t>nrcellcu.yang</w:t>
      </w:r>
    </w:p>
    <w:p>
      <w:pPr>
        <w:pStyle w:val="ListParagraph"/>
        <w:numPr>
          <w:ilvl w:val="0"/>
          <w:numId w:val="28"/>
        </w:numPr>
        <w:tabs>
          <w:tab w:pos="933" w:val="left" w:leader="none"/>
        </w:tabs>
        <w:spacing w:line="240" w:lineRule="auto" w:before="202" w:after="0"/>
        <w:ind w:left="933" w:right="0" w:hanging="778"/>
        <w:jc w:val="left"/>
        <w:rPr>
          <w:sz w:val="20"/>
        </w:rPr>
      </w:pPr>
      <w:r>
        <w:rPr>
          <w:sz w:val="20"/>
        </w:rPr>
        <w:t>-</w:t>
      </w:r>
      <w:r>
        <w:rPr>
          <w:spacing w:val="-7"/>
          <w:sz w:val="20"/>
        </w:rPr>
        <w:t> </w:t>
      </w:r>
      <w:r>
        <w:rPr>
          <w:sz w:val="20"/>
        </w:rPr>
        <w:t>_3gpp-nr-nrm-</w:t>
      </w:r>
      <w:r>
        <w:rPr>
          <w:spacing w:val="-2"/>
          <w:sz w:val="20"/>
        </w:rPr>
        <w:t>nrfreqrelation.yang</w:t>
      </w:r>
    </w:p>
    <w:p>
      <w:pPr>
        <w:pStyle w:val="ListParagraph"/>
        <w:numPr>
          <w:ilvl w:val="0"/>
          <w:numId w:val="28"/>
        </w:numPr>
        <w:tabs>
          <w:tab w:pos="933" w:val="left" w:leader="none"/>
        </w:tabs>
        <w:spacing w:line="240" w:lineRule="auto" w:before="198" w:after="0"/>
        <w:ind w:left="933" w:right="0" w:hanging="778"/>
        <w:jc w:val="left"/>
        <w:rPr>
          <w:sz w:val="20"/>
        </w:rPr>
      </w:pPr>
      <w:r>
        <w:rPr>
          <w:sz w:val="20"/>
        </w:rPr>
        <w:t>-</w:t>
      </w:r>
      <w:r>
        <w:rPr>
          <w:spacing w:val="-7"/>
          <w:sz w:val="20"/>
        </w:rPr>
        <w:t> </w:t>
      </w:r>
      <w:r>
        <w:rPr>
          <w:sz w:val="20"/>
        </w:rPr>
        <w:t>_3gpp-nr-nrm-</w:t>
      </w:r>
      <w:r>
        <w:rPr>
          <w:spacing w:val="-2"/>
          <w:sz w:val="20"/>
        </w:rPr>
        <w:t>gnbcuupfunction.yang</w:t>
      </w:r>
    </w:p>
    <w:p>
      <w:pPr>
        <w:pStyle w:val="ListParagraph"/>
        <w:numPr>
          <w:ilvl w:val="0"/>
          <w:numId w:val="28"/>
        </w:numPr>
        <w:tabs>
          <w:tab w:pos="933" w:val="left" w:leader="none"/>
        </w:tabs>
        <w:spacing w:line="240" w:lineRule="auto" w:before="197" w:after="0"/>
        <w:ind w:left="933" w:right="0" w:hanging="778"/>
        <w:jc w:val="left"/>
        <w:rPr>
          <w:sz w:val="20"/>
        </w:rPr>
      </w:pPr>
      <w:r>
        <w:rPr>
          <w:sz w:val="20"/>
        </w:rPr>
        <w:t>-</w:t>
      </w:r>
      <w:r>
        <w:rPr>
          <w:spacing w:val="-12"/>
          <w:sz w:val="20"/>
        </w:rPr>
        <w:t> </w:t>
      </w:r>
      <w:r>
        <w:rPr>
          <w:sz w:val="20"/>
        </w:rPr>
        <w:t>_3gpp-nr-nrm-</w:t>
      </w:r>
      <w:r>
        <w:rPr>
          <w:spacing w:val="-2"/>
          <w:sz w:val="20"/>
        </w:rPr>
        <w:t>ep.yang</w:t>
      </w:r>
    </w:p>
    <w:p>
      <w:pPr>
        <w:pStyle w:val="BodyText"/>
        <w:spacing w:before="1"/>
        <w:ind w:left="155"/>
      </w:pPr>
      <w:r>
        <w:rPr>
          <w:spacing w:val="-5"/>
        </w:rPr>
        <w:t>20</w:t>
      </w:r>
    </w:p>
    <w:p>
      <w:pPr>
        <w:pStyle w:val="Heading6"/>
        <w:numPr>
          <w:ilvl w:val="0"/>
          <w:numId w:val="29"/>
        </w:numPr>
        <w:tabs>
          <w:tab w:pos="933" w:val="left" w:leader="none"/>
        </w:tabs>
        <w:spacing w:line="240" w:lineRule="auto" w:before="202" w:after="0"/>
        <w:ind w:left="933" w:right="0" w:hanging="778"/>
        <w:jc w:val="left"/>
        <w:rPr>
          <w:rFonts w:ascii="Times New Roman"/>
        </w:rPr>
      </w:pPr>
      <w:r>
        <w:rPr>
          <w:rFonts w:ascii="Times New Roman"/>
        </w:rPr>
        <w:t>2.</w:t>
      </w:r>
      <w:r>
        <w:rPr>
          <w:rFonts w:ascii="Times New Roman"/>
          <w:spacing w:val="-3"/>
        </w:rPr>
        <w:t> </w:t>
      </w:r>
      <w:r>
        <w:rPr>
          <w:rFonts w:ascii="Times New Roman"/>
        </w:rPr>
        <w:t>O-RAN</w:t>
      </w:r>
      <w:r>
        <w:rPr>
          <w:rFonts w:ascii="Times New Roman"/>
          <w:spacing w:val="-7"/>
        </w:rPr>
        <w:t> </w:t>
      </w:r>
      <w:r>
        <w:rPr>
          <w:rFonts w:ascii="Times New Roman"/>
        </w:rPr>
        <w:t>augmentation</w:t>
      </w:r>
      <w:r>
        <w:rPr>
          <w:rFonts w:ascii="Times New Roman"/>
          <w:spacing w:val="-6"/>
        </w:rPr>
        <w:t> </w:t>
      </w:r>
      <w:r>
        <w:rPr>
          <w:rFonts w:ascii="Times New Roman"/>
        </w:rPr>
        <w:t>of</w:t>
      </w:r>
      <w:r>
        <w:rPr>
          <w:rFonts w:ascii="Times New Roman"/>
          <w:spacing w:val="-6"/>
        </w:rPr>
        <w:t> </w:t>
      </w:r>
      <w:r>
        <w:rPr>
          <w:rFonts w:ascii="Times New Roman"/>
        </w:rPr>
        <w:t>SA5</w:t>
      </w:r>
      <w:r>
        <w:rPr>
          <w:rFonts w:ascii="Times New Roman"/>
          <w:spacing w:val="-1"/>
        </w:rPr>
        <w:t> </w:t>
      </w:r>
      <w:r>
        <w:rPr>
          <w:rFonts w:ascii="Times New Roman"/>
        </w:rPr>
        <w:t>data</w:t>
      </w:r>
      <w:r>
        <w:rPr>
          <w:rFonts w:ascii="Times New Roman"/>
          <w:spacing w:val="-5"/>
        </w:rPr>
        <w:t> </w:t>
      </w:r>
      <w:r>
        <w:rPr>
          <w:rFonts w:ascii="Times New Roman"/>
          <w:spacing w:val="-2"/>
        </w:rPr>
        <w:t>models</w:t>
      </w:r>
    </w:p>
    <w:p>
      <w:pPr>
        <w:pStyle w:val="ListParagraph"/>
        <w:numPr>
          <w:ilvl w:val="0"/>
          <w:numId w:val="29"/>
        </w:numPr>
        <w:tabs>
          <w:tab w:pos="933" w:val="left" w:leader="none"/>
        </w:tabs>
        <w:spacing w:line="240" w:lineRule="auto" w:before="197" w:after="0"/>
        <w:ind w:left="933" w:right="0" w:hanging="778"/>
        <w:jc w:val="left"/>
        <w:rPr>
          <w:b/>
          <w:sz w:val="20"/>
        </w:rPr>
      </w:pPr>
      <w:r>
        <w:rPr>
          <w:b/>
          <w:spacing w:val="-2"/>
          <w:sz w:val="20"/>
        </w:rPr>
        <w:t>O-CU-</w:t>
      </w:r>
      <w:r>
        <w:rPr>
          <w:b/>
          <w:spacing w:val="-5"/>
          <w:sz w:val="20"/>
        </w:rPr>
        <w:t>CP</w:t>
      </w:r>
    </w:p>
    <w:p>
      <w:pPr>
        <w:pStyle w:val="ListParagraph"/>
        <w:numPr>
          <w:ilvl w:val="0"/>
          <w:numId w:val="29"/>
        </w:numPr>
        <w:tabs>
          <w:tab w:pos="933" w:val="left" w:leader="none"/>
        </w:tabs>
        <w:spacing w:line="240" w:lineRule="auto" w:before="197" w:after="0"/>
        <w:ind w:left="933" w:right="0" w:hanging="778"/>
        <w:jc w:val="left"/>
        <w:rPr>
          <w:sz w:val="20"/>
        </w:rPr>
      </w:pPr>
      <w:r>
        <w:rPr>
          <w:spacing w:val="-2"/>
          <w:sz w:val="20"/>
        </w:rPr>
        <w:t>-</w:t>
      </w:r>
      <w:r>
        <w:rPr>
          <w:spacing w:val="24"/>
          <w:sz w:val="20"/>
        </w:rPr>
        <w:t> </w:t>
      </w:r>
      <w:r>
        <w:rPr>
          <w:spacing w:val="-2"/>
          <w:sz w:val="20"/>
        </w:rPr>
        <w:t>o-ran-cu-security-handling.yang</w:t>
      </w:r>
    </w:p>
    <w:p>
      <w:pPr>
        <w:pStyle w:val="BodyText"/>
        <w:spacing w:before="202"/>
        <w:ind w:left="155"/>
      </w:pPr>
      <w:r>
        <w:rPr>
          <w:spacing w:val="-5"/>
        </w:rPr>
        <w:t>24</w:t>
      </w:r>
    </w:p>
    <w:p>
      <w:pPr>
        <w:pStyle w:val="Heading6"/>
        <w:numPr>
          <w:ilvl w:val="0"/>
          <w:numId w:val="30"/>
        </w:numPr>
        <w:tabs>
          <w:tab w:pos="933" w:val="left" w:leader="none"/>
        </w:tabs>
        <w:spacing w:line="240" w:lineRule="auto" w:before="198" w:after="0"/>
        <w:ind w:left="933" w:right="0" w:hanging="778"/>
        <w:jc w:val="left"/>
        <w:rPr>
          <w:rFonts w:ascii="Times New Roman"/>
        </w:rPr>
      </w:pPr>
      <w:r>
        <w:rPr>
          <w:rFonts w:ascii="Times New Roman"/>
          <w:spacing w:val="-2"/>
        </w:rPr>
        <w:t>O-CU-</w:t>
      </w:r>
      <w:r>
        <w:rPr>
          <w:rFonts w:ascii="Times New Roman"/>
          <w:spacing w:val="-5"/>
        </w:rPr>
        <w:t>UP</w:t>
      </w:r>
    </w:p>
    <w:p>
      <w:pPr>
        <w:pStyle w:val="ListParagraph"/>
        <w:numPr>
          <w:ilvl w:val="0"/>
          <w:numId w:val="30"/>
        </w:numPr>
        <w:tabs>
          <w:tab w:pos="933" w:val="left" w:leader="none"/>
        </w:tabs>
        <w:spacing w:line="240" w:lineRule="auto" w:before="197" w:after="0"/>
        <w:ind w:left="933" w:right="0" w:hanging="778"/>
        <w:jc w:val="left"/>
        <w:rPr>
          <w:b/>
          <w:sz w:val="20"/>
        </w:rPr>
      </w:pPr>
      <w:r>
        <w:rPr>
          <w:b/>
          <w:sz w:val="20"/>
        </w:rPr>
        <w:t>--</w:t>
      </w:r>
      <w:r>
        <w:rPr>
          <w:b/>
          <w:spacing w:val="-10"/>
          <w:sz w:val="20"/>
        </w:rPr>
        <w:t>-</w:t>
      </w:r>
    </w:p>
    <w:p>
      <w:pPr>
        <w:pStyle w:val="BodyText"/>
        <w:spacing w:before="1"/>
        <w:ind w:left="155"/>
      </w:pPr>
      <w:r>
        <w:rPr>
          <w:spacing w:val="-5"/>
        </w:rPr>
        <w:t>27</w:t>
      </w:r>
    </w:p>
    <w:p>
      <w:pPr>
        <w:pStyle w:val="ListParagraph"/>
        <w:numPr>
          <w:ilvl w:val="0"/>
          <w:numId w:val="31"/>
        </w:numPr>
        <w:tabs>
          <w:tab w:pos="933" w:val="left" w:leader="none"/>
        </w:tabs>
        <w:spacing w:line="240" w:lineRule="auto" w:before="202" w:after="0"/>
        <w:ind w:left="933" w:right="0" w:hanging="778"/>
        <w:jc w:val="left"/>
        <w:rPr>
          <w:sz w:val="20"/>
        </w:rPr>
      </w:pPr>
      <w:r>
        <w:rPr>
          <w:sz w:val="20"/>
        </w:rPr>
        <w:t>The</w:t>
      </w:r>
      <w:r>
        <w:rPr>
          <w:spacing w:val="-7"/>
          <w:sz w:val="20"/>
        </w:rPr>
        <w:t> </w:t>
      </w:r>
      <w:r>
        <w:rPr>
          <w:sz w:val="20"/>
        </w:rPr>
        <w:t>O-CU</w:t>
      </w:r>
      <w:r>
        <w:rPr>
          <w:spacing w:val="-9"/>
          <w:sz w:val="20"/>
        </w:rPr>
        <w:t> </w:t>
      </w:r>
      <w:r>
        <w:rPr>
          <w:sz w:val="20"/>
        </w:rPr>
        <w:t>YANG</w:t>
      </w:r>
      <w:r>
        <w:rPr>
          <w:spacing w:val="-4"/>
          <w:sz w:val="20"/>
        </w:rPr>
        <w:t> </w:t>
      </w:r>
      <w:r>
        <w:rPr>
          <w:sz w:val="20"/>
        </w:rPr>
        <w:t>modules</w:t>
      </w:r>
      <w:r>
        <w:rPr>
          <w:spacing w:val="-9"/>
          <w:sz w:val="20"/>
        </w:rPr>
        <w:t> </w:t>
      </w:r>
      <w:r>
        <w:rPr>
          <w:sz w:val="20"/>
        </w:rPr>
        <w:t>listed</w:t>
      </w:r>
      <w:r>
        <w:rPr>
          <w:spacing w:val="-8"/>
          <w:sz w:val="20"/>
        </w:rPr>
        <w:t> </w:t>
      </w:r>
      <w:r>
        <w:rPr>
          <w:sz w:val="20"/>
        </w:rPr>
        <w:t>above,</w:t>
      </w:r>
      <w:r>
        <w:rPr>
          <w:spacing w:val="-6"/>
          <w:sz w:val="20"/>
        </w:rPr>
        <w:t> </w:t>
      </w:r>
      <w:r>
        <w:rPr>
          <w:sz w:val="20"/>
        </w:rPr>
        <w:t>are</w:t>
      </w:r>
      <w:r>
        <w:rPr>
          <w:spacing w:val="-6"/>
          <w:sz w:val="20"/>
        </w:rPr>
        <w:t> </w:t>
      </w:r>
      <w:r>
        <w:rPr>
          <w:sz w:val="20"/>
        </w:rPr>
        <w:t>published</w:t>
      </w:r>
      <w:r>
        <w:rPr>
          <w:spacing w:val="-8"/>
          <w:sz w:val="20"/>
        </w:rPr>
        <w:t> </w:t>
      </w:r>
      <w:r>
        <w:rPr>
          <w:sz w:val="20"/>
        </w:rPr>
        <w:t>along</w:t>
      </w:r>
      <w:r>
        <w:rPr>
          <w:spacing w:val="-8"/>
          <w:sz w:val="20"/>
        </w:rPr>
        <w:t> </w:t>
      </w:r>
      <w:r>
        <w:rPr>
          <w:sz w:val="20"/>
        </w:rPr>
        <w:t>with</w:t>
      </w:r>
      <w:r>
        <w:rPr>
          <w:spacing w:val="-8"/>
          <w:sz w:val="20"/>
        </w:rPr>
        <w:t> </w:t>
      </w:r>
      <w:r>
        <w:rPr>
          <w:sz w:val="20"/>
        </w:rPr>
        <w:t>this</w:t>
      </w:r>
      <w:r>
        <w:rPr>
          <w:spacing w:val="-5"/>
          <w:sz w:val="20"/>
        </w:rPr>
        <w:t> </w:t>
      </w:r>
      <w:r>
        <w:rPr>
          <w:sz w:val="20"/>
        </w:rPr>
        <w:t>specification</w:t>
      </w:r>
      <w:r>
        <w:rPr>
          <w:spacing w:val="-3"/>
          <w:sz w:val="20"/>
        </w:rPr>
        <w:t> </w:t>
      </w:r>
      <w:r>
        <w:rPr>
          <w:sz w:val="20"/>
        </w:rPr>
        <w:t>document,</w:t>
      </w:r>
      <w:r>
        <w:rPr>
          <w:spacing w:val="-6"/>
          <w:sz w:val="20"/>
        </w:rPr>
        <w:t> </w:t>
      </w:r>
      <w:r>
        <w:rPr>
          <w:sz w:val="20"/>
        </w:rPr>
        <w:t>and</w:t>
      </w:r>
      <w:r>
        <w:rPr>
          <w:spacing w:val="-8"/>
          <w:sz w:val="20"/>
        </w:rPr>
        <w:t> </w:t>
      </w:r>
      <w:r>
        <w:rPr>
          <w:sz w:val="20"/>
        </w:rPr>
        <w:t>augment</w:t>
      </w:r>
      <w:r>
        <w:rPr>
          <w:spacing w:val="-6"/>
          <w:sz w:val="20"/>
        </w:rPr>
        <w:t> </w:t>
      </w:r>
      <w:r>
        <w:rPr>
          <w:sz w:val="20"/>
        </w:rPr>
        <w:t>SA5</w:t>
      </w:r>
      <w:r>
        <w:rPr>
          <w:spacing w:val="-3"/>
          <w:sz w:val="20"/>
        </w:rPr>
        <w:t> </w:t>
      </w:r>
      <w:r>
        <w:rPr>
          <w:spacing w:val="-4"/>
          <w:sz w:val="20"/>
        </w:rPr>
        <w:t>data</w:t>
      </w:r>
    </w:p>
    <w:p>
      <w:pPr>
        <w:pStyle w:val="ListParagraph"/>
        <w:numPr>
          <w:ilvl w:val="0"/>
          <w:numId w:val="31"/>
        </w:numPr>
        <w:tabs>
          <w:tab w:pos="933" w:val="left" w:leader="none"/>
        </w:tabs>
        <w:spacing w:line="228" w:lineRule="exact" w:before="0" w:after="0"/>
        <w:ind w:left="933" w:right="0" w:hanging="778"/>
        <w:jc w:val="left"/>
        <w:rPr>
          <w:sz w:val="20"/>
        </w:rPr>
      </w:pPr>
      <w:r>
        <w:rPr>
          <w:spacing w:val="-2"/>
          <w:sz w:val="20"/>
        </w:rPr>
        <w:t>models.</w:t>
      </w:r>
    </w:p>
    <w:p>
      <w:pPr>
        <w:pStyle w:val="ListParagraph"/>
        <w:numPr>
          <w:ilvl w:val="0"/>
          <w:numId w:val="31"/>
        </w:numPr>
        <w:tabs>
          <w:tab w:pos="933" w:val="left" w:leader="none"/>
        </w:tabs>
        <w:spacing w:line="228" w:lineRule="exact" w:before="0" w:after="0"/>
        <w:ind w:left="933" w:right="0" w:hanging="778"/>
        <w:jc w:val="left"/>
        <w:rPr>
          <w:sz w:val="20"/>
        </w:rPr>
      </w:pPr>
      <w:r>
        <w:rPr>
          <w:i/>
          <w:sz w:val="20"/>
        </w:rPr>
        <w:t>SupportQualifier</w:t>
      </w:r>
      <w:r>
        <w:rPr>
          <w:sz w:val="20"/>
        </w:rPr>
        <w:t>(SQ)</w:t>
      </w:r>
      <w:r>
        <w:rPr>
          <w:spacing w:val="-5"/>
          <w:sz w:val="20"/>
        </w:rPr>
        <w:t> </w:t>
      </w:r>
      <w:r>
        <w:rPr>
          <w:sz w:val="20"/>
        </w:rPr>
        <w:t>property</w:t>
      </w:r>
      <w:r>
        <w:rPr>
          <w:spacing w:val="-4"/>
          <w:sz w:val="20"/>
        </w:rPr>
        <w:t> </w:t>
      </w:r>
      <w:r>
        <w:rPr>
          <w:sz w:val="20"/>
        </w:rPr>
        <w:t>for</w:t>
      </w:r>
      <w:r>
        <w:rPr>
          <w:spacing w:val="-9"/>
          <w:sz w:val="20"/>
        </w:rPr>
        <w:t> </w:t>
      </w:r>
      <w:r>
        <w:rPr>
          <w:sz w:val="20"/>
        </w:rPr>
        <w:t>each</w:t>
      </w:r>
      <w:r>
        <w:rPr>
          <w:spacing w:val="-8"/>
          <w:sz w:val="20"/>
        </w:rPr>
        <w:t> </w:t>
      </w:r>
      <w:r>
        <w:rPr>
          <w:sz w:val="20"/>
        </w:rPr>
        <w:t>attribute</w:t>
      </w:r>
      <w:r>
        <w:rPr>
          <w:spacing w:val="-7"/>
          <w:sz w:val="20"/>
        </w:rPr>
        <w:t> </w:t>
      </w:r>
      <w:r>
        <w:rPr>
          <w:sz w:val="20"/>
        </w:rPr>
        <w:t>in</w:t>
      </w:r>
      <w:r>
        <w:rPr>
          <w:spacing w:val="-9"/>
          <w:sz w:val="20"/>
        </w:rPr>
        <w:t> </w:t>
      </w:r>
      <w:r>
        <w:rPr>
          <w:sz w:val="20"/>
        </w:rPr>
        <w:t>the</w:t>
      </w:r>
      <w:r>
        <w:rPr>
          <w:spacing w:val="-2"/>
          <w:sz w:val="20"/>
        </w:rPr>
        <w:t> </w:t>
      </w:r>
      <w:r>
        <w:rPr>
          <w:sz w:val="20"/>
        </w:rPr>
        <w:t>O-CU</w:t>
      </w:r>
      <w:r>
        <w:rPr>
          <w:spacing w:val="-5"/>
          <w:sz w:val="20"/>
        </w:rPr>
        <w:t> </w:t>
      </w:r>
      <w:r>
        <w:rPr>
          <w:sz w:val="20"/>
        </w:rPr>
        <w:t>YANG</w:t>
      </w:r>
      <w:r>
        <w:rPr>
          <w:spacing w:val="-5"/>
          <w:sz w:val="20"/>
        </w:rPr>
        <w:t> </w:t>
      </w:r>
      <w:r>
        <w:rPr>
          <w:sz w:val="20"/>
        </w:rPr>
        <w:t>modules,</w:t>
      </w:r>
      <w:r>
        <w:rPr>
          <w:spacing w:val="-6"/>
          <w:sz w:val="20"/>
        </w:rPr>
        <w:t> </w:t>
      </w:r>
      <w:r>
        <w:rPr>
          <w:sz w:val="20"/>
        </w:rPr>
        <w:t>specifies</w:t>
      </w:r>
      <w:r>
        <w:rPr>
          <w:spacing w:val="-10"/>
          <w:sz w:val="20"/>
        </w:rPr>
        <w:t> </w:t>
      </w:r>
      <w:r>
        <w:rPr>
          <w:sz w:val="20"/>
        </w:rPr>
        <w:t>whether</w:t>
      </w:r>
      <w:r>
        <w:rPr>
          <w:spacing w:val="-8"/>
          <w:sz w:val="20"/>
        </w:rPr>
        <w:t> </w:t>
      </w:r>
      <w:r>
        <w:rPr>
          <w:sz w:val="20"/>
        </w:rPr>
        <w:t>it</w:t>
      </w:r>
      <w:r>
        <w:rPr>
          <w:spacing w:val="-7"/>
          <w:sz w:val="20"/>
        </w:rPr>
        <w:t> </w:t>
      </w:r>
      <w:r>
        <w:rPr>
          <w:sz w:val="20"/>
        </w:rPr>
        <w:t>is</w:t>
      </w:r>
      <w:r>
        <w:rPr>
          <w:spacing w:val="-10"/>
          <w:sz w:val="20"/>
        </w:rPr>
        <w:t> </w:t>
      </w:r>
      <w:r>
        <w:rPr>
          <w:sz w:val="20"/>
        </w:rPr>
        <w:t>mandatory</w:t>
      </w:r>
      <w:r>
        <w:rPr>
          <w:spacing w:val="-8"/>
          <w:sz w:val="20"/>
        </w:rPr>
        <w:t> </w:t>
      </w:r>
      <w:r>
        <w:rPr>
          <w:spacing w:val="-5"/>
          <w:sz w:val="20"/>
        </w:rPr>
        <w:t>for</w:t>
      </w:r>
    </w:p>
    <w:p>
      <w:pPr>
        <w:pStyle w:val="ListParagraph"/>
        <w:numPr>
          <w:ilvl w:val="0"/>
          <w:numId w:val="31"/>
        </w:numPr>
        <w:tabs>
          <w:tab w:pos="933" w:val="left" w:leader="none"/>
        </w:tabs>
        <w:spacing w:line="240" w:lineRule="auto" w:before="1" w:after="0"/>
        <w:ind w:left="933" w:right="0" w:hanging="778"/>
        <w:jc w:val="left"/>
        <w:rPr>
          <w:sz w:val="20"/>
        </w:rPr>
      </w:pPr>
      <w:r>
        <w:rPr>
          <w:sz w:val="20"/>
        </w:rPr>
        <w:t>vendor</w:t>
      </w:r>
      <w:r>
        <w:rPr>
          <w:spacing w:val="-8"/>
          <w:sz w:val="20"/>
        </w:rPr>
        <w:t> </w:t>
      </w:r>
      <w:r>
        <w:rPr>
          <w:sz w:val="20"/>
        </w:rPr>
        <w:t>to</w:t>
      </w:r>
      <w:r>
        <w:rPr>
          <w:spacing w:val="-7"/>
          <w:sz w:val="20"/>
        </w:rPr>
        <w:t> </w:t>
      </w:r>
      <w:r>
        <w:rPr>
          <w:sz w:val="20"/>
        </w:rPr>
        <w:t>support</w:t>
      </w:r>
      <w:r>
        <w:rPr>
          <w:spacing w:val="-5"/>
          <w:sz w:val="20"/>
        </w:rPr>
        <w:t> </w:t>
      </w:r>
      <w:r>
        <w:rPr>
          <w:sz w:val="20"/>
        </w:rPr>
        <w:t>the</w:t>
      </w:r>
      <w:r>
        <w:rPr>
          <w:spacing w:val="-6"/>
          <w:sz w:val="20"/>
        </w:rPr>
        <w:t> </w:t>
      </w:r>
      <w:r>
        <w:rPr>
          <w:sz w:val="20"/>
        </w:rPr>
        <w:t>attribute</w:t>
      </w:r>
      <w:r>
        <w:rPr>
          <w:spacing w:val="-5"/>
          <w:sz w:val="20"/>
        </w:rPr>
        <w:t> </w:t>
      </w:r>
      <w:r>
        <w:rPr>
          <w:sz w:val="20"/>
        </w:rPr>
        <w:t>in</w:t>
      </w:r>
      <w:r>
        <w:rPr>
          <w:spacing w:val="-8"/>
          <w:sz w:val="20"/>
        </w:rPr>
        <w:t> </w:t>
      </w:r>
      <w:r>
        <w:rPr>
          <w:sz w:val="20"/>
        </w:rPr>
        <w:t>the</w:t>
      </w:r>
      <w:r>
        <w:rPr>
          <w:spacing w:val="-5"/>
          <w:sz w:val="20"/>
        </w:rPr>
        <w:t> </w:t>
      </w:r>
      <w:r>
        <w:rPr>
          <w:sz w:val="20"/>
        </w:rPr>
        <w:t>implementation</w:t>
      </w:r>
      <w:r>
        <w:rPr>
          <w:spacing w:val="-8"/>
          <w:sz w:val="20"/>
        </w:rPr>
        <w:t> </w:t>
      </w:r>
      <w:r>
        <w:rPr>
          <w:sz w:val="20"/>
        </w:rPr>
        <w:t>and</w:t>
      </w:r>
      <w:r>
        <w:rPr>
          <w:spacing w:val="-7"/>
          <w:sz w:val="20"/>
        </w:rPr>
        <w:t> </w:t>
      </w:r>
      <w:r>
        <w:rPr>
          <w:sz w:val="20"/>
        </w:rPr>
        <w:t>in</w:t>
      </w:r>
      <w:r>
        <w:rPr>
          <w:spacing w:val="-8"/>
          <w:sz w:val="20"/>
        </w:rPr>
        <w:t> </w:t>
      </w:r>
      <w:r>
        <w:rPr>
          <w:sz w:val="20"/>
        </w:rPr>
        <w:t>the</w:t>
      </w:r>
      <w:r>
        <w:rPr>
          <w:spacing w:val="-1"/>
          <w:sz w:val="20"/>
        </w:rPr>
        <w:t> </w:t>
      </w:r>
      <w:r>
        <w:rPr>
          <w:sz w:val="20"/>
        </w:rPr>
        <w:t>data</w:t>
      </w:r>
      <w:r>
        <w:rPr>
          <w:spacing w:val="-5"/>
          <w:sz w:val="20"/>
        </w:rPr>
        <w:t> </w:t>
      </w:r>
      <w:r>
        <w:rPr>
          <w:sz w:val="20"/>
        </w:rPr>
        <w:t>model.</w:t>
      </w:r>
      <w:r>
        <w:rPr>
          <w:spacing w:val="2"/>
          <w:sz w:val="20"/>
        </w:rPr>
        <w:t> </w:t>
      </w:r>
      <w:r>
        <w:rPr>
          <w:sz w:val="20"/>
        </w:rPr>
        <w:t>Meaning</w:t>
      </w:r>
      <w:r>
        <w:rPr>
          <w:spacing w:val="-7"/>
          <w:sz w:val="20"/>
        </w:rPr>
        <w:t> </w:t>
      </w:r>
      <w:r>
        <w:rPr>
          <w:sz w:val="20"/>
        </w:rPr>
        <w:t>of</w:t>
      </w:r>
      <w:r>
        <w:rPr>
          <w:spacing w:val="-8"/>
          <w:sz w:val="20"/>
        </w:rPr>
        <w:t> </w:t>
      </w:r>
      <w:r>
        <w:rPr>
          <w:sz w:val="20"/>
        </w:rPr>
        <w:t>this</w:t>
      </w:r>
      <w:r>
        <w:rPr>
          <w:spacing w:val="-4"/>
          <w:sz w:val="20"/>
        </w:rPr>
        <w:t> </w:t>
      </w:r>
      <w:r>
        <w:rPr>
          <w:sz w:val="20"/>
        </w:rPr>
        <w:t>property,</w:t>
      </w:r>
      <w:r>
        <w:rPr>
          <w:spacing w:val="-1"/>
          <w:sz w:val="20"/>
        </w:rPr>
        <w:t> </w:t>
      </w:r>
      <w:r>
        <w:rPr>
          <w:sz w:val="20"/>
        </w:rPr>
        <w:t>follows</w:t>
      </w:r>
      <w:r>
        <w:rPr>
          <w:spacing w:val="-3"/>
          <w:sz w:val="20"/>
        </w:rPr>
        <w:t> </w:t>
      </w:r>
      <w:r>
        <w:rPr>
          <w:spacing w:val="-5"/>
          <w:sz w:val="20"/>
        </w:rPr>
        <w:t>the</w:t>
      </w:r>
    </w:p>
    <w:p>
      <w:pPr>
        <w:pStyle w:val="ListParagraph"/>
        <w:numPr>
          <w:ilvl w:val="0"/>
          <w:numId w:val="31"/>
        </w:numPr>
        <w:tabs>
          <w:tab w:pos="933" w:val="left" w:leader="none"/>
        </w:tabs>
        <w:spacing w:line="240" w:lineRule="auto" w:before="0" w:after="0"/>
        <w:ind w:left="933" w:right="0" w:hanging="778"/>
        <w:jc w:val="left"/>
        <w:rPr>
          <w:sz w:val="20"/>
        </w:rPr>
      </w:pPr>
      <w:r>
        <w:rPr>
          <w:sz w:val="20"/>
        </w:rPr>
        <w:t>definition</w:t>
      </w:r>
      <w:r>
        <w:rPr>
          <w:spacing w:val="-8"/>
          <w:sz w:val="20"/>
        </w:rPr>
        <w:t> </w:t>
      </w:r>
      <w:r>
        <w:rPr>
          <w:sz w:val="20"/>
        </w:rPr>
        <w:t>in</w:t>
      </w:r>
      <w:r>
        <w:rPr>
          <w:spacing w:val="-7"/>
          <w:sz w:val="20"/>
        </w:rPr>
        <w:t> </w:t>
      </w:r>
      <w:r>
        <w:rPr>
          <w:sz w:val="20"/>
        </w:rPr>
        <w:t>3GPP</w:t>
      </w:r>
      <w:r>
        <w:rPr>
          <w:spacing w:val="-9"/>
          <w:sz w:val="20"/>
        </w:rPr>
        <w:t> </w:t>
      </w:r>
      <w:r>
        <w:rPr>
          <w:sz w:val="20"/>
        </w:rPr>
        <w:t>TS</w:t>
      </w:r>
      <w:r>
        <w:rPr>
          <w:spacing w:val="-4"/>
          <w:sz w:val="20"/>
        </w:rPr>
        <w:t> </w:t>
      </w:r>
      <w:r>
        <w:rPr>
          <w:sz w:val="20"/>
        </w:rPr>
        <w:t>32.156 </w:t>
      </w:r>
      <w:hyperlink w:history="true" w:anchor="_bookmark17">
        <w:r>
          <w:rPr>
            <w:sz w:val="20"/>
          </w:rPr>
          <w:t>[9],</w:t>
        </w:r>
      </w:hyperlink>
      <w:r>
        <w:rPr>
          <w:spacing w:val="-5"/>
          <w:sz w:val="20"/>
        </w:rPr>
        <w:t> </w:t>
      </w:r>
      <w:r>
        <w:rPr>
          <w:sz w:val="20"/>
        </w:rPr>
        <w:t>clause 6.</w:t>
      </w:r>
      <w:r>
        <w:rPr>
          <w:spacing w:val="-5"/>
          <w:sz w:val="20"/>
        </w:rPr>
        <w:t> </w:t>
      </w:r>
      <w:r>
        <w:rPr>
          <w:sz w:val="20"/>
        </w:rPr>
        <w:t>Values</w:t>
      </w:r>
      <w:r>
        <w:rPr>
          <w:spacing w:val="-8"/>
          <w:sz w:val="20"/>
        </w:rPr>
        <w:t> </w:t>
      </w:r>
      <w:r>
        <w:rPr>
          <w:sz w:val="20"/>
        </w:rPr>
        <w:t>can</w:t>
      </w:r>
      <w:r>
        <w:rPr>
          <w:spacing w:val="-3"/>
          <w:sz w:val="20"/>
        </w:rPr>
        <w:t> </w:t>
      </w:r>
      <w:r>
        <w:rPr>
          <w:sz w:val="20"/>
        </w:rPr>
        <w:t>be</w:t>
      </w:r>
      <w:r>
        <w:rPr>
          <w:spacing w:val="-1"/>
          <w:sz w:val="20"/>
        </w:rPr>
        <w:t> </w:t>
      </w:r>
      <w:r>
        <w:rPr>
          <w:sz w:val="20"/>
        </w:rPr>
        <w:t>M,</w:t>
      </w:r>
      <w:r>
        <w:rPr>
          <w:spacing w:val="-2"/>
          <w:sz w:val="20"/>
        </w:rPr>
        <w:t> </w:t>
      </w:r>
      <w:r>
        <w:rPr>
          <w:sz w:val="20"/>
        </w:rPr>
        <w:t>O,</w:t>
      </w:r>
      <w:r>
        <w:rPr>
          <w:spacing w:val="-1"/>
          <w:sz w:val="20"/>
        </w:rPr>
        <w:t> </w:t>
      </w:r>
      <w:r>
        <w:rPr>
          <w:sz w:val="20"/>
        </w:rPr>
        <w:t>CM,</w:t>
      </w:r>
      <w:r>
        <w:rPr>
          <w:spacing w:val="-4"/>
          <w:sz w:val="20"/>
        </w:rPr>
        <w:t> </w:t>
      </w:r>
      <w:r>
        <w:rPr>
          <w:spacing w:val="-5"/>
          <w:sz w:val="20"/>
        </w:rPr>
        <w:t>CO.</w:t>
      </w:r>
    </w:p>
    <w:p>
      <w:pPr>
        <w:pStyle w:val="ListParagraph"/>
        <w:numPr>
          <w:ilvl w:val="0"/>
          <w:numId w:val="31"/>
        </w:numPr>
        <w:tabs>
          <w:tab w:pos="933" w:val="left" w:leader="none"/>
        </w:tabs>
        <w:spacing w:line="240" w:lineRule="auto" w:before="1" w:after="0"/>
        <w:ind w:left="933" w:right="0" w:hanging="778"/>
        <w:jc w:val="left"/>
        <w:rPr>
          <w:sz w:val="20"/>
        </w:rPr>
      </w:pPr>
      <w:r>
        <w:rPr>
          <w:sz w:val="20"/>
        </w:rPr>
        <w:t>If</w:t>
      </w:r>
      <w:r>
        <w:rPr>
          <w:spacing w:val="-3"/>
          <w:sz w:val="20"/>
        </w:rPr>
        <w:t> </w:t>
      </w:r>
      <w:r>
        <w:rPr>
          <w:sz w:val="20"/>
        </w:rPr>
        <w:t>SQ=O, for</w:t>
      </w:r>
      <w:r>
        <w:rPr>
          <w:spacing w:val="-6"/>
          <w:sz w:val="20"/>
        </w:rPr>
        <w:t> </w:t>
      </w:r>
      <w:r>
        <w:rPr>
          <w:sz w:val="20"/>
        </w:rPr>
        <w:t>an</w:t>
      </w:r>
      <w:r>
        <w:rPr>
          <w:spacing w:val="-7"/>
          <w:sz w:val="20"/>
        </w:rPr>
        <w:t> </w:t>
      </w:r>
      <w:r>
        <w:rPr>
          <w:sz w:val="20"/>
        </w:rPr>
        <w:t>attribute,</w:t>
      </w:r>
      <w:r>
        <w:rPr>
          <w:spacing w:val="-4"/>
          <w:sz w:val="20"/>
        </w:rPr>
        <w:t> </w:t>
      </w:r>
      <w:r>
        <w:rPr>
          <w:sz w:val="20"/>
        </w:rPr>
        <w:t>and</w:t>
      </w:r>
      <w:r>
        <w:rPr>
          <w:spacing w:val="-7"/>
          <w:sz w:val="20"/>
        </w:rPr>
        <w:t> </w:t>
      </w:r>
      <w:r>
        <w:rPr>
          <w:sz w:val="20"/>
        </w:rPr>
        <w:t>if</w:t>
      </w:r>
      <w:r>
        <w:rPr>
          <w:spacing w:val="-6"/>
          <w:sz w:val="20"/>
        </w:rPr>
        <w:t> </w:t>
      </w:r>
      <w:r>
        <w:rPr>
          <w:sz w:val="20"/>
        </w:rPr>
        <w:t>vendor</w:t>
      </w:r>
      <w:r>
        <w:rPr>
          <w:spacing w:val="-2"/>
          <w:sz w:val="20"/>
        </w:rPr>
        <w:t> </w:t>
      </w:r>
      <w:r>
        <w:rPr>
          <w:sz w:val="20"/>
        </w:rPr>
        <w:t>does</w:t>
      </w:r>
      <w:r>
        <w:rPr>
          <w:spacing w:val="-8"/>
          <w:sz w:val="20"/>
        </w:rPr>
        <w:t> </w:t>
      </w:r>
      <w:r>
        <w:rPr>
          <w:sz w:val="20"/>
        </w:rPr>
        <w:t>not</w:t>
      </w:r>
      <w:r>
        <w:rPr>
          <w:spacing w:val="-5"/>
          <w:sz w:val="20"/>
        </w:rPr>
        <w:t> </w:t>
      </w:r>
      <w:r>
        <w:rPr>
          <w:sz w:val="20"/>
        </w:rPr>
        <w:t>support</w:t>
      </w:r>
      <w:r>
        <w:rPr>
          <w:spacing w:val="-4"/>
          <w:sz w:val="20"/>
        </w:rPr>
        <w:t> </w:t>
      </w:r>
      <w:r>
        <w:rPr>
          <w:sz w:val="20"/>
        </w:rPr>
        <w:t>it,</w:t>
      </w:r>
      <w:r>
        <w:rPr>
          <w:spacing w:val="-4"/>
          <w:sz w:val="20"/>
        </w:rPr>
        <w:t> </w:t>
      </w:r>
      <w:r>
        <w:rPr>
          <w:sz w:val="20"/>
        </w:rPr>
        <w:t>then</w:t>
      </w:r>
      <w:r>
        <w:rPr>
          <w:spacing w:val="-7"/>
          <w:sz w:val="20"/>
        </w:rPr>
        <w:t> </w:t>
      </w:r>
      <w:r>
        <w:rPr>
          <w:sz w:val="20"/>
        </w:rPr>
        <w:t>this</w:t>
      </w:r>
      <w:r>
        <w:rPr>
          <w:spacing w:val="-8"/>
          <w:sz w:val="20"/>
        </w:rPr>
        <w:t> </w:t>
      </w:r>
      <w:r>
        <w:rPr>
          <w:sz w:val="20"/>
        </w:rPr>
        <w:t>lack</w:t>
      </w:r>
      <w:r>
        <w:rPr>
          <w:spacing w:val="-6"/>
          <w:sz w:val="20"/>
        </w:rPr>
        <w:t> </w:t>
      </w:r>
      <w:r>
        <w:rPr>
          <w:sz w:val="20"/>
        </w:rPr>
        <w:t>of</w:t>
      </w:r>
      <w:r>
        <w:rPr>
          <w:spacing w:val="-7"/>
          <w:sz w:val="20"/>
        </w:rPr>
        <w:t> </w:t>
      </w:r>
      <w:r>
        <w:rPr>
          <w:sz w:val="20"/>
        </w:rPr>
        <w:t>support</w:t>
      </w:r>
      <w:r>
        <w:rPr>
          <w:spacing w:val="4"/>
          <w:sz w:val="20"/>
        </w:rPr>
        <w:t> </w:t>
      </w:r>
      <w:r>
        <w:rPr>
          <w:sz w:val="20"/>
        </w:rPr>
        <w:t>shall</w:t>
      </w:r>
      <w:r>
        <w:rPr>
          <w:spacing w:val="-4"/>
          <w:sz w:val="20"/>
        </w:rPr>
        <w:t> </w:t>
      </w:r>
      <w:r>
        <w:rPr>
          <w:sz w:val="20"/>
        </w:rPr>
        <w:t>be</w:t>
      </w:r>
      <w:r>
        <w:rPr>
          <w:spacing w:val="-5"/>
          <w:sz w:val="20"/>
        </w:rPr>
        <w:t> </w:t>
      </w:r>
      <w:r>
        <w:rPr>
          <w:sz w:val="20"/>
        </w:rPr>
        <w:t>indicated,</w:t>
      </w:r>
      <w:r>
        <w:rPr>
          <w:spacing w:val="-4"/>
          <w:sz w:val="20"/>
        </w:rPr>
        <w:t> </w:t>
      </w:r>
      <w:r>
        <w:rPr>
          <w:sz w:val="20"/>
        </w:rPr>
        <w:t>as</w:t>
      </w:r>
      <w:r>
        <w:rPr>
          <w:spacing w:val="-3"/>
          <w:sz w:val="20"/>
        </w:rPr>
        <w:t> </w:t>
      </w:r>
      <w:r>
        <w:rPr>
          <w:sz w:val="20"/>
        </w:rPr>
        <w:t>specified</w:t>
      </w:r>
      <w:r>
        <w:rPr>
          <w:spacing w:val="-6"/>
          <w:sz w:val="20"/>
        </w:rPr>
        <w:t> </w:t>
      </w:r>
      <w:r>
        <w:rPr>
          <w:spacing w:val="-5"/>
          <w:sz w:val="20"/>
        </w:rPr>
        <w:t>in</w:t>
      </w:r>
    </w:p>
    <w:p>
      <w:pPr>
        <w:pStyle w:val="ListParagraph"/>
        <w:numPr>
          <w:ilvl w:val="0"/>
          <w:numId w:val="31"/>
        </w:numPr>
        <w:tabs>
          <w:tab w:pos="933" w:val="left" w:leader="none"/>
        </w:tabs>
        <w:spacing w:line="240" w:lineRule="auto" w:before="0" w:after="0"/>
        <w:ind w:left="933" w:right="0" w:hanging="778"/>
        <w:jc w:val="left"/>
        <w:rPr>
          <w:sz w:val="20"/>
        </w:rPr>
      </w:pPr>
      <w:r>
        <w:rPr>
          <w:sz w:val="20"/>
        </w:rPr>
        <w:t>3GPP</w:t>
      </w:r>
      <w:r>
        <w:rPr>
          <w:spacing w:val="-5"/>
          <w:sz w:val="20"/>
        </w:rPr>
        <w:t> </w:t>
      </w:r>
      <w:r>
        <w:rPr>
          <w:sz w:val="20"/>
        </w:rPr>
        <w:t>TS</w:t>
      </w:r>
      <w:r>
        <w:rPr>
          <w:spacing w:val="-3"/>
          <w:sz w:val="20"/>
        </w:rPr>
        <w:t> </w:t>
      </w:r>
      <w:r>
        <w:rPr>
          <w:sz w:val="20"/>
        </w:rPr>
        <w:t>32.160</w:t>
      </w:r>
      <w:r>
        <w:rPr>
          <w:spacing w:val="-2"/>
          <w:sz w:val="20"/>
        </w:rPr>
        <w:t> </w:t>
      </w:r>
      <w:hyperlink w:history="true" w:anchor="_bookmark18">
        <w:r>
          <w:rPr>
            <w:sz w:val="20"/>
          </w:rPr>
          <w:t>[10]</w:t>
        </w:r>
      </w:hyperlink>
      <w:r>
        <w:rPr>
          <w:spacing w:val="-7"/>
          <w:sz w:val="20"/>
        </w:rPr>
        <w:t> </w:t>
      </w:r>
      <w:r>
        <w:rPr>
          <w:sz w:val="20"/>
        </w:rPr>
        <w:t>clause</w:t>
      </w:r>
      <w:r>
        <w:rPr>
          <w:spacing w:val="-3"/>
          <w:sz w:val="20"/>
        </w:rPr>
        <w:t> </w:t>
      </w:r>
      <w:r>
        <w:rPr>
          <w:spacing w:val="-2"/>
          <w:sz w:val="20"/>
        </w:rPr>
        <w:t>6.2.26.</w:t>
      </w:r>
    </w:p>
    <w:p>
      <w:pPr>
        <w:pStyle w:val="ListParagraph"/>
        <w:numPr>
          <w:ilvl w:val="0"/>
          <w:numId w:val="31"/>
        </w:numPr>
        <w:tabs>
          <w:tab w:pos="933" w:val="left" w:leader="none"/>
        </w:tabs>
        <w:spacing w:line="280" w:lineRule="auto" w:before="1" w:after="0"/>
        <w:ind w:left="155" w:right="4766" w:firstLine="0"/>
        <w:jc w:val="left"/>
        <w:rPr>
          <w:sz w:val="20"/>
        </w:rPr>
      </w:pPr>
      <w:r>
        <w:rPr>
          <w:sz w:val="20"/>
        </w:rPr>
        <w:t>If</w:t>
      </w:r>
      <w:r>
        <w:rPr>
          <w:spacing w:val="-1"/>
          <w:sz w:val="20"/>
        </w:rPr>
        <w:t> </w:t>
      </w:r>
      <w:r>
        <w:rPr>
          <w:sz w:val="20"/>
        </w:rPr>
        <w:t>SQ</w:t>
      </w:r>
      <w:r>
        <w:rPr>
          <w:spacing w:val="-7"/>
          <w:sz w:val="20"/>
        </w:rPr>
        <w:t> </w:t>
      </w:r>
      <w:r>
        <w:rPr>
          <w:sz w:val="20"/>
        </w:rPr>
        <w:t>is</w:t>
      </w:r>
      <w:r>
        <w:rPr>
          <w:spacing w:val="-2"/>
          <w:sz w:val="20"/>
        </w:rPr>
        <w:t> </w:t>
      </w:r>
      <w:r>
        <w:rPr>
          <w:sz w:val="20"/>
        </w:rPr>
        <w:t>not specified,</w:t>
      </w:r>
      <w:r>
        <w:rPr>
          <w:spacing w:val="-3"/>
          <w:sz w:val="20"/>
        </w:rPr>
        <w:t> </w:t>
      </w:r>
      <w:r>
        <w:rPr>
          <w:sz w:val="20"/>
        </w:rPr>
        <w:t>then</w:t>
      </w:r>
      <w:r>
        <w:rPr>
          <w:spacing w:val="-6"/>
          <w:sz w:val="20"/>
        </w:rPr>
        <w:t> </w:t>
      </w:r>
      <w:r>
        <w:rPr>
          <w:sz w:val="20"/>
        </w:rPr>
        <w:t>a</w:t>
      </w:r>
      <w:r>
        <w:rPr>
          <w:spacing w:val="-4"/>
          <w:sz w:val="20"/>
        </w:rPr>
        <w:t> </w:t>
      </w:r>
      <w:r>
        <w:rPr>
          <w:sz w:val="20"/>
        </w:rPr>
        <w:t>default</w:t>
      </w:r>
      <w:r>
        <w:rPr>
          <w:spacing w:val="-4"/>
          <w:sz w:val="20"/>
        </w:rPr>
        <w:t> </w:t>
      </w:r>
      <w:r>
        <w:rPr>
          <w:sz w:val="20"/>
        </w:rPr>
        <w:t>value</w:t>
      </w:r>
      <w:r>
        <w:rPr>
          <w:spacing w:val="-4"/>
          <w:sz w:val="20"/>
        </w:rPr>
        <w:t> </w:t>
      </w:r>
      <w:r>
        <w:rPr>
          <w:sz w:val="20"/>
        </w:rPr>
        <w:t>of</w:t>
      </w:r>
      <w:r>
        <w:rPr>
          <w:spacing w:val="-1"/>
          <w:sz w:val="20"/>
        </w:rPr>
        <w:t> </w:t>
      </w:r>
      <w:r>
        <w:rPr>
          <w:sz w:val="20"/>
        </w:rPr>
        <w:t>'O'</w:t>
      </w:r>
      <w:r>
        <w:rPr>
          <w:spacing w:val="-3"/>
          <w:sz w:val="20"/>
        </w:rPr>
        <w:t> </w:t>
      </w:r>
      <w:r>
        <w:rPr>
          <w:sz w:val="20"/>
        </w:rPr>
        <w:t>is</w:t>
      </w:r>
      <w:r>
        <w:rPr>
          <w:spacing w:val="-7"/>
          <w:sz w:val="20"/>
        </w:rPr>
        <w:t> </w:t>
      </w:r>
      <w:r>
        <w:rPr>
          <w:sz w:val="20"/>
        </w:rPr>
        <w:t>to</w:t>
      </w:r>
      <w:r>
        <w:rPr>
          <w:spacing w:val="-6"/>
          <w:sz w:val="20"/>
        </w:rPr>
        <w:t> </w:t>
      </w:r>
      <w:r>
        <w:rPr>
          <w:sz w:val="20"/>
        </w:rPr>
        <w:t>be</w:t>
      </w:r>
      <w:r>
        <w:rPr>
          <w:spacing w:val="-4"/>
          <w:sz w:val="20"/>
        </w:rPr>
        <w:t> </w:t>
      </w:r>
      <w:r>
        <w:rPr>
          <w:sz w:val="20"/>
        </w:rPr>
        <w:t>assumed. </w:t>
      </w:r>
      <w:r>
        <w:rPr>
          <w:spacing w:val="-6"/>
          <w:sz w:val="20"/>
        </w:rPr>
        <w:t>36</w:t>
      </w:r>
    </w:p>
    <w:p>
      <w:pPr>
        <w:pStyle w:val="BodyText"/>
        <w:spacing w:before="167"/>
        <w:ind w:left="155"/>
      </w:pPr>
      <w:r>
        <w:rPr>
          <w:spacing w:val="-5"/>
        </w:rPr>
        <w:t>37</w:t>
      </w:r>
    </w:p>
    <w:p>
      <w:pPr>
        <w:spacing w:after="0"/>
        <w:sectPr>
          <w:pgSz w:w="11910" w:h="16840"/>
          <w:pgMar w:header="949" w:footer="724" w:top="1420" w:bottom="920" w:left="200" w:right="740"/>
        </w:sectPr>
      </w:pPr>
    </w:p>
    <w:p>
      <w:pPr>
        <w:pStyle w:val="Heading2"/>
        <w:numPr>
          <w:ilvl w:val="0"/>
          <w:numId w:val="32"/>
        </w:numPr>
        <w:tabs>
          <w:tab w:pos="933" w:val="left" w:leader="none"/>
          <w:tab w:pos="1783" w:val="left" w:leader="none"/>
        </w:tabs>
        <w:spacing w:line="240" w:lineRule="auto" w:before="88" w:after="0"/>
        <w:ind w:left="933" w:right="0" w:hanging="677"/>
        <w:jc w:val="left"/>
      </w:pPr>
      <w:bookmarkStart w:name="11.2 Notification aspect" w:id="114"/>
      <w:bookmarkEnd w:id="114"/>
      <w:r>
        <w:rPr>
          <w:rFonts w:ascii="Times New Roman"/>
          <w:sz w:val="20"/>
        </w:rPr>
      </w:r>
      <w:bookmarkStart w:name="_bookmark65" w:id="115"/>
      <w:bookmarkEnd w:id="115"/>
      <w:r>
        <w:rPr>
          <w:rFonts w:ascii="Times New Roman"/>
          <w:sz w:val="20"/>
        </w:rPr>
      </w:r>
      <w:r>
        <w:rPr>
          <w:spacing w:val="-4"/>
        </w:rPr>
        <w:t>11.2</w:t>
      </w:r>
      <w:r>
        <w:rPr/>
        <w:tab/>
        <w:t>Notification</w:t>
      </w:r>
      <w:r>
        <w:rPr>
          <w:spacing w:val="-14"/>
        </w:rPr>
        <w:t> </w:t>
      </w:r>
      <w:r>
        <w:rPr>
          <w:spacing w:val="-2"/>
        </w:rPr>
        <w:t>aspect</w:t>
      </w:r>
    </w:p>
    <w:p>
      <w:pPr>
        <w:pStyle w:val="Heading3"/>
        <w:numPr>
          <w:ilvl w:val="0"/>
          <w:numId w:val="32"/>
        </w:numPr>
        <w:tabs>
          <w:tab w:pos="933" w:val="left" w:leader="none"/>
        </w:tabs>
        <w:spacing w:line="240" w:lineRule="auto" w:before="298" w:after="0"/>
        <w:ind w:left="933" w:right="0" w:hanging="677"/>
        <w:jc w:val="left"/>
      </w:pPr>
      <w:bookmarkStart w:name="11.2.1 Subscribing for O-CU notification" w:id="116"/>
      <w:bookmarkEnd w:id="116"/>
      <w:r>
        <w:rPr>
          <w:rFonts w:ascii="Times New Roman"/>
          <w:sz w:val="20"/>
        </w:rPr>
      </w:r>
      <w:bookmarkStart w:name="_bookmark66" w:id="117"/>
      <w:bookmarkEnd w:id="117"/>
      <w:r>
        <w:rPr>
          <w:rFonts w:ascii="Times New Roman"/>
          <w:sz w:val="20"/>
        </w:rPr>
      </w:r>
      <w:r>
        <w:rPr/>
        <w:t>11.2.1</w:t>
      </w:r>
      <w:r>
        <w:rPr>
          <w:spacing w:val="-13"/>
        </w:rPr>
        <w:t> </w:t>
      </w:r>
      <w:r>
        <w:rPr/>
        <w:t>Subscribing</w:t>
      </w:r>
      <w:r>
        <w:rPr>
          <w:spacing w:val="-12"/>
        </w:rPr>
        <w:t> </w:t>
      </w:r>
      <w:r>
        <w:rPr/>
        <w:t>for</w:t>
      </w:r>
      <w:r>
        <w:rPr>
          <w:spacing w:val="-9"/>
        </w:rPr>
        <w:t> </w:t>
      </w:r>
      <w:r>
        <w:rPr/>
        <w:t>O-CU</w:t>
      </w:r>
      <w:r>
        <w:rPr>
          <w:spacing w:val="-6"/>
        </w:rPr>
        <w:t> </w:t>
      </w:r>
      <w:r>
        <w:rPr/>
        <w:t>notification</w:t>
      </w:r>
      <w:r>
        <w:rPr>
          <w:spacing w:val="-9"/>
        </w:rPr>
        <w:t> </w:t>
      </w:r>
      <w:r>
        <w:rPr/>
        <w:t>from</w:t>
      </w:r>
      <w:r>
        <w:rPr>
          <w:spacing w:val="-8"/>
        </w:rPr>
        <w:t> </w:t>
      </w:r>
      <w:r>
        <w:rPr>
          <w:spacing w:val="-5"/>
        </w:rPr>
        <w:t>SMO</w:t>
      </w:r>
    </w:p>
    <w:p>
      <w:pPr>
        <w:pStyle w:val="ListParagraph"/>
        <w:numPr>
          <w:ilvl w:val="0"/>
          <w:numId w:val="32"/>
        </w:numPr>
        <w:tabs>
          <w:tab w:pos="933" w:val="left" w:leader="none"/>
        </w:tabs>
        <w:spacing w:line="240" w:lineRule="auto" w:before="177" w:after="0"/>
        <w:ind w:left="933" w:right="0" w:hanging="677"/>
        <w:jc w:val="left"/>
        <w:rPr>
          <w:sz w:val="20"/>
        </w:rPr>
      </w:pPr>
      <w:r>
        <w:rPr>
          <w:sz w:val="20"/>
        </w:rPr>
        <w:t>The</w:t>
      </w:r>
      <w:r>
        <w:rPr>
          <w:spacing w:val="-5"/>
          <w:sz w:val="20"/>
        </w:rPr>
        <w:t> </w:t>
      </w:r>
      <w:r>
        <w:rPr>
          <w:sz w:val="20"/>
        </w:rPr>
        <w:t>O-CU</w:t>
      </w:r>
      <w:r>
        <w:rPr>
          <w:spacing w:val="-7"/>
          <w:sz w:val="20"/>
        </w:rPr>
        <w:t> </w:t>
      </w:r>
      <w:r>
        <w:rPr>
          <w:sz w:val="20"/>
        </w:rPr>
        <w:t>would</w:t>
      </w:r>
      <w:r>
        <w:rPr>
          <w:spacing w:val="-5"/>
          <w:sz w:val="20"/>
        </w:rPr>
        <w:t> </w:t>
      </w:r>
      <w:r>
        <w:rPr>
          <w:sz w:val="20"/>
        </w:rPr>
        <w:t>represent</w:t>
      </w:r>
      <w:r>
        <w:rPr>
          <w:spacing w:val="-4"/>
          <w:sz w:val="20"/>
        </w:rPr>
        <w:t> </w:t>
      </w:r>
      <w:r>
        <w:rPr>
          <w:sz w:val="20"/>
        </w:rPr>
        <w:t>the</w:t>
      </w:r>
      <w:r>
        <w:rPr>
          <w:spacing w:val="-4"/>
          <w:sz w:val="20"/>
        </w:rPr>
        <w:t> </w:t>
      </w:r>
      <w:r>
        <w:rPr>
          <w:sz w:val="20"/>
        </w:rPr>
        <w:t>parameters</w:t>
      </w:r>
      <w:r>
        <w:rPr>
          <w:spacing w:val="-7"/>
          <w:sz w:val="20"/>
        </w:rPr>
        <w:t> </w:t>
      </w:r>
      <w:r>
        <w:rPr>
          <w:sz w:val="20"/>
        </w:rPr>
        <w:t>in</w:t>
      </w:r>
      <w:r>
        <w:rPr>
          <w:spacing w:val="-6"/>
          <w:sz w:val="20"/>
        </w:rPr>
        <w:t> </w:t>
      </w:r>
      <w:r>
        <w:rPr>
          <w:sz w:val="20"/>
        </w:rPr>
        <w:t>its</w:t>
      </w:r>
      <w:r>
        <w:rPr>
          <w:spacing w:val="-7"/>
          <w:sz w:val="20"/>
        </w:rPr>
        <w:t> </w:t>
      </w:r>
      <w:r>
        <w:rPr>
          <w:sz w:val="20"/>
        </w:rPr>
        <w:t>YANG</w:t>
      </w:r>
      <w:r>
        <w:rPr>
          <w:spacing w:val="-6"/>
          <w:sz w:val="20"/>
        </w:rPr>
        <w:t> </w:t>
      </w:r>
      <w:r>
        <w:rPr>
          <w:spacing w:val="-2"/>
          <w:sz w:val="20"/>
        </w:rPr>
        <w:t>model.</w:t>
      </w:r>
    </w:p>
    <w:p>
      <w:pPr>
        <w:pStyle w:val="ListParagraph"/>
        <w:numPr>
          <w:ilvl w:val="0"/>
          <w:numId w:val="32"/>
        </w:numPr>
        <w:tabs>
          <w:tab w:pos="933" w:val="left" w:leader="none"/>
        </w:tabs>
        <w:spacing w:line="240" w:lineRule="auto" w:before="0" w:after="0"/>
        <w:ind w:left="933" w:right="0" w:hanging="677"/>
        <w:jc w:val="left"/>
        <w:rPr>
          <w:sz w:val="20"/>
        </w:rPr>
      </w:pPr>
      <w:r>
        <w:rPr>
          <w:sz w:val="20"/>
        </w:rPr>
        <w:t>The</w:t>
      </w:r>
      <w:r>
        <w:rPr>
          <w:spacing w:val="-7"/>
          <w:sz w:val="20"/>
        </w:rPr>
        <w:t> </w:t>
      </w:r>
      <w:r>
        <w:rPr>
          <w:sz w:val="20"/>
        </w:rPr>
        <w:t>SMO</w:t>
      </w:r>
      <w:r>
        <w:rPr>
          <w:spacing w:val="-7"/>
          <w:sz w:val="20"/>
        </w:rPr>
        <w:t> </w:t>
      </w:r>
      <w:r>
        <w:rPr>
          <w:sz w:val="20"/>
        </w:rPr>
        <w:t>is</w:t>
      </w:r>
      <w:r>
        <w:rPr>
          <w:spacing w:val="-2"/>
          <w:sz w:val="20"/>
        </w:rPr>
        <w:t> </w:t>
      </w:r>
      <w:r>
        <w:rPr>
          <w:sz w:val="20"/>
        </w:rPr>
        <w:t>responsible</w:t>
      </w:r>
      <w:r>
        <w:rPr>
          <w:spacing w:val="-5"/>
          <w:sz w:val="20"/>
        </w:rPr>
        <w:t> </w:t>
      </w:r>
      <w:r>
        <w:rPr>
          <w:sz w:val="20"/>
        </w:rPr>
        <w:t>of</w:t>
      </w:r>
      <w:r>
        <w:rPr>
          <w:spacing w:val="-6"/>
          <w:sz w:val="20"/>
        </w:rPr>
        <w:t> </w:t>
      </w:r>
      <w:r>
        <w:rPr>
          <w:sz w:val="20"/>
        </w:rPr>
        <w:t>subscribing</w:t>
      </w:r>
      <w:r>
        <w:rPr>
          <w:spacing w:val="-6"/>
          <w:sz w:val="20"/>
        </w:rPr>
        <w:t> </w:t>
      </w:r>
      <w:r>
        <w:rPr>
          <w:sz w:val="20"/>
        </w:rPr>
        <w:t>to</w:t>
      </w:r>
      <w:r>
        <w:rPr>
          <w:spacing w:val="-6"/>
          <w:sz w:val="20"/>
        </w:rPr>
        <w:t> </w:t>
      </w:r>
      <w:r>
        <w:rPr>
          <w:sz w:val="20"/>
        </w:rPr>
        <w:t>the</w:t>
      </w:r>
      <w:r>
        <w:rPr>
          <w:spacing w:val="-4"/>
          <w:sz w:val="20"/>
        </w:rPr>
        <w:t> </w:t>
      </w:r>
      <w:r>
        <w:rPr>
          <w:sz w:val="20"/>
        </w:rPr>
        <w:t>parameters</w:t>
      </w:r>
      <w:r>
        <w:rPr>
          <w:spacing w:val="-7"/>
          <w:sz w:val="20"/>
        </w:rPr>
        <w:t> </w:t>
      </w:r>
      <w:r>
        <w:rPr>
          <w:sz w:val="20"/>
        </w:rPr>
        <w:t>of</w:t>
      </w:r>
      <w:r>
        <w:rPr>
          <w:spacing w:val="-7"/>
          <w:sz w:val="20"/>
        </w:rPr>
        <w:t> </w:t>
      </w:r>
      <w:r>
        <w:rPr>
          <w:sz w:val="20"/>
        </w:rPr>
        <w:t>interest</w:t>
      </w:r>
      <w:r>
        <w:rPr>
          <w:spacing w:val="-4"/>
          <w:sz w:val="20"/>
        </w:rPr>
        <w:t> </w:t>
      </w:r>
      <w:r>
        <w:rPr>
          <w:sz w:val="20"/>
        </w:rPr>
        <w:t>from</w:t>
      </w:r>
      <w:r>
        <w:rPr>
          <w:spacing w:val="-4"/>
          <w:sz w:val="20"/>
        </w:rPr>
        <w:t> </w:t>
      </w:r>
      <w:r>
        <w:rPr>
          <w:sz w:val="20"/>
        </w:rPr>
        <w:t>the</w:t>
      </w:r>
      <w:r>
        <w:rPr>
          <w:spacing w:val="-4"/>
          <w:sz w:val="20"/>
        </w:rPr>
        <w:t> </w:t>
      </w:r>
      <w:r>
        <w:rPr>
          <w:sz w:val="20"/>
        </w:rPr>
        <w:t>O-CU</w:t>
      </w:r>
      <w:r>
        <w:rPr>
          <w:spacing w:val="-7"/>
          <w:sz w:val="20"/>
        </w:rPr>
        <w:t> </w:t>
      </w:r>
      <w:r>
        <w:rPr>
          <w:sz w:val="20"/>
        </w:rPr>
        <w:t>data</w:t>
      </w:r>
      <w:r>
        <w:rPr>
          <w:spacing w:val="-5"/>
          <w:sz w:val="20"/>
        </w:rPr>
        <w:t> </w:t>
      </w:r>
      <w:r>
        <w:rPr>
          <w:sz w:val="20"/>
        </w:rPr>
        <w:t>model</w:t>
      </w:r>
      <w:r>
        <w:rPr>
          <w:spacing w:val="1"/>
          <w:sz w:val="20"/>
        </w:rPr>
        <w:t> </w:t>
      </w:r>
      <w:r>
        <w:rPr>
          <w:sz w:val="20"/>
        </w:rPr>
        <w:t>using</w:t>
      </w:r>
      <w:r>
        <w:rPr>
          <w:spacing w:val="-6"/>
          <w:sz w:val="20"/>
        </w:rPr>
        <w:t> </w:t>
      </w:r>
      <w:r>
        <w:rPr>
          <w:spacing w:val="-2"/>
          <w:sz w:val="20"/>
        </w:rPr>
        <w:t>subscription</w:t>
      </w:r>
    </w:p>
    <w:p>
      <w:pPr>
        <w:pStyle w:val="ListParagraph"/>
        <w:numPr>
          <w:ilvl w:val="0"/>
          <w:numId w:val="32"/>
        </w:numPr>
        <w:tabs>
          <w:tab w:pos="933" w:val="left" w:leader="none"/>
        </w:tabs>
        <w:spacing w:line="240" w:lineRule="auto" w:before="1" w:after="0"/>
        <w:ind w:left="933" w:right="0" w:hanging="677"/>
        <w:jc w:val="left"/>
        <w:rPr>
          <w:sz w:val="20"/>
        </w:rPr>
      </w:pPr>
      <w:r>
        <w:rPr>
          <w:sz w:val="20"/>
        </w:rPr>
        <w:t>mechanism</w:t>
      </w:r>
      <w:r>
        <w:rPr>
          <w:spacing w:val="-7"/>
          <w:sz w:val="20"/>
        </w:rPr>
        <w:t> </w:t>
      </w:r>
      <w:r>
        <w:rPr>
          <w:sz w:val="20"/>
        </w:rPr>
        <w:t>described</w:t>
      </w:r>
      <w:r>
        <w:rPr>
          <w:spacing w:val="-6"/>
          <w:sz w:val="20"/>
        </w:rPr>
        <w:t> </w:t>
      </w:r>
      <w:r>
        <w:rPr>
          <w:sz w:val="20"/>
        </w:rPr>
        <w:t>in</w:t>
      </w:r>
      <w:r>
        <w:rPr>
          <w:spacing w:val="-8"/>
          <w:sz w:val="20"/>
        </w:rPr>
        <w:t> </w:t>
      </w:r>
      <w:r>
        <w:rPr>
          <w:sz w:val="20"/>
        </w:rPr>
        <w:t>O1</w:t>
      </w:r>
      <w:r>
        <w:rPr>
          <w:spacing w:val="-8"/>
          <w:sz w:val="20"/>
        </w:rPr>
        <w:t> </w:t>
      </w:r>
      <w:r>
        <w:rPr>
          <w:sz w:val="20"/>
        </w:rPr>
        <w:t>Interface</w:t>
      </w:r>
      <w:r>
        <w:rPr>
          <w:spacing w:val="-3"/>
          <w:sz w:val="20"/>
        </w:rPr>
        <w:t> </w:t>
      </w:r>
      <w:r>
        <w:rPr>
          <w:sz w:val="20"/>
        </w:rPr>
        <w:t>specification</w:t>
      </w:r>
      <w:r>
        <w:rPr>
          <w:spacing w:val="-4"/>
          <w:sz w:val="20"/>
        </w:rPr>
        <w:t> </w:t>
      </w:r>
      <w:r>
        <w:rPr>
          <w:sz w:val="20"/>
        </w:rPr>
        <w:t>[3]</w:t>
      </w:r>
      <w:r>
        <w:rPr>
          <w:spacing w:val="-12"/>
          <w:sz w:val="20"/>
        </w:rPr>
        <w:t> </w:t>
      </w:r>
      <w:r>
        <w:rPr>
          <w:sz w:val="20"/>
        </w:rPr>
        <w:t>clause</w:t>
      </w:r>
      <w:r>
        <w:rPr>
          <w:spacing w:val="-7"/>
          <w:sz w:val="20"/>
        </w:rPr>
        <w:t> </w:t>
      </w:r>
      <w:r>
        <w:rPr>
          <w:sz w:val="20"/>
        </w:rPr>
        <w:t>6.1.7</w:t>
      </w:r>
      <w:r>
        <w:rPr>
          <w:spacing w:val="-7"/>
          <w:sz w:val="20"/>
        </w:rPr>
        <w:t> </w:t>
      </w:r>
      <w:r>
        <w:rPr>
          <w:sz w:val="20"/>
        </w:rPr>
        <w:t>Subscription</w:t>
      </w:r>
      <w:r>
        <w:rPr>
          <w:spacing w:val="-8"/>
          <w:sz w:val="20"/>
        </w:rPr>
        <w:t> </w:t>
      </w:r>
      <w:r>
        <w:rPr>
          <w:spacing w:val="-2"/>
          <w:sz w:val="20"/>
        </w:rPr>
        <w:t>Control.</w:t>
      </w:r>
    </w:p>
    <w:p>
      <w:pPr>
        <w:pStyle w:val="Heading2"/>
        <w:numPr>
          <w:ilvl w:val="0"/>
          <w:numId w:val="32"/>
        </w:numPr>
        <w:tabs>
          <w:tab w:pos="933" w:val="left" w:leader="none"/>
          <w:tab w:pos="1783" w:val="left" w:leader="none"/>
        </w:tabs>
        <w:spacing w:line="240" w:lineRule="auto" w:before="184" w:after="0"/>
        <w:ind w:left="933" w:right="0" w:hanging="677"/>
        <w:jc w:val="left"/>
      </w:pPr>
      <w:bookmarkStart w:name="11.3 Information model for O-CU-CP" w:id="118"/>
      <w:bookmarkEnd w:id="118"/>
      <w:r>
        <w:rPr>
          <w:rFonts w:ascii="Times New Roman"/>
          <w:sz w:val="20"/>
        </w:rPr>
      </w:r>
      <w:bookmarkStart w:name="_bookmark67" w:id="119"/>
      <w:bookmarkEnd w:id="119"/>
      <w:r>
        <w:rPr>
          <w:rFonts w:ascii="Times New Roman"/>
          <w:sz w:val="20"/>
        </w:rPr>
      </w:r>
      <w:r>
        <w:rPr>
          <w:spacing w:val="-4"/>
        </w:rPr>
        <w:t>11.3</w:t>
      </w:r>
      <w:r>
        <w:rPr/>
        <w:tab/>
        <w:t>Information</w:t>
      </w:r>
      <w:r>
        <w:rPr>
          <w:spacing w:val="-13"/>
        </w:rPr>
        <w:t> </w:t>
      </w:r>
      <w:r>
        <w:rPr/>
        <w:t>model</w:t>
      </w:r>
      <w:r>
        <w:rPr>
          <w:spacing w:val="-6"/>
        </w:rPr>
        <w:t> </w:t>
      </w:r>
      <w:r>
        <w:rPr/>
        <w:t>for</w:t>
      </w:r>
      <w:r>
        <w:rPr>
          <w:spacing w:val="-13"/>
        </w:rPr>
        <w:t> </w:t>
      </w:r>
      <w:r>
        <w:rPr/>
        <w:t>O-CU-</w:t>
      </w:r>
      <w:r>
        <w:rPr>
          <w:spacing w:val="-5"/>
        </w:rPr>
        <w:t>CP</w:t>
      </w:r>
    </w:p>
    <w:p>
      <w:pPr>
        <w:pStyle w:val="Heading3"/>
        <w:numPr>
          <w:ilvl w:val="0"/>
          <w:numId w:val="32"/>
        </w:numPr>
        <w:tabs>
          <w:tab w:pos="933" w:val="left" w:leader="none"/>
        </w:tabs>
        <w:spacing w:line="240" w:lineRule="auto" w:before="299" w:after="0"/>
        <w:ind w:left="933" w:right="0" w:hanging="677"/>
        <w:jc w:val="left"/>
      </w:pPr>
      <w:bookmarkStart w:name="11.3.1 Imported and associated informati" w:id="120"/>
      <w:bookmarkEnd w:id="120"/>
      <w:r>
        <w:rPr>
          <w:rFonts w:ascii="Times New Roman"/>
          <w:sz w:val="20"/>
        </w:rPr>
      </w:r>
      <w:bookmarkStart w:name="_bookmark68" w:id="121"/>
      <w:bookmarkEnd w:id="121"/>
      <w:r>
        <w:rPr>
          <w:rFonts w:ascii="Times New Roman"/>
          <w:sz w:val="20"/>
        </w:rPr>
      </w:r>
      <w:r>
        <w:rPr/>
        <w:t>11.3.1</w:t>
      </w:r>
      <w:r>
        <w:rPr>
          <w:spacing w:val="-14"/>
        </w:rPr>
        <w:t> </w:t>
      </w:r>
      <w:r>
        <w:rPr/>
        <w:t>Imported</w:t>
      </w:r>
      <w:r>
        <w:rPr>
          <w:spacing w:val="-10"/>
        </w:rPr>
        <w:t> </w:t>
      </w:r>
      <w:r>
        <w:rPr/>
        <w:t>and</w:t>
      </w:r>
      <w:r>
        <w:rPr>
          <w:spacing w:val="-13"/>
        </w:rPr>
        <w:t> </w:t>
      </w:r>
      <w:r>
        <w:rPr/>
        <w:t>associated</w:t>
      </w:r>
      <w:r>
        <w:rPr>
          <w:spacing w:val="-12"/>
        </w:rPr>
        <w:t> </w:t>
      </w:r>
      <w:r>
        <w:rPr/>
        <w:t>information</w:t>
      </w:r>
      <w:r>
        <w:rPr>
          <w:spacing w:val="-7"/>
        </w:rPr>
        <w:t> </w:t>
      </w:r>
      <w:r>
        <w:rPr>
          <w:spacing w:val="-2"/>
        </w:rPr>
        <w:t>entities</w:t>
      </w:r>
    </w:p>
    <w:p>
      <w:pPr>
        <w:pStyle w:val="BodyText"/>
        <w:spacing w:before="20"/>
        <w:rPr>
          <w:rFonts w:ascii="Arial"/>
          <w:sz w:val="24"/>
        </w:rPr>
      </w:pPr>
    </w:p>
    <w:p>
      <w:pPr>
        <w:pStyle w:val="Heading4"/>
        <w:numPr>
          <w:ilvl w:val="0"/>
          <w:numId w:val="32"/>
        </w:numPr>
        <w:tabs>
          <w:tab w:pos="933" w:val="left" w:leader="none"/>
          <w:tab w:pos="2071" w:val="left" w:leader="none"/>
        </w:tabs>
        <w:spacing w:line="240" w:lineRule="auto" w:before="0" w:after="0"/>
        <w:ind w:left="933" w:right="0" w:hanging="677"/>
        <w:jc w:val="left"/>
      </w:pPr>
      <w:bookmarkStart w:name="11.3.1.1 Imported information entities a" w:id="122"/>
      <w:bookmarkEnd w:id="122"/>
      <w:r>
        <w:rPr>
          <w:rFonts w:ascii="Times New Roman"/>
          <w:sz w:val="20"/>
        </w:rPr>
      </w:r>
      <w:r>
        <w:rPr>
          <w:spacing w:val="-2"/>
        </w:rPr>
        <w:t>11.3.1.1</w:t>
      </w:r>
      <w:r>
        <w:rPr/>
        <w:tab/>
        <w:t>Imported</w:t>
      </w:r>
      <w:r>
        <w:rPr>
          <w:spacing w:val="-6"/>
        </w:rPr>
        <w:t> </w:t>
      </w:r>
      <w:r>
        <w:rPr/>
        <w:t>information</w:t>
      </w:r>
      <w:r>
        <w:rPr>
          <w:spacing w:val="-4"/>
        </w:rPr>
        <w:t> </w:t>
      </w:r>
      <w:r>
        <w:rPr/>
        <w:t>entities</w:t>
      </w:r>
      <w:r>
        <w:rPr>
          <w:spacing w:val="-8"/>
        </w:rPr>
        <w:t> </w:t>
      </w:r>
      <w:r>
        <w:rPr/>
        <w:t>and</w:t>
      </w:r>
      <w:r>
        <w:rPr>
          <w:spacing w:val="-4"/>
        </w:rPr>
        <w:t> </w:t>
      </w:r>
      <w:r>
        <w:rPr/>
        <w:t>local</w:t>
      </w:r>
      <w:r>
        <w:rPr>
          <w:spacing w:val="-3"/>
        </w:rPr>
        <w:t> </w:t>
      </w:r>
      <w:r>
        <w:rPr>
          <w:spacing w:val="-2"/>
        </w:rPr>
        <w:t>labels</w:t>
      </w:r>
    </w:p>
    <w:p>
      <w:pPr>
        <w:pStyle w:val="BodyText"/>
        <w:spacing w:before="7"/>
        <w:rPr>
          <w:rFonts w:ascii="Arial"/>
          <w:sz w:val="15"/>
        </w:rPr>
      </w:pPr>
    </w:p>
    <w:tbl>
      <w:tblPr>
        <w:tblW w:w="0" w:type="auto"/>
        <w:jc w:val="left"/>
        <w:tblInd w:w="1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7"/>
        <w:gridCol w:w="3527"/>
      </w:tblGrid>
      <w:tr>
        <w:trPr>
          <w:trHeight w:val="205" w:hRule="atLeast"/>
        </w:trPr>
        <w:tc>
          <w:tcPr>
            <w:tcW w:w="5097" w:type="dxa"/>
            <w:tcBorders>
              <w:bottom w:val="single" w:sz="6" w:space="0" w:color="000000"/>
              <w:right w:val="single" w:sz="6" w:space="0" w:color="000000"/>
            </w:tcBorders>
            <w:shd w:val="clear" w:color="auto" w:fill="CCCCCC"/>
          </w:tcPr>
          <w:p>
            <w:pPr>
              <w:pStyle w:val="TableParagraph"/>
              <w:spacing w:line="186" w:lineRule="exact"/>
              <w:ind w:left="0" w:right="21"/>
              <w:jc w:val="center"/>
              <w:rPr>
                <w:rFonts w:ascii="Arial"/>
                <w:b/>
                <w:sz w:val="18"/>
              </w:rPr>
            </w:pPr>
            <w:r>
              <w:rPr>
                <w:rFonts w:ascii="Arial"/>
                <w:b/>
                <w:sz w:val="18"/>
              </w:rPr>
              <w:t>Label</w:t>
            </w:r>
            <w:r>
              <w:rPr>
                <w:rFonts w:ascii="Arial"/>
                <w:b/>
                <w:spacing w:val="-3"/>
                <w:sz w:val="18"/>
              </w:rPr>
              <w:t> </w:t>
            </w:r>
            <w:r>
              <w:rPr>
                <w:rFonts w:ascii="Arial"/>
                <w:b/>
                <w:spacing w:val="-2"/>
                <w:sz w:val="18"/>
              </w:rPr>
              <w:t>reference</w:t>
            </w:r>
          </w:p>
        </w:tc>
        <w:tc>
          <w:tcPr>
            <w:tcW w:w="3527" w:type="dxa"/>
            <w:tcBorders>
              <w:left w:val="single" w:sz="6" w:space="0" w:color="000000"/>
              <w:bottom w:val="single" w:sz="6" w:space="0" w:color="000000"/>
            </w:tcBorders>
            <w:shd w:val="clear" w:color="auto" w:fill="CCCCCC"/>
          </w:tcPr>
          <w:p>
            <w:pPr>
              <w:pStyle w:val="TableParagraph"/>
              <w:spacing w:line="186" w:lineRule="exact"/>
              <w:ind w:left="0" w:right="24"/>
              <w:jc w:val="center"/>
              <w:rPr>
                <w:rFonts w:ascii="Arial"/>
                <w:b/>
                <w:sz w:val="18"/>
              </w:rPr>
            </w:pPr>
            <w:r>
              <w:rPr>
                <w:rFonts w:ascii="Arial"/>
                <w:b/>
                <w:sz w:val="18"/>
              </w:rPr>
              <w:t>Local</w:t>
            </w:r>
            <w:r>
              <w:rPr>
                <w:rFonts w:ascii="Arial"/>
                <w:b/>
                <w:spacing w:val="-3"/>
                <w:sz w:val="18"/>
              </w:rPr>
              <w:t> </w:t>
            </w:r>
            <w:r>
              <w:rPr>
                <w:rFonts w:ascii="Arial"/>
                <w:b/>
                <w:spacing w:val="-2"/>
                <w:sz w:val="18"/>
              </w:rPr>
              <w:t>label</w:t>
            </w:r>
          </w:p>
        </w:tc>
      </w:tr>
      <w:tr>
        <w:trPr>
          <w:trHeight w:val="225" w:hRule="atLeast"/>
        </w:trPr>
        <w:tc>
          <w:tcPr>
            <w:tcW w:w="5097" w:type="dxa"/>
            <w:tcBorders>
              <w:top w:val="single" w:sz="6" w:space="0" w:color="000000"/>
              <w:right w:val="single" w:sz="6" w:space="0" w:color="000000"/>
            </w:tcBorders>
          </w:tcPr>
          <w:p>
            <w:pPr>
              <w:pStyle w:val="TableParagraph"/>
              <w:spacing w:line="205" w:lineRule="exact"/>
              <w:ind w:left="28"/>
              <w:rPr>
                <w:rFonts w:ascii="Courier New"/>
                <w:sz w:val="18"/>
              </w:rPr>
            </w:pPr>
            <w:r>
              <w:rPr>
                <w:rFonts w:ascii="Arial"/>
                <w:sz w:val="18"/>
              </w:rPr>
              <w:t>3GPP</w:t>
            </w:r>
            <w:r>
              <w:rPr>
                <w:rFonts w:ascii="Arial"/>
                <w:spacing w:val="-5"/>
                <w:sz w:val="18"/>
              </w:rPr>
              <w:t> </w:t>
            </w:r>
            <w:r>
              <w:rPr>
                <w:rFonts w:ascii="Arial"/>
                <w:sz w:val="18"/>
              </w:rPr>
              <w:t>TS</w:t>
            </w:r>
            <w:r>
              <w:rPr>
                <w:rFonts w:ascii="Arial"/>
                <w:spacing w:val="-3"/>
                <w:sz w:val="18"/>
              </w:rPr>
              <w:t> </w:t>
            </w:r>
            <w:r>
              <w:rPr>
                <w:rFonts w:ascii="Arial"/>
                <w:sz w:val="18"/>
              </w:rPr>
              <w:t>28.622</w:t>
            </w:r>
            <w:r>
              <w:rPr>
                <w:rFonts w:ascii="Arial"/>
                <w:spacing w:val="-5"/>
                <w:sz w:val="18"/>
              </w:rPr>
              <w:t> </w:t>
            </w:r>
            <w:hyperlink w:history="true" w:anchor="_bookmark15">
              <w:r>
                <w:rPr>
                  <w:rFonts w:ascii="Arial"/>
                  <w:sz w:val="18"/>
                </w:rPr>
                <w:t>[7],</w:t>
              </w:r>
            </w:hyperlink>
            <w:r>
              <w:rPr>
                <w:rFonts w:ascii="Arial"/>
                <w:spacing w:val="-2"/>
                <w:sz w:val="18"/>
              </w:rPr>
              <w:t> </w:t>
            </w:r>
            <w:r>
              <w:rPr>
                <w:rFonts w:ascii="Arial"/>
                <w:sz w:val="18"/>
              </w:rPr>
              <w:t>IOC,</w:t>
            </w:r>
            <w:r>
              <w:rPr>
                <w:rFonts w:ascii="Arial"/>
                <w:spacing w:val="-2"/>
                <w:sz w:val="18"/>
              </w:rPr>
              <w:t> </w:t>
            </w:r>
            <w:r>
              <w:rPr>
                <w:rFonts w:ascii="Courier New"/>
                <w:spacing w:val="-5"/>
                <w:sz w:val="18"/>
              </w:rPr>
              <w:t>Top</w:t>
            </w:r>
          </w:p>
        </w:tc>
        <w:tc>
          <w:tcPr>
            <w:tcW w:w="3527" w:type="dxa"/>
            <w:tcBorders>
              <w:top w:val="single" w:sz="6" w:space="0" w:color="000000"/>
              <w:left w:val="single" w:sz="6" w:space="0" w:color="000000"/>
            </w:tcBorders>
          </w:tcPr>
          <w:p>
            <w:pPr>
              <w:pStyle w:val="TableParagraph"/>
              <w:spacing w:line="203" w:lineRule="exact"/>
              <w:ind w:left="28"/>
              <w:rPr>
                <w:rFonts w:ascii="Courier New"/>
                <w:sz w:val="18"/>
              </w:rPr>
            </w:pPr>
            <w:r>
              <w:rPr>
                <w:rFonts w:ascii="Courier New"/>
                <w:spacing w:val="-5"/>
                <w:sz w:val="18"/>
              </w:rPr>
              <w:t>Top</w:t>
            </w:r>
          </w:p>
        </w:tc>
      </w:tr>
    </w:tbl>
    <w:p>
      <w:pPr>
        <w:pStyle w:val="ListParagraph"/>
        <w:numPr>
          <w:ilvl w:val="0"/>
          <w:numId w:val="32"/>
        </w:numPr>
        <w:tabs>
          <w:tab w:pos="933" w:val="left" w:leader="none"/>
          <w:tab w:pos="2071" w:val="left" w:leader="none"/>
        </w:tabs>
        <w:spacing w:line="240" w:lineRule="auto" w:before="121" w:after="0"/>
        <w:ind w:left="933" w:right="0" w:hanging="677"/>
        <w:jc w:val="left"/>
        <w:rPr>
          <w:rFonts w:ascii="Arial"/>
          <w:sz w:val="24"/>
        </w:rPr>
      </w:pPr>
      <w:bookmarkStart w:name="11.3.1.2 Accociated information entities" w:id="123"/>
      <w:bookmarkEnd w:id="123"/>
      <w:r>
        <w:rPr>
          <w:sz w:val="20"/>
        </w:rPr>
      </w:r>
      <w:r>
        <w:rPr>
          <w:rFonts w:ascii="Arial"/>
          <w:spacing w:val="-2"/>
          <w:sz w:val="24"/>
        </w:rPr>
        <w:t>11.3.1.2</w:t>
      </w:r>
      <w:r>
        <w:rPr>
          <w:rFonts w:ascii="Arial"/>
          <w:sz w:val="24"/>
        </w:rPr>
        <w:tab/>
        <w:t>Accociated</w:t>
      </w:r>
      <w:r>
        <w:rPr>
          <w:rFonts w:ascii="Arial"/>
          <w:spacing w:val="-2"/>
          <w:sz w:val="24"/>
        </w:rPr>
        <w:t> </w:t>
      </w:r>
      <w:r>
        <w:rPr>
          <w:rFonts w:ascii="Arial"/>
          <w:sz w:val="24"/>
        </w:rPr>
        <w:t>information</w:t>
      </w:r>
      <w:r>
        <w:rPr>
          <w:rFonts w:ascii="Arial"/>
          <w:spacing w:val="-8"/>
          <w:sz w:val="24"/>
        </w:rPr>
        <w:t> </w:t>
      </w:r>
      <w:r>
        <w:rPr>
          <w:rFonts w:ascii="Arial"/>
          <w:sz w:val="24"/>
        </w:rPr>
        <w:t>entities</w:t>
      </w:r>
      <w:r>
        <w:rPr>
          <w:rFonts w:ascii="Arial"/>
          <w:spacing w:val="-3"/>
          <w:sz w:val="24"/>
        </w:rPr>
        <w:t> </w:t>
      </w:r>
      <w:r>
        <w:rPr>
          <w:rFonts w:ascii="Arial"/>
          <w:sz w:val="24"/>
        </w:rPr>
        <w:t>and</w:t>
      </w:r>
      <w:r>
        <w:rPr>
          <w:rFonts w:ascii="Arial"/>
          <w:spacing w:val="-4"/>
          <w:sz w:val="24"/>
        </w:rPr>
        <w:t> </w:t>
      </w:r>
      <w:r>
        <w:rPr>
          <w:rFonts w:ascii="Arial"/>
          <w:sz w:val="24"/>
        </w:rPr>
        <w:t>local</w:t>
      </w:r>
      <w:r>
        <w:rPr>
          <w:rFonts w:ascii="Arial"/>
          <w:spacing w:val="-3"/>
          <w:sz w:val="24"/>
        </w:rPr>
        <w:t> </w:t>
      </w:r>
      <w:r>
        <w:rPr>
          <w:rFonts w:ascii="Arial"/>
          <w:spacing w:val="-2"/>
          <w:sz w:val="24"/>
        </w:rPr>
        <w:t>labels</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86"/>
        <w:gridCol w:w="3506"/>
      </w:tblGrid>
      <w:tr>
        <w:trPr>
          <w:trHeight w:val="205" w:hRule="atLeast"/>
        </w:trPr>
        <w:tc>
          <w:tcPr>
            <w:tcW w:w="6286" w:type="dxa"/>
            <w:shd w:val="clear" w:color="auto" w:fill="D9D9D9"/>
          </w:tcPr>
          <w:p>
            <w:pPr>
              <w:pStyle w:val="TableParagraph"/>
              <w:spacing w:line="186" w:lineRule="exact"/>
              <w:ind w:left="13"/>
              <w:jc w:val="center"/>
              <w:rPr>
                <w:rFonts w:ascii="Arial"/>
                <w:b/>
                <w:sz w:val="18"/>
              </w:rPr>
            </w:pPr>
            <w:r>
              <w:rPr>
                <w:rFonts w:ascii="Arial"/>
                <w:b/>
                <w:sz w:val="18"/>
              </w:rPr>
              <w:t>Label</w:t>
            </w:r>
            <w:r>
              <w:rPr>
                <w:rFonts w:ascii="Arial"/>
                <w:b/>
                <w:spacing w:val="-3"/>
                <w:sz w:val="18"/>
              </w:rPr>
              <w:t> </w:t>
            </w:r>
            <w:r>
              <w:rPr>
                <w:rFonts w:ascii="Arial"/>
                <w:b/>
                <w:spacing w:val="-2"/>
                <w:sz w:val="18"/>
              </w:rPr>
              <w:t>reference</w:t>
            </w:r>
          </w:p>
        </w:tc>
        <w:tc>
          <w:tcPr>
            <w:tcW w:w="3506" w:type="dxa"/>
            <w:shd w:val="clear" w:color="auto" w:fill="D9D9D9"/>
          </w:tcPr>
          <w:p>
            <w:pPr>
              <w:pStyle w:val="TableParagraph"/>
              <w:spacing w:line="186" w:lineRule="exact"/>
              <w:ind w:left="10"/>
              <w:jc w:val="center"/>
              <w:rPr>
                <w:rFonts w:ascii="Arial"/>
                <w:b/>
                <w:sz w:val="18"/>
              </w:rPr>
            </w:pPr>
            <w:r>
              <w:rPr>
                <w:rFonts w:ascii="Arial"/>
                <w:b/>
                <w:sz w:val="18"/>
              </w:rPr>
              <w:t>Local</w:t>
            </w:r>
            <w:r>
              <w:rPr>
                <w:rFonts w:ascii="Arial"/>
                <w:b/>
                <w:spacing w:val="-3"/>
                <w:sz w:val="18"/>
              </w:rPr>
              <w:t> </w:t>
            </w:r>
            <w:r>
              <w:rPr>
                <w:rFonts w:ascii="Arial"/>
                <w:b/>
                <w:spacing w:val="-2"/>
                <w:sz w:val="18"/>
              </w:rPr>
              <w:t>label</w:t>
            </w:r>
          </w:p>
        </w:tc>
      </w:tr>
      <w:tr>
        <w:trPr>
          <w:trHeight w:val="225" w:hRule="atLeast"/>
        </w:trPr>
        <w:tc>
          <w:tcPr>
            <w:tcW w:w="6286" w:type="dxa"/>
          </w:tcPr>
          <w:p>
            <w:pPr>
              <w:pStyle w:val="TableParagraph"/>
              <w:spacing w:line="205" w:lineRule="exact"/>
              <w:ind w:left="71"/>
              <w:rPr>
                <w:rFonts w:ascii="Courier New"/>
                <w:sz w:val="18"/>
              </w:rPr>
            </w:pPr>
            <w:r>
              <w:rPr>
                <w:rFonts w:ascii="Arial"/>
                <w:sz w:val="18"/>
              </w:rPr>
              <w:t>3GPP</w:t>
            </w:r>
            <w:r>
              <w:rPr>
                <w:rFonts w:ascii="Arial"/>
                <w:spacing w:val="-6"/>
                <w:sz w:val="18"/>
              </w:rPr>
              <w:t> </w:t>
            </w:r>
            <w:r>
              <w:rPr>
                <w:rFonts w:ascii="Arial"/>
                <w:sz w:val="18"/>
              </w:rPr>
              <w:t>TS</w:t>
            </w:r>
            <w:r>
              <w:rPr>
                <w:rFonts w:ascii="Arial"/>
                <w:spacing w:val="-2"/>
                <w:sz w:val="18"/>
              </w:rPr>
              <w:t> </w:t>
            </w:r>
            <w:r>
              <w:rPr>
                <w:rFonts w:ascii="Arial"/>
                <w:sz w:val="18"/>
              </w:rPr>
              <w:t>28.622</w:t>
            </w:r>
            <w:r>
              <w:rPr>
                <w:rFonts w:ascii="Arial"/>
                <w:spacing w:val="-5"/>
                <w:sz w:val="18"/>
              </w:rPr>
              <w:t> </w:t>
            </w:r>
            <w:hyperlink w:history="true" w:anchor="_bookmark15">
              <w:r>
                <w:rPr>
                  <w:rFonts w:ascii="Arial"/>
                  <w:sz w:val="18"/>
                </w:rPr>
                <w:t>[7],</w:t>
              </w:r>
            </w:hyperlink>
            <w:r>
              <w:rPr>
                <w:rFonts w:ascii="Arial"/>
                <w:spacing w:val="-3"/>
                <w:sz w:val="18"/>
              </w:rPr>
              <w:t> </w:t>
            </w:r>
            <w:r>
              <w:rPr>
                <w:rFonts w:ascii="Arial"/>
                <w:sz w:val="18"/>
              </w:rPr>
              <w:t>IOC,</w:t>
            </w:r>
            <w:r>
              <w:rPr>
                <w:rFonts w:ascii="Arial"/>
                <w:spacing w:val="-1"/>
                <w:sz w:val="18"/>
              </w:rPr>
              <w:t> </w:t>
            </w:r>
            <w:r>
              <w:rPr>
                <w:rFonts w:ascii="Courier New"/>
                <w:spacing w:val="-2"/>
                <w:sz w:val="18"/>
              </w:rPr>
              <w:t>ManagedElement</w:t>
            </w:r>
          </w:p>
        </w:tc>
        <w:tc>
          <w:tcPr>
            <w:tcW w:w="3506" w:type="dxa"/>
          </w:tcPr>
          <w:p>
            <w:pPr>
              <w:pStyle w:val="TableParagraph"/>
              <w:spacing w:line="203" w:lineRule="exact"/>
              <w:ind w:left="71"/>
              <w:rPr>
                <w:rFonts w:ascii="Courier New"/>
                <w:sz w:val="18"/>
              </w:rPr>
            </w:pPr>
            <w:r>
              <w:rPr>
                <w:rFonts w:ascii="Courier New"/>
                <w:spacing w:val="-2"/>
                <w:sz w:val="18"/>
              </w:rPr>
              <w:t>ManagedElement</w:t>
            </w:r>
          </w:p>
        </w:tc>
      </w:tr>
    </w:tbl>
    <w:p>
      <w:pPr>
        <w:pStyle w:val="BodyText"/>
        <w:spacing w:before="25"/>
        <w:ind w:left="155"/>
      </w:pPr>
      <w:r>
        <w:rPr>
          <w:spacing w:val="-5"/>
        </w:rPr>
        <w:t>10</w:t>
      </w:r>
    </w:p>
    <w:p>
      <w:pPr>
        <w:pStyle w:val="Heading3"/>
        <w:tabs>
          <w:tab w:pos="933" w:val="left" w:leader="none"/>
        </w:tabs>
        <w:spacing w:before="126"/>
        <w:ind w:left="155" w:firstLine="0"/>
      </w:pPr>
      <w:r>
        <w:rPr>
          <w:rFonts w:ascii="Times New Roman"/>
          <w:spacing w:val="-5"/>
          <w:sz w:val="20"/>
        </w:rPr>
        <w:t>11</w:t>
      </w:r>
      <w:r>
        <w:rPr>
          <w:rFonts w:ascii="Times New Roman"/>
          <w:sz w:val="20"/>
        </w:rPr>
        <w:tab/>
      </w:r>
      <w:bookmarkStart w:name="11.3.2 Class diagram" w:id="124"/>
      <w:bookmarkEnd w:id="124"/>
      <w:r>
        <w:rPr>
          <w:rFonts w:ascii="Times New Roman"/>
          <w:sz w:val="20"/>
        </w:rPr>
      </w:r>
      <w:bookmarkStart w:name="_bookmark69" w:id="125"/>
      <w:bookmarkEnd w:id="125"/>
      <w:r>
        <w:rPr>
          <w:rFonts w:ascii="Times New Roman"/>
          <w:sz w:val="20"/>
        </w:rPr>
      </w:r>
      <w:r>
        <w:rPr/>
        <w:t>11.3.2</w:t>
      </w:r>
      <w:r>
        <w:rPr>
          <w:spacing w:val="-14"/>
        </w:rPr>
        <w:t> </w:t>
      </w:r>
      <w:r>
        <w:rPr/>
        <w:t>Class</w:t>
      </w:r>
      <w:r>
        <w:rPr>
          <w:spacing w:val="-11"/>
        </w:rPr>
        <w:t> </w:t>
      </w:r>
      <w:r>
        <w:rPr>
          <w:spacing w:val="-2"/>
        </w:rPr>
        <w:t>diagram</w:t>
      </w:r>
    </w:p>
    <w:p>
      <w:pPr>
        <w:pStyle w:val="BodyText"/>
        <w:spacing w:before="25"/>
        <w:rPr>
          <w:rFonts w:ascii="Arial"/>
          <w:sz w:val="24"/>
        </w:rPr>
      </w:pPr>
    </w:p>
    <w:p>
      <w:pPr>
        <w:pStyle w:val="Heading4"/>
        <w:tabs>
          <w:tab w:pos="933" w:val="left" w:leader="none"/>
          <w:tab w:pos="2071" w:val="left" w:leader="none"/>
        </w:tabs>
        <w:spacing w:before="1"/>
        <w:ind w:left="155" w:firstLine="0"/>
      </w:pPr>
      <w:r>
        <w:rPr>
          <w:rFonts w:ascii="Times New Roman"/>
          <w:spacing w:val="-5"/>
          <w:sz w:val="20"/>
        </w:rPr>
        <w:t>12</w:t>
      </w:r>
      <w:r>
        <w:rPr>
          <w:rFonts w:ascii="Times New Roman"/>
          <w:sz w:val="20"/>
        </w:rPr>
        <w:tab/>
      </w:r>
      <w:bookmarkStart w:name="11.3.2.1 Relationships" w:id="126"/>
      <w:bookmarkEnd w:id="126"/>
      <w:r>
        <w:rPr>
          <w:rFonts w:ascii="Times New Roman"/>
          <w:sz w:val="20"/>
        </w:rPr>
      </w:r>
      <w:r>
        <w:rPr>
          <w:spacing w:val="-2"/>
        </w:rPr>
        <w:t>11.3.2.1</w:t>
      </w:r>
      <w:r>
        <w:rPr/>
        <w:tab/>
      </w:r>
      <w:r>
        <w:rPr>
          <w:spacing w:val="-2"/>
        </w:rPr>
        <w:t>Relationships</w:t>
      </w:r>
    </w:p>
    <w:p>
      <w:pPr>
        <w:pStyle w:val="BodyText"/>
        <w:spacing w:line="216" w:lineRule="exact" w:before="170"/>
        <w:ind w:left="155"/>
      </w:pPr>
      <w:r>
        <w:rPr/>
        <mc:AlternateContent>
          <mc:Choice Requires="wps">
            <w:drawing>
              <wp:anchor distT="0" distB="0" distL="0" distR="0" allowOverlap="1" layoutInCell="1" locked="0" behindDoc="0" simplePos="0" relativeHeight="15740928">
                <wp:simplePos x="0" y="0"/>
                <wp:positionH relativeFrom="page">
                  <wp:posOffset>649528</wp:posOffset>
                </wp:positionH>
                <wp:positionV relativeFrom="paragraph">
                  <wp:posOffset>117026</wp:posOffset>
                </wp:positionV>
                <wp:extent cx="6266180" cy="3418204"/>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266180" cy="3418204"/>
                        </a:xfrm>
                        <a:prstGeom prst="rect">
                          <a:avLst/>
                        </a:prstGeom>
                        <a:solidFill>
                          <a:srgbClr val="B9FCB9"/>
                        </a:solidFill>
                        <a:ln w="6096">
                          <a:solidFill>
                            <a:srgbClr val="5BAB3A"/>
                          </a:solidFill>
                          <a:prstDash val="sysDash"/>
                        </a:ln>
                      </wps:spPr>
                      <wps:txbx>
                        <w:txbxContent>
                          <w:p>
                            <w:pPr>
                              <w:spacing w:line="237" w:lineRule="auto" w:before="19"/>
                              <w:ind w:left="105" w:right="8387"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2"/>
                                <w:sz w:val="18"/>
                              </w:rPr>
                              <w:t> </w:t>
                            </w:r>
                            <w:r>
                              <w:rPr>
                                <w:rFonts w:ascii="Courier New"/>
                                <w:color w:val="008000"/>
                                <w:spacing w:val="-4"/>
                                <w:sz w:val="18"/>
                              </w:rPr>
                              <w:t>rose</w:t>
                            </w:r>
                          </w:p>
                          <w:p>
                            <w:pPr>
                              <w:spacing w:line="237" w:lineRule="auto" w:before="5"/>
                              <w:ind w:left="105" w:right="1923" w:firstLine="0"/>
                              <w:jc w:val="left"/>
                              <w:rPr>
                                <w:rFonts w:ascii="Courier New"/>
                                <w:color w:val="000000"/>
                                <w:sz w:val="18"/>
                              </w:rPr>
                            </w:pPr>
                            <w:r>
                              <w:rPr>
                                <w:rFonts w:ascii="Courier New"/>
                                <w:color w:val="008000"/>
                                <w:sz w:val="18"/>
                              </w:rPr>
                              <w:t>Class</w:t>
                            </w:r>
                            <w:r>
                              <w:rPr>
                                <w:rFonts w:ascii="Courier New"/>
                                <w:color w:val="008000"/>
                                <w:spacing w:val="-7"/>
                                <w:sz w:val="18"/>
                              </w:rPr>
                              <w:t> </w:t>
                            </w:r>
                            <w:r>
                              <w:rPr>
                                <w:rFonts w:ascii="Courier New"/>
                                <w:color w:val="008000"/>
                                <w:sz w:val="18"/>
                              </w:rPr>
                              <w:t>ManagedElement</w:t>
                            </w:r>
                            <w:r>
                              <w:rPr>
                                <w:rFonts w:ascii="Courier New"/>
                                <w:color w:val="008000"/>
                                <w:spacing w:val="-7"/>
                                <w:sz w:val="18"/>
                              </w:rPr>
                              <w:t> </w:t>
                            </w:r>
                            <w:r>
                              <w:rPr>
                                <w:rFonts w:ascii="Courier New"/>
                                <w:color w:val="008000"/>
                                <w:sz w:val="18"/>
                              </w:rPr>
                              <w:t>&lt;&lt;InformationObjectClass</w:t>
                            </w:r>
                            <w:r>
                              <w:rPr>
                                <w:rFonts w:ascii="Courier New"/>
                                <w:color w:val="008000"/>
                                <w:spacing w:val="-7"/>
                                <w:sz w:val="18"/>
                              </w:rPr>
                              <w:t> </w:t>
                            </w:r>
                            <w:r>
                              <w:rPr>
                                <w:rFonts w:ascii="Courier New"/>
                                <w:color w:val="008000"/>
                                <w:sz w:val="18"/>
                              </w:rPr>
                              <w:t>&gt;&gt; &lt;&lt;</w:t>
                            </w:r>
                            <w:r>
                              <w:rPr>
                                <w:rFonts w:ascii="Courier New"/>
                                <w:color w:val="008000"/>
                                <w:spacing w:val="-7"/>
                                <w:sz w:val="18"/>
                              </w:rPr>
                              <w:t> </w:t>
                            </w:r>
                            <w:r>
                              <w:rPr>
                                <w:rFonts w:ascii="Courier New"/>
                                <w:color w:val="008000"/>
                                <w:sz w:val="18"/>
                              </w:rPr>
                              <w:t>(A,CadetBlue)</w:t>
                            </w:r>
                            <w:r>
                              <w:rPr>
                                <w:rFonts w:ascii="Courier New"/>
                                <w:color w:val="008000"/>
                                <w:spacing w:val="-7"/>
                                <w:sz w:val="18"/>
                              </w:rPr>
                              <w:t> </w:t>
                            </w:r>
                            <w:r>
                              <w:rPr>
                                <w:rFonts w:ascii="Courier New"/>
                                <w:color w:val="008000"/>
                                <w:sz w:val="18"/>
                              </w:rPr>
                              <w:t>&gt;&gt; Class</w:t>
                            </w:r>
                            <w:r>
                              <w:rPr>
                                <w:rFonts w:ascii="Courier New"/>
                                <w:color w:val="008000"/>
                                <w:spacing w:val="-8"/>
                                <w:sz w:val="18"/>
                              </w:rPr>
                              <w:t> </w:t>
                            </w:r>
                            <w:r>
                              <w:rPr>
                                <w:rFonts w:ascii="Courier New"/>
                                <w:color w:val="008000"/>
                                <w:sz w:val="18"/>
                              </w:rPr>
                              <w:t>GNBCUCPFunction</w:t>
                            </w:r>
                            <w:r>
                              <w:rPr>
                                <w:rFonts w:ascii="Courier New"/>
                                <w:color w:val="008000"/>
                                <w:spacing w:val="-8"/>
                                <w:sz w:val="18"/>
                              </w:rPr>
                              <w:t> </w:t>
                            </w:r>
                            <w:r>
                              <w:rPr>
                                <w:rFonts w:ascii="Courier New"/>
                                <w:color w:val="008000"/>
                                <w:sz w:val="18"/>
                              </w:rPr>
                              <w:t>&lt;&lt;InformationObjectClass</w:t>
                            </w:r>
                            <w:r>
                              <w:rPr>
                                <w:rFonts w:ascii="Courier New"/>
                                <w:color w:val="008000"/>
                                <w:spacing w:val="-4"/>
                                <w:sz w:val="18"/>
                              </w:rPr>
                              <w:t> </w:t>
                            </w:r>
                            <w:r>
                              <w:rPr>
                                <w:rFonts w:ascii="Courier New"/>
                                <w:color w:val="008000"/>
                                <w:sz w:val="18"/>
                              </w:rPr>
                              <w:t>&gt;&gt;</w:t>
                            </w:r>
                            <w:r>
                              <w:rPr>
                                <w:rFonts w:ascii="Courier New"/>
                                <w:color w:val="008000"/>
                                <w:spacing w:val="-1"/>
                                <w:sz w:val="18"/>
                              </w:rPr>
                              <w:t> </w:t>
                            </w:r>
                            <w:r>
                              <w:rPr>
                                <w:rFonts w:ascii="Courier New"/>
                                <w:color w:val="008000"/>
                                <w:sz w:val="18"/>
                              </w:rPr>
                              <w:t>&lt;&lt;</w:t>
                            </w:r>
                            <w:r>
                              <w:rPr>
                                <w:rFonts w:ascii="Courier New"/>
                                <w:color w:val="008000"/>
                                <w:spacing w:val="-7"/>
                                <w:sz w:val="18"/>
                              </w:rPr>
                              <w:t> </w:t>
                            </w:r>
                            <w:r>
                              <w:rPr>
                                <w:rFonts w:ascii="Courier New"/>
                                <w:color w:val="008000"/>
                                <w:sz w:val="18"/>
                              </w:rPr>
                              <w:t>(L,</w:t>
                            </w:r>
                            <w:r>
                              <w:rPr>
                                <w:rFonts w:ascii="Courier New"/>
                                <w:color w:val="008000"/>
                                <w:spacing w:val="-8"/>
                                <w:sz w:val="18"/>
                              </w:rPr>
                              <w:t> </w:t>
                            </w:r>
                            <w:r>
                              <w:rPr>
                                <w:rFonts w:ascii="Courier New"/>
                                <w:color w:val="008000"/>
                                <w:sz w:val="18"/>
                              </w:rPr>
                              <w:t>#FF7700)</w:t>
                            </w:r>
                            <w:r>
                              <w:rPr>
                                <w:rFonts w:ascii="Courier New"/>
                                <w:color w:val="008000"/>
                                <w:spacing w:val="-8"/>
                                <w:sz w:val="18"/>
                              </w:rPr>
                              <w:t> </w:t>
                            </w:r>
                            <w:r>
                              <w:rPr>
                                <w:rFonts w:ascii="Courier New"/>
                                <w:color w:val="008000"/>
                                <w:spacing w:val="-5"/>
                                <w:sz w:val="18"/>
                              </w:rPr>
                              <w:t>&gt;&gt;</w:t>
                            </w:r>
                          </w:p>
                          <w:p>
                            <w:pPr>
                              <w:pStyle w:val="BodyText"/>
                              <w:rPr>
                                <w:rFonts w:ascii="Courier New"/>
                                <w:color w:val="000000"/>
                                <w:sz w:val="18"/>
                              </w:rPr>
                            </w:pPr>
                          </w:p>
                          <w:p>
                            <w:pPr>
                              <w:spacing w:line="240" w:lineRule="auto" w:before="0"/>
                              <w:ind w:left="105" w:right="1923" w:firstLine="0"/>
                              <w:jc w:val="left"/>
                              <w:rPr>
                                <w:rFonts w:ascii="Courier New"/>
                                <w:color w:val="000000"/>
                                <w:sz w:val="18"/>
                              </w:rPr>
                            </w:pPr>
                            <w:r>
                              <w:rPr>
                                <w:rFonts w:ascii="Courier New"/>
                                <w:color w:val="008000"/>
                                <w:sz w:val="18"/>
                              </w:rPr>
                              <w:t>class</w:t>
                            </w:r>
                            <w:r>
                              <w:rPr>
                                <w:rFonts w:ascii="Courier New"/>
                                <w:color w:val="008000"/>
                                <w:spacing w:val="-6"/>
                                <w:sz w:val="18"/>
                              </w:rPr>
                              <w:t> </w:t>
                            </w:r>
                            <w:r>
                              <w:rPr>
                                <w:rFonts w:ascii="Courier New"/>
                                <w:color w:val="008000"/>
                                <w:sz w:val="18"/>
                              </w:rPr>
                              <w:t>SecurityHandling</w:t>
                            </w:r>
                            <w:r>
                              <w:rPr>
                                <w:rFonts w:ascii="Courier New"/>
                                <w:color w:val="008000"/>
                                <w:spacing w:val="-6"/>
                                <w:sz w:val="18"/>
                              </w:rPr>
                              <w:t> </w:t>
                            </w:r>
                            <w:r>
                              <w:rPr>
                                <w:rFonts w:ascii="Courier New"/>
                                <w:color w:val="008000"/>
                                <w:sz w:val="18"/>
                              </w:rPr>
                              <w:t>&lt;&lt;InformationObjectClass</w:t>
                            </w:r>
                            <w:r>
                              <w:rPr>
                                <w:rFonts w:ascii="Courier New"/>
                                <w:color w:val="008000"/>
                                <w:spacing w:val="-6"/>
                                <w:sz w:val="18"/>
                              </w:rPr>
                              <w:t> </w:t>
                            </w:r>
                            <w:r>
                              <w:rPr>
                                <w:rFonts w:ascii="Courier New"/>
                                <w:color w:val="008000"/>
                                <w:sz w:val="18"/>
                              </w:rPr>
                              <w:t>&gt;&gt; &lt;&lt;</w:t>
                            </w:r>
                            <w:r>
                              <w:rPr>
                                <w:rFonts w:ascii="Courier New"/>
                                <w:color w:val="008000"/>
                                <w:spacing w:val="-6"/>
                                <w:sz w:val="18"/>
                              </w:rPr>
                              <w:t> </w:t>
                            </w:r>
                            <w:r>
                              <w:rPr>
                                <w:rFonts w:ascii="Courier New"/>
                                <w:color w:val="008000"/>
                                <w:sz w:val="18"/>
                              </w:rPr>
                              <w:t>(L,</w:t>
                            </w:r>
                            <w:r>
                              <w:rPr>
                                <w:rFonts w:ascii="Courier New"/>
                                <w:color w:val="008000"/>
                                <w:spacing w:val="-6"/>
                                <w:sz w:val="18"/>
                              </w:rPr>
                              <w:t> </w:t>
                            </w:r>
                            <w:r>
                              <w:rPr>
                                <w:rFonts w:ascii="Courier New"/>
                                <w:color w:val="008000"/>
                                <w:sz w:val="18"/>
                              </w:rPr>
                              <w:t>#FF7700)</w:t>
                            </w:r>
                            <w:r>
                              <w:rPr>
                                <w:rFonts w:ascii="Courier New"/>
                                <w:color w:val="008000"/>
                                <w:spacing w:val="-6"/>
                                <w:sz w:val="18"/>
                              </w:rPr>
                              <w:t> </w:t>
                            </w:r>
                            <w:r>
                              <w:rPr>
                                <w:rFonts w:ascii="Courier New"/>
                                <w:color w:val="008000"/>
                                <w:sz w:val="18"/>
                              </w:rPr>
                              <w:t>&gt;&gt; SecurityHandling : &lt;color:Blue&gt; cipheringAlgoPrio &lt;/color&gt; SecurityHandling : &lt;color:Blue&gt; integrityProtectAlgoPrio &lt;/color&gt;</w:t>
                            </w:r>
                          </w:p>
                          <w:p>
                            <w:pPr>
                              <w:pStyle w:val="BodyText"/>
                              <w:spacing w:before="1"/>
                              <w:rPr>
                                <w:rFonts w:ascii="Courier New"/>
                                <w:color w:val="000000"/>
                                <w:sz w:val="18"/>
                              </w:rPr>
                            </w:pPr>
                          </w:p>
                          <w:p>
                            <w:pPr>
                              <w:spacing w:line="240" w:lineRule="auto" w:before="0"/>
                              <w:ind w:left="105" w:right="2338" w:firstLine="0"/>
                              <w:jc w:val="left"/>
                              <w:rPr>
                                <w:rFonts w:ascii="Courier New"/>
                                <w:color w:val="000000"/>
                                <w:sz w:val="18"/>
                              </w:rPr>
                            </w:pPr>
                            <w:r>
                              <w:rPr>
                                <w:rFonts w:ascii="Courier New"/>
                                <w:color w:val="008000"/>
                                <w:sz w:val="18"/>
                              </w:rPr>
                              <w:t>class</w:t>
                            </w:r>
                            <w:r>
                              <w:rPr>
                                <w:rFonts w:ascii="Courier New"/>
                                <w:color w:val="008000"/>
                                <w:spacing w:val="-7"/>
                                <w:sz w:val="18"/>
                              </w:rPr>
                              <w:t> </w:t>
                            </w:r>
                            <w:r>
                              <w:rPr>
                                <w:rFonts w:ascii="Courier New"/>
                                <w:color w:val="008000"/>
                                <w:sz w:val="18"/>
                              </w:rPr>
                              <w:t>CUCountGroup</w:t>
                            </w:r>
                            <w:r>
                              <w:rPr>
                                <w:rFonts w:ascii="Courier New"/>
                                <w:color w:val="008000"/>
                                <w:spacing w:val="-7"/>
                                <w:sz w:val="18"/>
                              </w:rPr>
                              <w:t> </w:t>
                            </w:r>
                            <w:r>
                              <w:rPr>
                                <w:rFonts w:ascii="Courier New"/>
                                <w:color w:val="008000"/>
                                <w:sz w:val="18"/>
                              </w:rPr>
                              <w:t>&lt;&lt;InformationObjectClass</w:t>
                            </w:r>
                            <w:r>
                              <w:rPr>
                                <w:rFonts w:ascii="Courier New"/>
                                <w:color w:val="008000"/>
                                <w:spacing w:val="-7"/>
                                <w:sz w:val="18"/>
                              </w:rPr>
                              <w:t> </w:t>
                            </w:r>
                            <w:r>
                              <w:rPr>
                                <w:rFonts w:ascii="Courier New"/>
                                <w:color w:val="008000"/>
                                <w:sz w:val="18"/>
                              </w:rPr>
                              <w:t>&gt;&gt; &lt;&lt;</w:t>
                            </w:r>
                            <w:r>
                              <w:rPr>
                                <w:rFonts w:ascii="Courier New"/>
                                <w:color w:val="008000"/>
                                <w:spacing w:val="-7"/>
                                <w:sz w:val="18"/>
                              </w:rPr>
                              <w:t> </w:t>
                            </w:r>
                            <w:r>
                              <w:rPr>
                                <w:rFonts w:ascii="Courier New"/>
                                <w:color w:val="008000"/>
                                <w:sz w:val="18"/>
                              </w:rPr>
                              <w:t>(L,</w:t>
                            </w:r>
                            <w:r>
                              <w:rPr>
                                <w:rFonts w:ascii="Courier New"/>
                                <w:color w:val="008000"/>
                                <w:spacing w:val="-7"/>
                                <w:sz w:val="18"/>
                              </w:rPr>
                              <w:t> </w:t>
                            </w:r>
                            <w:r>
                              <w:rPr>
                                <w:rFonts w:ascii="Courier New"/>
                                <w:color w:val="008000"/>
                                <w:sz w:val="18"/>
                              </w:rPr>
                              <w:t>#FF7700)</w:t>
                            </w:r>
                            <w:r>
                              <w:rPr>
                                <w:rFonts w:ascii="Courier New"/>
                                <w:color w:val="008000"/>
                                <w:spacing w:val="-7"/>
                                <w:sz w:val="18"/>
                              </w:rPr>
                              <w:t> </w:t>
                            </w:r>
                            <w:r>
                              <w:rPr>
                                <w:rFonts w:ascii="Courier New"/>
                                <w:color w:val="008000"/>
                                <w:sz w:val="18"/>
                              </w:rPr>
                              <w:t>&gt;&gt; CUCountGroup : &lt;color:Blue&gt; cu-count-group-</w:t>
                            </w:r>
                            <w:r>
                              <w:rPr>
                                <w:rFonts w:ascii="MS Mincho"/>
                                <w:color w:val="008000"/>
                                <w:sz w:val="18"/>
                              </w:rPr>
                              <w:t>i</w:t>
                            </w:r>
                            <w:r>
                              <w:rPr>
                                <w:rFonts w:ascii="Courier New"/>
                                <w:color w:val="008000"/>
                                <w:sz w:val="18"/>
                              </w:rPr>
                              <w:t>ndex &lt;/color&gt; CUCountGroup : &lt;color:Blue&gt; drb-id &lt;/color&gt;</w:t>
                            </w:r>
                          </w:p>
                          <w:p>
                            <w:pPr>
                              <w:spacing w:line="240" w:lineRule="auto" w:before="0"/>
                              <w:ind w:left="105" w:right="4746" w:firstLine="0"/>
                              <w:jc w:val="left"/>
                              <w:rPr>
                                <w:rFonts w:ascii="Courier New"/>
                                <w:color w:val="000000"/>
                                <w:sz w:val="18"/>
                              </w:rPr>
                            </w:pPr>
                            <w:r>
                              <w:rPr>
                                <w:rFonts w:ascii="Courier New"/>
                                <w:color w:val="008000"/>
                                <w:sz w:val="18"/>
                              </w:rPr>
                              <w:t>CUCountGroup : &lt;color:Blue&gt; qci &lt;/color&gt; CUCountGroup : &lt;color:Blue&gt; srb-id &lt;/color&gt; CUCountGroup : &lt;color:Blue&gt; fiveQi &lt;/color&gt; CUCountGroup : &lt;color:Blue&gt; sd &lt;/color&gt; CUCountGroup : &lt;color:Blue&gt; sst &lt;/color&gt; CUCountGroup</w:t>
                            </w:r>
                            <w:r>
                              <w:rPr>
                                <w:rFonts w:ascii="Courier New"/>
                                <w:color w:val="008000"/>
                                <w:spacing w:val="-9"/>
                                <w:sz w:val="18"/>
                              </w:rPr>
                              <w:t> </w:t>
                            </w:r>
                            <w:r>
                              <w:rPr>
                                <w:rFonts w:ascii="Courier New"/>
                                <w:color w:val="008000"/>
                                <w:sz w:val="18"/>
                              </w:rPr>
                              <w:t>:</w:t>
                            </w:r>
                            <w:r>
                              <w:rPr>
                                <w:rFonts w:ascii="Courier New"/>
                                <w:color w:val="008000"/>
                                <w:spacing w:val="-9"/>
                                <w:sz w:val="18"/>
                              </w:rPr>
                              <w:t> </w:t>
                            </w:r>
                            <w:r>
                              <w:rPr>
                                <w:rFonts w:ascii="Courier New"/>
                                <w:color w:val="008000"/>
                                <w:sz w:val="18"/>
                              </w:rPr>
                              <w:t>&lt;color:Blue&gt;</w:t>
                            </w:r>
                            <w:r>
                              <w:rPr>
                                <w:rFonts w:ascii="Courier New"/>
                                <w:color w:val="008000"/>
                                <w:spacing w:val="-9"/>
                                <w:sz w:val="18"/>
                              </w:rPr>
                              <w:t> </w:t>
                            </w:r>
                            <w:r>
                              <w:rPr>
                                <w:rFonts w:ascii="Courier New"/>
                                <w:color w:val="008000"/>
                                <w:sz w:val="18"/>
                              </w:rPr>
                              <w:t>plmn-id</w:t>
                            </w:r>
                            <w:r>
                              <w:rPr>
                                <w:rFonts w:ascii="Courier New"/>
                                <w:color w:val="008000"/>
                                <w:spacing w:val="-9"/>
                                <w:sz w:val="18"/>
                              </w:rPr>
                              <w:t> </w:t>
                            </w:r>
                            <w:r>
                              <w:rPr>
                                <w:rFonts w:ascii="Courier New"/>
                                <w:color w:val="008000"/>
                                <w:sz w:val="18"/>
                              </w:rPr>
                              <w:t>&lt;/color&gt; CUCountGroup : &lt;color:Blue&gt; arp &lt;/color&gt;</w:t>
                            </w:r>
                          </w:p>
                          <w:p>
                            <w:pPr>
                              <w:spacing w:line="480" w:lineRule="auto" w:before="203"/>
                              <w:ind w:left="105" w:right="4746" w:firstLine="0"/>
                              <w:jc w:val="left"/>
                              <w:rPr>
                                <w:rFonts w:ascii="Courier New"/>
                                <w:color w:val="000000"/>
                                <w:sz w:val="18"/>
                              </w:rPr>
                            </w:pPr>
                            <w:r>
                              <w:rPr>
                                <w:rFonts w:ascii="Courier New"/>
                                <w:color w:val="008000"/>
                                <w:sz w:val="18"/>
                              </w:rPr>
                              <w:t>ManagedElement</w:t>
                            </w:r>
                            <w:r>
                              <w:rPr>
                                <w:rFonts w:ascii="Courier New"/>
                                <w:color w:val="008000"/>
                                <w:spacing w:val="80"/>
                                <w:sz w:val="18"/>
                              </w:rPr>
                              <w:t> </w:t>
                            </w:r>
                            <w:r>
                              <w:rPr>
                                <w:rFonts w:ascii="Courier New"/>
                                <w:color w:val="008000"/>
                                <w:sz w:val="18"/>
                              </w:rPr>
                              <w:t>*-- "0..*" GNBCUCPFunction GNBCUCPFunction</w:t>
                            </w:r>
                            <w:r>
                              <w:rPr>
                                <w:rFonts w:ascii="Courier New"/>
                                <w:color w:val="008000"/>
                                <w:spacing w:val="-10"/>
                                <w:sz w:val="18"/>
                              </w:rPr>
                              <w:t> </w:t>
                            </w:r>
                            <w:r>
                              <w:rPr>
                                <w:rFonts w:ascii="Courier New"/>
                                <w:color w:val="008000"/>
                                <w:sz w:val="18"/>
                              </w:rPr>
                              <w:t>*--</w:t>
                            </w:r>
                            <w:r>
                              <w:rPr>
                                <w:rFonts w:ascii="Courier New"/>
                                <w:color w:val="008000"/>
                                <w:spacing w:val="-12"/>
                                <w:sz w:val="18"/>
                              </w:rPr>
                              <w:t> </w:t>
                            </w:r>
                            <w:r>
                              <w:rPr>
                                <w:rFonts w:ascii="Courier New"/>
                                <w:color w:val="008000"/>
                                <w:sz w:val="18"/>
                              </w:rPr>
                              <w:t>"0..1"</w:t>
                            </w:r>
                            <w:r>
                              <w:rPr>
                                <w:rFonts w:ascii="Courier New"/>
                                <w:color w:val="008000"/>
                                <w:spacing w:val="-12"/>
                                <w:sz w:val="18"/>
                              </w:rPr>
                              <w:t> </w:t>
                            </w:r>
                            <w:r>
                              <w:rPr>
                                <w:rFonts w:ascii="Courier New"/>
                                <w:color w:val="008000"/>
                                <w:sz w:val="18"/>
                              </w:rPr>
                              <w:t>SecurityHandling</w:t>
                            </w:r>
                          </w:p>
                          <w:p>
                            <w:pPr>
                              <w:spacing w:line="242" w:lineRule="auto" w:before="1"/>
                              <w:ind w:left="105" w:right="4746" w:firstLine="0"/>
                              <w:jc w:val="left"/>
                              <w:rPr>
                                <w:rFonts w:ascii="Courier New"/>
                                <w:color w:val="000000"/>
                                <w:sz w:val="18"/>
                              </w:rPr>
                            </w:pPr>
                            <w:r>
                              <w:rPr>
                                <w:rFonts w:ascii="Courier New"/>
                                <w:color w:val="008000"/>
                                <w:sz w:val="18"/>
                              </w:rPr>
                              <w:t>GNBCUCPFunction</w:t>
                            </w:r>
                            <w:r>
                              <w:rPr>
                                <w:rFonts w:ascii="Courier New"/>
                                <w:color w:val="008000"/>
                                <w:spacing w:val="-11"/>
                                <w:sz w:val="18"/>
                              </w:rPr>
                              <w:t> </w:t>
                            </w:r>
                            <w:r>
                              <w:rPr>
                                <w:rFonts w:ascii="Courier New"/>
                                <w:color w:val="008000"/>
                                <w:sz w:val="18"/>
                              </w:rPr>
                              <w:t>*--</w:t>
                            </w:r>
                            <w:r>
                              <w:rPr>
                                <w:rFonts w:ascii="Courier New"/>
                                <w:color w:val="008000"/>
                                <w:spacing w:val="-13"/>
                                <w:sz w:val="18"/>
                              </w:rPr>
                              <w:t> </w:t>
                            </w:r>
                            <w:r>
                              <w:rPr>
                                <w:rFonts w:ascii="Courier New"/>
                                <w:color w:val="008000"/>
                                <w:sz w:val="18"/>
                              </w:rPr>
                              <w:t>"0..30"</w:t>
                            </w:r>
                            <w:r>
                              <w:rPr>
                                <w:rFonts w:ascii="Courier New"/>
                                <w:color w:val="008000"/>
                                <w:spacing w:val="-12"/>
                                <w:sz w:val="18"/>
                              </w:rPr>
                              <w:t> </w:t>
                            </w:r>
                            <w:r>
                              <w:rPr>
                                <w:rFonts w:ascii="Courier New"/>
                                <w:color w:val="008000"/>
                                <w:sz w:val="18"/>
                              </w:rPr>
                              <w:t>CUCountGroup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144001pt;margin-top:9.214667pt;width:493.4pt;height:269.150pt;mso-position-horizontal-relative:page;mso-position-vertical-relative:paragraph;z-index:15740928" type="#_x0000_t202" id="docshape63" filled="true" fillcolor="#b9fcb9" stroked="true" strokeweight=".48pt" strokecolor="#5bab3a">
                <v:textbox inset="0,0,0,0">
                  <w:txbxContent>
                    <w:p>
                      <w:pPr>
                        <w:spacing w:line="237" w:lineRule="auto" w:before="19"/>
                        <w:ind w:left="105" w:right="8387"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2"/>
                          <w:sz w:val="18"/>
                        </w:rPr>
                        <w:t> </w:t>
                      </w:r>
                      <w:r>
                        <w:rPr>
                          <w:rFonts w:ascii="Courier New"/>
                          <w:color w:val="008000"/>
                          <w:spacing w:val="-4"/>
                          <w:sz w:val="18"/>
                        </w:rPr>
                        <w:t>rose</w:t>
                      </w:r>
                    </w:p>
                    <w:p>
                      <w:pPr>
                        <w:spacing w:line="237" w:lineRule="auto" w:before="5"/>
                        <w:ind w:left="105" w:right="1923" w:firstLine="0"/>
                        <w:jc w:val="left"/>
                        <w:rPr>
                          <w:rFonts w:ascii="Courier New"/>
                          <w:color w:val="000000"/>
                          <w:sz w:val="18"/>
                        </w:rPr>
                      </w:pPr>
                      <w:r>
                        <w:rPr>
                          <w:rFonts w:ascii="Courier New"/>
                          <w:color w:val="008000"/>
                          <w:sz w:val="18"/>
                        </w:rPr>
                        <w:t>Class</w:t>
                      </w:r>
                      <w:r>
                        <w:rPr>
                          <w:rFonts w:ascii="Courier New"/>
                          <w:color w:val="008000"/>
                          <w:spacing w:val="-7"/>
                          <w:sz w:val="18"/>
                        </w:rPr>
                        <w:t> </w:t>
                      </w:r>
                      <w:r>
                        <w:rPr>
                          <w:rFonts w:ascii="Courier New"/>
                          <w:color w:val="008000"/>
                          <w:sz w:val="18"/>
                        </w:rPr>
                        <w:t>ManagedElement</w:t>
                      </w:r>
                      <w:r>
                        <w:rPr>
                          <w:rFonts w:ascii="Courier New"/>
                          <w:color w:val="008000"/>
                          <w:spacing w:val="-7"/>
                          <w:sz w:val="18"/>
                        </w:rPr>
                        <w:t> </w:t>
                      </w:r>
                      <w:r>
                        <w:rPr>
                          <w:rFonts w:ascii="Courier New"/>
                          <w:color w:val="008000"/>
                          <w:sz w:val="18"/>
                        </w:rPr>
                        <w:t>&lt;&lt;InformationObjectClass</w:t>
                      </w:r>
                      <w:r>
                        <w:rPr>
                          <w:rFonts w:ascii="Courier New"/>
                          <w:color w:val="008000"/>
                          <w:spacing w:val="-7"/>
                          <w:sz w:val="18"/>
                        </w:rPr>
                        <w:t> </w:t>
                      </w:r>
                      <w:r>
                        <w:rPr>
                          <w:rFonts w:ascii="Courier New"/>
                          <w:color w:val="008000"/>
                          <w:sz w:val="18"/>
                        </w:rPr>
                        <w:t>&gt;&gt; &lt;&lt;</w:t>
                      </w:r>
                      <w:r>
                        <w:rPr>
                          <w:rFonts w:ascii="Courier New"/>
                          <w:color w:val="008000"/>
                          <w:spacing w:val="-7"/>
                          <w:sz w:val="18"/>
                        </w:rPr>
                        <w:t> </w:t>
                      </w:r>
                      <w:r>
                        <w:rPr>
                          <w:rFonts w:ascii="Courier New"/>
                          <w:color w:val="008000"/>
                          <w:sz w:val="18"/>
                        </w:rPr>
                        <w:t>(A,CadetBlue)</w:t>
                      </w:r>
                      <w:r>
                        <w:rPr>
                          <w:rFonts w:ascii="Courier New"/>
                          <w:color w:val="008000"/>
                          <w:spacing w:val="-7"/>
                          <w:sz w:val="18"/>
                        </w:rPr>
                        <w:t> </w:t>
                      </w:r>
                      <w:r>
                        <w:rPr>
                          <w:rFonts w:ascii="Courier New"/>
                          <w:color w:val="008000"/>
                          <w:sz w:val="18"/>
                        </w:rPr>
                        <w:t>&gt;&gt; Class</w:t>
                      </w:r>
                      <w:r>
                        <w:rPr>
                          <w:rFonts w:ascii="Courier New"/>
                          <w:color w:val="008000"/>
                          <w:spacing w:val="-8"/>
                          <w:sz w:val="18"/>
                        </w:rPr>
                        <w:t> </w:t>
                      </w:r>
                      <w:r>
                        <w:rPr>
                          <w:rFonts w:ascii="Courier New"/>
                          <w:color w:val="008000"/>
                          <w:sz w:val="18"/>
                        </w:rPr>
                        <w:t>GNBCUCPFunction</w:t>
                      </w:r>
                      <w:r>
                        <w:rPr>
                          <w:rFonts w:ascii="Courier New"/>
                          <w:color w:val="008000"/>
                          <w:spacing w:val="-8"/>
                          <w:sz w:val="18"/>
                        </w:rPr>
                        <w:t> </w:t>
                      </w:r>
                      <w:r>
                        <w:rPr>
                          <w:rFonts w:ascii="Courier New"/>
                          <w:color w:val="008000"/>
                          <w:sz w:val="18"/>
                        </w:rPr>
                        <w:t>&lt;&lt;InformationObjectClass</w:t>
                      </w:r>
                      <w:r>
                        <w:rPr>
                          <w:rFonts w:ascii="Courier New"/>
                          <w:color w:val="008000"/>
                          <w:spacing w:val="-4"/>
                          <w:sz w:val="18"/>
                        </w:rPr>
                        <w:t> </w:t>
                      </w:r>
                      <w:r>
                        <w:rPr>
                          <w:rFonts w:ascii="Courier New"/>
                          <w:color w:val="008000"/>
                          <w:sz w:val="18"/>
                        </w:rPr>
                        <w:t>&gt;&gt;</w:t>
                      </w:r>
                      <w:r>
                        <w:rPr>
                          <w:rFonts w:ascii="Courier New"/>
                          <w:color w:val="008000"/>
                          <w:spacing w:val="-1"/>
                          <w:sz w:val="18"/>
                        </w:rPr>
                        <w:t> </w:t>
                      </w:r>
                      <w:r>
                        <w:rPr>
                          <w:rFonts w:ascii="Courier New"/>
                          <w:color w:val="008000"/>
                          <w:sz w:val="18"/>
                        </w:rPr>
                        <w:t>&lt;&lt;</w:t>
                      </w:r>
                      <w:r>
                        <w:rPr>
                          <w:rFonts w:ascii="Courier New"/>
                          <w:color w:val="008000"/>
                          <w:spacing w:val="-7"/>
                          <w:sz w:val="18"/>
                        </w:rPr>
                        <w:t> </w:t>
                      </w:r>
                      <w:r>
                        <w:rPr>
                          <w:rFonts w:ascii="Courier New"/>
                          <w:color w:val="008000"/>
                          <w:sz w:val="18"/>
                        </w:rPr>
                        <w:t>(L,</w:t>
                      </w:r>
                      <w:r>
                        <w:rPr>
                          <w:rFonts w:ascii="Courier New"/>
                          <w:color w:val="008000"/>
                          <w:spacing w:val="-8"/>
                          <w:sz w:val="18"/>
                        </w:rPr>
                        <w:t> </w:t>
                      </w:r>
                      <w:r>
                        <w:rPr>
                          <w:rFonts w:ascii="Courier New"/>
                          <w:color w:val="008000"/>
                          <w:sz w:val="18"/>
                        </w:rPr>
                        <w:t>#FF7700)</w:t>
                      </w:r>
                      <w:r>
                        <w:rPr>
                          <w:rFonts w:ascii="Courier New"/>
                          <w:color w:val="008000"/>
                          <w:spacing w:val="-8"/>
                          <w:sz w:val="18"/>
                        </w:rPr>
                        <w:t> </w:t>
                      </w:r>
                      <w:r>
                        <w:rPr>
                          <w:rFonts w:ascii="Courier New"/>
                          <w:color w:val="008000"/>
                          <w:spacing w:val="-5"/>
                          <w:sz w:val="18"/>
                        </w:rPr>
                        <w:t>&gt;&gt;</w:t>
                      </w:r>
                    </w:p>
                    <w:p>
                      <w:pPr>
                        <w:pStyle w:val="BodyText"/>
                        <w:rPr>
                          <w:rFonts w:ascii="Courier New"/>
                          <w:color w:val="000000"/>
                          <w:sz w:val="18"/>
                        </w:rPr>
                      </w:pPr>
                    </w:p>
                    <w:p>
                      <w:pPr>
                        <w:spacing w:line="240" w:lineRule="auto" w:before="0"/>
                        <w:ind w:left="105" w:right="1923" w:firstLine="0"/>
                        <w:jc w:val="left"/>
                        <w:rPr>
                          <w:rFonts w:ascii="Courier New"/>
                          <w:color w:val="000000"/>
                          <w:sz w:val="18"/>
                        </w:rPr>
                      </w:pPr>
                      <w:r>
                        <w:rPr>
                          <w:rFonts w:ascii="Courier New"/>
                          <w:color w:val="008000"/>
                          <w:sz w:val="18"/>
                        </w:rPr>
                        <w:t>class</w:t>
                      </w:r>
                      <w:r>
                        <w:rPr>
                          <w:rFonts w:ascii="Courier New"/>
                          <w:color w:val="008000"/>
                          <w:spacing w:val="-6"/>
                          <w:sz w:val="18"/>
                        </w:rPr>
                        <w:t> </w:t>
                      </w:r>
                      <w:r>
                        <w:rPr>
                          <w:rFonts w:ascii="Courier New"/>
                          <w:color w:val="008000"/>
                          <w:sz w:val="18"/>
                        </w:rPr>
                        <w:t>SecurityHandling</w:t>
                      </w:r>
                      <w:r>
                        <w:rPr>
                          <w:rFonts w:ascii="Courier New"/>
                          <w:color w:val="008000"/>
                          <w:spacing w:val="-6"/>
                          <w:sz w:val="18"/>
                        </w:rPr>
                        <w:t> </w:t>
                      </w:r>
                      <w:r>
                        <w:rPr>
                          <w:rFonts w:ascii="Courier New"/>
                          <w:color w:val="008000"/>
                          <w:sz w:val="18"/>
                        </w:rPr>
                        <w:t>&lt;&lt;InformationObjectClass</w:t>
                      </w:r>
                      <w:r>
                        <w:rPr>
                          <w:rFonts w:ascii="Courier New"/>
                          <w:color w:val="008000"/>
                          <w:spacing w:val="-6"/>
                          <w:sz w:val="18"/>
                        </w:rPr>
                        <w:t> </w:t>
                      </w:r>
                      <w:r>
                        <w:rPr>
                          <w:rFonts w:ascii="Courier New"/>
                          <w:color w:val="008000"/>
                          <w:sz w:val="18"/>
                        </w:rPr>
                        <w:t>&gt;&gt; &lt;&lt;</w:t>
                      </w:r>
                      <w:r>
                        <w:rPr>
                          <w:rFonts w:ascii="Courier New"/>
                          <w:color w:val="008000"/>
                          <w:spacing w:val="-6"/>
                          <w:sz w:val="18"/>
                        </w:rPr>
                        <w:t> </w:t>
                      </w:r>
                      <w:r>
                        <w:rPr>
                          <w:rFonts w:ascii="Courier New"/>
                          <w:color w:val="008000"/>
                          <w:sz w:val="18"/>
                        </w:rPr>
                        <w:t>(L,</w:t>
                      </w:r>
                      <w:r>
                        <w:rPr>
                          <w:rFonts w:ascii="Courier New"/>
                          <w:color w:val="008000"/>
                          <w:spacing w:val="-6"/>
                          <w:sz w:val="18"/>
                        </w:rPr>
                        <w:t> </w:t>
                      </w:r>
                      <w:r>
                        <w:rPr>
                          <w:rFonts w:ascii="Courier New"/>
                          <w:color w:val="008000"/>
                          <w:sz w:val="18"/>
                        </w:rPr>
                        <w:t>#FF7700)</w:t>
                      </w:r>
                      <w:r>
                        <w:rPr>
                          <w:rFonts w:ascii="Courier New"/>
                          <w:color w:val="008000"/>
                          <w:spacing w:val="-6"/>
                          <w:sz w:val="18"/>
                        </w:rPr>
                        <w:t> </w:t>
                      </w:r>
                      <w:r>
                        <w:rPr>
                          <w:rFonts w:ascii="Courier New"/>
                          <w:color w:val="008000"/>
                          <w:sz w:val="18"/>
                        </w:rPr>
                        <w:t>&gt;&gt; SecurityHandling : &lt;color:Blue&gt; cipheringAlgoPrio &lt;/color&gt; SecurityHandling : &lt;color:Blue&gt; integrityProtectAlgoPrio &lt;/color&gt;</w:t>
                      </w:r>
                    </w:p>
                    <w:p>
                      <w:pPr>
                        <w:pStyle w:val="BodyText"/>
                        <w:spacing w:before="1"/>
                        <w:rPr>
                          <w:rFonts w:ascii="Courier New"/>
                          <w:color w:val="000000"/>
                          <w:sz w:val="18"/>
                        </w:rPr>
                      </w:pPr>
                    </w:p>
                    <w:p>
                      <w:pPr>
                        <w:spacing w:line="240" w:lineRule="auto" w:before="0"/>
                        <w:ind w:left="105" w:right="2338" w:firstLine="0"/>
                        <w:jc w:val="left"/>
                        <w:rPr>
                          <w:rFonts w:ascii="Courier New"/>
                          <w:color w:val="000000"/>
                          <w:sz w:val="18"/>
                        </w:rPr>
                      </w:pPr>
                      <w:r>
                        <w:rPr>
                          <w:rFonts w:ascii="Courier New"/>
                          <w:color w:val="008000"/>
                          <w:sz w:val="18"/>
                        </w:rPr>
                        <w:t>class</w:t>
                      </w:r>
                      <w:r>
                        <w:rPr>
                          <w:rFonts w:ascii="Courier New"/>
                          <w:color w:val="008000"/>
                          <w:spacing w:val="-7"/>
                          <w:sz w:val="18"/>
                        </w:rPr>
                        <w:t> </w:t>
                      </w:r>
                      <w:r>
                        <w:rPr>
                          <w:rFonts w:ascii="Courier New"/>
                          <w:color w:val="008000"/>
                          <w:sz w:val="18"/>
                        </w:rPr>
                        <w:t>CUCountGroup</w:t>
                      </w:r>
                      <w:r>
                        <w:rPr>
                          <w:rFonts w:ascii="Courier New"/>
                          <w:color w:val="008000"/>
                          <w:spacing w:val="-7"/>
                          <w:sz w:val="18"/>
                        </w:rPr>
                        <w:t> </w:t>
                      </w:r>
                      <w:r>
                        <w:rPr>
                          <w:rFonts w:ascii="Courier New"/>
                          <w:color w:val="008000"/>
                          <w:sz w:val="18"/>
                        </w:rPr>
                        <w:t>&lt;&lt;InformationObjectClass</w:t>
                      </w:r>
                      <w:r>
                        <w:rPr>
                          <w:rFonts w:ascii="Courier New"/>
                          <w:color w:val="008000"/>
                          <w:spacing w:val="-7"/>
                          <w:sz w:val="18"/>
                        </w:rPr>
                        <w:t> </w:t>
                      </w:r>
                      <w:r>
                        <w:rPr>
                          <w:rFonts w:ascii="Courier New"/>
                          <w:color w:val="008000"/>
                          <w:sz w:val="18"/>
                        </w:rPr>
                        <w:t>&gt;&gt; &lt;&lt;</w:t>
                      </w:r>
                      <w:r>
                        <w:rPr>
                          <w:rFonts w:ascii="Courier New"/>
                          <w:color w:val="008000"/>
                          <w:spacing w:val="-7"/>
                          <w:sz w:val="18"/>
                        </w:rPr>
                        <w:t> </w:t>
                      </w:r>
                      <w:r>
                        <w:rPr>
                          <w:rFonts w:ascii="Courier New"/>
                          <w:color w:val="008000"/>
                          <w:sz w:val="18"/>
                        </w:rPr>
                        <w:t>(L,</w:t>
                      </w:r>
                      <w:r>
                        <w:rPr>
                          <w:rFonts w:ascii="Courier New"/>
                          <w:color w:val="008000"/>
                          <w:spacing w:val="-7"/>
                          <w:sz w:val="18"/>
                        </w:rPr>
                        <w:t> </w:t>
                      </w:r>
                      <w:r>
                        <w:rPr>
                          <w:rFonts w:ascii="Courier New"/>
                          <w:color w:val="008000"/>
                          <w:sz w:val="18"/>
                        </w:rPr>
                        <w:t>#FF7700)</w:t>
                      </w:r>
                      <w:r>
                        <w:rPr>
                          <w:rFonts w:ascii="Courier New"/>
                          <w:color w:val="008000"/>
                          <w:spacing w:val="-7"/>
                          <w:sz w:val="18"/>
                        </w:rPr>
                        <w:t> </w:t>
                      </w:r>
                      <w:r>
                        <w:rPr>
                          <w:rFonts w:ascii="Courier New"/>
                          <w:color w:val="008000"/>
                          <w:sz w:val="18"/>
                        </w:rPr>
                        <w:t>&gt;&gt; CUCountGroup : &lt;color:Blue&gt; cu-count-group-</w:t>
                      </w:r>
                      <w:r>
                        <w:rPr>
                          <w:rFonts w:ascii="MS Mincho"/>
                          <w:color w:val="008000"/>
                          <w:sz w:val="18"/>
                        </w:rPr>
                        <w:t>i</w:t>
                      </w:r>
                      <w:r>
                        <w:rPr>
                          <w:rFonts w:ascii="Courier New"/>
                          <w:color w:val="008000"/>
                          <w:sz w:val="18"/>
                        </w:rPr>
                        <w:t>ndex &lt;/color&gt; CUCountGroup : &lt;color:Blue&gt; drb-id &lt;/color&gt;</w:t>
                      </w:r>
                    </w:p>
                    <w:p>
                      <w:pPr>
                        <w:spacing w:line="240" w:lineRule="auto" w:before="0"/>
                        <w:ind w:left="105" w:right="4746" w:firstLine="0"/>
                        <w:jc w:val="left"/>
                        <w:rPr>
                          <w:rFonts w:ascii="Courier New"/>
                          <w:color w:val="000000"/>
                          <w:sz w:val="18"/>
                        </w:rPr>
                      </w:pPr>
                      <w:r>
                        <w:rPr>
                          <w:rFonts w:ascii="Courier New"/>
                          <w:color w:val="008000"/>
                          <w:sz w:val="18"/>
                        </w:rPr>
                        <w:t>CUCountGroup : &lt;color:Blue&gt; qci &lt;/color&gt; CUCountGroup : &lt;color:Blue&gt; srb-id &lt;/color&gt; CUCountGroup : &lt;color:Blue&gt; fiveQi &lt;/color&gt; CUCountGroup : &lt;color:Blue&gt; sd &lt;/color&gt; CUCountGroup : &lt;color:Blue&gt; sst &lt;/color&gt; CUCountGroup</w:t>
                      </w:r>
                      <w:r>
                        <w:rPr>
                          <w:rFonts w:ascii="Courier New"/>
                          <w:color w:val="008000"/>
                          <w:spacing w:val="-9"/>
                          <w:sz w:val="18"/>
                        </w:rPr>
                        <w:t> </w:t>
                      </w:r>
                      <w:r>
                        <w:rPr>
                          <w:rFonts w:ascii="Courier New"/>
                          <w:color w:val="008000"/>
                          <w:sz w:val="18"/>
                        </w:rPr>
                        <w:t>:</w:t>
                      </w:r>
                      <w:r>
                        <w:rPr>
                          <w:rFonts w:ascii="Courier New"/>
                          <w:color w:val="008000"/>
                          <w:spacing w:val="-9"/>
                          <w:sz w:val="18"/>
                        </w:rPr>
                        <w:t> </w:t>
                      </w:r>
                      <w:r>
                        <w:rPr>
                          <w:rFonts w:ascii="Courier New"/>
                          <w:color w:val="008000"/>
                          <w:sz w:val="18"/>
                        </w:rPr>
                        <w:t>&lt;color:Blue&gt;</w:t>
                      </w:r>
                      <w:r>
                        <w:rPr>
                          <w:rFonts w:ascii="Courier New"/>
                          <w:color w:val="008000"/>
                          <w:spacing w:val="-9"/>
                          <w:sz w:val="18"/>
                        </w:rPr>
                        <w:t> </w:t>
                      </w:r>
                      <w:r>
                        <w:rPr>
                          <w:rFonts w:ascii="Courier New"/>
                          <w:color w:val="008000"/>
                          <w:sz w:val="18"/>
                        </w:rPr>
                        <w:t>plmn-id</w:t>
                      </w:r>
                      <w:r>
                        <w:rPr>
                          <w:rFonts w:ascii="Courier New"/>
                          <w:color w:val="008000"/>
                          <w:spacing w:val="-9"/>
                          <w:sz w:val="18"/>
                        </w:rPr>
                        <w:t> </w:t>
                      </w:r>
                      <w:r>
                        <w:rPr>
                          <w:rFonts w:ascii="Courier New"/>
                          <w:color w:val="008000"/>
                          <w:sz w:val="18"/>
                        </w:rPr>
                        <w:t>&lt;/color&gt; CUCountGroup : &lt;color:Blue&gt; arp &lt;/color&gt;</w:t>
                      </w:r>
                    </w:p>
                    <w:p>
                      <w:pPr>
                        <w:spacing w:line="480" w:lineRule="auto" w:before="203"/>
                        <w:ind w:left="105" w:right="4746" w:firstLine="0"/>
                        <w:jc w:val="left"/>
                        <w:rPr>
                          <w:rFonts w:ascii="Courier New"/>
                          <w:color w:val="000000"/>
                          <w:sz w:val="18"/>
                        </w:rPr>
                      </w:pPr>
                      <w:r>
                        <w:rPr>
                          <w:rFonts w:ascii="Courier New"/>
                          <w:color w:val="008000"/>
                          <w:sz w:val="18"/>
                        </w:rPr>
                        <w:t>ManagedElement</w:t>
                      </w:r>
                      <w:r>
                        <w:rPr>
                          <w:rFonts w:ascii="Courier New"/>
                          <w:color w:val="008000"/>
                          <w:spacing w:val="80"/>
                          <w:sz w:val="18"/>
                        </w:rPr>
                        <w:t> </w:t>
                      </w:r>
                      <w:r>
                        <w:rPr>
                          <w:rFonts w:ascii="Courier New"/>
                          <w:color w:val="008000"/>
                          <w:sz w:val="18"/>
                        </w:rPr>
                        <w:t>*-- "0..*" GNBCUCPFunction GNBCUCPFunction</w:t>
                      </w:r>
                      <w:r>
                        <w:rPr>
                          <w:rFonts w:ascii="Courier New"/>
                          <w:color w:val="008000"/>
                          <w:spacing w:val="-10"/>
                          <w:sz w:val="18"/>
                        </w:rPr>
                        <w:t> </w:t>
                      </w:r>
                      <w:r>
                        <w:rPr>
                          <w:rFonts w:ascii="Courier New"/>
                          <w:color w:val="008000"/>
                          <w:sz w:val="18"/>
                        </w:rPr>
                        <w:t>*--</w:t>
                      </w:r>
                      <w:r>
                        <w:rPr>
                          <w:rFonts w:ascii="Courier New"/>
                          <w:color w:val="008000"/>
                          <w:spacing w:val="-12"/>
                          <w:sz w:val="18"/>
                        </w:rPr>
                        <w:t> </w:t>
                      </w:r>
                      <w:r>
                        <w:rPr>
                          <w:rFonts w:ascii="Courier New"/>
                          <w:color w:val="008000"/>
                          <w:sz w:val="18"/>
                        </w:rPr>
                        <w:t>"0..1"</w:t>
                      </w:r>
                      <w:r>
                        <w:rPr>
                          <w:rFonts w:ascii="Courier New"/>
                          <w:color w:val="008000"/>
                          <w:spacing w:val="-12"/>
                          <w:sz w:val="18"/>
                        </w:rPr>
                        <w:t> </w:t>
                      </w:r>
                      <w:r>
                        <w:rPr>
                          <w:rFonts w:ascii="Courier New"/>
                          <w:color w:val="008000"/>
                          <w:sz w:val="18"/>
                        </w:rPr>
                        <w:t>SecurityHandling</w:t>
                      </w:r>
                    </w:p>
                    <w:p>
                      <w:pPr>
                        <w:spacing w:line="242" w:lineRule="auto" w:before="1"/>
                        <w:ind w:left="105" w:right="4746" w:firstLine="0"/>
                        <w:jc w:val="left"/>
                        <w:rPr>
                          <w:rFonts w:ascii="Courier New"/>
                          <w:color w:val="000000"/>
                          <w:sz w:val="18"/>
                        </w:rPr>
                      </w:pPr>
                      <w:r>
                        <w:rPr>
                          <w:rFonts w:ascii="Courier New"/>
                          <w:color w:val="008000"/>
                          <w:sz w:val="18"/>
                        </w:rPr>
                        <w:t>GNBCUCPFunction</w:t>
                      </w:r>
                      <w:r>
                        <w:rPr>
                          <w:rFonts w:ascii="Courier New"/>
                          <w:color w:val="008000"/>
                          <w:spacing w:val="-11"/>
                          <w:sz w:val="18"/>
                        </w:rPr>
                        <w:t> </w:t>
                      </w:r>
                      <w:r>
                        <w:rPr>
                          <w:rFonts w:ascii="Courier New"/>
                          <w:color w:val="008000"/>
                          <w:sz w:val="18"/>
                        </w:rPr>
                        <w:t>*--</w:t>
                      </w:r>
                      <w:r>
                        <w:rPr>
                          <w:rFonts w:ascii="Courier New"/>
                          <w:color w:val="008000"/>
                          <w:spacing w:val="-13"/>
                          <w:sz w:val="18"/>
                        </w:rPr>
                        <w:t> </w:t>
                      </w:r>
                      <w:r>
                        <w:rPr>
                          <w:rFonts w:ascii="Courier New"/>
                          <w:color w:val="008000"/>
                          <w:sz w:val="18"/>
                        </w:rPr>
                        <w:t>"0..30"</w:t>
                      </w:r>
                      <w:r>
                        <w:rPr>
                          <w:rFonts w:ascii="Courier New"/>
                          <w:color w:val="008000"/>
                          <w:spacing w:val="-12"/>
                          <w:sz w:val="18"/>
                        </w:rPr>
                        <w:t> </w:t>
                      </w:r>
                      <w:r>
                        <w:rPr>
                          <w:rFonts w:ascii="Courier New"/>
                          <w:color w:val="008000"/>
                          <w:sz w:val="18"/>
                        </w:rPr>
                        <w:t>CUCountGroup </w:t>
                      </w:r>
                      <w:r>
                        <w:rPr>
                          <w:rFonts w:ascii="Courier New"/>
                          <w:color w:val="008000"/>
                          <w:spacing w:val="-2"/>
                          <w:sz w:val="18"/>
                        </w:rPr>
                        <w:t>@enduml</w:t>
                      </w:r>
                    </w:p>
                  </w:txbxContent>
                </v:textbox>
                <v:fill type="solid"/>
                <v:stroke dashstyle="shortdash"/>
                <w10:wrap type="none"/>
              </v:shape>
            </w:pict>
          </mc:Fallback>
        </mc:AlternateContent>
      </w:r>
      <w:r>
        <w:rPr>
          <w:spacing w:val="-5"/>
        </w:rPr>
        <w:t>13</w:t>
      </w:r>
    </w:p>
    <w:p>
      <w:pPr>
        <w:pStyle w:val="BodyText"/>
        <w:spacing w:line="204" w:lineRule="exact"/>
        <w:ind w:left="155"/>
      </w:pPr>
      <w:r>
        <w:rPr>
          <w:spacing w:val="-5"/>
        </w:rPr>
        <w:t>14</w:t>
      </w:r>
    </w:p>
    <w:p>
      <w:pPr>
        <w:pStyle w:val="BodyText"/>
        <w:spacing w:line="204" w:lineRule="exact"/>
        <w:ind w:left="155"/>
      </w:pPr>
      <w:r>
        <w:rPr>
          <w:spacing w:val="-5"/>
        </w:rPr>
        <w:t>15</w:t>
      </w:r>
    </w:p>
    <w:p>
      <w:pPr>
        <w:pStyle w:val="BodyText"/>
        <w:spacing w:line="204" w:lineRule="exact"/>
        <w:ind w:left="155"/>
      </w:pPr>
      <w:r>
        <w:rPr>
          <w:spacing w:val="-5"/>
        </w:rPr>
        <w:t>16</w:t>
      </w:r>
    </w:p>
    <w:p>
      <w:pPr>
        <w:pStyle w:val="BodyText"/>
        <w:spacing w:line="204" w:lineRule="exact"/>
        <w:ind w:left="155"/>
      </w:pPr>
      <w:r>
        <w:rPr>
          <w:spacing w:val="-5"/>
        </w:rPr>
        <w:t>17</w:t>
      </w:r>
    </w:p>
    <w:p>
      <w:pPr>
        <w:pStyle w:val="BodyText"/>
        <w:spacing w:line="204" w:lineRule="exact"/>
        <w:ind w:left="155"/>
      </w:pPr>
      <w:r>
        <w:rPr>
          <w:spacing w:val="-5"/>
        </w:rPr>
        <w:t>18</w:t>
      </w:r>
    </w:p>
    <w:p>
      <w:pPr>
        <w:pStyle w:val="BodyText"/>
        <w:spacing w:line="204" w:lineRule="exact"/>
        <w:ind w:left="155"/>
      </w:pPr>
      <w:r>
        <w:rPr>
          <w:spacing w:val="-5"/>
        </w:rPr>
        <w:t>19</w:t>
      </w:r>
    </w:p>
    <w:p>
      <w:pPr>
        <w:pStyle w:val="BodyText"/>
        <w:spacing w:line="204" w:lineRule="exact"/>
        <w:ind w:left="155"/>
      </w:pPr>
      <w:r>
        <w:rPr>
          <w:spacing w:val="-5"/>
        </w:rPr>
        <w:t>20</w:t>
      </w:r>
    </w:p>
    <w:p>
      <w:pPr>
        <w:pStyle w:val="BodyText"/>
        <w:spacing w:line="204" w:lineRule="exact"/>
        <w:ind w:left="155"/>
      </w:pPr>
      <w:r>
        <w:rPr>
          <w:spacing w:val="-5"/>
        </w:rPr>
        <w:t>21</w:t>
      </w:r>
    </w:p>
    <w:p>
      <w:pPr>
        <w:pStyle w:val="BodyText"/>
        <w:spacing w:line="216" w:lineRule="exact"/>
        <w:ind w:left="155"/>
      </w:pPr>
      <w:r>
        <w:rPr>
          <w:spacing w:val="-5"/>
        </w:rPr>
        <w:t>22</w:t>
      </w:r>
    </w:p>
    <w:p>
      <w:pPr>
        <w:pStyle w:val="BodyText"/>
        <w:spacing w:line="216" w:lineRule="exact" w:before="10"/>
        <w:ind w:left="155"/>
      </w:pPr>
      <w:r>
        <w:rPr>
          <w:spacing w:val="-5"/>
        </w:rPr>
        <w:t>23</w:t>
      </w:r>
    </w:p>
    <w:p>
      <w:pPr>
        <w:pStyle w:val="BodyText"/>
        <w:spacing w:line="202" w:lineRule="exact"/>
        <w:ind w:left="155"/>
      </w:pPr>
      <w:r>
        <w:rPr>
          <w:spacing w:val="-5"/>
        </w:rPr>
        <w:t>24</w:t>
      </w:r>
    </w:p>
    <w:p>
      <w:pPr>
        <w:pStyle w:val="BodyText"/>
        <w:spacing w:line="204" w:lineRule="exact"/>
        <w:ind w:left="155"/>
      </w:pPr>
      <w:r>
        <w:rPr>
          <w:spacing w:val="-5"/>
        </w:rPr>
        <w:t>25</w:t>
      </w:r>
    </w:p>
    <w:p>
      <w:pPr>
        <w:pStyle w:val="BodyText"/>
        <w:spacing w:line="204" w:lineRule="exact"/>
        <w:ind w:left="155"/>
      </w:pPr>
      <w:r>
        <w:rPr>
          <w:spacing w:val="-5"/>
        </w:rPr>
        <w:t>26</w:t>
      </w:r>
    </w:p>
    <w:p>
      <w:pPr>
        <w:pStyle w:val="BodyText"/>
        <w:spacing w:line="204" w:lineRule="exact"/>
        <w:ind w:left="155"/>
      </w:pPr>
      <w:r>
        <w:rPr>
          <w:spacing w:val="-5"/>
        </w:rPr>
        <w:t>27</w:t>
      </w:r>
    </w:p>
    <w:p>
      <w:pPr>
        <w:pStyle w:val="BodyText"/>
        <w:spacing w:line="204" w:lineRule="exact"/>
        <w:ind w:left="155"/>
      </w:pPr>
      <w:r>
        <w:rPr>
          <w:spacing w:val="-5"/>
        </w:rPr>
        <w:t>28</w:t>
      </w:r>
    </w:p>
    <w:p>
      <w:pPr>
        <w:pStyle w:val="BodyText"/>
        <w:spacing w:line="204" w:lineRule="exact"/>
        <w:ind w:left="155"/>
      </w:pPr>
      <w:r>
        <w:rPr>
          <w:spacing w:val="-5"/>
        </w:rPr>
        <w:t>29</w:t>
      </w:r>
    </w:p>
    <w:p>
      <w:pPr>
        <w:pStyle w:val="BodyText"/>
        <w:spacing w:line="204" w:lineRule="exact"/>
        <w:ind w:left="155"/>
      </w:pPr>
      <w:r>
        <w:rPr>
          <w:spacing w:val="-5"/>
        </w:rPr>
        <w:t>30</w:t>
      </w:r>
    </w:p>
    <w:p>
      <w:pPr>
        <w:pStyle w:val="BodyText"/>
        <w:spacing w:line="202" w:lineRule="exact"/>
        <w:ind w:left="155"/>
      </w:pPr>
      <w:r>
        <w:rPr>
          <w:spacing w:val="-5"/>
        </w:rPr>
        <w:t>31</w:t>
      </w:r>
    </w:p>
    <w:p>
      <w:pPr>
        <w:pStyle w:val="BodyText"/>
        <w:spacing w:line="204" w:lineRule="exact"/>
        <w:ind w:left="155"/>
      </w:pPr>
      <w:r>
        <w:rPr>
          <w:spacing w:val="-5"/>
        </w:rPr>
        <w:t>32</w:t>
      </w:r>
    </w:p>
    <w:p>
      <w:pPr>
        <w:pStyle w:val="BodyText"/>
        <w:spacing w:line="204" w:lineRule="exact"/>
        <w:ind w:left="155"/>
      </w:pPr>
      <w:r>
        <w:rPr>
          <w:spacing w:val="-5"/>
        </w:rPr>
        <w:t>33</w:t>
      </w:r>
    </w:p>
    <w:p>
      <w:pPr>
        <w:pStyle w:val="BodyText"/>
        <w:spacing w:line="204" w:lineRule="exact"/>
        <w:ind w:left="155"/>
      </w:pPr>
      <w:r>
        <w:rPr>
          <w:spacing w:val="-5"/>
        </w:rPr>
        <w:t>34</w:t>
      </w:r>
    </w:p>
    <w:p>
      <w:pPr>
        <w:pStyle w:val="BodyText"/>
        <w:spacing w:line="204" w:lineRule="exact"/>
        <w:ind w:left="155"/>
      </w:pPr>
      <w:r>
        <w:rPr>
          <w:spacing w:val="-5"/>
        </w:rPr>
        <w:t>35</w:t>
      </w:r>
    </w:p>
    <w:p>
      <w:pPr>
        <w:pStyle w:val="BodyText"/>
        <w:spacing w:line="204" w:lineRule="exact"/>
        <w:ind w:left="155"/>
      </w:pPr>
      <w:r>
        <w:rPr>
          <w:spacing w:val="-5"/>
        </w:rPr>
        <w:t>36</w:t>
      </w:r>
    </w:p>
    <w:p>
      <w:pPr>
        <w:pStyle w:val="BodyText"/>
        <w:spacing w:line="207" w:lineRule="exact"/>
        <w:ind w:left="155"/>
      </w:pPr>
      <w:r>
        <w:rPr>
          <w:spacing w:val="-5"/>
        </w:rPr>
        <w:t>37</w:t>
      </w:r>
    </w:p>
    <w:p>
      <w:pPr>
        <w:pStyle w:val="BodyText"/>
        <w:spacing w:line="218" w:lineRule="exact"/>
        <w:ind w:left="155"/>
      </w:pPr>
      <w:r>
        <w:rPr>
          <w:spacing w:val="-5"/>
        </w:rPr>
        <w:t>38</w:t>
      </w:r>
    </w:p>
    <w:p>
      <w:pPr>
        <w:spacing w:after="0" w:line="218" w:lineRule="exact"/>
        <w:sectPr>
          <w:pgSz w:w="11910" w:h="16840"/>
          <w:pgMar w:header="949" w:footer="724" w:top="1420" w:bottom="920" w:left="200" w:right="7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9"/>
      </w:pPr>
    </w:p>
    <w:p>
      <w:pPr>
        <w:pStyle w:val="BodyText"/>
        <w:ind w:left="256"/>
      </w:pPr>
      <w:r>
        <w:rPr/>
        <w:drawing>
          <wp:anchor distT="0" distB="0" distL="0" distR="0" allowOverlap="1" layoutInCell="1" locked="0" behindDoc="0" simplePos="0" relativeHeight="15741440">
            <wp:simplePos x="0" y="0"/>
            <wp:positionH relativeFrom="page">
              <wp:posOffset>1942083</wp:posOffset>
            </wp:positionH>
            <wp:positionV relativeFrom="paragraph">
              <wp:posOffset>-4350374</wp:posOffset>
            </wp:positionV>
            <wp:extent cx="3676650" cy="4400550"/>
            <wp:effectExtent l="0" t="0" r="0" b="0"/>
            <wp:wrapNone/>
            <wp:docPr id="70" name="Image 70" descr="Generated by PlantUML"/>
            <wp:cNvGraphicFramePr>
              <a:graphicFrameLocks/>
            </wp:cNvGraphicFramePr>
            <a:graphic>
              <a:graphicData uri="http://schemas.openxmlformats.org/drawingml/2006/picture">
                <pic:pic>
                  <pic:nvPicPr>
                    <pic:cNvPr id="70" name="Image 70" descr="Generated by PlantUML"/>
                    <pic:cNvPicPr/>
                  </pic:nvPicPr>
                  <pic:blipFill>
                    <a:blip r:embed="rId14" cstate="print"/>
                    <a:stretch>
                      <a:fillRect/>
                    </a:stretch>
                  </pic:blipFill>
                  <pic:spPr>
                    <a:xfrm>
                      <a:off x="0" y="0"/>
                      <a:ext cx="3676650" cy="4400550"/>
                    </a:xfrm>
                    <a:prstGeom prst="rect">
                      <a:avLst/>
                    </a:prstGeom>
                  </pic:spPr>
                </pic:pic>
              </a:graphicData>
            </a:graphic>
          </wp:anchor>
        </w:drawing>
      </w:r>
      <w:r>
        <w:rPr>
          <w:spacing w:val="-10"/>
        </w:rPr>
        <w:t>1</w:t>
      </w:r>
    </w:p>
    <w:p>
      <w:pPr>
        <w:pStyle w:val="Heading6"/>
        <w:tabs>
          <w:tab w:pos="2570" w:val="left" w:leader="none"/>
        </w:tabs>
      </w:pPr>
      <w:r>
        <w:rPr>
          <w:rFonts w:ascii="Times New Roman"/>
          <w:b w:val="0"/>
          <w:spacing w:val="-10"/>
        </w:rPr>
        <w:t>2</w:t>
      </w:r>
      <w:r>
        <w:rPr>
          <w:rFonts w:ascii="Times New Roman"/>
          <w:b w:val="0"/>
        </w:rPr>
        <w:tab/>
      </w:r>
      <w:bookmarkStart w:name="_bookmark70" w:id="127"/>
      <w:bookmarkEnd w:id="127"/>
      <w:r>
        <w:rPr>
          <w:rFonts w:ascii="Times New Roman"/>
          <w:b w:val="0"/>
        </w:rPr>
      </w:r>
      <w:r>
        <w:rPr/>
        <w:t>Figure</w:t>
      </w:r>
      <w:r>
        <w:rPr>
          <w:spacing w:val="-12"/>
        </w:rPr>
        <w:t> </w:t>
      </w:r>
      <w:r>
        <w:rPr/>
        <w:t>11-1:</w:t>
      </w:r>
      <w:r>
        <w:rPr>
          <w:spacing w:val="-8"/>
        </w:rPr>
        <w:t> </w:t>
      </w:r>
      <w:r>
        <w:rPr/>
        <w:t>Containment</w:t>
      </w:r>
      <w:r>
        <w:rPr>
          <w:spacing w:val="-9"/>
        </w:rPr>
        <w:t> </w:t>
      </w:r>
      <w:r>
        <w:rPr/>
        <w:t>for</w:t>
      </w:r>
      <w:r>
        <w:rPr>
          <w:spacing w:val="-8"/>
        </w:rPr>
        <w:t> </w:t>
      </w:r>
      <w:r>
        <w:rPr/>
        <w:t>SecurityHandling</w:t>
      </w:r>
      <w:r>
        <w:rPr>
          <w:spacing w:val="-10"/>
        </w:rPr>
        <w:t> </w:t>
      </w:r>
      <w:r>
        <w:rPr/>
        <w:t>and</w:t>
      </w:r>
      <w:r>
        <w:rPr>
          <w:spacing w:val="-11"/>
        </w:rPr>
        <w:t> </w:t>
      </w:r>
      <w:r>
        <w:rPr>
          <w:spacing w:val="-2"/>
        </w:rPr>
        <w:t>CUCountGroup</w:t>
      </w:r>
    </w:p>
    <w:p>
      <w:pPr>
        <w:pStyle w:val="BodyText"/>
        <w:spacing w:before="10"/>
        <w:rPr>
          <w:rFonts w:ascii="Arial"/>
          <w:b/>
        </w:rPr>
      </w:pPr>
    </w:p>
    <w:p>
      <w:pPr>
        <w:pStyle w:val="BodyText"/>
        <w:ind w:left="256"/>
      </w:pPr>
      <w:r>
        <w:rPr>
          <w:spacing w:val="-10"/>
        </w:rPr>
        <w:t>3</w:t>
      </w:r>
    </w:p>
    <w:p>
      <w:pPr>
        <w:pStyle w:val="BodyText"/>
        <w:spacing w:line="216" w:lineRule="exact" w:before="174"/>
        <w:ind w:left="256"/>
      </w:pPr>
      <w:r>
        <w:rPr/>
        <mc:AlternateContent>
          <mc:Choice Requires="wps">
            <w:drawing>
              <wp:anchor distT="0" distB="0" distL="0" distR="0" allowOverlap="1" layoutInCell="1" locked="0" behindDoc="0" simplePos="0" relativeHeight="15741952">
                <wp:simplePos x="0" y="0"/>
                <wp:positionH relativeFrom="page">
                  <wp:posOffset>649528</wp:posOffset>
                </wp:positionH>
                <wp:positionV relativeFrom="paragraph">
                  <wp:posOffset>119135</wp:posOffset>
                </wp:positionV>
                <wp:extent cx="6266180" cy="262255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266180" cy="2622550"/>
                        </a:xfrm>
                        <a:prstGeom prst="rect">
                          <a:avLst/>
                        </a:prstGeom>
                        <a:solidFill>
                          <a:srgbClr val="B9FCB9"/>
                        </a:solidFill>
                        <a:ln w="6096">
                          <a:solidFill>
                            <a:srgbClr val="5BAB3A"/>
                          </a:solidFill>
                          <a:prstDash val="sysDash"/>
                        </a:ln>
                      </wps:spPr>
                      <wps:txbx>
                        <w:txbxContent>
                          <w:p>
                            <w:pPr>
                              <w:spacing w:line="237" w:lineRule="auto" w:before="20"/>
                              <w:ind w:left="105" w:right="8387"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2"/>
                                <w:sz w:val="18"/>
                              </w:rPr>
                              <w:t> </w:t>
                            </w:r>
                            <w:r>
                              <w:rPr>
                                <w:rFonts w:ascii="Courier New"/>
                                <w:color w:val="008000"/>
                                <w:spacing w:val="-4"/>
                                <w:sz w:val="18"/>
                              </w:rPr>
                              <w:t>rose</w:t>
                            </w:r>
                          </w:p>
                          <w:p>
                            <w:pPr>
                              <w:pStyle w:val="BodyText"/>
                              <w:rPr>
                                <w:rFonts w:ascii="Courier New"/>
                                <w:color w:val="000000"/>
                                <w:sz w:val="18"/>
                              </w:rPr>
                            </w:pPr>
                          </w:p>
                          <w:p>
                            <w:pPr>
                              <w:spacing w:before="0"/>
                              <w:ind w:left="105" w:right="0" w:firstLine="0"/>
                              <w:jc w:val="left"/>
                              <w:rPr>
                                <w:rFonts w:ascii="Courier New"/>
                                <w:color w:val="000000"/>
                                <w:sz w:val="18"/>
                              </w:rPr>
                            </w:pPr>
                            <w:r>
                              <w:rPr>
                                <w:rFonts w:ascii="Courier New"/>
                                <w:color w:val="008000"/>
                                <w:sz w:val="18"/>
                              </w:rPr>
                              <w:t>class</w:t>
                            </w:r>
                            <w:r>
                              <w:rPr>
                                <w:rFonts w:ascii="Courier New"/>
                                <w:color w:val="008000"/>
                                <w:spacing w:val="-8"/>
                                <w:sz w:val="18"/>
                              </w:rPr>
                              <w:t> </w:t>
                            </w:r>
                            <w:r>
                              <w:rPr>
                                <w:rFonts w:ascii="Courier New"/>
                                <w:color w:val="008000"/>
                                <w:sz w:val="18"/>
                              </w:rPr>
                              <w:t>GNBCUCPFunction</w:t>
                            </w:r>
                            <w:r>
                              <w:rPr>
                                <w:rFonts w:ascii="Courier New"/>
                                <w:color w:val="008000"/>
                                <w:spacing w:val="-7"/>
                                <w:sz w:val="18"/>
                              </w:rPr>
                              <w:t> </w:t>
                            </w:r>
                            <w:r>
                              <w:rPr>
                                <w:rFonts w:ascii="Courier New"/>
                                <w:color w:val="008000"/>
                                <w:spacing w:val="-2"/>
                                <w:sz w:val="18"/>
                              </w:rPr>
                              <w:t>&lt;&lt;InformationObjectClass&gt;&gt;</w:t>
                            </w:r>
                          </w:p>
                          <w:p>
                            <w:pPr>
                              <w:pStyle w:val="BodyText"/>
                              <w:rPr>
                                <w:rFonts w:ascii="Courier New"/>
                                <w:color w:val="000000"/>
                                <w:sz w:val="18"/>
                              </w:rPr>
                            </w:pPr>
                          </w:p>
                          <w:p>
                            <w:pPr>
                              <w:spacing w:line="242" w:lineRule="auto" w:before="0"/>
                              <w:ind w:left="105" w:right="4746" w:firstLine="0"/>
                              <w:jc w:val="left"/>
                              <w:rPr>
                                <w:rFonts w:ascii="Courier New"/>
                                <w:color w:val="000000"/>
                                <w:sz w:val="18"/>
                              </w:rPr>
                            </w:pPr>
                            <w:r>
                              <w:rPr>
                                <w:rFonts w:ascii="Courier New"/>
                                <w:color w:val="008000"/>
                                <w:sz w:val="18"/>
                              </w:rPr>
                              <w:t>class</w:t>
                            </w:r>
                            <w:r>
                              <w:rPr>
                                <w:rFonts w:ascii="Courier New"/>
                                <w:color w:val="008000"/>
                                <w:spacing w:val="-19"/>
                                <w:sz w:val="18"/>
                              </w:rPr>
                              <w:t> </w:t>
                            </w:r>
                            <w:r>
                              <w:rPr>
                                <w:rFonts w:ascii="Courier New"/>
                                <w:color w:val="008000"/>
                                <w:sz w:val="18"/>
                              </w:rPr>
                              <w:t>"PDCPConfig"</w:t>
                            </w:r>
                            <w:r>
                              <w:rPr>
                                <w:rFonts w:ascii="Courier New"/>
                                <w:color w:val="008000"/>
                                <w:spacing w:val="-19"/>
                                <w:sz w:val="18"/>
                              </w:rPr>
                              <w:t> </w:t>
                            </w:r>
                            <w:r>
                              <w:rPr>
                                <w:rFonts w:ascii="Courier New"/>
                                <w:color w:val="008000"/>
                                <w:sz w:val="18"/>
                              </w:rPr>
                              <w:t>&lt;&lt;InformationObjectClass&gt;&gt; "PDCPConfig" : qci</w:t>
                            </w:r>
                          </w:p>
                          <w:p>
                            <w:pPr>
                              <w:spacing w:line="240" w:lineRule="auto" w:before="0"/>
                              <w:ind w:left="105" w:right="6208" w:firstLine="0"/>
                              <w:jc w:val="left"/>
                              <w:rPr>
                                <w:rFonts w:ascii="Courier New"/>
                                <w:color w:val="000000"/>
                                <w:sz w:val="18"/>
                              </w:rPr>
                            </w:pPr>
                            <w:r>
                              <w:rPr>
                                <w:rFonts w:ascii="Courier New"/>
                                <w:color w:val="008000"/>
                                <w:sz w:val="18"/>
                              </w:rPr>
                              <w:t>"PDCPConfig" : fiveQI "PDCPConfig" : discard-timer "PDCPConfig"</w:t>
                            </w:r>
                            <w:r>
                              <w:rPr>
                                <w:rFonts w:ascii="Courier New"/>
                                <w:color w:val="008000"/>
                                <w:spacing w:val="-19"/>
                                <w:sz w:val="18"/>
                              </w:rPr>
                              <w:t> </w:t>
                            </w:r>
                            <w:r>
                              <w:rPr>
                                <w:rFonts w:ascii="Courier New"/>
                                <w:color w:val="008000"/>
                                <w:sz w:val="18"/>
                              </w:rPr>
                              <w:t>:</w:t>
                            </w:r>
                            <w:r>
                              <w:rPr>
                                <w:rFonts w:ascii="Courier New"/>
                                <w:color w:val="008000"/>
                                <w:spacing w:val="-19"/>
                                <w:sz w:val="18"/>
                              </w:rPr>
                              <w:t> </w:t>
                            </w:r>
                            <w:r>
                              <w:rPr>
                                <w:rFonts w:ascii="Courier New"/>
                                <w:color w:val="008000"/>
                                <w:sz w:val="18"/>
                              </w:rPr>
                              <w:t>pdcp-sn-size-ul "PDCPConfig"</w:t>
                            </w:r>
                            <w:r>
                              <w:rPr>
                                <w:rFonts w:ascii="Courier New"/>
                                <w:color w:val="008000"/>
                                <w:spacing w:val="-19"/>
                                <w:sz w:val="18"/>
                              </w:rPr>
                              <w:t> </w:t>
                            </w:r>
                            <w:r>
                              <w:rPr>
                                <w:rFonts w:ascii="Courier New"/>
                                <w:color w:val="008000"/>
                                <w:sz w:val="18"/>
                              </w:rPr>
                              <w:t>:</w:t>
                            </w:r>
                            <w:r>
                              <w:rPr>
                                <w:rFonts w:ascii="Courier New"/>
                                <w:color w:val="008000"/>
                                <w:spacing w:val="-19"/>
                                <w:sz w:val="18"/>
                              </w:rPr>
                              <w:t> </w:t>
                            </w:r>
                            <w:r>
                              <w:rPr>
                                <w:rFonts w:ascii="Courier New"/>
                                <w:color w:val="008000"/>
                                <w:sz w:val="18"/>
                              </w:rPr>
                              <w:t>pdcp-sn-size-dl "PDCPConfig" : t-reordering "PDCPConfig"</w:t>
                            </w:r>
                            <w:r>
                              <w:rPr>
                                <w:rFonts w:ascii="Courier New"/>
                                <w:color w:val="008000"/>
                                <w:spacing w:val="-19"/>
                                <w:sz w:val="18"/>
                              </w:rPr>
                              <w:t> </w:t>
                            </w:r>
                            <w:r>
                              <w:rPr>
                                <w:rFonts w:ascii="Courier New"/>
                                <w:color w:val="008000"/>
                                <w:sz w:val="18"/>
                              </w:rPr>
                              <w:t>:</w:t>
                            </w:r>
                            <w:r>
                              <w:rPr>
                                <w:rFonts w:ascii="Courier New"/>
                                <w:color w:val="008000"/>
                                <w:spacing w:val="-19"/>
                                <w:sz w:val="18"/>
                              </w:rPr>
                              <w:t> </w:t>
                            </w:r>
                            <w:r>
                              <w:rPr>
                                <w:rFonts w:ascii="Courier New"/>
                                <w:color w:val="008000"/>
                                <w:sz w:val="18"/>
                              </w:rPr>
                              <w:t>t-reordering-ul "PDCPConfig" : rlc-mode</w:t>
                            </w:r>
                          </w:p>
                          <w:p>
                            <w:pPr>
                              <w:spacing w:line="237" w:lineRule="auto" w:before="2"/>
                              <w:ind w:left="105" w:right="4746" w:firstLine="0"/>
                              <w:jc w:val="left"/>
                              <w:rPr>
                                <w:rFonts w:ascii="Courier New"/>
                                <w:color w:val="000000"/>
                                <w:sz w:val="18"/>
                              </w:rPr>
                            </w:pPr>
                            <w:r>
                              <w:rPr>
                                <w:rFonts w:ascii="Courier New"/>
                                <w:color w:val="008000"/>
                                <w:sz w:val="18"/>
                              </w:rPr>
                              <w:t>"PDCPConfig"</w:t>
                            </w:r>
                            <w:r>
                              <w:rPr>
                                <w:rFonts w:ascii="Courier New"/>
                                <w:color w:val="008000"/>
                                <w:spacing w:val="-16"/>
                                <w:sz w:val="18"/>
                              </w:rPr>
                              <w:t> </w:t>
                            </w:r>
                            <w:r>
                              <w:rPr>
                                <w:rFonts w:ascii="Courier New"/>
                                <w:color w:val="008000"/>
                                <w:sz w:val="18"/>
                              </w:rPr>
                              <w:t>:</w:t>
                            </w:r>
                            <w:r>
                              <w:rPr>
                                <w:rFonts w:ascii="Courier New"/>
                                <w:color w:val="008000"/>
                                <w:spacing w:val="-16"/>
                                <w:sz w:val="18"/>
                              </w:rPr>
                              <w:t> </w:t>
                            </w:r>
                            <w:r>
                              <w:rPr>
                                <w:rFonts w:ascii="Courier New"/>
                                <w:color w:val="008000"/>
                                <w:sz w:val="18"/>
                              </w:rPr>
                              <w:t>header-compression-enabled "PDCPConfig" : ul-data-split-threshold</w:t>
                            </w:r>
                          </w:p>
                          <w:p>
                            <w:pPr>
                              <w:spacing w:line="412" w:lineRule="exact" w:before="15"/>
                              <w:ind w:left="105" w:right="3444" w:firstLine="0"/>
                              <w:jc w:val="left"/>
                              <w:rPr>
                                <w:rFonts w:ascii="Courier New"/>
                                <w:color w:val="000000"/>
                                <w:sz w:val="18"/>
                              </w:rPr>
                            </w:pPr>
                            <w:r>
                              <w:rPr>
                                <w:rFonts w:ascii="Courier New"/>
                                <w:color w:val="008000"/>
                                <w:sz w:val="18"/>
                              </w:rPr>
                              <w:t>GNBCUCPFunction</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"0..32"</w:t>
                            </w:r>
                            <w:r>
                              <w:rPr>
                                <w:rFonts w:ascii="Courier New"/>
                                <w:color w:val="008000"/>
                                <w:spacing w:val="-6"/>
                                <w:sz w:val="18"/>
                              </w:rPr>
                              <w:t> </w:t>
                            </w:r>
                            <w:r>
                              <w:rPr>
                                <w:rFonts w:ascii="Courier New"/>
                                <w:color w:val="008000"/>
                                <w:sz w:val="18"/>
                              </w:rPr>
                              <w:t>"PDCPConfig"</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&lt;&lt;names&gt;&gt;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144001pt;margin-top:9.380754pt;width:493.4pt;height:206.5pt;mso-position-horizontal-relative:page;mso-position-vertical-relative:paragraph;z-index:15741952" type="#_x0000_t202" id="docshape64" filled="true" fillcolor="#b9fcb9" stroked="true" strokeweight=".48pt" strokecolor="#5bab3a">
                <v:textbox inset="0,0,0,0">
                  <w:txbxContent>
                    <w:p>
                      <w:pPr>
                        <w:spacing w:line="237" w:lineRule="auto" w:before="20"/>
                        <w:ind w:left="105" w:right="8387"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2"/>
                          <w:sz w:val="18"/>
                        </w:rPr>
                        <w:t> </w:t>
                      </w:r>
                      <w:r>
                        <w:rPr>
                          <w:rFonts w:ascii="Courier New"/>
                          <w:color w:val="008000"/>
                          <w:spacing w:val="-4"/>
                          <w:sz w:val="18"/>
                        </w:rPr>
                        <w:t>rose</w:t>
                      </w:r>
                    </w:p>
                    <w:p>
                      <w:pPr>
                        <w:pStyle w:val="BodyText"/>
                        <w:rPr>
                          <w:rFonts w:ascii="Courier New"/>
                          <w:color w:val="000000"/>
                          <w:sz w:val="18"/>
                        </w:rPr>
                      </w:pPr>
                    </w:p>
                    <w:p>
                      <w:pPr>
                        <w:spacing w:before="0"/>
                        <w:ind w:left="105" w:right="0" w:firstLine="0"/>
                        <w:jc w:val="left"/>
                        <w:rPr>
                          <w:rFonts w:ascii="Courier New"/>
                          <w:color w:val="000000"/>
                          <w:sz w:val="18"/>
                        </w:rPr>
                      </w:pPr>
                      <w:r>
                        <w:rPr>
                          <w:rFonts w:ascii="Courier New"/>
                          <w:color w:val="008000"/>
                          <w:sz w:val="18"/>
                        </w:rPr>
                        <w:t>class</w:t>
                      </w:r>
                      <w:r>
                        <w:rPr>
                          <w:rFonts w:ascii="Courier New"/>
                          <w:color w:val="008000"/>
                          <w:spacing w:val="-8"/>
                          <w:sz w:val="18"/>
                        </w:rPr>
                        <w:t> </w:t>
                      </w:r>
                      <w:r>
                        <w:rPr>
                          <w:rFonts w:ascii="Courier New"/>
                          <w:color w:val="008000"/>
                          <w:sz w:val="18"/>
                        </w:rPr>
                        <w:t>GNBCUCPFunction</w:t>
                      </w:r>
                      <w:r>
                        <w:rPr>
                          <w:rFonts w:ascii="Courier New"/>
                          <w:color w:val="008000"/>
                          <w:spacing w:val="-7"/>
                          <w:sz w:val="18"/>
                        </w:rPr>
                        <w:t> </w:t>
                      </w:r>
                      <w:r>
                        <w:rPr>
                          <w:rFonts w:ascii="Courier New"/>
                          <w:color w:val="008000"/>
                          <w:spacing w:val="-2"/>
                          <w:sz w:val="18"/>
                        </w:rPr>
                        <w:t>&lt;&lt;InformationObjectClass&gt;&gt;</w:t>
                      </w:r>
                    </w:p>
                    <w:p>
                      <w:pPr>
                        <w:pStyle w:val="BodyText"/>
                        <w:rPr>
                          <w:rFonts w:ascii="Courier New"/>
                          <w:color w:val="000000"/>
                          <w:sz w:val="18"/>
                        </w:rPr>
                      </w:pPr>
                    </w:p>
                    <w:p>
                      <w:pPr>
                        <w:spacing w:line="242" w:lineRule="auto" w:before="0"/>
                        <w:ind w:left="105" w:right="4746" w:firstLine="0"/>
                        <w:jc w:val="left"/>
                        <w:rPr>
                          <w:rFonts w:ascii="Courier New"/>
                          <w:color w:val="000000"/>
                          <w:sz w:val="18"/>
                        </w:rPr>
                      </w:pPr>
                      <w:r>
                        <w:rPr>
                          <w:rFonts w:ascii="Courier New"/>
                          <w:color w:val="008000"/>
                          <w:sz w:val="18"/>
                        </w:rPr>
                        <w:t>class</w:t>
                      </w:r>
                      <w:r>
                        <w:rPr>
                          <w:rFonts w:ascii="Courier New"/>
                          <w:color w:val="008000"/>
                          <w:spacing w:val="-19"/>
                          <w:sz w:val="18"/>
                        </w:rPr>
                        <w:t> </w:t>
                      </w:r>
                      <w:r>
                        <w:rPr>
                          <w:rFonts w:ascii="Courier New"/>
                          <w:color w:val="008000"/>
                          <w:sz w:val="18"/>
                        </w:rPr>
                        <w:t>"PDCPConfig"</w:t>
                      </w:r>
                      <w:r>
                        <w:rPr>
                          <w:rFonts w:ascii="Courier New"/>
                          <w:color w:val="008000"/>
                          <w:spacing w:val="-19"/>
                          <w:sz w:val="18"/>
                        </w:rPr>
                        <w:t> </w:t>
                      </w:r>
                      <w:r>
                        <w:rPr>
                          <w:rFonts w:ascii="Courier New"/>
                          <w:color w:val="008000"/>
                          <w:sz w:val="18"/>
                        </w:rPr>
                        <w:t>&lt;&lt;InformationObjectClass&gt;&gt; "PDCPConfig" : qci</w:t>
                      </w:r>
                    </w:p>
                    <w:p>
                      <w:pPr>
                        <w:spacing w:line="240" w:lineRule="auto" w:before="0"/>
                        <w:ind w:left="105" w:right="6208" w:firstLine="0"/>
                        <w:jc w:val="left"/>
                        <w:rPr>
                          <w:rFonts w:ascii="Courier New"/>
                          <w:color w:val="000000"/>
                          <w:sz w:val="18"/>
                        </w:rPr>
                      </w:pPr>
                      <w:r>
                        <w:rPr>
                          <w:rFonts w:ascii="Courier New"/>
                          <w:color w:val="008000"/>
                          <w:sz w:val="18"/>
                        </w:rPr>
                        <w:t>"PDCPConfig" : fiveQI "PDCPConfig" : discard-timer "PDCPConfig"</w:t>
                      </w:r>
                      <w:r>
                        <w:rPr>
                          <w:rFonts w:ascii="Courier New"/>
                          <w:color w:val="008000"/>
                          <w:spacing w:val="-19"/>
                          <w:sz w:val="18"/>
                        </w:rPr>
                        <w:t> </w:t>
                      </w:r>
                      <w:r>
                        <w:rPr>
                          <w:rFonts w:ascii="Courier New"/>
                          <w:color w:val="008000"/>
                          <w:sz w:val="18"/>
                        </w:rPr>
                        <w:t>:</w:t>
                      </w:r>
                      <w:r>
                        <w:rPr>
                          <w:rFonts w:ascii="Courier New"/>
                          <w:color w:val="008000"/>
                          <w:spacing w:val="-19"/>
                          <w:sz w:val="18"/>
                        </w:rPr>
                        <w:t> </w:t>
                      </w:r>
                      <w:r>
                        <w:rPr>
                          <w:rFonts w:ascii="Courier New"/>
                          <w:color w:val="008000"/>
                          <w:sz w:val="18"/>
                        </w:rPr>
                        <w:t>pdcp-sn-size-ul "PDCPConfig"</w:t>
                      </w:r>
                      <w:r>
                        <w:rPr>
                          <w:rFonts w:ascii="Courier New"/>
                          <w:color w:val="008000"/>
                          <w:spacing w:val="-19"/>
                          <w:sz w:val="18"/>
                        </w:rPr>
                        <w:t> </w:t>
                      </w:r>
                      <w:r>
                        <w:rPr>
                          <w:rFonts w:ascii="Courier New"/>
                          <w:color w:val="008000"/>
                          <w:sz w:val="18"/>
                        </w:rPr>
                        <w:t>:</w:t>
                      </w:r>
                      <w:r>
                        <w:rPr>
                          <w:rFonts w:ascii="Courier New"/>
                          <w:color w:val="008000"/>
                          <w:spacing w:val="-19"/>
                          <w:sz w:val="18"/>
                        </w:rPr>
                        <w:t> </w:t>
                      </w:r>
                      <w:r>
                        <w:rPr>
                          <w:rFonts w:ascii="Courier New"/>
                          <w:color w:val="008000"/>
                          <w:sz w:val="18"/>
                        </w:rPr>
                        <w:t>pdcp-sn-size-dl "PDCPConfig" : t-reordering "PDCPConfig"</w:t>
                      </w:r>
                      <w:r>
                        <w:rPr>
                          <w:rFonts w:ascii="Courier New"/>
                          <w:color w:val="008000"/>
                          <w:spacing w:val="-19"/>
                          <w:sz w:val="18"/>
                        </w:rPr>
                        <w:t> </w:t>
                      </w:r>
                      <w:r>
                        <w:rPr>
                          <w:rFonts w:ascii="Courier New"/>
                          <w:color w:val="008000"/>
                          <w:sz w:val="18"/>
                        </w:rPr>
                        <w:t>:</w:t>
                      </w:r>
                      <w:r>
                        <w:rPr>
                          <w:rFonts w:ascii="Courier New"/>
                          <w:color w:val="008000"/>
                          <w:spacing w:val="-19"/>
                          <w:sz w:val="18"/>
                        </w:rPr>
                        <w:t> </w:t>
                      </w:r>
                      <w:r>
                        <w:rPr>
                          <w:rFonts w:ascii="Courier New"/>
                          <w:color w:val="008000"/>
                          <w:sz w:val="18"/>
                        </w:rPr>
                        <w:t>t-reordering-ul "PDCPConfig" : rlc-mode</w:t>
                      </w:r>
                    </w:p>
                    <w:p>
                      <w:pPr>
                        <w:spacing w:line="237" w:lineRule="auto" w:before="2"/>
                        <w:ind w:left="105" w:right="4746" w:firstLine="0"/>
                        <w:jc w:val="left"/>
                        <w:rPr>
                          <w:rFonts w:ascii="Courier New"/>
                          <w:color w:val="000000"/>
                          <w:sz w:val="18"/>
                        </w:rPr>
                      </w:pPr>
                      <w:r>
                        <w:rPr>
                          <w:rFonts w:ascii="Courier New"/>
                          <w:color w:val="008000"/>
                          <w:sz w:val="18"/>
                        </w:rPr>
                        <w:t>"PDCPConfig"</w:t>
                      </w:r>
                      <w:r>
                        <w:rPr>
                          <w:rFonts w:ascii="Courier New"/>
                          <w:color w:val="008000"/>
                          <w:spacing w:val="-16"/>
                          <w:sz w:val="18"/>
                        </w:rPr>
                        <w:t> </w:t>
                      </w:r>
                      <w:r>
                        <w:rPr>
                          <w:rFonts w:ascii="Courier New"/>
                          <w:color w:val="008000"/>
                          <w:sz w:val="18"/>
                        </w:rPr>
                        <w:t>:</w:t>
                      </w:r>
                      <w:r>
                        <w:rPr>
                          <w:rFonts w:ascii="Courier New"/>
                          <w:color w:val="008000"/>
                          <w:spacing w:val="-16"/>
                          <w:sz w:val="18"/>
                        </w:rPr>
                        <w:t> </w:t>
                      </w:r>
                      <w:r>
                        <w:rPr>
                          <w:rFonts w:ascii="Courier New"/>
                          <w:color w:val="008000"/>
                          <w:sz w:val="18"/>
                        </w:rPr>
                        <w:t>header-compression-enabled "PDCPConfig" : ul-data-split-threshold</w:t>
                      </w:r>
                    </w:p>
                    <w:p>
                      <w:pPr>
                        <w:spacing w:line="412" w:lineRule="exact" w:before="15"/>
                        <w:ind w:left="105" w:right="3444" w:firstLine="0"/>
                        <w:jc w:val="left"/>
                        <w:rPr>
                          <w:rFonts w:ascii="Courier New"/>
                          <w:color w:val="000000"/>
                          <w:sz w:val="18"/>
                        </w:rPr>
                      </w:pPr>
                      <w:r>
                        <w:rPr>
                          <w:rFonts w:ascii="Courier New"/>
                          <w:color w:val="008000"/>
                          <w:sz w:val="18"/>
                        </w:rPr>
                        <w:t>GNBCUCPFunction</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"0..32"</w:t>
                      </w:r>
                      <w:r>
                        <w:rPr>
                          <w:rFonts w:ascii="Courier New"/>
                          <w:color w:val="008000"/>
                          <w:spacing w:val="-6"/>
                          <w:sz w:val="18"/>
                        </w:rPr>
                        <w:t> </w:t>
                      </w:r>
                      <w:r>
                        <w:rPr>
                          <w:rFonts w:ascii="Courier New"/>
                          <w:color w:val="008000"/>
                          <w:sz w:val="18"/>
                        </w:rPr>
                        <w:t>"PDCPConfig"</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&lt;&lt;names&gt;&gt; </w:t>
                      </w:r>
                      <w:r>
                        <w:rPr>
                          <w:rFonts w:ascii="Courier New"/>
                          <w:color w:val="008000"/>
                          <w:spacing w:val="-2"/>
                          <w:sz w:val="18"/>
                        </w:rPr>
                        <w:t>@enduml</w:t>
                      </w:r>
                    </w:p>
                  </w:txbxContent>
                </v:textbox>
                <v:fill type="solid"/>
                <v:stroke dashstyle="shortdash"/>
                <w10:wrap type="none"/>
              </v:shape>
            </w:pict>
          </mc:Fallback>
        </mc:AlternateContent>
      </w:r>
      <w:r>
        <w:rPr>
          <w:spacing w:val="-10"/>
        </w:rPr>
        <w:t>4</w:t>
      </w:r>
    </w:p>
    <w:p>
      <w:pPr>
        <w:pStyle w:val="BodyText"/>
        <w:spacing w:line="204" w:lineRule="exact"/>
        <w:ind w:left="256"/>
      </w:pPr>
      <w:r>
        <w:rPr>
          <w:spacing w:val="-10"/>
        </w:rPr>
        <w:t>5</w:t>
      </w:r>
    </w:p>
    <w:p>
      <w:pPr>
        <w:pStyle w:val="BodyText"/>
        <w:spacing w:line="204" w:lineRule="exact"/>
        <w:ind w:left="256"/>
      </w:pPr>
      <w:r>
        <w:rPr>
          <w:spacing w:val="-10"/>
        </w:rPr>
        <w:t>6</w:t>
      </w:r>
    </w:p>
    <w:p>
      <w:pPr>
        <w:pStyle w:val="BodyText"/>
        <w:spacing w:line="204" w:lineRule="exact"/>
        <w:ind w:left="256"/>
      </w:pPr>
      <w:r>
        <w:rPr>
          <w:spacing w:val="-10"/>
        </w:rPr>
        <w:t>7</w:t>
      </w:r>
    </w:p>
    <w:p>
      <w:pPr>
        <w:pStyle w:val="BodyText"/>
        <w:spacing w:line="204" w:lineRule="exact"/>
        <w:ind w:left="256"/>
      </w:pPr>
      <w:r>
        <w:rPr>
          <w:spacing w:val="-10"/>
        </w:rPr>
        <w:t>8</w:t>
      </w:r>
    </w:p>
    <w:p>
      <w:pPr>
        <w:pStyle w:val="BodyText"/>
        <w:spacing w:line="204" w:lineRule="exact"/>
        <w:ind w:left="256"/>
      </w:pPr>
      <w:r>
        <w:rPr>
          <w:spacing w:val="-10"/>
        </w:rPr>
        <w:t>9</w:t>
      </w:r>
    </w:p>
    <w:p>
      <w:pPr>
        <w:pStyle w:val="BodyText"/>
        <w:spacing w:line="204" w:lineRule="exact"/>
        <w:ind w:left="155"/>
      </w:pPr>
      <w:r>
        <w:rPr>
          <w:spacing w:val="-5"/>
        </w:rPr>
        <w:t>10</w:t>
      </w:r>
    </w:p>
    <w:p>
      <w:pPr>
        <w:pStyle w:val="BodyText"/>
        <w:spacing w:line="204" w:lineRule="exact"/>
        <w:ind w:left="155"/>
      </w:pPr>
      <w:r>
        <w:rPr>
          <w:spacing w:val="-5"/>
        </w:rPr>
        <w:t>11</w:t>
      </w:r>
    </w:p>
    <w:p>
      <w:pPr>
        <w:pStyle w:val="BodyText"/>
        <w:spacing w:line="204" w:lineRule="exact"/>
        <w:ind w:left="155"/>
      </w:pPr>
      <w:r>
        <w:rPr>
          <w:spacing w:val="-5"/>
        </w:rPr>
        <w:t>12</w:t>
      </w:r>
    </w:p>
    <w:p>
      <w:pPr>
        <w:pStyle w:val="BodyText"/>
        <w:spacing w:line="204" w:lineRule="exact"/>
        <w:ind w:left="155"/>
      </w:pPr>
      <w:r>
        <w:rPr>
          <w:spacing w:val="-5"/>
        </w:rPr>
        <w:t>13</w:t>
      </w:r>
    </w:p>
    <w:p>
      <w:pPr>
        <w:pStyle w:val="BodyText"/>
        <w:spacing w:line="204" w:lineRule="exact"/>
        <w:ind w:left="155"/>
      </w:pPr>
      <w:r>
        <w:rPr>
          <w:spacing w:val="-5"/>
        </w:rPr>
        <w:t>14</w:t>
      </w:r>
    </w:p>
    <w:p>
      <w:pPr>
        <w:pStyle w:val="BodyText"/>
        <w:spacing w:line="204" w:lineRule="exact"/>
        <w:ind w:left="155"/>
      </w:pPr>
      <w:r>
        <w:rPr>
          <w:spacing w:val="-5"/>
        </w:rPr>
        <w:t>15</w:t>
      </w:r>
    </w:p>
    <w:p>
      <w:pPr>
        <w:pStyle w:val="BodyText"/>
        <w:spacing w:line="204" w:lineRule="exact"/>
        <w:ind w:left="155"/>
      </w:pPr>
      <w:r>
        <w:rPr>
          <w:spacing w:val="-5"/>
        </w:rPr>
        <w:t>16</w:t>
      </w:r>
    </w:p>
    <w:p>
      <w:pPr>
        <w:pStyle w:val="BodyText"/>
        <w:spacing w:line="204" w:lineRule="exact"/>
        <w:ind w:left="155"/>
      </w:pPr>
      <w:r>
        <w:rPr>
          <w:spacing w:val="-5"/>
        </w:rPr>
        <w:t>17</w:t>
      </w:r>
    </w:p>
    <w:p>
      <w:pPr>
        <w:pStyle w:val="BodyText"/>
        <w:spacing w:line="204" w:lineRule="exact"/>
        <w:ind w:left="155"/>
      </w:pPr>
      <w:r>
        <w:rPr>
          <w:spacing w:val="-5"/>
        </w:rPr>
        <w:t>18</w:t>
      </w:r>
    </w:p>
    <w:p>
      <w:pPr>
        <w:pStyle w:val="BodyText"/>
        <w:spacing w:line="204" w:lineRule="exact"/>
        <w:ind w:left="155"/>
      </w:pPr>
      <w:r>
        <w:rPr>
          <w:spacing w:val="-5"/>
        </w:rPr>
        <w:t>19</w:t>
      </w:r>
    </w:p>
    <w:p>
      <w:pPr>
        <w:pStyle w:val="BodyText"/>
        <w:spacing w:line="204" w:lineRule="exact"/>
        <w:ind w:left="155"/>
      </w:pPr>
      <w:r>
        <w:rPr>
          <w:spacing w:val="-5"/>
        </w:rPr>
        <w:t>20</w:t>
      </w:r>
    </w:p>
    <w:p>
      <w:pPr>
        <w:pStyle w:val="BodyText"/>
        <w:spacing w:line="204" w:lineRule="exact"/>
        <w:ind w:left="155"/>
      </w:pPr>
      <w:r>
        <w:rPr>
          <w:spacing w:val="-5"/>
        </w:rPr>
        <w:t>21</w:t>
      </w:r>
    </w:p>
    <w:p>
      <w:pPr>
        <w:pStyle w:val="BodyText"/>
        <w:spacing w:line="206" w:lineRule="exact"/>
        <w:ind w:left="155"/>
      </w:pPr>
      <w:r>
        <w:rPr>
          <w:spacing w:val="-5"/>
        </w:rPr>
        <w:t>22</w:t>
      </w:r>
    </w:p>
    <w:p>
      <w:pPr>
        <w:pStyle w:val="BodyText"/>
        <w:spacing w:line="218" w:lineRule="exact"/>
        <w:ind w:left="155"/>
      </w:pPr>
      <w:r>
        <w:rPr>
          <w:spacing w:val="-5"/>
        </w:rPr>
        <w:t>23</w:t>
      </w:r>
    </w:p>
    <w:p>
      <w:pPr>
        <w:spacing w:after="0" w:line="218" w:lineRule="exact"/>
        <w:sectPr>
          <w:pgSz w:w="11910" w:h="16840"/>
          <w:pgMar w:header="949" w:footer="724" w:top="1420" w:bottom="920" w:left="200" w:right="7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
      </w:pPr>
    </w:p>
    <w:p>
      <w:pPr>
        <w:pStyle w:val="BodyText"/>
        <w:ind w:left="256"/>
      </w:pPr>
      <w:r>
        <w:rPr/>
        <w:drawing>
          <wp:anchor distT="0" distB="0" distL="0" distR="0" allowOverlap="1" layoutInCell="1" locked="0" behindDoc="0" simplePos="0" relativeHeight="15742464">
            <wp:simplePos x="0" y="0"/>
            <wp:positionH relativeFrom="page">
              <wp:posOffset>2808858</wp:posOffset>
            </wp:positionH>
            <wp:positionV relativeFrom="paragraph">
              <wp:posOffset>-3548431</wp:posOffset>
            </wp:positionV>
            <wp:extent cx="1952624" cy="3609975"/>
            <wp:effectExtent l="0" t="0" r="0" b="0"/>
            <wp:wrapNone/>
            <wp:docPr id="72" name="Image 72" descr="Generated by PlantUML"/>
            <wp:cNvGraphicFramePr>
              <a:graphicFrameLocks/>
            </wp:cNvGraphicFramePr>
            <a:graphic>
              <a:graphicData uri="http://schemas.openxmlformats.org/drawingml/2006/picture">
                <pic:pic>
                  <pic:nvPicPr>
                    <pic:cNvPr id="72" name="Image 72" descr="Generated by PlantUML"/>
                    <pic:cNvPicPr/>
                  </pic:nvPicPr>
                  <pic:blipFill>
                    <a:blip r:embed="rId15" cstate="print"/>
                    <a:stretch>
                      <a:fillRect/>
                    </a:stretch>
                  </pic:blipFill>
                  <pic:spPr>
                    <a:xfrm>
                      <a:off x="0" y="0"/>
                      <a:ext cx="1952624" cy="3609975"/>
                    </a:xfrm>
                    <a:prstGeom prst="rect">
                      <a:avLst/>
                    </a:prstGeom>
                  </pic:spPr>
                </pic:pic>
              </a:graphicData>
            </a:graphic>
          </wp:anchor>
        </w:drawing>
      </w:r>
      <w:r>
        <w:rPr>
          <w:spacing w:val="-10"/>
        </w:rPr>
        <w:t>1</w:t>
      </w:r>
    </w:p>
    <w:p>
      <w:pPr>
        <w:pStyle w:val="Heading6"/>
        <w:tabs>
          <w:tab w:pos="3766" w:val="left" w:leader="none"/>
        </w:tabs>
        <w:spacing w:before="139"/>
      </w:pPr>
      <w:r>
        <w:rPr>
          <w:rFonts w:ascii="Times New Roman"/>
          <w:b w:val="0"/>
          <w:spacing w:val="-10"/>
        </w:rPr>
        <w:t>2</w:t>
      </w:r>
      <w:r>
        <w:rPr>
          <w:rFonts w:ascii="Times New Roman"/>
          <w:b w:val="0"/>
        </w:rPr>
        <w:tab/>
      </w:r>
      <w:bookmarkStart w:name="_bookmark71" w:id="128"/>
      <w:bookmarkEnd w:id="128"/>
      <w:r>
        <w:rPr>
          <w:rFonts w:ascii="Times New Roman"/>
          <w:b w:val="0"/>
        </w:rPr>
      </w:r>
      <w:r>
        <w:rPr/>
        <w:t>Figure</w:t>
      </w:r>
      <w:r>
        <w:rPr>
          <w:spacing w:val="-9"/>
        </w:rPr>
        <w:t> </w:t>
      </w:r>
      <w:r>
        <w:rPr/>
        <w:t>11-2:</w:t>
      </w:r>
      <w:r>
        <w:rPr>
          <w:spacing w:val="-7"/>
        </w:rPr>
        <w:t> </w:t>
      </w:r>
      <w:r>
        <w:rPr/>
        <w:t>Containment</w:t>
      </w:r>
      <w:r>
        <w:rPr>
          <w:spacing w:val="-7"/>
        </w:rPr>
        <w:t> </w:t>
      </w:r>
      <w:r>
        <w:rPr/>
        <w:t>for</w:t>
      </w:r>
      <w:r>
        <w:rPr>
          <w:spacing w:val="-7"/>
        </w:rPr>
        <w:t> </w:t>
      </w:r>
      <w:r>
        <w:rPr>
          <w:spacing w:val="-2"/>
        </w:rPr>
        <w:t>PDCPConfig</w:t>
      </w:r>
    </w:p>
    <w:p>
      <w:pPr>
        <w:pStyle w:val="BodyText"/>
        <w:spacing w:before="10"/>
        <w:rPr>
          <w:rFonts w:ascii="Arial"/>
          <w:b/>
        </w:rPr>
      </w:pPr>
    </w:p>
    <w:p>
      <w:pPr>
        <w:pStyle w:val="BodyText"/>
        <w:ind w:left="256"/>
      </w:pPr>
      <w:r>
        <w:rPr>
          <w:spacing w:val="-10"/>
        </w:rPr>
        <w:t>3</w:t>
      </w:r>
    </w:p>
    <w:p>
      <w:pPr>
        <w:pStyle w:val="BodyText"/>
        <w:spacing w:before="85"/>
        <w:rPr>
          <w:sz w:val="24"/>
        </w:rPr>
      </w:pPr>
    </w:p>
    <w:p>
      <w:pPr>
        <w:pStyle w:val="Heading4"/>
        <w:tabs>
          <w:tab w:pos="933" w:val="left" w:leader="none"/>
          <w:tab w:pos="2071" w:val="left" w:leader="none"/>
        </w:tabs>
        <w:ind w:left="256" w:firstLine="0"/>
      </w:pPr>
      <w:r>
        <w:rPr>
          <w:rFonts w:ascii="Times New Roman"/>
          <w:spacing w:val="-10"/>
          <w:sz w:val="20"/>
        </w:rPr>
        <w:t>4</w:t>
      </w:r>
      <w:r>
        <w:rPr>
          <w:rFonts w:ascii="Times New Roman"/>
          <w:sz w:val="20"/>
        </w:rPr>
        <w:tab/>
      </w:r>
      <w:bookmarkStart w:name="11.3.2.2 Inheritance" w:id="129"/>
      <w:bookmarkEnd w:id="129"/>
      <w:r>
        <w:rPr>
          <w:rFonts w:ascii="Times New Roman"/>
          <w:sz w:val="20"/>
        </w:rPr>
      </w:r>
      <w:r>
        <w:rPr>
          <w:spacing w:val="-2"/>
        </w:rPr>
        <w:t>11.3.2.2</w:t>
      </w:r>
      <w:r>
        <w:rPr/>
        <w:tab/>
      </w:r>
      <w:r>
        <w:rPr>
          <w:spacing w:val="-2"/>
        </w:rPr>
        <w:t>Inheritance</w:t>
      </w:r>
    </w:p>
    <w:p>
      <w:pPr>
        <w:pStyle w:val="BodyText"/>
        <w:spacing w:line="216" w:lineRule="exact" w:before="170"/>
        <w:ind w:left="256"/>
      </w:pPr>
      <w:r>
        <w:rPr/>
        <mc:AlternateContent>
          <mc:Choice Requires="wps">
            <w:drawing>
              <wp:anchor distT="0" distB="0" distL="0" distR="0" allowOverlap="1" layoutInCell="1" locked="0" behindDoc="0" simplePos="0" relativeHeight="15742976">
                <wp:simplePos x="0" y="0"/>
                <wp:positionH relativeFrom="page">
                  <wp:posOffset>649528</wp:posOffset>
                </wp:positionH>
                <wp:positionV relativeFrom="paragraph">
                  <wp:posOffset>117198</wp:posOffset>
                </wp:positionV>
                <wp:extent cx="6266180" cy="236283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266180" cy="2362835"/>
                        </a:xfrm>
                        <a:prstGeom prst="rect">
                          <a:avLst/>
                        </a:prstGeom>
                        <a:solidFill>
                          <a:srgbClr val="B9FCB9"/>
                        </a:solidFill>
                        <a:ln w="6096">
                          <a:solidFill>
                            <a:srgbClr val="5BAB3A"/>
                          </a:solidFill>
                          <a:prstDash val="sysDash"/>
                        </a:ln>
                      </wps:spPr>
                      <wps:txbx>
                        <w:txbxContent>
                          <w:p>
                            <w:pPr>
                              <w:spacing w:line="237" w:lineRule="auto" w:before="19"/>
                              <w:ind w:left="105" w:right="8387"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2"/>
                                <w:sz w:val="18"/>
                              </w:rPr>
                              <w:t> </w:t>
                            </w:r>
                            <w:r>
                              <w:rPr>
                                <w:rFonts w:ascii="Courier New"/>
                                <w:color w:val="008000"/>
                                <w:spacing w:val="-4"/>
                                <w:sz w:val="18"/>
                              </w:rPr>
                              <w:t>rose</w:t>
                            </w:r>
                          </w:p>
                          <w:p>
                            <w:pPr>
                              <w:spacing w:before="3"/>
                              <w:ind w:left="105" w:right="4746" w:firstLine="0"/>
                              <w:jc w:val="left"/>
                              <w:rPr>
                                <w:rFonts w:ascii="Courier New"/>
                                <w:color w:val="000000"/>
                                <w:sz w:val="18"/>
                              </w:rPr>
                            </w:pPr>
                            <w:r>
                              <w:rPr>
                                <w:rFonts w:ascii="Courier New"/>
                                <w:color w:val="008000"/>
                                <w:sz w:val="18"/>
                              </w:rPr>
                              <w:t>skinparam</w:t>
                            </w:r>
                            <w:r>
                              <w:rPr>
                                <w:rFonts w:ascii="Courier New"/>
                                <w:color w:val="008000"/>
                                <w:spacing w:val="-19"/>
                                <w:sz w:val="18"/>
                              </w:rPr>
                              <w:t> </w:t>
                            </w:r>
                            <w:r>
                              <w:rPr>
                                <w:rFonts w:ascii="Courier New"/>
                                <w:color w:val="008000"/>
                                <w:sz w:val="18"/>
                              </w:rPr>
                              <w:t>ClassStereotypeFontStyle</w:t>
                            </w:r>
                            <w:r>
                              <w:rPr>
                                <w:rFonts w:ascii="Courier New"/>
                                <w:color w:val="008000"/>
                                <w:spacing w:val="-19"/>
                                <w:sz w:val="18"/>
                              </w:rPr>
                              <w:t> </w:t>
                            </w:r>
                            <w:r>
                              <w:rPr>
                                <w:rFonts w:ascii="Courier New"/>
                                <w:color w:val="008000"/>
                                <w:sz w:val="18"/>
                              </w:rPr>
                              <w:t>normal skinparam style strictuml</w:t>
                            </w:r>
                          </w:p>
                          <w:p>
                            <w:pPr>
                              <w:spacing w:line="203" w:lineRule="exact" w:before="1"/>
                              <w:ind w:left="105" w:right="0" w:firstLine="0"/>
                              <w:jc w:val="left"/>
                              <w:rPr>
                                <w:rFonts w:ascii="Courier New"/>
                                <w:color w:val="000000"/>
                                <w:sz w:val="18"/>
                              </w:rPr>
                            </w:pPr>
                            <w:r>
                              <w:rPr>
                                <w:rFonts w:ascii="Courier New"/>
                                <w:color w:val="008000"/>
                                <w:sz w:val="18"/>
                              </w:rPr>
                              <w:t>hide</w:t>
                            </w:r>
                            <w:r>
                              <w:rPr>
                                <w:rFonts w:ascii="Courier New"/>
                                <w:color w:val="008000"/>
                                <w:spacing w:val="-4"/>
                                <w:sz w:val="18"/>
                              </w:rPr>
                              <w:t> </w:t>
                            </w:r>
                            <w:r>
                              <w:rPr>
                                <w:rFonts w:ascii="Courier New"/>
                                <w:color w:val="008000"/>
                                <w:sz w:val="18"/>
                              </w:rPr>
                              <w:t>empty</w:t>
                            </w:r>
                            <w:r>
                              <w:rPr>
                                <w:rFonts w:ascii="Courier New"/>
                                <w:color w:val="008000"/>
                                <w:spacing w:val="-3"/>
                                <w:sz w:val="18"/>
                              </w:rPr>
                              <w:t> </w:t>
                            </w:r>
                            <w:r>
                              <w:rPr>
                                <w:rFonts w:ascii="Courier New"/>
                                <w:color w:val="008000"/>
                                <w:spacing w:val="-2"/>
                                <w:sz w:val="18"/>
                              </w:rPr>
                              <w:t>members</w:t>
                            </w:r>
                          </w:p>
                          <w:p>
                            <w:pPr>
                              <w:spacing w:line="242" w:lineRule="auto" w:before="0"/>
                              <w:ind w:left="105" w:right="4746" w:firstLine="0"/>
                              <w:jc w:val="left"/>
                              <w:rPr>
                                <w:rFonts w:ascii="Courier New"/>
                                <w:color w:val="000000"/>
                                <w:sz w:val="18"/>
                              </w:rPr>
                            </w:pPr>
                            <w:r>
                              <w:rPr>
                                <w:rFonts w:ascii="Courier New"/>
                                <w:color w:val="008000"/>
                                <w:sz w:val="18"/>
                              </w:rPr>
                              <w:t>abstract</w:t>
                            </w:r>
                            <w:r>
                              <w:rPr>
                                <w:rFonts w:ascii="Courier New"/>
                                <w:color w:val="008000"/>
                                <w:spacing w:val="-11"/>
                                <w:sz w:val="18"/>
                              </w:rPr>
                              <w:t> </w:t>
                            </w:r>
                            <w:r>
                              <w:rPr>
                                <w:rFonts w:ascii="Courier New"/>
                                <w:color w:val="008000"/>
                                <w:sz w:val="18"/>
                              </w:rPr>
                              <w:t>class</w:t>
                            </w:r>
                            <w:r>
                              <w:rPr>
                                <w:rFonts w:ascii="Courier New"/>
                                <w:color w:val="008000"/>
                                <w:spacing w:val="-11"/>
                                <w:sz w:val="18"/>
                              </w:rPr>
                              <w:t> </w:t>
                            </w:r>
                            <w:r>
                              <w:rPr>
                                <w:rFonts w:ascii="Courier New"/>
                                <w:color w:val="008000"/>
                                <w:sz w:val="18"/>
                              </w:rPr>
                              <w:t>Top</w:t>
                            </w:r>
                            <w:r>
                              <w:rPr>
                                <w:rFonts w:ascii="Courier New"/>
                                <w:color w:val="008000"/>
                                <w:spacing w:val="-11"/>
                                <w:sz w:val="18"/>
                              </w:rPr>
                              <w:t> </w:t>
                            </w:r>
                            <w:r>
                              <w:rPr>
                                <w:rFonts w:ascii="Courier New"/>
                                <w:color w:val="008000"/>
                                <w:sz w:val="18"/>
                              </w:rPr>
                              <w:t>&lt;&lt;InformationObjectClass&gt;&gt; class</w:t>
                            </w:r>
                            <w:r>
                              <w:rPr>
                                <w:rFonts w:ascii="Courier New"/>
                                <w:color w:val="008000"/>
                                <w:spacing w:val="-7"/>
                                <w:sz w:val="18"/>
                              </w:rPr>
                              <w:t> </w:t>
                            </w:r>
                            <w:r>
                              <w:rPr>
                                <w:rFonts w:ascii="Courier New"/>
                                <w:color w:val="008000"/>
                                <w:sz w:val="18"/>
                              </w:rPr>
                              <w:t>CUCountGroup</w:t>
                            </w:r>
                            <w:r>
                              <w:rPr>
                                <w:rFonts w:ascii="Courier New"/>
                                <w:color w:val="008000"/>
                                <w:spacing w:val="-7"/>
                                <w:sz w:val="18"/>
                              </w:rPr>
                              <w:t> </w:t>
                            </w:r>
                            <w:r>
                              <w:rPr>
                                <w:rFonts w:ascii="Courier New"/>
                                <w:color w:val="008000"/>
                                <w:spacing w:val="-2"/>
                                <w:sz w:val="18"/>
                              </w:rPr>
                              <w:t>&lt;&lt;InformationObjectClass&gt;&gt;</w:t>
                            </w:r>
                          </w:p>
                          <w:p>
                            <w:pPr>
                              <w:spacing w:line="200" w:lineRule="exact" w:before="0"/>
                              <w:ind w:left="105" w:right="0" w:firstLine="0"/>
                              <w:jc w:val="left"/>
                              <w:rPr>
                                <w:rFonts w:ascii="Courier New"/>
                                <w:color w:val="000000"/>
                                <w:sz w:val="18"/>
                              </w:rPr>
                            </w:pPr>
                            <w:r>
                              <w:rPr>
                                <w:rFonts w:ascii="Courier New"/>
                                <w:color w:val="008000"/>
                                <w:sz w:val="18"/>
                              </w:rPr>
                              <w:t>Top</w:t>
                            </w:r>
                            <w:r>
                              <w:rPr>
                                <w:rFonts w:ascii="Courier New"/>
                                <w:color w:val="008000"/>
                                <w:spacing w:val="-2"/>
                                <w:sz w:val="18"/>
                              </w:rPr>
                              <w:t> </w:t>
                            </w:r>
                            <w:r>
                              <w:rPr>
                                <w:rFonts w:ascii="Courier New"/>
                                <w:color w:val="008000"/>
                                <w:sz w:val="18"/>
                              </w:rPr>
                              <w:t>&lt;|-d-</w:t>
                            </w:r>
                            <w:r>
                              <w:rPr>
                                <w:rFonts w:ascii="Courier New"/>
                                <w:color w:val="008000"/>
                                <w:spacing w:val="-1"/>
                                <w:sz w:val="18"/>
                              </w:rPr>
                              <w:t> </w:t>
                            </w:r>
                            <w:r>
                              <w:rPr>
                                <w:rFonts w:ascii="Courier New"/>
                                <w:color w:val="008000"/>
                                <w:spacing w:val="-2"/>
                                <w:sz w:val="18"/>
                              </w:rPr>
                              <w:t>CUCountGroup</w:t>
                            </w:r>
                          </w:p>
                          <w:p>
                            <w:pPr>
                              <w:spacing w:line="203" w:lineRule="exact" w:before="1"/>
                              <w:ind w:left="105" w:right="0" w:firstLine="0"/>
                              <w:jc w:val="left"/>
                              <w:rPr>
                                <w:rFonts w:ascii="Courier New"/>
                                <w:color w:val="000000"/>
                                <w:sz w:val="18"/>
                              </w:rPr>
                            </w:pPr>
                            <w:r>
                              <w:rPr>
                                <w:rFonts w:ascii="Courier New"/>
                                <w:color w:val="008000"/>
                                <w:sz w:val="18"/>
                              </w:rPr>
                              <w:t>class</w:t>
                            </w:r>
                            <w:r>
                              <w:rPr>
                                <w:rFonts w:ascii="Courier New"/>
                                <w:color w:val="008000"/>
                                <w:spacing w:val="-9"/>
                                <w:sz w:val="18"/>
                              </w:rPr>
                              <w:t> </w:t>
                            </w:r>
                            <w:r>
                              <w:rPr>
                                <w:rFonts w:ascii="Courier New"/>
                                <w:color w:val="008000"/>
                                <w:sz w:val="18"/>
                              </w:rPr>
                              <w:t>SecurityHandling</w:t>
                            </w:r>
                            <w:r>
                              <w:rPr>
                                <w:rFonts w:ascii="Courier New"/>
                                <w:color w:val="008000"/>
                                <w:spacing w:val="-9"/>
                                <w:sz w:val="18"/>
                              </w:rPr>
                              <w:t> </w:t>
                            </w:r>
                            <w:r>
                              <w:rPr>
                                <w:rFonts w:ascii="Courier New"/>
                                <w:color w:val="008000"/>
                                <w:spacing w:val="-2"/>
                                <w:sz w:val="18"/>
                              </w:rPr>
                              <w:t>&lt;&lt;InformationObjectClass&gt;&gt;</w:t>
                            </w:r>
                          </w:p>
                          <w:p>
                            <w:pPr>
                              <w:spacing w:line="203" w:lineRule="exact" w:before="0"/>
                              <w:ind w:left="105" w:right="0" w:firstLine="0"/>
                              <w:jc w:val="left"/>
                              <w:rPr>
                                <w:rFonts w:ascii="Courier New"/>
                                <w:color w:val="000000"/>
                                <w:sz w:val="18"/>
                              </w:rPr>
                            </w:pPr>
                            <w:r>
                              <w:rPr>
                                <w:rFonts w:ascii="Courier New"/>
                                <w:color w:val="008000"/>
                                <w:sz w:val="18"/>
                              </w:rPr>
                              <w:t>Top</w:t>
                            </w:r>
                            <w:r>
                              <w:rPr>
                                <w:rFonts w:ascii="Courier New"/>
                                <w:color w:val="008000"/>
                                <w:spacing w:val="-2"/>
                                <w:sz w:val="18"/>
                              </w:rPr>
                              <w:t> </w:t>
                            </w:r>
                            <w:r>
                              <w:rPr>
                                <w:rFonts w:ascii="Courier New"/>
                                <w:color w:val="008000"/>
                                <w:sz w:val="18"/>
                              </w:rPr>
                              <w:t>&lt;|-d-</w:t>
                            </w:r>
                            <w:r>
                              <w:rPr>
                                <w:rFonts w:ascii="Courier New"/>
                                <w:color w:val="008000"/>
                                <w:spacing w:val="-1"/>
                                <w:sz w:val="18"/>
                              </w:rPr>
                              <w:t> </w:t>
                            </w:r>
                            <w:r>
                              <w:rPr>
                                <w:rFonts w:ascii="Courier New"/>
                                <w:color w:val="008000"/>
                                <w:spacing w:val="-2"/>
                                <w:sz w:val="18"/>
                              </w:rPr>
                              <w:t>SecurityHandling</w:t>
                            </w:r>
                          </w:p>
                          <w:p>
                            <w:pPr>
                              <w:spacing w:before="3"/>
                              <w:ind w:left="105" w:right="4746" w:firstLine="0"/>
                              <w:jc w:val="left"/>
                              <w:rPr>
                                <w:rFonts w:ascii="Courier New"/>
                                <w:color w:val="000000"/>
                                <w:sz w:val="18"/>
                              </w:rPr>
                            </w:pPr>
                            <w:r>
                              <w:rPr>
                                <w:rFonts w:ascii="Courier New"/>
                                <w:color w:val="008000"/>
                                <w:sz w:val="18"/>
                              </w:rPr>
                              <w:t>class</w:t>
                            </w:r>
                            <w:r>
                              <w:rPr>
                                <w:rFonts w:ascii="Courier New"/>
                                <w:color w:val="008000"/>
                                <w:spacing w:val="-19"/>
                                <w:sz w:val="18"/>
                              </w:rPr>
                              <w:t> </w:t>
                            </w:r>
                            <w:r>
                              <w:rPr>
                                <w:rFonts w:ascii="Courier New"/>
                                <w:color w:val="008000"/>
                                <w:sz w:val="18"/>
                              </w:rPr>
                              <w:t>"PDCPConfig"</w:t>
                            </w:r>
                            <w:r>
                              <w:rPr>
                                <w:rFonts w:ascii="Courier New"/>
                                <w:color w:val="008000"/>
                                <w:spacing w:val="-19"/>
                                <w:sz w:val="18"/>
                              </w:rPr>
                              <w:t> </w:t>
                            </w:r>
                            <w:r>
                              <w:rPr>
                                <w:rFonts w:ascii="Courier New"/>
                                <w:color w:val="008000"/>
                                <w:sz w:val="18"/>
                              </w:rPr>
                              <w:t>&lt;&lt;InformationObjectClass&gt;&gt; Top &lt;|-d- "PDCPConfig"</w:t>
                            </w:r>
                          </w:p>
                          <w:p>
                            <w:pPr>
                              <w:spacing w:line="237" w:lineRule="auto" w:before="2"/>
                              <w:ind w:left="326" w:right="7637" w:hanging="221"/>
                              <w:jc w:val="left"/>
                              <w:rPr>
                                <w:rFonts w:ascii="Courier New"/>
                                <w:color w:val="000000"/>
                                <w:sz w:val="18"/>
                              </w:rPr>
                            </w:pPr>
                            <w:r>
                              <w:rPr>
                                <w:rFonts w:ascii="Courier New"/>
                                <w:color w:val="008000"/>
                                <w:sz w:val="18"/>
                              </w:rPr>
                              <w:t>note</w:t>
                            </w:r>
                            <w:r>
                              <w:rPr>
                                <w:rFonts w:ascii="Courier New"/>
                                <w:color w:val="008000"/>
                                <w:spacing w:val="-12"/>
                                <w:sz w:val="18"/>
                              </w:rPr>
                              <w:t> </w:t>
                            </w:r>
                            <w:r>
                              <w:rPr>
                                <w:rFonts w:ascii="Courier New"/>
                                <w:color w:val="008000"/>
                                <w:sz w:val="18"/>
                              </w:rPr>
                              <w:t>right</w:t>
                            </w:r>
                            <w:r>
                              <w:rPr>
                                <w:rFonts w:ascii="Courier New"/>
                                <w:color w:val="008000"/>
                                <w:spacing w:val="-12"/>
                                <w:sz w:val="18"/>
                              </w:rPr>
                              <w:t> </w:t>
                            </w:r>
                            <w:r>
                              <w:rPr>
                                <w:rFonts w:ascii="Courier New"/>
                                <w:color w:val="008000"/>
                                <w:sz w:val="18"/>
                              </w:rPr>
                              <w:t>of</w:t>
                            </w:r>
                            <w:r>
                              <w:rPr>
                                <w:rFonts w:ascii="Courier New"/>
                                <w:color w:val="008000"/>
                                <w:spacing w:val="-12"/>
                                <w:sz w:val="18"/>
                              </w:rPr>
                              <w:t> </w:t>
                            </w:r>
                            <w:r>
                              <w:rPr>
                                <w:rFonts w:ascii="Courier New"/>
                                <w:color w:val="008000"/>
                                <w:sz w:val="18"/>
                              </w:rPr>
                              <w:t>Top defined in</w:t>
                            </w:r>
                          </w:p>
                          <w:p>
                            <w:pPr>
                              <w:spacing w:line="203" w:lineRule="exact" w:before="3"/>
                              <w:ind w:left="542" w:right="0" w:firstLine="0"/>
                              <w:jc w:val="left"/>
                              <w:rPr>
                                <w:rFonts w:ascii="Courier New"/>
                                <w:color w:val="000000"/>
                                <w:sz w:val="18"/>
                              </w:rPr>
                            </w:pPr>
                            <w:r>
                              <w:rPr>
                                <w:rFonts w:ascii="Courier New"/>
                                <w:color w:val="008000"/>
                                <w:sz w:val="18"/>
                              </w:rPr>
                              <w:t>3GPP</w:t>
                            </w:r>
                            <w:r>
                              <w:rPr>
                                <w:rFonts w:ascii="Courier New"/>
                                <w:color w:val="008000"/>
                                <w:spacing w:val="-3"/>
                                <w:sz w:val="18"/>
                              </w:rPr>
                              <w:t> </w:t>
                            </w:r>
                            <w:r>
                              <w:rPr>
                                <w:rFonts w:ascii="Courier New"/>
                                <w:color w:val="008000"/>
                                <w:sz w:val="18"/>
                              </w:rPr>
                              <w:t>TS</w:t>
                            </w:r>
                            <w:r>
                              <w:rPr>
                                <w:rFonts w:ascii="Courier New"/>
                                <w:color w:val="008000"/>
                                <w:spacing w:val="-3"/>
                                <w:sz w:val="18"/>
                              </w:rPr>
                              <w:t> </w:t>
                            </w:r>
                            <w:r>
                              <w:rPr>
                                <w:rFonts w:ascii="Courier New"/>
                                <w:color w:val="008000"/>
                                <w:spacing w:val="-2"/>
                                <w:sz w:val="18"/>
                              </w:rPr>
                              <w:t>28.622</w:t>
                            </w:r>
                          </w:p>
                          <w:p>
                            <w:pPr>
                              <w:spacing w:line="242" w:lineRule="auto" w:before="0"/>
                              <w:ind w:left="326" w:right="7637" w:firstLine="216"/>
                              <w:jc w:val="left"/>
                              <w:rPr>
                                <w:rFonts w:ascii="Courier New"/>
                                <w:color w:val="000000"/>
                                <w:sz w:val="18"/>
                              </w:rPr>
                            </w:pPr>
                            <w:r>
                              <w:rPr>
                                <w:rFonts w:ascii="Courier New"/>
                                <w:color w:val="008000"/>
                                <w:sz w:val="18"/>
                              </w:rPr>
                              <w:t>clause</w:t>
                            </w:r>
                            <w:r>
                              <w:rPr>
                                <w:rFonts w:ascii="Courier New"/>
                                <w:color w:val="008000"/>
                                <w:spacing w:val="-29"/>
                                <w:sz w:val="18"/>
                              </w:rPr>
                              <w:t> </w:t>
                            </w:r>
                            <w:r>
                              <w:rPr>
                                <w:rFonts w:ascii="Courier New"/>
                                <w:color w:val="008000"/>
                                <w:sz w:val="18"/>
                              </w:rPr>
                              <w:t>4.3.29 end note</w:t>
                            </w:r>
                          </w:p>
                          <w:p>
                            <w:pPr>
                              <w:spacing w:before="0"/>
                              <w:ind w:left="105" w:right="0" w:firstLine="0"/>
                              <w:jc w:val="left"/>
                              <w:rPr>
                                <w:rFonts w:ascii="Courier New"/>
                                <w:color w:val="000000"/>
                                <w:sz w:val="18"/>
                              </w:rPr>
                            </w:pP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144001pt;margin-top:9.228214pt;width:493.4pt;height:186.05pt;mso-position-horizontal-relative:page;mso-position-vertical-relative:paragraph;z-index:15742976" type="#_x0000_t202" id="docshape65" filled="true" fillcolor="#b9fcb9" stroked="true" strokeweight=".48pt" strokecolor="#5bab3a">
                <v:textbox inset="0,0,0,0">
                  <w:txbxContent>
                    <w:p>
                      <w:pPr>
                        <w:spacing w:line="237" w:lineRule="auto" w:before="19"/>
                        <w:ind w:left="105" w:right="8387"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2"/>
                          <w:sz w:val="18"/>
                        </w:rPr>
                        <w:t> </w:t>
                      </w:r>
                      <w:r>
                        <w:rPr>
                          <w:rFonts w:ascii="Courier New"/>
                          <w:color w:val="008000"/>
                          <w:spacing w:val="-4"/>
                          <w:sz w:val="18"/>
                        </w:rPr>
                        <w:t>rose</w:t>
                      </w:r>
                    </w:p>
                    <w:p>
                      <w:pPr>
                        <w:spacing w:before="3"/>
                        <w:ind w:left="105" w:right="4746" w:firstLine="0"/>
                        <w:jc w:val="left"/>
                        <w:rPr>
                          <w:rFonts w:ascii="Courier New"/>
                          <w:color w:val="000000"/>
                          <w:sz w:val="18"/>
                        </w:rPr>
                      </w:pPr>
                      <w:r>
                        <w:rPr>
                          <w:rFonts w:ascii="Courier New"/>
                          <w:color w:val="008000"/>
                          <w:sz w:val="18"/>
                        </w:rPr>
                        <w:t>skinparam</w:t>
                      </w:r>
                      <w:r>
                        <w:rPr>
                          <w:rFonts w:ascii="Courier New"/>
                          <w:color w:val="008000"/>
                          <w:spacing w:val="-19"/>
                          <w:sz w:val="18"/>
                        </w:rPr>
                        <w:t> </w:t>
                      </w:r>
                      <w:r>
                        <w:rPr>
                          <w:rFonts w:ascii="Courier New"/>
                          <w:color w:val="008000"/>
                          <w:sz w:val="18"/>
                        </w:rPr>
                        <w:t>ClassStereotypeFontStyle</w:t>
                      </w:r>
                      <w:r>
                        <w:rPr>
                          <w:rFonts w:ascii="Courier New"/>
                          <w:color w:val="008000"/>
                          <w:spacing w:val="-19"/>
                          <w:sz w:val="18"/>
                        </w:rPr>
                        <w:t> </w:t>
                      </w:r>
                      <w:r>
                        <w:rPr>
                          <w:rFonts w:ascii="Courier New"/>
                          <w:color w:val="008000"/>
                          <w:sz w:val="18"/>
                        </w:rPr>
                        <w:t>normal skinparam style strictuml</w:t>
                      </w:r>
                    </w:p>
                    <w:p>
                      <w:pPr>
                        <w:spacing w:line="203" w:lineRule="exact" w:before="1"/>
                        <w:ind w:left="105" w:right="0" w:firstLine="0"/>
                        <w:jc w:val="left"/>
                        <w:rPr>
                          <w:rFonts w:ascii="Courier New"/>
                          <w:color w:val="000000"/>
                          <w:sz w:val="18"/>
                        </w:rPr>
                      </w:pPr>
                      <w:r>
                        <w:rPr>
                          <w:rFonts w:ascii="Courier New"/>
                          <w:color w:val="008000"/>
                          <w:sz w:val="18"/>
                        </w:rPr>
                        <w:t>hide</w:t>
                      </w:r>
                      <w:r>
                        <w:rPr>
                          <w:rFonts w:ascii="Courier New"/>
                          <w:color w:val="008000"/>
                          <w:spacing w:val="-4"/>
                          <w:sz w:val="18"/>
                        </w:rPr>
                        <w:t> </w:t>
                      </w:r>
                      <w:r>
                        <w:rPr>
                          <w:rFonts w:ascii="Courier New"/>
                          <w:color w:val="008000"/>
                          <w:sz w:val="18"/>
                        </w:rPr>
                        <w:t>empty</w:t>
                      </w:r>
                      <w:r>
                        <w:rPr>
                          <w:rFonts w:ascii="Courier New"/>
                          <w:color w:val="008000"/>
                          <w:spacing w:val="-3"/>
                          <w:sz w:val="18"/>
                        </w:rPr>
                        <w:t> </w:t>
                      </w:r>
                      <w:r>
                        <w:rPr>
                          <w:rFonts w:ascii="Courier New"/>
                          <w:color w:val="008000"/>
                          <w:spacing w:val="-2"/>
                          <w:sz w:val="18"/>
                        </w:rPr>
                        <w:t>members</w:t>
                      </w:r>
                    </w:p>
                    <w:p>
                      <w:pPr>
                        <w:spacing w:line="242" w:lineRule="auto" w:before="0"/>
                        <w:ind w:left="105" w:right="4746" w:firstLine="0"/>
                        <w:jc w:val="left"/>
                        <w:rPr>
                          <w:rFonts w:ascii="Courier New"/>
                          <w:color w:val="000000"/>
                          <w:sz w:val="18"/>
                        </w:rPr>
                      </w:pPr>
                      <w:r>
                        <w:rPr>
                          <w:rFonts w:ascii="Courier New"/>
                          <w:color w:val="008000"/>
                          <w:sz w:val="18"/>
                        </w:rPr>
                        <w:t>abstract</w:t>
                      </w:r>
                      <w:r>
                        <w:rPr>
                          <w:rFonts w:ascii="Courier New"/>
                          <w:color w:val="008000"/>
                          <w:spacing w:val="-11"/>
                          <w:sz w:val="18"/>
                        </w:rPr>
                        <w:t> </w:t>
                      </w:r>
                      <w:r>
                        <w:rPr>
                          <w:rFonts w:ascii="Courier New"/>
                          <w:color w:val="008000"/>
                          <w:sz w:val="18"/>
                        </w:rPr>
                        <w:t>class</w:t>
                      </w:r>
                      <w:r>
                        <w:rPr>
                          <w:rFonts w:ascii="Courier New"/>
                          <w:color w:val="008000"/>
                          <w:spacing w:val="-11"/>
                          <w:sz w:val="18"/>
                        </w:rPr>
                        <w:t> </w:t>
                      </w:r>
                      <w:r>
                        <w:rPr>
                          <w:rFonts w:ascii="Courier New"/>
                          <w:color w:val="008000"/>
                          <w:sz w:val="18"/>
                        </w:rPr>
                        <w:t>Top</w:t>
                      </w:r>
                      <w:r>
                        <w:rPr>
                          <w:rFonts w:ascii="Courier New"/>
                          <w:color w:val="008000"/>
                          <w:spacing w:val="-11"/>
                          <w:sz w:val="18"/>
                        </w:rPr>
                        <w:t> </w:t>
                      </w:r>
                      <w:r>
                        <w:rPr>
                          <w:rFonts w:ascii="Courier New"/>
                          <w:color w:val="008000"/>
                          <w:sz w:val="18"/>
                        </w:rPr>
                        <w:t>&lt;&lt;InformationObjectClass&gt;&gt; class</w:t>
                      </w:r>
                      <w:r>
                        <w:rPr>
                          <w:rFonts w:ascii="Courier New"/>
                          <w:color w:val="008000"/>
                          <w:spacing w:val="-7"/>
                          <w:sz w:val="18"/>
                        </w:rPr>
                        <w:t> </w:t>
                      </w:r>
                      <w:r>
                        <w:rPr>
                          <w:rFonts w:ascii="Courier New"/>
                          <w:color w:val="008000"/>
                          <w:sz w:val="18"/>
                        </w:rPr>
                        <w:t>CUCountGroup</w:t>
                      </w:r>
                      <w:r>
                        <w:rPr>
                          <w:rFonts w:ascii="Courier New"/>
                          <w:color w:val="008000"/>
                          <w:spacing w:val="-7"/>
                          <w:sz w:val="18"/>
                        </w:rPr>
                        <w:t> </w:t>
                      </w:r>
                      <w:r>
                        <w:rPr>
                          <w:rFonts w:ascii="Courier New"/>
                          <w:color w:val="008000"/>
                          <w:spacing w:val="-2"/>
                          <w:sz w:val="18"/>
                        </w:rPr>
                        <w:t>&lt;&lt;InformationObjectClass&gt;&gt;</w:t>
                      </w:r>
                    </w:p>
                    <w:p>
                      <w:pPr>
                        <w:spacing w:line="200" w:lineRule="exact" w:before="0"/>
                        <w:ind w:left="105" w:right="0" w:firstLine="0"/>
                        <w:jc w:val="left"/>
                        <w:rPr>
                          <w:rFonts w:ascii="Courier New"/>
                          <w:color w:val="000000"/>
                          <w:sz w:val="18"/>
                        </w:rPr>
                      </w:pPr>
                      <w:r>
                        <w:rPr>
                          <w:rFonts w:ascii="Courier New"/>
                          <w:color w:val="008000"/>
                          <w:sz w:val="18"/>
                        </w:rPr>
                        <w:t>Top</w:t>
                      </w:r>
                      <w:r>
                        <w:rPr>
                          <w:rFonts w:ascii="Courier New"/>
                          <w:color w:val="008000"/>
                          <w:spacing w:val="-2"/>
                          <w:sz w:val="18"/>
                        </w:rPr>
                        <w:t> </w:t>
                      </w:r>
                      <w:r>
                        <w:rPr>
                          <w:rFonts w:ascii="Courier New"/>
                          <w:color w:val="008000"/>
                          <w:sz w:val="18"/>
                        </w:rPr>
                        <w:t>&lt;|-d-</w:t>
                      </w:r>
                      <w:r>
                        <w:rPr>
                          <w:rFonts w:ascii="Courier New"/>
                          <w:color w:val="008000"/>
                          <w:spacing w:val="-1"/>
                          <w:sz w:val="18"/>
                        </w:rPr>
                        <w:t> </w:t>
                      </w:r>
                      <w:r>
                        <w:rPr>
                          <w:rFonts w:ascii="Courier New"/>
                          <w:color w:val="008000"/>
                          <w:spacing w:val="-2"/>
                          <w:sz w:val="18"/>
                        </w:rPr>
                        <w:t>CUCountGroup</w:t>
                      </w:r>
                    </w:p>
                    <w:p>
                      <w:pPr>
                        <w:spacing w:line="203" w:lineRule="exact" w:before="1"/>
                        <w:ind w:left="105" w:right="0" w:firstLine="0"/>
                        <w:jc w:val="left"/>
                        <w:rPr>
                          <w:rFonts w:ascii="Courier New"/>
                          <w:color w:val="000000"/>
                          <w:sz w:val="18"/>
                        </w:rPr>
                      </w:pPr>
                      <w:r>
                        <w:rPr>
                          <w:rFonts w:ascii="Courier New"/>
                          <w:color w:val="008000"/>
                          <w:sz w:val="18"/>
                        </w:rPr>
                        <w:t>class</w:t>
                      </w:r>
                      <w:r>
                        <w:rPr>
                          <w:rFonts w:ascii="Courier New"/>
                          <w:color w:val="008000"/>
                          <w:spacing w:val="-9"/>
                          <w:sz w:val="18"/>
                        </w:rPr>
                        <w:t> </w:t>
                      </w:r>
                      <w:r>
                        <w:rPr>
                          <w:rFonts w:ascii="Courier New"/>
                          <w:color w:val="008000"/>
                          <w:sz w:val="18"/>
                        </w:rPr>
                        <w:t>SecurityHandling</w:t>
                      </w:r>
                      <w:r>
                        <w:rPr>
                          <w:rFonts w:ascii="Courier New"/>
                          <w:color w:val="008000"/>
                          <w:spacing w:val="-9"/>
                          <w:sz w:val="18"/>
                        </w:rPr>
                        <w:t> </w:t>
                      </w:r>
                      <w:r>
                        <w:rPr>
                          <w:rFonts w:ascii="Courier New"/>
                          <w:color w:val="008000"/>
                          <w:spacing w:val="-2"/>
                          <w:sz w:val="18"/>
                        </w:rPr>
                        <w:t>&lt;&lt;InformationObjectClass&gt;&gt;</w:t>
                      </w:r>
                    </w:p>
                    <w:p>
                      <w:pPr>
                        <w:spacing w:line="203" w:lineRule="exact" w:before="0"/>
                        <w:ind w:left="105" w:right="0" w:firstLine="0"/>
                        <w:jc w:val="left"/>
                        <w:rPr>
                          <w:rFonts w:ascii="Courier New"/>
                          <w:color w:val="000000"/>
                          <w:sz w:val="18"/>
                        </w:rPr>
                      </w:pPr>
                      <w:r>
                        <w:rPr>
                          <w:rFonts w:ascii="Courier New"/>
                          <w:color w:val="008000"/>
                          <w:sz w:val="18"/>
                        </w:rPr>
                        <w:t>Top</w:t>
                      </w:r>
                      <w:r>
                        <w:rPr>
                          <w:rFonts w:ascii="Courier New"/>
                          <w:color w:val="008000"/>
                          <w:spacing w:val="-2"/>
                          <w:sz w:val="18"/>
                        </w:rPr>
                        <w:t> </w:t>
                      </w:r>
                      <w:r>
                        <w:rPr>
                          <w:rFonts w:ascii="Courier New"/>
                          <w:color w:val="008000"/>
                          <w:sz w:val="18"/>
                        </w:rPr>
                        <w:t>&lt;|-d-</w:t>
                      </w:r>
                      <w:r>
                        <w:rPr>
                          <w:rFonts w:ascii="Courier New"/>
                          <w:color w:val="008000"/>
                          <w:spacing w:val="-1"/>
                          <w:sz w:val="18"/>
                        </w:rPr>
                        <w:t> </w:t>
                      </w:r>
                      <w:r>
                        <w:rPr>
                          <w:rFonts w:ascii="Courier New"/>
                          <w:color w:val="008000"/>
                          <w:spacing w:val="-2"/>
                          <w:sz w:val="18"/>
                        </w:rPr>
                        <w:t>SecurityHandling</w:t>
                      </w:r>
                    </w:p>
                    <w:p>
                      <w:pPr>
                        <w:spacing w:before="3"/>
                        <w:ind w:left="105" w:right="4746" w:firstLine="0"/>
                        <w:jc w:val="left"/>
                        <w:rPr>
                          <w:rFonts w:ascii="Courier New"/>
                          <w:color w:val="000000"/>
                          <w:sz w:val="18"/>
                        </w:rPr>
                      </w:pPr>
                      <w:r>
                        <w:rPr>
                          <w:rFonts w:ascii="Courier New"/>
                          <w:color w:val="008000"/>
                          <w:sz w:val="18"/>
                        </w:rPr>
                        <w:t>class</w:t>
                      </w:r>
                      <w:r>
                        <w:rPr>
                          <w:rFonts w:ascii="Courier New"/>
                          <w:color w:val="008000"/>
                          <w:spacing w:val="-19"/>
                          <w:sz w:val="18"/>
                        </w:rPr>
                        <w:t> </w:t>
                      </w:r>
                      <w:r>
                        <w:rPr>
                          <w:rFonts w:ascii="Courier New"/>
                          <w:color w:val="008000"/>
                          <w:sz w:val="18"/>
                        </w:rPr>
                        <w:t>"PDCPConfig"</w:t>
                      </w:r>
                      <w:r>
                        <w:rPr>
                          <w:rFonts w:ascii="Courier New"/>
                          <w:color w:val="008000"/>
                          <w:spacing w:val="-19"/>
                          <w:sz w:val="18"/>
                        </w:rPr>
                        <w:t> </w:t>
                      </w:r>
                      <w:r>
                        <w:rPr>
                          <w:rFonts w:ascii="Courier New"/>
                          <w:color w:val="008000"/>
                          <w:sz w:val="18"/>
                        </w:rPr>
                        <w:t>&lt;&lt;InformationObjectClass&gt;&gt; Top &lt;|-d- "PDCPConfig"</w:t>
                      </w:r>
                    </w:p>
                    <w:p>
                      <w:pPr>
                        <w:spacing w:line="237" w:lineRule="auto" w:before="2"/>
                        <w:ind w:left="326" w:right="7637" w:hanging="221"/>
                        <w:jc w:val="left"/>
                        <w:rPr>
                          <w:rFonts w:ascii="Courier New"/>
                          <w:color w:val="000000"/>
                          <w:sz w:val="18"/>
                        </w:rPr>
                      </w:pPr>
                      <w:r>
                        <w:rPr>
                          <w:rFonts w:ascii="Courier New"/>
                          <w:color w:val="008000"/>
                          <w:sz w:val="18"/>
                        </w:rPr>
                        <w:t>note</w:t>
                      </w:r>
                      <w:r>
                        <w:rPr>
                          <w:rFonts w:ascii="Courier New"/>
                          <w:color w:val="008000"/>
                          <w:spacing w:val="-12"/>
                          <w:sz w:val="18"/>
                        </w:rPr>
                        <w:t> </w:t>
                      </w:r>
                      <w:r>
                        <w:rPr>
                          <w:rFonts w:ascii="Courier New"/>
                          <w:color w:val="008000"/>
                          <w:sz w:val="18"/>
                        </w:rPr>
                        <w:t>right</w:t>
                      </w:r>
                      <w:r>
                        <w:rPr>
                          <w:rFonts w:ascii="Courier New"/>
                          <w:color w:val="008000"/>
                          <w:spacing w:val="-12"/>
                          <w:sz w:val="18"/>
                        </w:rPr>
                        <w:t> </w:t>
                      </w:r>
                      <w:r>
                        <w:rPr>
                          <w:rFonts w:ascii="Courier New"/>
                          <w:color w:val="008000"/>
                          <w:sz w:val="18"/>
                        </w:rPr>
                        <w:t>of</w:t>
                      </w:r>
                      <w:r>
                        <w:rPr>
                          <w:rFonts w:ascii="Courier New"/>
                          <w:color w:val="008000"/>
                          <w:spacing w:val="-12"/>
                          <w:sz w:val="18"/>
                        </w:rPr>
                        <w:t> </w:t>
                      </w:r>
                      <w:r>
                        <w:rPr>
                          <w:rFonts w:ascii="Courier New"/>
                          <w:color w:val="008000"/>
                          <w:sz w:val="18"/>
                        </w:rPr>
                        <w:t>Top defined in</w:t>
                      </w:r>
                    </w:p>
                    <w:p>
                      <w:pPr>
                        <w:spacing w:line="203" w:lineRule="exact" w:before="3"/>
                        <w:ind w:left="542" w:right="0" w:firstLine="0"/>
                        <w:jc w:val="left"/>
                        <w:rPr>
                          <w:rFonts w:ascii="Courier New"/>
                          <w:color w:val="000000"/>
                          <w:sz w:val="18"/>
                        </w:rPr>
                      </w:pPr>
                      <w:r>
                        <w:rPr>
                          <w:rFonts w:ascii="Courier New"/>
                          <w:color w:val="008000"/>
                          <w:sz w:val="18"/>
                        </w:rPr>
                        <w:t>3GPP</w:t>
                      </w:r>
                      <w:r>
                        <w:rPr>
                          <w:rFonts w:ascii="Courier New"/>
                          <w:color w:val="008000"/>
                          <w:spacing w:val="-3"/>
                          <w:sz w:val="18"/>
                        </w:rPr>
                        <w:t> </w:t>
                      </w:r>
                      <w:r>
                        <w:rPr>
                          <w:rFonts w:ascii="Courier New"/>
                          <w:color w:val="008000"/>
                          <w:sz w:val="18"/>
                        </w:rPr>
                        <w:t>TS</w:t>
                      </w:r>
                      <w:r>
                        <w:rPr>
                          <w:rFonts w:ascii="Courier New"/>
                          <w:color w:val="008000"/>
                          <w:spacing w:val="-3"/>
                          <w:sz w:val="18"/>
                        </w:rPr>
                        <w:t> </w:t>
                      </w:r>
                      <w:r>
                        <w:rPr>
                          <w:rFonts w:ascii="Courier New"/>
                          <w:color w:val="008000"/>
                          <w:spacing w:val="-2"/>
                          <w:sz w:val="18"/>
                        </w:rPr>
                        <w:t>28.622</w:t>
                      </w:r>
                    </w:p>
                    <w:p>
                      <w:pPr>
                        <w:spacing w:line="242" w:lineRule="auto" w:before="0"/>
                        <w:ind w:left="326" w:right="7637" w:firstLine="216"/>
                        <w:jc w:val="left"/>
                        <w:rPr>
                          <w:rFonts w:ascii="Courier New"/>
                          <w:color w:val="000000"/>
                          <w:sz w:val="18"/>
                        </w:rPr>
                      </w:pPr>
                      <w:r>
                        <w:rPr>
                          <w:rFonts w:ascii="Courier New"/>
                          <w:color w:val="008000"/>
                          <w:sz w:val="18"/>
                        </w:rPr>
                        <w:t>clause</w:t>
                      </w:r>
                      <w:r>
                        <w:rPr>
                          <w:rFonts w:ascii="Courier New"/>
                          <w:color w:val="008000"/>
                          <w:spacing w:val="-29"/>
                          <w:sz w:val="18"/>
                        </w:rPr>
                        <w:t> </w:t>
                      </w:r>
                      <w:r>
                        <w:rPr>
                          <w:rFonts w:ascii="Courier New"/>
                          <w:color w:val="008000"/>
                          <w:sz w:val="18"/>
                        </w:rPr>
                        <w:t>4.3.29 end note</w:t>
                      </w:r>
                    </w:p>
                    <w:p>
                      <w:pPr>
                        <w:spacing w:before="0"/>
                        <w:ind w:left="105" w:right="0" w:firstLine="0"/>
                        <w:jc w:val="left"/>
                        <w:rPr>
                          <w:rFonts w:ascii="Courier New"/>
                          <w:color w:val="000000"/>
                          <w:sz w:val="18"/>
                        </w:rPr>
                      </w:pPr>
                      <w:r>
                        <w:rPr>
                          <w:rFonts w:ascii="Courier New"/>
                          <w:color w:val="008000"/>
                          <w:spacing w:val="-2"/>
                          <w:sz w:val="18"/>
                        </w:rPr>
                        <w:t>@enduml</w:t>
                      </w:r>
                    </w:p>
                  </w:txbxContent>
                </v:textbox>
                <v:fill type="solid"/>
                <v:stroke dashstyle="shortdash"/>
                <w10:wrap type="none"/>
              </v:shape>
            </w:pict>
          </mc:Fallback>
        </mc:AlternateContent>
      </w:r>
      <w:r>
        <w:rPr>
          <w:spacing w:val="-10"/>
        </w:rPr>
        <w:t>5</w:t>
      </w:r>
    </w:p>
    <w:p>
      <w:pPr>
        <w:pStyle w:val="BodyText"/>
        <w:spacing w:line="204" w:lineRule="exact"/>
        <w:ind w:left="256"/>
      </w:pPr>
      <w:r>
        <w:rPr>
          <w:spacing w:val="-10"/>
        </w:rPr>
        <w:t>6</w:t>
      </w:r>
    </w:p>
    <w:p>
      <w:pPr>
        <w:pStyle w:val="BodyText"/>
        <w:spacing w:line="204" w:lineRule="exact"/>
        <w:ind w:left="256"/>
      </w:pPr>
      <w:r>
        <w:rPr>
          <w:spacing w:val="-10"/>
        </w:rPr>
        <w:t>7</w:t>
      </w:r>
    </w:p>
    <w:p>
      <w:pPr>
        <w:pStyle w:val="BodyText"/>
        <w:spacing w:line="204" w:lineRule="exact"/>
        <w:ind w:left="256"/>
      </w:pPr>
      <w:r>
        <w:rPr>
          <w:spacing w:val="-10"/>
        </w:rPr>
        <w:t>8</w:t>
      </w:r>
    </w:p>
    <w:p>
      <w:pPr>
        <w:pStyle w:val="BodyText"/>
        <w:spacing w:line="204" w:lineRule="exact"/>
        <w:ind w:left="256"/>
      </w:pPr>
      <w:r>
        <w:rPr>
          <w:spacing w:val="-10"/>
        </w:rPr>
        <w:t>9</w:t>
      </w:r>
    </w:p>
    <w:p>
      <w:pPr>
        <w:pStyle w:val="BodyText"/>
        <w:spacing w:line="204" w:lineRule="exact"/>
        <w:ind w:left="155"/>
      </w:pPr>
      <w:r>
        <w:rPr>
          <w:spacing w:val="-5"/>
        </w:rPr>
        <w:t>10</w:t>
      </w:r>
    </w:p>
    <w:p>
      <w:pPr>
        <w:pStyle w:val="BodyText"/>
        <w:spacing w:line="204" w:lineRule="exact"/>
        <w:ind w:left="155"/>
      </w:pPr>
      <w:r>
        <w:rPr>
          <w:spacing w:val="-5"/>
        </w:rPr>
        <w:t>11</w:t>
      </w:r>
    </w:p>
    <w:p>
      <w:pPr>
        <w:pStyle w:val="BodyText"/>
        <w:spacing w:line="204" w:lineRule="exact"/>
        <w:ind w:left="155"/>
      </w:pPr>
      <w:r>
        <w:rPr>
          <w:spacing w:val="-5"/>
        </w:rPr>
        <w:t>12</w:t>
      </w:r>
    </w:p>
    <w:p>
      <w:pPr>
        <w:pStyle w:val="BodyText"/>
        <w:spacing w:line="204" w:lineRule="exact"/>
        <w:ind w:left="155"/>
      </w:pPr>
      <w:r>
        <w:rPr>
          <w:spacing w:val="-5"/>
        </w:rPr>
        <w:t>13</w:t>
      </w:r>
    </w:p>
    <w:p>
      <w:pPr>
        <w:pStyle w:val="BodyText"/>
        <w:spacing w:line="204" w:lineRule="exact"/>
        <w:ind w:left="155"/>
      </w:pPr>
      <w:r>
        <w:rPr>
          <w:spacing w:val="-5"/>
        </w:rPr>
        <w:t>14</w:t>
      </w:r>
    </w:p>
    <w:p>
      <w:pPr>
        <w:pStyle w:val="BodyText"/>
        <w:spacing w:line="204" w:lineRule="exact"/>
        <w:ind w:left="155"/>
      </w:pPr>
      <w:r>
        <w:rPr>
          <w:spacing w:val="-5"/>
        </w:rPr>
        <w:t>15</w:t>
      </w:r>
    </w:p>
    <w:p>
      <w:pPr>
        <w:pStyle w:val="BodyText"/>
        <w:spacing w:line="204" w:lineRule="exact"/>
        <w:ind w:left="155"/>
      </w:pPr>
      <w:r>
        <w:rPr>
          <w:spacing w:val="-5"/>
        </w:rPr>
        <w:t>16</w:t>
      </w:r>
    </w:p>
    <w:p>
      <w:pPr>
        <w:pStyle w:val="BodyText"/>
        <w:spacing w:line="204" w:lineRule="exact"/>
        <w:ind w:left="155"/>
      </w:pPr>
      <w:r>
        <w:rPr>
          <w:spacing w:val="-5"/>
        </w:rPr>
        <w:t>17</w:t>
      </w:r>
    </w:p>
    <w:p>
      <w:pPr>
        <w:pStyle w:val="BodyText"/>
        <w:spacing w:line="204" w:lineRule="exact"/>
        <w:ind w:left="155"/>
      </w:pPr>
      <w:r>
        <w:rPr>
          <w:spacing w:val="-5"/>
        </w:rPr>
        <w:t>18</w:t>
      </w:r>
    </w:p>
    <w:p>
      <w:pPr>
        <w:pStyle w:val="BodyText"/>
        <w:spacing w:line="204" w:lineRule="exact"/>
        <w:ind w:left="155"/>
      </w:pPr>
      <w:r>
        <w:rPr>
          <w:spacing w:val="-5"/>
        </w:rPr>
        <w:t>19</w:t>
      </w:r>
    </w:p>
    <w:p>
      <w:pPr>
        <w:pStyle w:val="BodyText"/>
        <w:spacing w:line="204" w:lineRule="exact"/>
        <w:ind w:left="155"/>
      </w:pPr>
      <w:r>
        <w:rPr>
          <w:spacing w:val="-5"/>
        </w:rPr>
        <w:t>20</w:t>
      </w:r>
    </w:p>
    <w:p>
      <w:pPr>
        <w:pStyle w:val="BodyText"/>
        <w:spacing w:line="206" w:lineRule="exact"/>
        <w:ind w:left="155"/>
      </w:pPr>
      <w:r>
        <w:rPr>
          <w:spacing w:val="-5"/>
        </w:rPr>
        <w:t>21</w:t>
      </w:r>
    </w:p>
    <w:p>
      <w:pPr>
        <w:pStyle w:val="BodyText"/>
        <w:spacing w:line="218" w:lineRule="exact"/>
        <w:ind w:left="155"/>
      </w:pPr>
      <w:r>
        <w:rPr>
          <w:spacing w:val="-5"/>
        </w:rPr>
        <w:t>22</w:t>
      </w:r>
    </w:p>
    <w:p>
      <w:pPr>
        <w:pStyle w:val="BodyText"/>
        <w:spacing w:before="39"/>
        <w:ind w:left="155"/>
      </w:pPr>
      <w:r>
        <w:rPr>
          <w:spacing w:val="-5"/>
        </w:rPr>
        <w:t>23</w:t>
      </w:r>
    </w:p>
    <w:p>
      <w:pPr>
        <w:spacing w:after="0"/>
        <w:sectPr>
          <w:pgSz w:w="11910" w:h="16840"/>
          <w:pgMar w:header="949" w:footer="724" w:top="1420" w:bottom="920" w:left="200" w:right="7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7"/>
      </w:pPr>
    </w:p>
    <w:p>
      <w:pPr>
        <w:pStyle w:val="BodyText"/>
        <w:ind w:left="256"/>
      </w:pPr>
      <w:r>
        <w:rPr/>
        <w:drawing>
          <wp:anchor distT="0" distB="0" distL="0" distR="0" allowOverlap="1" layoutInCell="1" locked="0" behindDoc="0" simplePos="0" relativeHeight="15743488">
            <wp:simplePos x="0" y="0"/>
            <wp:positionH relativeFrom="page">
              <wp:posOffset>1361058</wp:posOffset>
            </wp:positionH>
            <wp:positionV relativeFrom="paragraph">
              <wp:posOffset>-1472803</wp:posOffset>
            </wp:positionV>
            <wp:extent cx="4848225" cy="1552575"/>
            <wp:effectExtent l="0" t="0" r="0" b="0"/>
            <wp:wrapNone/>
            <wp:docPr id="74" name="Image 74" descr="Generated by PlantUML"/>
            <wp:cNvGraphicFramePr>
              <a:graphicFrameLocks/>
            </wp:cNvGraphicFramePr>
            <a:graphic>
              <a:graphicData uri="http://schemas.openxmlformats.org/drawingml/2006/picture">
                <pic:pic>
                  <pic:nvPicPr>
                    <pic:cNvPr id="74" name="Image 74" descr="Generated by PlantUML"/>
                    <pic:cNvPicPr/>
                  </pic:nvPicPr>
                  <pic:blipFill>
                    <a:blip r:embed="rId16" cstate="print"/>
                    <a:stretch>
                      <a:fillRect/>
                    </a:stretch>
                  </pic:blipFill>
                  <pic:spPr>
                    <a:xfrm>
                      <a:off x="0" y="0"/>
                      <a:ext cx="4848225" cy="1552575"/>
                    </a:xfrm>
                    <a:prstGeom prst="rect">
                      <a:avLst/>
                    </a:prstGeom>
                  </pic:spPr>
                </pic:pic>
              </a:graphicData>
            </a:graphic>
          </wp:anchor>
        </w:drawing>
      </w:r>
      <w:r>
        <w:rPr>
          <w:spacing w:val="-10"/>
        </w:rPr>
        <w:t>1</w:t>
      </w:r>
    </w:p>
    <w:p>
      <w:pPr>
        <w:pStyle w:val="Heading6"/>
        <w:tabs>
          <w:tab w:pos="2176" w:val="left" w:leader="none"/>
        </w:tabs>
      </w:pPr>
      <w:r>
        <w:rPr>
          <w:rFonts w:ascii="Times New Roman"/>
          <w:b w:val="0"/>
          <w:spacing w:val="-10"/>
        </w:rPr>
        <w:t>2</w:t>
      </w:r>
      <w:r>
        <w:rPr>
          <w:rFonts w:ascii="Times New Roman"/>
          <w:b w:val="0"/>
        </w:rPr>
        <w:tab/>
      </w:r>
      <w:bookmarkStart w:name="_bookmark72" w:id="130"/>
      <w:bookmarkEnd w:id="130"/>
      <w:r>
        <w:rPr>
          <w:rFonts w:ascii="Times New Roman"/>
          <w:b w:val="0"/>
        </w:rPr>
      </w:r>
      <w:r>
        <w:rPr/>
        <w:t>Figure</w:t>
      </w:r>
      <w:r>
        <w:rPr>
          <w:spacing w:val="-13"/>
        </w:rPr>
        <w:t> </w:t>
      </w:r>
      <w:r>
        <w:rPr/>
        <w:t>11-3:</w:t>
      </w:r>
      <w:r>
        <w:rPr>
          <w:spacing w:val="-13"/>
        </w:rPr>
        <w:t> </w:t>
      </w:r>
      <w:r>
        <w:rPr/>
        <w:t>Inheritance</w:t>
      </w:r>
      <w:r>
        <w:rPr>
          <w:spacing w:val="-14"/>
        </w:rPr>
        <w:t> </w:t>
      </w:r>
      <w:r>
        <w:rPr/>
        <w:t>for</w:t>
      </w:r>
      <w:r>
        <w:rPr>
          <w:spacing w:val="-9"/>
        </w:rPr>
        <w:t> </w:t>
      </w:r>
      <w:r>
        <w:rPr/>
        <w:t>CUCountGroup,</w:t>
      </w:r>
      <w:r>
        <w:rPr>
          <w:spacing w:val="-12"/>
        </w:rPr>
        <w:t> </w:t>
      </w:r>
      <w:r>
        <w:rPr/>
        <w:t>SecurityHandling,</w:t>
      </w:r>
      <w:r>
        <w:rPr>
          <w:spacing w:val="-11"/>
        </w:rPr>
        <w:t> </w:t>
      </w:r>
      <w:r>
        <w:rPr>
          <w:spacing w:val="-2"/>
        </w:rPr>
        <w:t>PDCPConfig</w:t>
      </w:r>
    </w:p>
    <w:p>
      <w:pPr>
        <w:pStyle w:val="BodyText"/>
        <w:spacing w:before="11"/>
        <w:rPr>
          <w:rFonts w:ascii="Arial"/>
          <w:b/>
        </w:rPr>
      </w:pPr>
    </w:p>
    <w:p>
      <w:pPr>
        <w:pStyle w:val="BodyText"/>
        <w:ind w:left="256"/>
      </w:pPr>
      <w:r>
        <w:rPr>
          <w:spacing w:val="-10"/>
        </w:rPr>
        <w:t>3</w:t>
      </w:r>
    </w:p>
    <w:p>
      <w:pPr>
        <w:pStyle w:val="Heading3"/>
        <w:numPr>
          <w:ilvl w:val="0"/>
          <w:numId w:val="33"/>
        </w:numPr>
        <w:tabs>
          <w:tab w:pos="933" w:val="left" w:leader="none"/>
        </w:tabs>
        <w:spacing w:line="240" w:lineRule="auto" w:before="303" w:after="0"/>
        <w:ind w:left="933" w:right="0" w:hanging="677"/>
        <w:jc w:val="left"/>
      </w:pPr>
      <w:bookmarkStart w:name="11.3.3 Class definition" w:id="131"/>
      <w:bookmarkEnd w:id="131"/>
      <w:r>
        <w:rPr>
          <w:rFonts w:ascii="Times New Roman"/>
          <w:sz w:val="20"/>
        </w:rPr>
      </w:r>
      <w:bookmarkStart w:name="_bookmark73" w:id="132"/>
      <w:bookmarkEnd w:id="132"/>
      <w:r>
        <w:rPr>
          <w:rFonts w:ascii="Times New Roman"/>
          <w:sz w:val="20"/>
        </w:rPr>
      </w:r>
      <w:r>
        <w:rPr/>
        <w:t>11.3.3</w:t>
      </w:r>
      <w:r>
        <w:rPr>
          <w:spacing w:val="-14"/>
        </w:rPr>
        <w:t> </w:t>
      </w:r>
      <w:r>
        <w:rPr/>
        <w:t>Class</w:t>
      </w:r>
      <w:r>
        <w:rPr>
          <w:spacing w:val="-11"/>
        </w:rPr>
        <w:t> </w:t>
      </w:r>
      <w:r>
        <w:rPr>
          <w:spacing w:val="-2"/>
        </w:rPr>
        <w:t>definition</w:t>
      </w:r>
    </w:p>
    <w:p>
      <w:pPr>
        <w:pStyle w:val="BodyText"/>
        <w:spacing w:before="21"/>
        <w:rPr>
          <w:rFonts w:ascii="Arial"/>
          <w:sz w:val="24"/>
        </w:rPr>
      </w:pPr>
    </w:p>
    <w:p>
      <w:pPr>
        <w:pStyle w:val="Heading4"/>
        <w:numPr>
          <w:ilvl w:val="0"/>
          <w:numId w:val="33"/>
        </w:numPr>
        <w:tabs>
          <w:tab w:pos="933" w:val="left" w:leader="none"/>
          <w:tab w:pos="2071" w:val="left" w:leader="none"/>
        </w:tabs>
        <w:spacing w:line="240" w:lineRule="auto" w:before="0" w:after="0"/>
        <w:ind w:left="933" w:right="0" w:hanging="677"/>
        <w:jc w:val="left"/>
      </w:pPr>
      <w:bookmarkStart w:name="11.3.3.1 SecurityHandling &lt;&lt;InformationO" w:id="133"/>
      <w:bookmarkEnd w:id="133"/>
      <w:r>
        <w:rPr>
          <w:rFonts w:ascii="Times New Roman"/>
          <w:sz w:val="20"/>
        </w:rPr>
      </w:r>
      <w:r>
        <w:rPr>
          <w:spacing w:val="-2"/>
        </w:rPr>
        <w:t>11.3.3.1</w:t>
      </w:r>
      <w:r>
        <w:rPr/>
        <w:tab/>
        <w:t>SecurityHandling</w:t>
      </w:r>
      <w:r>
        <w:rPr>
          <w:spacing w:val="-5"/>
        </w:rPr>
        <w:t> </w:t>
      </w:r>
      <w:r>
        <w:rPr>
          <w:spacing w:val="-2"/>
        </w:rPr>
        <w:t>&lt;&lt;InformationObjectClass&gt;&gt;</w:t>
      </w:r>
    </w:p>
    <w:p>
      <w:pPr>
        <w:pStyle w:val="BodyText"/>
        <w:spacing w:before="47"/>
        <w:rPr>
          <w:rFonts w:ascii="Arial"/>
          <w:sz w:val="22"/>
        </w:rPr>
      </w:pPr>
    </w:p>
    <w:p>
      <w:pPr>
        <w:pStyle w:val="Heading5"/>
        <w:numPr>
          <w:ilvl w:val="0"/>
          <w:numId w:val="33"/>
        </w:numPr>
        <w:tabs>
          <w:tab w:pos="933" w:val="left" w:leader="none"/>
        </w:tabs>
        <w:spacing w:line="240" w:lineRule="auto" w:before="0" w:after="0"/>
        <w:ind w:left="933" w:right="0" w:hanging="677"/>
        <w:jc w:val="left"/>
      </w:pPr>
      <w:bookmarkStart w:name="11.3.3.1.1  Definition" w:id="134"/>
      <w:bookmarkEnd w:id="134"/>
      <w:r>
        <w:rPr>
          <w:rFonts w:ascii="Times New Roman"/>
          <w:sz w:val="20"/>
        </w:rPr>
      </w:r>
      <w:r>
        <w:rPr/>
        <w:t>11.3.3.1.1</w:t>
      </w:r>
      <w:r>
        <w:rPr>
          <w:spacing w:val="22"/>
        </w:rPr>
        <w:t> </w:t>
      </w:r>
      <w:r>
        <w:rPr>
          <w:spacing w:val="-2"/>
        </w:rPr>
        <w:t>Definition</w:t>
      </w:r>
    </w:p>
    <w:p>
      <w:pPr>
        <w:pStyle w:val="ListParagraph"/>
        <w:numPr>
          <w:ilvl w:val="0"/>
          <w:numId w:val="33"/>
        </w:numPr>
        <w:tabs>
          <w:tab w:pos="933" w:val="left" w:leader="none"/>
        </w:tabs>
        <w:spacing w:line="240" w:lineRule="auto" w:before="184" w:after="0"/>
        <w:ind w:left="933" w:right="0" w:hanging="677"/>
        <w:jc w:val="left"/>
        <w:rPr>
          <w:sz w:val="20"/>
        </w:rPr>
      </w:pPr>
      <w:r>
        <w:rPr>
          <w:sz w:val="20"/>
        </w:rPr>
        <w:t>This</w:t>
      </w:r>
      <w:r>
        <w:rPr>
          <w:spacing w:val="-9"/>
          <w:sz w:val="20"/>
        </w:rPr>
        <w:t> </w:t>
      </w:r>
      <w:r>
        <w:rPr>
          <w:sz w:val="20"/>
        </w:rPr>
        <w:t>IOC</w:t>
      </w:r>
      <w:r>
        <w:rPr>
          <w:spacing w:val="-4"/>
          <w:sz w:val="20"/>
        </w:rPr>
        <w:t> </w:t>
      </w:r>
      <w:r>
        <w:rPr>
          <w:sz w:val="20"/>
        </w:rPr>
        <w:t>represents</w:t>
      </w:r>
      <w:r>
        <w:rPr>
          <w:spacing w:val="-4"/>
          <w:sz w:val="20"/>
        </w:rPr>
        <w:t> </w:t>
      </w:r>
      <w:r>
        <w:rPr>
          <w:sz w:val="20"/>
        </w:rPr>
        <w:t>the</w:t>
      </w:r>
      <w:r>
        <w:rPr>
          <w:spacing w:val="-6"/>
          <w:sz w:val="20"/>
        </w:rPr>
        <w:t> </w:t>
      </w:r>
      <w:r>
        <w:rPr>
          <w:sz w:val="20"/>
        </w:rPr>
        <w:t>CU-CP</w:t>
      </w:r>
      <w:r>
        <w:rPr>
          <w:spacing w:val="-10"/>
          <w:sz w:val="20"/>
        </w:rPr>
        <w:t> </w:t>
      </w:r>
      <w:r>
        <w:rPr>
          <w:sz w:val="20"/>
        </w:rPr>
        <w:t>security</w:t>
      </w:r>
      <w:r>
        <w:rPr>
          <w:spacing w:val="-4"/>
          <w:sz w:val="20"/>
        </w:rPr>
        <w:t> </w:t>
      </w:r>
      <w:r>
        <w:rPr>
          <w:sz w:val="20"/>
        </w:rPr>
        <w:t>related</w:t>
      </w:r>
      <w:r>
        <w:rPr>
          <w:spacing w:val="-8"/>
          <w:sz w:val="20"/>
        </w:rPr>
        <w:t> </w:t>
      </w:r>
      <w:r>
        <w:rPr>
          <w:sz w:val="20"/>
        </w:rPr>
        <w:t>handling</w:t>
      </w:r>
      <w:r>
        <w:rPr>
          <w:spacing w:val="-7"/>
          <w:sz w:val="20"/>
        </w:rPr>
        <w:t> </w:t>
      </w:r>
      <w:r>
        <w:rPr>
          <w:spacing w:val="-2"/>
          <w:sz w:val="20"/>
        </w:rPr>
        <w:t>function.</w:t>
      </w:r>
    </w:p>
    <w:p>
      <w:pPr>
        <w:pStyle w:val="BodyText"/>
        <w:spacing w:before="45"/>
        <w:rPr>
          <w:sz w:val="22"/>
        </w:rPr>
      </w:pPr>
    </w:p>
    <w:p>
      <w:pPr>
        <w:pStyle w:val="Heading5"/>
        <w:numPr>
          <w:ilvl w:val="0"/>
          <w:numId w:val="33"/>
        </w:numPr>
        <w:tabs>
          <w:tab w:pos="933" w:val="left" w:leader="none"/>
        </w:tabs>
        <w:spacing w:line="240" w:lineRule="auto" w:before="0" w:after="0"/>
        <w:ind w:left="933" w:right="0" w:hanging="677"/>
        <w:jc w:val="left"/>
      </w:pPr>
      <w:bookmarkStart w:name="11.3.3.1.2  Attributes" w:id="135"/>
      <w:bookmarkEnd w:id="135"/>
      <w:r>
        <w:rPr>
          <w:rFonts w:ascii="Times New Roman"/>
          <w:sz w:val="20"/>
        </w:rPr>
      </w:r>
      <w:r>
        <w:rPr/>
        <w:t>11.3.3.1.2</w:t>
      </w:r>
      <w:r>
        <w:rPr>
          <w:spacing w:val="22"/>
        </w:rPr>
        <w:t> </w:t>
      </w:r>
      <w:r>
        <w:rPr>
          <w:spacing w:val="-2"/>
        </w:rPr>
        <w:t>Attributes</w:t>
      </w:r>
    </w:p>
    <w:p>
      <w:pPr>
        <w:pStyle w:val="BodyText"/>
        <w:spacing w:before="6"/>
        <w:rPr>
          <w:rFonts w:ascii="Arial"/>
          <w:sz w:val="15"/>
        </w:rPr>
      </w:pPr>
    </w:p>
    <w:tbl>
      <w:tblPr>
        <w:tblW w:w="0" w:type="auto"/>
        <w:jc w:val="left"/>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8"/>
        <w:gridCol w:w="1100"/>
        <w:gridCol w:w="1301"/>
        <w:gridCol w:w="1215"/>
        <w:gridCol w:w="1210"/>
        <w:gridCol w:w="1719"/>
      </w:tblGrid>
      <w:tr>
        <w:trPr>
          <w:trHeight w:val="412" w:hRule="atLeast"/>
        </w:trPr>
        <w:tc>
          <w:tcPr>
            <w:tcW w:w="2958" w:type="dxa"/>
            <w:shd w:val="clear" w:color="auto" w:fill="CCCCCC"/>
          </w:tcPr>
          <w:p>
            <w:pPr>
              <w:pStyle w:val="TableParagraph"/>
              <w:spacing w:line="187" w:lineRule="exact" w:before="205"/>
              <w:ind w:left="801"/>
              <w:rPr>
                <w:rFonts w:ascii="Arial"/>
                <w:b/>
                <w:sz w:val="18"/>
              </w:rPr>
            </w:pPr>
            <w:r>
              <w:rPr>
                <w:rFonts w:ascii="Arial"/>
                <w:b/>
                <w:sz w:val="18"/>
              </w:rPr>
              <w:t>Attribute</w:t>
            </w:r>
            <w:r>
              <w:rPr>
                <w:rFonts w:ascii="Arial"/>
                <w:b/>
                <w:spacing w:val="-2"/>
                <w:sz w:val="18"/>
              </w:rPr>
              <w:t> </w:t>
            </w:r>
            <w:r>
              <w:rPr>
                <w:rFonts w:ascii="Arial"/>
                <w:b/>
                <w:spacing w:val="-4"/>
                <w:sz w:val="18"/>
              </w:rPr>
              <w:t>name</w:t>
            </w:r>
          </w:p>
        </w:tc>
        <w:tc>
          <w:tcPr>
            <w:tcW w:w="1100" w:type="dxa"/>
            <w:shd w:val="clear" w:color="auto" w:fill="CCCCCC"/>
          </w:tcPr>
          <w:p>
            <w:pPr>
              <w:pStyle w:val="TableParagraph"/>
              <w:spacing w:line="206" w:lineRule="exact"/>
              <w:ind w:left="143" w:firstLine="19"/>
              <w:rPr>
                <w:rFonts w:ascii="Arial"/>
                <w:b/>
                <w:sz w:val="18"/>
              </w:rPr>
            </w:pPr>
            <w:r>
              <w:rPr>
                <w:rFonts w:ascii="Arial"/>
                <w:b/>
                <w:spacing w:val="-2"/>
                <w:sz w:val="18"/>
              </w:rPr>
              <w:t>Support Qualifier</w:t>
            </w:r>
          </w:p>
        </w:tc>
        <w:tc>
          <w:tcPr>
            <w:tcW w:w="1301" w:type="dxa"/>
            <w:shd w:val="clear" w:color="auto" w:fill="CCCCCC"/>
          </w:tcPr>
          <w:p>
            <w:pPr>
              <w:pStyle w:val="TableParagraph"/>
              <w:spacing w:line="187" w:lineRule="exact" w:before="205"/>
              <w:ind w:left="0" w:right="75"/>
              <w:jc w:val="center"/>
              <w:rPr>
                <w:rFonts w:ascii="Arial"/>
                <w:b/>
                <w:sz w:val="18"/>
              </w:rPr>
            </w:pPr>
            <w:r>
              <w:rPr>
                <w:rFonts w:ascii="Arial"/>
                <w:b/>
                <w:spacing w:val="-2"/>
                <w:sz w:val="18"/>
              </w:rPr>
              <w:t>isReadable</w:t>
            </w:r>
          </w:p>
        </w:tc>
        <w:tc>
          <w:tcPr>
            <w:tcW w:w="1215" w:type="dxa"/>
            <w:shd w:val="clear" w:color="auto" w:fill="CCCCCC"/>
          </w:tcPr>
          <w:p>
            <w:pPr>
              <w:pStyle w:val="TableParagraph"/>
              <w:spacing w:line="187" w:lineRule="exact" w:before="205"/>
              <w:ind w:left="3" w:right="74"/>
              <w:jc w:val="center"/>
              <w:rPr>
                <w:rFonts w:ascii="Arial"/>
                <w:b/>
                <w:sz w:val="18"/>
              </w:rPr>
            </w:pPr>
            <w:r>
              <w:rPr>
                <w:rFonts w:ascii="Arial"/>
                <w:b/>
                <w:spacing w:val="-2"/>
                <w:sz w:val="18"/>
              </w:rPr>
              <w:t>isWritable</w:t>
            </w:r>
          </w:p>
        </w:tc>
        <w:tc>
          <w:tcPr>
            <w:tcW w:w="1210" w:type="dxa"/>
            <w:shd w:val="clear" w:color="auto" w:fill="CCCCCC"/>
          </w:tcPr>
          <w:p>
            <w:pPr>
              <w:pStyle w:val="TableParagraph"/>
              <w:spacing w:line="187" w:lineRule="exact" w:before="205"/>
              <w:ind w:left="20" w:right="84"/>
              <w:jc w:val="center"/>
              <w:rPr>
                <w:rFonts w:ascii="Arial"/>
                <w:b/>
                <w:sz w:val="18"/>
              </w:rPr>
            </w:pPr>
            <w:r>
              <w:rPr>
                <w:rFonts w:ascii="Arial"/>
                <w:b/>
                <w:spacing w:val="-2"/>
                <w:sz w:val="18"/>
              </w:rPr>
              <w:t>isInvariant</w:t>
            </w:r>
          </w:p>
        </w:tc>
        <w:tc>
          <w:tcPr>
            <w:tcW w:w="1719" w:type="dxa"/>
            <w:shd w:val="clear" w:color="auto" w:fill="CCCCCC"/>
          </w:tcPr>
          <w:p>
            <w:pPr>
              <w:pStyle w:val="TableParagraph"/>
              <w:spacing w:line="187" w:lineRule="exact" w:before="205"/>
              <w:ind w:left="4" w:right="70"/>
              <w:jc w:val="center"/>
              <w:rPr>
                <w:rFonts w:ascii="Arial"/>
                <w:b/>
                <w:sz w:val="18"/>
              </w:rPr>
            </w:pPr>
            <w:r>
              <w:rPr>
                <w:rFonts w:ascii="Arial"/>
                <w:b/>
                <w:spacing w:val="-2"/>
                <w:sz w:val="18"/>
              </w:rPr>
              <w:t>isNotifyable</w:t>
            </w:r>
          </w:p>
        </w:tc>
      </w:tr>
      <w:tr>
        <w:trPr>
          <w:trHeight w:val="417" w:hRule="atLeast"/>
        </w:trPr>
        <w:tc>
          <w:tcPr>
            <w:tcW w:w="2958" w:type="dxa"/>
          </w:tcPr>
          <w:p>
            <w:pPr>
              <w:pStyle w:val="TableParagraph"/>
              <w:spacing w:line="240" w:lineRule="auto" w:before="3"/>
              <w:ind w:left="28"/>
              <w:rPr>
                <w:rFonts w:ascii="Courier New"/>
                <w:sz w:val="18"/>
              </w:rPr>
            </w:pPr>
            <w:r>
              <w:rPr>
                <w:rFonts w:ascii="Courier New"/>
                <w:spacing w:val="-2"/>
                <w:sz w:val="18"/>
              </w:rPr>
              <w:t>cipheringAlgoPrio</w:t>
            </w:r>
          </w:p>
        </w:tc>
        <w:tc>
          <w:tcPr>
            <w:tcW w:w="1100" w:type="dxa"/>
          </w:tcPr>
          <w:p>
            <w:pPr>
              <w:pStyle w:val="TableParagraph"/>
              <w:spacing w:line="240" w:lineRule="auto" w:before="3"/>
              <w:ind w:left="0" w:right="73"/>
              <w:jc w:val="center"/>
              <w:rPr>
                <w:rFonts w:ascii="Arial"/>
                <w:sz w:val="18"/>
              </w:rPr>
            </w:pPr>
            <w:r>
              <w:rPr>
                <w:rFonts w:ascii="Arial"/>
                <w:spacing w:val="-10"/>
                <w:sz w:val="18"/>
              </w:rPr>
              <w:t>O</w:t>
            </w:r>
          </w:p>
        </w:tc>
        <w:tc>
          <w:tcPr>
            <w:tcW w:w="1301" w:type="dxa"/>
          </w:tcPr>
          <w:p>
            <w:pPr>
              <w:pStyle w:val="TableParagraph"/>
              <w:spacing w:line="240" w:lineRule="auto" w:before="3"/>
              <w:ind w:left="1" w:right="75"/>
              <w:jc w:val="center"/>
              <w:rPr>
                <w:rFonts w:ascii="Arial"/>
                <w:sz w:val="18"/>
              </w:rPr>
            </w:pPr>
            <w:r>
              <w:rPr>
                <w:rFonts w:ascii="Arial"/>
                <w:spacing w:val="-10"/>
                <w:sz w:val="18"/>
              </w:rPr>
              <w:t>T</w:t>
            </w:r>
          </w:p>
        </w:tc>
        <w:tc>
          <w:tcPr>
            <w:tcW w:w="1215" w:type="dxa"/>
          </w:tcPr>
          <w:p>
            <w:pPr>
              <w:pStyle w:val="TableParagraph"/>
              <w:spacing w:line="240" w:lineRule="auto" w:before="3"/>
              <w:ind w:left="0" w:right="74"/>
              <w:jc w:val="center"/>
              <w:rPr>
                <w:rFonts w:ascii="Arial"/>
                <w:sz w:val="18"/>
              </w:rPr>
            </w:pPr>
            <w:r>
              <w:rPr>
                <w:rFonts w:ascii="Arial"/>
                <w:spacing w:val="-10"/>
                <w:sz w:val="18"/>
              </w:rPr>
              <w:t>T</w:t>
            </w:r>
          </w:p>
        </w:tc>
        <w:tc>
          <w:tcPr>
            <w:tcW w:w="1210" w:type="dxa"/>
          </w:tcPr>
          <w:p>
            <w:pPr>
              <w:pStyle w:val="TableParagraph"/>
              <w:spacing w:line="240" w:lineRule="auto" w:before="3"/>
              <w:ind w:left="20" w:right="90"/>
              <w:jc w:val="center"/>
              <w:rPr>
                <w:rFonts w:ascii="Arial"/>
                <w:sz w:val="18"/>
              </w:rPr>
            </w:pPr>
            <w:r>
              <w:rPr>
                <w:rFonts w:ascii="Arial"/>
                <w:spacing w:val="-10"/>
                <w:sz w:val="18"/>
              </w:rPr>
              <w:t>F</w:t>
            </w:r>
          </w:p>
        </w:tc>
        <w:tc>
          <w:tcPr>
            <w:tcW w:w="1719" w:type="dxa"/>
          </w:tcPr>
          <w:p>
            <w:pPr>
              <w:pStyle w:val="TableParagraph"/>
              <w:spacing w:line="240" w:lineRule="auto" w:before="3"/>
              <w:ind w:left="0" w:right="70"/>
              <w:jc w:val="center"/>
              <w:rPr>
                <w:rFonts w:ascii="Arial"/>
                <w:sz w:val="18"/>
              </w:rPr>
            </w:pPr>
            <w:r>
              <w:rPr>
                <w:rFonts w:ascii="Arial"/>
                <w:spacing w:val="-10"/>
                <w:sz w:val="18"/>
              </w:rPr>
              <w:t>T</w:t>
            </w:r>
          </w:p>
        </w:tc>
      </w:tr>
      <w:tr>
        <w:trPr>
          <w:trHeight w:val="263" w:hRule="atLeast"/>
        </w:trPr>
        <w:tc>
          <w:tcPr>
            <w:tcW w:w="2958" w:type="dxa"/>
          </w:tcPr>
          <w:p>
            <w:pPr>
              <w:pStyle w:val="TableParagraph"/>
              <w:spacing w:line="203" w:lineRule="exact"/>
              <w:ind w:left="28"/>
              <w:rPr>
                <w:rFonts w:ascii="Courier New"/>
                <w:sz w:val="18"/>
              </w:rPr>
            </w:pPr>
            <w:r>
              <w:rPr>
                <w:rFonts w:ascii="Courier New"/>
                <w:spacing w:val="-2"/>
                <w:sz w:val="18"/>
              </w:rPr>
              <w:t>integrityProtectAlgoPrio</w:t>
            </w:r>
          </w:p>
        </w:tc>
        <w:tc>
          <w:tcPr>
            <w:tcW w:w="1100" w:type="dxa"/>
          </w:tcPr>
          <w:p>
            <w:pPr>
              <w:pStyle w:val="TableParagraph"/>
              <w:spacing w:line="206" w:lineRule="exact"/>
              <w:ind w:left="0" w:right="73"/>
              <w:jc w:val="center"/>
              <w:rPr>
                <w:rFonts w:ascii="Arial"/>
                <w:sz w:val="18"/>
              </w:rPr>
            </w:pPr>
            <w:r>
              <w:rPr>
                <w:rFonts w:ascii="Arial"/>
                <w:spacing w:val="-10"/>
                <w:sz w:val="18"/>
              </w:rPr>
              <w:t>O</w:t>
            </w:r>
          </w:p>
        </w:tc>
        <w:tc>
          <w:tcPr>
            <w:tcW w:w="1301" w:type="dxa"/>
          </w:tcPr>
          <w:p>
            <w:pPr>
              <w:pStyle w:val="TableParagraph"/>
              <w:spacing w:line="206" w:lineRule="exact"/>
              <w:ind w:left="1" w:right="75"/>
              <w:jc w:val="center"/>
              <w:rPr>
                <w:rFonts w:ascii="Arial"/>
                <w:sz w:val="18"/>
              </w:rPr>
            </w:pPr>
            <w:r>
              <w:rPr>
                <w:rFonts w:ascii="Arial"/>
                <w:spacing w:val="-10"/>
                <w:sz w:val="18"/>
              </w:rPr>
              <w:t>T</w:t>
            </w:r>
          </w:p>
        </w:tc>
        <w:tc>
          <w:tcPr>
            <w:tcW w:w="1215" w:type="dxa"/>
          </w:tcPr>
          <w:p>
            <w:pPr>
              <w:pStyle w:val="TableParagraph"/>
              <w:spacing w:line="206" w:lineRule="exact"/>
              <w:ind w:left="0" w:right="74"/>
              <w:jc w:val="center"/>
              <w:rPr>
                <w:rFonts w:ascii="Arial"/>
                <w:sz w:val="18"/>
              </w:rPr>
            </w:pPr>
            <w:r>
              <w:rPr>
                <w:rFonts w:ascii="Arial"/>
                <w:spacing w:val="-10"/>
                <w:sz w:val="18"/>
              </w:rPr>
              <w:t>T</w:t>
            </w:r>
          </w:p>
        </w:tc>
        <w:tc>
          <w:tcPr>
            <w:tcW w:w="1210" w:type="dxa"/>
          </w:tcPr>
          <w:p>
            <w:pPr>
              <w:pStyle w:val="TableParagraph"/>
              <w:spacing w:line="206" w:lineRule="exact"/>
              <w:ind w:left="20" w:right="90"/>
              <w:jc w:val="center"/>
              <w:rPr>
                <w:rFonts w:ascii="Arial"/>
                <w:sz w:val="18"/>
              </w:rPr>
            </w:pPr>
            <w:r>
              <w:rPr>
                <w:rFonts w:ascii="Arial"/>
                <w:spacing w:val="-10"/>
                <w:sz w:val="18"/>
              </w:rPr>
              <w:t>F</w:t>
            </w:r>
          </w:p>
        </w:tc>
        <w:tc>
          <w:tcPr>
            <w:tcW w:w="1719" w:type="dxa"/>
          </w:tcPr>
          <w:p>
            <w:pPr>
              <w:pStyle w:val="TableParagraph"/>
              <w:spacing w:line="206" w:lineRule="exact"/>
              <w:ind w:left="0" w:right="70"/>
              <w:jc w:val="center"/>
              <w:rPr>
                <w:rFonts w:ascii="Arial"/>
                <w:sz w:val="18"/>
              </w:rPr>
            </w:pPr>
            <w:r>
              <w:rPr>
                <w:rFonts w:ascii="Arial"/>
                <w:spacing w:val="-10"/>
                <w:sz w:val="18"/>
              </w:rPr>
              <w:t>T</w:t>
            </w:r>
          </w:p>
        </w:tc>
      </w:tr>
    </w:tbl>
    <w:p>
      <w:pPr>
        <w:pStyle w:val="ListParagraph"/>
        <w:numPr>
          <w:ilvl w:val="0"/>
          <w:numId w:val="33"/>
        </w:numPr>
        <w:tabs>
          <w:tab w:pos="933" w:val="left" w:leader="none"/>
        </w:tabs>
        <w:spacing w:line="240" w:lineRule="auto" w:before="121" w:after="0"/>
        <w:ind w:left="933" w:right="0" w:hanging="677"/>
        <w:jc w:val="left"/>
        <w:rPr>
          <w:rFonts w:ascii="Arial"/>
          <w:sz w:val="22"/>
        </w:rPr>
      </w:pPr>
      <w:bookmarkStart w:name="11.3.3.1.3  Attribute constraints" w:id="136"/>
      <w:bookmarkEnd w:id="136"/>
      <w:r>
        <w:rPr>
          <w:sz w:val="20"/>
        </w:rPr>
      </w:r>
      <w:r>
        <w:rPr>
          <w:rFonts w:ascii="Arial"/>
          <w:sz w:val="22"/>
        </w:rPr>
        <w:t>11.3.3.1.3</w:t>
      </w:r>
      <w:r>
        <w:rPr>
          <w:rFonts w:ascii="Arial"/>
          <w:spacing w:val="19"/>
          <w:sz w:val="22"/>
        </w:rPr>
        <w:t> </w:t>
      </w:r>
      <w:r>
        <w:rPr>
          <w:rFonts w:ascii="Arial"/>
          <w:sz w:val="22"/>
        </w:rPr>
        <w:t>Attribute</w:t>
      </w:r>
      <w:r>
        <w:rPr>
          <w:rFonts w:ascii="Arial"/>
          <w:spacing w:val="-2"/>
          <w:sz w:val="22"/>
        </w:rPr>
        <w:t> constraints</w:t>
      </w:r>
    </w:p>
    <w:p>
      <w:pPr>
        <w:pStyle w:val="ListParagraph"/>
        <w:numPr>
          <w:ilvl w:val="0"/>
          <w:numId w:val="33"/>
        </w:numPr>
        <w:tabs>
          <w:tab w:pos="933" w:val="left" w:leader="none"/>
        </w:tabs>
        <w:spacing w:line="240" w:lineRule="auto" w:before="180" w:after="0"/>
        <w:ind w:left="933" w:right="0" w:hanging="778"/>
        <w:jc w:val="left"/>
        <w:rPr>
          <w:sz w:val="20"/>
        </w:rPr>
      </w:pPr>
      <w:r>
        <w:rPr>
          <w:spacing w:val="-4"/>
          <w:sz w:val="20"/>
        </w:rPr>
        <w:t>None</w:t>
      </w:r>
    </w:p>
    <w:p>
      <w:pPr>
        <w:pStyle w:val="BodyText"/>
        <w:spacing w:before="49"/>
        <w:rPr>
          <w:sz w:val="22"/>
        </w:rPr>
      </w:pPr>
    </w:p>
    <w:p>
      <w:pPr>
        <w:pStyle w:val="Heading5"/>
        <w:numPr>
          <w:ilvl w:val="0"/>
          <w:numId w:val="33"/>
        </w:numPr>
        <w:tabs>
          <w:tab w:pos="933" w:val="left" w:leader="none"/>
        </w:tabs>
        <w:spacing w:line="240" w:lineRule="auto" w:before="0" w:after="0"/>
        <w:ind w:left="933" w:right="0" w:hanging="778"/>
        <w:jc w:val="left"/>
      </w:pPr>
      <w:bookmarkStart w:name="11.3.3.1.4  Notifications" w:id="137"/>
      <w:bookmarkEnd w:id="137"/>
      <w:r>
        <w:rPr>
          <w:rFonts w:ascii="Times New Roman"/>
          <w:sz w:val="20"/>
        </w:rPr>
      </w:r>
      <w:r>
        <w:rPr/>
        <w:t>11.3.3.1.4</w:t>
      </w:r>
      <w:r>
        <w:rPr>
          <w:spacing w:val="22"/>
        </w:rPr>
        <w:t> </w:t>
      </w:r>
      <w:r>
        <w:rPr>
          <w:spacing w:val="-2"/>
        </w:rPr>
        <w:t>Notifications</w:t>
      </w:r>
    </w:p>
    <w:p>
      <w:pPr>
        <w:pStyle w:val="ListParagraph"/>
        <w:numPr>
          <w:ilvl w:val="0"/>
          <w:numId w:val="33"/>
        </w:numPr>
        <w:tabs>
          <w:tab w:pos="933" w:val="left" w:leader="none"/>
        </w:tabs>
        <w:spacing w:line="240" w:lineRule="auto" w:before="180" w:after="0"/>
        <w:ind w:left="933" w:right="0" w:hanging="778"/>
        <w:jc w:val="left"/>
        <w:rPr>
          <w:sz w:val="20"/>
        </w:rPr>
      </w:pPr>
      <w:r>
        <w:rPr>
          <w:sz w:val="20"/>
        </w:rPr>
        <w:t>There</w:t>
      </w:r>
      <w:r>
        <w:rPr>
          <w:spacing w:val="-8"/>
          <w:sz w:val="20"/>
        </w:rPr>
        <w:t> </w:t>
      </w:r>
      <w:r>
        <w:rPr>
          <w:sz w:val="20"/>
        </w:rPr>
        <w:t>are</w:t>
      </w:r>
      <w:r>
        <w:rPr>
          <w:spacing w:val="-2"/>
          <w:sz w:val="20"/>
        </w:rPr>
        <w:t> </w:t>
      </w:r>
      <w:r>
        <w:rPr>
          <w:sz w:val="20"/>
        </w:rPr>
        <w:t>no</w:t>
      </w:r>
      <w:r>
        <w:rPr>
          <w:spacing w:val="-5"/>
          <w:sz w:val="20"/>
        </w:rPr>
        <w:t> </w:t>
      </w:r>
      <w:r>
        <w:rPr>
          <w:sz w:val="20"/>
        </w:rPr>
        <w:t>notifications</w:t>
      </w:r>
      <w:r>
        <w:rPr>
          <w:spacing w:val="-9"/>
          <w:sz w:val="20"/>
        </w:rPr>
        <w:t> </w:t>
      </w:r>
      <w:r>
        <w:rPr>
          <w:spacing w:val="-2"/>
          <w:sz w:val="20"/>
        </w:rPr>
        <w:t>defined.</w:t>
      </w:r>
    </w:p>
    <w:p>
      <w:pPr>
        <w:pStyle w:val="BodyText"/>
        <w:spacing w:before="44"/>
        <w:rPr>
          <w:sz w:val="22"/>
        </w:rPr>
      </w:pPr>
    </w:p>
    <w:p>
      <w:pPr>
        <w:pStyle w:val="Heading5"/>
        <w:numPr>
          <w:ilvl w:val="0"/>
          <w:numId w:val="33"/>
        </w:numPr>
        <w:tabs>
          <w:tab w:pos="933" w:val="left" w:leader="none"/>
        </w:tabs>
        <w:spacing w:line="240" w:lineRule="auto" w:before="0" w:after="0"/>
        <w:ind w:left="933" w:right="0" w:hanging="778"/>
        <w:jc w:val="left"/>
      </w:pPr>
      <w:bookmarkStart w:name="11.3.3.1.5  State diagram" w:id="138"/>
      <w:bookmarkEnd w:id="138"/>
      <w:r>
        <w:rPr>
          <w:rFonts w:ascii="Times New Roman"/>
          <w:sz w:val="20"/>
        </w:rPr>
      </w:r>
      <w:r>
        <w:rPr/>
        <w:t>11.3.3.1.5</w:t>
      </w:r>
      <w:r>
        <w:rPr>
          <w:spacing w:val="23"/>
        </w:rPr>
        <w:t> </w:t>
      </w:r>
      <w:r>
        <w:rPr/>
        <w:t>State</w:t>
      </w:r>
      <w:r>
        <w:rPr>
          <w:spacing w:val="-5"/>
        </w:rPr>
        <w:t> </w:t>
      </w:r>
      <w:r>
        <w:rPr>
          <w:spacing w:val="-2"/>
        </w:rPr>
        <w:t>diagram</w:t>
      </w:r>
    </w:p>
    <w:p>
      <w:pPr>
        <w:pStyle w:val="ListParagraph"/>
        <w:numPr>
          <w:ilvl w:val="0"/>
          <w:numId w:val="33"/>
        </w:numPr>
        <w:tabs>
          <w:tab w:pos="933" w:val="left" w:leader="none"/>
        </w:tabs>
        <w:spacing w:line="240" w:lineRule="auto" w:before="185" w:after="0"/>
        <w:ind w:left="933" w:right="0" w:hanging="778"/>
        <w:jc w:val="left"/>
        <w:rPr>
          <w:sz w:val="20"/>
        </w:rPr>
      </w:pPr>
      <w:r>
        <w:rPr>
          <w:spacing w:val="-4"/>
          <w:sz w:val="20"/>
        </w:rPr>
        <w:t>None</w:t>
      </w:r>
    </w:p>
    <w:p>
      <w:pPr>
        <w:pStyle w:val="BodyText"/>
        <w:spacing w:before="22"/>
        <w:rPr>
          <w:sz w:val="24"/>
        </w:rPr>
      </w:pPr>
    </w:p>
    <w:p>
      <w:pPr>
        <w:pStyle w:val="Heading4"/>
        <w:numPr>
          <w:ilvl w:val="0"/>
          <w:numId w:val="33"/>
        </w:numPr>
        <w:tabs>
          <w:tab w:pos="933" w:val="left" w:leader="none"/>
          <w:tab w:pos="2071" w:val="left" w:leader="none"/>
        </w:tabs>
        <w:spacing w:line="240" w:lineRule="auto" w:before="0" w:after="0"/>
        <w:ind w:left="933" w:right="0" w:hanging="778"/>
        <w:jc w:val="left"/>
      </w:pPr>
      <w:bookmarkStart w:name="11.3.3.2 CUCountGroup &lt;&lt;InformationObjec" w:id="139"/>
      <w:bookmarkEnd w:id="139"/>
      <w:r>
        <w:rPr>
          <w:rFonts w:ascii="Times New Roman"/>
          <w:sz w:val="20"/>
        </w:rPr>
      </w:r>
      <w:r>
        <w:rPr>
          <w:spacing w:val="-2"/>
        </w:rPr>
        <w:t>11.3.3.2</w:t>
      </w:r>
      <w:r>
        <w:rPr/>
        <w:tab/>
        <w:t>CUCountGroup</w:t>
      </w:r>
      <w:r>
        <w:rPr>
          <w:spacing w:val="-13"/>
        </w:rPr>
        <w:t> </w:t>
      </w:r>
      <w:r>
        <w:rPr>
          <w:spacing w:val="-2"/>
        </w:rPr>
        <w:t>&lt;&lt;InformationObjectClass&gt;&gt;</w:t>
      </w:r>
    </w:p>
    <w:p>
      <w:pPr>
        <w:pStyle w:val="BodyText"/>
        <w:spacing w:before="47"/>
        <w:rPr>
          <w:rFonts w:ascii="Arial"/>
          <w:sz w:val="22"/>
        </w:rPr>
      </w:pPr>
    </w:p>
    <w:p>
      <w:pPr>
        <w:pStyle w:val="Heading5"/>
        <w:numPr>
          <w:ilvl w:val="0"/>
          <w:numId w:val="33"/>
        </w:numPr>
        <w:tabs>
          <w:tab w:pos="933" w:val="left" w:leader="none"/>
        </w:tabs>
        <w:spacing w:line="240" w:lineRule="auto" w:before="0" w:after="0"/>
        <w:ind w:left="933" w:right="0" w:hanging="778"/>
        <w:jc w:val="left"/>
      </w:pPr>
      <w:bookmarkStart w:name="11.3.3.2.1  Definition" w:id="140"/>
      <w:bookmarkEnd w:id="140"/>
      <w:r>
        <w:rPr>
          <w:rFonts w:ascii="Times New Roman"/>
          <w:sz w:val="20"/>
        </w:rPr>
      </w:r>
      <w:r>
        <w:rPr/>
        <w:t>11.3.3.2.1</w:t>
      </w:r>
      <w:r>
        <w:rPr>
          <w:spacing w:val="22"/>
        </w:rPr>
        <w:t> </w:t>
      </w:r>
      <w:r>
        <w:rPr>
          <w:spacing w:val="-2"/>
        </w:rPr>
        <w:t>Definition</w:t>
      </w:r>
    </w:p>
    <w:p>
      <w:pPr>
        <w:pStyle w:val="ListParagraph"/>
        <w:numPr>
          <w:ilvl w:val="0"/>
          <w:numId w:val="33"/>
        </w:numPr>
        <w:tabs>
          <w:tab w:pos="933" w:val="left" w:leader="none"/>
        </w:tabs>
        <w:spacing w:line="240" w:lineRule="auto" w:before="179" w:after="0"/>
        <w:ind w:left="933" w:right="0" w:hanging="778"/>
        <w:jc w:val="left"/>
        <w:rPr>
          <w:sz w:val="20"/>
        </w:rPr>
      </w:pPr>
      <w:r>
        <w:rPr>
          <w:sz w:val="20"/>
        </w:rPr>
        <w:t>This</w:t>
      </w:r>
      <w:r>
        <w:rPr>
          <w:spacing w:val="-10"/>
          <w:sz w:val="20"/>
        </w:rPr>
        <w:t> </w:t>
      </w:r>
      <w:r>
        <w:rPr>
          <w:sz w:val="20"/>
        </w:rPr>
        <w:t>IOC</w:t>
      </w:r>
      <w:r>
        <w:rPr>
          <w:spacing w:val="-4"/>
          <w:sz w:val="20"/>
        </w:rPr>
        <w:t> </w:t>
      </w:r>
      <w:r>
        <w:rPr>
          <w:sz w:val="20"/>
        </w:rPr>
        <w:t>represents</w:t>
      </w:r>
      <w:r>
        <w:rPr>
          <w:spacing w:val="-5"/>
          <w:sz w:val="20"/>
        </w:rPr>
        <w:t> </w:t>
      </w:r>
      <w:r>
        <w:rPr>
          <w:sz w:val="20"/>
        </w:rPr>
        <w:t>the</w:t>
      </w:r>
      <w:r>
        <w:rPr>
          <w:spacing w:val="-3"/>
          <w:sz w:val="20"/>
        </w:rPr>
        <w:t> </w:t>
      </w:r>
      <w:r>
        <w:rPr>
          <w:sz w:val="20"/>
        </w:rPr>
        <w:t>cucountgroup</w:t>
      </w:r>
      <w:r>
        <w:rPr>
          <w:spacing w:val="-3"/>
          <w:sz w:val="20"/>
        </w:rPr>
        <w:t> </w:t>
      </w:r>
      <w:r>
        <w:rPr>
          <w:spacing w:val="-2"/>
          <w:sz w:val="20"/>
        </w:rPr>
        <w:t>function.</w:t>
      </w:r>
    </w:p>
    <w:p>
      <w:pPr>
        <w:spacing w:after="0" w:line="240" w:lineRule="auto"/>
        <w:jc w:val="left"/>
        <w:rPr>
          <w:sz w:val="20"/>
        </w:rPr>
        <w:sectPr>
          <w:pgSz w:w="11910" w:h="16840"/>
          <w:pgMar w:header="949" w:footer="724" w:top="1420" w:bottom="920" w:left="200" w:right="740"/>
        </w:sectPr>
      </w:pPr>
    </w:p>
    <w:p>
      <w:pPr>
        <w:pStyle w:val="Heading5"/>
        <w:numPr>
          <w:ilvl w:val="0"/>
          <w:numId w:val="34"/>
        </w:numPr>
        <w:tabs>
          <w:tab w:pos="933" w:val="left" w:leader="none"/>
        </w:tabs>
        <w:spacing w:line="240" w:lineRule="auto" w:before="81" w:after="0"/>
        <w:ind w:left="933" w:right="0" w:hanging="677"/>
        <w:jc w:val="left"/>
      </w:pPr>
      <w:bookmarkStart w:name="11.3.3.2.2  Attributes" w:id="141"/>
      <w:bookmarkEnd w:id="141"/>
      <w:r>
        <w:rPr>
          <w:rFonts w:ascii="Times New Roman"/>
          <w:sz w:val="20"/>
        </w:rPr>
      </w:r>
      <w:r>
        <w:rPr/>
        <w:t>11.3.3.2.2</w:t>
      </w:r>
      <w:r>
        <w:rPr>
          <w:spacing w:val="22"/>
        </w:rPr>
        <w:t> </w:t>
      </w:r>
      <w:r>
        <w:rPr>
          <w:spacing w:val="-2"/>
        </w:rPr>
        <w:t>Attributes</w:t>
      </w:r>
    </w:p>
    <w:p>
      <w:pPr>
        <w:pStyle w:val="BodyText"/>
        <w:spacing w:before="11"/>
        <w:rPr>
          <w:rFonts w:ascii="Arial"/>
          <w:sz w:val="15"/>
        </w:rPr>
      </w:pPr>
    </w:p>
    <w:tbl>
      <w:tblPr>
        <w:tblW w:w="0" w:type="auto"/>
        <w:jc w:val="left"/>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8"/>
        <w:gridCol w:w="1100"/>
        <w:gridCol w:w="1301"/>
        <w:gridCol w:w="1215"/>
        <w:gridCol w:w="1210"/>
        <w:gridCol w:w="1719"/>
      </w:tblGrid>
      <w:tr>
        <w:trPr>
          <w:trHeight w:val="412" w:hRule="atLeast"/>
        </w:trPr>
        <w:tc>
          <w:tcPr>
            <w:tcW w:w="2958" w:type="dxa"/>
            <w:shd w:val="clear" w:color="auto" w:fill="CCCCCC"/>
          </w:tcPr>
          <w:p>
            <w:pPr>
              <w:pStyle w:val="TableParagraph"/>
              <w:spacing w:line="187" w:lineRule="exact" w:before="205"/>
              <w:ind w:left="801"/>
              <w:rPr>
                <w:rFonts w:ascii="Arial"/>
                <w:b/>
                <w:sz w:val="18"/>
              </w:rPr>
            </w:pPr>
            <w:r>
              <w:rPr>
                <w:rFonts w:ascii="Arial"/>
                <w:b/>
                <w:sz w:val="18"/>
              </w:rPr>
              <w:t>Attribute</w:t>
            </w:r>
            <w:r>
              <w:rPr>
                <w:rFonts w:ascii="Arial"/>
                <w:b/>
                <w:spacing w:val="-2"/>
                <w:sz w:val="18"/>
              </w:rPr>
              <w:t> </w:t>
            </w:r>
            <w:r>
              <w:rPr>
                <w:rFonts w:ascii="Arial"/>
                <w:b/>
                <w:spacing w:val="-4"/>
                <w:sz w:val="18"/>
              </w:rPr>
              <w:t>name</w:t>
            </w:r>
          </w:p>
        </w:tc>
        <w:tc>
          <w:tcPr>
            <w:tcW w:w="1100" w:type="dxa"/>
            <w:shd w:val="clear" w:color="auto" w:fill="CCCCCC"/>
          </w:tcPr>
          <w:p>
            <w:pPr>
              <w:pStyle w:val="TableParagraph"/>
              <w:spacing w:line="206" w:lineRule="exact"/>
              <w:ind w:left="143" w:firstLine="19"/>
              <w:rPr>
                <w:rFonts w:ascii="Arial"/>
                <w:b/>
                <w:sz w:val="18"/>
              </w:rPr>
            </w:pPr>
            <w:r>
              <w:rPr>
                <w:rFonts w:ascii="Arial"/>
                <w:b/>
                <w:spacing w:val="-2"/>
                <w:sz w:val="18"/>
              </w:rPr>
              <w:t>Support Qualifier</w:t>
            </w:r>
          </w:p>
        </w:tc>
        <w:tc>
          <w:tcPr>
            <w:tcW w:w="1301" w:type="dxa"/>
            <w:shd w:val="clear" w:color="auto" w:fill="CCCCCC"/>
          </w:tcPr>
          <w:p>
            <w:pPr>
              <w:pStyle w:val="TableParagraph"/>
              <w:spacing w:line="187" w:lineRule="exact" w:before="205"/>
              <w:ind w:left="0" w:right="75"/>
              <w:jc w:val="center"/>
              <w:rPr>
                <w:rFonts w:ascii="Arial"/>
                <w:b/>
                <w:sz w:val="18"/>
              </w:rPr>
            </w:pPr>
            <w:r>
              <w:rPr>
                <w:rFonts w:ascii="Arial"/>
                <w:b/>
                <w:spacing w:val="-2"/>
                <w:sz w:val="18"/>
              </w:rPr>
              <w:t>isReadable</w:t>
            </w:r>
          </w:p>
        </w:tc>
        <w:tc>
          <w:tcPr>
            <w:tcW w:w="1215" w:type="dxa"/>
            <w:shd w:val="clear" w:color="auto" w:fill="CCCCCC"/>
          </w:tcPr>
          <w:p>
            <w:pPr>
              <w:pStyle w:val="TableParagraph"/>
              <w:spacing w:line="187" w:lineRule="exact" w:before="205"/>
              <w:ind w:left="3" w:right="74"/>
              <w:jc w:val="center"/>
              <w:rPr>
                <w:rFonts w:ascii="Arial"/>
                <w:b/>
                <w:sz w:val="18"/>
              </w:rPr>
            </w:pPr>
            <w:r>
              <w:rPr>
                <w:rFonts w:ascii="Arial"/>
                <w:b/>
                <w:spacing w:val="-2"/>
                <w:sz w:val="18"/>
              </w:rPr>
              <w:t>isWritable</w:t>
            </w:r>
          </w:p>
        </w:tc>
        <w:tc>
          <w:tcPr>
            <w:tcW w:w="1210" w:type="dxa"/>
            <w:shd w:val="clear" w:color="auto" w:fill="CCCCCC"/>
          </w:tcPr>
          <w:p>
            <w:pPr>
              <w:pStyle w:val="TableParagraph"/>
              <w:spacing w:line="187" w:lineRule="exact" w:before="205"/>
              <w:ind w:left="20" w:right="84"/>
              <w:jc w:val="center"/>
              <w:rPr>
                <w:rFonts w:ascii="Arial"/>
                <w:b/>
                <w:sz w:val="18"/>
              </w:rPr>
            </w:pPr>
            <w:r>
              <w:rPr>
                <w:rFonts w:ascii="Arial"/>
                <w:b/>
                <w:spacing w:val="-2"/>
                <w:sz w:val="18"/>
              </w:rPr>
              <w:t>isInvariant</w:t>
            </w:r>
          </w:p>
        </w:tc>
        <w:tc>
          <w:tcPr>
            <w:tcW w:w="1719" w:type="dxa"/>
            <w:shd w:val="clear" w:color="auto" w:fill="CCCCCC"/>
          </w:tcPr>
          <w:p>
            <w:pPr>
              <w:pStyle w:val="TableParagraph"/>
              <w:spacing w:line="187" w:lineRule="exact" w:before="205"/>
              <w:ind w:left="4" w:right="70"/>
              <w:jc w:val="center"/>
              <w:rPr>
                <w:rFonts w:ascii="Arial"/>
                <w:b/>
                <w:sz w:val="18"/>
              </w:rPr>
            </w:pPr>
            <w:r>
              <w:rPr>
                <w:rFonts w:ascii="Arial"/>
                <w:b/>
                <w:spacing w:val="-2"/>
                <w:sz w:val="18"/>
              </w:rPr>
              <w:t>isNotifyable</w:t>
            </w:r>
          </w:p>
        </w:tc>
      </w:tr>
      <w:tr>
        <w:trPr>
          <w:trHeight w:val="412" w:hRule="atLeast"/>
        </w:trPr>
        <w:tc>
          <w:tcPr>
            <w:tcW w:w="2958" w:type="dxa"/>
          </w:tcPr>
          <w:p>
            <w:pPr>
              <w:pStyle w:val="TableParagraph"/>
              <w:spacing w:line="203" w:lineRule="exact"/>
              <w:ind w:left="28"/>
              <w:rPr>
                <w:rFonts w:ascii="Courier New"/>
                <w:sz w:val="18"/>
              </w:rPr>
            </w:pPr>
            <w:r>
              <w:rPr>
                <w:rFonts w:ascii="Courier New"/>
                <w:spacing w:val="-2"/>
                <w:sz w:val="18"/>
              </w:rPr>
              <w:t>cu-count-group-</w:t>
            </w:r>
            <w:r>
              <w:rPr>
                <w:rFonts w:ascii="Courier New"/>
                <w:spacing w:val="-4"/>
                <w:sz w:val="18"/>
              </w:rPr>
              <w:t>index</w:t>
            </w:r>
          </w:p>
        </w:tc>
        <w:tc>
          <w:tcPr>
            <w:tcW w:w="1100" w:type="dxa"/>
          </w:tcPr>
          <w:p>
            <w:pPr>
              <w:pStyle w:val="TableParagraph"/>
              <w:spacing w:line="206" w:lineRule="exact"/>
              <w:ind w:left="0" w:right="73"/>
              <w:jc w:val="center"/>
              <w:rPr>
                <w:rFonts w:ascii="Arial"/>
                <w:sz w:val="18"/>
              </w:rPr>
            </w:pPr>
            <w:r>
              <w:rPr>
                <w:rFonts w:ascii="Arial"/>
                <w:spacing w:val="-10"/>
                <w:sz w:val="18"/>
              </w:rPr>
              <w:t>O</w:t>
            </w:r>
          </w:p>
        </w:tc>
        <w:tc>
          <w:tcPr>
            <w:tcW w:w="1301" w:type="dxa"/>
          </w:tcPr>
          <w:p>
            <w:pPr>
              <w:pStyle w:val="TableParagraph"/>
              <w:spacing w:line="206" w:lineRule="exact"/>
              <w:ind w:left="1" w:right="75"/>
              <w:jc w:val="center"/>
              <w:rPr>
                <w:rFonts w:ascii="Arial"/>
                <w:sz w:val="18"/>
              </w:rPr>
            </w:pPr>
            <w:r>
              <w:rPr>
                <w:rFonts w:ascii="Arial"/>
                <w:spacing w:val="-10"/>
                <w:sz w:val="18"/>
              </w:rPr>
              <w:t>T</w:t>
            </w:r>
          </w:p>
        </w:tc>
        <w:tc>
          <w:tcPr>
            <w:tcW w:w="1215" w:type="dxa"/>
          </w:tcPr>
          <w:p>
            <w:pPr>
              <w:pStyle w:val="TableParagraph"/>
              <w:spacing w:line="206" w:lineRule="exact"/>
              <w:ind w:left="0" w:right="74"/>
              <w:jc w:val="center"/>
              <w:rPr>
                <w:rFonts w:ascii="Arial"/>
                <w:sz w:val="18"/>
              </w:rPr>
            </w:pPr>
            <w:r>
              <w:rPr>
                <w:rFonts w:ascii="Arial"/>
                <w:spacing w:val="-10"/>
                <w:sz w:val="18"/>
              </w:rPr>
              <w:t>T</w:t>
            </w:r>
          </w:p>
        </w:tc>
        <w:tc>
          <w:tcPr>
            <w:tcW w:w="1210" w:type="dxa"/>
          </w:tcPr>
          <w:p>
            <w:pPr>
              <w:pStyle w:val="TableParagraph"/>
              <w:spacing w:line="206" w:lineRule="exact"/>
              <w:ind w:left="20" w:right="90"/>
              <w:jc w:val="center"/>
              <w:rPr>
                <w:rFonts w:ascii="Arial"/>
                <w:sz w:val="18"/>
              </w:rPr>
            </w:pPr>
            <w:r>
              <w:rPr>
                <w:rFonts w:ascii="Arial"/>
                <w:spacing w:val="-10"/>
                <w:sz w:val="18"/>
              </w:rPr>
              <w:t>F</w:t>
            </w:r>
          </w:p>
        </w:tc>
        <w:tc>
          <w:tcPr>
            <w:tcW w:w="1719" w:type="dxa"/>
          </w:tcPr>
          <w:p>
            <w:pPr>
              <w:pStyle w:val="TableParagraph"/>
              <w:spacing w:line="206" w:lineRule="exact"/>
              <w:ind w:left="0" w:right="70"/>
              <w:jc w:val="center"/>
              <w:rPr>
                <w:rFonts w:ascii="Arial"/>
                <w:sz w:val="18"/>
              </w:rPr>
            </w:pPr>
            <w:r>
              <w:rPr>
                <w:rFonts w:ascii="Arial"/>
                <w:spacing w:val="-10"/>
                <w:sz w:val="18"/>
              </w:rPr>
              <w:t>T</w:t>
            </w:r>
          </w:p>
        </w:tc>
      </w:tr>
      <w:tr>
        <w:trPr>
          <w:trHeight w:val="268" w:hRule="atLeast"/>
        </w:trPr>
        <w:tc>
          <w:tcPr>
            <w:tcW w:w="2958" w:type="dxa"/>
          </w:tcPr>
          <w:p>
            <w:pPr>
              <w:pStyle w:val="TableParagraph"/>
              <w:spacing w:line="203" w:lineRule="exact"/>
              <w:ind w:left="28"/>
              <w:rPr>
                <w:rFonts w:ascii="Courier New"/>
                <w:sz w:val="18"/>
              </w:rPr>
            </w:pPr>
            <w:r>
              <w:rPr>
                <w:rFonts w:ascii="Courier New"/>
                <w:sz w:val="18"/>
              </w:rPr>
              <w:t>drb-</w:t>
            </w:r>
            <w:r>
              <w:rPr>
                <w:rFonts w:ascii="Courier New"/>
                <w:spacing w:val="-7"/>
                <w:sz w:val="18"/>
              </w:rPr>
              <w:t>id</w:t>
            </w:r>
          </w:p>
        </w:tc>
        <w:tc>
          <w:tcPr>
            <w:tcW w:w="1100" w:type="dxa"/>
          </w:tcPr>
          <w:p>
            <w:pPr>
              <w:pStyle w:val="TableParagraph"/>
              <w:spacing w:line="206" w:lineRule="exact"/>
              <w:ind w:left="0" w:right="73"/>
              <w:jc w:val="center"/>
              <w:rPr>
                <w:rFonts w:ascii="Arial"/>
                <w:sz w:val="18"/>
              </w:rPr>
            </w:pPr>
            <w:r>
              <w:rPr>
                <w:rFonts w:ascii="Arial"/>
                <w:spacing w:val="-10"/>
                <w:sz w:val="18"/>
              </w:rPr>
              <w:t>O</w:t>
            </w:r>
          </w:p>
        </w:tc>
        <w:tc>
          <w:tcPr>
            <w:tcW w:w="1301" w:type="dxa"/>
          </w:tcPr>
          <w:p>
            <w:pPr>
              <w:pStyle w:val="TableParagraph"/>
              <w:spacing w:line="206" w:lineRule="exact"/>
              <w:ind w:left="1" w:right="75"/>
              <w:jc w:val="center"/>
              <w:rPr>
                <w:rFonts w:ascii="Arial"/>
                <w:sz w:val="18"/>
              </w:rPr>
            </w:pPr>
            <w:r>
              <w:rPr>
                <w:rFonts w:ascii="Arial"/>
                <w:spacing w:val="-10"/>
                <w:sz w:val="18"/>
              </w:rPr>
              <w:t>T</w:t>
            </w:r>
          </w:p>
        </w:tc>
        <w:tc>
          <w:tcPr>
            <w:tcW w:w="1215" w:type="dxa"/>
          </w:tcPr>
          <w:p>
            <w:pPr>
              <w:pStyle w:val="TableParagraph"/>
              <w:spacing w:line="206" w:lineRule="exact"/>
              <w:ind w:left="0" w:right="74"/>
              <w:jc w:val="center"/>
              <w:rPr>
                <w:rFonts w:ascii="Arial"/>
                <w:sz w:val="18"/>
              </w:rPr>
            </w:pPr>
            <w:r>
              <w:rPr>
                <w:rFonts w:ascii="Arial"/>
                <w:spacing w:val="-10"/>
                <w:sz w:val="18"/>
              </w:rPr>
              <w:t>T</w:t>
            </w:r>
          </w:p>
        </w:tc>
        <w:tc>
          <w:tcPr>
            <w:tcW w:w="1210" w:type="dxa"/>
          </w:tcPr>
          <w:p>
            <w:pPr>
              <w:pStyle w:val="TableParagraph"/>
              <w:spacing w:line="206" w:lineRule="exact"/>
              <w:ind w:left="20" w:right="90"/>
              <w:jc w:val="center"/>
              <w:rPr>
                <w:rFonts w:ascii="Arial"/>
                <w:sz w:val="18"/>
              </w:rPr>
            </w:pPr>
            <w:r>
              <w:rPr>
                <w:rFonts w:ascii="Arial"/>
                <w:spacing w:val="-10"/>
                <w:sz w:val="18"/>
              </w:rPr>
              <w:t>F</w:t>
            </w:r>
          </w:p>
        </w:tc>
        <w:tc>
          <w:tcPr>
            <w:tcW w:w="1719" w:type="dxa"/>
          </w:tcPr>
          <w:p>
            <w:pPr>
              <w:pStyle w:val="TableParagraph"/>
              <w:spacing w:line="206" w:lineRule="exact"/>
              <w:ind w:left="0" w:right="70"/>
              <w:jc w:val="center"/>
              <w:rPr>
                <w:rFonts w:ascii="Arial"/>
                <w:sz w:val="18"/>
              </w:rPr>
            </w:pPr>
            <w:r>
              <w:rPr>
                <w:rFonts w:ascii="Arial"/>
                <w:spacing w:val="-10"/>
                <w:sz w:val="18"/>
              </w:rPr>
              <w:t>T</w:t>
            </w:r>
          </w:p>
        </w:tc>
      </w:tr>
      <w:tr>
        <w:trPr>
          <w:trHeight w:val="263" w:hRule="atLeast"/>
        </w:trPr>
        <w:tc>
          <w:tcPr>
            <w:tcW w:w="2958" w:type="dxa"/>
          </w:tcPr>
          <w:p>
            <w:pPr>
              <w:pStyle w:val="TableParagraph"/>
              <w:spacing w:line="203" w:lineRule="exact"/>
              <w:ind w:left="28"/>
              <w:rPr>
                <w:rFonts w:ascii="Courier New"/>
                <w:sz w:val="18"/>
              </w:rPr>
            </w:pPr>
            <w:r>
              <w:rPr>
                <w:rFonts w:ascii="Courier New"/>
                <w:spacing w:val="-5"/>
                <w:sz w:val="18"/>
              </w:rPr>
              <w:t>qci</w:t>
            </w:r>
          </w:p>
        </w:tc>
        <w:tc>
          <w:tcPr>
            <w:tcW w:w="1100" w:type="dxa"/>
          </w:tcPr>
          <w:p>
            <w:pPr>
              <w:pStyle w:val="TableParagraph"/>
              <w:spacing w:line="206" w:lineRule="exact"/>
              <w:ind w:left="0" w:right="73"/>
              <w:jc w:val="center"/>
              <w:rPr>
                <w:rFonts w:ascii="Arial"/>
                <w:sz w:val="18"/>
              </w:rPr>
            </w:pPr>
            <w:r>
              <w:rPr>
                <w:rFonts w:ascii="Arial"/>
                <w:spacing w:val="-10"/>
                <w:sz w:val="18"/>
              </w:rPr>
              <w:t>O</w:t>
            </w:r>
          </w:p>
        </w:tc>
        <w:tc>
          <w:tcPr>
            <w:tcW w:w="1301" w:type="dxa"/>
          </w:tcPr>
          <w:p>
            <w:pPr>
              <w:pStyle w:val="TableParagraph"/>
              <w:spacing w:line="206" w:lineRule="exact"/>
              <w:ind w:left="1" w:right="75"/>
              <w:jc w:val="center"/>
              <w:rPr>
                <w:rFonts w:ascii="Arial"/>
                <w:sz w:val="18"/>
              </w:rPr>
            </w:pPr>
            <w:r>
              <w:rPr>
                <w:rFonts w:ascii="Arial"/>
                <w:spacing w:val="-10"/>
                <w:sz w:val="18"/>
              </w:rPr>
              <w:t>T</w:t>
            </w:r>
          </w:p>
        </w:tc>
        <w:tc>
          <w:tcPr>
            <w:tcW w:w="1215" w:type="dxa"/>
          </w:tcPr>
          <w:p>
            <w:pPr>
              <w:pStyle w:val="TableParagraph"/>
              <w:spacing w:line="206" w:lineRule="exact"/>
              <w:ind w:left="0" w:right="74"/>
              <w:jc w:val="center"/>
              <w:rPr>
                <w:rFonts w:ascii="Arial"/>
                <w:sz w:val="18"/>
              </w:rPr>
            </w:pPr>
            <w:r>
              <w:rPr>
                <w:rFonts w:ascii="Arial"/>
                <w:spacing w:val="-10"/>
                <w:sz w:val="18"/>
              </w:rPr>
              <w:t>T</w:t>
            </w:r>
          </w:p>
        </w:tc>
        <w:tc>
          <w:tcPr>
            <w:tcW w:w="1210" w:type="dxa"/>
          </w:tcPr>
          <w:p>
            <w:pPr>
              <w:pStyle w:val="TableParagraph"/>
              <w:spacing w:line="206" w:lineRule="exact"/>
              <w:ind w:left="20" w:right="90"/>
              <w:jc w:val="center"/>
              <w:rPr>
                <w:rFonts w:ascii="Arial"/>
                <w:sz w:val="18"/>
              </w:rPr>
            </w:pPr>
            <w:r>
              <w:rPr>
                <w:rFonts w:ascii="Arial"/>
                <w:spacing w:val="-10"/>
                <w:sz w:val="18"/>
              </w:rPr>
              <w:t>F</w:t>
            </w:r>
          </w:p>
        </w:tc>
        <w:tc>
          <w:tcPr>
            <w:tcW w:w="1719" w:type="dxa"/>
          </w:tcPr>
          <w:p>
            <w:pPr>
              <w:pStyle w:val="TableParagraph"/>
              <w:spacing w:line="206" w:lineRule="exact"/>
              <w:ind w:left="0" w:right="70"/>
              <w:jc w:val="center"/>
              <w:rPr>
                <w:rFonts w:ascii="Arial"/>
                <w:sz w:val="18"/>
              </w:rPr>
            </w:pPr>
            <w:r>
              <w:rPr>
                <w:rFonts w:ascii="Arial"/>
                <w:spacing w:val="-10"/>
                <w:sz w:val="18"/>
              </w:rPr>
              <w:t>T</w:t>
            </w:r>
          </w:p>
        </w:tc>
      </w:tr>
      <w:tr>
        <w:trPr>
          <w:trHeight w:val="263" w:hRule="atLeast"/>
        </w:trPr>
        <w:tc>
          <w:tcPr>
            <w:tcW w:w="2958" w:type="dxa"/>
          </w:tcPr>
          <w:p>
            <w:pPr>
              <w:pStyle w:val="TableParagraph"/>
              <w:spacing w:line="203" w:lineRule="exact"/>
              <w:ind w:left="28"/>
              <w:rPr>
                <w:rFonts w:ascii="Courier New"/>
                <w:sz w:val="18"/>
              </w:rPr>
            </w:pPr>
            <w:r>
              <w:rPr>
                <w:rFonts w:ascii="Courier New"/>
                <w:sz w:val="18"/>
              </w:rPr>
              <w:t>srb-</w:t>
            </w:r>
            <w:r>
              <w:rPr>
                <w:rFonts w:ascii="Courier New"/>
                <w:spacing w:val="-7"/>
                <w:sz w:val="18"/>
              </w:rPr>
              <w:t>id</w:t>
            </w:r>
          </w:p>
        </w:tc>
        <w:tc>
          <w:tcPr>
            <w:tcW w:w="1100" w:type="dxa"/>
          </w:tcPr>
          <w:p>
            <w:pPr>
              <w:pStyle w:val="TableParagraph"/>
              <w:spacing w:line="206" w:lineRule="exact"/>
              <w:ind w:left="0" w:right="73"/>
              <w:jc w:val="center"/>
              <w:rPr>
                <w:rFonts w:ascii="Arial"/>
                <w:sz w:val="18"/>
              </w:rPr>
            </w:pPr>
            <w:r>
              <w:rPr>
                <w:rFonts w:ascii="Arial"/>
                <w:spacing w:val="-10"/>
                <w:sz w:val="18"/>
              </w:rPr>
              <w:t>O</w:t>
            </w:r>
          </w:p>
        </w:tc>
        <w:tc>
          <w:tcPr>
            <w:tcW w:w="1301" w:type="dxa"/>
          </w:tcPr>
          <w:p>
            <w:pPr>
              <w:pStyle w:val="TableParagraph"/>
              <w:spacing w:line="206" w:lineRule="exact"/>
              <w:ind w:left="1" w:right="75"/>
              <w:jc w:val="center"/>
              <w:rPr>
                <w:rFonts w:ascii="Arial"/>
                <w:sz w:val="18"/>
              </w:rPr>
            </w:pPr>
            <w:r>
              <w:rPr>
                <w:rFonts w:ascii="Arial"/>
                <w:spacing w:val="-10"/>
                <w:sz w:val="18"/>
              </w:rPr>
              <w:t>T</w:t>
            </w:r>
          </w:p>
        </w:tc>
        <w:tc>
          <w:tcPr>
            <w:tcW w:w="1215" w:type="dxa"/>
          </w:tcPr>
          <w:p>
            <w:pPr>
              <w:pStyle w:val="TableParagraph"/>
              <w:spacing w:line="206" w:lineRule="exact"/>
              <w:ind w:left="0" w:right="74"/>
              <w:jc w:val="center"/>
              <w:rPr>
                <w:rFonts w:ascii="Arial"/>
                <w:sz w:val="18"/>
              </w:rPr>
            </w:pPr>
            <w:r>
              <w:rPr>
                <w:rFonts w:ascii="Arial"/>
                <w:spacing w:val="-10"/>
                <w:sz w:val="18"/>
              </w:rPr>
              <w:t>T</w:t>
            </w:r>
          </w:p>
        </w:tc>
        <w:tc>
          <w:tcPr>
            <w:tcW w:w="1210" w:type="dxa"/>
          </w:tcPr>
          <w:p>
            <w:pPr>
              <w:pStyle w:val="TableParagraph"/>
              <w:spacing w:line="206" w:lineRule="exact"/>
              <w:ind w:left="20" w:right="90"/>
              <w:jc w:val="center"/>
              <w:rPr>
                <w:rFonts w:ascii="Arial"/>
                <w:sz w:val="18"/>
              </w:rPr>
            </w:pPr>
            <w:r>
              <w:rPr>
                <w:rFonts w:ascii="Arial"/>
                <w:spacing w:val="-10"/>
                <w:sz w:val="18"/>
              </w:rPr>
              <w:t>F</w:t>
            </w:r>
          </w:p>
        </w:tc>
        <w:tc>
          <w:tcPr>
            <w:tcW w:w="1719" w:type="dxa"/>
          </w:tcPr>
          <w:p>
            <w:pPr>
              <w:pStyle w:val="TableParagraph"/>
              <w:spacing w:line="206" w:lineRule="exact"/>
              <w:ind w:left="0" w:right="70"/>
              <w:jc w:val="center"/>
              <w:rPr>
                <w:rFonts w:ascii="Arial"/>
                <w:sz w:val="18"/>
              </w:rPr>
            </w:pPr>
            <w:r>
              <w:rPr>
                <w:rFonts w:ascii="Arial"/>
                <w:spacing w:val="-10"/>
                <w:sz w:val="18"/>
              </w:rPr>
              <w:t>T</w:t>
            </w:r>
          </w:p>
        </w:tc>
      </w:tr>
      <w:tr>
        <w:trPr>
          <w:trHeight w:val="263" w:hRule="atLeast"/>
        </w:trPr>
        <w:tc>
          <w:tcPr>
            <w:tcW w:w="2958" w:type="dxa"/>
          </w:tcPr>
          <w:p>
            <w:pPr>
              <w:pStyle w:val="TableParagraph"/>
              <w:spacing w:line="203" w:lineRule="exact"/>
              <w:ind w:left="28"/>
              <w:rPr>
                <w:rFonts w:ascii="Courier New"/>
                <w:sz w:val="18"/>
              </w:rPr>
            </w:pPr>
            <w:r>
              <w:rPr>
                <w:rFonts w:ascii="Courier New"/>
                <w:spacing w:val="-2"/>
                <w:sz w:val="18"/>
              </w:rPr>
              <w:t>fiveQi</w:t>
            </w:r>
          </w:p>
        </w:tc>
        <w:tc>
          <w:tcPr>
            <w:tcW w:w="1100" w:type="dxa"/>
          </w:tcPr>
          <w:p>
            <w:pPr>
              <w:pStyle w:val="TableParagraph"/>
              <w:spacing w:line="206" w:lineRule="exact"/>
              <w:ind w:left="0" w:right="73"/>
              <w:jc w:val="center"/>
              <w:rPr>
                <w:rFonts w:ascii="Arial"/>
                <w:sz w:val="18"/>
              </w:rPr>
            </w:pPr>
            <w:r>
              <w:rPr>
                <w:rFonts w:ascii="Arial"/>
                <w:spacing w:val="-10"/>
                <w:sz w:val="18"/>
              </w:rPr>
              <w:t>O</w:t>
            </w:r>
          </w:p>
        </w:tc>
        <w:tc>
          <w:tcPr>
            <w:tcW w:w="1301" w:type="dxa"/>
          </w:tcPr>
          <w:p>
            <w:pPr>
              <w:pStyle w:val="TableParagraph"/>
              <w:spacing w:line="206" w:lineRule="exact"/>
              <w:ind w:left="1" w:right="75"/>
              <w:jc w:val="center"/>
              <w:rPr>
                <w:rFonts w:ascii="Arial"/>
                <w:sz w:val="18"/>
              </w:rPr>
            </w:pPr>
            <w:r>
              <w:rPr>
                <w:rFonts w:ascii="Arial"/>
                <w:spacing w:val="-10"/>
                <w:sz w:val="18"/>
              </w:rPr>
              <w:t>T</w:t>
            </w:r>
          </w:p>
        </w:tc>
        <w:tc>
          <w:tcPr>
            <w:tcW w:w="1215" w:type="dxa"/>
          </w:tcPr>
          <w:p>
            <w:pPr>
              <w:pStyle w:val="TableParagraph"/>
              <w:spacing w:line="206" w:lineRule="exact"/>
              <w:ind w:left="0" w:right="74"/>
              <w:jc w:val="center"/>
              <w:rPr>
                <w:rFonts w:ascii="Arial"/>
                <w:sz w:val="18"/>
              </w:rPr>
            </w:pPr>
            <w:r>
              <w:rPr>
                <w:rFonts w:ascii="Arial"/>
                <w:spacing w:val="-10"/>
                <w:sz w:val="18"/>
              </w:rPr>
              <w:t>T</w:t>
            </w:r>
          </w:p>
        </w:tc>
        <w:tc>
          <w:tcPr>
            <w:tcW w:w="1210" w:type="dxa"/>
          </w:tcPr>
          <w:p>
            <w:pPr>
              <w:pStyle w:val="TableParagraph"/>
              <w:spacing w:line="206" w:lineRule="exact"/>
              <w:ind w:left="20" w:right="90"/>
              <w:jc w:val="center"/>
              <w:rPr>
                <w:rFonts w:ascii="Arial"/>
                <w:sz w:val="18"/>
              </w:rPr>
            </w:pPr>
            <w:r>
              <w:rPr>
                <w:rFonts w:ascii="Arial"/>
                <w:spacing w:val="-10"/>
                <w:sz w:val="18"/>
              </w:rPr>
              <w:t>F</w:t>
            </w:r>
          </w:p>
        </w:tc>
        <w:tc>
          <w:tcPr>
            <w:tcW w:w="1719" w:type="dxa"/>
          </w:tcPr>
          <w:p>
            <w:pPr>
              <w:pStyle w:val="TableParagraph"/>
              <w:spacing w:line="206" w:lineRule="exact"/>
              <w:ind w:left="0" w:right="70"/>
              <w:jc w:val="center"/>
              <w:rPr>
                <w:rFonts w:ascii="Arial"/>
                <w:sz w:val="18"/>
              </w:rPr>
            </w:pPr>
            <w:r>
              <w:rPr>
                <w:rFonts w:ascii="Arial"/>
                <w:spacing w:val="-10"/>
                <w:sz w:val="18"/>
              </w:rPr>
              <w:t>T</w:t>
            </w:r>
          </w:p>
        </w:tc>
      </w:tr>
      <w:tr>
        <w:trPr>
          <w:trHeight w:val="268" w:hRule="atLeast"/>
        </w:trPr>
        <w:tc>
          <w:tcPr>
            <w:tcW w:w="2958" w:type="dxa"/>
          </w:tcPr>
          <w:p>
            <w:pPr>
              <w:pStyle w:val="TableParagraph"/>
              <w:spacing w:line="240" w:lineRule="auto" w:before="3"/>
              <w:ind w:left="28"/>
              <w:rPr>
                <w:rFonts w:ascii="Courier New"/>
                <w:sz w:val="18"/>
              </w:rPr>
            </w:pPr>
            <w:r>
              <w:rPr>
                <w:rFonts w:ascii="Courier New"/>
                <w:spacing w:val="-5"/>
                <w:sz w:val="18"/>
              </w:rPr>
              <w:t>sd</w:t>
            </w:r>
          </w:p>
        </w:tc>
        <w:tc>
          <w:tcPr>
            <w:tcW w:w="1100" w:type="dxa"/>
          </w:tcPr>
          <w:p>
            <w:pPr>
              <w:pStyle w:val="TableParagraph"/>
              <w:spacing w:line="240" w:lineRule="auto" w:before="3"/>
              <w:ind w:left="0" w:right="73"/>
              <w:jc w:val="center"/>
              <w:rPr>
                <w:rFonts w:ascii="Arial"/>
                <w:sz w:val="18"/>
              </w:rPr>
            </w:pPr>
            <w:r>
              <w:rPr>
                <w:rFonts w:ascii="Arial"/>
                <w:spacing w:val="-10"/>
                <w:sz w:val="18"/>
              </w:rPr>
              <w:t>O</w:t>
            </w:r>
          </w:p>
        </w:tc>
        <w:tc>
          <w:tcPr>
            <w:tcW w:w="1301" w:type="dxa"/>
          </w:tcPr>
          <w:p>
            <w:pPr>
              <w:pStyle w:val="TableParagraph"/>
              <w:spacing w:line="240" w:lineRule="auto" w:before="3"/>
              <w:ind w:left="1" w:right="75"/>
              <w:jc w:val="center"/>
              <w:rPr>
                <w:rFonts w:ascii="Arial"/>
                <w:sz w:val="18"/>
              </w:rPr>
            </w:pPr>
            <w:r>
              <w:rPr>
                <w:rFonts w:ascii="Arial"/>
                <w:spacing w:val="-10"/>
                <w:sz w:val="18"/>
              </w:rPr>
              <w:t>T</w:t>
            </w:r>
          </w:p>
        </w:tc>
        <w:tc>
          <w:tcPr>
            <w:tcW w:w="1215" w:type="dxa"/>
          </w:tcPr>
          <w:p>
            <w:pPr>
              <w:pStyle w:val="TableParagraph"/>
              <w:spacing w:line="240" w:lineRule="auto" w:before="3"/>
              <w:ind w:left="0" w:right="74"/>
              <w:jc w:val="center"/>
              <w:rPr>
                <w:rFonts w:ascii="Arial"/>
                <w:sz w:val="18"/>
              </w:rPr>
            </w:pPr>
            <w:r>
              <w:rPr>
                <w:rFonts w:ascii="Arial"/>
                <w:spacing w:val="-10"/>
                <w:sz w:val="18"/>
              </w:rPr>
              <w:t>T</w:t>
            </w:r>
          </w:p>
        </w:tc>
        <w:tc>
          <w:tcPr>
            <w:tcW w:w="1210" w:type="dxa"/>
          </w:tcPr>
          <w:p>
            <w:pPr>
              <w:pStyle w:val="TableParagraph"/>
              <w:spacing w:line="240" w:lineRule="auto" w:before="3"/>
              <w:ind w:left="20" w:right="90"/>
              <w:jc w:val="center"/>
              <w:rPr>
                <w:rFonts w:ascii="Arial"/>
                <w:sz w:val="18"/>
              </w:rPr>
            </w:pPr>
            <w:r>
              <w:rPr>
                <w:rFonts w:ascii="Arial"/>
                <w:spacing w:val="-10"/>
                <w:sz w:val="18"/>
              </w:rPr>
              <w:t>F</w:t>
            </w:r>
          </w:p>
        </w:tc>
        <w:tc>
          <w:tcPr>
            <w:tcW w:w="1719" w:type="dxa"/>
          </w:tcPr>
          <w:p>
            <w:pPr>
              <w:pStyle w:val="TableParagraph"/>
              <w:spacing w:line="240" w:lineRule="auto" w:before="3"/>
              <w:ind w:left="0" w:right="70"/>
              <w:jc w:val="center"/>
              <w:rPr>
                <w:rFonts w:ascii="Arial"/>
                <w:sz w:val="18"/>
              </w:rPr>
            </w:pPr>
            <w:r>
              <w:rPr>
                <w:rFonts w:ascii="Arial"/>
                <w:spacing w:val="-10"/>
                <w:sz w:val="18"/>
              </w:rPr>
              <w:t>T</w:t>
            </w:r>
          </w:p>
        </w:tc>
      </w:tr>
      <w:tr>
        <w:trPr>
          <w:trHeight w:val="263" w:hRule="atLeast"/>
        </w:trPr>
        <w:tc>
          <w:tcPr>
            <w:tcW w:w="2958" w:type="dxa"/>
          </w:tcPr>
          <w:p>
            <w:pPr>
              <w:pStyle w:val="TableParagraph"/>
              <w:spacing w:line="203" w:lineRule="exact"/>
              <w:ind w:left="28"/>
              <w:rPr>
                <w:rFonts w:ascii="Courier New"/>
                <w:sz w:val="18"/>
              </w:rPr>
            </w:pPr>
            <w:r>
              <w:rPr>
                <w:rFonts w:ascii="Courier New"/>
                <w:spacing w:val="-5"/>
                <w:sz w:val="18"/>
              </w:rPr>
              <w:t>sst</w:t>
            </w:r>
          </w:p>
        </w:tc>
        <w:tc>
          <w:tcPr>
            <w:tcW w:w="1100" w:type="dxa"/>
          </w:tcPr>
          <w:p>
            <w:pPr>
              <w:pStyle w:val="TableParagraph"/>
              <w:spacing w:line="206" w:lineRule="exact"/>
              <w:ind w:left="0" w:right="73"/>
              <w:jc w:val="center"/>
              <w:rPr>
                <w:rFonts w:ascii="Arial"/>
                <w:sz w:val="18"/>
              </w:rPr>
            </w:pPr>
            <w:r>
              <w:rPr>
                <w:rFonts w:ascii="Arial"/>
                <w:spacing w:val="-10"/>
                <w:sz w:val="18"/>
              </w:rPr>
              <w:t>O</w:t>
            </w:r>
          </w:p>
        </w:tc>
        <w:tc>
          <w:tcPr>
            <w:tcW w:w="1301" w:type="dxa"/>
          </w:tcPr>
          <w:p>
            <w:pPr>
              <w:pStyle w:val="TableParagraph"/>
              <w:spacing w:line="206" w:lineRule="exact"/>
              <w:ind w:left="1" w:right="75"/>
              <w:jc w:val="center"/>
              <w:rPr>
                <w:rFonts w:ascii="Arial"/>
                <w:sz w:val="18"/>
              </w:rPr>
            </w:pPr>
            <w:r>
              <w:rPr>
                <w:rFonts w:ascii="Arial"/>
                <w:spacing w:val="-10"/>
                <w:sz w:val="18"/>
              </w:rPr>
              <w:t>T</w:t>
            </w:r>
          </w:p>
        </w:tc>
        <w:tc>
          <w:tcPr>
            <w:tcW w:w="1215" w:type="dxa"/>
          </w:tcPr>
          <w:p>
            <w:pPr>
              <w:pStyle w:val="TableParagraph"/>
              <w:spacing w:line="206" w:lineRule="exact"/>
              <w:ind w:left="0" w:right="74"/>
              <w:jc w:val="center"/>
              <w:rPr>
                <w:rFonts w:ascii="Arial"/>
                <w:sz w:val="18"/>
              </w:rPr>
            </w:pPr>
            <w:r>
              <w:rPr>
                <w:rFonts w:ascii="Arial"/>
                <w:spacing w:val="-10"/>
                <w:sz w:val="18"/>
              </w:rPr>
              <w:t>T</w:t>
            </w:r>
          </w:p>
        </w:tc>
        <w:tc>
          <w:tcPr>
            <w:tcW w:w="1210" w:type="dxa"/>
          </w:tcPr>
          <w:p>
            <w:pPr>
              <w:pStyle w:val="TableParagraph"/>
              <w:spacing w:line="206" w:lineRule="exact"/>
              <w:ind w:left="20" w:right="90"/>
              <w:jc w:val="center"/>
              <w:rPr>
                <w:rFonts w:ascii="Arial"/>
                <w:sz w:val="18"/>
              </w:rPr>
            </w:pPr>
            <w:r>
              <w:rPr>
                <w:rFonts w:ascii="Arial"/>
                <w:spacing w:val="-10"/>
                <w:sz w:val="18"/>
              </w:rPr>
              <w:t>F</w:t>
            </w:r>
          </w:p>
        </w:tc>
        <w:tc>
          <w:tcPr>
            <w:tcW w:w="1719" w:type="dxa"/>
          </w:tcPr>
          <w:p>
            <w:pPr>
              <w:pStyle w:val="TableParagraph"/>
              <w:spacing w:line="206" w:lineRule="exact"/>
              <w:ind w:left="0" w:right="70"/>
              <w:jc w:val="center"/>
              <w:rPr>
                <w:rFonts w:ascii="Arial"/>
                <w:sz w:val="18"/>
              </w:rPr>
            </w:pPr>
            <w:r>
              <w:rPr>
                <w:rFonts w:ascii="Arial"/>
                <w:spacing w:val="-10"/>
                <w:sz w:val="18"/>
              </w:rPr>
              <w:t>T</w:t>
            </w:r>
          </w:p>
        </w:tc>
      </w:tr>
      <w:tr>
        <w:trPr>
          <w:trHeight w:val="263" w:hRule="atLeast"/>
        </w:trPr>
        <w:tc>
          <w:tcPr>
            <w:tcW w:w="2958" w:type="dxa"/>
          </w:tcPr>
          <w:p>
            <w:pPr>
              <w:pStyle w:val="TableParagraph"/>
              <w:spacing w:line="203" w:lineRule="exact"/>
              <w:ind w:left="28"/>
              <w:rPr>
                <w:rFonts w:ascii="Courier New"/>
                <w:sz w:val="18"/>
              </w:rPr>
            </w:pPr>
            <w:r>
              <w:rPr>
                <w:rFonts w:ascii="Courier New"/>
                <w:spacing w:val="-2"/>
                <w:sz w:val="18"/>
              </w:rPr>
              <w:t>plmn-</w:t>
            </w:r>
            <w:r>
              <w:rPr>
                <w:rFonts w:ascii="Courier New"/>
                <w:spacing w:val="-5"/>
                <w:sz w:val="18"/>
              </w:rPr>
              <w:t>id</w:t>
            </w:r>
          </w:p>
        </w:tc>
        <w:tc>
          <w:tcPr>
            <w:tcW w:w="1100" w:type="dxa"/>
          </w:tcPr>
          <w:p>
            <w:pPr>
              <w:pStyle w:val="TableParagraph"/>
              <w:spacing w:line="206" w:lineRule="exact"/>
              <w:ind w:left="0" w:right="73"/>
              <w:jc w:val="center"/>
              <w:rPr>
                <w:rFonts w:ascii="Arial"/>
                <w:sz w:val="18"/>
              </w:rPr>
            </w:pPr>
            <w:r>
              <w:rPr>
                <w:rFonts w:ascii="Arial"/>
                <w:spacing w:val="-10"/>
                <w:sz w:val="18"/>
              </w:rPr>
              <w:t>O</w:t>
            </w:r>
          </w:p>
        </w:tc>
        <w:tc>
          <w:tcPr>
            <w:tcW w:w="1301" w:type="dxa"/>
          </w:tcPr>
          <w:p>
            <w:pPr>
              <w:pStyle w:val="TableParagraph"/>
              <w:spacing w:line="206" w:lineRule="exact"/>
              <w:ind w:left="1" w:right="75"/>
              <w:jc w:val="center"/>
              <w:rPr>
                <w:rFonts w:ascii="Arial"/>
                <w:sz w:val="18"/>
              </w:rPr>
            </w:pPr>
            <w:r>
              <w:rPr>
                <w:rFonts w:ascii="Arial"/>
                <w:spacing w:val="-10"/>
                <w:sz w:val="18"/>
              </w:rPr>
              <w:t>T</w:t>
            </w:r>
          </w:p>
        </w:tc>
        <w:tc>
          <w:tcPr>
            <w:tcW w:w="1215" w:type="dxa"/>
          </w:tcPr>
          <w:p>
            <w:pPr>
              <w:pStyle w:val="TableParagraph"/>
              <w:spacing w:line="206" w:lineRule="exact"/>
              <w:ind w:left="0" w:right="74"/>
              <w:jc w:val="center"/>
              <w:rPr>
                <w:rFonts w:ascii="Arial"/>
                <w:sz w:val="18"/>
              </w:rPr>
            </w:pPr>
            <w:r>
              <w:rPr>
                <w:rFonts w:ascii="Arial"/>
                <w:spacing w:val="-10"/>
                <w:sz w:val="18"/>
              </w:rPr>
              <w:t>T</w:t>
            </w:r>
          </w:p>
        </w:tc>
        <w:tc>
          <w:tcPr>
            <w:tcW w:w="1210" w:type="dxa"/>
          </w:tcPr>
          <w:p>
            <w:pPr>
              <w:pStyle w:val="TableParagraph"/>
              <w:spacing w:line="206" w:lineRule="exact"/>
              <w:ind w:left="20" w:right="90"/>
              <w:jc w:val="center"/>
              <w:rPr>
                <w:rFonts w:ascii="Arial"/>
                <w:sz w:val="18"/>
              </w:rPr>
            </w:pPr>
            <w:r>
              <w:rPr>
                <w:rFonts w:ascii="Arial"/>
                <w:spacing w:val="-10"/>
                <w:sz w:val="18"/>
              </w:rPr>
              <w:t>F</w:t>
            </w:r>
          </w:p>
        </w:tc>
        <w:tc>
          <w:tcPr>
            <w:tcW w:w="1719" w:type="dxa"/>
          </w:tcPr>
          <w:p>
            <w:pPr>
              <w:pStyle w:val="TableParagraph"/>
              <w:spacing w:line="206" w:lineRule="exact"/>
              <w:ind w:left="0" w:right="70"/>
              <w:jc w:val="center"/>
              <w:rPr>
                <w:rFonts w:ascii="Arial"/>
                <w:sz w:val="18"/>
              </w:rPr>
            </w:pPr>
            <w:r>
              <w:rPr>
                <w:rFonts w:ascii="Arial"/>
                <w:spacing w:val="-10"/>
                <w:sz w:val="18"/>
              </w:rPr>
              <w:t>T</w:t>
            </w:r>
          </w:p>
        </w:tc>
      </w:tr>
      <w:tr>
        <w:trPr>
          <w:trHeight w:val="268" w:hRule="atLeast"/>
        </w:trPr>
        <w:tc>
          <w:tcPr>
            <w:tcW w:w="2958" w:type="dxa"/>
          </w:tcPr>
          <w:p>
            <w:pPr>
              <w:pStyle w:val="TableParagraph"/>
              <w:spacing w:line="203" w:lineRule="exact"/>
              <w:ind w:left="28"/>
              <w:rPr>
                <w:rFonts w:ascii="Courier New"/>
                <w:sz w:val="18"/>
              </w:rPr>
            </w:pPr>
            <w:r>
              <w:rPr>
                <w:rFonts w:ascii="Courier New"/>
                <w:spacing w:val="-5"/>
                <w:sz w:val="18"/>
              </w:rPr>
              <w:t>arp</w:t>
            </w:r>
          </w:p>
        </w:tc>
        <w:tc>
          <w:tcPr>
            <w:tcW w:w="1100" w:type="dxa"/>
          </w:tcPr>
          <w:p>
            <w:pPr>
              <w:pStyle w:val="TableParagraph"/>
              <w:spacing w:line="206" w:lineRule="exact"/>
              <w:ind w:left="0" w:right="73"/>
              <w:jc w:val="center"/>
              <w:rPr>
                <w:rFonts w:ascii="Arial"/>
                <w:sz w:val="18"/>
              </w:rPr>
            </w:pPr>
            <w:r>
              <w:rPr>
                <w:rFonts w:ascii="Arial"/>
                <w:spacing w:val="-10"/>
                <w:sz w:val="18"/>
              </w:rPr>
              <w:t>O</w:t>
            </w:r>
          </w:p>
        </w:tc>
        <w:tc>
          <w:tcPr>
            <w:tcW w:w="1301" w:type="dxa"/>
          </w:tcPr>
          <w:p>
            <w:pPr>
              <w:pStyle w:val="TableParagraph"/>
              <w:spacing w:line="206" w:lineRule="exact"/>
              <w:ind w:left="1" w:right="75"/>
              <w:jc w:val="center"/>
              <w:rPr>
                <w:rFonts w:ascii="Arial"/>
                <w:sz w:val="18"/>
              </w:rPr>
            </w:pPr>
            <w:r>
              <w:rPr>
                <w:rFonts w:ascii="Arial"/>
                <w:spacing w:val="-10"/>
                <w:sz w:val="18"/>
              </w:rPr>
              <w:t>T</w:t>
            </w:r>
          </w:p>
        </w:tc>
        <w:tc>
          <w:tcPr>
            <w:tcW w:w="1215" w:type="dxa"/>
          </w:tcPr>
          <w:p>
            <w:pPr>
              <w:pStyle w:val="TableParagraph"/>
              <w:spacing w:line="206" w:lineRule="exact"/>
              <w:ind w:left="0" w:right="74"/>
              <w:jc w:val="center"/>
              <w:rPr>
                <w:rFonts w:ascii="Arial"/>
                <w:sz w:val="18"/>
              </w:rPr>
            </w:pPr>
            <w:r>
              <w:rPr>
                <w:rFonts w:ascii="Arial"/>
                <w:spacing w:val="-10"/>
                <w:sz w:val="18"/>
              </w:rPr>
              <w:t>T</w:t>
            </w:r>
          </w:p>
        </w:tc>
        <w:tc>
          <w:tcPr>
            <w:tcW w:w="1210" w:type="dxa"/>
          </w:tcPr>
          <w:p>
            <w:pPr>
              <w:pStyle w:val="TableParagraph"/>
              <w:spacing w:line="206" w:lineRule="exact"/>
              <w:ind w:left="20" w:right="90"/>
              <w:jc w:val="center"/>
              <w:rPr>
                <w:rFonts w:ascii="Arial"/>
                <w:sz w:val="18"/>
              </w:rPr>
            </w:pPr>
            <w:r>
              <w:rPr>
                <w:rFonts w:ascii="Arial"/>
                <w:spacing w:val="-10"/>
                <w:sz w:val="18"/>
              </w:rPr>
              <w:t>F</w:t>
            </w:r>
          </w:p>
        </w:tc>
        <w:tc>
          <w:tcPr>
            <w:tcW w:w="1719" w:type="dxa"/>
          </w:tcPr>
          <w:p>
            <w:pPr>
              <w:pStyle w:val="TableParagraph"/>
              <w:spacing w:line="206" w:lineRule="exact"/>
              <w:ind w:left="0" w:right="70"/>
              <w:jc w:val="center"/>
              <w:rPr>
                <w:rFonts w:ascii="Arial"/>
                <w:sz w:val="18"/>
              </w:rPr>
            </w:pPr>
            <w:r>
              <w:rPr>
                <w:rFonts w:ascii="Arial"/>
                <w:spacing w:val="-10"/>
                <w:sz w:val="18"/>
              </w:rPr>
              <w:t>T</w:t>
            </w:r>
          </w:p>
        </w:tc>
      </w:tr>
    </w:tbl>
    <w:p>
      <w:pPr>
        <w:pStyle w:val="ListParagraph"/>
        <w:numPr>
          <w:ilvl w:val="0"/>
          <w:numId w:val="34"/>
        </w:numPr>
        <w:tabs>
          <w:tab w:pos="933" w:val="left" w:leader="none"/>
        </w:tabs>
        <w:spacing w:line="240" w:lineRule="auto" w:before="125" w:after="0"/>
        <w:ind w:left="933" w:right="0" w:hanging="677"/>
        <w:jc w:val="left"/>
        <w:rPr>
          <w:rFonts w:ascii="Arial"/>
          <w:sz w:val="22"/>
        </w:rPr>
      </w:pPr>
      <w:bookmarkStart w:name="11.3.3.2.3  Attribute constraints" w:id="142"/>
      <w:bookmarkEnd w:id="142"/>
      <w:r>
        <w:rPr>
          <w:sz w:val="20"/>
        </w:rPr>
      </w:r>
      <w:r>
        <w:rPr>
          <w:rFonts w:ascii="Arial"/>
          <w:sz w:val="22"/>
        </w:rPr>
        <w:t>11.3.3.2.3</w:t>
      </w:r>
      <w:r>
        <w:rPr>
          <w:rFonts w:ascii="Arial"/>
          <w:spacing w:val="19"/>
          <w:sz w:val="22"/>
        </w:rPr>
        <w:t> </w:t>
      </w:r>
      <w:r>
        <w:rPr>
          <w:rFonts w:ascii="Arial"/>
          <w:sz w:val="22"/>
        </w:rPr>
        <w:t>Attribute</w:t>
      </w:r>
      <w:r>
        <w:rPr>
          <w:rFonts w:ascii="Arial"/>
          <w:spacing w:val="-4"/>
          <w:sz w:val="22"/>
        </w:rPr>
        <w:t> </w:t>
      </w:r>
      <w:r>
        <w:rPr>
          <w:rFonts w:ascii="Arial"/>
          <w:spacing w:val="-2"/>
          <w:sz w:val="22"/>
        </w:rPr>
        <w:t>constraints</w:t>
      </w:r>
    </w:p>
    <w:p>
      <w:pPr>
        <w:pStyle w:val="ListParagraph"/>
        <w:numPr>
          <w:ilvl w:val="0"/>
          <w:numId w:val="34"/>
        </w:numPr>
        <w:tabs>
          <w:tab w:pos="933" w:val="left" w:leader="none"/>
        </w:tabs>
        <w:spacing w:line="240" w:lineRule="auto" w:before="180" w:after="0"/>
        <w:ind w:left="933" w:right="0" w:hanging="677"/>
        <w:jc w:val="left"/>
        <w:rPr>
          <w:sz w:val="20"/>
        </w:rPr>
      </w:pPr>
      <w:r>
        <w:rPr>
          <w:spacing w:val="-4"/>
          <w:sz w:val="20"/>
        </w:rPr>
        <w:t>None</w:t>
      </w:r>
    </w:p>
    <w:p>
      <w:pPr>
        <w:pStyle w:val="BodyText"/>
        <w:spacing w:before="45"/>
        <w:rPr>
          <w:sz w:val="22"/>
        </w:rPr>
      </w:pPr>
    </w:p>
    <w:p>
      <w:pPr>
        <w:pStyle w:val="Heading5"/>
        <w:numPr>
          <w:ilvl w:val="0"/>
          <w:numId w:val="34"/>
        </w:numPr>
        <w:tabs>
          <w:tab w:pos="933" w:val="left" w:leader="none"/>
        </w:tabs>
        <w:spacing w:line="240" w:lineRule="auto" w:before="0" w:after="0"/>
        <w:ind w:left="933" w:right="0" w:hanging="677"/>
        <w:jc w:val="left"/>
      </w:pPr>
      <w:bookmarkStart w:name="11.3.3.2.4  Notifications" w:id="143"/>
      <w:bookmarkEnd w:id="143"/>
      <w:r>
        <w:rPr>
          <w:rFonts w:ascii="Times New Roman"/>
          <w:sz w:val="20"/>
        </w:rPr>
      </w:r>
      <w:r>
        <w:rPr/>
        <w:t>11.3.3.2.4</w:t>
      </w:r>
      <w:r>
        <w:rPr>
          <w:spacing w:val="22"/>
        </w:rPr>
        <w:t> </w:t>
      </w:r>
      <w:r>
        <w:rPr>
          <w:spacing w:val="-2"/>
        </w:rPr>
        <w:t>Notifications</w:t>
      </w:r>
    </w:p>
    <w:p>
      <w:pPr>
        <w:pStyle w:val="ListParagraph"/>
        <w:numPr>
          <w:ilvl w:val="0"/>
          <w:numId w:val="34"/>
        </w:numPr>
        <w:tabs>
          <w:tab w:pos="933" w:val="left" w:leader="none"/>
        </w:tabs>
        <w:spacing w:line="240" w:lineRule="auto" w:before="184" w:after="0"/>
        <w:ind w:left="933" w:right="0" w:hanging="677"/>
        <w:jc w:val="left"/>
        <w:rPr>
          <w:sz w:val="20"/>
        </w:rPr>
      </w:pPr>
      <w:r>
        <w:rPr>
          <w:sz w:val="20"/>
        </w:rPr>
        <w:t>There</w:t>
      </w:r>
      <w:r>
        <w:rPr>
          <w:spacing w:val="-8"/>
          <w:sz w:val="20"/>
        </w:rPr>
        <w:t> </w:t>
      </w:r>
      <w:r>
        <w:rPr>
          <w:sz w:val="20"/>
        </w:rPr>
        <w:t>are</w:t>
      </w:r>
      <w:r>
        <w:rPr>
          <w:spacing w:val="-2"/>
          <w:sz w:val="20"/>
        </w:rPr>
        <w:t> </w:t>
      </w:r>
      <w:r>
        <w:rPr>
          <w:sz w:val="20"/>
        </w:rPr>
        <w:t>no</w:t>
      </w:r>
      <w:r>
        <w:rPr>
          <w:spacing w:val="-5"/>
          <w:sz w:val="20"/>
        </w:rPr>
        <w:t> </w:t>
      </w:r>
      <w:r>
        <w:rPr>
          <w:sz w:val="20"/>
        </w:rPr>
        <w:t>notifications</w:t>
      </w:r>
      <w:r>
        <w:rPr>
          <w:spacing w:val="-9"/>
          <w:sz w:val="20"/>
        </w:rPr>
        <w:t> </w:t>
      </w:r>
      <w:r>
        <w:rPr>
          <w:spacing w:val="-2"/>
          <w:sz w:val="20"/>
        </w:rPr>
        <w:t>defined.</w:t>
      </w:r>
    </w:p>
    <w:p>
      <w:pPr>
        <w:pStyle w:val="BodyText"/>
        <w:spacing w:before="45"/>
        <w:rPr>
          <w:sz w:val="22"/>
        </w:rPr>
      </w:pPr>
    </w:p>
    <w:p>
      <w:pPr>
        <w:pStyle w:val="Heading5"/>
        <w:numPr>
          <w:ilvl w:val="0"/>
          <w:numId w:val="34"/>
        </w:numPr>
        <w:tabs>
          <w:tab w:pos="933" w:val="left" w:leader="none"/>
        </w:tabs>
        <w:spacing w:line="240" w:lineRule="auto" w:before="0" w:after="0"/>
        <w:ind w:left="933" w:right="0" w:hanging="677"/>
        <w:jc w:val="left"/>
      </w:pPr>
      <w:bookmarkStart w:name="11.3.3.2.5  State diagram" w:id="144"/>
      <w:bookmarkEnd w:id="144"/>
      <w:r>
        <w:rPr>
          <w:rFonts w:ascii="Times New Roman"/>
          <w:sz w:val="20"/>
        </w:rPr>
      </w:r>
      <w:r>
        <w:rPr/>
        <w:t>11.3.3.2.5</w:t>
      </w:r>
      <w:r>
        <w:rPr>
          <w:spacing w:val="23"/>
        </w:rPr>
        <w:t> </w:t>
      </w:r>
      <w:r>
        <w:rPr/>
        <w:t>State</w:t>
      </w:r>
      <w:r>
        <w:rPr>
          <w:spacing w:val="-5"/>
        </w:rPr>
        <w:t> </w:t>
      </w:r>
      <w:r>
        <w:rPr>
          <w:spacing w:val="-2"/>
        </w:rPr>
        <w:t>diagram</w:t>
      </w:r>
    </w:p>
    <w:p>
      <w:pPr>
        <w:pStyle w:val="ListParagraph"/>
        <w:numPr>
          <w:ilvl w:val="0"/>
          <w:numId w:val="34"/>
        </w:numPr>
        <w:tabs>
          <w:tab w:pos="933" w:val="left" w:leader="none"/>
        </w:tabs>
        <w:spacing w:line="240" w:lineRule="auto" w:before="179" w:after="0"/>
        <w:ind w:left="933" w:right="0" w:hanging="677"/>
        <w:jc w:val="left"/>
        <w:rPr>
          <w:sz w:val="20"/>
        </w:rPr>
      </w:pPr>
      <w:r>
        <w:rPr>
          <w:spacing w:val="-4"/>
          <w:sz w:val="20"/>
        </w:rPr>
        <w:t>None</w:t>
      </w:r>
    </w:p>
    <w:p>
      <w:pPr>
        <w:pStyle w:val="BodyText"/>
        <w:spacing w:before="27"/>
        <w:rPr>
          <w:sz w:val="24"/>
        </w:rPr>
      </w:pPr>
    </w:p>
    <w:p>
      <w:pPr>
        <w:pStyle w:val="Heading4"/>
        <w:numPr>
          <w:ilvl w:val="0"/>
          <w:numId w:val="34"/>
        </w:numPr>
        <w:tabs>
          <w:tab w:pos="933" w:val="left" w:leader="none"/>
          <w:tab w:pos="2071" w:val="left" w:leader="none"/>
        </w:tabs>
        <w:spacing w:line="240" w:lineRule="auto" w:before="1" w:after="0"/>
        <w:ind w:left="933" w:right="0" w:hanging="677"/>
        <w:jc w:val="left"/>
      </w:pPr>
      <w:bookmarkStart w:name="11.3.3.3 PDCPConfig &lt;&lt;InformationObjectC" w:id="145"/>
      <w:bookmarkEnd w:id="145"/>
      <w:r>
        <w:rPr>
          <w:rFonts w:ascii="Times New Roman"/>
          <w:sz w:val="20"/>
        </w:rPr>
      </w:r>
      <w:r>
        <w:rPr>
          <w:spacing w:val="-2"/>
        </w:rPr>
        <w:t>11.3.3.3</w:t>
      </w:r>
      <w:r>
        <w:rPr/>
        <w:tab/>
      </w:r>
      <w:r>
        <w:rPr>
          <w:spacing w:val="-2"/>
        </w:rPr>
        <w:t>PDCPConfig</w:t>
      </w:r>
      <w:r>
        <w:rPr/>
        <w:t> </w:t>
      </w:r>
      <w:r>
        <w:rPr>
          <w:spacing w:val="-2"/>
        </w:rPr>
        <w:t>&lt;&lt;InformationObjectClass&gt;&gt;</w:t>
      </w:r>
    </w:p>
    <w:p>
      <w:pPr>
        <w:pStyle w:val="BodyText"/>
        <w:spacing w:before="46"/>
        <w:rPr>
          <w:rFonts w:ascii="Arial"/>
          <w:sz w:val="22"/>
        </w:rPr>
      </w:pPr>
    </w:p>
    <w:p>
      <w:pPr>
        <w:pStyle w:val="Heading5"/>
        <w:numPr>
          <w:ilvl w:val="0"/>
          <w:numId w:val="34"/>
        </w:numPr>
        <w:tabs>
          <w:tab w:pos="933" w:val="left" w:leader="none"/>
        </w:tabs>
        <w:spacing w:line="240" w:lineRule="auto" w:before="0" w:after="0"/>
        <w:ind w:left="933" w:right="0" w:hanging="677"/>
        <w:jc w:val="left"/>
      </w:pPr>
      <w:bookmarkStart w:name="11.3.3.3.1  Definition" w:id="146"/>
      <w:bookmarkEnd w:id="146"/>
      <w:r>
        <w:rPr>
          <w:rFonts w:ascii="Times New Roman"/>
          <w:sz w:val="20"/>
        </w:rPr>
      </w:r>
      <w:r>
        <w:rPr/>
        <w:t>11.3.3.3.1</w:t>
      </w:r>
      <w:r>
        <w:rPr>
          <w:spacing w:val="22"/>
        </w:rPr>
        <w:t> </w:t>
      </w:r>
      <w:r>
        <w:rPr>
          <w:spacing w:val="-2"/>
        </w:rPr>
        <w:t>Definition</w:t>
      </w:r>
    </w:p>
    <w:p>
      <w:pPr>
        <w:pStyle w:val="ListParagraph"/>
        <w:numPr>
          <w:ilvl w:val="0"/>
          <w:numId w:val="34"/>
        </w:numPr>
        <w:tabs>
          <w:tab w:pos="933" w:val="left" w:leader="none"/>
        </w:tabs>
        <w:spacing w:line="240" w:lineRule="auto" w:before="180" w:after="0"/>
        <w:ind w:left="933" w:right="0" w:hanging="778"/>
        <w:jc w:val="left"/>
        <w:rPr>
          <w:sz w:val="20"/>
        </w:rPr>
      </w:pPr>
      <w:r>
        <w:rPr>
          <w:sz w:val="20"/>
        </w:rPr>
        <w:t>This</w:t>
      </w:r>
      <w:r>
        <w:rPr>
          <w:spacing w:val="-10"/>
          <w:sz w:val="20"/>
        </w:rPr>
        <w:t> </w:t>
      </w:r>
      <w:r>
        <w:rPr>
          <w:sz w:val="20"/>
        </w:rPr>
        <w:t>IOC</w:t>
      </w:r>
      <w:r>
        <w:rPr>
          <w:spacing w:val="-5"/>
          <w:sz w:val="20"/>
        </w:rPr>
        <w:t> </w:t>
      </w:r>
      <w:r>
        <w:rPr>
          <w:sz w:val="20"/>
        </w:rPr>
        <w:t>represents</w:t>
      </w:r>
      <w:r>
        <w:rPr>
          <w:spacing w:val="-3"/>
          <w:sz w:val="20"/>
        </w:rPr>
        <w:t> </w:t>
      </w:r>
      <w:r>
        <w:rPr>
          <w:sz w:val="20"/>
        </w:rPr>
        <w:t>PDCP</w:t>
      </w:r>
      <w:r>
        <w:rPr>
          <w:spacing w:val="-10"/>
          <w:sz w:val="20"/>
        </w:rPr>
        <w:t> </w:t>
      </w:r>
      <w:r>
        <w:rPr>
          <w:sz w:val="20"/>
        </w:rPr>
        <w:t>configurations</w:t>
      </w:r>
      <w:r>
        <w:rPr>
          <w:spacing w:val="-8"/>
          <w:sz w:val="20"/>
        </w:rPr>
        <w:t> </w:t>
      </w:r>
      <w:r>
        <w:rPr>
          <w:sz w:val="20"/>
        </w:rPr>
        <w:t>for</w:t>
      </w:r>
      <w:r>
        <w:rPr>
          <w:spacing w:val="-4"/>
          <w:sz w:val="20"/>
        </w:rPr>
        <w:t> </w:t>
      </w:r>
      <w:r>
        <w:rPr>
          <w:sz w:val="20"/>
        </w:rPr>
        <w:t>O-CU-</w:t>
      </w:r>
      <w:r>
        <w:rPr>
          <w:spacing w:val="-5"/>
          <w:sz w:val="20"/>
        </w:rPr>
        <w:t>CP.</w:t>
      </w:r>
    </w:p>
    <w:p>
      <w:pPr>
        <w:pStyle w:val="BodyText"/>
        <w:spacing w:before="44"/>
        <w:rPr>
          <w:sz w:val="22"/>
        </w:rPr>
      </w:pPr>
    </w:p>
    <w:p>
      <w:pPr>
        <w:pStyle w:val="Heading5"/>
        <w:numPr>
          <w:ilvl w:val="0"/>
          <w:numId w:val="34"/>
        </w:numPr>
        <w:tabs>
          <w:tab w:pos="933" w:val="left" w:leader="none"/>
        </w:tabs>
        <w:spacing w:line="240" w:lineRule="auto" w:before="1" w:after="0"/>
        <w:ind w:left="933" w:right="0" w:hanging="778"/>
        <w:jc w:val="left"/>
      </w:pPr>
      <w:bookmarkStart w:name="11.3.3.3.2  Attributes" w:id="147"/>
      <w:bookmarkEnd w:id="147"/>
      <w:r>
        <w:rPr>
          <w:rFonts w:ascii="Times New Roman"/>
          <w:sz w:val="20"/>
        </w:rPr>
      </w:r>
      <w:r>
        <w:rPr/>
        <w:t>11.3.3.3.2</w:t>
      </w:r>
      <w:r>
        <w:rPr>
          <w:spacing w:val="22"/>
        </w:rPr>
        <w:t> </w:t>
      </w:r>
      <w:r>
        <w:rPr>
          <w:spacing w:val="-2"/>
        </w:rPr>
        <w:t>Attributes</w:t>
      </w:r>
    </w:p>
    <w:p>
      <w:pPr>
        <w:pStyle w:val="BodyText"/>
        <w:spacing w:before="6"/>
        <w:rPr>
          <w:rFonts w:ascii="Arial"/>
          <w:sz w:val="15"/>
        </w:rPr>
      </w:pPr>
    </w:p>
    <w:tbl>
      <w:tblPr>
        <w:tblW w:w="0" w:type="auto"/>
        <w:jc w:val="left"/>
        <w:tblInd w:w="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1004"/>
        <w:gridCol w:w="1196"/>
        <w:gridCol w:w="1114"/>
        <w:gridCol w:w="1110"/>
        <w:gridCol w:w="1576"/>
      </w:tblGrid>
      <w:tr>
        <w:trPr>
          <w:trHeight w:val="417" w:hRule="atLeast"/>
        </w:trPr>
        <w:tc>
          <w:tcPr>
            <w:tcW w:w="2713" w:type="dxa"/>
            <w:shd w:val="clear" w:color="auto" w:fill="CCCCCC"/>
          </w:tcPr>
          <w:p>
            <w:pPr>
              <w:pStyle w:val="TableParagraph"/>
              <w:spacing w:line="240" w:lineRule="auto" w:before="3"/>
              <w:ind w:left="0"/>
              <w:rPr>
                <w:rFonts w:ascii="Arial"/>
                <w:sz w:val="18"/>
              </w:rPr>
            </w:pPr>
          </w:p>
          <w:p>
            <w:pPr>
              <w:pStyle w:val="TableParagraph"/>
              <w:spacing w:line="187" w:lineRule="exact"/>
              <w:ind w:left="681"/>
              <w:rPr>
                <w:rFonts w:ascii="Arial"/>
                <w:b/>
                <w:sz w:val="18"/>
              </w:rPr>
            </w:pPr>
            <w:r>
              <w:rPr>
                <w:rFonts w:ascii="Arial"/>
                <w:b/>
                <w:sz w:val="18"/>
              </w:rPr>
              <w:t>Attribute</w:t>
            </w:r>
            <w:r>
              <w:rPr>
                <w:rFonts w:ascii="Arial"/>
                <w:b/>
                <w:spacing w:val="-2"/>
                <w:sz w:val="18"/>
              </w:rPr>
              <w:t> </w:t>
            </w:r>
            <w:r>
              <w:rPr>
                <w:rFonts w:ascii="Arial"/>
                <w:b/>
                <w:spacing w:val="-4"/>
                <w:sz w:val="18"/>
              </w:rPr>
              <w:t>name</w:t>
            </w:r>
          </w:p>
        </w:tc>
        <w:tc>
          <w:tcPr>
            <w:tcW w:w="1004" w:type="dxa"/>
            <w:shd w:val="clear" w:color="auto" w:fill="CCCCCC"/>
          </w:tcPr>
          <w:p>
            <w:pPr>
              <w:pStyle w:val="TableParagraph"/>
              <w:spacing w:line="206" w:lineRule="exact"/>
              <w:ind w:left="114"/>
              <w:rPr>
                <w:rFonts w:ascii="Arial"/>
                <w:b/>
                <w:sz w:val="18"/>
              </w:rPr>
            </w:pPr>
            <w:r>
              <w:rPr>
                <w:rFonts w:ascii="Arial"/>
                <w:b/>
                <w:spacing w:val="-2"/>
                <w:sz w:val="18"/>
              </w:rPr>
              <w:t>Support</w:t>
            </w:r>
          </w:p>
          <w:p>
            <w:pPr>
              <w:pStyle w:val="TableParagraph"/>
              <w:spacing w:line="187" w:lineRule="exact" w:before="4"/>
              <w:ind w:left="95"/>
              <w:rPr>
                <w:rFonts w:ascii="Arial"/>
                <w:b/>
                <w:sz w:val="18"/>
              </w:rPr>
            </w:pPr>
            <w:r>
              <w:rPr>
                <w:rFonts w:ascii="Arial"/>
                <w:b/>
                <w:spacing w:val="-2"/>
                <w:sz w:val="18"/>
              </w:rPr>
              <w:t>Qualifier</w:t>
            </w:r>
          </w:p>
        </w:tc>
        <w:tc>
          <w:tcPr>
            <w:tcW w:w="1196" w:type="dxa"/>
            <w:shd w:val="clear" w:color="auto" w:fill="CCCCCC"/>
          </w:tcPr>
          <w:p>
            <w:pPr>
              <w:pStyle w:val="TableParagraph"/>
              <w:spacing w:line="240" w:lineRule="auto" w:before="3"/>
              <w:ind w:left="0"/>
              <w:rPr>
                <w:rFonts w:ascii="Arial"/>
                <w:sz w:val="18"/>
              </w:rPr>
            </w:pPr>
          </w:p>
          <w:p>
            <w:pPr>
              <w:pStyle w:val="TableParagraph"/>
              <w:spacing w:line="187" w:lineRule="exact"/>
              <w:ind w:left="0" w:right="66"/>
              <w:jc w:val="center"/>
              <w:rPr>
                <w:rFonts w:ascii="Arial"/>
                <w:b/>
                <w:sz w:val="18"/>
              </w:rPr>
            </w:pPr>
            <w:r>
              <w:rPr>
                <w:rFonts w:ascii="Arial"/>
                <w:b/>
                <w:spacing w:val="-2"/>
                <w:sz w:val="18"/>
              </w:rPr>
              <w:t>isReadable</w:t>
            </w:r>
          </w:p>
        </w:tc>
        <w:tc>
          <w:tcPr>
            <w:tcW w:w="1114" w:type="dxa"/>
            <w:shd w:val="clear" w:color="auto" w:fill="CCCCCC"/>
          </w:tcPr>
          <w:p>
            <w:pPr>
              <w:pStyle w:val="TableParagraph"/>
              <w:spacing w:line="240" w:lineRule="auto" w:before="3"/>
              <w:ind w:left="0"/>
              <w:rPr>
                <w:rFonts w:ascii="Arial"/>
                <w:sz w:val="18"/>
              </w:rPr>
            </w:pPr>
          </w:p>
          <w:p>
            <w:pPr>
              <w:pStyle w:val="TableParagraph"/>
              <w:spacing w:line="187" w:lineRule="exact"/>
              <w:ind w:left="3" w:right="70"/>
              <w:jc w:val="center"/>
              <w:rPr>
                <w:rFonts w:ascii="Arial"/>
                <w:b/>
                <w:sz w:val="18"/>
              </w:rPr>
            </w:pPr>
            <w:r>
              <w:rPr>
                <w:rFonts w:ascii="Arial"/>
                <w:b/>
                <w:spacing w:val="-2"/>
                <w:sz w:val="18"/>
              </w:rPr>
              <w:t>isWritable</w:t>
            </w:r>
          </w:p>
        </w:tc>
        <w:tc>
          <w:tcPr>
            <w:tcW w:w="1110" w:type="dxa"/>
            <w:shd w:val="clear" w:color="auto" w:fill="CCCCCC"/>
          </w:tcPr>
          <w:p>
            <w:pPr>
              <w:pStyle w:val="TableParagraph"/>
              <w:spacing w:line="240" w:lineRule="auto" w:before="3"/>
              <w:ind w:left="0"/>
              <w:rPr>
                <w:rFonts w:ascii="Arial"/>
                <w:sz w:val="18"/>
              </w:rPr>
            </w:pPr>
          </w:p>
          <w:p>
            <w:pPr>
              <w:pStyle w:val="TableParagraph"/>
              <w:spacing w:line="187" w:lineRule="exact"/>
              <w:ind w:left="0" w:right="70"/>
              <w:jc w:val="center"/>
              <w:rPr>
                <w:rFonts w:ascii="Arial"/>
                <w:b/>
                <w:sz w:val="18"/>
              </w:rPr>
            </w:pPr>
            <w:r>
              <w:rPr>
                <w:rFonts w:ascii="Arial"/>
                <w:b/>
                <w:spacing w:val="-2"/>
                <w:sz w:val="18"/>
              </w:rPr>
              <w:t>isInvariant</w:t>
            </w:r>
          </w:p>
        </w:tc>
        <w:tc>
          <w:tcPr>
            <w:tcW w:w="1576" w:type="dxa"/>
            <w:shd w:val="clear" w:color="auto" w:fill="CCCCCC"/>
          </w:tcPr>
          <w:p>
            <w:pPr>
              <w:pStyle w:val="TableParagraph"/>
              <w:spacing w:line="240" w:lineRule="auto" w:before="3"/>
              <w:ind w:left="0"/>
              <w:rPr>
                <w:rFonts w:ascii="Arial"/>
                <w:sz w:val="18"/>
              </w:rPr>
            </w:pPr>
          </w:p>
          <w:p>
            <w:pPr>
              <w:pStyle w:val="TableParagraph"/>
              <w:spacing w:line="187" w:lineRule="exact"/>
              <w:ind w:left="4" w:right="73"/>
              <w:jc w:val="center"/>
              <w:rPr>
                <w:rFonts w:ascii="Arial"/>
                <w:b/>
                <w:sz w:val="18"/>
              </w:rPr>
            </w:pPr>
            <w:r>
              <w:rPr>
                <w:rFonts w:ascii="Arial"/>
                <w:b/>
                <w:spacing w:val="-2"/>
                <w:sz w:val="18"/>
              </w:rPr>
              <w:t>isNotifyable</w:t>
            </w:r>
          </w:p>
        </w:tc>
      </w:tr>
      <w:tr>
        <w:trPr>
          <w:trHeight w:val="263" w:hRule="atLeast"/>
        </w:trPr>
        <w:tc>
          <w:tcPr>
            <w:tcW w:w="2713" w:type="dxa"/>
          </w:tcPr>
          <w:p>
            <w:pPr>
              <w:pStyle w:val="TableParagraph"/>
              <w:spacing w:line="203" w:lineRule="exact"/>
              <w:ind w:left="28"/>
              <w:rPr>
                <w:rFonts w:ascii="Courier New"/>
                <w:sz w:val="18"/>
              </w:rPr>
            </w:pPr>
            <w:r>
              <w:rPr>
                <w:rFonts w:ascii="Courier New"/>
                <w:spacing w:val="-5"/>
                <w:sz w:val="18"/>
              </w:rPr>
              <w:t>qci</w:t>
            </w:r>
          </w:p>
        </w:tc>
        <w:tc>
          <w:tcPr>
            <w:tcW w:w="1004" w:type="dxa"/>
          </w:tcPr>
          <w:p>
            <w:pPr>
              <w:pStyle w:val="TableParagraph"/>
              <w:spacing w:line="206" w:lineRule="exact"/>
              <w:ind w:left="393"/>
              <w:rPr>
                <w:rFonts w:ascii="Arial"/>
                <w:sz w:val="18"/>
              </w:rPr>
            </w:pPr>
            <w:r>
              <w:rPr>
                <w:rFonts w:ascii="Arial"/>
                <w:spacing w:val="-10"/>
                <w:sz w:val="18"/>
              </w:rPr>
              <w:t>O</w:t>
            </w:r>
          </w:p>
        </w:tc>
        <w:tc>
          <w:tcPr>
            <w:tcW w:w="1196" w:type="dxa"/>
          </w:tcPr>
          <w:p>
            <w:pPr>
              <w:pStyle w:val="TableParagraph"/>
              <w:spacing w:line="206" w:lineRule="exact"/>
              <w:ind w:left="1" w:right="66"/>
              <w:jc w:val="center"/>
              <w:rPr>
                <w:rFonts w:ascii="Arial"/>
                <w:sz w:val="18"/>
              </w:rPr>
            </w:pPr>
            <w:r>
              <w:rPr>
                <w:rFonts w:ascii="Arial"/>
                <w:spacing w:val="-10"/>
                <w:sz w:val="18"/>
              </w:rPr>
              <w:t>T</w:t>
            </w:r>
          </w:p>
        </w:tc>
        <w:tc>
          <w:tcPr>
            <w:tcW w:w="1114" w:type="dxa"/>
          </w:tcPr>
          <w:p>
            <w:pPr>
              <w:pStyle w:val="TableParagraph"/>
              <w:spacing w:line="206" w:lineRule="exact"/>
              <w:ind w:left="0" w:right="70"/>
              <w:jc w:val="center"/>
              <w:rPr>
                <w:rFonts w:ascii="Arial"/>
                <w:sz w:val="18"/>
              </w:rPr>
            </w:pPr>
            <w:r>
              <w:rPr>
                <w:rFonts w:ascii="Arial"/>
                <w:spacing w:val="-10"/>
                <w:sz w:val="18"/>
              </w:rPr>
              <w:t>T</w:t>
            </w:r>
          </w:p>
        </w:tc>
        <w:tc>
          <w:tcPr>
            <w:tcW w:w="1110" w:type="dxa"/>
          </w:tcPr>
          <w:p>
            <w:pPr>
              <w:pStyle w:val="TableParagraph"/>
              <w:spacing w:line="206" w:lineRule="exact"/>
              <w:ind w:left="4" w:right="70"/>
              <w:jc w:val="center"/>
              <w:rPr>
                <w:rFonts w:ascii="Arial"/>
                <w:sz w:val="18"/>
              </w:rPr>
            </w:pPr>
            <w:r>
              <w:rPr>
                <w:rFonts w:ascii="Arial"/>
                <w:spacing w:val="-10"/>
                <w:sz w:val="18"/>
              </w:rPr>
              <w:t>F</w:t>
            </w:r>
          </w:p>
        </w:tc>
        <w:tc>
          <w:tcPr>
            <w:tcW w:w="1576" w:type="dxa"/>
          </w:tcPr>
          <w:p>
            <w:pPr>
              <w:pStyle w:val="TableParagraph"/>
              <w:spacing w:line="206" w:lineRule="exact"/>
              <w:ind w:left="0" w:right="73"/>
              <w:jc w:val="center"/>
              <w:rPr>
                <w:rFonts w:ascii="Arial"/>
                <w:sz w:val="18"/>
              </w:rPr>
            </w:pPr>
            <w:r>
              <w:rPr>
                <w:rFonts w:ascii="Arial"/>
                <w:spacing w:val="-10"/>
                <w:sz w:val="18"/>
              </w:rPr>
              <w:t>T</w:t>
            </w:r>
          </w:p>
        </w:tc>
      </w:tr>
      <w:tr>
        <w:trPr>
          <w:trHeight w:val="263" w:hRule="atLeast"/>
        </w:trPr>
        <w:tc>
          <w:tcPr>
            <w:tcW w:w="2713" w:type="dxa"/>
          </w:tcPr>
          <w:p>
            <w:pPr>
              <w:pStyle w:val="TableParagraph"/>
              <w:spacing w:line="203" w:lineRule="exact"/>
              <w:ind w:left="28"/>
              <w:rPr>
                <w:rFonts w:ascii="Courier New"/>
                <w:sz w:val="18"/>
              </w:rPr>
            </w:pPr>
            <w:r>
              <w:rPr>
                <w:rFonts w:ascii="Courier New"/>
                <w:spacing w:val="-2"/>
                <w:sz w:val="18"/>
              </w:rPr>
              <w:t>fiveQI</w:t>
            </w:r>
          </w:p>
        </w:tc>
        <w:tc>
          <w:tcPr>
            <w:tcW w:w="1004" w:type="dxa"/>
          </w:tcPr>
          <w:p>
            <w:pPr>
              <w:pStyle w:val="TableParagraph"/>
              <w:spacing w:line="206" w:lineRule="exact"/>
              <w:ind w:left="393"/>
              <w:rPr>
                <w:rFonts w:ascii="Arial"/>
                <w:sz w:val="18"/>
              </w:rPr>
            </w:pPr>
            <w:r>
              <w:rPr>
                <w:rFonts w:ascii="Arial"/>
                <w:spacing w:val="-10"/>
                <w:sz w:val="18"/>
              </w:rPr>
              <w:t>O</w:t>
            </w:r>
          </w:p>
        </w:tc>
        <w:tc>
          <w:tcPr>
            <w:tcW w:w="1196" w:type="dxa"/>
          </w:tcPr>
          <w:p>
            <w:pPr>
              <w:pStyle w:val="TableParagraph"/>
              <w:spacing w:line="206" w:lineRule="exact"/>
              <w:ind w:left="1" w:right="66"/>
              <w:jc w:val="center"/>
              <w:rPr>
                <w:rFonts w:ascii="Arial"/>
                <w:sz w:val="18"/>
              </w:rPr>
            </w:pPr>
            <w:r>
              <w:rPr>
                <w:rFonts w:ascii="Arial"/>
                <w:spacing w:val="-10"/>
                <w:sz w:val="18"/>
              </w:rPr>
              <w:t>T</w:t>
            </w:r>
          </w:p>
        </w:tc>
        <w:tc>
          <w:tcPr>
            <w:tcW w:w="1114" w:type="dxa"/>
          </w:tcPr>
          <w:p>
            <w:pPr>
              <w:pStyle w:val="TableParagraph"/>
              <w:spacing w:line="206" w:lineRule="exact"/>
              <w:ind w:left="0" w:right="70"/>
              <w:jc w:val="center"/>
              <w:rPr>
                <w:rFonts w:ascii="Arial"/>
                <w:sz w:val="18"/>
              </w:rPr>
            </w:pPr>
            <w:r>
              <w:rPr>
                <w:rFonts w:ascii="Arial"/>
                <w:spacing w:val="-10"/>
                <w:sz w:val="18"/>
              </w:rPr>
              <w:t>T</w:t>
            </w:r>
          </w:p>
        </w:tc>
        <w:tc>
          <w:tcPr>
            <w:tcW w:w="1110" w:type="dxa"/>
          </w:tcPr>
          <w:p>
            <w:pPr>
              <w:pStyle w:val="TableParagraph"/>
              <w:spacing w:line="206" w:lineRule="exact"/>
              <w:ind w:left="4" w:right="70"/>
              <w:jc w:val="center"/>
              <w:rPr>
                <w:rFonts w:ascii="Arial"/>
                <w:sz w:val="18"/>
              </w:rPr>
            </w:pPr>
            <w:r>
              <w:rPr>
                <w:rFonts w:ascii="Arial"/>
                <w:spacing w:val="-10"/>
                <w:sz w:val="18"/>
              </w:rPr>
              <w:t>F</w:t>
            </w:r>
          </w:p>
        </w:tc>
        <w:tc>
          <w:tcPr>
            <w:tcW w:w="1576" w:type="dxa"/>
          </w:tcPr>
          <w:p>
            <w:pPr>
              <w:pStyle w:val="TableParagraph"/>
              <w:spacing w:line="206" w:lineRule="exact"/>
              <w:ind w:left="0" w:right="73"/>
              <w:jc w:val="center"/>
              <w:rPr>
                <w:rFonts w:ascii="Arial"/>
                <w:sz w:val="18"/>
              </w:rPr>
            </w:pPr>
            <w:r>
              <w:rPr>
                <w:rFonts w:ascii="Arial"/>
                <w:spacing w:val="-10"/>
                <w:sz w:val="18"/>
              </w:rPr>
              <w:t>T</w:t>
            </w:r>
          </w:p>
        </w:tc>
      </w:tr>
      <w:tr>
        <w:trPr>
          <w:trHeight w:val="268" w:hRule="atLeast"/>
        </w:trPr>
        <w:tc>
          <w:tcPr>
            <w:tcW w:w="2713" w:type="dxa"/>
          </w:tcPr>
          <w:p>
            <w:pPr>
              <w:pStyle w:val="TableParagraph"/>
              <w:spacing w:line="203" w:lineRule="exact"/>
              <w:ind w:left="28"/>
              <w:rPr>
                <w:rFonts w:ascii="Courier New"/>
                <w:sz w:val="18"/>
              </w:rPr>
            </w:pPr>
            <w:r>
              <w:rPr>
                <w:rFonts w:ascii="Courier New"/>
                <w:spacing w:val="-2"/>
                <w:sz w:val="18"/>
              </w:rPr>
              <w:t>discard-timer</w:t>
            </w:r>
          </w:p>
        </w:tc>
        <w:tc>
          <w:tcPr>
            <w:tcW w:w="1004" w:type="dxa"/>
          </w:tcPr>
          <w:p>
            <w:pPr>
              <w:pStyle w:val="TableParagraph"/>
              <w:spacing w:line="206" w:lineRule="exact"/>
              <w:ind w:left="393"/>
              <w:rPr>
                <w:rFonts w:ascii="Arial"/>
                <w:sz w:val="18"/>
              </w:rPr>
            </w:pPr>
            <w:r>
              <w:rPr>
                <w:rFonts w:ascii="Arial"/>
                <w:spacing w:val="-10"/>
                <w:sz w:val="18"/>
              </w:rPr>
              <w:t>O</w:t>
            </w:r>
          </w:p>
        </w:tc>
        <w:tc>
          <w:tcPr>
            <w:tcW w:w="1196" w:type="dxa"/>
          </w:tcPr>
          <w:p>
            <w:pPr>
              <w:pStyle w:val="TableParagraph"/>
              <w:spacing w:line="206" w:lineRule="exact"/>
              <w:ind w:left="1" w:right="66"/>
              <w:jc w:val="center"/>
              <w:rPr>
                <w:rFonts w:ascii="Arial"/>
                <w:sz w:val="18"/>
              </w:rPr>
            </w:pPr>
            <w:r>
              <w:rPr>
                <w:rFonts w:ascii="Arial"/>
                <w:spacing w:val="-10"/>
                <w:sz w:val="18"/>
              </w:rPr>
              <w:t>T</w:t>
            </w:r>
          </w:p>
        </w:tc>
        <w:tc>
          <w:tcPr>
            <w:tcW w:w="1114" w:type="dxa"/>
          </w:tcPr>
          <w:p>
            <w:pPr>
              <w:pStyle w:val="TableParagraph"/>
              <w:spacing w:line="206" w:lineRule="exact"/>
              <w:ind w:left="0" w:right="70"/>
              <w:jc w:val="center"/>
              <w:rPr>
                <w:rFonts w:ascii="Arial"/>
                <w:sz w:val="18"/>
              </w:rPr>
            </w:pPr>
            <w:r>
              <w:rPr>
                <w:rFonts w:ascii="Arial"/>
                <w:spacing w:val="-10"/>
                <w:sz w:val="18"/>
              </w:rPr>
              <w:t>T</w:t>
            </w:r>
          </w:p>
        </w:tc>
        <w:tc>
          <w:tcPr>
            <w:tcW w:w="1110" w:type="dxa"/>
          </w:tcPr>
          <w:p>
            <w:pPr>
              <w:pStyle w:val="TableParagraph"/>
              <w:spacing w:line="206" w:lineRule="exact"/>
              <w:ind w:left="4" w:right="70"/>
              <w:jc w:val="center"/>
              <w:rPr>
                <w:rFonts w:ascii="Arial"/>
                <w:sz w:val="18"/>
              </w:rPr>
            </w:pPr>
            <w:r>
              <w:rPr>
                <w:rFonts w:ascii="Arial"/>
                <w:spacing w:val="-10"/>
                <w:sz w:val="18"/>
              </w:rPr>
              <w:t>F</w:t>
            </w:r>
          </w:p>
        </w:tc>
        <w:tc>
          <w:tcPr>
            <w:tcW w:w="1576" w:type="dxa"/>
          </w:tcPr>
          <w:p>
            <w:pPr>
              <w:pStyle w:val="TableParagraph"/>
              <w:spacing w:line="206" w:lineRule="exact"/>
              <w:ind w:left="0" w:right="73"/>
              <w:jc w:val="center"/>
              <w:rPr>
                <w:rFonts w:ascii="Arial"/>
                <w:sz w:val="18"/>
              </w:rPr>
            </w:pPr>
            <w:r>
              <w:rPr>
                <w:rFonts w:ascii="Arial"/>
                <w:spacing w:val="-10"/>
                <w:sz w:val="18"/>
              </w:rPr>
              <w:t>T</w:t>
            </w:r>
          </w:p>
        </w:tc>
      </w:tr>
      <w:tr>
        <w:trPr>
          <w:trHeight w:val="264" w:hRule="atLeast"/>
        </w:trPr>
        <w:tc>
          <w:tcPr>
            <w:tcW w:w="2713" w:type="dxa"/>
          </w:tcPr>
          <w:p>
            <w:pPr>
              <w:pStyle w:val="TableParagraph"/>
              <w:spacing w:line="203" w:lineRule="exact"/>
              <w:ind w:left="28"/>
              <w:rPr>
                <w:rFonts w:ascii="Courier New"/>
                <w:sz w:val="18"/>
              </w:rPr>
            </w:pPr>
            <w:r>
              <w:rPr>
                <w:rFonts w:ascii="Courier New"/>
                <w:spacing w:val="-2"/>
                <w:sz w:val="18"/>
              </w:rPr>
              <w:t>pdcp-sn-size-</w:t>
            </w:r>
            <w:r>
              <w:rPr>
                <w:rFonts w:ascii="Courier New"/>
                <w:spacing w:val="-5"/>
                <w:sz w:val="18"/>
              </w:rPr>
              <w:t>ul</w:t>
            </w:r>
          </w:p>
        </w:tc>
        <w:tc>
          <w:tcPr>
            <w:tcW w:w="1004" w:type="dxa"/>
          </w:tcPr>
          <w:p>
            <w:pPr>
              <w:pStyle w:val="TableParagraph"/>
              <w:spacing w:line="206" w:lineRule="exact"/>
              <w:ind w:left="393"/>
              <w:rPr>
                <w:rFonts w:ascii="Arial"/>
                <w:sz w:val="18"/>
              </w:rPr>
            </w:pPr>
            <w:r>
              <w:rPr>
                <w:rFonts w:ascii="Arial"/>
                <w:spacing w:val="-10"/>
                <w:sz w:val="18"/>
              </w:rPr>
              <w:t>O</w:t>
            </w:r>
          </w:p>
        </w:tc>
        <w:tc>
          <w:tcPr>
            <w:tcW w:w="1196" w:type="dxa"/>
          </w:tcPr>
          <w:p>
            <w:pPr>
              <w:pStyle w:val="TableParagraph"/>
              <w:spacing w:line="206" w:lineRule="exact"/>
              <w:ind w:left="1" w:right="66"/>
              <w:jc w:val="center"/>
              <w:rPr>
                <w:rFonts w:ascii="Arial"/>
                <w:sz w:val="18"/>
              </w:rPr>
            </w:pPr>
            <w:r>
              <w:rPr>
                <w:rFonts w:ascii="Arial"/>
                <w:spacing w:val="-10"/>
                <w:sz w:val="18"/>
              </w:rPr>
              <w:t>T</w:t>
            </w:r>
          </w:p>
        </w:tc>
        <w:tc>
          <w:tcPr>
            <w:tcW w:w="1114" w:type="dxa"/>
          </w:tcPr>
          <w:p>
            <w:pPr>
              <w:pStyle w:val="TableParagraph"/>
              <w:spacing w:line="206" w:lineRule="exact"/>
              <w:ind w:left="0" w:right="70"/>
              <w:jc w:val="center"/>
              <w:rPr>
                <w:rFonts w:ascii="Arial"/>
                <w:sz w:val="18"/>
              </w:rPr>
            </w:pPr>
            <w:r>
              <w:rPr>
                <w:rFonts w:ascii="Arial"/>
                <w:spacing w:val="-10"/>
                <w:sz w:val="18"/>
              </w:rPr>
              <w:t>T</w:t>
            </w:r>
          </w:p>
        </w:tc>
        <w:tc>
          <w:tcPr>
            <w:tcW w:w="1110" w:type="dxa"/>
          </w:tcPr>
          <w:p>
            <w:pPr>
              <w:pStyle w:val="TableParagraph"/>
              <w:spacing w:line="206" w:lineRule="exact"/>
              <w:ind w:left="4" w:right="70"/>
              <w:jc w:val="center"/>
              <w:rPr>
                <w:rFonts w:ascii="Arial"/>
                <w:sz w:val="18"/>
              </w:rPr>
            </w:pPr>
            <w:r>
              <w:rPr>
                <w:rFonts w:ascii="Arial"/>
                <w:spacing w:val="-10"/>
                <w:sz w:val="18"/>
              </w:rPr>
              <w:t>F</w:t>
            </w:r>
          </w:p>
        </w:tc>
        <w:tc>
          <w:tcPr>
            <w:tcW w:w="1576" w:type="dxa"/>
          </w:tcPr>
          <w:p>
            <w:pPr>
              <w:pStyle w:val="TableParagraph"/>
              <w:spacing w:line="206" w:lineRule="exact"/>
              <w:ind w:left="0" w:right="73"/>
              <w:jc w:val="center"/>
              <w:rPr>
                <w:rFonts w:ascii="Arial"/>
                <w:sz w:val="18"/>
              </w:rPr>
            </w:pPr>
            <w:r>
              <w:rPr>
                <w:rFonts w:ascii="Arial"/>
                <w:spacing w:val="-10"/>
                <w:sz w:val="18"/>
              </w:rPr>
              <w:t>T</w:t>
            </w:r>
          </w:p>
        </w:tc>
      </w:tr>
      <w:tr>
        <w:trPr>
          <w:trHeight w:val="263" w:hRule="atLeast"/>
        </w:trPr>
        <w:tc>
          <w:tcPr>
            <w:tcW w:w="2713" w:type="dxa"/>
          </w:tcPr>
          <w:p>
            <w:pPr>
              <w:pStyle w:val="TableParagraph"/>
              <w:spacing w:line="203" w:lineRule="exact"/>
              <w:ind w:left="28"/>
              <w:rPr>
                <w:rFonts w:ascii="Courier New"/>
                <w:sz w:val="18"/>
              </w:rPr>
            </w:pPr>
            <w:r>
              <w:rPr>
                <w:rFonts w:ascii="Courier New"/>
                <w:spacing w:val="-2"/>
                <w:sz w:val="18"/>
              </w:rPr>
              <w:t>pdcp-sn-size-</w:t>
            </w:r>
            <w:r>
              <w:rPr>
                <w:rFonts w:ascii="Courier New"/>
                <w:spacing w:val="-5"/>
                <w:sz w:val="18"/>
              </w:rPr>
              <w:t>dl</w:t>
            </w:r>
          </w:p>
        </w:tc>
        <w:tc>
          <w:tcPr>
            <w:tcW w:w="1004" w:type="dxa"/>
          </w:tcPr>
          <w:p>
            <w:pPr>
              <w:pStyle w:val="TableParagraph"/>
              <w:spacing w:line="206" w:lineRule="exact"/>
              <w:ind w:left="393"/>
              <w:rPr>
                <w:rFonts w:ascii="Arial"/>
                <w:sz w:val="18"/>
              </w:rPr>
            </w:pPr>
            <w:r>
              <w:rPr>
                <w:rFonts w:ascii="Arial"/>
                <w:spacing w:val="-10"/>
                <w:sz w:val="18"/>
              </w:rPr>
              <w:t>O</w:t>
            </w:r>
          </w:p>
        </w:tc>
        <w:tc>
          <w:tcPr>
            <w:tcW w:w="1196" w:type="dxa"/>
          </w:tcPr>
          <w:p>
            <w:pPr>
              <w:pStyle w:val="TableParagraph"/>
              <w:spacing w:line="206" w:lineRule="exact"/>
              <w:ind w:left="1" w:right="66"/>
              <w:jc w:val="center"/>
              <w:rPr>
                <w:rFonts w:ascii="Arial"/>
                <w:sz w:val="18"/>
              </w:rPr>
            </w:pPr>
            <w:r>
              <w:rPr>
                <w:rFonts w:ascii="Arial"/>
                <w:spacing w:val="-10"/>
                <w:sz w:val="18"/>
              </w:rPr>
              <w:t>T</w:t>
            </w:r>
          </w:p>
        </w:tc>
        <w:tc>
          <w:tcPr>
            <w:tcW w:w="1114" w:type="dxa"/>
          </w:tcPr>
          <w:p>
            <w:pPr>
              <w:pStyle w:val="TableParagraph"/>
              <w:spacing w:line="206" w:lineRule="exact"/>
              <w:ind w:left="0" w:right="70"/>
              <w:jc w:val="center"/>
              <w:rPr>
                <w:rFonts w:ascii="Arial"/>
                <w:sz w:val="18"/>
              </w:rPr>
            </w:pPr>
            <w:r>
              <w:rPr>
                <w:rFonts w:ascii="Arial"/>
                <w:spacing w:val="-10"/>
                <w:sz w:val="18"/>
              </w:rPr>
              <w:t>T</w:t>
            </w:r>
          </w:p>
        </w:tc>
        <w:tc>
          <w:tcPr>
            <w:tcW w:w="1110" w:type="dxa"/>
          </w:tcPr>
          <w:p>
            <w:pPr>
              <w:pStyle w:val="TableParagraph"/>
              <w:spacing w:line="206" w:lineRule="exact"/>
              <w:ind w:left="4" w:right="70"/>
              <w:jc w:val="center"/>
              <w:rPr>
                <w:rFonts w:ascii="Arial"/>
                <w:sz w:val="18"/>
              </w:rPr>
            </w:pPr>
            <w:r>
              <w:rPr>
                <w:rFonts w:ascii="Arial"/>
                <w:spacing w:val="-10"/>
                <w:sz w:val="18"/>
              </w:rPr>
              <w:t>F</w:t>
            </w:r>
          </w:p>
        </w:tc>
        <w:tc>
          <w:tcPr>
            <w:tcW w:w="1576" w:type="dxa"/>
          </w:tcPr>
          <w:p>
            <w:pPr>
              <w:pStyle w:val="TableParagraph"/>
              <w:spacing w:line="206" w:lineRule="exact"/>
              <w:ind w:left="0" w:right="73"/>
              <w:jc w:val="center"/>
              <w:rPr>
                <w:rFonts w:ascii="Arial"/>
                <w:sz w:val="18"/>
              </w:rPr>
            </w:pPr>
            <w:r>
              <w:rPr>
                <w:rFonts w:ascii="Arial"/>
                <w:spacing w:val="-10"/>
                <w:sz w:val="18"/>
              </w:rPr>
              <w:t>T</w:t>
            </w:r>
          </w:p>
        </w:tc>
      </w:tr>
      <w:tr>
        <w:trPr>
          <w:trHeight w:val="263" w:hRule="atLeast"/>
        </w:trPr>
        <w:tc>
          <w:tcPr>
            <w:tcW w:w="2713" w:type="dxa"/>
          </w:tcPr>
          <w:p>
            <w:pPr>
              <w:pStyle w:val="TableParagraph"/>
              <w:spacing w:line="203" w:lineRule="exact"/>
              <w:ind w:left="28"/>
              <w:rPr>
                <w:rFonts w:ascii="Courier New"/>
                <w:sz w:val="18"/>
              </w:rPr>
            </w:pPr>
            <w:r>
              <w:rPr>
                <w:rFonts w:ascii="Courier New"/>
                <w:sz w:val="18"/>
              </w:rPr>
              <w:t>t-</w:t>
            </w:r>
            <w:r>
              <w:rPr>
                <w:rFonts w:ascii="Courier New"/>
                <w:spacing w:val="-2"/>
                <w:sz w:val="18"/>
              </w:rPr>
              <w:t>reordering</w:t>
            </w:r>
          </w:p>
        </w:tc>
        <w:tc>
          <w:tcPr>
            <w:tcW w:w="1004" w:type="dxa"/>
          </w:tcPr>
          <w:p>
            <w:pPr>
              <w:pStyle w:val="TableParagraph"/>
              <w:spacing w:line="206" w:lineRule="exact"/>
              <w:ind w:left="393"/>
              <w:rPr>
                <w:rFonts w:ascii="Arial"/>
                <w:sz w:val="18"/>
              </w:rPr>
            </w:pPr>
            <w:r>
              <w:rPr>
                <w:rFonts w:ascii="Arial"/>
                <w:spacing w:val="-10"/>
                <w:sz w:val="18"/>
              </w:rPr>
              <w:t>O</w:t>
            </w:r>
          </w:p>
        </w:tc>
        <w:tc>
          <w:tcPr>
            <w:tcW w:w="1196" w:type="dxa"/>
          </w:tcPr>
          <w:p>
            <w:pPr>
              <w:pStyle w:val="TableParagraph"/>
              <w:spacing w:line="206" w:lineRule="exact"/>
              <w:ind w:left="1" w:right="66"/>
              <w:jc w:val="center"/>
              <w:rPr>
                <w:rFonts w:ascii="Arial"/>
                <w:sz w:val="18"/>
              </w:rPr>
            </w:pPr>
            <w:r>
              <w:rPr>
                <w:rFonts w:ascii="Arial"/>
                <w:spacing w:val="-10"/>
                <w:sz w:val="18"/>
              </w:rPr>
              <w:t>T</w:t>
            </w:r>
          </w:p>
        </w:tc>
        <w:tc>
          <w:tcPr>
            <w:tcW w:w="1114" w:type="dxa"/>
          </w:tcPr>
          <w:p>
            <w:pPr>
              <w:pStyle w:val="TableParagraph"/>
              <w:spacing w:line="206" w:lineRule="exact"/>
              <w:ind w:left="0" w:right="70"/>
              <w:jc w:val="center"/>
              <w:rPr>
                <w:rFonts w:ascii="Arial"/>
                <w:sz w:val="18"/>
              </w:rPr>
            </w:pPr>
            <w:r>
              <w:rPr>
                <w:rFonts w:ascii="Arial"/>
                <w:spacing w:val="-10"/>
                <w:sz w:val="18"/>
              </w:rPr>
              <w:t>T</w:t>
            </w:r>
          </w:p>
        </w:tc>
        <w:tc>
          <w:tcPr>
            <w:tcW w:w="1110" w:type="dxa"/>
          </w:tcPr>
          <w:p>
            <w:pPr>
              <w:pStyle w:val="TableParagraph"/>
              <w:spacing w:line="206" w:lineRule="exact"/>
              <w:ind w:left="4" w:right="70"/>
              <w:jc w:val="center"/>
              <w:rPr>
                <w:rFonts w:ascii="Arial"/>
                <w:sz w:val="18"/>
              </w:rPr>
            </w:pPr>
            <w:r>
              <w:rPr>
                <w:rFonts w:ascii="Arial"/>
                <w:spacing w:val="-10"/>
                <w:sz w:val="18"/>
              </w:rPr>
              <w:t>F</w:t>
            </w:r>
          </w:p>
        </w:tc>
        <w:tc>
          <w:tcPr>
            <w:tcW w:w="1576" w:type="dxa"/>
          </w:tcPr>
          <w:p>
            <w:pPr>
              <w:pStyle w:val="TableParagraph"/>
              <w:spacing w:line="206" w:lineRule="exact"/>
              <w:ind w:left="0" w:right="73"/>
              <w:jc w:val="center"/>
              <w:rPr>
                <w:rFonts w:ascii="Arial"/>
                <w:sz w:val="18"/>
              </w:rPr>
            </w:pPr>
            <w:r>
              <w:rPr>
                <w:rFonts w:ascii="Arial"/>
                <w:spacing w:val="-10"/>
                <w:sz w:val="18"/>
              </w:rPr>
              <w:t>T</w:t>
            </w:r>
          </w:p>
        </w:tc>
      </w:tr>
      <w:tr>
        <w:trPr>
          <w:trHeight w:val="268" w:hRule="atLeast"/>
        </w:trPr>
        <w:tc>
          <w:tcPr>
            <w:tcW w:w="2713" w:type="dxa"/>
          </w:tcPr>
          <w:p>
            <w:pPr>
              <w:pStyle w:val="TableParagraph"/>
              <w:spacing w:line="240" w:lineRule="auto" w:before="3"/>
              <w:ind w:left="28"/>
              <w:rPr>
                <w:rFonts w:ascii="Courier New"/>
                <w:sz w:val="18"/>
              </w:rPr>
            </w:pPr>
            <w:r>
              <w:rPr>
                <w:rFonts w:ascii="Courier New"/>
                <w:spacing w:val="-2"/>
                <w:sz w:val="18"/>
              </w:rPr>
              <w:t>t-reordering-</w:t>
            </w:r>
            <w:r>
              <w:rPr>
                <w:rFonts w:ascii="Courier New"/>
                <w:spacing w:val="-5"/>
                <w:sz w:val="18"/>
              </w:rPr>
              <w:t>ul</w:t>
            </w:r>
          </w:p>
        </w:tc>
        <w:tc>
          <w:tcPr>
            <w:tcW w:w="1004" w:type="dxa"/>
          </w:tcPr>
          <w:p>
            <w:pPr>
              <w:pStyle w:val="TableParagraph"/>
              <w:spacing w:line="240" w:lineRule="auto" w:before="3"/>
              <w:ind w:left="393"/>
              <w:rPr>
                <w:rFonts w:ascii="Arial"/>
                <w:sz w:val="18"/>
              </w:rPr>
            </w:pPr>
            <w:r>
              <w:rPr>
                <w:rFonts w:ascii="Arial"/>
                <w:spacing w:val="-10"/>
                <w:sz w:val="18"/>
              </w:rPr>
              <w:t>O</w:t>
            </w:r>
          </w:p>
        </w:tc>
        <w:tc>
          <w:tcPr>
            <w:tcW w:w="1196" w:type="dxa"/>
          </w:tcPr>
          <w:p>
            <w:pPr>
              <w:pStyle w:val="TableParagraph"/>
              <w:spacing w:line="240" w:lineRule="auto" w:before="3"/>
              <w:ind w:left="1" w:right="66"/>
              <w:jc w:val="center"/>
              <w:rPr>
                <w:rFonts w:ascii="Arial"/>
                <w:sz w:val="18"/>
              </w:rPr>
            </w:pPr>
            <w:r>
              <w:rPr>
                <w:rFonts w:ascii="Arial"/>
                <w:spacing w:val="-10"/>
                <w:sz w:val="18"/>
              </w:rPr>
              <w:t>T</w:t>
            </w:r>
          </w:p>
        </w:tc>
        <w:tc>
          <w:tcPr>
            <w:tcW w:w="1114" w:type="dxa"/>
          </w:tcPr>
          <w:p>
            <w:pPr>
              <w:pStyle w:val="TableParagraph"/>
              <w:spacing w:line="240" w:lineRule="auto" w:before="3"/>
              <w:ind w:left="0" w:right="70"/>
              <w:jc w:val="center"/>
              <w:rPr>
                <w:rFonts w:ascii="Arial"/>
                <w:sz w:val="18"/>
              </w:rPr>
            </w:pPr>
            <w:r>
              <w:rPr>
                <w:rFonts w:ascii="Arial"/>
                <w:spacing w:val="-10"/>
                <w:sz w:val="18"/>
              </w:rPr>
              <w:t>T</w:t>
            </w:r>
          </w:p>
        </w:tc>
        <w:tc>
          <w:tcPr>
            <w:tcW w:w="1110" w:type="dxa"/>
          </w:tcPr>
          <w:p>
            <w:pPr>
              <w:pStyle w:val="TableParagraph"/>
              <w:spacing w:line="240" w:lineRule="auto" w:before="3"/>
              <w:ind w:left="4" w:right="70"/>
              <w:jc w:val="center"/>
              <w:rPr>
                <w:rFonts w:ascii="Arial"/>
                <w:sz w:val="18"/>
              </w:rPr>
            </w:pPr>
            <w:r>
              <w:rPr>
                <w:rFonts w:ascii="Arial"/>
                <w:spacing w:val="-10"/>
                <w:sz w:val="18"/>
              </w:rPr>
              <w:t>F</w:t>
            </w:r>
          </w:p>
        </w:tc>
        <w:tc>
          <w:tcPr>
            <w:tcW w:w="1576" w:type="dxa"/>
          </w:tcPr>
          <w:p>
            <w:pPr>
              <w:pStyle w:val="TableParagraph"/>
              <w:spacing w:line="240" w:lineRule="auto" w:before="3"/>
              <w:ind w:left="0" w:right="73"/>
              <w:jc w:val="center"/>
              <w:rPr>
                <w:rFonts w:ascii="Arial"/>
                <w:sz w:val="18"/>
              </w:rPr>
            </w:pPr>
            <w:r>
              <w:rPr>
                <w:rFonts w:ascii="Arial"/>
                <w:spacing w:val="-10"/>
                <w:sz w:val="18"/>
              </w:rPr>
              <w:t>T</w:t>
            </w:r>
          </w:p>
        </w:tc>
      </w:tr>
      <w:tr>
        <w:trPr>
          <w:trHeight w:val="263" w:hRule="atLeast"/>
        </w:trPr>
        <w:tc>
          <w:tcPr>
            <w:tcW w:w="2713" w:type="dxa"/>
          </w:tcPr>
          <w:p>
            <w:pPr>
              <w:pStyle w:val="TableParagraph"/>
              <w:spacing w:line="203" w:lineRule="exact"/>
              <w:ind w:left="28"/>
              <w:rPr>
                <w:rFonts w:ascii="Courier New"/>
                <w:sz w:val="18"/>
              </w:rPr>
            </w:pPr>
            <w:r>
              <w:rPr>
                <w:rFonts w:ascii="Courier New"/>
                <w:sz w:val="18"/>
              </w:rPr>
              <w:t>rlc-</w:t>
            </w:r>
            <w:r>
              <w:rPr>
                <w:rFonts w:ascii="Courier New"/>
                <w:spacing w:val="-4"/>
                <w:sz w:val="18"/>
              </w:rPr>
              <w:t>mode</w:t>
            </w:r>
          </w:p>
        </w:tc>
        <w:tc>
          <w:tcPr>
            <w:tcW w:w="1004" w:type="dxa"/>
          </w:tcPr>
          <w:p>
            <w:pPr>
              <w:pStyle w:val="TableParagraph"/>
              <w:spacing w:line="206" w:lineRule="exact"/>
              <w:ind w:left="393"/>
              <w:rPr>
                <w:rFonts w:ascii="Arial"/>
                <w:sz w:val="18"/>
              </w:rPr>
            </w:pPr>
            <w:r>
              <w:rPr>
                <w:rFonts w:ascii="Arial"/>
                <w:spacing w:val="-10"/>
                <w:sz w:val="18"/>
              </w:rPr>
              <w:t>O</w:t>
            </w:r>
          </w:p>
        </w:tc>
        <w:tc>
          <w:tcPr>
            <w:tcW w:w="1196" w:type="dxa"/>
          </w:tcPr>
          <w:p>
            <w:pPr>
              <w:pStyle w:val="TableParagraph"/>
              <w:spacing w:line="206" w:lineRule="exact"/>
              <w:ind w:left="1" w:right="66"/>
              <w:jc w:val="center"/>
              <w:rPr>
                <w:rFonts w:ascii="Arial"/>
                <w:sz w:val="18"/>
              </w:rPr>
            </w:pPr>
            <w:r>
              <w:rPr>
                <w:rFonts w:ascii="Arial"/>
                <w:spacing w:val="-10"/>
                <w:sz w:val="18"/>
              </w:rPr>
              <w:t>T</w:t>
            </w:r>
          </w:p>
        </w:tc>
        <w:tc>
          <w:tcPr>
            <w:tcW w:w="1114" w:type="dxa"/>
          </w:tcPr>
          <w:p>
            <w:pPr>
              <w:pStyle w:val="TableParagraph"/>
              <w:spacing w:line="206" w:lineRule="exact"/>
              <w:ind w:left="0" w:right="70"/>
              <w:jc w:val="center"/>
              <w:rPr>
                <w:rFonts w:ascii="Arial"/>
                <w:sz w:val="18"/>
              </w:rPr>
            </w:pPr>
            <w:r>
              <w:rPr>
                <w:rFonts w:ascii="Arial"/>
                <w:spacing w:val="-10"/>
                <w:sz w:val="18"/>
              </w:rPr>
              <w:t>T</w:t>
            </w:r>
          </w:p>
        </w:tc>
        <w:tc>
          <w:tcPr>
            <w:tcW w:w="1110" w:type="dxa"/>
          </w:tcPr>
          <w:p>
            <w:pPr>
              <w:pStyle w:val="TableParagraph"/>
              <w:spacing w:line="206" w:lineRule="exact"/>
              <w:ind w:left="4" w:right="70"/>
              <w:jc w:val="center"/>
              <w:rPr>
                <w:rFonts w:ascii="Arial"/>
                <w:sz w:val="18"/>
              </w:rPr>
            </w:pPr>
            <w:r>
              <w:rPr>
                <w:rFonts w:ascii="Arial"/>
                <w:spacing w:val="-10"/>
                <w:sz w:val="18"/>
              </w:rPr>
              <w:t>F</w:t>
            </w:r>
          </w:p>
        </w:tc>
        <w:tc>
          <w:tcPr>
            <w:tcW w:w="1576" w:type="dxa"/>
          </w:tcPr>
          <w:p>
            <w:pPr>
              <w:pStyle w:val="TableParagraph"/>
              <w:spacing w:line="206" w:lineRule="exact"/>
              <w:ind w:left="0" w:right="73"/>
              <w:jc w:val="center"/>
              <w:rPr>
                <w:rFonts w:ascii="Arial"/>
                <w:sz w:val="18"/>
              </w:rPr>
            </w:pPr>
            <w:r>
              <w:rPr>
                <w:rFonts w:ascii="Arial"/>
                <w:spacing w:val="-10"/>
                <w:sz w:val="18"/>
              </w:rPr>
              <w:t>T</w:t>
            </w:r>
          </w:p>
        </w:tc>
      </w:tr>
      <w:tr>
        <w:trPr>
          <w:trHeight w:val="407" w:hRule="atLeast"/>
        </w:trPr>
        <w:tc>
          <w:tcPr>
            <w:tcW w:w="2713" w:type="dxa"/>
          </w:tcPr>
          <w:p>
            <w:pPr>
              <w:pStyle w:val="TableParagraph"/>
              <w:spacing w:line="203" w:lineRule="exact"/>
              <w:ind w:left="28"/>
              <w:rPr>
                <w:rFonts w:ascii="Courier New"/>
                <w:sz w:val="18"/>
              </w:rPr>
            </w:pPr>
            <w:r>
              <w:rPr>
                <w:rFonts w:ascii="Courier New"/>
                <w:spacing w:val="-2"/>
                <w:sz w:val="18"/>
              </w:rPr>
              <w:t>header-compression-</w:t>
            </w:r>
          </w:p>
          <w:p>
            <w:pPr>
              <w:pStyle w:val="TableParagraph"/>
              <w:spacing w:line="182" w:lineRule="exact" w:before="2"/>
              <w:ind w:left="28"/>
              <w:rPr>
                <w:rFonts w:ascii="Courier New"/>
                <w:sz w:val="18"/>
              </w:rPr>
            </w:pPr>
            <w:r>
              <w:rPr>
                <w:rFonts w:ascii="Courier New"/>
                <w:spacing w:val="-2"/>
                <w:sz w:val="18"/>
              </w:rPr>
              <w:t>enabled</w:t>
            </w:r>
          </w:p>
        </w:tc>
        <w:tc>
          <w:tcPr>
            <w:tcW w:w="1004" w:type="dxa"/>
          </w:tcPr>
          <w:p>
            <w:pPr>
              <w:pStyle w:val="TableParagraph"/>
              <w:spacing w:line="206" w:lineRule="exact"/>
              <w:ind w:left="393"/>
              <w:rPr>
                <w:rFonts w:ascii="Arial"/>
                <w:sz w:val="18"/>
              </w:rPr>
            </w:pPr>
            <w:r>
              <w:rPr>
                <w:rFonts w:ascii="Arial"/>
                <w:spacing w:val="-10"/>
                <w:sz w:val="18"/>
              </w:rPr>
              <w:t>O</w:t>
            </w:r>
          </w:p>
        </w:tc>
        <w:tc>
          <w:tcPr>
            <w:tcW w:w="1196" w:type="dxa"/>
          </w:tcPr>
          <w:p>
            <w:pPr>
              <w:pStyle w:val="TableParagraph"/>
              <w:spacing w:line="206" w:lineRule="exact"/>
              <w:ind w:left="1" w:right="66"/>
              <w:jc w:val="center"/>
              <w:rPr>
                <w:rFonts w:ascii="Arial"/>
                <w:sz w:val="18"/>
              </w:rPr>
            </w:pPr>
            <w:r>
              <w:rPr>
                <w:rFonts w:ascii="Arial"/>
                <w:spacing w:val="-10"/>
                <w:sz w:val="18"/>
              </w:rPr>
              <w:t>T</w:t>
            </w:r>
          </w:p>
        </w:tc>
        <w:tc>
          <w:tcPr>
            <w:tcW w:w="1114" w:type="dxa"/>
          </w:tcPr>
          <w:p>
            <w:pPr>
              <w:pStyle w:val="TableParagraph"/>
              <w:spacing w:line="206" w:lineRule="exact"/>
              <w:ind w:left="0" w:right="70"/>
              <w:jc w:val="center"/>
              <w:rPr>
                <w:rFonts w:ascii="Arial"/>
                <w:sz w:val="18"/>
              </w:rPr>
            </w:pPr>
            <w:r>
              <w:rPr>
                <w:rFonts w:ascii="Arial"/>
                <w:spacing w:val="-10"/>
                <w:sz w:val="18"/>
              </w:rPr>
              <w:t>T</w:t>
            </w:r>
          </w:p>
        </w:tc>
        <w:tc>
          <w:tcPr>
            <w:tcW w:w="1110" w:type="dxa"/>
          </w:tcPr>
          <w:p>
            <w:pPr>
              <w:pStyle w:val="TableParagraph"/>
              <w:spacing w:line="206" w:lineRule="exact"/>
              <w:ind w:left="4" w:right="70"/>
              <w:jc w:val="center"/>
              <w:rPr>
                <w:rFonts w:ascii="Arial"/>
                <w:sz w:val="18"/>
              </w:rPr>
            </w:pPr>
            <w:r>
              <w:rPr>
                <w:rFonts w:ascii="Arial"/>
                <w:spacing w:val="-10"/>
                <w:sz w:val="18"/>
              </w:rPr>
              <w:t>F</w:t>
            </w:r>
          </w:p>
        </w:tc>
        <w:tc>
          <w:tcPr>
            <w:tcW w:w="1576" w:type="dxa"/>
          </w:tcPr>
          <w:p>
            <w:pPr>
              <w:pStyle w:val="TableParagraph"/>
              <w:spacing w:line="206" w:lineRule="exact"/>
              <w:ind w:left="0" w:right="73"/>
              <w:jc w:val="center"/>
              <w:rPr>
                <w:rFonts w:ascii="Arial"/>
                <w:sz w:val="18"/>
              </w:rPr>
            </w:pPr>
            <w:r>
              <w:rPr>
                <w:rFonts w:ascii="Arial"/>
                <w:spacing w:val="-10"/>
                <w:sz w:val="18"/>
              </w:rPr>
              <w:t>T</w:t>
            </w:r>
          </w:p>
        </w:tc>
      </w:tr>
      <w:tr>
        <w:trPr>
          <w:trHeight w:val="263" w:hRule="atLeast"/>
        </w:trPr>
        <w:tc>
          <w:tcPr>
            <w:tcW w:w="2713" w:type="dxa"/>
          </w:tcPr>
          <w:p>
            <w:pPr>
              <w:pStyle w:val="TableParagraph"/>
              <w:spacing w:line="203" w:lineRule="exact"/>
              <w:ind w:left="28"/>
              <w:rPr>
                <w:rFonts w:ascii="Courier New"/>
                <w:sz w:val="18"/>
              </w:rPr>
            </w:pPr>
            <w:r>
              <w:rPr>
                <w:rFonts w:ascii="Courier New"/>
                <w:spacing w:val="-2"/>
                <w:sz w:val="18"/>
              </w:rPr>
              <w:t>ul-data-split-threshold</w:t>
            </w:r>
          </w:p>
        </w:tc>
        <w:tc>
          <w:tcPr>
            <w:tcW w:w="1004" w:type="dxa"/>
          </w:tcPr>
          <w:p>
            <w:pPr>
              <w:pStyle w:val="TableParagraph"/>
              <w:spacing w:line="206" w:lineRule="exact"/>
              <w:ind w:left="393"/>
              <w:rPr>
                <w:rFonts w:ascii="Arial"/>
                <w:sz w:val="18"/>
              </w:rPr>
            </w:pPr>
            <w:r>
              <w:rPr>
                <w:rFonts w:ascii="Arial"/>
                <w:spacing w:val="-10"/>
                <w:sz w:val="18"/>
              </w:rPr>
              <w:t>O</w:t>
            </w:r>
          </w:p>
        </w:tc>
        <w:tc>
          <w:tcPr>
            <w:tcW w:w="1196" w:type="dxa"/>
          </w:tcPr>
          <w:p>
            <w:pPr>
              <w:pStyle w:val="TableParagraph"/>
              <w:spacing w:line="206" w:lineRule="exact"/>
              <w:ind w:left="1" w:right="66"/>
              <w:jc w:val="center"/>
              <w:rPr>
                <w:rFonts w:ascii="Arial"/>
                <w:sz w:val="18"/>
              </w:rPr>
            </w:pPr>
            <w:r>
              <w:rPr>
                <w:rFonts w:ascii="Arial"/>
                <w:spacing w:val="-10"/>
                <w:sz w:val="18"/>
              </w:rPr>
              <w:t>T</w:t>
            </w:r>
          </w:p>
        </w:tc>
        <w:tc>
          <w:tcPr>
            <w:tcW w:w="1114" w:type="dxa"/>
          </w:tcPr>
          <w:p>
            <w:pPr>
              <w:pStyle w:val="TableParagraph"/>
              <w:spacing w:line="206" w:lineRule="exact"/>
              <w:ind w:left="0" w:right="70"/>
              <w:jc w:val="center"/>
              <w:rPr>
                <w:rFonts w:ascii="Arial"/>
                <w:sz w:val="18"/>
              </w:rPr>
            </w:pPr>
            <w:r>
              <w:rPr>
                <w:rFonts w:ascii="Arial"/>
                <w:spacing w:val="-10"/>
                <w:sz w:val="18"/>
              </w:rPr>
              <w:t>T</w:t>
            </w:r>
          </w:p>
        </w:tc>
        <w:tc>
          <w:tcPr>
            <w:tcW w:w="1110" w:type="dxa"/>
          </w:tcPr>
          <w:p>
            <w:pPr>
              <w:pStyle w:val="TableParagraph"/>
              <w:spacing w:line="206" w:lineRule="exact"/>
              <w:ind w:left="4" w:right="70"/>
              <w:jc w:val="center"/>
              <w:rPr>
                <w:rFonts w:ascii="Arial"/>
                <w:sz w:val="18"/>
              </w:rPr>
            </w:pPr>
            <w:r>
              <w:rPr>
                <w:rFonts w:ascii="Arial"/>
                <w:spacing w:val="-10"/>
                <w:sz w:val="18"/>
              </w:rPr>
              <w:t>F</w:t>
            </w:r>
          </w:p>
        </w:tc>
        <w:tc>
          <w:tcPr>
            <w:tcW w:w="1576" w:type="dxa"/>
          </w:tcPr>
          <w:p>
            <w:pPr>
              <w:pStyle w:val="TableParagraph"/>
              <w:spacing w:line="206" w:lineRule="exact"/>
              <w:ind w:left="0" w:right="73"/>
              <w:jc w:val="center"/>
              <w:rPr>
                <w:rFonts w:ascii="Arial"/>
                <w:sz w:val="18"/>
              </w:rPr>
            </w:pPr>
            <w:r>
              <w:rPr>
                <w:rFonts w:ascii="Arial"/>
                <w:spacing w:val="-10"/>
                <w:sz w:val="18"/>
              </w:rPr>
              <w:t>T</w:t>
            </w:r>
          </w:p>
        </w:tc>
      </w:tr>
    </w:tbl>
    <w:p>
      <w:pPr>
        <w:pStyle w:val="ListParagraph"/>
        <w:numPr>
          <w:ilvl w:val="0"/>
          <w:numId w:val="34"/>
        </w:numPr>
        <w:tabs>
          <w:tab w:pos="933" w:val="left" w:leader="none"/>
        </w:tabs>
        <w:spacing w:line="240" w:lineRule="auto" w:before="125" w:after="0"/>
        <w:ind w:left="933" w:right="0" w:hanging="778"/>
        <w:jc w:val="left"/>
        <w:rPr>
          <w:rFonts w:ascii="Arial"/>
          <w:sz w:val="22"/>
        </w:rPr>
      </w:pPr>
      <w:bookmarkStart w:name="11.3.3.3.3  Attribute constraints" w:id="148"/>
      <w:bookmarkEnd w:id="148"/>
      <w:r>
        <w:rPr>
          <w:sz w:val="20"/>
        </w:rPr>
      </w:r>
      <w:r>
        <w:rPr>
          <w:rFonts w:ascii="Arial"/>
          <w:sz w:val="22"/>
        </w:rPr>
        <w:t>11.3.3.3.3</w:t>
      </w:r>
      <w:r>
        <w:rPr>
          <w:rFonts w:ascii="Arial"/>
          <w:spacing w:val="19"/>
          <w:sz w:val="22"/>
        </w:rPr>
        <w:t> </w:t>
      </w:r>
      <w:r>
        <w:rPr>
          <w:rFonts w:ascii="Arial"/>
          <w:sz w:val="22"/>
        </w:rPr>
        <w:t>Attribute</w:t>
      </w:r>
      <w:r>
        <w:rPr>
          <w:rFonts w:ascii="Arial"/>
          <w:spacing w:val="-4"/>
          <w:sz w:val="22"/>
        </w:rPr>
        <w:t> </w:t>
      </w:r>
      <w:r>
        <w:rPr>
          <w:rFonts w:ascii="Arial"/>
          <w:spacing w:val="-2"/>
          <w:sz w:val="22"/>
        </w:rPr>
        <w:t>constraints</w:t>
      </w:r>
    </w:p>
    <w:p>
      <w:pPr>
        <w:pStyle w:val="ListParagraph"/>
        <w:numPr>
          <w:ilvl w:val="0"/>
          <w:numId w:val="34"/>
        </w:numPr>
        <w:tabs>
          <w:tab w:pos="933" w:val="left" w:leader="none"/>
        </w:tabs>
        <w:spacing w:line="240" w:lineRule="auto" w:before="184" w:after="0"/>
        <w:ind w:left="933" w:right="0" w:hanging="778"/>
        <w:jc w:val="left"/>
        <w:rPr>
          <w:sz w:val="20"/>
        </w:rPr>
      </w:pPr>
      <w:r>
        <w:rPr>
          <w:spacing w:val="-4"/>
          <w:sz w:val="20"/>
        </w:rPr>
        <w:t>None</w:t>
      </w:r>
    </w:p>
    <w:p>
      <w:pPr>
        <w:pStyle w:val="BodyText"/>
        <w:spacing w:before="45"/>
        <w:rPr>
          <w:sz w:val="22"/>
        </w:rPr>
      </w:pPr>
    </w:p>
    <w:p>
      <w:pPr>
        <w:pStyle w:val="Heading5"/>
        <w:numPr>
          <w:ilvl w:val="0"/>
          <w:numId w:val="34"/>
        </w:numPr>
        <w:tabs>
          <w:tab w:pos="933" w:val="left" w:leader="none"/>
        </w:tabs>
        <w:spacing w:line="240" w:lineRule="auto" w:before="0" w:after="0"/>
        <w:ind w:left="933" w:right="0" w:hanging="778"/>
        <w:jc w:val="left"/>
      </w:pPr>
      <w:bookmarkStart w:name="11.3.3.3.4  Notifications" w:id="149"/>
      <w:bookmarkEnd w:id="149"/>
      <w:r>
        <w:rPr>
          <w:rFonts w:ascii="Times New Roman"/>
          <w:sz w:val="20"/>
        </w:rPr>
      </w:r>
      <w:r>
        <w:rPr/>
        <w:t>11.3.3.3.4</w:t>
      </w:r>
      <w:r>
        <w:rPr>
          <w:spacing w:val="22"/>
        </w:rPr>
        <w:t> </w:t>
      </w:r>
      <w:r>
        <w:rPr>
          <w:spacing w:val="-2"/>
        </w:rPr>
        <w:t>Notifications</w:t>
      </w:r>
    </w:p>
    <w:p>
      <w:pPr>
        <w:pStyle w:val="ListParagraph"/>
        <w:numPr>
          <w:ilvl w:val="0"/>
          <w:numId w:val="34"/>
        </w:numPr>
        <w:tabs>
          <w:tab w:pos="933" w:val="left" w:leader="none"/>
        </w:tabs>
        <w:spacing w:line="240" w:lineRule="auto" w:before="180" w:after="0"/>
        <w:ind w:left="933" w:right="0" w:hanging="778"/>
        <w:jc w:val="left"/>
        <w:rPr>
          <w:sz w:val="20"/>
        </w:rPr>
      </w:pPr>
      <w:r>
        <w:rPr>
          <w:sz w:val="20"/>
        </w:rPr>
        <w:t>There</w:t>
      </w:r>
      <w:r>
        <w:rPr>
          <w:spacing w:val="-8"/>
          <w:sz w:val="20"/>
        </w:rPr>
        <w:t> </w:t>
      </w:r>
      <w:r>
        <w:rPr>
          <w:sz w:val="20"/>
        </w:rPr>
        <w:t>are</w:t>
      </w:r>
      <w:r>
        <w:rPr>
          <w:spacing w:val="-2"/>
          <w:sz w:val="20"/>
        </w:rPr>
        <w:t> </w:t>
      </w:r>
      <w:r>
        <w:rPr>
          <w:sz w:val="20"/>
        </w:rPr>
        <w:t>no</w:t>
      </w:r>
      <w:r>
        <w:rPr>
          <w:spacing w:val="-5"/>
          <w:sz w:val="20"/>
        </w:rPr>
        <w:t> </w:t>
      </w:r>
      <w:r>
        <w:rPr>
          <w:sz w:val="20"/>
        </w:rPr>
        <w:t>notifications</w:t>
      </w:r>
      <w:r>
        <w:rPr>
          <w:spacing w:val="-9"/>
          <w:sz w:val="20"/>
        </w:rPr>
        <w:t> </w:t>
      </w:r>
      <w:r>
        <w:rPr>
          <w:spacing w:val="-2"/>
          <w:sz w:val="20"/>
        </w:rPr>
        <w:t>defined.</w:t>
      </w:r>
    </w:p>
    <w:p>
      <w:pPr>
        <w:spacing w:after="0" w:line="240" w:lineRule="auto"/>
        <w:jc w:val="left"/>
        <w:rPr>
          <w:sz w:val="20"/>
        </w:rPr>
        <w:sectPr>
          <w:pgSz w:w="11910" w:h="16840"/>
          <w:pgMar w:header="949" w:footer="724" w:top="1420" w:bottom="920" w:left="200" w:right="740"/>
        </w:sectPr>
      </w:pPr>
    </w:p>
    <w:p>
      <w:pPr>
        <w:pStyle w:val="Heading5"/>
        <w:numPr>
          <w:ilvl w:val="0"/>
          <w:numId w:val="35"/>
        </w:numPr>
        <w:tabs>
          <w:tab w:pos="933" w:val="left" w:leader="none"/>
        </w:tabs>
        <w:spacing w:line="240" w:lineRule="auto" w:before="81" w:after="0"/>
        <w:ind w:left="933" w:right="0" w:hanging="677"/>
        <w:jc w:val="left"/>
      </w:pPr>
      <w:bookmarkStart w:name="11.3.3.3.5  State diagram" w:id="150"/>
      <w:bookmarkEnd w:id="150"/>
      <w:r>
        <w:rPr>
          <w:rFonts w:ascii="Times New Roman"/>
          <w:sz w:val="20"/>
        </w:rPr>
      </w:r>
      <w:r>
        <w:rPr/>
        <w:t>11.3.3.3.5</w:t>
      </w:r>
      <w:r>
        <w:rPr>
          <w:spacing w:val="23"/>
        </w:rPr>
        <w:t> </w:t>
      </w:r>
      <w:r>
        <w:rPr/>
        <w:t>State</w:t>
      </w:r>
      <w:r>
        <w:rPr>
          <w:spacing w:val="-5"/>
        </w:rPr>
        <w:t> </w:t>
      </w:r>
      <w:r>
        <w:rPr>
          <w:spacing w:val="-2"/>
        </w:rPr>
        <w:t>diagram</w:t>
      </w:r>
    </w:p>
    <w:p>
      <w:pPr>
        <w:pStyle w:val="ListParagraph"/>
        <w:numPr>
          <w:ilvl w:val="0"/>
          <w:numId w:val="35"/>
        </w:numPr>
        <w:tabs>
          <w:tab w:pos="933" w:val="left" w:leader="none"/>
        </w:tabs>
        <w:spacing w:line="240" w:lineRule="auto" w:before="184" w:after="0"/>
        <w:ind w:left="933" w:right="0" w:hanging="677"/>
        <w:jc w:val="left"/>
        <w:rPr>
          <w:sz w:val="20"/>
        </w:rPr>
      </w:pPr>
      <w:r>
        <w:rPr>
          <w:spacing w:val="-4"/>
          <w:sz w:val="20"/>
        </w:rPr>
        <w:t>None</w:t>
      </w:r>
    </w:p>
    <w:p>
      <w:pPr>
        <w:pStyle w:val="BodyText"/>
        <w:spacing w:before="178"/>
        <w:ind w:left="256"/>
      </w:pPr>
      <w:r>
        <w:rPr>
          <w:spacing w:val="-10"/>
        </w:rPr>
        <w:t>3</w:t>
      </w:r>
    </w:p>
    <w:p>
      <w:pPr>
        <w:pStyle w:val="BodyText"/>
        <w:spacing w:before="69"/>
      </w:pPr>
    </w:p>
    <w:p>
      <w:pPr>
        <w:pStyle w:val="Heading3"/>
        <w:numPr>
          <w:ilvl w:val="0"/>
          <w:numId w:val="36"/>
        </w:numPr>
        <w:tabs>
          <w:tab w:pos="933" w:val="left" w:leader="none"/>
        </w:tabs>
        <w:spacing w:line="240" w:lineRule="auto" w:before="0" w:after="0"/>
        <w:ind w:left="933" w:right="0" w:hanging="677"/>
        <w:jc w:val="left"/>
      </w:pPr>
      <w:bookmarkStart w:name="11.3.4 Attribute definitions" w:id="151"/>
      <w:bookmarkEnd w:id="151"/>
      <w:r>
        <w:rPr>
          <w:rFonts w:ascii="Times New Roman"/>
          <w:sz w:val="20"/>
        </w:rPr>
      </w:r>
      <w:bookmarkStart w:name="_bookmark74" w:id="152"/>
      <w:bookmarkEnd w:id="152"/>
      <w:r>
        <w:rPr>
          <w:rFonts w:ascii="Times New Roman"/>
          <w:sz w:val="20"/>
        </w:rPr>
      </w:r>
      <w:r>
        <w:rPr/>
        <w:t>11.3.4</w:t>
      </w:r>
      <w:r>
        <w:rPr>
          <w:spacing w:val="-16"/>
        </w:rPr>
        <w:t> </w:t>
      </w:r>
      <w:r>
        <w:rPr/>
        <w:t>Attribute</w:t>
      </w:r>
      <w:r>
        <w:rPr>
          <w:spacing w:val="-12"/>
        </w:rPr>
        <w:t> </w:t>
      </w:r>
      <w:r>
        <w:rPr>
          <w:spacing w:val="-2"/>
        </w:rPr>
        <w:t>definitions</w:t>
      </w:r>
    </w:p>
    <w:p>
      <w:pPr>
        <w:pStyle w:val="BodyText"/>
        <w:spacing w:before="25"/>
        <w:rPr>
          <w:rFonts w:ascii="Arial"/>
          <w:sz w:val="24"/>
        </w:rPr>
      </w:pPr>
    </w:p>
    <w:p>
      <w:pPr>
        <w:pStyle w:val="Heading4"/>
        <w:numPr>
          <w:ilvl w:val="0"/>
          <w:numId w:val="36"/>
        </w:numPr>
        <w:tabs>
          <w:tab w:pos="933" w:val="left" w:leader="none"/>
          <w:tab w:pos="2071" w:val="left" w:leader="none"/>
        </w:tabs>
        <w:spacing w:line="240" w:lineRule="auto" w:before="1" w:after="0"/>
        <w:ind w:left="933" w:right="0" w:hanging="677"/>
        <w:jc w:val="left"/>
      </w:pPr>
      <w:bookmarkStart w:name="11.3.4.1 Attribute properties" w:id="153"/>
      <w:bookmarkEnd w:id="153"/>
      <w:r>
        <w:rPr>
          <w:rFonts w:ascii="Times New Roman"/>
          <w:sz w:val="20"/>
        </w:rPr>
      </w:r>
      <w:r>
        <w:rPr>
          <w:spacing w:val="-2"/>
        </w:rPr>
        <w:t>11.3.4.1</w:t>
      </w:r>
      <w:r>
        <w:rPr/>
        <w:tab/>
        <w:t>Attribute</w:t>
      </w:r>
      <w:r>
        <w:rPr>
          <w:spacing w:val="-2"/>
        </w:rPr>
        <w:t> properties</w:t>
      </w:r>
    </w:p>
    <w:p>
      <w:pPr>
        <w:pStyle w:val="BodyText"/>
        <w:spacing w:before="6"/>
        <w:rPr>
          <w:rFonts w:ascii="Arial"/>
          <w:sz w:val="18"/>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7"/>
        <w:gridCol w:w="4677"/>
        <w:gridCol w:w="2839"/>
      </w:tblGrid>
      <w:tr>
        <w:trPr>
          <w:trHeight w:val="206" w:hRule="atLeast"/>
        </w:trPr>
        <w:tc>
          <w:tcPr>
            <w:tcW w:w="2267" w:type="dxa"/>
            <w:shd w:val="clear" w:color="auto" w:fill="DFDFDF"/>
          </w:tcPr>
          <w:p>
            <w:pPr>
              <w:pStyle w:val="TableParagraph"/>
              <w:spacing w:line="186" w:lineRule="exact"/>
              <w:ind w:left="484"/>
              <w:rPr>
                <w:rFonts w:ascii="Arial"/>
                <w:b/>
                <w:sz w:val="18"/>
              </w:rPr>
            </w:pPr>
            <w:r>
              <w:rPr>
                <w:rFonts w:ascii="Arial"/>
                <w:b/>
                <w:sz w:val="18"/>
              </w:rPr>
              <w:t>Attribute</w:t>
            </w:r>
            <w:r>
              <w:rPr>
                <w:rFonts w:ascii="Arial"/>
                <w:b/>
                <w:spacing w:val="-2"/>
                <w:sz w:val="18"/>
              </w:rPr>
              <w:t> </w:t>
            </w:r>
            <w:r>
              <w:rPr>
                <w:rFonts w:ascii="Arial"/>
                <w:b/>
                <w:spacing w:val="-4"/>
                <w:sz w:val="18"/>
              </w:rPr>
              <w:t>Name</w:t>
            </w:r>
          </w:p>
        </w:tc>
        <w:tc>
          <w:tcPr>
            <w:tcW w:w="4677" w:type="dxa"/>
            <w:shd w:val="clear" w:color="auto" w:fill="DFDFDF"/>
          </w:tcPr>
          <w:p>
            <w:pPr>
              <w:pStyle w:val="TableParagraph"/>
              <w:spacing w:line="186" w:lineRule="exact"/>
              <w:ind w:left="810"/>
              <w:rPr>
                <w:rFonts w:ascii="Arial"/>
                <w:b/>
                <w:sz w:val="18"/>
              </w:rPr>
            </w:pPr>
            <w:r>
              <w:rPr>
                <w:rFonts w:ascii="Arial"/>
                <w:b/>
                <w:sz w:val="18"/>
              </w:rPr>
              <w:t>Documentation</w:t>
            </w:r>
            <w:r>
              <w:rPr>
                <w:rFonts w:ascii="Arial"/>
                <w:b/>
                <w:spacing w:val="-7"/>
                <w:sz w:val="18"/>
              </w:rPr>
              <w:t> </w:t>
            </w:r>
            <w:r>
              <w:rPr>
                <w:rFonts w:ascii="Arial"/>
                <w:b/>
                <w:sz w:val="18"/>
              </w:rPr>
              <w:t>and</w:t>
            </w:r>
            <w:r>
              <w:rPr>
                <w:rFonts w:ascii="Arial"/>
                <w:b/>
                <w:spacing w:val="-7"/>
                <w:sz w:val="18"/>
              </w:rPr>
              <w:t> </w:t>
            </w:r>
            <w:r>
              <w:rPr>
                <w:rFonts w:ascii="Arial"/>
                <w:b/>
                <w:sz w:val="18"/>
              </w:rPr>
              <w:t>Allowed</w:t>
            </w:r>
            <w:r>
              <w:rPr>
                <w:rFonts w:ascii="Arial"/>
                <w:b/>
                <w:spacing w:val="-2"/>
                <w:sz w:val="18"/>
              </w:rPr>
              <w:t> Values</w:t>
            </w:r>
          </w:p>
        </w:tc>
        <w:tc>
          <w:tcPr>
            <w:tcW w:w="2839" w:type="dxa"/>
            <w:shd w:val="clear" w:color="auto" w:fill="DFDFDF"/>
          </w:tcPr>
          <w:p>
            <w:pPr>
              <w:pStyle w:val="TableParagraph"/>
              <w:spacing w:line="186" w:lineRule="exact"/>
              <w:ind w:left="11"/>
              <w:jc w:val="center"/>
              <w:rPr>
                <w:rFonts w:ascii="Arial"/>
                <w:b/>
                <w:sz w:val="18"/>
              </w:rPr>
            </w:pPr>
            <w:r>
              <w:rPr>
                <w:rFonts w:ascii="Arial"/>
                <w:b/>
                <w:spacing w:val="-2"/>
                <w:sz w:val="18"/>
              </w:rPr>
              <w:t>Properties</w:t>
            </w:r>
          </w:p>
        </w:tc>
      </w:tr>
      <w:tr>
        <w:trPr>
          <w:trHeight w:val="2251" w:hRule="atLeast"/>
        </w:trPr>
        <w:tc>
          <w:tcPr>
            <w:tcW w:w="2267" w:type="dxa"/>
          </w:tcPr>
          <w:p>
            <w:pPr>
              <w:pStyle w:val="TableParagraph"/>
              <w:spacing w:line="203" w:lineRule="exact"/>
              <w:ind w:left="110"/>
              <w:rPr>
                <w:rFonts w:ascii="Courier New"/>
                <w:sz w:val="18"/>
              </w:rPr>
            </w:pPr>
            <w:r>
              <w:rPr>
                <w:rFonts w:ascii="Courier New"/>
                <w:spacing w:val="-2"/>
                <w:sz w:val="18"/>
              </w:rPr>
              <w:t>cipheringAlgoPrio</w:t>
            </w:r>
          </w:p>
        </w:tc>
        <w:tc>
          <w:tcPr>
            <w:tcW w:w="4677" w:type="dxa"/>
          </w:tcPr>
          <w:p>
            <w:pPr>
              <w:pStyle w:val="TableParagraph"/>
              <w:spacing w:line="244" w:lineRule="auto"/>
              <w:ind w:left="104"/>
              <w:rPr>
                <w:rFonts w:ascii="Arial"/>
                <w:sz w:val="18"/>
              </w:rPr>
            </w:pPr>
            <w:r>
              <w:rPr>
                <w:rFonts w:ascii="Arial"/>
                <w:sz w:val="18"/>
              </w:rPr>
              <w:t>The</w:t>
            </w:r>
            <w:r>
              <w:rPr>
                <w:rFonts w:ascii="Arial"/>
                <w:spacing w:val="-4"/>
                <w:sz w:val="18"/>
              </w:rPr>
              <w:t> </w:t>
            </w:r>
            <w:r>
              <w:rPr>
                <w:rFonts w:ascii="Arial"/>
                <w:sz w:val="18"/>
              </w:rPr>
              <w:t>attribute</w:t>
            </w:r>
            <w:r>
              <w:rPr>
                <w:rFonts w:ascii="Arial"/>
                <w:spacing w:val="-8"/>
                <w:sz w:val="18"/>
              </w:rPr>
              <w:t> </w:t>
            </w:r>
            <w:r>
              <w:rPr>
                <w:rFonts w:ascii="Arial"/>
                <w:sz w:val="18"/>
              </w:rPr>
              <w:t>provides</w:t>
            </w:r>
            <w:r>
              <w:rPr>
                <w:rFonts w:ascii="Arial"/>
                <w:spacing w:val="-8"/>
                <w:sz w:val="18"/>
              </w:rPr>
              <w:t> </w:t>
            </w:r>
            <w:r>
              <w:rPr>
                <w:rFonts w:ascii="Arial"/>
                <w:sz w:val="18"/>
              </w:rPr>
              <w:t>allowed</w:t>
            </w:r>
            <w:r>
              <w:rPr>
                <w:rFonts w:ascii="Arial"/>
                <w:spacing w:val="-8"/>
                <w:sz w:val="18"/>
              </w:rPr>
              <w:t> </w:t>
            </w:r>
            <w:r>
              <w:rPr>
                <w:rFonts w:ascii="Arial"/>
                <w:sz w:val="18"/>
              </w:rPr>
              <w:t>ciphering</w:t>
            </w:r>
            <w:r>
              <w:rPr>
                <w:rFonts w:ascii="Arial"/>
                <w:spacing w:val="-8"/>
                <w:sz w:val="18"/>
              </w:rPr>
              <w:t> </w:t>
            </w:r>
            <w:r>
              <w:rPr>
                <w:rFonts w:ascii="Arial"/>
                <w:sz w:val="18"/>
              </w:rPr>
              <w:t>algorithms</w:t>
            </w:r>
            <w:r>
              <w:rPr>
                <w:rFonts w:ascii="Arial"/>
                <w:spacing w:val="-3"/>
                <w:sz w:val="18"/>
              </w:rPr>
              <w:t> </w:t>
            </w:r>
            <w:r>
              <w:rPr>
                <w:rFonts w:ascii="Arial"/>
                <w:sz w:val="18"/>
              </w:rPr>
              <w:t>with priority order.</w:t>
            </w:r>
          </w:p>
          <w:p>
            <w:pPr>
              <w:pStyle w:val="TableParagraph"/>
              <w:spacing w:line="240" w:lineRule="auto" w:before="201"/>
              <w:ind w:left="104" w:right="181"/>
              <w:rPr>
                <w:rFonts w:ascii="Arial"/>
                <w:sz w:val="18"/>
              </w:rPr>
            </w:pPr>
            <w:r>
              <w:rPr>
                <w:rFonts w:ascii="Arial"/>
                <w:sz w:val="18"/>
              </w:rPr>
              <w:t>Algorithm</w:t>
            </w:r>
            <w:r>
              <w:rPr>
                <w:rFonts w:ascii="Arial"/>
                <w:spacing w:val="-2"/>
                <w:sz w:val="18"/>
              </w:rPr>
              <w:t> </w:t>
            </w:r>
            <w:r>
              <w:rPr>
                <w:rFonts w:ascii="Arial"/>
                <w:sz w:val="18"/>
              </w:rPr>
              <w:t>in</w:t>
            </w:r>
            <w:r>
              <w:rPr>
                <w:rFonts w:ascii="Arial"/>
                <w:spacing w:val="-8"/>
                <w:sz w:val="18"/>
              </w:rPr>
              <w:t> </w:t>
            </w:r>
            <w:r>
              <w:rPr>
                <w:rFonts w:ascii="Arial"/>
                <w:sz w:val="18"/>
              </w:rPr>
              <w:t>index</w:t>
            </w:r>
            <w:r>
              <w:rPr>
                <w:rFonts w:ascii="Arial"/>
                <w:spacing w:val="-8"/>
                <w:sz w:val="18"/>
              </w:rPr>
              <w:t> </w:t>
            </w:r>
            <w:r>
              <w:rPr>
                <w:rFonts w:ascii="Arial"/>
                <w:sz w:val="18"/>
              </w:rPr>
              <w:t>zero</w:t>
            </w:r>
            <w:r>
              <w:rPr>
                <w:rFonts w:ascii="Arial"/>
                <w:spacing w:val="-4"/>
                <w:sz w:val="18"/>
              </w:rPr>
              <w:t> </w:t>
            </w:r>
            <w:r>
              <w:rPr>
                <w:rFonts w:ascii="Arial"/>
                <w:sz w:val="18"/>
              </w:rPr>
              <w:t>has</w:t>
            </w:r>
            <w:r>
              <w:rPr>
                <w:rFonts w:ascii="Arial"/>
                <w:spacing w:val="-3"/>
                <w:sz w:val="18"/>
              </w:rPr>
              <w:t> </w:t>
            </w:r>
            <w:r>
              <w:rPr>
                <w:rFonts w:ascii="Arial"/>
                <w:sz w:val="18"/>
              </w:rPr>
              <w:t>highest</w:t>
            </w:r>
            <w:r>
              <w:rPr>
                <w:rFonts w:ascii="Arial"/>
                <w:spacing w:val="-6"/>
                <w:sz w:val="18"/>
              </w:rPr>
              <w:t> </w:t>
            </w:r>
            <w:r>
              <w:rPr>
                <w:rFonts w:ascii="Arial"/>
                <w:sz w:val="18"/>
              </w:rPr>
              <w:t>priority.</w:t>
            </w:r>
            <w:r>
              <w:rPr>
                <w:rFonts w:ascii="Arial"/>
                <w:spacing w:val="-6"/>
                <w:sz w:val="18"/>
              </w:rPr>
              <w:t> </w:t>
            </w:r>
            <w:r>
              <w:rPr>
                <w:rFonts w:ascii="Arial"/>
                <w:sz w:val="18"/>
              </w:rPr>
              <w:t>Each algorithm written only once in array.</w:t>
            </w:r>
          </w:p>
          <w:p>
            <w:pPr>
              <w:pStyle w:val="TableParagraph"/>
              <w:spacing w:line="240" w:lineRule="auto" w:before="176"/>
              <w:ind w:left="104"/>
              <w:rPr>
                <w:rFonts w:ascii="Arial"/>
                <w:sz w:val="18"/>
              </w:rPr>
            </w:pPr>
            <w:r>
              <w:rPr>
                <w:rFonts w:ascii="Arial"/>
                <w:spacing w:val="-2"/>
                <w:sz w:val="18"/>
              </w:rPr>
              <w:t>AllowedValues:</w:t>
            </w:r>
          </w:p>
          <w:p>
            <w:pPr>
              <w:pStyle w:val="TableParagraph"/>
              <w:spacing w:line="240" w:lineRule="auto" w:before="4"/>
              <w:ind w:left="104"/>
              <w:rPr>
                <w:rFonts w:ascii="Arial"/>
                <w:sz w:val="18"/>
              </w:rPr>
            </w:pPr>
            <w:r>
              <w:rPr>
                <w:rFonts w:ascii="Arial"/>
                <w:sz w:val="18"/>
              </w:rPr>
              <w:t>NEA0,</w:t>
            </w:r>
            <w:r>
              <w:rPr>
                <w:rFonts w:ascii="Arial"/>
                <w:spacing w:val="-2"/>
                <w:sz w:val="18"/>
              </w:rPr>
              <w:t> </w:t>
            </w:r>
            <w:r>
              <w:rPr>
                <w:rFonts w:ascii="Arial"/>
                <w:sz w:val="18"/>
              </w:rPr>
              <w:t>NEA1,</w:t>
            </w:r>
            <w:r>
              <w:rPr>
                <w:rFonts w:ascii="Arial"/>
                <w:spacing w:val="-1"/>
                <w:sz w:val="18"/>
              </w:rPr>
              <w:t> </w:t>
            </w:r>
            <w:r>
              <w:rPr>
                <w:rFonts w:ascii="Arial"/>
                <w:sz w:val="18"/>
              </w:rPr>
              <w:t>NEA2,</w:t>
            </w:r>
            <w:r>
              <w:rPr>
                <w:rFonts w:ascii="Arial"/>
                <w:spacing w:val="-6"/>
                <w:sz w:val="18"/>
              </w:rPr>
              <w:t> </w:t>
            </w:r>
            <w:r>
              <w:rPr>
                <w:rFonts w:ascii="Arial"/>
                <w:spacing w:val="-4"/>
                <w:sz w:val="18"/>
              </w:rPr>
              <w:t>NEA3</w:t>
            </w:r>
          </w:p>
          <w:p>
            <w:pPr>
              <w:pStyle w:val="TableParagraph"/>
              <w:spacing w:line="206" w:lineRule="exact" w:before="188"/>
              <w:ind w:left="104" w:right="2989"/>
              <w:rPr>
                <w:rFonts w:ascii="Arial"/>
                <w:sz w:val="18"/>
              </w:rPr>
            </w:pPr>
            <w:r>
              <w:rPr>
                <w:rFonts w:ascii="Arial"/>
                <w:sz w:val="18"/>
              </w:rPr>
              <w:t>Default value: </w:t>
            </w:r>
            <w:r>
              <w:rPr>
                <w:rFonts w:ascii="Arial"/>
                <w:spacing w:val="-2"/>
                <w:sz w:val="18"/>
              </w:rPr>
              <w:t>NEA1,NEA2,NEA0</w:t>
            </w:r>
          </w:p>
        </w:tc>
        <w:tc>
          <w:tcPr>
            <w:tcW w:w="2839" w:type="dxa"/>
          </w:tcPr>
          <w:p>
            <w:pPr>
              <w:pStyle w:val="TableParagraph"/>
              <w:spacing w:line="240" w:lineRule="auto"/>
              <w:ind w:right="689"/>
              <w:rPr>
                <w:rFonts w:ascii="Arial"/>
                <w:sz w:val="18"/>
              </w:rPr>
            </w:pPr>
            <w:r>
              <w:rPr>
                <w:rFonts w:ascii="Arial"/>
                <w:sz w:val="18"/>
              </w:rPr>
              <w:t>Type: ENUM </w:t>
            </w:r>
            <w:r>
              <w:rPr>
                <w:rFonts w:ascii="Arial"/>
                <w:spacing w:val="-2"/>
                <w:sz w:val="18"/>
              </w:rPr>
              <w:t>CipheringAlgorithmID </w:t>
            </w:r>
            <w:r>
              <w:rPr>
                <w:rFonts w:ascii="Arial"/>
                <w:sz w:val="18"/>
              </w:rPr>
              <w:t>multiplicity: 1..4 isOrdered:</w:t>
            </w:r>
            <w:r>
              <w:rPr>
                <w:rFonts w:ascii="Arial"/>
                <w:spacing w:val="40"/>
                <w:sz w:val="18"/>
              </w:rPr>
              <w:t> </w:t>
            </w:r>
            <w:r>
              <w:rPr>
                <w:rFonts w:ascii="Arial"/>
                <w:sz w:val="18"/>
              </w:rPr>
              <w:t>True isUnique:</w:t>
            </w:r>
            <w:r>
              <w:rPr>
                <w:rFonts w:ascii="Arial"/>
                <w:spacing w:val="40"/>
                <w:sz w:val="18"/>
              </w:rPr>
              <w:t> </w:t>
            </w:r>
            <w:r>
              <w:rPr>
                <w:rFonts w:ascii="Arial"/>
                <w:sz w:val="18"/>
              </w:rPr>
              <w:t>True</w:t>
            </w:r>
          </w:p>
          <w:p>
            <w:pPr>
              <w:pStyle w:val="TableParagraph"/>
              <w:spacing w:line="240" w:lineRule="auto" w:before="1"/>
              <w:rPr>
                <w:rFonts w:ascii="Arial"/>
                <w:sz w:val="18"/>
              </w:rPr>
            </w:pPr>
            <w:r>
              <w:rPr>
                <w:rFonts w:ascii="Arial"/>
                <w:sz w:val="18"/>
              </w:rPr>
              <w:t>defaultValue:</w:t>
            </w:r>
            <w:r>
              <w:rPr>
                <w:rFonts w:ascii="Arial"/>
                <w:spacing w:val="-13"/>
                <w:sz w:val="18"/>
              </w:rPr>
              <w:t> </w:t>
            </w:r>
            <w:r>
              <w:rPr>
                <w:rFonts w:ascii="Arial"/>
                <w:sz w:val="18"/>
              </w:rPr>
              <w:t>NEA1,NEA2,NEA0 isNullable: False</w:t>
            </w:r>
          </w:p>
        </w:tc>
      </w:tr>
      <w:tr>
        <w:trPr>
          <w:trHeight w:val="2280" w:hRule="atLeast"/>
        </w:trPr>
        <w:tc>
          <w:tcPr>
            <w:tcW w:w="2267" w:type="dxa"/>
          </w:tcPr>
          <w:p>
            <w:pPr>
              <w:pStyle w:val="TableParagraph"/>
              <w:spacing w:line="242" w:lineRule="auto"/>
              <w:ind w:left="110"/>
              <w:rPr>
                <w:rFonts w:ascii="Courier New"/>
                <w:sz w:val="18"/>
              </w:rPr>
            </w:pPr>
            <w:r>
              <w:rPr>
                <w:rFonts w:ascii="Courier New"/>
                <w:spacing w:val="-2"/>
                <w:sz w:val="18"/>
              </w:rPr>
              <w:t>integrityProtectAl goPrio</w:t>
            </w:r>
          </w:p>
        </w:tc>
        <w:tc>
          <w:tcPr>
            <w:tcW w:w="4677" w:type="dxa"/>
          </w:tcPr>
          <w:p>
            <w:pPr>
              <w:pStyle w:val="TableParagraph"/>
              <w:spacing w:line="240" w:lineRule="auto"/>
              <w:ind w:left="104"/>
              <w:rPr>
                <w:rFonts w:ascii="Arial"/>
                <w:sz w:val="18"/>
              </w:rPr>
            </w:pPr>
            <w:r>
              <w:rPr>
                <w:rFonts w:ascii="Arial"/>
                <w:sz w:val="18"/>
              </w:rPr>
              <w:t>The</w:t>
            </w:r>
            <w:r>
              <w:rPr>
                <w:rFonts w:ascii="Arial"/>
                <w:spacing w:val="-5"/>
                <w:sz w:val="18"/>
              </w:rPr>
              <w:t> </w:t>
            </w:r>
            <w:r>
              <w:rPr>
                <w:rFonts w:ascii="Arial"/>
                <w:sz w:val="18"/>
              </w:rPr>
              <w:t>attribute</w:t>
            </w:r>
            <w:r>
              <w:rPr>
                <w:rFonts w:ascii="Arial"/>
                <w:spacing w:val="-8"/>
                <w:sz w:val="18"/>
              </w:rPr>
              <w:t> </w:t>
            </w:r>
            <w:r>
              <w:rPr>
                <w:rFonts w:ascii="Arial"/>
                <w:sz w:val="18"/>
              </w:rPr>
              <w:t>provides</w:t>
            </w:r>
            <w:r>
              <w:rPr>
                <w:rFonts w:ascii="Arial"/>
                <w:spacing w:val="-7"/>
                <w:sz w:val="18"/>
              </w:rPr>
              <w:t> </w:t>
            </w:r>
            <w:r>
              <w:rPr>
                <w:rFonts w:ascii="Arial"/>
                <w:sz w:val="18"/>
              </w:rPr>
              <w:t>allowed</w:t>
            </w:r>
            <w:r>
              <w:rPr>
                <w:rFonts w:ascii="Arial"/>
                <w:spacing w:val="-5"/>
                <w:sz w:val="18"/>
              </w:rPr>
              <w:t> </w:t>
            </w:r>
            <w:r>
              <w:rPr>
                <w:rFonts w:ascii="Arial"/>
                <w:sz w:val="18"/>
              </w:rPr>
              <w:t>integrity</w:t>
            </w:r>
            <w:r>
              <w:rPr>
                <w:rFonts w:ascii="Arial"/>
                <w:spacing w:val="-8"/>
                <w:sz w:val="18"/>
              </w:rPr>
              <w:t> </w:t>
            </w:r>
            <w:r>
              <w:rPr>
                <w:rFonts w:ascii="Arial"/>
                <w:sz w:val="18"/>
              </w:rPr>
              <w:t>algorithms</w:t>
            </w:r>
            <w:r>
              <w:rPr>
                <w:rFonts w:ascii="Arial"/>
                <w:spacing w:val="-4"/>
                <w:sz w:val="18"/>
              </w:rPr>
              <w:t> </w:t>
            </w:r>
            <w:r>
              <w:rPr>
                <w:rFonts w:ascii="Arial"/>
                <w:sz w:val="18"/>
              </w:rPr>
              <w:t>with priority order.</w:t>
            </w:r>
          </w:p>
          <w:p>
            <w:pPr>
              <w:pStyle w:val="TableParagraph"/>
              <w:spacing w:line="240" w:lineRule="auto" w:before="2"/>
              <w:ind w:left="0"/>
              <w:rPr>
                <w:rFonts w:ascii="Arial"/>
                <w:sz w:val="18"/>
              </w:rPr>
            </w:pPr>
          </w:p>
          <w:p>
            <w:pPr>
              <w:pStyle w:val="TableParagraph"/>
              <w:spacing w:line="240" w:lineRule="auto"/>
              <w:ind w:left="104" w:right="181"/>
              <w:rPr>
                <w:rFonts w:ascii="Arial"/>
                <w:sz w:val="18"/>
              </w:rPr>
            </w:pPr>
            <w:r>
              <w:rPr>
                <w:rFonts w:ascii="Arial"/>
                <w:sz w:val="18"/>
              </w:rPr>
              <w:t>Algorithm</w:t>
            </w:r>
            <w:r>
              <w:rPr>
                <w:rFonts w:ascii="Arial"/>
                <w:spacing w:val="-2"/>
                <w:sz w:val="18"/>
              </w:rPr>
              <w:t> </w:t>
            </w:r>
            <w:r>
              <w:rPr>
                <w:rFonts w:ascii="Arial"/>
                <w:sz w:val="18"/>
              </w:rPr>
              <w:t>in</w:t>
            </w:r>
            <w:r>
              <w:rPr>
                <w:rFonts w:ascii="Arial"/>
                <w:spacing w:val="-8"/>
                <w:sz w:val="18"/>
              </w:rPr>
              <w:t> </w:t>
            </w:r>
            <w:r>
              <w:rPr>
                <w:rFonts w:ascii="Arial"/>
                <w:sz w:val="18"/>
              </w:rPr>
              <w:t>index</w:t>
            </w:r>
            <w:r>
              <w:rPr>
                <w:rFonts w:ascii="Arial"/>
                <w:spacing w:val="-8"/>
                <w:sz w:val="18"/>
              </w:rPr>
              <w:t> </w:t>
            </w:r>
            <w:r>
              <w:rPr>
                <w:rFonts w:ascii="Arial"/>
                <w:sz w:val="18"/>
              </w:rPr>
              <w:t>zero</w:t>
            </w:r>
            <w:r>
              <w:rPr>
                <w:rFonts w:ascii="Arial"/>
                <w:spacing w:val="-4"/>
                <w:sz w:val="18"/>
              </w:rPr>
              <w:t> </w:t>
            </w:r>
            <w:r>
              <w:rPr>
                <w:rFonts w:ascii="Arial"/>
                <w:sz w:val="18"/>
              </w:rPr>
              <w:t>has</w:t>
            </w:r>
            <w:r>
              <w:rPr>
                <w:rFonts w:ascii="Arial"/>
                <w:spacing w:val="-3"/>
                <w:sz w:val="18"/>
              </w:rPr>
              <w:t> </w:t>
            </w:r>
            <w:r>
              <w:rPr>
                <w:rFonts w:ascii="Arial"/>
                <w:sz w:val="18"/>
              </w:rPr>
              <w:t>highest</w:t>
            </w:r>
            <w:r>
              <w:rPr>
                <w:rFonts w:ascii="Arial"/>
                <w:spacing w:val="-6"/>
                <w:sz w:val="18"/>
              </w:rPr>
              <w:t> </w:t>
            </w:r>
            <w:r>
              <w:rPr>
                <w:rFonts w:ascii="Arial"/>
                <w:sz w:val="18"/>
              </w:rPr>
              <w:t>priority.</w:t>
            </w:r>
            <w:r>
              <w:rPr>
                <w:rFonts w:ascii="Arial"/>
                <w:spacing w:val="-6"/>
                <w:sz w:val="18"/>
              </w:rPr>
              <w:t> </w:t>
            </w:r>
            <w:r>
              <w:rPr>
                <w:rFonts w:ascii="Arial"/>
                <w:sz w:val="18"/>
              </w:rPr>
              <w:t>Each algorithm written only once in array.</w:t>
            </w:r>
          </w:p>
          <w:p>
            <w:pPr>
              <w:pStyle w:val="TableParagraph"/>
              <w:spacing w:line="240" w:lineRule="auto" w:before="205"/>
              <w:ind w:left="104" w:right="2989"/>
              <w:rPr>
                <w:rFonts w:ascii="Arial"/>
                <w:sz w:val="18"/>
              </w:rPr>
            </w:pPr>
            <w:r>
              <w:rPr>
                <w:rFonts w:ascii="Arial"/>
                <w:spacing w:val="-2"/>
                <w:sz w:val="18"/>
              </w:rPr>
              <w:t>AllowedValues: </w:t>
            </w:r>
            <w:r>
              <w:rPr>
                <w:rFonts w:ascii="Arial"/>
                <w:sz w:val="18"/>
              </w:rPr>
              <w:t>NIA1,</w:t>
            </w:r>
            <w:r>
              <w:rPr>
                <w:rFonts w:ascii="Arial"/>
                <w:spacing w:val="-15"/>
                <w:sz w:val="18"/>
              </w:rPr>
              <w:t> </w:t>
            </w:r>
            <w:r>
              <w:rPr>
                <w:rFonts w:ascii="Arial"/>
                <w:sz w:val="18"/>
              </w:rPr>
              <w:t>NIA2,</w:t>
            </w:r>
            <w:r>
              <w:rPr>
                <w:rFonts w:ascii="Arial"/>
                <w:spacing w:val="-12"/>
                <w:sz w:val="18"/>
              </w:rPr>
              <w:t> </w:t>
            </w:r>
            <w:r>
              <w:rPr>
                <w:rFonts w:ascii="Arial"/>
                <w:sz w:val="18"/>
              </w:rPr>
              <w:t>NIA3</w:t>
            </w:r>
          </w:p>
          <w:p>
            <w:pPr>
              <w:pStyle w:val="TableParagraph"/>
              <w:spacing w:line="206" w:lineRule="exact" w:before="192"/>
              <w:ind w:left="104" w:right="2989"/>
              <w:rPr>
                <w:rFonts w:ascii="Arial"/>
                <w:sz w:val="18"/>
              </w:rPr>
            </w:pPr>
            <w:r>
              <w:rPr>
                <w:rFonts w:ascii="Arial"/>
                <w:spacing w:val="-2"/>
                <w:sz w:val="18"/>
              </w:rPr>
              <w:t>DefaultValue: NIA2,NIA1</w:t>
            </w:r>
          </w:p>
        </w:tc>
        <w:tc>
          <w:tcPr>
            <w:tcW w:w="2839" w:type="dxa"/>
          </w:tcPr>
          <w:p>
            <w:pPr>
              <w:pStyle w:val="TableParagraph"/>
              <w:spacing w:line="240" w:lineRule="auto"/>
              <w:ind w:right="689"/>
              <w:rPr>
                <w:rFonts w:ascii="Arial"/>
                <w:sz w:val="18"/>
              </w:rPr>
            </w:pPr>
            <w:r>
              <w:rPr>
                <w:rFonts w:ascii="Arial"/>
                <w:sz w:val="18"/>
              </w:rPr>
              <w:t>Type:</w:t>
            </w:r>
            <w:r>
              <w:rPr>
                <w:rFonts w:ascii="Arial"/>
                <w:spacing w:val="40"/>
                <w:sz w:val="18"/>
              </w:rPr>
              <w:t> </w:t>
            </w:r>
            <w:r>
              <w:rPr>
                <w:rFonts w:ascii="Arial"/>
                <w:sz w:val="18"/>
              </w:rPr>
              <w:t>ENUM </w:t>
            </w:r>
            <w:r>
              <w:rPr>
                <w:rFonts w:ascii="Arial"/>
                <w:spacing w:val="-2"/>
                <w:sz w:val="18"/>
              </w:rPr>
              <w:t>IntegrityAlgorithmID </w:t>
            </w:r>
            <w:r>
              <w:rPr>
                <w:rFonts w:ascii="Arial"/>
                <w:sz w:val="18"/>
              </w:rPr>
              <w:t>multiplicity: 1..3 isOrdered:</w:t>
            </w:r>
            <w:r>
              <w:rPr>
                <w:rFonts w:ascii="Arial"/>
                <w:spacing w:val="40"/>
                <w:sz w:val="18"/>
              </w:rPr>
              <w:t> </w:t>
            </w:r>
            <w:r>
              <w:rPr>
                <w:rFonts w:ascii="Arial"/>
                <w:sz w:val="18"/>
              </w:rPr>
              <w:t>True isUnique:</w:t>
            </w:r>
            <w:r>
              <w:rPr>
                <w:rFonts w:ascii="Arial"/>
                <w:spacing w:val="40"/>
                <w:sz w:val="18"/>
              </w:rPr>
              <w:t> </w:t>
            </w:r>
            <w:r>
              <w:rPr>
                <w:rFonts w:ascii="Arial"/>
                <w:sz w:val="18"/>
              </w:rPr>
              <w:t>True defaultValue:</w:t>
            </w:r>
            <w:r>
              <w:rPr>
                <w:rFonts w:ascii="Arial"/>
                <w:spacing w:val="18"/>
                <w:sz w:val="18"/>
              </w:rPr>
              <w:t> </w:t>
            </w:r>
            <w:r>
              <w:rPr>
                <w:rFonts w:ascii="Arial"/>
                <w:sz w:val="18"/>
              </w:rPr>
              <w:t>NIA2,NIA1 isNullable: False</w:t>
            </w:r>
          </w:p>
        </w:tc>
      </w:tr>
      <w:tr>
        <w:trPr>
          <w:trHeight w:val="1238" w:hRule="atLeast"/>
        </w:trPr>
        <w:tc>
          <w:tcPr>
            <w:tcW w:w="2267" w:type="dxa"/>
          </w:tcPr>
          <w:p>
            <w:pPr>
              <w:pStyle w:val="TableParagraph"/>
              <w:spacing w:line="237" w:lineRule="auto"/>
              <w:ind w:left="110" w:right="160"/>
              <w:rPr>
                <w:rFonts w:ascii="Courier New"/>
                <w:sz w:val="18"/>
              </w:rPr>
            </w:pPr>
            <w:r>
              <w:rPr>
                <w:rFonts w:ascii="Courier New"/>
                <w:spacing w:val="-2"/>
                <w:sz w:val="18"/>
              </w:rPr>
              <w:t>cu-count-group- index</w:t>
            </w:r>
          </w:p>
        </w:tc>
        <w:tc>
          <w:tcPr>
            <w:tcW w:w="4677" w:type="dxa"/>
          </w:tcPr>
          <w:p>
            <w:pPr>
              <w:pStyle w:val="TableParagraph"/>
              <w:spacing w:line="206" w:lineRule="exact"/>
              <w:ind w:left="104"/>
              <w:rPr>
                <w:rFonts w:ascii="Arial"/>
                <w:sz w:val="18"/>
              </w:rPr>
            </w:pPr>
            <w:r>
              <w:rPr>
                <w:rFonts w:ascii="Arial"/>
                <w:sz w:val="18"/>
              </w:rPr>
              <w:t>The</w:t>
            </w:r>
            <w:r>
              <w:rPr>
                <w:rFonts w:ascii="Arial"/>
                <w:spacing w:val="-2"/>
                <w:sz w:val="18"/>
              </w:rPr>
              <w:t> </w:t>
            </w:r>
            <w:r>
              <w:rPr>
                <w:rFonts w:ascii="Arial"/>
                <w:sz w:val="18"/>
              </w:rPr>
              <w:t>attribute</w:t>
            </w:r>
            <w:r>
              <w:rPr>
                <w:rFonts w:ascii="Arial"/>
                <w:spacing w:val="-5"/>
                <w:sz w:val="18"/>
              </w:rPr>
              <w:t> </w:t>
            </w:r>
            <w:r>
              <w:rPr>
                <w:rFonts w:ascii="Arial"/>
                <w:sz w:val="18"/>
              </w:rPr>
              <w:t>provides</w:t>
            </w:r>
            <w:r>
              <w:rPr>
                <w:rFonts w:ascii="Arial"/>
                <w:spacing w:val="-5"/>
                <w:sz w:val="18"/>
              </w:rPr>
              <w:t> </w:t>
            </w:r>
            <w:r>
              <w:rPr>
                <w:rFonts w:ascii="Arial"/>
                <w:sz w:val="18"/>
              </w:rPr>
              <w:t>Cu</w:t>
            </w:r>
            <w:r>
              <w:rPr>
                <w:rFonts w:ascii="Arial"/>
                <w:spacing w:val="-5"/>
                <w:sz w:val="18"/>
              </w:rPr>
              <w:t> </w:t>
            </w:r>
            <w:r>
              <w:rPr>
                <w:rFonts w:ascii="Arial"/>
                <w:sz w:val="18"/>
              </w:rPr>
              <w:t>Counter</w:t>
            </w:r>
            <w:r>
              <w:rPr>
                <w:rFonts w:ascii="Arial"/>
                <w:spacing w:val="-8"/>
                <w:sz w:val="18"/>
              </w:rPr>
              <w:t> </w:t>
            </w:r>
            <w:r>
              <w:rPr>
                <w:rFonts w:ascii="Arial"/>
                <w:sz w:val="18"/>
              </w:rPr>
              <w:t>Group</w:t>
            </w:r>
            <w:r>
              <w:rPr>
                <w:rFonts w:ascii="Arial"/>
                <w:spacing w:val="-1"/>
                <w:sz w:val="18"/>
              </w:rPr>
              <w:t> </w:t>
            </w:r>
            <w:r>
              <w:rPr>
                <w:rFonts w:ascii="Arial"/>
                <w:spacing w:val="-2"/>
                <w:sz w:val="18"/>
              </w:rPr>
              <w:t>index.</w:t>
            </w:r>
          </w:p>
          <w:p>
            <w:pPr>
              <w:pStyle w:val="TableParagraph"/>
              <w:spacing w:line="240" w:lineRule="auto" w:before="206"/>
              <w:ind w:left="104" w:right="2989"/>
              <w:rPr>
                <w:rFonts w:ascii="Arial"/>
                <w:sz w:val="18"/>
              </w:rPr>
            </w:pPr>
            <w:r>
              <w:rPr>
                <w:rFonts w:ascii="Arial"/>
                <w:spacing w:val="-2"/>
                <w:sz w:val="18"/>
              </w:rPr>
              <w:t>AllowedValues: 0..30</w:t>
            </w:r>
          </w:p>
        </w:tc>
        <w:tc>
          <w:tcPr>
            <w:tcW w:w="2839" w:type="dxa"/>
          </w:tcPr>
          <w:p>
            <w:pPr>
              <w:pStyle w:val="TableParagraph"/>
              <w:spacing w:line="240" w:lineRule="auto"/>
              <w:ind w:right="969"/>
              <w:rPr>
                <w:rFonts w:ascii="Arial"/>
                <w:sz w:val="18"/>
              </w:rPr>
            </w:pPr>
            <w:r>
              <w:rPr>
                <w:rFonts w:ascii="Arial"/>
                <w:sz w:val="18"/>
              </w:rPr>
              <w:t>Type: uint8 multiplicity: 1 isOrdered:</w:t>
            </w:r>
            <w:r>
              <w:rPr>
                <w:rFonts w:ascii="Arial"/>
                <w:spacing w:val="-13"/>
                <w:sz w:val="18"/>
              </w:rPr>
              <w:t> </w:t>
            </w:r>
            <w:r>
              <w:rPr>
                <w:rFonts w:ascii="Arial"/>
                <w:sz w:val="18"/>
              </w:rPr>
              <w:t>N/A isUnique: N/A defaultValue:</w:t>
            </w:r>
            <w:r>
              <w:rPr>
                <w:rFonts w:ascii="Arial"/>
                <w:spacing w:val="-2"/>
                <w:sz w:val="18"/>
              </w:rPr>
              <w:t> </w:t>
            </w:r>
            <w:r>
              <w:rPr>
                <w:rFonts w:ascii="Arial"/>
                <w:sz w:val="18"/>
              </w:rPr>
              <w:t>-</w:t>
            </w:r>
          </w:p>
          <w:p>
            <w:pPr>
              <w:pStyle w:val="TableParagraph"/>
              <w:spacing w:line="185" w:lineRule="exact"/>
              <w:rPr>
                <w:rFonts w:ascii="Arial"/>
                <w:sz w:val="18"/>
              </w:rPr>
            </w:pPr>
            <w:r>
              <w:rPr>
                <w:rFonts w:ascii="Arial"/>
                <w:sz w:val="18"/>
              </w:rPr>
              <w:t>isNullable:</w:t>
            </w:r>
            <w:r>
              <w:rPr>
                <w:rFonts w:ascii="Arial"/>
                <w:spacing w:val="-6"/>
                <w:sz w:val="18"/>
              </w:rPr>
              <w:t> </w:t>
            </w:r>
            <w:r>
              <w:rPr>
                <w:rFonts w:ascii="Arial"/>
                <w:spacing w:val="-2"/>
                <w:sz w:val="18"/>
              </w:rPr>
              <w:t>False</w:t>
            </w:r>
          </w:p>
        </w:tc>
      </w:tr>
      <w:tr>
        <w:trPr>
          <w:trHeight w:val="1242" w:hRule="atLeast"/>
        </w:trPr>
        <w:tc>
          <w:tcPr>
            <w:tcW w:w="2267" w:type="dxa"/>
          </w:tcPr>
          <w:p>
            <w:pPr>
              <w:pStyle w:val="TableParagraph"/>
              <w:spacing w:line="203" w:lineRule="exact"/>
              <w:ind w:left="110"/>
              <w:rPr>
                <w:rFonts w:ascii="Courier New"/>
                <w:sz w:val="18"/>
              </w:rPr>
            </w:pPr>
            <w:r>
              <w:rPr>
                <w:rFonts w:ascii="Courier New"/>
                <w:sz w:val="18"/>
              </w:rPr>
              <w:t>drb-</w:t>
            </w:r>
            <w:r>
              <w:rPr>
                <w:rFonts w:ascii="Courier New"/>
                <w:spacing w:val="-7"/>
                <w:sz w:val="18"/>
              </w:rPr>
              <w:t>id</w:t>
            </w:r>
          </w:p>
        </w:tc>
        <w:tc>
          <w:tcPr>
            <w:tcW w:w="4677" w:type="dxa"/>
          </w:tcPr>
          <w:p>
            <w:pPr>
              <w:pStyle w:val="TableParagraph"/>
              <w:spacing w:line="242" w:lineRule="auto"/>
              <w:ind w:left="104"/>
              <w:rPr>
                <w:rFonts w:ascii="Arial"/>
                <w:sz w:val="18"/>
              </w:rPr>
            </w:pPr>
            <w:r>
              <w:rPr>
                <w:rFonts w:ascii="Arial"/>
                <w:sz w:val="18"/>
              </w:rPr>
              <w:t>The attribute provides DRB ID which is used for concerned</w:t>
            </w:r>
            <w:r>
              <w:rPr>
                <w:rFonts w:ascii="Arial"/>
                <w:spacing w:val="-5"/>
                <w:sz w:val="18"/>
              </w:rPr>
              <w:t> </w:t>
            </w:r>
            <w:r>
              <w:rPr>
                <w:rFonts w:ascii="Arial"/>
                <w:sz w:val="18"/>
              </w:rPr>
              <w:t>CuCountGroup.</w:t>
            </w:r>
            <w:r>
              <w:rPr>
                <w:rFonts w:ascii="Arial"/>
                <w:spacing w:val="-2"/>
                <w:sz w:val="18"/>
              </w:rPr>
              <w:t> </w:t>
            </w:r>
            <w:r>
              <w:rPr>
                <w:rFonts w:ascii="Arial"/>
                <w:sz w:val="18"/>
              </w:rPr>
              <w:t>Value</w:t>
            </w:r>
            <w:r>
              <w:rPr>
                <w:rFonts w:ascii="Arial"/>
                <w:spacing w:val="-5"/>
                <w:sz w:val="18"/>
              </w:rPr>
              <w:t> </w:t>
            </w:r>
            <w:r>
              <w:rPr>
                <w:rFonts w:ascii="Arial"/>
                <w:sz w:val="18"/>
              </w:rPr>
              <w:t>0</w:t>
            </w:r>
            <w:r>
              <w:rPr>
                <w:rFonts w:ascii="Arial"/>
                <w:spacing w:val="-9"/>
                <w:sz w:val="18"/>
              </w:rPr>
              <w:t> </w:t>
            </w:r>
            <w:r>
              <w:rPr>
                <w:rFonts w:ascii="Arial"/>
                <w:sz w:val="18"/>
              </w:rPr>
              <w:t>indicates</w:t>
            </w:r>
            <w:r>
              <w:rPr>
                <w:rFonts w:ascii="Arial"/>
                <w:spacing w:val="-9"/>
                <w:sz w:val="18"/>
              </w:rPr>
              <w:t> </w:t>
            </w:r>
            <w:r>
              <w:rPr>
                <w:rFonts w:ascii="Arial"/>
                <w:sz w:val="18"/>
              </w:rPr>
              <w:t>that</w:t>
            </w:r>
            <w:r>
              <w:rPr>
                <w:rFonts w:ascii="Arial"/>
                <w:spacing w:val="-7"/>
                <w:sz w:val="18"/>
              </w:rPr>
              <w:t> </w:t>
            </w:r>
            <w:r>
              <w:rPr>
                <w:rFonts w:ascii="Arial"/>
                <w:sz w:val="18"/>
              </w:rPr>
              <w:t>this DRB ID is not counted in this CuCountGroup</w:t>
            </w:r>
          </w:p>
          <w:p>
            <w:pPr>
              <w:pStyle w:val="TableParagraph"/>
              <w:spacing w:line="206" w:lineRule="exact" w:before="183"/>
              <w:ind w:left="104" w:right="2989"/>
              <w:rPr>
                <w:rFonts w:ascii="Arial"/>
                <w:sz w:val="18"/>
              </w:rPr>
            </w:pPr>
            <w:r>
              <w:rPr>
                <w:rFonts w:ascii="Arial"/>
                <w:spacing w:val="-2"/>
                <w:sz w:val="18"/>
              </w:rPr>
              <w:t>AllowedValues: 0..32</w:t>
            </w:r>
          </w:p>
        </w:tc>
        <w:tc>
          <w:tcPr>
            <w:tcW w:w="2839" w:type="dxa"/>
          </w:tcPr>
          <w:p>
            <w:pPr>
              <w:pStyle w:val="TableParagraph"/>
              <w:spacing w:line="240" w:lineRule="auto"/>
              <w:ind w:right="969"/>
              <w:rPr>
                <w:rFonts w:ascii="Arial"/>
                <w:sz w:val="18"/>
              </w:rPr>
            </w:pPr>
            <w:r>
              <w:rPr>
                <w:rFonts w:ascii="Arial"/>
                <w:sz w:val="18"/>
              </w:rPr>
              <w:t>Type: uint8 multiplicity: 1 isOrdered:</w:t>
            </w:r>
            <w:r>
              <w:rPr>
                <w:rFonts w:ascii="Arial"/>
                <w:spacing w:val="-13"/>
                <w:sz w:val="18"/>
              </w:rPr>
              <w:t> </w:t>
            </w:r>
            <w:r>
              <w:rPr>
                <w:rFonts w:ascii="Arial"/>
                <w:sz w:val="18"/>
              </w:rPr>
              <w:t>N/A isUnique: N/A</w:t>
            </w:r>
          </w:p>
          <w:p>
            <w:pPr>
              <w:pStyle w:val="TableParagraph"/>
              <w:spacing w:line="206" w:lineRule="exact"/>
              <w:ind w:right="969"/>
              <w:rPr>
                <w:rFonts w:ascii="Arial"/>
                <w:sz w:val="18"/>
              </w:rPr>
            </w:pPr>
            <w:r>
              <w:rPr>
                <w:rFonts w:ascii="Arial"/>
                <w:sz w:val="18"/>
              </w:rPr>
              <w:t>defaultValue: - isNullable:</w:t>
            </w:r>
            <w:r>
              <w:rPr>
                <w:rFonts w:ascii="Arial"/>
                <w:spacing w:val="-13"/>
                <w:sz w:val="18"/>
              </w:rPr>
              <w:t> </w:t>
            </w:r>
            <w:r>
              <w:rPr>
                <w:rFonts w:ascii="Arial"/>
                <w:sz w:val="18"/>
              </w:rPr>
              <w:t>False</w:t>
            </w:r>
          </w:p>
        </w:tc>
      </w:tr>
      <w:tr>
        <w:trPr>
          <w:trHeight w:val="1449" w:hRule="atLeast"/>
        </w:trPr>
        <w:tc>
          <w:tcPr>
            <w:tcW w:w="2267" w:type="dxa"/>
          </w:tcPr>
          <w:p>
            <w:pPr>
              <w:pStyle w:val="TableParagraph"/>
              <w:spacing w:line="203" w:lineRule="exact"/>
              <w:ind w:left="110"/>
              <w:rPr>
                <w:rFonts w:ascii="Courier New"/>
                <w:sz w:val="18"/>
              </w:rPr>
            </w:pPr>
            <w:r>
              <w:rPr>
                <w:rFonts w:ascii="Courier New"/>
                <w:spacing w:val="-2"/>
                <w:sz w:val="18"/>
              </w:rPr>
              <w:t>CUCountGroup.qci</w:t>
            </w:r>
          </w:p>
        </w:tc>
        <w:tc>
          <w:tcPr>
            <w:tcW w:w="4677" w:type="dxa"/>
          </w:tcPr>
          <w:p>
            <w:pPr>
              <w:pStyle w:val="TableParagraph"/>
              <w:spacing w:line="240" w:lineRule="auto"/>
              <w:ind w:left="104" w:right="201"/>
              <w:rPr>
                <w:rFonts w:ascii="Arial"/>
                <w:sz w:val="18"/>
              </w:rPr>
            </w:pPr>
            <w:r>
              <w:rPr>
                <w:rFonts w:ascii="Arial"/>
                <w:sz w:val="18"/>
              </w:rPr>
              <w:t>The</w:t>
            </w:r>
            <w:r>
              <w:rPr>
                <w:rFonts w:ascii="Arial"/>
                <w:spacing w:val="-3"/>
                <w:sz w:val="18"/>
              </w:rPr>
              <w:t> </w:t>
            </w:r>
            <w:r>
              <w:rPr>
                <w:rFonts w:ascii="Arial"/>
                <w:sz w:val="18"/>
              </w:rPr>
              <w:t>attribute</w:t>
            </w:r>
            <w:r>
              <w:rPr>
                <w:rFonts w:ascii="Arial"/>
                <w:spacing w:val="-7"/>
                <w:sz w:val="18"/>
              </w:rPr>
              <w:t> </w:t>
            </w:r>
            <w:r>
              <w:rPr>
                <w:rFonts w:ascii="Arial"/>
                <w:sz w:val="18"/>
              </w:rPr>
              <w:t>provides</w:t>
            </w:r>
            <w:r>
              <w:rPr>
                <w:rFonts w:ascii="Arial"/>
                <w:spacing w:val="-10"/>
                <w:sz w:val="18"/>
              </w:rPr>
              <w:t> </w:t>
            </w:r>
            <w:r>
              <w:rPr>
                <w:rFonts w:ascii="Arial"/>
                <w:sz w:val="18"/>
              </w:rPr>
              <w:t>QoS</w:t>
            </w:r>
            <w:r>
              <w:rPr>
                <w:rFonts w:ascii="Arial"/>
                <w:spacing w:val="-7"/>
                <w:sz w:val="18"/>
              </w:rPr>
              <w:t> </w:t>
            </w:r>
            <w:r>
              <w:rPr>
                <w:rFonts w:ascii="Arial"/>
                <w:sz w:val="18"/>
              </w:rPr>
              <w:t>Class</w:t>
            </w:r>
            <w:r>
              <w:rPr>
                <w:rFonts w:ascii="Arial"/>
                <w:spacing w:val="-7"/>
                <w:sz w:val="18"/>
              </w:rPr>
              <w:t> </w:t>
            </w:r>
            <w:r>
              <w:rPr>
                <w:rFonts w:ascii="Arial"/>
                <w:sz w:val="18"/>
              </w:rPr>
              <w:t>Identifier</w:t>
            </w:r>
            <w:r>
              <w:rPr>
                <w:rFonts w:ascii="Arial"/>
                <w:spacing w:val="-1"/>
                <w:sz w:val="18"/>
              </w:rPr>
              <w:t> </w:t>
            </w:r>
            <w:r>
              <w:rPr>
                <w:rFonts w:ascii="Arial"/>
                <w:sz w:val="18"/>
              </w:rPr>
              <w:t>defined</w:t>
            </w:r>
            <w:r>
              <w:rPr>
                <w:rFonts w:ascii="Arial"/>
                <w:spacing w:val="-7"/>
                <w:sz w:val="18"/>
              </w:rPr>
              <w:t> </w:t>
            </w:r>
            <w:r>
              <w:rPr>
                <w:rFonts w:ascii="Arial"/>
                <w:sz w:val="18"/>
              </w:rPr>
              <w:t>in TS 23.401. Logical range</w:t>
            </w:r>
            <w:r>
              <w:rPr>
                <w:rFonts w:ascii="Arial"/>
                <w:spacing w:val="-1"/>
                <w:sz w:val="18"/>
              </w:rPr>
              <w:t> </w:t>
            </w:r>
            <w:r>
              <w:rPr>
                <w:rFonts w:ascii="Arial"/>
                <w:sz w:val="18"/>
              </w:rPr>
              <w:t>and</w:t>
            </w:r>
            <w:r>
              <w:rPr>
                <w:rFonts w:ascii="Arial"/>
                <w:spacing w:val="-1"/>
                <w:sz w:val="18"/>
              </w:rPr>
              <w:t> </w:t>
            </w:r>
            <w:r>
              <w:rPr>
                <w:rFonts w:ascii="Arial"/>
                <w:sz w:val="18"/>
              </w:rPr>
              <w:t>coding</w:t>
            </w:r>
            <w:r>
              <w:rPr>
                <w:rFonts w:ascii="Arial"/>
                <w:spacing w:val="-1"/>
                <w:sz w:val="18"/>
              </w:rPr>
              <w:t> </w:t>
            </w:r>
            <w:r>
              <w:rPr>
                <w:rFonts w:ascii="Arial"/>
                <w:sz w:val="18"/>
              </w:rPr>
              <w:t>specified in</w:t>
            </w:r>
            <w:r>
              <w:rPr>
                <w:rFonts w:ascii="Arial"/>
                <w:spacing w:val="-1"/>
                <w:sz w:val="18"/>
              </w:rPr>
              <w:t> </w:t>
            </w:r>
            <w:r>
              <w:rPr>
                <w:rFonts w:ascii="Arial"/>
                <w:sz w:val="18"/>
              </w:rPr>
              <w:t>TS</w:t>
            </w:r>
          </w:p>
          <w:p>
            <w:pPr>
              <w:pStyle w:val="TableParagraph"/>
              <w:spacing w:line="244" w:lineRule="auto"/>
              <w:ind w:left="104"/>
              <w:rPr>
                <w:rFonts w:ascii="Arial"/>
                <w:sz w:val="18"/>
              </w:rPr>
            </w:pPr>
            <w:r>
              <w:rPr>
                <w:rFonts w:ascii="Arial"/>
                <w:sz w:val="18"/>
              </w:rPr>
              <w:t>23.203. Value</w:t>
            </w:r>
            <w:r>
              <w:rPr>
                <w:rFonts w:ascii="Arial"/>
                <w:spacing w:val="-2"/>
                <w:sz w:val="18"/>
              </w:rPr>
              <w:t> </w:t>
            </w:r>
            <w:r>
              <w:rPr>
                <w:rFonts w:ascii="Arial"/>
                <w:sz w:val="18"/>
              </w:rPr>
              <w:t>0</w:t>
            </w:r>
            <w:r>
              <w:rPr>
                <w:rFonts w:ascii="Arial"/>
                <w:spacing w:val="-6"/>
                <w:sz w:val="18"/>
              </w:rPr>
              <w:t> </w:t>
            </w:r>
            <w:r>
              <w:rPr>
                <w:rFonts w:ascii="Arial"/>
                <w:sz w:val="18"/>
              </w:rPr>
              <w:t>indicates</w:t>
            </w:r>
            <w:r>
              <w:rPr>
                <w:rFonts w:ascii="Arial"/>
                <w:spacing w:val="-6"/>
                <w:sz w:val="18"/>
              </w:rPr>
              <w:t> </w:t>
            </w:r>
            <w:r>
              <w:rPr>
                <w:rFonts w:ascii="Arial"/>
                <w:sz w:val="18"/>
              </w:rPr>
              <w:t>that</w:t>
            </w:r>
            <w:r>
              <w:rPr>
                <w:rFonts w:ascii="Arial"/>
                <w:spacing w:val="-4"/>
                <w:sz w:val="18"/>
              </w:rPr>
              <w:t> </w:t>
            </w:r>
            <w:r>
              <w:rPr>
                <w:rFonts w:ascii="Arial"/>
                <w:sz w:val="18"/>
              </w:rPr>
              <w:t>this</w:t>
            </w:r>
            <w:r>
              <w:rPr>
                <w:rFonts w:ascii="Arial"/>
                <w:spacing w:val="-10"/>
                <w:sz w:val="18"/>
              </w:rPr>
              <w:t> </w:t>
            </w:r>
            <w:r>
              <w:rPr>
                <w:rFonts w:ascii="Arial"/>
                <w:sz w:val="18"/>
              </w:rPr>
              <w:t>QCI</w:t>
            </w:r>
            <w:r>
              <w:rPr>
                <w:rFonts w:ascii="Arial"/>
                <w:spacing w:val="-4"/>
                <w:sz w:val="18"/>
              </w:rPr>
              <w:t> </w:t>
            </w:r>
            <w:r>
              <w:rPr>
                <w:rFonts w:ascii="Arial"/>
                <w:sz w:val="18"/>
              </w:rPr>
              <w:t>shall</w:t>
            </w:r>
            <w:r>
              <w:rPr>
                <w:rFonts w:ascii="Arial"/>
                <w:spacing w:val="-3"/>
                <w:sz w:val="18"/>
              </w:rPr>
              <w:t> </w:t>
            </w:r>
            <w:r>
              <w:rPr>
                <w:rFonts w:ascii="Arial"/>
                <w:sz w:val="18"/>
              </w:rPr>
              <w:t>NOT</w:t>
            </w:r>
            <w:r>
              <w:rPr>
                <w:rFonts w:ascii="Arial"/>
                <w:spacing w:val="-7"/>
                <w:sz w:val="18"/>
              </w:rPr>
              <w:t> </w:t>
            </w:r>
            <w:r>
              <w:rPr>
                <w:rFonts w:ascii="Arial"/>
                <w:sz w:val="18"/>
              </w:rPr>
              <w:t>be counted in the CuCountGroup.</w:t>
            </w:r>
          </w:p>
          <w:p>
            <w:pPr>
              <w:pStyle w:val="TableParagraph"/>
              <w:spacing w:line="206" w:lineRule="exact" w:before="181"/>
              <w:ind w:left="104" w:right="2989"/>
              <w:rPr>
                <w:rFonts w:ascii="Arial"/>
                <w:sz w:val="18"/>
              </w:rPr>
            </w:pPr>
            <w:r>
              <w:rPr>
                <w:rFonts w:ascii="Arial"/>
                <w:spacing w:val="-2"/>
                <w:sz w:val="18"/>
              </w:rPr>
              <w:t>AllowedValues: 0..255</w:t>
            </w:r>
          </w:p>
        </w:tc>
        <w:tc>
          <w:tcPr>
            <w:tcW w:w="2839" w:type="dxa"/>
          </w:tcPr>
          <w:p>
            <w:pPr>
              <w:pStyle w:val="TableParagraph"/>
              <w:spacing w:line="240" w:lineRule="auto"/>
              <w:ind w:right="969"/>
              <w:rPr>
                <w:rFonts w:ascii="Arial"/>
                <w:sz w:val="18"/>
              </w:rPr>
            </w:pPr>
            <w:r>
              <w:rPr>
                <w:rFonts w:ascii="Arial"/>
                <w:sz w:val="18"/>
              </w:rPr>
              <w:t>Type: uint8 multiplicity: 1 isOrdered: N/A isUnique: N/A defaultValue: - isNullable:</w:t>
            </w:r>
            <w:r>
              <w:rPr>
                <w:rFonts w:ascii="Arial"/>
                <w:spacing w:val="-13"/>
                <w:sz w:val="18"/>
              </w:rPr>
              <w:t> </w:t>
            </w:r>
            <w:r>
              <w:rPr>
                <w:rFonts w:ascii="Arial"/>
                <w:sz w:val="18"/>
              </w:rPr>
              <w:t>False</w:t>
            </w:r>
          </w:p>
        </w:tc>
      </w:tr>
      <w:tr>
        <w:trPr>
          <w:trHeight w:val="1243" w:hRule="atLeast"/>
        </w:trPr>
        <w:tc>
          <w:tcPr>
            <w:tcW w:w="2267" w:type="dxa"/>
          </w:tcPr>
          <w:p>
            <w:pPr>
              <w:pStyle w:val="TableParagraph"/>
              <w:spacing w:line="203" w:lineRule="exact"/>
              <w:ind w:left="110"/>
              <w:rPr>
                <w:rFonts w:ascii="Courier New"/>
                <w:sz w:val="18"/>
              </w:rPr>
            </w:pPr>
            <w:r>
              <w:rPr>
                <w:rFonts w:ascii="Courier New"/>
                <w:sz w:val="18"/>
              </w:rPr>
              <w:t>srb-</w:t>
            </w:r>
            <w:r>
              <w:rPr>
                <w:rFonts w:ascii="Courier New"/>
                <w:spacing w:val="-7"/>
                <w:sz w:val="18"/>
              </w:rPr>
              <w:t>id</w:t>
            </w:r>
          </w:p>
        </w:tc>
        <w:tc>
          <w:tcPr>
            <w:tcW w:w="4677" w:type="dxa"/>
          </w:tcPr>
          <w:p>
            <w:pPr>
              <w:pStyle w:val="TableParagraph"/>
              <w:spacing w:line="240" w:lineRule="auto"/>
              <w:ind w:left="104" w:right="201"/>
              <w:rPr>
                <w:rFonts w:ascii="Arial"/>
                <w:sz w:val="18"/>
              </w:rPr>
            </w:pPr>
            <w:r>
              <w:rPr>
                <w:rFonts w:ascii="Arial"/>
                <w:sz w:val="18"/>
              </w:rPr>
              <w:t>The attribute provides SRB ID used for concerned CuCountGroup.</w:t>
            </w:r>
            <w:r>
              <w:rPr>
                <w:rFonts w:ascii="Arial"/>
                <w:spacing w:val="-3"/>
                <w:sz w:val="18"/>
              </w:rPr>
              <w:t> </w:t>
            </w:r>
            <w:r>
              <w:rPr>
                <w:rFonts w:ascii="Arial"/>
                <w:sz w:val="18"/>
              </w:rPr>
              <w:t>Value</w:t>
            </w:r>
            <w:r>
              <w:rPr>
                <w:rFonts w:ascii="Arial"/>
                <w:spacing w:val="-5"/>
                <w:sz w:val="18"/>
              </w:rPr>
              <w:t> </w:t>
            </w:r>
            <w:r>
              <w:rPr>
                <w:rFonts w:ascii="Arial"/>
                <w:sz w:val="18"/>
              </w:rPr>
              <w:t>0</w:t>
            </w:r>
            <w:r>
              <w:rPr>
                <w:rFonts w:ascii="Arial"/>
                <w:spacing w:val="-1"/>
                <w:sz w:val="18"/>
              </w:rPr>
              <w:t> </w:t>
            </w:r>
            <w:r>
              <w:rPr>
                <w:rFonts w:ascii="Arial"/>
                <w:sz w:val="18"/>
              </w:rPr>
              <w:t>indicates</w:t>
            </w:r>
            <w:r>
              <w:rPr>
                <w:rFonts w:ascii="Arial"/>
                <w:spacing w:val="-9"/>
                <w:sz w:val="18"/>
              </w:rPr>
              <w:t> </w:t>
            </w:r>
            <w:r>
              <w:rPr>
                <w:rFonts w:ascii="Arial"/>
                <w:sz w:val="18"/>
              </w:rPr>
              <w:t>that</w:t>
            </w:r>
            <w:r>
              <w:rPr>
                <w:rFonts w:ascii="Arial"/>
                <w:spacing w:val="-7"/>
                <w:sz w:val="18"/>
              </w:rPr>
              <w:t> </w:t>
            </w:r>
            <w:r>
              <w:rPr>
                <w:rFonts w:ascii="Arial"/>
                <w:sz w:val="18"/>
              </w:rPr>
              <w:t>this SRB</w:t>
            </w:r>
            <w:r>
              <w:rPr>
                <w:rFonts w:ascii="Arial"/>
                <w:spacing w:val="-6"/>
                <w:sz w:val="18"/>
              </w:rPr>
              <w:t> </w:t>
            </w:r>
            <w:r>
              <w:rPr>
                <w:rFonts w:ascii="Arial"/>
                <w:sz w:val="18"/>
              </w:rPr>
              <w:t>ID</w:t>
            </w:r>
            <w:r>
              <w:rPr>
                <w:rFonts w:ascii="Arial"/>
                <w:spacing w:val="-7"/>
                <w:sz w:val="18"/>
              </w:rPr>
              <w:t> </w:t>
            </w:r>
            <w:r>
              <w:rPr>
                <w:rFonts w:ascii="Arial"/>
                <w:sz w:val="18"/>
              </w:rPr>
              <w:t>is not counted in this CuCountGroup.</w:t>
            </w:r>
          </w:p>
          <w:p>
            <w:pPr>
              <w:pStyle w:val="TableParagraph"/>
              <w:spacing w:line="206" w:lineRule="exact" w:before="190"/>
              <w:ind w:left="104" w:right="3096"/>
              <w:rPr>
                <w:rFonts w:ascii="Arial"/>
                <w:sz w:val="18"/>
              </w:rPr>
            </w:pPr>
            <w:r>
              <w:rPr>
                <w:rFonts w:ascii="Arial"/>
                <w:spacing w:val="-2"/>
                <w:sz w:val="18"/>
              </w:rPr>
              <w:t>AllowedValues; </w:t>
            </w:r>
            <w:r>
              <w:rPr>
                <w:rFonts w:ascii="Arial"/>
                <w:spacing w:val="-4"/>
                <w:sz w:val="18"/>
              </w:rPr>
              <w:t>0..3</w:t>
            </w:r>
          </w:p>
        </w:tc>
        <w:tc>
          <w:tcPr>
            <w:tcW w:w="2839" w:type="dxa"/>
          </w:tcPr>
          <w:p>
            <w:pPr>
              <w:pStyle w:val="TableParagraph"/>
              <w:spacing w:line="240" w:lineRule="auto"/>
              <w:ind w:right="969"/>
              <w:rPr>
                <w:rFonts w:ascii="Arial"/>
                <w:sz w:val="18"/>
              </w:rPr>
            </w:pPr>
            <w:r>
              <w:rPr>
                <w:rFonts w:ascii="Arial"/>
                <w:sz w:val="18"/>
              </w:rPr>
              <w:t>Type: uint8 multiplicity: 1 isOrdered:</w:t>
            </w:r>
            <w:r>
              <w:rPr>
                <w:rFonts w:ascii="Arial"/>
                <w:spacing w:val="-13"/>
                <w:sz w:val="18"/>
              </w:rPr>
              <w:t> </w:t>
            </w:r>
            <w:r>
              <w:rPr>
                <w:rFonts w:ascii="Arial"/>
                <w:sz w:val="18"/>
              </w:rPr>
              <w:t>N/A isUnique: N/A defaultValue:</w:t>
            </w:r>
            <w:r>
              <w:rPr>
                <w:rFonts w:ascii="Arial"/>
                <w:spacing w:val="-2"/>
                <w:sz w:val="18"/>
              </w:rPr>
              <w:t> </w:t>
            </w:r>
            <w:r>
              <w:rPr>
                <w:rFonts w:ascii="Arial"/>
                <w:sz w:val="18"/>
              </w:rPr>
              <w:t>-</w:t>
            </w:r>
          </w:p>
          <w:p>
            <w:pPr>
              <w:pStyle w:val="TableParagraph"/>
              <w:spacing w:line="187" w:lineRule="exact" w:before="1"/>
              <w:rPr>
                <w:rFonts w:ascii="Arial"/>
                <w:sz w:val="18"/>
              </w:rPr>
            </w:pPr>
            <w:r>
              <w:rPr>
                <w:rFonts w:ascii="Arial"/>
                <w:sz w:val="18"/>
              </w:rPr>
              <w:t>isNullable:</w:t>
            </w:r>
            <w:r>
              <w:rPr>
                <w:rFonts w:ascii="Arial"/>
                <w:spacing w:val="-6"/>
                <w:sz w:val="18"/>
              </w:rPr>
              <w:t> </w:t>
            </w:r>
            <w:r>
              <w:rPr>
                <w:rFonts w:ascii="Arial"/>
                <w:spacing w:val="-2"/>
                <w:sz w:val="18"/>
              </w:rPr>
              <w:t>False</w:t>
            </w:r>
          </w:p>
        </w:tc>
      </w:tr>
      <w:tr>
        <w:trPr>
          <w:trHeight w:val="1243" w:hRule="atLeast"/>
        </w:trPr>
        <w:tc>
          <w:tcPr>
            <w:tcW w:w="2267" w:type="dxa"/>
          </w:tcPr>
          <w:p>
            <w:pPr>
              <w:pStyle w:val="TableParagraph"/>
              <w:spacing w:line="237" w:lineRule="auto"/>
              <w:ind w:left="110" w:right="160"/>
              <w:rPr>
                <w:rFonts w:ascii="Courier New"/>
                <w:sz w:val="18"/>
              </w:rPr>
            </w:pPr>
            <w:r>
              <w:rPr>
                <w:rFonts w:ascii="Courier New"/>
                <w:spacing w:val="-2"/>
                <w:sz w:val="18"/>
              </w:rPr>
              <w:t>CUCountGroup.fiveQ </w:t>
            </w:r>
            <w:r>
              <w:rPr>
                <w:rFonts w:ascii="Courier New"/>
                <w:spacing w:val="-10"/>
                <w:sz w:val="18"/>
              </w:rPr>
              <w:t>i</w:t>
            </w:r>
          </w:p>
        </w:tc>
        <w:tc>
          <w:tcPr>
            <w:tcW w:w="4677" w:type="dxa"/>
          </w:tcPr>
          <w:p>
            <w:pPr>
              <w:pStyle w:val="TableParagraph"/>
              <w:spacing w:line="240" w:lineRule="auto"/>
              <w:ind w:left="104" w:right="201"/>
              <w:rPr>
                <w:rFonts w:ascii="Arial"/>
                <w:sz w:val="18"/>
              </w:rPr>
            </w:pPr>
            <w:r>
              <w:rPr>
                <w:rFonts w:ascii="Arial"/>
                <w:sz w:val="18"/>
              </w:rPr>
              <w:t>The</w:t>
            </w:r>
            <w:r>
              <w:rPr>
                <w:rFonts w:ascii="Arial"/>
                <w:spacing w:val="-4"/>
                <w:sz w:val="18"/>
              </w:rPr>
              <w:t> </w:t>
            </w:r>
            <w:r>
              <w:rPr>
                <w:rFonts w:ascii="Arial"/>
                <w:sz w:val="18"/>
              </w:rPr>
              <w:t>attribute</w:t>
            </w:r>
            <w:r>
              <w:rPr>
                <w:rFonts w:ascii="Arial"/>
                <w:spacing w:val="-8"/>
                <w:sz w:val="18"/>
              </w:rPr>
              <w:t> </w:t>
            </w:r>
            <w:r>
              <w:rPr>
                <w:rFonts w:ascii="Arial"/>
                <w:sz w:val="18"/>
              </w:rPr>
              <w:t>provides</w:t>
            </w:r>
            <w:r>
              <w:rPr>
                <w:rFonts w:ascii="Arial"/>
                <w:spacing w:val="-6"/>
                <w:sz w:val="18"/>
              </w:rPr>
              <w:t> </w:t>
            </w:r>
            <w:r>
              <w:rPr>
                <w:rFonts w:ascii="Arial"/>
                <w:sz w:val="18"/>
              </w:rPr>
              <w:t>5QI</w:t>
            </w:r>
            <w:r>
              <w:rPr>
                <w:rFonts w:ascii="Arial"/>
                <w:spacing w:val="-1"/>
                <w:sz w:val="18"/>
              </w:rPr>
              <w:t> </w:t>
            </w:r>
            <w:r>
              <w:rPr>
                <w:rFonts w:ascii="Arial"/>
                <w:sz w:val="18"/>
              </w:rPr>
              <w:t>identifier.</w:t>
            </w:r>
            <w:r>
              <w:rPr>
                <w:rFonts w:ascii="Arial"/>
                <w:spacing w:val="-6"/>
                <w:sz w:val="18"/>
              </w:rPr>
              <w:t> </w:t>
            </w:r>
            <w:r>
              <w:rPr>
                <w:rFonts w:ascii="Arial"/>
                <w:sz w:val="18"/>
              </w:rPr>
              <w:t>Value</w:t>
            </w:r>
            <w:r>
              <w:rPr>
                <w:rFonts w:ascii="Arial"/>
                <w:spacing w:val="-4"/>
                <w:sz w:val="18"/>
              </w:rPr>
              <w:t> </w:t>
            </w:r>
            <w:r>
              <w:rPr>
                <w:rFonts w:ascii="Arial"/>
                <w:sz w:val="18"/>
              </w:rPr>
              <w:t>0</w:t>
            </w:r>
            <w:r>
              <w:rPr>
                <w:rFonts w:ascii="Arial"/>
                <w:spacing w:val="-8"/>
                <w:sz w:val="18"/>
              </w:rPr>
              <w:t> </w:t>
            </w:r>
            <w:r>
              <w:rPr>
                <w:rFonts w:ascii="Arial"/>
                <w:sz w:val="18"/>
              </w:rPr>
              <w:t>indicates that this 5QI shall NOT be counted in the </w:t>
            </w:r>
            <w:r>
              <w:rPr>
                <w:rFonts w:ascii="Arial"/>
                <w:spacing w:val="-2"/>
                <w:sz w:val="18"/>
              </w:rPr>
              <w:t>CuCountGroup.</w:t>
            </w:r>
          </w:p>
          <w:p>
            <w:pPr>
              <w:pStyle w:val="TableParagraph"/>
              <w:spacing w:line="210" w:lineRule="atLeast" w:before="182"/>
              <w:ind w:left="104" w:right="2989"/>
              <w:rPr>
                <w:rFonts w:ascii="Arial"/>
                <w:sz w:val="18"/>
              </w:rPr>
            </w:pPr>
            <w:r>
              <w:rPr>
                <w:rFonts w:ascii="Arial"/>
                <w:spacing w:val="-2"/>
                <w:sz w:val="18"/>
              </w:rPr>
              <w:t>AllowedValues; 0..255</w:t>
            </w:r>
          </w:p>
        </w:tc>
        <w:tc>
          <w:tcPr>
            <w:tcW w:w="2839" w:type="dxa"/>
          </w:tcPr>
          <w:p>
            <w:pPr>
              <w:pStyle w:val="TableParagraph"/>
              <w:spacing w:line="240" w:lineRule="auto"/>
              <w:ind w:right="969"/>
              <w:rPr>
                <w:rFonts w:ascii="Arial"/>
                <w:sz w:val="18"/>
              </w:rPr>
            </w:pPr>
            <w:r>
              <w:rPr>
                <w:rFonts w:ascii="Arial"/>
                <w:sz w:val="18"/>
              </w:rPr>
              <w:t>Type: uint8 multiplicity: 1 isOrdered:</w:t>
            </w:r>
            <w:r>
              <w:rPr>
                <w:rFonts w:ascii="Arial"/>
                <w:spacing w:val="-13"/>
                <w:sz w:val="18"/>
              </w:rPr>
              <w:t> </w:t>
            </w:r>
            <w:r>
              <w:rPr>
                <w:rFonts w:ascii="Arial"/>
                <w:sz w:val="18"/>
              </w:rPr>
              <w:t>N/A isUnique: N/A defaultValue:</w:t>
            </w:r>
            <w:r>
              <w:rPr>
                <w:rFonts w:ascii="Arial"/>
                <w:spacing w:val="-2"/>
                <w:sz w:val="18"/>
              </w:rPr>
              <w:t> </w:t>
            </w:r>
            <w:r>
              <w:rPr>
                <w:rFonts w:ascii="Arial"/>
                <w:sz w:val="18"/>
              </w:rPr>
              <w:t>-</w:t>
            </w:r>
          </w:p>
          <w:p>
            <w:pPr>
              <w:pStyle w:val="TableParagraph"/>
              <w:spacing w:line="187" w:lineRule="exact" w:before="1"/>
              <w:rPr>
                <w:rFonts w:ascii="Arial"/>
                <w:sz w:val="18"/>
              </w:rPr>
            </w:pPr>
            <w:r>
              <w:rPr>
                <w:rFonts w:ascii="Arial"/>
                <w:sz w:val="18"/>
              </w:rPr>
              <w:t>isNullable:</w:t>
            </w:r>
            <w:r>
              <w:rPr>
                <w:rFonts w:ascii="Arial"/>
                <w:spacing w:val="-6"/>
                <w:sz w:val="18"/>
              </w:rPr>
              <w:t> </w:t>
            </w:r>
            <w:r>
              <w:rPr>
                <w:rFonts w:ascii="Arial"/>
                <w:spacing w:val="-2"/>
                <w:sz w:val="18"/>
              </w:rPr>
              <w:t>False</w:t>
            </w:r>
          </w:p>
        </w:tc>
      </w:tr>
    </w:tbl>
    <w:p>
      <w:pPr>
        <w:spacing w:after="0" w:line="187" w:lineRule="exact"/>
        <w:rPr>
          <w:rFonts w:ascii="Arial"/>
          <w:sz w:val="18"/>
        </w:rPr>
        <w:sectPr>
          <w:pgSz w:w="11910" w:h="16840"/>
          <w:pgMar w:header="949" w:footer="724" w:top="1420" w:bottom="920" w:left="200" w:right="740"/>
        </w:sect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7"/>
        <w:gridCol w:w="4677"/>
        <w:gridCol w:w="2839"/>
      </w:tblGrid>
      <w:tr>
        <w:trPr>
          <w:trHeight w:val="1243" w:hRule="atLeast"/>
        </w:trPr>
        <w:tc>
          <w:tcPr>
            <w:tcW w:w="2267" w:type="dxa"/>
          </w:tcPr>
          <w:p>
            <w:pPr>
              <w:pStyle w:val="TableParagraph"/>
              <w:spacing w:line="203" w:lineRule="exact"/>
              <w:ind w:left="110"/>
              <w:rPr>
                <w:rFonts w:ascii="Courier New"/>
                <w:sz w:val="18"/>
              </w:rPr>
            </w:pPr>
            <w:r>
              <w:rPr>
                <w:rFonts w:ascii="Courier New"/>
                <w:spacing w:val="-5"/>
                <w:sz w:val="18"/>
              </w:rPr>
              <w:t>sd</w:t>
            </w:r>
          </w:p>
        </w:tc>
        <w:tc>
          <w:tcPr>
            <w:tcW w:w="4677" w:type="dxa"/>
          </w:tcPr>
          <w:p>
            <w:pPr>
              <w:pStyle w:val="TableParagraph"/>
              <w:spacing w:line="242" w:lineRule="auto"/>
              <w:ind w:left="104"/>
              <w:rPr>
                <w:rFonts w:ascii="Arial"/>
                <w:sz w:val="18"/>
              </w:rPr>
            </w:pPr>
            <w:r>
              <w:rPr>
                <w:rFonts w:ascii="Arial"/>
                <w:sz w:val="18"/>
              </w:rPr>
              <w:t>This parameter indicates</w:t>
            </w:r>
            <w:r>
              <w:rPr>
                <w:rFonts w:ascii="Arial"/>
                <w:spacing w:val="-3"/>
                <w:sz w:val="18"/>
              </w:rPr>
              <w:t> </w:t>
            </w:r>
            <w:r>
              <w:rPr>
                <w:rFonts w:ascii="Arial"/>
                <w:sz w:val="18"/>
              </w:rPr>
              <w:t>the slice differentiator. Value 16777215</w:t>
            </w:r>
            <w:r>
              <w:rPr>
                <w:rFonts w:ascii="Arial"/>
                <w:spacing w:val="-7"/>
                <w:sz w:val="18"/>
              </w:rPr>
              <w:t> </w:t>
            </w:r>
            <w:r>
              <w:rPr>
                <w:rFonts w:ascii="Arial"/>
                <w:sz w:val="18"/>
              </w:rPr>
              <w:t>(0xFFFFFF)</w:t>
            </w:r>
            <w:r>
              <w:rPr>
                <w:rFonts w:ascii="Arial"/>
                <w:spacing w:val="-5"/>
                <w:sz w:val="18"/>
              </w:rPr>
              <w:t> </w:t>
            </w:r>
            <w:r>
              <w:rPr>
                <w:rFonts w:ascii="Arial"/>
                <w:sz w:val="18"/>
              </w:rPr>
              <w:t>means</w:t>
            </w:r>
            <w:r>
              <w:rPr>
                <w:rFonts w:ascii="Arial"/>
                <w:spacing w:val="-7"/>
                <w:sz w:val="18"/>
              </w:rPr>
              <w:t> </w:t>
            </w:r>
            <w:r>
              <w:rPr>
                <w:rFonts w:ascii="Arial"/>
                <w:sz w:val="18"/>
              </w:rPr>
              <w:t>no</w:t>
            </w:r>
            <w:r>
              <w:rPr>
                <w:rFonts w:ascii="Arial"/>
                <w:spacing w:val="-2"/>
                <w:sz w:val="18"/>
              </w:rPr>
              <w:t> </w:t>
            </w:r>
            <w:r>
              <w:rPr>
                <w:rFonts w:ascii="Arial"/>
                <w:sz w:val="18"/>
              </w:rPr>
              <w:t>SD</w:t>
            </w:r>
            <w:r>
              <w:rPr>
                <w:rFonts w:ascii="Arial"/>
                <w:spacing w:val="-8"/>
                <w:sz w:val="18"/>
              </w:rPr>
              <w:t> </w:t>
            </w:r>
            <w:r>
              <w:rPr>
                <w:rFonts w:ascii="Arial"/>
                <w:sz w:val="18"/>
              </w:rPr>
              <w:t>value</w:t>
            </w:r>
            <w:r>
              <w:rPr>
                <w:rFonts w:ascii="Arial"/>
                <w:spacing w:val="-7"/>
                <w:sz w:val="18"/>
              </w:rPr>
              <w:t> </w:t>
            </w:r>
            <w:r>
              <w:rPr>
                <w:rFonts w:ascii="Arial"/>
                <w:sz w:val="18"/>
              </w:rPr>
              <w:t>associated with the SST.</w:t>
            </w:r>
          </w:p>
          <w:p>
            <w:pPr>
              <w:pStyle w:val="TableParagraph"/>
              <w:spacing w:line="200" w:lineRule="atLeast" w:before="182"/>
              <w:ind w:left="104" w:right="2989"/>
              <w:rPr>
                <w:rFonts w:ascii="Arial"/>
                <w:sz w:val="18"/>
              </w:rPr>
            </w:pPr>
            <w:r>
              <w:rPr>
                <w:rFonts w:ascii="Arial"/>
                <w:spacing w:val="-2"/>
                <w:sz w:val="18"/>
              </w:rPr>
              <w:t>AllowedValues; 0..16777215</w:t>
            </w:r>
          </w:p>
        </w:tc>
        <w:tc>
          <w:tcPr>
            <w:tcW w:w="2839" w:type="dxa"/>
          </w:tcPr>
          <w:p>
            <w:pPr>
              <w:pStyle w:val="TableParagraph"/>
              <w:spacing w:line="240" w:lineRule="auto"/>
              <w:ind w:right="969"/>
              <w:rPr>
                <w:rFonts w:ascii="Arial"/>
                <w:sz w:val="18"/>
              </w:rPr>
            </w:pPr>
            <w:r>
              <w:rPr>
                <w:rFonts w:ascii="Arial"/>
                <w:sz w:val="18"/>
              </w:rPr>
              <w:t>Type: uint8 multiplicity: 1 isOrdered:</w:t>
            </w:r>
            <w:r>
              <w:rPr>
                <w:rFonts w:ascii="Arial"/>
                <w:spacing w:val="-13"/>
                <w:sz w:val="18"/>
              </w:rPr>
              <w:t> </w:t>
            </w:r>
            <w:r>
              <w:rPr>
                <w:rFonts w:ascii="Arial"/>
                <w:sz w:val="18"/>
              </w:rPr>
              <w:t>N/A isUnique: N/A</w:t>
            </w:r>
          </w:p>
          <w:p>
            <w:pPr>
              <w:pStyle w:val="TableParagraph"/>
              <w:spacing w:line="200" w:lineRule="atLeast"/>
              <w:ind w:right="969"/>
              <w:rPr>
                <w:rFonts w:ascii="Arial"/>
                <w:sz w:val="18"/>
              </w:rPr>
            </w:pPr>
            <w:r>
              <w:rPr>
                <w:rFonts w:ascii="Arial"/>
                <w:sz w:val="18"/>
              </w:rPr>
              <w:t>defaultValue: - isNullable:</w:t>
            </w:r>
            <w:r>
              <w:rPr>
                <w:rFonts w:ascii="Arial"/>
                <w:spacing w:val="-13"/>
                <w:sz w:val="18"/>
              </w:rPr>
              <w:t> </w:t>
            </w:r>
            <w:r>
              <w:rPr>
                <w:rFonts w:ascii="Arial"/>
                <w:sz w:val="18"/>
              </w:rPr>
              <w:t>False</w:t>
            </w:r>
          </w:p>
        </w:tc>
      </w:tr>
      <w:tr>
        <w:trPr>
          <w:trHeight w:val="1242" w:hRule="atLeast"/>
        </w:trPr>
        <w:tc>
          <w:tcPr>
            <w:tcW w:w="2267" w:type="dxa"/>
          </w:tcPr>
          <w:p>
            <w:pPr>
              <w:pStyle w:val="TableParagraph"/>
              <w:spacing w:line="203" w:lineRule="exact"/>
              <w:ind w:left="110"/>
              <w:rPr>
                <w:rFonts w:ascii="Courier New"/>
                <w:sz w:val="18"/>
              </w:rPr>
            </w:pPr>
            <w:r>
              <w:rPr>
                <w:rFonts w:ascii="Courier New"/>
                <w:spacing w:val="-5"/>
                <w:sz w:val="18"/>
              </w:rPr>
              <w:t>sst</w:t>
            </w:r>
          </w:p>
        </w:tc>
        <w:tc>
          <w:tcPr>
            <w:tcW w:w="4677" w:type="dxa"/>
          </w:tcPr>
          <w:p>
            <w:pPr>
              <w:pStyle w:val="TableParagraph"/>
              <w:spacing w:line="206" w:lineRule="exact"/>
              <w:ind w:left="104"/>
              <w:rPr>
                <w:rFonts w:ascii="Arial"/>
                <w:sz w:val="18"/>
              </w:rPr>
            </w:pPr>
            <w:r>
              <w:rPr>
                <w:rFonts w:ascii="Arial"/>
                <w:sz w:val="18"/>
              </w:rPr>
              <w:t>This</w:t>
            </w:r>
            <w:r>
              <w:rPr>
                <w:rFonts w:ascii="Arial"/>
                <w:spacing w:val="-3"/>
                <w:sz w:val="18"/>
              </w:rPr>
              <w:t> </w:t>
            </w:r>
            <w:r>
              <w:rPr>
                <w:rFonts w:ascii="Arial"/>
                <w:sz w:val="18"/>
              </w:rPr>
              <w:t>parameter</w:t>
            </w:r>
            <w:r>
              <w:rPr>
                <w:rFonts w:ascii="Arial"/>
                <w:spacing w:val="-2"/>
                <w:sz w:val="18"/>
              </w:rPr>
              <w:t> </w:t>
            </w:r>
            <w:r>
              <w:rPr>
                <w:rFonts w:ascii="Arial"/>
                <w:sz w:val="18"/>
              </w:rPr>
              <w:t>indicates</w:t>
            </w:r>
            <w:r>
              <w:rPr>
                <w:rFonts w:ascii="Arial"/>
                <w:spacing w:val="-11"/>
                <w:sz w:val="18"/>
              </w:rPr>
              <w:t> </w:t>
            </w:r>
            <w:r>
              <w:rPr>
                <w:rFonts w:ascii="Arial"/>
                <w:sz w:val="18"/>
              </w:rPr>
              <w:t>the</w:t>
            </w:r>
            <w:r>
              <w:rPr>
                <w:rFonts w:ascii="Arial"/>
                <w:spacing w:val="-7"/>
                <w:sz w:val="18"/>
              </w:rPr>
              <w:t> </w:t>
            </w:r>
            <w:r>
              <w:rPr>
                <w:rFonts w:ascii="Arial"/>
                <w:sz w:val="18"/>
              </w:rPr>
              <w:t>slice</w:t>
            </w:r>
            <w:r>
              <w:rPr>
                <w:rFonts w:ascii="Arial"/>
                <w:spacing w:val="-1"/>
                <w:sz w:val="18"/>
              </w:rPr>
              <w:t> </w:t>
            </w:r>
            <w:r>
              <w:rPr>
                <w:rFonts w:ascii="Arial"/>
                <w:sz w:val="18"/>
              </w:rPr>
              <w:t>service</w:t>
            </w:r>
            <w:r>
              <w:rPr>
                <w:rFonts w:ascii="Arial"/>
                <w:spacing w:val="-7"/>
                <w:sz w:val="18"/>
              </w:rPr>
              <w:t> </w:t>
            </w:r>
            <w:r>
              <w:rPr>
                <w:rFonts w:ascii="Arial"/>
                <w:spacing w:val="-4"/>
                <w:sz w:val="18"/>
              </w:rPr>
              <w:t>type.</w:t>
            </w:r>
          </w:p>
          <w:p>
            <w:pPr>
              <w:pStyle w:val="TableParagraph"/>
              <w:spacing w:line="240" w:lineRule="auto" w:before="3"/>
              <w:ind w:left="0"/>
              <w:rPr>
                <w:rFonts w:ascii="Arial"/>
                <w:sz w:val="18"/>
              </w:rPr>
            </w:pPr>
          </w:p>
          <w:p>
            <w:pPr>
              <w:pStyle w:val="TableParagraph"/>
              <w:spacing w:line="240" w:lineRule="auto"/>
              <w:ind w:left="104" w:right="2989"/>
              <w:rPr>
                <w:rFonts w:ascii="Arial"/>
                <w:sz w:val="18"/>
              </w:rPr>
            </w:pPr>
            <w:r>
              <w:rPr>
                <w:rFonts w:ascii="Arial"/>
                <w:spacing w:val="-2"/>
                <w:sz w:val="18"/>
              </w:rPr>
              <w:t>AllowedValues; 0..255</w:t>
            </w:r>
          </w:p>
        </w:tc>
        <w:tc>
          <w:tcPr>
            <w:tcW w:w="2839" w:type="dxa"/>
          </w:tcPr>
          <w:p>
            <w:pPr>
              <w:pStyle w:val="TableParagraph"/>
              <w:spacing w:line="240" w:lineRule="auto"/>
              <w:ind w:right="969"/>
              <w:rPr>
                <w:rFonts w:ascii="Arial"/>
                <w:sz w:val="18"/>
              </w:rPr>
            </w:pPr>
            <w:r>
              <w:rPr>
                <w:rFonts w:ascii="Arial"/>
                <w:sz w:val="18"/>
              </w:rPr>
              <w:t>Type: uint8 multiplicity: 1 isOrdered:</w:t>
            </w:r>
            <w:r>
              <w:rPr>
                <w:rFonts w:ascii="Arial"/>
                <w:spacing w:val="-13"/>
                <w:sz w:val="18"/>
              </w:rPr>
              <w:t> </w:t>
            </w:r>
            <w:r>
              <w:rPr>
                <w:rFonts w:ascii="Arial"/>
                <w:sz w:val="18"/>
              </w:rPr>
              <w:t>N/A isUnique: N/A defaultValue:</w:t>
            </w:r>
            <w:r>
              <w:rPr>
                <w:rFonts w:ascii="Arial"/>
                <w:spacing w:val="-2"/>
                <w:sz w:val="18"/>
              </w:rPr>
              <w:t> </w:t>
            </w:r>
            <w:r>
              <w:rPr>
                <w:rFonts w:ascii="Arial"/>
                <w:sz w:val="18"/>
              </w:rPr>
              <w:t>-</w:t>
            </w:r>
          </w:p>
          <w:p>
            <w:pPr>
              <w:pStyle w:val="TableParagraph"/>
              <w:spacing w:line="187" w:lineRule="exact" w:before="1"/>
              <w:rPr>
                <w:rFonts w:ascii="Arial"/>
                <w:sz w:val="18"/>
              </w:rPr>
            </w:pPr>
            <w:r>
              <w:rPr>
                <w:rFonts w:ascii="Arial"/>
                <w:sz w:val="18"/>
              </w:rPr>
              <w:t>isNullable:</w:t>
            </w:r>
            <w:r>
              <w:rPr>
                <w:rFonts w:ascii="Arial"/>
                <w:spacing w:val="-6"/>
                <w:sz w:val="18"/>
              </w:rPr>
              <w:t> </w:t>
            </w:r>
            <w:r>
              <w:rPr>
                <w:rFonts w:ascii="Arial"/>
                <w:spacing w:val="-2"/>
                <w:sz w:val="18"/>
              </w:rPr>
              <w:t>False</w:t>
            </w:r>
          </w:p>
        </w:tc>
      </w:tr>
      <w:tr>
        <w:trPr>
          <w:trHeight w:val="1243" w:hRule="atLeast"/>
        </w:trPr>
        <w:tc>
          <w:tcPr>
            <w:tcW w:w="2267" w:type="dxa"/>
          </w:tcPr>
          <w:p>
            <w:pPr>
              <w:pStyle w:val="TableParagraph"/>
              <w:spacing w:line="203" w:lineRule="exact"/>
              <w:ind w:left="110"/>
              <w:rPr>
                <w:rFonts w:ascii="Courier New"/>
                <w:sz w:val="18"/>
              </w:rPr>
            </w:pPr>
            <w:r>
              <w:rPr>
                <w:rFonts w:ascii="Courier New"/>
                <w:spacing w:val="-2"/>
                <w:sz w:val="18"/>
              </w:rPr>
              <w:t>plmn-</w:t>
            </w:r>
            <w:r>
              <w:rPr>
                <w:rFonts w:ascii="Courier New"/>
                <w:spacing w:val="-5"/>
                <w:sz w:val="18"/>
              </w:rPr>
              <w:t>id</w:t>
            </w:r>
          </w:p>
        </w:tc>
        <w:tc>
          <w:tcPr>
            <w:tcW w:w="4677" w:type="dxa"/>
          </w:tcPr>
          <w:p>
            <w:pPr>
              <w:pStyle w:val="TableParagraph"/>
              <w:spacing w:line="206" w:lineRule="exact"/>
              <w:ind w:left="104"/>
              <w:rPr>
                <w:rFonts w:ascii="Arial"/>
                <w:sz w:val="18"/>
              </w:rPr>
            </w:pPr>
            <w:r>
              <w:rPr>
                <w:rFonts w:ascii="Arial"/>
                <w:sz w:val="18"/>
              </w:rPr>
              <w:t>3-octet</w:t>
            </w:r>
            <w:r>
              <w:rPr>
                <w:rFonts w:ascii="Arial"/>
                <w:spacing w:val="-5"/>
                <w:sz w:val="18"/>
              </w:rPr>
              <w:t> </w:t>
            </w:r>
            <w:r>
              <w:rPr>
                <w:rFonts w:ascii="Arial"/>
                <w:sz w:val="18"/>
              </w:rPr>
              <w:t>string,</w:t>
            </w:r>
            <w:r>
              <w:rPr>
                <w:rFonts w:ascii="Arial"/>
                <w:spacing w:val="-4"/>
                <w:sz w:val="18"/>
              </w:rPr>
              <w:t> </w:t>
            </w:r>
            <w:r>
              <w:rPr>
                <w:rFonts w:ascii="Arial"/>
                <w:sz w:val="18"/>
              </w:rPr>
              <w:t>representing</w:t>
            </w:r>
            <w:r>
              <w:rPr>
                <w:rFonts w:ascii="Arial"/>
                <w:spacing w:val="-6"/>
                <w:sz w:val="18"/>
              </w:rPr>
              <w:t> </w:t>
            </w:r>
            <w:r>
              <w:rPr>
                <w:rFonts w:ascii="Arial"/>
                <w:sz w:val="18"/>
              </w:rPr>
              <w:t>PLMN</w:t>
            </w:r>
            <w:r>
              <w:rPr>
                <w:rFonts w:ascii="Arial"/>
                <w:spacing w:val="-12"/>
                <w:sz w:val="18"/>
              </w:rPr>
              <w:t> </w:t>
            </w:r>
            <w:r>
              <w:rPr>
                <w:rFonts w:ascii="Arial"/>
                <w:spacing w:val="-5"/>
                <w:sz w:val="18"/>
              </w:rPr>
              <w:t>ID.</w:t>
            </w:r>
          </w:p>
        </w:tc>
        <w:tc>
          <w:tcPr>
            <w:tcW w:w="2839" w:type="dxa"/>
          </w:tcPr>
          <w:p>
            <w:pPr>
              <w:pStyle w:val="TableParagraph"/>
              <w:spacing w:line="240" w:lineRule="auto"/>
              <w:ind w:right="969"/>
              <w:rPr>
                <w:rFonts w:ascii="Arial"/>
                <w:sz w:val="18"/>
              </w:rPr>
            </w:pPr>
            <w:r>
              <w:rPr>
                <w:rFonts w:ascii="Arial"/>
                <w:sz w:val="18"/>
              </w:rPr>
              <w:t>Type: string multiplicity: 1 isOrdered:</w:t>
            </w:r>
            <w:r>
              <w:rPr>
                <w:rFonts w:ascii="Arial"/>
                <w:spacing w:val="-13"/>
                <w:sz w:val="18"/>
              </w:rPr>
              <w:t> </w:t>
            </w:r>
            <w:r>
              <w:rPr>
                <w:rFonts w:ascii="Arial"/>
                <w:sz w:val="18"/>
              </w:rPr>
              <w:t>N/A isUnique: N/A</w:t>
            </w:r>
          </w:p>
          <w:p>
            <w:pPr>
              <w:pStyle w:val="TableParagraph"/>
              <w:spacing w:line="206" w:lineRule="exact"/>
              <w:ind w:right="969"/>
              <w:rPr>
                <w:rFonts w:ascii="Arial"/>
                <w:sz w:val="18"/>
              </w:rPr>
            </w:pPr>
            <w:r>
              <w:rPr>
                <w:rFonts w:ascii="Arial"/>
                <w:sz w:val="18"/>
              </w:rPr>
              <w:t>defaultValue: - isNullable:</w:t>
            </w:r>
            <w:r>
              <w:rPr>
                <w:rFonts w:ascii="Arial"/>
                <w:spacing w:val="-13"/>
                <w:sz w:val="18"/>
              </w:rPr>
              <w:t> </w:t>
            </w:r>
            <w:r>
              <w:rPr>
                <w:rFonts w:ascii="Arial"/>
                <w:sz w:val="18"/>
              </w:rPr>
              <w:t>False</w:t>
            </w:r>
          </w:p>
        </w:tc>
      </w:tr>
      <w:tr>
        <w:trPr>
          <w:trHeight w:val="1243" w:hRule="atLeast"/>
        </w:trPr>
        <w:tc>
          <w:tcPr>
            <w:tcW w:w="2267" w:type="dxa"/>
          </w:tcPr>
          <w:p>
            <w:pPr>
              <w:pStyle w:val="TableParagraph"/>
              <w:spacing w:line="203" w:lineRule="exact"/>
              <w:ind w:left="110"/>
              <w:rPr>
                <w:rFonts w:ascii="Courier New"/>
                <w:sz w:val="18"/>
              </w:rPr>
            </w:pPr>
            <w:r>
              <w:rPr>
                <w:rFonts w:ascii="Courier New"/>
                <w:spacing w:val="-5"/>
                <w:sz w:val="18"/>
              </w:rPr>
              <w:t>arp</w:t>
            </w:r>
          </w:p>
        </w:tc>
        <w:tc>
          <w:tcPr>
            <w:tcW w:w="4677" w:type="dxa"/>
          </w:tcPr>
          <w:p>
            <w:pPr>
              <w:pStyle w:val="TableParagraph"/>
              <w:spacing w:line="240" w:lineRule="auto"/>
              <w:ind w:left="104" w:right="201"/>
              <w:rPr>
                <w:rFonts w:ascii="Arial"/>
                <w:sz w:val="18"/>
              </w:rPr>
            </w:pPr>
            <w:r>
              <w:rPr>
                <w:rFonts w:ascii="Arial"/>
                <w:sz w:val="18"/>
              </w:rPr>
              <w:t>This parameter indicates the allocation and retention priority.</w:t>
            </w:r>
            <w:r>
              <w:rPr>
                <w:rFonts w:ascii="Arial"/>
                <w:spacing w:val="-4"/>
                <w:sz w:val="18"/>
              </w:rPr>
              <w:t> </w:t>
            </w:r>
            <w:r>
              <w:rPr>
                <w:rFonts w:ascii="Arial"/>
                <w:sz w:val="18"/>
              </w:rPr>
              <w:t>Value</w:t>
            </w:r>
            <w:r>
              <w:rPr>
                <w:rFonts w:ascii="Arial"/>
                <w:spacing w:val="-2"/>
                <w:sz w:val="18"/>
              </w:rPr>
              <w:t> </w:t>
            </w:r>
            <w:r>
              <w:rPr>
                <w:rFonts w:ascii="Arial"/>
                <w:sz w:val="18"/>
              </w:rPr>
              <w:t>0</w:t>
            </w:r>
            <w:r>
              <w:rPr>
                <w:rFonts w:ascii="Arial"/>
                <w:spacing w:val="-6"/>
                <w:sz w:val="18"/>
              </w:rPr>
              <w:t> </w:t>
            </w:r>
            <w:r>
              <w:rPr>
                <w:rFonts w:ascii="Arial"/>
                <w:sz w:val="18"/>
              </w:rPr>
              <w:t>indicates</w:t>
            </w:r>
            <w:r>
              <w:rPr>
                <w:rFonts w:ascii="Arial"/>
                <w:spacing w:val="-6"/>
                <w:sz w:val="18"/>
              </w:rPr>
              <w:t> </w:t>
            </w:r>
            <w:r>
              <w:rPr>
                <w:rFonts w:ascii="Arial"/>
                <w:sz w:val="18"/>
              </w:rPr>
              <w:t>that</w:t>
            </w:r>
            <w:r>
              <w:rPr>
                <w:rFonts w:ascii="Arial"/>
                <w:spacing w:val="-4"/>
                <w:sz w:val="18"/>
              </w:rPr>
              <w:t> </w:t>
            </w:r>
            <w:r>
              <w:rPr>
                <w:rFonts w:ascii="Arial"/>
                <w:sz w:val="18"/>
              </w:rPr>
              <w:t>this</w:t>
            </w:r>
            <w:r>
              <w:rPr>
                <w:rFonts w:ascii="Arial"/>
                <w:spacing w:val="-6"/>
                <w:sz w:val="18"/>
              </w:rPr>
              <w:t> </w:t>
            </w:r>
            <w:r>
              <w:rPr>
                <w:rFonts w:ascii="Arial"/>
                <w:sz w:val="18"/>
              </w:rPr>
              <w:t>ARP</w:t>
            </w:r>
            <w:r>
              <w:rPr>
                <w:rFonts w:ascii="Arial"/>
                <w:spacing w:val="-3"/>
                <w:sz w:val="18"/>
              </w:rPr>
              <w:t> </w:t>
            </w:r>
            <w:r>
              <w:rPr>
                <w:rFonts w:ascii="Arial"/>
                <w:sz w:val="18"/>
              </w:rPr>
              <w:t>is</w:t>
            </w:r>
            <w:r>
              <w:rPr>
                <w:rFonts w:ascii="Arial"/>
                <w:spacing w:val="-6"/>
                <w:sz w:val="18"/>
              </w:rPr>
              <w:t> </w:t>
            </w:r>
            <w:r>
              <w:rPr>
                <w:rFonts w:ascii="Arial"/>
                <w:sz w:val="18"/>
              </w:rPr>
              <w:t>not</w:t>
            </w:r>
            <w:r>
              <w:rPr>
                <w:rFonts w:ascii="Arial"/>
                <w:spacing w:val="-4"/>
                <w:sz w:val="18"/>
              </w:rPr>
              <w:t> </w:t>
            </w:r>
            <w:r>
              <w:rPr>
                <w:rFonts w:ascii="Arial"/>
                <w:sz w:val="18"/>
              </w:rPr>
              <w:t>counted in this CuCountGroup.</w:t>
            </w:r>
          </w:p>
          <w:p>
            <w:pPr>
              <w:pStyle w:val="TableParagraph"/>
              <w:spacing w:line="210" w:lineRule="atLeast" w:before="182"/>
              <w:ind w:left="104" w:right="2989"/>
              <w:rPr>
                <w:rFonts w:ascii="Arial"/>
                <w:sz w:val="18"/>
              </w:rPr>
            </w:pPr>
            <w:r>
              <w:rPr>
                <w:rFonts w:ascii="Arial"/>
                <w:spacing w:val="-2"/>
                <w:sz w:val="18"/>
              </w:rPr>
              <w:t>AllowedValues; 0..15</w:t>
            </w:r>
          </w:p>
        </w:tc>
        <w:tc>
          <w:tcPr>
            <w:tcW w:w="2839" w:type="dxa"/>
          </w:tcPr>
          <w:p>
            <w:pPr>
              <w:pStyle w:val="TableParagraph"/>
              <w:spacing w:line="240" w:lineRule="auto"/>
              <w:ind w:right="969"/>
              <w:rPr>
                <w:rFonts w:ascii="Arial"/>
                <w:sz w:val="18"/>
              </w:rPr>
            </w:pPr>
            <w:r>
              <w:rPr>
                <w:rFonts w:ascii="Arial"/>
                <w:sz w:val="18"/>
              </w:rPr>
              <w:t>Type: uint8 multiplicity: 1 isOrdered:</w:t>
            </w:r>
            <w:r>
              <w:rPr>
                <w:rFonts w:ascii="Arial"/>
                <w:spacing w:val="-13"/>
                <w:sz w:val="18"/>
              </w:rPr>
              <w:t> </w:t>
            </w:r>
            <w:r>
              <w:rPr>
                <w:rFonts w:ascii="Arial"/>
                <w:sz w:val="18"/>
              </w:rPr>
              <w:t>N/A isUnique: N/A defaultValue:</w:t>
            </w:r>
            <w:r>
              <w:rPr>
                <w:rFonts w:ascii="Arial"/>
                <w:spacing w:val="-2"/>
                <w:sz w:val="18"/>
              </w:rPr>
              <w:t> </w:t>
            </w:r>
            <w:r>
              <w:rPr>
                <w:rFonts w:ascii="Arial"/>
                <w:sz w:val="18"/>
              </w:rPr>
              <w:t>-</w:t>
            </w:r>
          </w:p>
          <w:p>
            <w:pPr>
              <w:pStyle w:val="TableParagraph"/>
              <w:spacing w:line="187" w:lineRule="exact" w:before="1"/>
              <w:rPr>
                <w:rFonts w:ascii="Arial"/>
                <w:sz w:val="18"/>
              </w:rPr>
            </w:pPr>
            <w:r>
              <w:rPr>
                <w:rFonts w:ascii="Arial"/>
                <w:sz w:val="18"/>
              </w:rPr>
              <w:t>isNullable:</w:t>
            </w:r>
            <w:r>
              <w:rPr>
                <w:rFonts w:ascii="Arial"/>
                <w:spacing w:val="-6"/>
                <w:sz w:val="18"/>
              </w:rPr>
              <w:t> </w:t>
            </w:r>
            <w:r>
              <w:rPr>
                <w:rFonts w:ascii="Arial"/>
                <w:spacing w:val="-2"/>
                <w:sz w:val="18"/>
              </w:rPr>
              <w:t>False</w:t>
            </w:r>
          </w:p>
        </w:tc>
      </w:tr>
      <w:tr>
        <w:trPr>
          <w:trHeight w:val="1237" w:hRule="atLeast"/>
        </w:trPr>
        <w:tc>
          <w:tcPr>
            <w:tcW w:w="2267" w:type="dxa"/>
          </w:tcPr>
          <w:p>
            <w:pPr>
              <w:pStyle w:val="TableParagraph"/>
              <w:spacing w:line="203" w:lineRule="exact"/>
              <w:ind w:left="110"/>
              <w:rPr>
                <w:rFonts w:ascii="Courier New"/>
                <w:sz w:val="18"/>
              </w:rPr>
            </w:pPr>
            <w:r>
              <w:rPr>
                <w:rFonts w:ascii="Courier New"/>
                <w:spacing w:val="-2"/>
                <w:sz w:val="18"/>
              </w:rPr>
              <w:t>PDCPConfig.qci</w:t>
            </w:r>
          </w:p>
        </w:tc>
        <w:tc>
          <w:tcPr>
            <w:tcW w:w="4677" w:type="dxa"/>
          </w:tcPr>
          <w:p>
            <w:pPr>
              <w:pStyle w:val="TableParagraph"/>
              <w:spacing w:line="240" w:lineRule="auto"/>
              <w:ind w:left="104" w:right="181"/>
              <w:rPr>
                <w:rFonts w:ascii="Arial"/>
                <w:sz w:val="18"/>
              </w:rPr>
            </w:pPr>
            <w:r>
              <w:rPr>
                <w:rFonts w:ascii="Arial"/>
                <w:sz w:val="18"/>
              </w:rPr>
              <w:t>List of</w:t>
            </w:r>
            <w:r>
              <w:rPr>
                <w:rFonts w:ascii="Arial"/>
                <w:spacing w:val="-5"/>
                <w:sz w:val="18"/>
              </w:rPr>
              <w:t> </w:t>
            </w:r>
            <w:r>
              <w:rPr>
                <w:rFonts w:ascii="Arial"/>
                <w:sz w:val="18"/>
              </w:rPr>
              <w:t>QCIs</w:t>
            </w:r>
            <w:r>
              <w:rPr>
                <w:rFonts w:ascii="Arial"/>
                <w:spacing w:val="-7"/>
                <w:sz w:val="18"/>
              </w:rPr>
              <w:t> </w:t>
            </w:r>
            <w:r>
              <w:rPr>
                <w:rFonts w:ascii="Arial"/>
                <w:sz w:val="18"/>
              </w:rPr>
              <w:t>for</w:t>
            </w:r>
            <w:r>
              <w:rPr>
                <w:rFonts w:ascii="Arial"/>
                <w:spacing w:val="-2"/>
                <w:sz w:val="18"/>
              </w:rPr>
              <w:t> </w:t>
            </w:r>
            <w:r>
              <w:rPr>
                <w:rFonts w:ascii="Arial"/>
                <w:sz w:val="18"/>
              </w:rPr>
              <w:t>which</w:t>
            </w:r>
            <w:r>
              <w:rPr>
                <w:rFonts w:ascii="Arial"/>
                <w:spacing w:val="-7"/>
                <w:sz w:val="18"/>
              </w:rPr>
              <w:t> </w:t>
            </w:r>
            <w:r>
              <w:rPr>
                <w:rFonts w:ascii="Arial"/>
                <w:sz w:val="18"/>
              </w:rPr>
              <w:t>this</w:t>
            </w:r>
            <w:r>
              <w:rPr>
                <w:rFonts w:ascii="Arial"/>
                <w:spacing w:val="-6"/>
                <w:sz w:val="18"/>
              </w:rPr>
              <w:t> </w:t>
            </w:r>
            <w:r>
              <w:rPr>
                <w:rFonts w:ascii="Arial"/>
                <w:sz w:val="18"/>
              </w:rPr>
              <w:t>PDCP</w:t>
            </w:r>
            <w:r>
              <w:rPr>
                <w:rFonts w:ascii="Arial"/>
                <w:spacing w:val="-4"/>
                <w:sz w:val="18"/>
              </w:rPr>
              <w:t> </w:t>
            </w:r>
            <w:r>
              <w:rPr>
                <w:rFonts w:ascii="Arial"/>
                <w:sz w:val="18"/>
              </w:rPr>
              <w:t>configuration</w:t>
            </w:r>
            <w:r>
              <w:rPr>
                <w:rFonts w:ascii="Arial"/>
                <w:spacing w:val="-6"/>
                <w:sz w:val="18"/>
              </w:rPr>
              <w:t> </w:t>
            </w:r>
            <w:r>
              <w:rPr>
                <w:rFonts w:ascii="Arial"/>
                <w:sz w:val="18"/>
              </w:rPr>
              <w:t>is </w:t>
            </w:r>
            <w:r>
              <w:rPr>
                <w:rFonts w:ascii="Arial"/>
                <w:spacing w:val="-2"/>
                <w:sz w:val="18"/>
              </w:rPr>
              <w:t>applied.</w:t>
            </w:r>
          </w:p>
          <w:p>
            <w:pPr>
              <w:pStyle w:val="TableParagraph"/>
              <w:spacing w:line="240" w:lineRule="auto" w:before="204"/>
              <w:ind w:left="104"/>
              <w:rPr>
                <w:rFonts w:ascii="Arial"/>
                <w:sz w:val="18"/>
              </w:rPr>
            </w:pPr>
            <w:r>
              <w:rPr>
                <w:rFonts w:ascii="Arial"/>
                <w:sz w:val="18"/>
              </w:rPr>
              <w:t>allowedValues:</w:t>
            </w:r>
            <w:r>
              <w:rPr>
                <w:rFonts w:ascii="Arial"/>
                <w:spacing w:val="-10"/>
                <w:sz w:val="18"/>
              </w:rPr>
              <w:t> </w:t>
            </w:r>
            <w:r>
              <w:rPr>
                <w:rFonts w:ascii="Arial"/>
                <w:spacing w:val="-2"/>
                <w:sz w:val="18"/>
              </w:rPr>
              <w:t>0..255</w:t>
            </w:r>
          </w:p>
        </w:tc>
        <w:tc>
          <w:tcPr>
            <w:tcW w:w="2839" w:type="dxa"/>
          </w:tcPr>
          <w:p>
            <w:pPr>
              <w:pStyle w:val="TableParagraph"/>
              <w:spacing w:line="206" w:lineRule="exact"/>
              <w:ind w:right="969"/>
              <w:rPr>
                <w:rFonts w:ascii="Arial"/>
                <w:sz w:val="18"/>
              </w:rPr>
            </w:pPr>
            <w:r>
              <w:rPr>
                <w:rFonts w:ascii="Arial"/>
                <w:sz w:val="18"/>
              </w:rPr>
              <w:t>Type: Integer multiplicity: 0..* isOrdered:</w:t>
            </w:r>
            <w:r>
              <w:rPr>
                <w:rFonts w:ascii="Arial"/>
                <w:spacing w:val="-13"/>
                <w:sz w:val="18"/>
              </w:rPr>
              <w:t> </w:t>
            </w:r>
            <w:r>
              <w:rPr>
                <w:rFonts w:ascii="Arial"/>
                <w:sz w:val="18"/>
              </w:rPr>
              <w:t>False isUnique: True defaultValue: - isNullable:</w:t>
            </w:r>
            <w:r>
              <w:rPr>
                <w:rFonts w:ascii="Arial"/>
                <w:spacing w:val="-13"/>
                <w:sz w:val="18"/>
              </w:rPr>
              <w:t> </w:t>
            </w:r>
            <w:r>
              <w:rPr>
                <w:rFonts w:ascii="Arial"/>
                <w:sz w:val="18"/>
              </w:rPr>
              <w:t>False</w:t>
            </w:r>
          </w:p>
        </w:tc>
      </w:tr>
      <w:tr>
        <w:trPr>
          <w:trHeight w:val="1243" w:hRule="atLeast"/>
        </w:trPr>
        <w:tc>
          <w:tcPr>
            <w:tcW w:w="2267" w:type="dxa"/>
          </w:tcPr>
          <w:p>
            <w:pPr>
              <w:pStyle w:val="TableParagraph"/>
              <w:spacing w:line="240" w:lineRule="auto" w:before="3"/>
              <w:ind w:left="110"/>
              <w:rPr>
                <w:rFonts w:ascii="Courier New"/>
                <w:sz w:val="18"/>
              </w:rPr>
            </w:pPr>
            <w:r>
              <w:rPr>
                <w:rFonts w:ascii="Courier New"/>
                <w:spacing w:val="-2"/>
                <w:sz w:val="18"/>
              </w:rPr>
              <w:t>PDCPConfig.fiveQI</w:t>
            </w:r>
          </w:p>
        </w:tc>
        <w:tc>
          <w:tcPr>
            <w:tcW w:w="4677" w:type="dxa"/>
          </w:tcPr>
          <w:p>
            <w:pPr>
              <w:pStyle w:val="TableParagraph"/>
              <w:spacing w:line="240" w:lineRule="auto" w:before="4"/>
              <w:ind w:left="104" w:right="181"/>
              <w:rPr>
                <w:rFonts w:ascii="Arial"/>
                <w:sz w:val="18"/>
              </w:rPr>
            </w:pPr>
            <w:r>
              <w:rPr>
                <w:rFonts w:ascii="Arial"/>
                <w:sz w:val="18"/>
              </w:rPr>
              <w:t>List of</w:t>
            </w:r>
            <w:r>
              <w:rPr>
                <w:rFonts w:ascii="Arial"/>
                <w:spacing w:val="-4"/>
                <w:sz w:val="18"/>
              </w:rPr>
              <w:t> </w:t>
            </w:r>
            <w:r>
              <w:rPr>
                <w:rFonts w:ascii="Arial"/>
                <w:sz w:val="18"/>
              </w:rPr>
              <w:t>5QIs</w:t>
            </w:r>
            <w:r>
              <w:rPr>
                <w:rFonts w:ascii="Arial"/>
                <w:spacing w:val="-10"/>
                <w:sz w:val="18"/>
              </w:rPr>
              <w:t> </w:t>
            </w:r>
            <w:r>
              <w:rPr>
                <w:rFonts w:ascii="Arial"/>
                <w:sz w:val="18"/>
              </w:rPr>
              <w:t>for</w:t>
            </w:r>
            <w:r>
              <w:rPr>
                <w:rFonts w:ascii="Arial"/>
                <w:spacing w:val="-2"/>
                <w:sz w:val="18"/>
              </w:rPr>
              <w:t> </w:t>
            </w:r>
            <w:r>
              <w:rPr>
                <w:rFonts w:ascii="Arial"/>
                <w:sz w:val="18"/>
              </w:rPr>
              <w:t>which</w:t>
            </w:r>
            <w:r>
              <w:rPr>
                <w:rFonts w:ascii="Arial"/>
                <w:spacing w:val="-6"/>
                <w:sz w:val="18"/>
              </w:rPr>
              <w:t> </w:t>
            </w:r>
            <w:r>
              <w:rPr>
                <w:rFonts w:ascii="Arial"/>
                <w:sz w:val="18"/>
              </w:rPr>
              <w:t>this</w:t>
            </w:r>
            <w:r>
              <w:rPr>
                <w:rFonts w:ascii="Arial"/>
                <w:spacing w:val="-5"/>
                <w:sz w:val="18"/>
              </w:rPr>
              <w:t> </w:t>
            </w:r>
            <w:r>
              <w:rPr>
                <w:rFonts w:ascii="Arial"/>
                <w:sz w:val="18"/>
              </w:rPr>
              <w:t>PDCP</w:t>
            </w:r>
            <w:r>
              <w:rPr>
                <w:rFonts w:ascii="Arial"/>
                <w:spacing w:val="-3"/>
                <w:sz w:val="18"/>
              </w:rPr>
              <w:t> </w:t>
            </w:r>
            <w:r>
              <w:rPr>
                <w:rFonts w:ascii="Arial"/>
                <w:sz w:val="18"/>
              </w:rPr>
              <w:t>configuration</w:t>
            </w:r>
            <w:r>
              <w:rPr>
                <w:rFonts w:ascii="Arial"/>
                <w:spacing w:val="-5"/>
                <w:sz w:val="18"/>
              </w:rPr>
              <w:t> </w:t>
            </w:r>
            <w:r>
              <w:rPr>
                <w:rFonts w:ascii="Arial"/>
                <w:sz w:val="18"/>
              </w:rPr>
              <w:t>is </w:t>
            </w:r>
            <w:r>
              <w:rPr>
                <w:rFonts w:ascii="Arial"/>
                <w:spacing w:val="-2"/>
                <w:sz w:val="18"/>
              </w:rPr>
              <w:t>applied.</w:t>
            </w:r>
          </w:p>
          <w:p>
            <w:pPr>
              <w:pStyle w:val="TableParagraph"/>
              <w:spacing w:line="240" w:lineRule="auto" w:before="205"/>
              <w:ind w:left="104"/>
              <w:rPr>
                <w:rFonts w:ascii="Arial"/>
                <w:sz w:val="18"/>
              </w:rPr>
            </w:pPr>
            <w:r>
              <w:rPr>
                <w:rFonts w:ascii="Arial"/>
                <w:sz w:val="18"/>
              </w:rPr>
              <w:t>allowedValues:</w:t>
            </w:r>
            <w:r>
              <w:rPr>
                <w:rFonts w:ascii="Arial"/>
                <w:spacing w:val="-10"/>
                <w:sz w:val="18"/>
              </w:rPr>
              <w:t> </w:t>
            </w:r>
            <w:r>
              <w:rPr>
                <w:rFonts w:ascii="Arial"/>
                <w:spacing w:val="-2"/>
                <w:sz w:val="18"/>
              </w:rPr>
              <w:t>0..255</w:t>
            </w:r>
          </w:p>
        </w:tc>
        <w:tc>
          <w:tcPr>
            <w:tcW w:w="2839" w:type="dxa"/>
          </w:tcPr>
          <w:p>
            <w:pPr>
              <w:pStyle w:val="TableParagraph"/>
              <w:spacing w:line="206" w:lineRule="exact"/>
              <w:ind w:right="969"/>
              <w:rPr>
                <w:rFonts w:ascii="Arial"/>
                <w:sz w:val="18"/>
              </w:rPr>
            </w:pPr>
            <w:r>
              <w:rPr>
                <w:rFonts w:ascii="Arial"/>
                <w:sz w:val="18"/>
              </w:rPr>
              <w:t>Type: Integer multiplicity: 0..* isOrdered:</w:t>
            </w:r>
            <w:r>
              <w:rPr>
                <w:rFonts w:ascii="Arial"/>
                <w:spacing w:val="-13"/>
                <w:sz w:val="18"/>
              </w:rPr>
              <w:t> </w:t>
            </w:r>
            <w:r>
              <w:rPr>
                <w:rFonts w:ascii="Arial"/>
                <w:sz w:val="18"/>
              </w:rPr>
              <w:t>False isUnique: True defaultValue: - isNullable:</w:t>
            </w:r>
            <w:r>
              <w:rPr>
                <w:rFonts w:ascii="Arial"/>
                <w:spacing w:val="-13"/>
                <w:sz w:val="18"/>
              </w:rPr>
              <w:t> </w:t>
            </w:r>
            <w:r>
              <w:rPr>
                <w:rFonts w:ascii="Arial"/>
                <w:sz w:val="18"/>
              </w:rPr>
              <w:t>False</w:t>
            </w:r>
          </w:p>
        </w:tc>
      </w:tr>
      <w:tr>
        <w:trPr>
          <w:trHeight w:val="1449" w:hRule="atLeast"/>
        </w:trPr>
        <w:tc>
          <w:tcPr>
            <w:tcW w:w="2267" w:type="dxa"/>
          </w:tcPr>
          <w:p>
            <w:pPr>
              <w:pStyle w:val="TableParagraph"/>
              <w:spacing w:line="203" w:lineRule="exact"/>
              <w:ind w:left="110"/>
              <w:rPr>
                <w:rFonts w:ascii="Courier New"/>
                <w:sz w:val="18"/>
              </w:rPr>
            </w:pPr>
            <w:r>
              <w:rPr>
                <w:rFonts w:ascii="Courier New"/>
                <w:spacing w:val="-2"/>
                <w:sz w:val="18"/>
              </w:rPr>
              <w:t>discard-timer</w:t>
            </w:r>
          </w:p>
        </w:tc>
        <w:tc>
          <w:tcPr>
            <w:tcW w:w="4677" w:type="dxa"/>
          </w:tcPr>
          <w:p>
            <w:pPr>
              <w:pStyle w:val="TableParagraph"/>
              <w:spacing w:line="240" w:lineRule="auto"/>
              <w:ind w:left="104" w:right="181"/>
              <w:rPr>
                <w:rFonts w:ascii="Arial"/>
                <w:sz w:val="18"/>
              </w:rPr>
            </w:pPr>
            <w:r>
              <w:rPr>
                <w:rFonts w:ascii="Arial"/>
                <w:sz w:val="18"/>
              </w:rPr>
              <w:t>Discard</w:t>
            </w:r>
            <w:r>
              <w:rPr>
                <w:rFonts w:ascii="Arial"/>
                <w:spacing w:val="-7"/>
                <w:sz w:val="18"/>
              </w:rPr>
              <w:t> </w:t>
            </w:r>
            <w:r>
              <w:rPr>
                <w:rFonts w:ascii="Arial"/>
                <w:sz w:val="18"/>
              </w:rPr>
              <w:t>timer</w:t>
            </w:r>
            <w:r>
              <w:rPr>
                <w:rFonts w:ascii="Arial"/>
                <w:spacing w:val="-5"/>
                <w:sz w:val="18"/>
              </w:rPr>
              <w:t> </w:t>
            </w:r>
            <w:r>
              <w:rPr>
                <w:rFonts w:ascii="Arial"/>
                <w:sz w:val="18"/>
              </w:rPr>
              <w:t>in</w:t>
            </w:r>
            <w:r>
              <w:rPr>
                <w:rFonts w:ascii="Arial"/>
                <w:spacing w:val="-7"/>
                <w:sz w:val="18"/>
              </w:rPr>
              <w:t> </w:t>
            </w:r>
            <w:r>
              <w:rPr>
                <w:rFonts w:ascii="Arial"/>
                <w:sz w:val="18"/>
              </w:rPr>
              <w:t>milliseconds</w:t>
            </w:r>
            <w:r>
              <w:rPr>
                <w:rFonts w:ascii="Arial"/>
                <w:spacing w:val="-5"/>
                <w:sz w:val="18"/>
              </w:rPr>
              <w:t> </w:t>
            </w:r>
            <w:r>
              <w:rPr>
                <w:rFonts w:ascii="Arial"/>
                <w:sz w:val="18"/>
              </w:rPr>
              <w:t>for</w:t>
            </w:r>
            <w:r>
              <w:rPr>
                <w:rFonts w:ascii="Arial"/>
                <w:spacing w:val="-5"/>
                <w:sz w:val="18"/>
              </w:rPr>
              <w:t> </w:t>
            </w:r>
            <w:r>
              <w:rPr>
                <w:rFonts w:ascii="Arial"/>
                <w:sz w:val="18"/>
              </w:rPr>
              <w:t>this</w:t>
            </w:r>
            <w:r>
              <w:rPr>
                <w:rFonts w:ascii="Arial"/>
                <w:spacing w:val="-6"/>
                <w:sz w:val="18"/>
              </w:rPr>
              <w:t> </w:t>
            </w:r>
            <w:r>
              <w:rPr>
                <w:rFonts w:ascii="Arial"/>
                <w:sz w:val="18"/>
              </w:rPr>
              <w:t>PDCP Configuration. See TS 38.331 </w:t>
            </w:r>
            <w:hyperlink w:history="true" w:anchor="_bookmark20">
              <w:r>
                <w:rPr>
                  <w:rFonts w:ascii="Arial"/>
                  <w:sz w:val="18"/>
                </w:rPr>
                <w:t>[12].</w:t>
              </w:r>
            </w:hyperlink>
          </w:p>
          <w:p>
            <w:pPr>
              <w:pStyle w:val="TableParagraph"/>
              <w:spacing w:line="240" w:lineRule="auto" w:before="2"/>
              <w:ind w:left="0"/>
              <w:rPr>
                <w:rFonts w:ascii="Arial"/>
                <w:sz w:val="18"/>
              </w:rPr>
            </w:pPr>
          </w:p>
          <w:p>
            <w:pPr>
              <w:pStyle w:val="TableParagraph"/>
              <w:spacing w:line="240" w:lineRule="auto"/>
              <w:ind w:left="104"/>
              <w:rPr>
                <w:rFonts w:ascii="Arial"/>
                <w:sz w:val="18"/>
              </w:rPr>
            </w:pPr>
            <w:r>
              <w:rPr>
                <w:rFonts w:ascii="Arial"/>
                <w:sz w:val="18"/>
              </w:rPr>
              <w:t>If</w:t>
            </w:r>
            <w:r>
              <w:rPr>
                <w:rFonts w:ascii="Arial"/>
                <w:spacing w:val="-3"/>
                <w:sz w:val="18"/>
              </w:rPr>
              <w:t> </w:t>
            </w:r>
            <w:r>
              <w:rPr>
                <w:rFonts w:ascii="Arial"/>
                <w:sz w:val="18"/>
              </w:rPr>
              <w:t>no</w:t>
            </w:r>
            <w:r>
              <w:rPr>
                <w:rFonts w:ascii="Arial"/>
                <w:spacing w:val="-4"/>
                <w:sz w:val="18"/>
              </w:rPr>
              <w:t> </w:t>
            </w:r>
            <w:r>
              <w:rPr>
                <w:rFonts w:ascii="Arial"/>
                <w:sz w:val="18"/>
              </w:rPr>
              <w:t>value</w:t>
            </w:r>
            <w:r>
              <w:rPr>
                <w:rFonts w:ascii="Arial"/>
                <w:spacing w:val="-4"/>
                <w:sz w:val="18"/>
              </w:rPr>
              <w:t> </w:t>
            </w:r>
            <w:r>
              <w:rPr>
                <w:rFonts w:ascii="Arial"/>
                <w:sz w:val="18"/>
              </w:rPr>
              <w:t>set,</w:t>
            </w:r>
            <w:r>
              <w:rPr>
                <w:rFonts w:ascii="Arial"/>
                <w:spacing w:val="1"/>
                <w:sz w:val="18"/>
              </w:rPr>
              <w:t> </w:t>
            </w:r>
            <w:r>
              <w:rPr>
                <w:rFonts w:ascii="Arial"/>
                <w:sz w:val="18"/>
              </w:rPr>
              <w:t>implies</w:t>
            </w:r>
            <w:r>
              <w:rPr>
                <w:rFonts w:ascii="Arial"/>
                <w:spacing w:val="-5"/>
                <w:sz w:val="18"/>
              </w:rPr>
              <w:t> </w:t>
            </w:r>
            <w:r>
              <w:rPr>
                <w:rFonts w:ascii="Arial"/>
                <w:spacing w:val="-2"/>
                <w:sz w:val="18"/>
              </w:rPr>
              <w:t>infinity.</w:t>
            </w:r>
          </w:p>
          <w:p>
            <w:pPr>
              <w:pStyle w:val="TableParagraph"/>
              <w:spacing w:line="207" w:lineRule="exact" w:before="206"/>
              <w:ind w:left="104"/>
              <w:rPr>
                <w:rFonts w:ascii="Arial"/>
                <w:sz w:val="18"/>
              </w:rPr>
            </w:pPr>
            <w:r>
              <w:rPr>
                <w:rFonts w:ascii="Arial"/>
                <w:sz w:val="18"/>
              </w:rPr>
              <w:t>allowedValues:</w:t>
            </w:r>
            <w:r>
              <w:rPr>
                <w:rFonts w:ascii="Arial"/>
                <w:spacing w:val="-6"/>
                <w:sz w:val="18"/>
              </w:rPr>
              <w:t> </w:t>
            </w:r>
            <w:r>
              <w:rPr>
                <w:rFonts w:ascii="Arial"/>
                <w:sz w:val="18"/>
              </w:rPr>
              <w:t>10,</w:t>
            </w:r>
            <w:r>
              <w:rPr>
                <w:rFonts w:ascii="Arial"/>
                <w:spacing w:val="-5"/>
                <w:sz w:val="18"/>
              </w:rPr>
              <w:t> </w:t>
            </w:r>
            <w:r>
              <w:rPr>
                <w:rFonts w:ascii="Arial"/>
                <w:sz w:val="18"/>
              </w:rPr>
              <w:t>20,</w:t>
            </w:r>
            <w:r>
              <w:rPr>
                <w:rFonts w:ascii="Arial"/>
                <w:spacing w:val="-1"/>
                <w:sz w:val="18"/>
              </w:rPr>
              <w:t> </w:t>
            </w:r>
            <w:r>
              <w:rPr>
                <w:rFonts w:ascii="Arial"/>
                <w:sz w:val="18"/>
              </w:rPr>
              <w:t>30,</w:t>
            </w:r>
            <w:r>
              <w:rPr>
                <w:rFonts w:ascii="Arial"/>
                <w:spacing w:val="-4"/>
                <w:sz w:val="18"/>
              </w:rPr>
              <w:t> </w:t>
            </w:r>
            <w:r>
              <w:rPr>
                <w:rFonts w:ascii="Arial"/>
                <w:sz w:val="18"/>
              </w:rPr>
              <w:t>40, 50,</w:t>
            </w:r>
            <w:r>
              <w:rPr>
                <w:rFonts w:ascii="Arial"/>
                <w:spacing w:val="-5"/>
                <w:sz w:val="18"/>
              </w:rPr>
              <w:t> </w:t>
            </w:r>
            <w:r>
              <w:rPr>
                <w:rFonts w:ascii="Arial"/>
                <w:sz w:val="18"/>
              </w:rPr>
              <w:t>60, 75,</w:t>
            </w:r>
            <w:r>
              <w:rPr>
                <w:rFonts w:ascii="Arial"/>
                <w:spacing w:val="-5"/>
                <w:sz w:val="18"/>
              </w:rPr>
              <w:t> </w:t>
            </w:r>
            <w:r>
              <w:rPr>
                <w:rFonts w:ascii="Arial"/>
                <w:sz w:val="18"/>
              </w:rPr>
              <w:t>100, </w:t>
            </w:r>
            <w:r>
              <w:rPr>
                <w:rFonts w:ascii="Arial"/>
                <w:spacing w:val="-4"/>
                <w:sz w:val="18"/>
              </w:rPr>
              <w:t>150,</w:t>
            </w:r>
          </w:p>
          <w:p>
            <w:pPr>
              <w:pStyle w:val="TableParagraph"/>
              <w:spacing w:line="187" w:lineRule="exact"/>
              <w:ind w:left="104"/>
              <w:rPr>
                <w:rFonts w:ascii="Arial"/>
                <w:sz w:val="18"/>
              </w:rPr>
            </w:pPr>
            <w:r>
              <w:rPr>
                <w:rFonts w:ascii="Arial"/>
                <w:sz w:val="18"/>
              </w:rPr>
              <w:t>200,</w:t>
            </w:r>
            <w:r>
              <w:rPr>
                <w:rFonts w:ascii="Arial"/>
                <w:spacing w:val="-3"/>
                <w:sz w:val="18"/>
              </w:rPr>
              <w:t> </w:t>
            </w:r>
            <w:r>
              <w:rPr>
                <w:rFonts w:ascii="Arial"/>
                <w:sz w:val="18"/>
              </w:rPr>
              <w:t>250,</w:t>
            </w:r>
            <w:r>
              <w:rPr>
                <w:rFonts w:ascii="Arial"/>
                <w:spacing w:val="2"/>
                <w:sz w:val="18"/>
              </w:rPr>
              <w:t> </w:t>
            </w:r>
            <w:r>
              <w:rPr>
                <w:rFonts w:ascii="Arial"/>
                <w:sz w:val="18"/>
              </w:rPr>
              <w:t>300,</w:t>
            </w:r>
            <w:r>
              <w:rPr>
                <w:rFonts w:ascii="Arial"/>
                <w:spacing w:val="-2"/>
                <w:sz w:val="18"/>
              </w:rPr>
              <w:t> </w:t>
            </w:r>
            <w:r>
              <w:rPr>
                <w:rFonts w:ascii="Arial"/>
                <w:sz w:val="18"/>
              </w:rPr>
              <w:t>500,</w:t>
            </w:r>
            <w:r>
              <w:rPr>
                <w:rFonts w:ascii="Arial"/>
                <w:spacing w:val="-3"/>
                <w:sz w:val="18"/>
              </w:rPr>
              <w:t> </w:t>
            </w:r>
            <w:r>
              <w:rPr>
                <w:rFonts w:ascii="Arial"/>
                <w:sz w:val="18"/>
              </w:rPr>
              <w:t>750,</w:t>
            </w:r>
            <w:r>
              <w:rPr>
                <w:rFonts w:ascii="Arial"/>
                <w:spacing w:val="-2"/>
                <w:sz w:val="18"/>
              </w:rPr>
              <w:t> </w:t>
            </w:r>
            <w:r>
              <w:rPr>
                <w:rFonts w:ascii="Arial"/>
                <w:spacing w:val="-4"/>
                <w:sz w:val="18"/>
              </w:rPr>
              <w:t>1500</w:t>
            </w:r>
          </w:p>
        </w:tc>
        <w:tc>
          <w:tcPr>
            <w:tcW w:w="2839" w:type="dxa"/>
          </w:tcPr>
          <w:p>
            <w:pPr>
              <w:pStyle w:val="TableParagraph"/>
              <w:spacing w:line="240" w:lineRule="auto"/>
              <w:ind w:right="969"/>
              <w:rPr>
                <w:rFonts w:ascii="Arial"/>
                <w:sz w:val="18"/>
              </w:rPr>
            </w:pPr>
            <w:r>
              <w:rPr>
                <w:rFonts w:ascii="Arial"/>
                <w:sz w:val="18"/>
              </w:rPr>
              <w:t>Type: Integer multiplicity: 0..1 isOrdered: N/A isUnique: N/A defaultValue: - isNullable:</w:t>
            </w:r>
            <w:r>
              <w:rPr>
                <w:rFonts w:ascii="Arial"/>
                <w:spacing w:val="-13"/>
                <w:sz w:val="18"/>
              </w:rPr>
              <w:t> </w:t>
            </w:r>
            <w:r>
              <w:rPr>
                <w:rFonts w:ascii="Arial"/>
                <w:sz w:val="18"/>
              </w:rPr>
              <w:t>False</w:t>
            </w:r>
          </w:p>
        </w:tc>
      </w:tr>
      <w:tr>
        <w:trPr>
          <w:trHeight w:val="1243" w:hRule="atLeast"/>
        </w:trPr>
        <w:tc>
          <w:tcPr>
            <w:tcW w:w="2267" w:type="dxa"/>
          </w:tcPr>
          <w:p>
            <w:pPr>
              <w:pStyle w:val="TableParagraph"/>
              <w:spacing w:line="203" w:lineRule="exact"/>
              <w:ind w:left="110"/>
              <w:rPr>
                <w:rFonts w:ascii="Courier New"/>
                <w:sz w:val="18"/>
              </w:rPr>
            </w:pPr>
            <w:r>
              <w:rPr>
                <w:rFonts w:ascii="Courier New"/>
                <w:spacing w:val="-2"/>
                <w:sz w:val="18"/>
              </w:rPr>
              <w:t>pdcp-sn-size-</w:t>
            </w:r>
            <w:r>
              <w:rPr>
                <w:rFonts w:ascii="Courier New"/>
                <w:spacing w:val="-5"/>
                <w:sz w:val="18"/>
              </w:rPr>
              <w:t>ul</w:t>
            </w:r>
          </w:p>
        </w:tc>
        <w:tc>
          <w:tcPr>
            <w:tcW w:w="4677" w:type="dxa"/>
          </w:tcPr>
          <w:p>
            <w:pPr>
              <w:pStyle w:val="TableParagraph"/>
              <w:spacing w:line="240" w:lineRule="auto"/>
              <w:ind w:left="104" w:right="201"/>
              <w:rPr>
                <w:rFonts w:ascii="Arial"/>
                <w:sz w:val="18"/>
              </w:rPr>
            </w:pPr>
            <w:r>
              <w:rPr>
                <w:rFonts w:ascii="Arial"/>
                <w:sz w:val="18"/>
              </w:rPr>
              <w:t>PDCP</w:t>
            </w:r>
            <w:r>
              <w:rPr>
                <w:rFonts w:ascii="Arial"/>
                <w:spacing w:val="-4"/>
                <w:sz w:val="18"/>
              </w:rPr>
              <w:t> </w:t>
            </w:r>
            <w:r>
              <w:rPr>
                <w:rFonts w:ascii="Arial"/>
                <w:sz w:val="18"/>
              </w:rPr>
              <w:t>SN</w:t>
            </w:r>
            <w:r>
              <w:rPr>
                <w:rFonts w:ascii="Arial"/>
                <w:spacing w:val="-4"/>
                <w:sz w:val="18"/>
              </w:rPr>
              <w:t> </w:t>
            </w:r>
            <w:r>
              <w:rPr>
                <w:rFonts w:ascii="Arial"/>
                <w:sz w:val="18"/>
              </w:rPr>
              <w:t>size</w:t>
            </w:r>
            <w:r>
              <w:rPr>
                <w:rFonts w:ascii="Arial"/>
                <w:spacing w:val="-7"/>
                <w:sz w:val="18"/>
              </w:rPr>
              <w:t> </w:t>
            </w:r>
            <w:r>
              <w:rPr>
                <w:rFonts w:ascii="Arial"/>
                <w:sz w:val="18"/>
              </w:rPr>
              <w:t>in</w:t>
            </w:r>
            <w:r>
              <w:rPr>
                <w:rFonts w:ascii="Arial"/>
                <w:spacing w:val="-3"/>
                <w:sz w:val="18"/>
              </w:rPr>
              <w:t> </w:t>
            </w:r>
            <w:r>
              <w:rPr>
                <w:rFonts w:ascii="Arial"/>
                <w:sz w:val="18"/>
              </w:rPr>
              <w:t>Uplink</w:t>
            </w:r>
            <w:r>
              <w:rPr>
                <w:rFonts w:ascii="Arial"/>
                <w:spacing w:val="-7"/>
                <w:sz w:val="18"/>
              </w:rPr>
              <w:t> </w:t>
            </w:r>
            <w:r>
              <w:rPr>
                <w:rFonts w:ascii="Arial"/>
                <w:sz w:val="18"/>
              </w:rPr>
              <w:t>for</w:t>
            </w:r>
            <w:r>
              <w:rPr>
                <w:rFonts w:ascii="Arial"/>
                <w:spacing w:val="-5"/>
                <w:sz w:val="18"/>
              </w:rPr>
              <w:t> </w:t>
            </w:r>
            <w:r>
              <w:rPr>
                <w:rFonts w:ascii="Arial"/>
                <w:sz w:val="18"/>
              </w:rPr>
              <w:t>this</w:t>
            </w:r>
            <w:r>
              <w:rPr>
                <w:rFonts w:ascii="Arial"/>
                <w:spacing w:val="-7"/>
                <w:sz w:val="18"/>
              </w:rPr>
              <w:t> </w:t>
            </w:r>
            <w:r>
              <w:rPr>
                <w:rFonts w:ascii="Arial"/>
                <w:sz w:val="18"/>
              </w:rPr>
              <w:t>PDCP</w:t>
            </w:r>
            <w:r>
              <w:rPr>
                <w:rFonts w:ascii="Arial"/>
                <w:spacing w:val="-4"/>
                <w:sz w:val="18"/>
              </w:rPr>
              <w:t> </w:t>
            </w:r>
            <w:r>
              <w:rPr>
                <w:rFonts w:ascii="Arial"/>
                <w:sz w:val="18"/>
              </w:rPr>
              <w:t>Configuration. Not used when rlc-mode set to RLC-TM. See TS</w:t>
            </w:r>
          </w:p>
          <w:p>
            <w:pPr>
              <w:pStyle w:val="TableParagraph"/>
              <w:spacing w:line="240" w:lineRule="auto" w:before="2"/>
              <w:ind w:left="104"/>
              <w:rPr>
                <w:rFonts w:ascii="Arial"/>
                <w:sz w:val="18"/>
              </w:rPr>
            </w:pPr>
            <w:r>
              <w:rPr>
                <w:rFonts w:ascii="Arial"/>
                <w:sz w:val="18"/>
              </w:rPr>
              <w:t>38.331</w:t>
            </w:r>
            <w:r>
              <w:rPr>
                <w:rFonts w:ascii="Arial"/>
                <w:spacing w:val="-1"/>
                <w:sz w:val="18"/>
              </w:rPr>
              <w:t> </w:t>
            </w:r>
            <w:hyperlink w:history="true" w:anchor="_bookmark20">
              <w:r>
                <w:rPr>
                  <w:rFonts w:ascii="Arial"/>
                  <w:spacing w:val="-2"/>
                  <w:sz w:val="18"/>
                </w:rPr>
                <w:t>[12].</w:t>
              </w:r>
            </w:hyperlink>
          </w:p>
          <w:p>
            <w:pPr>
              <w:pStyle w:val="TableParagraph"/>
              <w:spacing w:line="240" w:lineRule="auto" w:before="206"/>
              <w:ind w:left="104"/>
              <w:rPr>
                <w:rFonts w:ascii="Arial"/>
                <w:sz w:val="18"/>
              </w:rPr>
            </w:pPr>
            <w:r>
              <w:rPr>
                <w:rFonts w:ascii="Arial"/>
                <w:sz w:val="18"/>
              </w:rPr>
              <w:t>allowedValues:</w:t>
            </w:r>
            <w:r>
              <w:rPr>
                <w:rFonts w:ascii="Arial"/>
                <w:spacing w:val="-12"/>
                <w:sz w:val="18"/>
              </w:rPr>
              <w:t> </w:t>
            </w:r>
            <w:r>
              <w:rPr>
                <w:rFonts w:ascii="Arial"/>
                <w:sz w:val="18"/>
              </w:rPr>
              <w:t>LEN-12-BITS,</w:t>
            </w:r>
            <w:r>
              <w:rPr>
                <w:rFonts w:ascii="Arial"/>
                <w:spacing w:val="-11"/>
                <w:sz w:val="18"/>
              </w:rPr>
              <w:t> </w:t>
            </w:r>
            <w:r>
              <w:rPr>
                <w:rFonts w:ascii="Arial"/>
                <w:sz w:val="18"/>
              </w:rPr>
              <w:t>LEN-18-</w:t>
            </w:r>
            <w:r>
              <w:rPr>
                <w:rFonts w:ascii="Arial"/>
                <w:spacing w:val="-4"/>
                <w:sz w:val="18"/>
              </w:rPr>
              <w:t>BITS</w:t>
            </w:r>
          </w:p>
        </w:tc>
        <w:tc>
          <w:tcPr>
            <w:tcW w:w="2839" w:type="dxa"/>
          </w:tcPr>
          <w:p>
            <w:pPr>
              <w:pStyle w:val="TableParagraph"/>
              <w:spacing w:line="240" w:lineRule="auto"/>
              <w:rPr>
                <w:rFonts w:ascii="Arial"/>
                <w:sz w:val="18"/>
              </w:rPr>
            </w:pPr>
            <w:r>
              <w:rPr>
                <w:rFonts w:ascii="Arial"/>
                <w:sz w:val="18"/>
              </w:rPr>
              <w:t>Type:</w:t>
            </w:r>
            <w:r>
              <w:rPr>
                <w:rFonts w:ascii="Arial"/>
                <w:spacing w:val="-15"/>
                <w:sz w:val="18"/>
              </w:rPr>
              <w:t> </w:t>
            </w:r>
            <w:r>
              <w:rPr>
                <w:rFonts w:ascii="Arial"/>
                <w:sz w:val="18"/>
              </w:rPr>
              <w:t>ENUM</w:t>
            </w:r>
            <w:r>
              <w:rPr>
                <w:rFonts w:ascii="Arial"/>
                <w:spacing w:val="-12"/>
                <w:sz w:val="18"/>
              </w:rPr>
              <w:t> </w:t>
            </w:r>
            <w:r>
              <w:rPr>
                <w:rFonts w:ascii="Arial"/>
                <w:sz w:val="18"/>
              </w:rPr>
              <w:t>pdcpSNSize multiplicity: 1</w:t>
            </w:r>
          </w:p>
          <w:p>
            <w:pPr>
              <w:pStyle w:val="TableParagraph"/>
              <w:spacing w:line="240" w:lineRule="auto" w:before="2"/>
              <w:ind w:right="969"/>
              <w:rPr>
                <w:rFonts w:ascii="Arial"/>
                <w:sz w:val="18"/>
              </w:rPr>
            </w:pPr>
            <w:r>
              <w:rPr>
                <w:rFonts w:ascii="Arial"/>
                <w:sz w:val="18"/>
              </w:rPr>
              <w:t>isOrdered:</w:t>
            </w:r>
            <w:r>
              <w:rPr>
                <w:rFonts w:ascii="Arial"/>
                <w:spacing w:val="-13"/>
                <w:sz w:val="18"/>
              </w:rPr>
              <w:t> </w:t>
            </w:r>
            <w:r>
              <w:rPr>
                <w:rFonts w:ascii="Arial"/>
                <w:sz w:val="18"/>
              </w:rPr>
              <w:t>N/A isUnique: N/A defaultValue:</w:t>
            </w:r>
            <w:r>
              <w:rPr>
                <w:rFonts w:ascii="Arial"/>
                <w:spacing w:val="-1"/>
                <w:sz w:val="18"/>
              </w:rPr>
              <w:t> </w:t>
            </w:r>
            <w:r>
              <w:rPr>
                <w:rFonts w:ascii="Arial"/>
                <w:sz w:val="18"/>
              </w:rPr>
              <w:t>-</w:t>
            </w:r>
          </w:p>
          <w:p>
            <w:pPr>
              <w:pStyle w:val="TableParagraph"/>
              <w:spacing w:line="186" w:lineRule="exact"/>
              <w:rPr>
                <w:rFonts w:ascii="Arial"/>
                <w:sz w:val="18"/>
              </w:rPr>
            </w:pPr>
            <w:r>
              <w:rPr>
                <w:rFonts w:ascii="Arial"/>
                <w:sz w:val="18"/>
              </w:rPr>
              <w:t>isNullable:</w:t>
            </w:r>
            <w:r>
              <w:rPr>
                <w:rFonts w:ascii="Arial"/>
                <w:spacing w:val="-6"/>
                <w:sz w:val="18"/>
              </w:rPr>
              <w:t> </w:t>
            </w:r>
            <w:r>
              <w:rPr>
                <w:rFonts w:ascii="Arial"/>
                <w:spacing w:val="-2"/>
                <w:sz w:val="18"/>
              </w:rPr>
              <w:t>False</w:t>
            </w:r>
          </w:p>
        </w:tc>
      </w:tr>
      <w:tr>
        <w:trPr>
          <w:trHeight w:val="1242" w:hRule="atLeast"/>
        </w:trPr>
        <w:tc>
          <w:tcPr>
            <w:tcW w:w="2267" w:type="dxa"/>
          </w:tcPr>
          <w:p>
            <w:pPr>
              <w:pStyle w:val="TableParagraph"/>
              <w:spacing w:line="203" w:lineRule="exact"/>
              <w:ind w:left="110"/>
              <w:rPr>
                <w:rFonts w:ascii="Courier New"/>
                <w:sz w:val="18"/>
              </w:rPr>
            </w:pPr>
            <w:r>
              <w:rPr>
                <w:rFonts w:ascii="Courier New"/>
                <w:spacing w:val="-2"/>
                <w:sz w:val="18"/>
              </w:rPr>
              <w:t>pdcp-sn-size-</w:t>
            </w:r>
            <w:r>
              <w:rPr>
                <w:rFonts w:ascii="Courier New"/>
                <w:spacing w:val="-5"/>
                <w:sz w:val="18"/>
              </w:rPr>
              <w:t>dl</w:t>
            </w:r>
          </w:p>
        </w:tc>
        <w:tc>
          <w:tcPr>
            <w:tcW w:w="4677" w:type="dxa"/>
          </w:tcPr>
          <w:p>
            <w:pPr>
              <w:pStyle w:val="TableParagraph"/>
              <w:spacing w:line="240" w:lineRule="auto"/>
              <w:ind w:left="104"/>
              <w:rPr>
                <w:rFonts w:ascii="Arial"/>
                <w:sz w:val="18"/>
              </w:rPr>
            </w:pPr>
            <w:r>
              <w:rPr>
                <w:rFonts w:ascii="Arial"/>
                <w:sz w:val="18"/>
              </w:rPr>
              <w:t>PDCP</w:t>
            </w:r>
            <w:r>
              <w:rPr>
                <w:rFonts w:ascii="Arial"/>
                <w:spacing w:val="-4"/>
                <w:sz w:val="18"/>
              </w:rPr>
              <w:t> </w:t>
            </w:r>
            <w:r>
              <w:rPr>
                <w:rFonts w:ascii="Arial"/>
                <w:sz w:val="18"/>
              </w:rPr>
              <w:t>SN</w:t>
            </w:r>
            <w:r>
              <w:rPr>
                <w:rFonts w:ascii="Arial"/>
                <w:spacing w:val="-4"/>
                <w:sz w:val="18"/>
              </w:rPr>
              <w:t> </w:t>
            </w:r>
            <w:r>
              <w:rPr>
                <w:rFonts w:ascii="Arial"/>
                <w:sz w:val="18"/>
              </w:rPr>
              <w:t>size</w:t>
            </w:r>
            <w:r>
              <w:rPr>
                <w:rFonts w:ascii="Arial"/>
                <w:spacing w:val="-7"/>
                <w:sz w:val="18"/>
              </w:rPr>
              <w:t> </w:t>
            </w:r>
            <w:r>
              <w:rPr>
                <w:rFonts w:ascii="Arial"/>
                <w:sz w:val="18"/>
              </w:rPr>
              <w:t>in</w:t>
            </w:r>
            <w:r>
              <w:rPr>
                <w:rFonts w:ascii="Arial"/>
                <w:spacing w:val="-1"/>
                <w:sz w:val="18"/>
              </w:rPr>
              <w:t> </w:t>
            </w:r>
            <w:r>
              <w:rPr>
                <w:rFonts w:ascii="Arial"/>
                <w:sz w:val="18"/>
              </w:rPr>
              <w:t>Downlink</w:t>
            </w:r>
            <w:r>
              <w:rPr>
                <w:rFonts w:ascii="Arial"/>
                <w:spacing w:val="-7"/>
                <w:sz w:val="18"/>
              </w:rPr>
              <w:t> </w:t>
            </w:r>
            <w:r>
              <w:rPr>
                <w:rFonts w:ascii="Arial"/>
                <w:sz w:val="18"/>
              </w:rPr>
              <w:t>for</w:t>
            </w:r>
            <w:r>
              <w:rPr>
                <w:rFonts w:ascii="Arial"/>
                <w:spacing w:val="-5"/>
                <w:sz w:val="18"/>
              </w:rPr>
              <w:t> </w:t>
            </w:r>
            <w:r>
              <w:rPr>
                <w:rFonts w:ascii="Arial"/>
                <w:sz w:val="18"/>
              </w:rPr>
              <w:t>this</w:t>
            </w:r>
            <w:r>
              <w:rPr>
                <w:rFonts w:ascii="Arial"/>
                <w:spacing w:val="-7"/>
                <w:sz w:val="18"/>
              </w:rPr>
              <w:t> </w:t>
            </w:r>
            <w:r>
              <w:rPr>
                <w:rFonts w:ascii="Arial"/>
                <w:sz w:val="18"/>
              </w:rPr>
              <w:t>PDCP</w:t>
            </w:r>
            <w:r>
              <w:rPr>
                <w:rFonts w:ascii="Arial"/>
                <w:spacing w:val="-4"/>
                <w:sz w:val="18"/>
              </w:rPr>
              <w:t> </w:t>
            </w:r>
            <w:r>
              <w:rPr>
                <w:rFonts w:ascii="Arial"/>
                <w:sz w:val="18"/>
              </w:rPr>
              <w:t>Configuration. Not used when rlc-mode set to RLC-TM. See TS</w:t>
            </w:r>
          </w:p>
          <w:p>
            <w:pPr>
              <w:pStyle w:val="TableParagraph"/>
              <w:spacing w:line="206" w:lineRule="exact"/>
              <w:ind w:left="104"/>
              <w:rPr>
                <w:rFonts w:ascii="Arial"/>
                <w:sz w:val="18"/>
              </w:rPr>
            </w:pPr>
            <w:r>
              <w:rPr>
                <w:rFonts w:ascii="Arial"/>
                <w:sz w:val="18"/>
              </w:rPr>
              <w:t>38.331</w:t>
            </w:r>
            <w:r>
              <w:rPr>
                <w:rFonts w:ascii="Arial"/>
                <w:spacing w:val="-1"/>
                <w:sz w:val="18"/>
              </w:rPr>
              <w:t> </w:t>
            </w:r>
            <w:hyperlink w:history="true" w:anchor="_bookmark20">
              <w:r>
                <w:rPr>
                  <w:rFonts w:ascii="Arial"/>
                  <w:spacing w:val="-2"/>
                  <w:sz w:val="18"/>
                </w:rPr>
                <w:t>[12].</w:t>
              </w:r>
            </w:hyperlink>
          </w:p>
          <w:p>
            <w:pPr>
              <w:pStyle w:val="TableParagraph"/>
              <w:spacing w:line="240" w:lineRule="auto" w:before="2"/>
              <w:ind w:left="0"/>
              <w:rPr>
                <w:rFonts w:ascii="Arial"/>
                <w:sz w:val="18"/>
              </w:rPr>
            </w:pPr>
          </w:p>
          <w:p>
            <w:pPr>
              <w:pStyle w:val="TableParagraph"/>
              <w:spacing w:line="240" w:lineRule="auto"/>
              <w:ind w:left="104"/>
              <w:rPr>
                <w:rFonts w:ascii="Arial"/>
                <w:sz w:val="18"/>
              </w:rPr>
            </w:pPr>
            <w:r>
              <w:rPr>
                <w:rFonts w:ascii="Arial"/>
                <w:sz w:val="18"/>
              </w:rPr>
              <w:t>allowedValues:</w:t>
            </w:r>
            <w:r>
              <w:rPr>
                <w:rFonts w:ascii="Arial"/>
                <w:spacing w:val="-12"/>
                <w:sz w:val="18"/>
              </w:rPr>
              <w:t> </w:t>
            </w:r>
            <w:r>
              <w:rPr>
                <w:rFonts w:ascii="Arial"/>
                <w:sz w:val="18"/>
              </w:rPr>
              <w:t>LEN-12-BITS,</w:t>
            </w:r>
            <w:r>
              <w:rPr>
                <w:rFonts w:ascii="Arial"/>
                <w:spacing w:val="-11"/>
                <w:sz w:val="18"/>
              </w:rPr>
              <w:t> </w:t>
            </w:r>
            <w:r>
              <w:rPr>
                <w:rFonts w:ascii="Arial"/>
                <w:sz w:val="18"/>
              </w:rPr>
              <w:t>LEN-18-</w:t>
            </w:r>
            <w:r>
              <w:rPr>
                <w:rFonts w:ascii="Arial"/>
                <w:spacing w:val="-4"/>
                <w:sz w:val="18"/>
              </w:rPr>
              <w:t>BITS</w:t>
            </w:r>
          </w:p>
        </w:tc>
        <w:tc>
          <w:tcPr>
            <w:tcW w:w="2839" w:type="dxa"/>
          </w:tcPr>
          <w:p>
            <w:pPr>
              <w:pStyle w:val="TableParagraph"/>
              <w:spacing w:line="240" w:lineRule="auto"/>
              <w:rPr>
                <w:rFonts w:ascii="Arial"/>
                <w:sz w:val="18"/>
              </w:rPr>
            </w:pPr>
            <w:r>
              <w:rPr>
                <w:rFonts w:ascii="Arial"/>
                <w:sz w:val="18"/>
              </w:rPr>
              <w:t>Type:</w:t>
            </w:r>
            <w:r>
              <w:rPr>
                <w:rFonts w:ascii="Arial"/>
                <w:spacing w:val="-15"/>
                <w:sz w:val="18"/>
              </w:rPr>
              <w:t> </w:t>
            </w:r>
            <w:r>
              <w:rPr>
                <w:rFonts w:ascii="Arial"/>
                <w:sz w:val="18"/>
              </w:rPr>
              <w:t>ENUM</w:t>
            </w:r>
            <w:r>
              <w:rPr>
                <w:rFonts w:ascii="Arial"/>
                <w:spacing w:val="-12"/>
                <w:sz w:val="18"/>
              </w:rPr>
              <w:t> </w:t>
            </w:r>
            <w:r>
              <w:rPr>
                <w:rFonts w:ascii="Arial"/>
                <w:sz w:val="18"/>
              </w:rPr>
              <w:t>pdcpSNSize multiplicity: 1</w:t>
            </w:r>
          </w:p>
          <w:p>
            <w:pPr>
              <w:pStyle w:val="TableParagraph"/>
              <w:spacing w:line="242" w:lineRule="auto"/>
              <w:ind w:right="969"/>
              <w:rPr>
                <w:rFonts w:ascii="Arial"/>
                <w:sz w:val="18"/>
              </w:rPr>
            </w:pPr>
            <w:r>
              <w:rPr>
                <w:rFonts w:ascii="Arial"/>
                <w:sz w:val="18"/>
              </w:rPr>
              <w:t>isOrdered:</w:t>
            </w:r>
            <w:r>
              <w:rPr>
                <w:rFonts w:ascii="Arial"/>
                <w:spacing w:val="-13"/>
                <w:sz w:val="18"/>
              </w:rPr>
              <w:t> </w:t>
            </w:r>
            <w:r>
              <w:rPr>
                <w:rFonts w:ascii="Arial"/>
                <w:sz w:val="18"/>
              </w:rPr>
              <w:t>N/A isUnique: N/A defaultValue:</w:t>
            </w:r>
            <w:r>
              <w:rPr>
                <w:rFonts w:ascii="Arial"/>
                <w:spacing w:val="-1"/>
                <w:sz w:val="18"/>
              </w:rPr>
              <w:t> </w:t>
            </w:r>
            <w:r>
              <w:rPr>
                <w:rFonts w:ascii="Arial"/>
                <w:sz w:val="18"/>
              </w:rPr>
              <w:t>-</w:t>
            </w:r>
          </w:p>
          <w:p>
            <w:pPr>
              <w:pStyle w:val="TableParagraph"/>
              <w:spacing w:line="184" w:lineRule="exact"/>
              <w:rPr>
                <w:rFonts w:ascii="Arial"/>
                <w:sz w:val="18"/>
              </w:rPr>
            </w:pPr>
            <w:r>
              <w:rPr>
                <w:rFonts w:ascii="Arial"/>
                <w:sz w:val="18"/>
              </w:rPr>
              <w:t>isNullable:</w:t>
            </w:r>
            <w:r>
              <w:rPr>
                <w:rFonts w:ascii="Arial"/>
                <w:spacing w:val="-6"/>
                <w:sz w:val="18"/>
              </w:rPr>
              <w:t> </w:t>
            </w:r>
            <w:r>
              <w:rPr>
                <w:rFonts w:ascii="Arial"/>
                <w:spacing w:val="-2"/>
                <w:sz w:val="18"/>
              </w:rPr>
              <w:t>False</w:t>
            </w:r>
          </w:p>
        </w:tc>
      </w:tr>
      <w:tr>
        <w:trPr>
          <w:trHeight w:val="2275" w:hRule="atLeast"/>
        </w:trPr>
        <w:tc>
          <w:tcPr>
            <w:tcW w:w="2267" w:type="dxa"/>
          </w:tcPr>
          <w:p>
            <w:pPr>
              <w:pStyle w:val="TableParagraph"/>
              <w:spacing w:line="203" w:lineRule="exact"/>
              <w:ind w:left="110"/>
              <w:rPr>
                <w:rFonts w:ascii="Courier New"/>
                <w:sz w:val="18"/>
              </w:rPr>
            </w:pPr>
            <w:r>
              <w:rPr>
                <w:rFonts w:ascii="Courier New"/>
                <w:sz w:val="18"/>
              </w:rPr>
              <w:t>t-</w:t>
            </w:r>
            <w:r>
              <w:rPr>
                <w:rFonts w:ascii="Courier New"/>
                <w:spacing w:val="-2"/>
                <w:sz w:val="18"/>
              </w:rPr>
              <w:t>reordering</w:t>
            </w:r>
          </w:p>
        </w:tc>
        <w:tc>
          <w:tcPr>
            <w:tcW w:w="4677" w:type="dxa"/>
          </w:tcPr>
          <w:p>
            <w:pPr>
              <w:pStyle w:val="TableParagraph"/>
              <w:spacing w:line="240" w:lineRule="auto"/>
              <w:ind w:left="104" w:right="201"/>
              <w:rPr>
                <w:rFonts w:ascii="Arial"/>
                <w:sz w:val="18"/>
              </w:rPr>
            </w:pPr>
            <w:r>
              <w:rPr>
                <w:rFonts w:ascii="Arial"/>
                <w:sz w:val="18"/>
              </w:rPr>
              <w:t>Reordering timer in milliseconds for this PDCP Configuration. This</w:t>
            </w:r>
            <w:r>
              <w:rPr>
                <w:rFonts w:ascii="Arial"/>
                <w:spacing w:val="-6"/>
                <w:sz w:val="18"/>
              </w:rPr>
              <w:t> </w:t>
            </w:r>
            <w:r>
              <w:rPr>
                <w:rFonts w:ascii="Arial"/>
                <w:sz w:val="18"/>
              </w:rPr>
              <w:t>timer is</w:t>
            </w:r>
            <w:r>
              <w:rPr>
                <w:rFonts w:ascii="Arial"/>
                <w:spacing w:val="-6"/>
                <w:sz w:val="18"/>
              </w:rPr>
              <w:t> </w:t>
            </w:r>
            <w:r>
              <w:rPr>
                <w:rFonts w:ascii="Arial"/>
                <w:sz w:val="18"/>
              </w:rPr>
              <w:t>used</w:t>
            </w:r>
            <w:r>
              <w:rPr>
                <w:rFonts w:ascii="Arial"/>
                <w:spacing w:val="-6"/>
                <w:sz w:val="18"/>
              </w:rPr>
              <w:t> </w:t>
            </w:r>
            <w:r>
              <w:rPr>
                <w:rFonts w:ascii="Arial"/>
                <w:sz w:val="18"/>
              </w:rPr>
              <w:t>by</w:t>
            </w:r>
            <w:r>
              <w:rPr>
                <w:rFonts w:ascii="Arial"/>
                <w:spacing w:val="-9"/>
                <w:sz w:val="18"/>
              </w:rPr>
              <w:t> </w:t>
            </w:r>
            <w:r>
              <w:rPr>
                <w:rFonts w:ascii="Arial"/>
                <w:sz w:val="18"/>
              </w:rPr>
              <w:t>the</w:t>
            </w:r>
            <w:r>
              <w:rPr>
                <w:rFonts w:ascii="Arial"/>
                <w:spacing w:val="-6"/>
                <w:sz w:val="18"/>
              </w:rPr>
              <w:t> </w:t>
            </w:r>
            <w:r>
              <w:rPr>
                <w:rFonts w:ascii="Arial"/>
                <w:sz w:val="18"/>
              </w:rPr>
              <w:t>receiving</w:t>
            </w:r>
            <w:r>
              <w:rPr>
                <w:rFonts w:ascii="Arial"/>
                <w:spacing w:val="-6"/>
                <w:sz w:val="18"/>
              </w:rPr>
              <w:t> </w:t>
            </w:r>
            <w:r>
              <w:rPr>
                <w:rFonts w:ascii="Arial"/>
                <w:sz w:val="18"/>
              </w:rPr>
              <w:t>side of PDCP entity to detect loss of RLC PDUs at lower layer. See TS 38.331 </w:t>
            </w:r>
            <w:hyperlink w:history="true" w:anchor="_bookmark20">
              <w:r>
                <w:rPr>
                  <w:rFonts w:ascii="Arial"/>
                  <w:sz w:val="18"/>
                </w:rPr>
                <w:t>[12].</w:t>
              </w:r>
            </w:hyperlink>
          </w:p>
          <w:p>
            <w:pPr>
              <w:pStyle w:val="TableParagraph"/>
              <w:spacing w:line="240" w:lineRule="auto" w:before="1"/>
              <w:ind w:left="0"/>
              <w:rPr>
                <w:rFonts w:ascii="Arial"/>
                <w:sz w:val="18"/>
              </w:rPr>
            </w:pPr>
          </w:p>
          <w:p>
            <w:pPr>
              <w:pStyle w:val="TableParagraph"/>
              <w:spacing w:line="240" w:lineRule="auto"/>
              <w:ind w:left="104"/>
              <w:rPr>
                <w:rFonts w:ascii="Arial"/>
                <w:sz w:val="18"/>
              </w:rPr>
            </w:pPr>
            <w:r>
              <w:rPr>
                <w:rFonts w:ascii="Arial"/>
                <w:sz w:val="18"/>
              </w:rPr>
              <w:t>If</w:t>
            </w:r>
            <w:r>
              <w:rPr>
                <w:rFonts w:ascii="Arial"/>
                <w:spacing w:val="-3"/>
                <w:sz w:val="18"/>
              </w:rPr>
              <w:t> </w:t>
            </w:r>
            <w:r>
              <w:rPr>
                <w:rFonts w:ascii="Arial"/>
                <w:sz w:val="18"/>
              </w:rPr>
              <w:t>no</w:t>
            </w:r>
            <w:r>
              <w:rPr>
                <w:rFonts w:ascii="Arial"/>
                <w:spacing w:val="-4"/>
                <w:sz w:val="18"/>
              </w:rPr>
              <w:t> </w:t>
            </w:r>
            <w:r>
              <w:rPr>
                <w:rFonts w:ascii="Arial"/>
                <w:sz w:val="18"/>
              </w:rPr>
              <w:t>value</w:t>
            </w:r>
            <w:r>
              <w:rPr>
                <w:rFonts w:ascii="Arial"/>
                <w:spacing w:val="-4"/>
                <w:sz w:val="18"/>
              </w:rPr>
              <w:t> </w:t>
            </w:r>
            <w:r>
              <w:rPr>
                <w:rFonts w:ascii="Arial"/>
                <w:sz w:val="18"/>
              </w:rPr>
              <w:t>set,</w:t>
            </w:r>
            <w:r>
              <w:rPr>
                <w:rFonts w:ascii="Arial"/>
                <w:spacing w:val="1"/>
                <w:sz w:val="18"/>
              </w:rPr>
              <w:t> </w:t>
            </w:r>
            <w:r>
              <w:rPr>
                <w:rFonts w:ascii="Arial"/>
                <w:sz w:val="18"/>
              </w:rPr>
              <w:t>implies</w:t>
            </w:r>
            <w:r>
              <w:rPr>
                <w:rFonts w:ascii="Arial"/>
                <w:spacing w:val="-5"/>
                <w:sz w:val="18"/>
              </w:rPr>
              <w:t> </w:t>
            </w:r>
            <w:r>
              <w:rPr>
                <w:rFonts w:ascii="Arial"/>
                <w:spacing w:val="-2"/>
                <w:sz w:val="18"/>
              </w:rPr>
              <w:t>infinity.</w:t>
            </w:r>
          </w:p>
          <w:p>
            <w:pPr>
              <w:pStyle w:val="TableParagraph"/>
              <w:spacing w:line="207" w:lineRule="exact" w:before="206"/>
              <w:ind w:left="104"/>
              <w:rPr>
                <w:rFonts w:ascii="Arial"/>
                <w:sz w:val="18"/>
              </w:rPr>
            </w:pPr>
            <w:r>
              <w:rPr>
                <w:rFonts w:ascii="Arial"/>
                <w:sz w:val="18"/>
              </w:rPr>
              <w:t>allowedValues:</w:t>
            </w:r>
            <w:r>
              <w:rPr>
                <w:rFonts w:ascii="Arial"/>
                <w:spacing w:val="-5"/>
                <w:sz w:val="18"/>
              </w:rPr>
              <w:t> </w:t>
            </w:r>
            <w:r>
              <w:rPr>
                <w:rFonts w:ascii="Arial"/>
                <w:sz w:val="18"/>
              </w:rPr>
              <w:t>0,</w:t>
            </w:r>
            <w:r>
              <w:rPr>
                <w:rFonts w:ascii="Arial"/>
                <w:spacing w:val="-4"/>
                <w:sz w:val="18"/>
              </w:rPr>
              <w:t> </w:t>
            </w:r>
            <w:r>
              <w:rPr>
                <w:rFonts w:ascii="Arial"/>
                <w:sz w:val="18"/>
              </w:rPr>
              <w:t>1,</w:t>
            </w:r>
            <w:r>
              <w:rPr>
                <w:rFonts w:ascii="Arial"/>
                <w:spacing w:val="-4"/>
                <w:sz w:val="18"/>
              </w:rPr>
              <w:t> </w:t>
            </w:r>
            <w:r>
              <w:rPr>
                <w:rFonts w:ascii="Arial"/>
                <w:sz w:val="18"/>
              </w:rPr>
              <w:t>2, 4,</w:t>
            </w:r>
            <w:r>
              <w:rPr>
                <w:rFonts w:ascii="Arial"/>
                <w:spacing w:val="-3"/>
                <w:sz w:val="18"/>
              </w:rPr>
              <w:t> </w:t>
            </w:r>
            <w:r>
              <w:rPr>
                <w:rFonts w:ascii="Arial"/>
                <w:sz w:val="18"/>
              </w:rPr>
              <w:t>5,</w:t>
            </w:r>
            <w:r>
              <w:rPr>
                <w:rFonts w:ascii="Arial"/>
                <w:spacing w:val="-4"/>
                <w:sz w:val="18"/>
              </w:rPr>
              <w:t> </w:t>
            </w:r>
            <w:r>
              <w:rPr>
                <w:rFonts w:ascii="Arial"/>
                <w:sz w:val="18"/>
              </w:rPr>
              <w:t>8, 10,</w:t>
            </w:r>
            <w:r>
              <w:rPr>
                <w:rFonts w:ascii="Arial"/>
                <w:spacing w:val="-3"/>
                <w:sz w:val="18"/>
              </w:rPr>
              <w:t> </w:t>
            </w:r>
            <w:r>
              <w:rPr>
                <w:rFonts w:ascii="Arial"/>
                <w:sz w:val="18"/>
              </w:rPr>
              <w:t>15, 20,</w:t>
            </w:r>
            <w:r>
              <w:rPr>
                <w:rFonts w:ascii="Arial"/>
                <w:spacing w:val="-4"/>
                <w:sz w:val="18"/>
              </w:rPr>
              <w:t> </w:t>
            </w:r>
            <w:r>
              <w:rPr>
                <w:rFonts w:ascii="Arial"/>
                <w:sz w:val="18"/>
              </w:rPr>
              <w:t>30,</w:t>
            </w:r>
            <w:r>
              <w:rPr>
                <w:rFonts w:ascii="Arial"/>
                <w:spacing w:val="1"/>
                <w:sz w:val="18"/>
              </w:rPr>
              <w:t> </w:t>
            </w:r>
            <w:r>
              <w:rPr>
                <w:rFonts w:ascii="Arial"/>
                <w:sz w:val="18"/>
              </w:rPr>
              <w:t>40,</w:t>
            </w:r>
            <w:r>
              <w:rPr>
                <w:rFonts w:ascii="Arial"/>
                <w:spacing w:val="-4"/>
                <w:sz w:val="18"/>
              </w:rPr>
              <w:t> </w:t>
            </w:r>
            <w:r>
              <w:rPr>
                <w:rFonts w:ascii="Arial"/>
                <w:spacing w:val="-5"/>
                <w:sz w:val="18"/>
              </w:rPr>
              <w:t>50,</w:t>
            </w:r>
          </w:p>
          <w:p>
            <w:pPr>
              <w:pStyle w:val="TableParagraph"/>
              <w:spacing w:line="206" w:lineRule="exact"/>
              <w:ind w:left="104"/>
              <w:rPr>
                <w:rFonts w:ascii="Arial"/>
                <w:sz w:val="18"/>
              </w:rPr>
            </w:pPr>
            <w:r>
              <w:rPr>
                <w:rFonts w:ascii="Arial"/>
                <w:sz w:val="18"/>
              </w:rPr>
              <w:t>60,</w:t>
            </w:r>
            <w:r>
              <w:rPr>
                <w:rFonts w:ascii="Arial"/>
                <w:spacing w:val="-4"/>
                <w:sz w:val="18"/>
              </w:rPr>
              <w:t> </w:t>
            </w:r>
            <w:r>
              <w:rPr>
                <w:rFonts w:ascii="Arial"/>
                <w:sz w:val="18"/>
              </w:rPr>
              <w:t>80,</w:t>
            </w:r>
            <w:r>
              <w:rPr>
                <w:rFonts w:ascii="Arial"/>
                <w:spacing w:val="-4"/>
                <w:sz w:val="18"/>
              </w:rPr>
              <w:t> </w:t>
            </w:r>
            <w:r>
              <w:rPr>
                <w:rFonts w:ascii="Arial"/>
                <w:sz w:val="18"/>
              </w:rPr>
              <w:t>100,</w:t>
            </w:r>
            <w:r>
              <w:rPr>
                <w:rFonts w:ascii="Arial"/>
                <w:spacing w:val="-3"/>
                <w:sz w:val="18"/>
              </w:rPr>
              <w:t> </w:t>
            </w:r>
            <w:r>
              <w:rPr>
                <w:rFonts w:ascii="Arial"/>
                <w:sz w:val="18"/>
              </w:rPr>
              <w:t>120,</w:t>
            </w:r>
            <w:r>
              <w:rPr>
                <w:rFonts w:ascii="Arial"/>
                <w:spacing w:val="1"/>
                <w:sz w:val="18"/>
              </w:rPr>
              <w:t> </w:t>
            </w:r>
            <w:r>
              <w:rPr>
                <w:rFonts w:ascii="Arial"/>
                <w:sz w:val="18"/>
              </w:rPr>
              <w:t>140,</w:t>
            </w:r>
            <w:r>
              <w:rPr>
                <w:rFonts w:ascii="Arial"/>
                <w:spacing w:val="-4"/>
                <w:sz w:val="18"/>
              </w:rPr>
              <w:t> </w:t>
            </w:r>
            <w:r>
              <w:rPr>
                <w:rFonts w:ascii="Arial"/>
                <w:sz w:val="18"/>
              </w:rPr>
              <w:t>160,</w:t>
            </w:r>
            <w:r>
              <w:rPr>
                <w:rFonts w:ascii="Arial"/>
                <w:spacing w:val="-4"/>
                <w:sz w:val="18"/>
              </w:rPr>
              <w:t> </w:t>
            </w:r>
            <w:r>
              <w:rPr>
                <w:rFonts w:ascii="Arial"/>
                <w:sz w:val="18"/>
              </w:rPr>
              <w:t>180,</w:t>
            </w:r>
            <w:r>
              <w:rPr>
                <w:rFonts w:ascii="Arial"/>
                <w:spacing w:val="-3"/>
                <w:sz w:val="18"/>
              </w:rPr>
              <w:t> </w:t>
            </w:r>
            <w:r>
              <w:rPr>
                <w:rFonts w:ascii="Arial"/>
                <w:sz w:val="18"/>
              </w:rPr>
              <w:t>200,</w:t>
            </w:r>
            <w:r>
              <w:rPr>
                <w:rFonts w:ascii="Arial"/>
                <w:spacing w:val="-4"/>
                <w:sz w:val="18"/>
              </w:rPr>
              <w:t> </w:t>
            </w:r>
            <w:r>
              <w:rPr>
                <w:rFonts w:ascii="Arial"/>
                <w:sz w:val="18"/>
              </w:rPr>
              <w:t>220,</w:t>
            </w:r>
            <w:r>
              <w:rPr>
                <w:rFonts w:ascii="Arial"/>
                <w:spacing w:val="1"/>
                <w:sz w:val="18"/>
              </w:rPr>
              <w:t> </w:t>
            </w:r>
            <w:r>
              <w:rPr>
                <w:rFonts w:ascii="Arial"/>
                <w:sz w:val="18"/>
              </w:rPr>
              <w:t>240,</w:t>
            </w:r>
            <w:r>
              <w:rPr>
                <w:rFonts w:ascii="Arial"/>
                <w:spacing w:val="-3"/>
                <w:sz w:val="18"/>
              </w:rPr>
              <w:t> </w:t>
            </w:r>
            <w:r>
              <w:rPr>
                <w:rFonts w:ascii="Arial"/>
                <w:spacing w:val="-4"/>
                <w:sz w:val="18"/>
              </w:rPr>
              <w:t>260,</w:t>
            </w:r>
          </w:p>
          <w:p>
            <w:pPr>
              <w:pStyle w:val="TableParagraph"/>
              <w:spacing w:line="207" w:lineRule="exact"/>
              <w:ind w:left="104"/>
              <w:rPr>
                <w:rFonts w:ascii="Arial"/>
                <w:sz w:val="18"/>
              </w:rPr>
            </w:pPr>
            <w:r>
              <w:rPr>
                <w:rFonts w:ascii="Arial"/>
                <w:sz w:val="18"/>
              </w:rPr>
              <w:t>280,</w:t>
            </w:r>
            <w:r>
              <w:rPr>
                <w:rFonts w:ascii="Arial"/>
                <w:spacing w:val="-4"/>
                <w:sz w:val="18"/>
              </w:rPr>
              <w:t> </w:t>
            </w:r>
            <w:r>
              <w:rPr>
                <w:rFonts w:ascii="Arial"/>
                <w:sz w:val="18"/>
              </w:rPr>
              <w:t>300, 500,</w:t>
            </w:r>
            <w:r>
              <w:rPr>
                <w:rFonts w:ascii="Arial"/>
                <w:spacing w:val="-4"/>
                <w:sz w:val="18"/>
              </w:rPr>
              <w:t> </w:t>
            </w:r>
            <w:r>
              <w:rPr>
                <w:rFonts w:ascii="Arial"/>
                <w:sz w:val="18"/>
              </w:rPr>
              <w:t>750,</w:t>
            </w:r>
            <w:r>
              <w:rPr>
                <w:rFonts w:ascii="Arial"/>
                <w:spacing w:val="-4"/>
                <w:sz w:val="18"/>
              </w:rPr>
              <w:t> </w:t>
            </w:r>
            <w:r>
              <w:rPr>
                <w:rFonts w:ascii="Arial"/>
                <w:sz w:val="18"/>
              </w:rPr>
              <w:t>1000,</w:t>
            </w:r>
            <w:r>
              <w:rPr>
                <w:rFonts w:ascii="Arial"/>
                <w:spacing w:val="1"/>
                <w:sz w:val="18"/>
              </w:rPr>
              <w:t> </w:t>
            </w:r>
            <w:r>
              <w:rPr>
                <w:rFonts w:ascii="Arial"/>
                <w:sz w:val="18"/>
              </w:rPr>
              <w:t>1250,</w:t>
            </w:r>
            <w:r>
              <w:rPr>
                <w:rFonts w:ascii="Arial"/>
                <w:spacing w:val="-4"/>
                <w:sz w:val="18"/>
              </w:rPr>
              <w:t> </w:t>
            </w:r>
            <w:r>
              <w:rPr>
                <w:rFonts w:ascii="Arial"/>
                <w:sz w:val="18"/>
              </w:rPr>
              <w:t>1500,</w:t>
            </w:r>
            <w:r>
              <w:rPr>
                <w:rFonts w:ascii="Arial"/>
                <w:spacing w:val="-5"/>
                <w:sz w:val="18"/>
              </w:rPr>
              <w:t> </w:t>
            </w:r>
            <w:r>
              <w:rPr>
                <w:rFonts w:ascii="Arial"/>
                <w:sz w:val="18"/>
              </w:rPr>
              <w:t>1750,</w:t>
            </w:r>
            <w:r>
              <w:rPr>
                <w:rFonts w:ascii="Arial"/>
                <w:spacing w:val="-3"/>
                <w:sz w:val="18"/>
              </w:rPr>
              <w:t> </w:t>
            </w:r>
            <w:r>
              <w:rPr>
                <w:rFonts w:ascii="Arial"/>
                <w:spacing w:val="-2"/>
                <w:sz w:val="18"/>
              </w:rPr>
              <w:t>2000,</w:t>
            </w:r>
          </w:p>
          <w:p>
            <w:pPr>
              <w:pStyle w:val="TableParagraph"/>
              <w:spacing w:line="187" w:lineRule="exact"/>
              <w:ind w:left="104"/>
              <w:rPr>
                <w:rFonts w:ascii="Arial"/>
                <w:sz w:val="18"/>
              </w:rPr>
            </w:pPr>
            <w:r>
              <w:rPr>
                <w:rFonts w:ascii="Arial"/>
                <w:sz w:val="18"/>
              </w:rPr>
              <w:t>2250,</w:t>
            </w:r>
            <w:r>
              <w:rPr>
                <w:rFonts w:ascii="Arial"/>
                <w:spacing w:val="-3"/>
                <w:sz w:val="18"/>
              </w:rPr>
              <w:t> </w:t>
            </w:r>
            <w:r>
              <w:rPr>
                <w:rFonts w:ascii="Arial"/>
                <w:sz w:val="18"/>
              </w:rPr>
              <w:t>2500,</w:t>
            </w:r>
            <w:r>
              <w:rPr>
                <w:rFonts w:ascii="Arial"/>
                <w:spacing w:val="-3"/>
                <w:sz w:val="18"/>
              </w:rPr>
              <w:t> </w:t>
            </w:r>
            <w:r>
              <w:rPr>
                <w:rFonts w:ascii="Arial"/>
                <w:sz w:val="18"/>
              </w:rPr>
              <w:t>2750,</w:t>
            </w:r>
            <w:r>
              <w:rPr>
                <w:rFonts w:ascii="Arial"/>
                <w:spacing w:val="1"/>
                <w:sz w:val="18"/>
              </w:rPr>
              <w:t> </w:t>
            </w:r>
            <w:r>
              <w:rPr>
                <w:rFonts w:ascii="Arial"/>
                <w:spacing w:val="-4"/>
                <w:sz w:val="18"/>
              </w:rPr>
              <w:t>3000</w:t>
            </w:r>
          </w:p>
        </w:tc>
        <w:tc>
          <w:tcPr>
            <w:tcW w:w="2839" w:type="dxa"/>
          </w:tcPr>
          <w:p>
            <w:pPr>
              <w:pStyle w:val="TableParagraph"/>
              <w:spacing w:line="240" w:lineRule="auto"/>
              <w:ind w:right="969"/>
              <w:rPr>
                <w:rFonts w:ascii="Arial"/>
                <w:sz w:val="18"/>
              </w:rPr>
            </w:pPr>
            <w:r>
              <w:rPr>
                <w:rFonts w:ascii="Arial"/>
                <w:sz w:val="18"/>
              </w:rPr>
              <w:t>Type: Integer multiplicity: 0..1 isOrdered: N/A isUnique: N/A defaultValue: - isNullable:</w:t>
            </w:r>
            <w:r>
              <w:rPr>
                <w:rFonts w:ascii="Arial"/>
                <w:spacing w:val="-13"/>
                <w:sz w:val="18"/>
              </w:rPr>
              <w:t> </w:t>
            </w:r>
            <w:r>
              <w:rPr>
                <w:rFonts w:ascii="Arial"/>
                <w:sz w:val="18"/>
              </w:rPr>
              <w:t>False</w:t>
            </w:r>
          </w:p>
        </w:tc>
      </w:tr>
    </w:tbl>
    <w:p>
      <w:pPr>
        <w:spacing w:after="0" w:line="240" w:lineRule="auto"/>
        <w:rPr>
          <w:rFonts w:ascii="Arial"/>
          <w:sz w:val="18"/>
        </w:rPr>
        <w:sectPr>
          <w:type w:val="continuous"/>
          <w:pgSz w:w="11910" w:h="16840"/>
          <w:pgMar w:header="949" w:footer="724" w:top="150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7"/>
        <w:gridCol w:w="4677"/>
        <w:gridCol w:w="2839"/>
      </w:tblGrid>
      <w:tr>
        <w:trPr>
          <w:trHeight w:val="2073" w:hRule="atLeast"/>
        </w:trPr>
        <w:tc>
          <w:tcPr>
            <w:tcW w:w="2267" w:type="dxa"/>
          </w:tcPr>
          <w:p>
            <w:pPr>
              <w:pStyle w:val="TableParagraph"/>
              <w:spacing w:line="203" w:lineRule="exact"/>
              <w:ind w:left="110"/>
              <w:rPr>
                <w:rFonts w:ascii="Courier New"/>
                <w:sz w:val="18"/>
              </w:rPr>
            </w:pPr>
            <w:r>
              <w:rPr>
                <w:rFonts w:ascii="Courier New"/>
                <w:spacing w:val="-2"/>
                <w:sz w:val="18"/>
              </w:rPr>
              <w:t>t-reordering-</w:t>
            </w:r>
            <w:r>
              <w:rPr>
                <w:rFonts w:ascii="Courier New"/>
                <w:spacing w:val="-5"/>
                <w:sz w:val="18"/>
              </w:rPr>
              <w:t>ul</w:t>
            </w:r>
          </w:p>
        </w:tc>
        <w:tc>
          <w:tcPr>
            <w:tcW w:w="4677" w:type="dxa"/>
          </w:tcPr>
          <w:p>
            <w:pPr>
              <w:pStyle w:val="TableParagraph"/>
              <w:spacing w:line="244" w:lineRule="auto"/>
              <w:ind w:left="104"/>
              <w:rPr>
                <w:rFonts w:ascii="Arial"/>
                <w:sz w:val="18"/>
              </w:rPr>
            </w:pPr>
            <w:r>
              <w:rPr>
                <w:rFonts w:ascii="Arial"/>
                <w:sz w:val="18"/>
              </w:rPr>
              <w:t>Uplink</w:t>
            </w:r>
            <w:r>
              <w:rPr>
                <w:rFonts w:ascii="Arial"/>
                <w:spacing w:val="-2"/>
                <w:sz w:val="18"/>
              </w:rPr>
              <w:t> </w:t>
            </w:r>
            <w:r>
              <w:rPr>
                <w:rFonts w:ascii="Arial"/>
                <w:sz w:val="18"/>
              </w:rPr>
              <w:t>Reordering</w:t>
            </w:r>
            <w:r>
              <w:rPr>
                <w:rFonts w:ascii="Arial"/>
                <w:spacing w:val="-7"/>
                <w:sz w:val="18"/>
              </w:rPr>
              <w:t> </w:t>
            </w:r>
            <w:r>
              <w:rPr>
                <w:rFonts w:ascii="Arial"/>
                <w:sz w:val="18"/>
              </w:rPr>
              <w:t>Timer in</w:t>
            </w:r>
            <w:r>
              <w:rPr>
                <w:rFonts w:ascii="Arial"/>
                <w:spacing w:val="-7"/>
                <w:sz w:val="18"/>
              </w:rPr>
              <w:t> </w:t>
            </w:r>
            <w:r>
              <w:rPr>
                <w:rFonts w:ascii="Arial"/>
                <w:sz w:val="18"/>
              </w:rPr>
              <w:t>milliseconds</w:t>
            </w:r>
            <w:r>
              <w:rPr>
                <w:rFonts w:ascii="Arial"/>
                <w:spacing w:val="-11"/>
                <w:sz w:val="18"/>
              </w:rPr>
              <w:t> </w:t>
            </w:r>
            <w:r>
              <w:rPr>
                <w:rFonts w:ascii="Arial"/>
                <w:sz w:val="18"/>
              </w:rPr>
              <w:t>for</w:t>
            </w:r>
            <w:r>
              <w:rPr>
                <w:rFonts w:ascii="Arial"/>
                <w:spacing w:val="-5"/>
                <w:sz w:val="18"/>
              </w:rPr>
              <w:t> </w:t>
            </w:r>
            <w:r>
              <w:rPr>
                <w:rFonts w:ascii="Arial"/>
                <w:sz w:val="18"/>
              </w:rPr>
              <w:t>this</w:t>
            </w:r>
            <w:r>
              <w:rPr>
                <w:rFonts w:ascii="Arial"/>
                <w:spacing w:val="-2"/>
                <w:sz w:val="18"/>
              </w:rPr>
              <w:t> </w:t>
            </w:r>
            <w:r>
              <w:rPr>
                <w:rFonts w:ascii="Arial"/>
                <w:sz w:val="18"/>
              </w:rPr>
              <w:t>PDCP Configuration. Used by CU-UP for Uplink. See TS</w:t>
            </w:r>
          </w:p>
          <w:p>
            <w:pPr>
              <w:pStyle w:val="TableParagraph"/>
              <w:spacing w:line="202" w:lineRule="exact"/>
              <w:ind w:left="104"/>
              <w:rPr>
                <w:rFonts w:ascii="Arial"/>
                <w:sz w:val="18"/>
              </w:rPr>
            </w:pPr>
            <w:r>
              <w:rPr>
                <w:rFonts w:ascii="Arial"/>
                <w:sz w:val="18"/>
              </w:rPr>
              <w:t>38.463</w:t>
            </w:r>
            <w:r>
              <w:rPr>
                <w:rFonts w:ascii="Arial"/>
                <w:spacing w:val="-1"/>
                <w:sz w:val="18"/>
              </w:rPr>
              <w:t> </w:t>
            </w:r>
            <w:hyperlink w:history="true" w:anchor="_bookmark21">
              <w:r>
                <w:rPr>
                  <w:rFonts w:ascii="Arial"/>
                  <w:spacing w:val="-2"/>
                  <w:sz w:val="18"/>
                </w:rPr>
                <w:t>[13].</w:t>
              </w:r>
            </w:hyperlink>
          </w:p>
          <w:p>
            <w:pPr>
              <w:pStyle w:val="TableParagraph"/>
              <w:spacing w:line="240" w:lineRule="auto" w:before="204"/>
              <w:ind w:left="104"/>
              <w:rPr>
                <w:rFonts w:ascii="Arial"/>
                <w:sz w:val="18"/>
              </w:rPr>
            </w:pPr>
            <w:r>
              <w:rPr>
                <w:rFonts w:ascii="Arial"/>
                <w:sz w:val="18"/>
              </w:rPr>
              <w:t>If</w:t>
            </w:r>
            <w:r>
              <w:rPr>
                <w:rFonts w:ascii="Arial"/>
                <w:spacing w:val="-3"/>
                <w:sz w:val="18"/>
              </w:rPr>
              <w:t> </w:t>
            </w:r>
            <w:r>
              <w:rPr>
                <w:rFonts w:ascii="Arial"/>
                <w:sz w:val="18"/>
              </w:rPr>
              <w:t>no</w:t>
            </w:r>
            <w:r>
              <w:rPr>
                <w:rFonts w:ascii="Arial"/>
                <w:spacing w:val="-4"/>
                <w:sz w:val="18"/>
              </w:rPr>
              <w:t> </w:t>
            </w:r>
            <w:r>
              <w:rPr>
                <w:rFonts w:ascii="Arial"/>
                <w:sz w:val="18"/>
              </w:rPr>
              <w:t>value</w:t>
            </w:r>
            <w:r>
              <w:rPr>
                <w:rFonts w:ascii="Arial"/>
                <w:spacing w:val="-4"/>
                <w:sz w:val="18"/>
              </w:rPr>
              <w:t> </w:t>
            </w:r>
            <w:r>
              <w:rPr>
                <w:rFonts w:ascii="Arial"/>
                <w:sz w:val="18"/>
              </w:rPr>
              <w:t>set,</w:t>
            </w:r>
            <w:r>
              <w:rPr>
                <w:rFonts w:ascii="Arial"/>
                <w:spacing w:val="1"/>
                <w:sz w:val="18"/>
              </w:rPr>
              <w:t> </w:t>
            </w:r>
            <w:r>
              <w:rPr>
                <w:rFonts w:ascii="Arial"/>
                <w:sz w:val="18"/>
              </w:rPr>
              <w:t>implies</w:t>
            </w:r>
            <w:r>
              <w:rPr>
                <w:rFonts w:ascii="Arial"/>
                <w:spacing w:val="-5"/>
                <w:sz w:val="18"/>
              </w:rPr>
              <w:t> </w:t>
            </w:r>
            <w:r>
              <w:rPr>
                <w:rFonts w:ascii="Arial"/>
                <w:spacing w:val="-2"/>
                <w:sz w:val="18"/>
              </w:rPr>
              <w:t>infinity.</w:t>
            </w:r>
          </w:p>
          <w:p>
            <w:pPr>
              <w:pStyle w:val="TableParagraph"/>
              <w:spacing w:line="240" w:lineRule="auto"/>
              <w:ind w:left="0"/>
              <w:rPr>
                <w:rFonts w:ascii="Arial"/>
                <w:sz w:val="18"/>
              </w:rPr>
            </w:pPr>
          </w:p>
          <w:p>
            <w:pPr>
              <w:pStyle w:val="TableParagraph"/>
              <w:spacing w:line="207" w:lineRule="exact"/>
              <w:ind w:left="104"/>
              <w:rPr>
                <w:rFonts w:ascii="Arial"/>
                <w:sz w:val="18"/>
              </w:rPr>
            </w:pPr>
            <w:r>
              <w:rPr>
                <w:rFonts w:ascii="Arial"/>
                <w:sz w:val="18"/>
              </w:rPr>
              <w:t>allowedValues:</w:t>
            </w:r>
            <w:r>
              <w:rPr>
                <w:rFonts w:ascii="Arial"/>
                <w:spacing w:val="-5"/>
                <w:sz w:val="18"/>
              </w:rPr>
              <w:t> </w:t>
            </w:r>
            <w:r>
              <w:rPr>
                <w:rFonts w:ascii="Arial"/>
                <w:sz w:val="18"/>
              </w:rPr>
              <w:t>0,</w:t>
            </w:r>
            <w:r>
              <w:rPr>
                <w:rFonts w:ascii="Arial"/>
                <w:spacing w:val="-4"/>
                <w:sz w:val="18"/>
              </w:rPr>
              <w:t> </w:t>
            </w:r>
            <w:r>
              <w:rPr>
                <w:rFonts w:ascii="Arial"/>
                <w:sz w:val="18"/>
              </w:rPr>
              <w:t>1,</w:t>
            </w:r>
            <w:r>
              <w:rPr>
                <w:rFonts w:ascii="Arial"/>
                <w:spacing w:val="-4"/>
                <w:sz w:val="18"/>
              </w:rPr>
              <w:t> </w:t>
            </w:r>
            <w:r>
              <w:rPr>
                <w:rFonts w:ascii="Arial"/>
                <w:sz w:val="18"/>
              </w:rPr>
              <w:t>2, 4,</w:t>
            </w:r>
            <w:r>
              <w:rPr>
                <w:rFonts w:ascii="Arial"/>
                <w:spacing w:val="-3"/>
                <w:sz w:val="18"/>
              </w:rPr>
              <w:t> </w:t>
            </w:r>
            <w:r>
              <w:rPr>
                <w:rFonts w:ascii="Arial"/>
                <w:sz w:val="18"/>
              </w:rPr>
              <w:t>5,</w:t>
            </w:r>
            <w:r>
              <w:rPr>
                <w:rFonts w:ascii="Arial"/>
                <w:spacing w:val="-4"/>
                <w:sz w:val="18"/>
              </w:rPr>
              <w:t> </w:t>
            </w:r>
            <w:r>
              <w:rPr>
                <w:rFonts w:ascii="Arial"/>
                <w:sz w:val="18"/>
              </w:rPr>
              <w:t>8, 10,</w:t>
            </w:r>
            <w:r>
              <w:rPr>
                <w:rFonts w:ascii="Arial"/>
                <w:spacing w:val="-3"/>
                <w:sz w:val="18"/>
              </w:rPr>
              <w:t> </w:t>
            </w:r>
            <w:r>
              <w:rPr>
                <w:rFonts w:ascii="Arial"/>
                <w:sz w:val="18"/>
              </w:rPr>
              <w:t>15, 20,</w:t>
            </w:r>
            <w:r>
              <w:rPr>
                <w:rFonts w:ascii="Arial"/>
                <w:spacing w:val="-4"/>
                <w:sz w:val="18"/>
              </w:rPr>
              <w:t> </w:t>
            </w:r>
            <w:r>
              <w:rPr>
                <w:rFonts w:ascii="Arial"/>
                <w:sz w:val="18"/>
              </w:rPr>
              <w:t>30,</w:t>
            </w:r>
            <w:r>
              <w:rPr>
                <w:rFonts w:ascii="Arial"/>
                <w:spacing w:val="1"/>
                <w:sz w:val="18"/>
              </w:rPr>
              <w:t> </w:t>
            </w:r>
            <w:r>
              <w:rPr>
                <w:rFonts w:ascii="Arial"/>
                <w:sz w:val="18"/>
              </w:rPr>
              <w:t>40,</w:t>
            </w:r>
            <w:r>
              <w:rPr>
                <w:rFonts w:ascii="Arial"/>
                <w:spacing w:val="-4"/>
                <w:sz w:val="18"/>
              </w:rPr>
              <w:t> </w:t>
            </w:r>
            <w:r>
              <w:rPr>
                <w:rFonts w:ascii="Arial"/>
                <w:spacing w:val="-5"/>
                <w:sz w:val="18"/>
              </w:rPr>
              <w:t>50,</w:t>
            </w:r>
          </w:p>
          <w:p>
            <w:pPr>
              <w:pStyle w:val="TableParagraph"/>
              <w:spacing w:line="206" w:lineRule="exact"/>
              <w:ind w:left="104"/>
              <w:rPr>
                <w:rFonts w:ascii="Arial"/>
                <w:sz w:val="18"/>
              </w:rPr>
            </w:pPr>
            <w:r>
              <w:rPr>
                <w:rFonts w:ascii="Arial"/>
                <w:sz w:val="18"/>
              </w:rPr>
              <w:t>60,</w:t>
            </w:r>
            <w:r>
              <w:rPr>
                <w:rFonts w:ascii="Arial"/>
                <w:spacing w:val="-4"/>
                <w:sz w:val="18"/>
              </w:rPr>
              <w:t> </w:t>
            </w:r>
            <w:r>
              <w:rPr>
                <w:rFonts w:ascii="Arial"/>
                <w:sz w:val="18"/>
              </w:rPr>
              <w:t>80,</w:t>
            </w:r>
            <w:r>
              <w:rPr>
                <w:rFonts w:ascii="Arial"/>
                <w:spacing w:val="-4"/>
                <w:sz w:val="18"/>
              </w:rPr>
              <w:t> </w:t>
            </w:r>
            <w:r>
              <w:rPr>
                <w:rFonts w:ascii="Arial"/>
                <w:sz w:val="18"/>
              </w:rPr>
              <w:t>100,</w:t>
            </w:r>
            <w:r>
              <w:rPr>
                <w:rFonts w:ascii="Arial"/>
                <w:spacing w:val="-3"/>
                <w:sz w:val="18"/>
              </w:rPr>
              <w:t> </w:t>
            </w:r>
            <w:r>
              <w:rPr>
                <w:rFonts w:ascii="Arial"/>
                <w:sz w:val="18"/>
              </w:rPr>
              <w:t>120,</w:t>
            </w:r>
            <w:r>
              <w:rPr>
                <w:rFonts w:ascii="Arial"/>
                <w:spacing w:val="1"/>
                <w:sz w:val="18"/>
              </w:rPr>
              <w:t> </w:t>
            </w:r>
            <w:r>
              <w:rPr>
                <w:rFonts w:ascii="Arial"/>
                <w:sz w:val="18"/>
              </w:rPr>
              <w:t>140,</w:t>
            </w:r>
            <w:r>
              <w:rPr>
                <w:rFonts w:ascii="Arial"/>
                <w:spacing w:val="-4"/>
                <w:sz w:val="18"/>
              </w:rPr>
              <w:t> </w:t>
            </w:r>
            <w:r>
              <w:rPr>
                <w:rFonts w:ascii="Arial"/>
                <w:sz w:val="18"/>
              </w:rPr>
              <w:t>160,</w:t>
            </w:r>
            <w:r>
              <w:rPr>
                <w:rFonts w:ascii="Arial"/>
                <w:spacing w:val="-4"/>
                <w:sz w:val="18"/>
              </w:rPr>
              <w:t> </w:t>
            </w:r>
            <w:r>
              <w:rPr>
                <w:rFonts w:ascii="Arial"/>
                <w:sz w:val="18"/>
              </w:rPr>
              <w:t>180,</w:t>
            </w:r>
            <w:r>
              <w:rPr>
                <w:rFonts w:ascii="Arial"/>
                <w:spacing w:val="-3"/>
                <w:sz w:val="18"/>
              </w:rPr>
              <w:t> </w:t>
            </w:r>
            <w:r>
              <w:rPr>
                <w:rFonts w:ascii="Arial"/>
                <w:sz w:val="18"/>
              </w:rPr>
              <w:t>200,</w:t>
            </w:r>
            <w:r>
              <w:rPr>
                <w:rFonts w:ascii="Arial"/>
                <w:spacing w:val="-4"/>
                <w:sz w:val="18"/>
              </w:rPr>
              <w:t> </w:t>
            </w:r>
            <w:r>
              <w:rPr>
                <w:rFonts w:ascii="Arial"/>
                <w:sz w:val="18"/>
              </w:rPr>
              <w:t>220,</w:t>
            </w:r>
            <w:r>
              <w:rPr>
                <w:rFonts w:ascii="Arial"/>
                <w:spacing w:val="1"/>
                <w:sz w:val="18"/>
              </w:rPr>
              <w:t> </w:t>
            </w:r>
            <w:r>
              <w:rPr>
                <w:rFonts w:ascii="Arial"/>
                <w:sz w:val="18"/>
              </w:rPr>
              <w:t>240,</w:t>
            </w:r>
            <w:r>
              <w:rPr>
                <w:rFonts w:ascii="Arial"/>
                <w:spacing w:val="-3"/>
                <w:sz w:val="18"/>
              </w:rPr>
              <w:t> </w:t>
            </w:r>
            <w:r>
              <w:rPr>
                <w:rFonts w:ascii="Arial"/>
                <w:spacing w:val="-4"/>
                <w:sz w:val="18"/>
              </w:rPr>
              <w:t>260,</w:t>
            </w:r>
          </w:p>
          <w:p>
            <w:pPr>
              <w:pStyle w:val="TableParagraph"/>
              <w:spacing w:line="207" w:lineRule="exact"/>
              <w:ind w:left="104"/>
              <w:rPr>
                <w:rFonts w:ascii="Arial"/>
                <w:sz w:val="18"/>
              </w:rPr>
            </w:pPr>
            <w:r>
              <w:rPr>
                <w:rFonts w:ascii="Arial"/>
                <w:sz w:val="18"/>
              </w:rPr>
              <w:t>280,</w:t>
            </w:r>
            <w:r>
              <w:rPr>
                <w:rFonts w:ascii="Arial"/>
                <w:spacing w:val="-4"/>
                <w:sz w:val="18"/>
              </w:rPr>
              <w:t> </w:t>
            </w:r>
            <w:r>
              <w:rPr>
                <w:rFonts w:ascii="Arial"/>
                <w:sz w:val="18"/>
              </w:rPr>
              <w:t>300, 500,</w:t>
            </w:r>
            <w:r>
              <w:rPr>
                <w:rFonts w:ascii="Arial"/>
                <w:spacing w:val="-4"/>
                <w:sz w:val="18"/>
              </w:rPr>
              <w:t> </w:t>
            </w:r>
            <w:r>
              <w:rPr>
                <w:rFonts w:ascii="Arial"/>
                <w:sz w:val="18"/>
              </w:rPr>
              <w:t>750,</w:t>
            </w:r>
            <w:r>
              <w:rPr>
                <w:rFonts w:ascii="Arial"/>
                <w:spacing w:val="-4"/>
                <w:sz w:val="18"/>
              </w:rPr>
              <w:t> </w:t>
            </w:r>
            <w:r>
              <w:rPr>
                <w:rFonts w:ascii="Arial"/>
                <w:sz w:val="18"/>
              </w:rPr>
              <w:t>1000,</w:t>
            </w:r>
            <w:r>
              <w:rPr>
                <w:rFonts w:ascii="Arial"/>
                <w:spacing w:val="1"/>
                <w:sz w:val="18"/>
              </w:rPr>
              <w:t> </w:t>
            </w:r>
            <w:r>
              <w:rPr>
                <w:rFonts w:ascii="Arial"/>
                <w:sz w:val="18"/>
              </w:rPr>
              <w:t>1250,</w:t>
            </w:r>
            <w:r>
              <w:rPr>
                <w:rFonts w:ascii="Arial"/>
                <w:spacing w:val="-4"/>
                <w:sz w:val="18"/>
              </w:rPr>
              <w:t> </w:t>
            </w:r>
            <w:r>
              <w:rPr>
                <w:rFonts w:ascii="Arial"/>
                <w:sz w:val="18"/>
              </w:rPr>
              <w:t>1500,</w:t>
            </w:r>
            <w:r>
              <w:rPr>
                <w:rFonts w:ascii="Arial"/>
                <w:spacing w:val="-5"/>
                <w:sz w:val="18"/>
              </w:rPr>
              <w:t> </w:t>
            </w:r>
            <w:r>
              <w:rPr>
                <w:rFonts w:ascii="Arial"/>
                <w:sz w:val="18"/>
              </w:rPr>
              <w:t>1750,</w:t>
            </w:r>
            <w:r>
              <w:rPr>
                <w:rFonts w:ascii="Arial"/>
                <w:spacing w:val="-3"/>
                <w:sz w:val="18"/>
              </w:rPr>
              <w:t> </w:t>
            </w:r>
            <w:r>
              <w:rPr>
                <w:rFonts w:ascii="Arial"/>
                <w:spacing w:val="-2"/>
                <w:sz w:val="18"/>
              </w:rPr>
              <w:t>2000,</w:t>
            </w:r>
          </w:p>
          <w:p>
            <w:pPr>
              <w:pStyle w:val="TableParagraph"/>
              <w:spacing w:line="187" w:lineRule="exact" w:before="4"/>
              <w:ind w:left="104"/>
              <w:rPr>
                <w:rFonts w:ascii="Arial"/>
                <w:sz w:val="18"/>
              </w:rPr>
            </w:pPr>
            <w:r>
              <w:rPr>
                <w:rFonts w:ascii="Arial"/>
                <w:sz w:val="18"/>
              </w:rPr>
              <w:t>2250,</w:t>
            </w:r>
            <w:r>
              <w:rPr>
                <w:rFonts w:ascii="Arial"/>
                <w:spacing w:val="-3"/>
                <w:sz w:val="18"/>
              </w:rPr>
              <w:t> </w:t>
            </w:r>
            <w:r>
              <w:rPr>
                <w:rFonts w:ascii="Arial"/>
                <w:sz w:val="18"/>
              </w:rPr>
              <w:t>2500,</w:t>
            </w:r>
            <w:r>
              <w:rPr>
                <w:rFonts w:ascii="Arial"/>
                <w:spacing w:val="-3"/>
                <w:sz w:val="18"/>
              </w:rPr>
              <w:t> </w:t>
            </w:r>
            <w:r>
              <w:rPr>
                <w:rFonts w:ascii="Arial"/>
                <w:sz w:val="18"/>
              </w:rPr>
              <w:t>2750,</w:t>
            </w:r>
            <w:r>
              <w:rPr>
                <w:rFonts w:ascii="Arial"/>
                <w:spacing w:val="1"/>
                <w:sz w:val="18"/>
              </w:rPr>
              <w:t> </w:t>
            </w:r>
            <w:r>
              <w:rPr>
                <w:rFonts w:ascii="Arial"/>
                <w:spacing w:val="-4"/>
                <w:sz w:val="18"/>
              </w:rPr>
              <w:t>3000</w:t>
            </w:r>
          </w:p>
        </w:tc>
        <w:tc>
          <w:tcPr>
            <w:tcW w:w="2839" w:type="dxa"/>
          </w:tcPr>
          <w:p>
            <w:pPr>
              <w:pStyle w:val="TableParagraph"/>
              <w:spacing w:line="240" w:lineRule="auto"/>
              <w:ind w:right="969"/>
              <w:rPr>
                <w:rFonts w:ascii="Arial"/>
                <w:sz w:val="18"/>
              </w:rPr>
            </w:pPr>
            <w:r>
              <w:rPr>
                <w:rFonts w:ascii="Arial"/>
                <w:sz w:val="18"/>
              </w:rPr>
              <w:t>Type: Integer multiplicity: 0..1 isOrdered: N/A isUnique: N/A defaultValue: - isNullable:</w:t>
            </w:r>
            <w:r>
              <w:rPr>
                <w:rFonts w:ascii="Arial"/>
                <w:spacing w:val="-13"/>
                <w:sz w:val="18"/>
              </w:rPr>
              <w:t> </w:t>
            </w:r>
            <w:r>
              <w:rPr>
                <w:rFonts w:ascii="Arial"/>
                <w:sz w:val="18"/>
              </w:rPr>
              <w:t>False</w:t>
            </w:r>
          </w:p>
        </w:tc>
      </w:tr>
      <w:tr>
        <w:trPr>
          <w:trHeight w:val="1243" w:hRule="atLeast"/>
        </w:trPr>
        <w:tc>
          <w:tcPr>
            <w:tcW w:w="2267" w:type="dxa"/>
          </w:tcPr>
          <w:p>
            <w:pPr>
              <w:pStyle w:val="TableParagraph"/>
              <w:spacing w:line="203" w:lineRule="exact"/>
              <w:ind w:left="110"/>
              <w:rPr>
                <w:rFonts w:ascii="Courier New"/>
                <w:sz w:val="18"/>
              </w:rPr>
            </w:pPr>
            <w:r>
              <w:rPr>
                <w:rFonts w:ascii="Courier New"/>
                <w:sz w:val="18"/>
              </w:rPr>
              <w:t>rlc-</w:t>
            </w:r>
            <w:r>
              <w:rPr>
                <w:rFonts w:ascii="Courier New"/>
                <w:spacing w:val="-4"/>
                <w:sz w:val="18"/>
              </w:rPr>
              <w:t>mode</w:t>
            </w:r>
          </w:p>
        </w:tc>
        <w:tc>
          <w:tcPr>
            <w:tcW w:w="4677" w:type="dxa"/>
          </w:tcPr>
          <w:p>
            <w:pPr>
              <w:pStyle w:val="TableParagraph"/>
              <w:spacing w:line="240" w:lineRule="auto"/>
              <w:ind w:left="104"/>
              <w:rPr>
                <w:rFonts w:ascii="Arial"/>
                <w:sz w:val="18"/>
              </w:rPr>
            </w:pPr>
            <w:r>
              <w:rPr>
                <w:rFonts w:ascii="Arial"/>
                <w:sz w:val="18"/>
              </w:rPr>
              <w:t>RLC</w:t>
            </w:r>
            <w:r>
              <w:rPr>
                <w:rFonts w:ascii="Arial"/>
                <w:spacing w:val="-3"/>
                <w:sz w:val="18"/>
              </w:rPr>
              <w:t> </w:t>
            </w:r>
            <w:r>
              <w:rPr>
                <w:rFonts w:ascii="Arial"/>
                <w:sz w:val="18"/>
              </w:rPr>
              <w:t>mode</w:t>
            </w:r>
            <w:r>
              <w:rPr>
                <w:rFonts w:ascii="Arial"/>
                <w:spacing w:val="-5"/>
                <w:sz w:val="18"/>
              </w:rPr>
              <w:t> </w:t>
            </w:r>
            <w:r>
              <w:rPr>
                <w:rFonts w:ascii="Arial"/>
                <w:sz w:val="18"/>
              </w:rPr>
              <w:t>for</w:t>
            </w:r>
            <w:r>
              <w:rPr>
                <w:rFonts w:ascii="Arial"/>
                <w:spacing w:val="-4"/>
                <w:sz w:val="18"/>
              </w:rPr>
              <w:t> </w:t>
            </w:r>
            <w:r>
              <w:rPr>
                <w:rFonts w:ascii="Arial"/>
                <w:sz w:val="18"/>
              </w:rPr>
              <w:t>this</w:t>
            </w:r>
            <w:r>
              <w:rPr>
                <w:rFonts w:ascii="Arial"/>
                <w:spacing w:val="-1"/>
                <w:sz w:val="18"/>
              </w:rPr>
              <w:t> </w:t>
            </w:r>
            <w:r>
              <w:rPr>
                <w:rFonts w:ascii="Arial"/>
                <w:sz w:val="18"/>
              </w:rPr>
              <w:t>PDCP</w:t>
            </w:r>
            <w:r>
              <w:rPr>
                <w:rFonts w:ascii="Arial"/>
                <w:spacing w:val="-7"/>
                <w:sz w:val="18"/>
              </w:rPr>
              <w:t> </w:t>
            </w:r>
            <w:r>
              <w:rPr>
                <w:rFonts w:ascii="Arial"/>
                <w:sz w:val="18"/>
              </w:rPr>
              <w:t>Configuration.</w:t>
            </w:r>
            <w:r>
              <w:rPr>
                <w:rFonts w:ascii="Arial"/>
                <w:spacing w:val="-3"/>
                <w:sz w:val="18"/>
              </w:rPr>
              <w:t> </w:t>
            </w:r>
            <w:r>
              <w:rPr>
                <w:rFonts w:ascii="Arial"/>
                <w:sz w:val="18"/>
              </w:rPr>
              <w:t>See</w:t>
            </w:r>
            <w:r>
              <w:rPr>
                <w:rFonts w:ascii="Arial"/>
                <w:spacing w:val="-6"/>
                <w:sz w:val="18"/>
              </w:rPr>
              <w:t> </w:t>
            </w:r>
            <w:r>
              <w:rPr>
                <w:rFonts w:ascii="Arial"/>
                <w:sz w:val="18"/>
              </w:rPr>
              <w:t>TS</w:t>
            </w:r>
            <w:r>
              <w:rPr>
                <w:rFonts w:ascii="Arial"/>
                <w:spacing w:val="-7"/>
                <w:sz w:val="18"/>
              </w:rPr>
              <w:t> </w:t>
            </w:r>
            <w:r>
              <w:rPr>
                <w:rFonts w:ascii="Arial"/>
                <w:sz w:val="18"/>
              </w:rPr>
              <w:t>38.463 </w:t>
            </w:r>
            <w:hyperlink w:history="true" w:anchor="_bookmark21">
              <w:r>
                <w:rPr>
                  <w:rFonts w:ascii="Arial"/>
                  <w:spacing w:val="-2"/>
                  <w:sz w:val="18"/>
                </w:rPr>
                <w:t>[13].</w:t>
              </w:r>
            </w:hyperlink>
          </w:p>
          <w:p>
            <w:pPr>
              <w:pStyle w:val="TableParagraph"/>
              <w:spacing w:line="206" w:lineRule="exact" w:before="191"/>
              <w:ind w:left="104" w:right="125"/>
              <w:rPr>
                <w:rFonts w:ascii="Arial"/>
                <w:sz w:val="18"/>
              </w:rPr>
            </w:pPr>
            <w:r>
              <w:rPr>
                <w:rFonts w:ascii="Arial"/>
                <w:sz w:val="18"/>
              </w:rPr>
              <w:t>allowedValues: RLC-TM, RLC-AM, RLC-UM- BIDIRECTIONAL,</w:t>
            </w:r>
            <w:r>
              <w:rPr>
                <w:rFonts w:ascii="Arial"/>
                <w:spacing w:val="-15"/>
                <w:sz w:val="18"/>
              </w:rPr>
              <w:t> </w:t>
            </w:r>
            <w:r>
              <w:rPr>
                <w:rFonts w:ascii="Arial"/>
                <w:sz w:val="18"/>
              </w:rPr>
              <w:t>RLC-UM-BIDIRECTIONAL-UL,</w:t>
            </w:r>
            <w:r>
              <w:rPr>
                <w:rFonts w:ascii="Arial"/>
                <w:spacing w:val="-12"/>
                <w:sz w:val="18"/>
              </w:rPr>
              <w:t> </w:t>
            </w:r>
            <w:r>
              <w:rPr>
                <w:rFonts w:ascii="Arial"/>
                <w:sz w:val="18"/>
              </w:rPr>
              <w:t>RLC- </w:t>
            </w:r>
            <w:r>
              <w:rPr>
                <w:rFonts w:ascii="Arial"/>
                <w:spacing w:val="-2"/>
                <w:sz w:val="18"/>
              </w:rPr>
              <w:t>UM-UNIDIRECTIONAL-DL</w:t>
            </w:r>
          </w:p>
        </w:tc>
        <w:tc>
          <w:tcPr>
            <w:tcW w:w="2839" w:type="dxa"/>
          </w:tcPr>
          <w:p>
            <w:pPr>
              <w:pStyle w:val="TableParagraph"/>
              <w:spacing w:line="240" w:lineRule="auto"/>
              <w:rPr>
                <w:rFonts w:ascii="Arial"/>
                <w:sz w:val="18"/>
              </w:rPr>
            </w:pPr>
            <w:r>
              <w:rPr>
                <w:rFonts w:ascii="Arial"/>
                <w:sz w:val="18"/>
              </w:rPr>
              <w:t>Type:</w:t>
            </w:r>
            <w:r>
              <w:rPr>
                <w:rFonts w:ascii="Arial"/>
                <w:spacing w:val="-15"/>
                <w:sz w:val="18"/>
              </w:rPr>
              <w:t> </w:t>
            </w:r>
            <w:r>
              <w:rPr>
                <w:rFonts w:ascii="Arial"/>
                <w:sz w:val="18"/>
              </w:rPr>
              <w:t>ENUM</w:t>
            </w:r>
            <w:r>
              <w:rPr>
                <w:rFonts w:ascii="Arial"/>
                <w:spacing w:val="-12"/>
                <w:sz w:val="18"/>
              </w:rPr>
              <w:t> </w:t>
            </w:r>
            <w:r>
              <w:rPr>
                <w:rFonts w:ascii="Arial"/>
                <w:sz w:val="18"/>
              </w:rPr>
              <w:t>rlcModeType multiplicity: 1</w:t>
            </w:r>
          </w:p>
          <w:p>
            <w:pPr>
              <w:pStyle w:val="TableParagraph"/>
              <w:spacing w:line="240" w:lineRule="auto"/>
              <w:ind w:right="969"/>
              <w:rPr>
                <w:rFonts w:ascii="Arial"/>
                <w:sz w:val="18"/>
              </w:rPr>
            </w:pPr>
            <w:r>
              <w:rPr>
                <w:rFonts w:ascii="Arial"/>
                <w:sz w:val="18"/>
              </w:rPr>
              <w:t>isOrdered:</w:t>
            </w:r>
            <w:r>
              <w:rPr>
                <w:rFonts w:ascii="Arial"/>
                <w:spacing w:val="-13"/>
                <w:sz w:val="18"/>
              </w:rPr>
              <w:t> </w:t>
            </w:r>
            <w:r>
              <w:rPr>
                <w:rFonts w:ascii="Arial"/>
                <w:sz w:val="18"/>
              </w:rPr>
              <w:t>N/A isUnique: N/A</w:t>
            </w:r>
          </w:p>
          <w:p>
            <w:pPr>
              <w:pStyle w:val="TableParagraph"/>
              <w:spacing w:line="206" w:lineRule="exact"/>
              <w:ind w:right="969"/>
              <w:rPr>
                <w:rFonts w:ascii="Arial"/>
                <w:sz w:val="18"/>
              </w:rPr>
            </w:pPr>
            <w:r>
              <w:rPr>
                <w:rFonts w:ascii="Arial"/>
                <w:sz w:val="18"/>
              </w:rPr>
              <w:t>defaultValue: - isNullable:</w:t>
            </w:r>
            <w:r>
              <w:rPr>
                <w:rFonts w:ascii="Arial"/>
                <w:spacing w:val="-13"/>
                <w:sz w:val="18"/>
              </w:rPr>
              <w:t> </w:t>
            </w:r>
            <w:r>
              <w:rPr>
                <w:rFonts w:ascii="Arial"/>
                <w:sz w:val="18"/>
              </w:rPr>
              <w:t>False</w:t>
            </w:r>
          </w:p>
        </w:tc>
      </w:tr>
      <w:tr>
        <w:trPr>
          <w:trHeight w:val="1238" w:hRule="atLeast"/>
        </w:trPr>
        <w:tc>
          <w:tcPr>
            <w:tcW w:w="2267" w:type="dxa"/>
          </w:tcPr>
          <w:p>
            <w:pPr>
              <w:pStyle w:val="TableParagraph"/>
              <w:spacing w:line="240" w:lineRule="auto"/>
              <w:ind w:left="110" w:right="844"/>
              <w:rPr>
                <w:rFonts w:ascii="Courier New"/>
                <w:sz w:val="18"/>
              </w:rPr>
            </w:pPr>
            <w:r>
              <w:rPr>
                <w:rFonts w:ascii="Courier New"/>
                <w:spacing w:val="-2"/>
                <w:sz w:val="18"/>
              </w:rPr>
              <w:t>header- compression- enabled</w:t>
            </w:r>
          </w:p>
        </w:tc>
        <w:tc>
          <w:tcPr>
            <w:tcW w:w="4677" w:type="dxa"/>
          </w:tcPr>
          <w:p>
            <w:pPr>
              <w:pStyle w:val="TableParagraph"/>
              <w:spacing w:line="240" w:lineRule="auto"/>
              <w:ind w:left="104" w:right="201"/>
              <w:rPr>
                <w:rFonts w:ascii="Arial"/>
                <w:sz w:val="18"/>
              </w:rPr>
            </w:pPr>
            <w:r>
              <w:rPr>
                <w:rFonts w:ascii="Arial"/>
                <w:sz w:val="18"/>
              </w:rPr>
              <w:t>Specifies</w:t>
            </w:r>
            <w:r>
              <w:rPr>
                <w:rFonts w:ascii="Arial"/>
                <w:spacing w:val="-1"/>
                <w:sz w:val="18"/>
              </w:rPr>
              <w:t> </w:t>
            </w:r>
            <w:r>
              <w:rPr>
                <w:rFonts w:ascii="Arial"/>
                <w:sz w:val="18"/>
              </w:rPr>
              <w:t>whether</w:t>
            </w:r>
            <w:r>
              <w:rPr>
                <w:rFonts w:ascii="Arial"/>
                <w:spacing w:val="-4"/>
                <w:sz w:val="18"/>
              </w:rPr>
              <w:t> </w:t>
            </w:r>
            <w:r>
              <w:rPr>
                <w:rFonts w:ascii="Arial"/>
                <w:sz w:val="18"/>
              </w:rPr>
              <w:t>ROHC</w:t>
            </w:r>
            <w:r>
              <w:rPr>
                <w:rFonts w:ascii="Arial"/>
                <w:spacing w:val="-8"/>
                <w:sz w:val="18"/>
              </w:rPr>
              <w:t> </w:t>
            </w:r>
            <w:r>
              <w:rPr>
                <w:rFonts w:ascii="Arial"/>
                <w:sz w:val="18"/>
              </w:rPr>
              <w:t>should</w:t>
            </w:r>
            <w:r>
              <w:rPr>
                <w:rFonts w:ascii="Arial"/>
                <w:spacing w:val="-2"/>
                <w:sz w:val="18"/>
              </w:rPr>
              <w:t> </w:t>
            </w:r>
            <w:r>
              <w:rPr>
                <w:rFonts w:ascii="Arial"/>
                <w:sz w:val="18"/>
              </w:rPr>
              <w:t>be</w:t>
            </w:r>
            <w:r>
              <w:rPr>
                <w:rFonts w:ascii="Arial"/>
                <w:spacing w:val="-6"/>
                <w:sz w:val="18"/>
              </w:rPr>
              <w:t> </w:t>
            </w:r>
            <w:r>
              <w:rPr>
                <w:rFonts w:ascii="Arial"/>
                <w:sz w:val="18"/>
              </w:rPr>
              <w:t>enabled</w:t>
            </w:r>
            <w:r>
              <w:rPr>
                <w:rFonts w:ascii="Arial"/>
                <w:spacing w:val="-9"/>
                <w:sz w:val="18"/>
              </w:rPr>
              <w:t> </w:t>
            </w:r>
            <w:r>
              <w:rPr>
                <w:rFonts w:ascii="Arial"/>
                <w:sz w:val="18"/>
              </w:rPr>
              <w:t>for</w:t>
            </w:r>
            <w:r>
              <w:rPr>
                <w:rFonts w:ascii="Arial"/>
                <w:spacing w:val="-4"/>
                <w:sz w:val="18"/>
              </w:rPr>
              <w:t> </w:t>
            </w:r>
            <w:r>
              <w:rPr>
                <w:rFonts w:ascii="Arial"/>
                <w:sz w:val="18"/>
              </w:rPr>
              <w:t>this PDCP Configuration. See TS 38.331 </w:t>
            </w:r>
            <w:hyperlink w:history="true" w:anchor="_bookmark20">
              <w:r>
                <w:rPr>
                  <w:rFonts w:ascii="Arial"/>
                  <w:sz w:val="18"/>
                </w:rPr>
                <w:t>[12].</w:t>
              </w:r>
            </w:hyperlink>
          </w:p>
        </w:tc>
        <w:tc>
          <w:tcPr>
            <w:tcW w:w="2839" w:type="dxa"/>
          </w:tcPr>
          <w:p>
            <w:pPr>
              <w:pStyle w:val="TableParagraph"/>
              <w:spacing w:line="206" w:lineRule="exact"/>
              <w:ind w:right="969"/>
              <w:rPr>
                <w:rFonts w:ascii="Arial"/>
                <w:sz w:val="18"/>
              </w:rPr>
            </w:pPr>
            <w:r>
              <w:rPr>
                <w:rFonts w:ascii="Arial"/>
                <w:sz w:val="18"/>
              </w:rPr>
              <w:t>Type: Boolean multiplicity: 1 isOrdered: N/A isUnique: N/A defaultValue: - isNullable:</w:t>
            </w:r>
            <w:r>
              <w:rPr>
                <w:rFonts w:ascii="Arial"/>
                <w:spacing w:val="-13"/>
                <w:sz w:val="18"/>
              </w:rPr>
              <w:t> </w:t>
            </w:r>
            <w:r>
              <w:rPr>
                <w:rFonts w:ascii="Arial"/>
                <w:sz w:val="18"/>
              </w:rPr>
              <w:t>False</w:t>
            </w:r>
          </w:p>
        </w:tc>
      </w:tr>
      <w:tr>
        <w:trPr>
          <w:trHeight w:val="1867" w:hRule="atLeast"/>
        </w:trPr>
        <w:tc>
          <w:tcPr>
            <w:tcW w:w="2267" w:type="dxa"/>
          </w:tcPr>
          <w:p>
            <w:pPr>
              <w:pStyle w:val="TableParagraph"/>
              <w:spacing w:line="242" w:lineRule="auto"/>
              <w:ind w:left="110"/>
              <w:rPr>
                <w:rFonts w:ascii="Courier New"/>
                <w:sz w:val="18"/>
              </w:rPr>
            </w:pPr>
            <w:r>
              <w:rPr>
                <w:rFonts w:ascii="Courier New"/>
                <w:spacing w:val="-2"/>
                <w:sz w:val="18"/>
              </w:rPr>
              <w:t>ul-data-split- threshold</w:t>
            </w:r>
          </w:p>
        </w:tc>
        <w:tc>
          <w:tcPr>
            <w:tcW w:w="4677" w:type="dxa"/>
          </w:tcPr>
          <w:p>
            <w:pPr>
              <w:pStyle w:val="TableParagraph"/>
              <w:spacing w:line="244" w:lineRule="auto"/>
              <w:ind w:left="104"/>
              <w:rPr>
                <w:rFonts w:ascii="Arial"/>
                <w:sz w:val="18"/>
              </w:rPr>
            </w:pPr>
            <w:r>
              <w:rPr>
                <w:rFonts w:ascii="Arial"/>
                <w:sz w:val="18"/>
              </w:rPr>
              <w:t>Uplink</w:t>
            </w:r>
            <w:r>
              <w:rPr>
                <w:rFonts w:ascii="Arial"/>
                <w:spacing w:val="-2"/>
                <w:sz w:val="18"/>
              </w:rPr>
              <w:t> </w:t>
            </w:r>
            <w:r>
              <w:rPr>
                <w:rFonts w:ascii="Arial"/>
                <w:sz w:val="18"/>
              </w:rPr>
              <w:t>Data</w:t>
            </w:r>
            <w:r>
              <w:rPr>
                <w:rFonts w:ascii="Arial"/>
                <w:spacing w:val="-6"/>
                <w:sz w:val="18"/>
              </w:rPr>
              <w:t> </w:t>
            </w:r>
            <w:r>
              <w:rPr>
                <w:rFonts w:ascii="Arial"/>
                <w:sz w:val="18"/>
              </w:rPr>
              <w:t>Split</w:t>
            </w:r>
            <w:r>
              <w:rPr>
                <w:rFonts w:ascii="Arial"/>
                <w:spacing w:val="-5"/>
                <w:sz w:val="18"/>
              </w:rPr>
              <w:t> </w:t>
            </w:r>
            <w:r>
              <w:rPr>
                <w:rFonts w:ascii="Arial"/>
                <w:sz w:val="18"/>
              </w:rPr>
              <w:t>Threshold</w:t>
            </w:r>
            <w:r>
              <w:rPr>
                <w:rFonts w:ascii="Arial"/>
                <w:spacing w:val="-2"/>
                <w:sz w:val="18"/>
              </w:rPr>
              <w:t> </w:t>
            </w:r>
            <w:r>
              <w:rPr>
                <w:rFonts w:ascii="Arial"/>
                <w:sz w:val="18"/>
              </w:rPr>
              <w:t>in</w:t>
            </w:r>
            <w:r>
              <w:rPr>
                <w:rFonts w:ascii="Arial"/>
                <w:spacing w:val="-6"/>
                <w:sz w:val="18"/>
              </w:rPr>
              <w:t> </w:t>
            </w:r>
            <w:r>
              <w:rPr>
                <w:rFonts w:ascii="Arial"/>
                <w:sz w:val="18"/>
              </w:rPr>
              <w:t>bytes</w:t>
            </w:r>
            <w:r>
              <w:rPr>
                <w:rFonts w:ascii="Arial"/>
                <w:spacing w:val="-6"/>
                <w:sz w:val="18"/>
              </w:rPr>
              <w:t> </w:t>
            </w:r>
            <w:r>
              <w:rPr>
                <w:rFonts w:ascii="Arial"/>
                <w:sz w:val="18"/>
              </w:rPr>
              <w:t>for</w:t>
            </w:r>
            <w:r>
              <w:rPr>
                <w:rFonts w:ascii="Arial"/>
                <w:spacing w:val="-4"/>
                <w:sz w:val="18"/>
              </w:rPr>
              <w:t> </w:t>
            </w:r>
            <w:r>
              <w:rPr>
                <w:rFonts w:ascii="Arial"/>
                <w:sz w:val="18"/>
              </w:rPr>
              <w:t>this</w:t>
            </w:r>
            <w:r>
              <w:rPr>
                <w:rFonts w:ascii="Arial"/>
                <w:spacing w:val="-6"/>
                <w:sz w:val="18"/>
              </w:rPr>
              <w:t> </w:t>
            </w:r>
            <w:r>
              <w:rPr>
                <w:rFonts w:ascii="Arial"/>
                <w:sz w:val="18"/>
              </w:rPr>
              <w:t>PDCP Configuration. See TS 38.331 </w:t>
            </w:r>
            <w:hyperlink w:history="true" w:anchor="_bookmark20">
              <w:r>
                <w:rPr>
                  <w:rFonts w:ascii="Arial"/>
                  <w:sz w:val="18"/>
                </w:rPr>
                <w:t>[12].</w:t>
              </w:r>
            </w:hyperlink>
          </w:p>
          <w:p>
            <w:pPr>
              <w:pStyle w:val="TableParagraph"/>
              <w:spacing w:line="240" w:lineRule="auto" w:before="201"/>
              <w:ind w:left="104"/>
              <w:rPr>
                <w:rFonts w:ascii="Arial"/>
                <w:sz w:val="18"/>
              </w:rPr>
            </w:pPr>
            <w:r>
              <w:rPr>
                <w:rFonts w:ascii="Arial"/>
                <w:sz w:val="18"/>
              </w:rPr>
              <w:t>If</w:t>
            </w:r>
            <w:r>
              <w:rPr>
                <w:rFonts w:ascii="Arial"/>
                <w:spacing w:val="-3"/>
                <w:sz w:val="18"/>
              </w:rPr>
              <w:t> </w:t>
            </w:r>
            <w:r>
              <w:rPr>
                <w:rFonts w:ascii="Arial"/>
                <w:sz w:val="18"/>
              </w:rPr>
              <w:t>no</w:t>
            </w:r>
            <w:r>
              <w:rPr>
                <w:rFonts w:ascii="Arial"/>
                <w:spacing w:val="-4"/>
                <w:sz w:val="18"/>
              </w:rPr>
              <w:t> </w:t>
            </w:r>
            <w:r>
              <w:rPr>
                <w:rFonts w:ascii="Arial"/>
                <w:sz w:val="18"/>
              </w:rPr>
              <w:t>value</w:t>
            </w:r>
            <w:r>
              <w:rPr>
                <w:rFonts w:ascii="Arial"/>
                <w:spacing w:val="-4"/>
                <w:sz w:val="18"/>
              </w:rPr>
              <w:t> </w:t>
            </w:r>
            <w:r>
              <w:rPr>
                <w:rFonts w:ascii="Arial"/>
                <w:sz w:val="18"/>
              </w:rPr>
              <w:t>set,</w:t>
            </w:r>
            <w:r>
              <w:rPr>
                <w:rFonts w:ascii="Arial"/>
                <w:spacing w:val="1"/>
                <w:sz w:val="18"/>
              </w:rPr>
              <w:t> </w:t>
            </w:r>
            <w:r>
              <w:rPr>
                <w:rFonts w:ascii="Arial"/>
                <w:sz w:val="18"/>
              </w:rPr>
              <w:t>implies</w:t>
            </w:r>
            <w:r>
              <w:rPr>
                <w:rFonts w:ascii="Arial"/>
                <w:spacing w:val="-5"/>
                <w:sz w:val="18"/>
              </w:rPr>
              <w:t> </w:t>
            </w:r>
            <w:r>
              <w:rPr>
                <w:rFonts w:ascii="Arial"/>
                <w:spacing w:val="-2"/>
                <w:sz w:val="18"/>
              </w:rPr>
              <w:t>infinity.</w:t>
            </w:r>
          </w:p>
          <w:p>
            <w:pPr>
              <w:pStyle w:val="TableParagraph"/>
              <w:spacing w:line="207" w:lineRule="exact" w:before="206"/>
              <w:ind w:left="104"/>
              <w:rPr>
                <w:rFonts w:ascii="Arial"/>
                <w:sz w:val="18"/>
              </w:rPr>
            </w:pPr>
            <w:r>
              <w:rPr>
                <w:rFonts w:ascii="Arial"/>
                <w:sz w:val="18"/>
              </w:rPr>
              <w:t>allowedValues:</w:t>
            </w:r>
            <w:r>
              <w:rPr>
                <w:rFonts w:ascii="Arial"/>
                <w:spacing w:val="-6"/>
                <w:sz w:val="18"/>
              </w:rPr>
              <w:t> </w:t>
            </w:r>
            <w:r>
              <w:rPr>
                <w:rFonts w:ascii="Arial"/>
                <w:sz w:val="18"/>
              </w:rPr>
              <w:t>0,</w:t>
            </w:r>
            <w:r>
              <w:rPr>
                <w:rFonts w:ascii="Arial"/>
                <w:spacing w:val="-4"/>
                <w:sz w:val="18"/>
              </w:rPr>
              <w:t> </w:t>
            </w:r>
            <w:r>
              <w:rPr>
                <w:rFonts w:ascii="Arial"/>
                <w:sz w:val="18"/>
              </w:rPr>
              <w:t>100, 200,</w:t>
            </w:r>
            <w:r>
              <w:rPr>
                <w:rFonts w:ascii="Arial"/>
                <w:spacing w:val="-5"/>
                <w:sz w:val="18"/>
              </w:rPr>
              <w:t> </w:t>
            </w:r>
            <w:r>
              <w:rPr>
                <w:rFonts w:ascii="Arial"/>
                <w:sz w:val="18"/>
              </w:rPr>
              <w:t>400,</w:t>
            </w:r>
            <w:r>
              <w:rPr>
                <w:rFonts w:ascii="Arial"/>
                <w:spacing w:val="-5"/>
                <w:sz w:val="18"/>
              </w:rPr>
              <w:t> </w:t>
            </w:r>
            <w:r>
              <w:rPr>
                <w:rFonts w:ascii="Arial"/>
                <w:sz w:val="18"/>
              </w:rPr>
              <w:t>800, 1600,</w:t>
            </w:r>
            <w:r>
              <w:rPr>
                <w:rFonts w:ascii="Arial"/>
                <w:spacing w:val="-5"/>
                <w:sz w:val="18"/>
              </w:rPr>
              <w:t> </w:t>
            </w:r>
            <w:r>
              <w:rPr>
                <w:rFonts w:ascii="Arial"/>
                <w:spacing w:val="-2"/>
                <w:sz w:val="18"/>
              </w:rPr>
              <w:t>3200,</w:t>
            </w:r>
          </w:p>
          <w:p>
            <w:pPr>
              <w:pStyle w:val="TableParagraph"/>
              <w:spacing w:line="206" w:lineRule="exact"/>
              <w:ind w:left="104"/>
              <w:rPr>
                <w:rFonts w:ascii="Arial"/>
                <w:sz w:val="18"/>
              </w:rPr>
            </w:pPr>
            <w:r>
              <w:rPr>
                <w:rFonts w:ascii="Arial"/>
                <w:sz w:val="18"/>
              </w:rPr>
              <w:t>6400,</w:t>
            </w:r>
            <w:r>
              <w:rPr>
                <w:rFonts w:ascii="Arial"/>
                <w:spacing w:val="-5"/>
                <w:sz w:val="18"/>
              </w:rPr>
              <w:t> </w:t>
            </w:r>
            <w:r>
              <w:rPr>
                <w:rFonts w:ascii="Arial"/>
                <w:sz w:val="18"/>
              </w:rPr>
              <w:t>12800,</w:t>
            </w:r>
            <w:r>
              <w:rPr>
                <w:rFonts w:ascii="Arial"/>
                <w:spacing w:val="-4"/>
                <w:sz w:val="18"/>
              </w:rPr>
              <w:t> </w:t>
            </w:r>
            <w:r>
              <w:rPr>
                <w:rFonts w:ascii="Arial"/>
                <w:sz w:val="18"/>
              </w:rPr>
              <w:t>25600,</w:t>
            </w:r>
            <w:r>
              <w:rPr>
                <w:rFonts w:ascii="Arial"/>
                <w:spacing w:val="-5"/>
                <w:sz w:val="18"/>
              </w:rPr>
              <w:t> </w:t>
            </w:r>
            <w:r>
              <w:rPr>
                <w:rFonts w:ascii="Arial"/>
                <w:sz w:val="18"/>
              </w:rPr>
              <w:t>51200,</w:t>
            </w:r>
            <w:r>
              <w:rPr>
                <w:rFonts w:ascii="Arial"/>
                <w:spacing w:val="-4"/>
                <w:sz w:val="18"/>
              </w:rPr>
              <w:t> </w:t>
            </w:r>
            <w:r>
              <w:rPr>
                <w:rFonts w:ascii="Arial"/>
                <w:sz w:val="18"/>
              </w:rPr>
              <w:t>102400,</w:t>
            </w:r>
            <w:r>
              <w:rPr>
                <w:rFonts w:ascii="Arial"/>
                <w:spacing w:val="-5"/>
                <w:sz w:val="18"/>
              </w:rPr>
              <w:t> </w:t>
            </w:r>
            <w:r>
              <w:rPr>
                <w:rFonts w:ascii="Arial"/>
                <w:sz w:val="18"/>
              </w:rPr>
              <w:t>204800,</w:t>
            </w:r>
            <w:r>
              <w:rPr>
                <w:rFonts w:ascii="Arial"/>
                <w:spacing w:val="-3"/>
                <w:sz w:val="18"/>
              </w:rPr>
              <w:t> </w:t>
            </w:r>
            <w:r>
              <w:rPr>
                <w:rFonts w:ascii="Arial"/>
                <w:spacing w:val="-2"/>
                <w:sz w:val="18"/>
              </w:rPr>
              <w:t>409600,</w:t>
            </w:r>
          </w:p>
          <w:p>
            <w:pPr>
              <w:pStyle w:val="TableParagraph"/>
              <w:spacing w:line="206" w:lineRule="exact"/>
              <w:ind w:left="104"/>
              <w:rPr>
                <w:rFonts w:ascii="Arial"/>
                <w:sz w:val="18"/>
              </w:rPr>
            </w:pPr>
            <w:r>
              <w:rPr>
                <w:rFonts w:ascii="Arial"/>
                <w:sz w:val="18"/>
              </w:rPr>
              <w:t>819200,</w:t>
            </w:r>
            <w:r>
              <w:rPr>
                <w:rFonts w:ascii="Arial"/>
                <w:spacing w:val="-7"/>
                <w:sz w:val="18"/>
              </w:rPr>
              <w:t> </w:t>
            </w:r>
            <w:r>
              <w:rPr>
                <w:rFonts w:ascii="Arial"/>
                <w:sz w:val="18"/>
              </w:rPr>
              <w:t>1228800,</w:t>
            </w:r>
            <w:r>
              <w:rPr>
                <w:rFonts w:ascii="Arial"/>
                <w:spacing w:val="-2"/>
                <w:sz w:val="18"/>
              </w:rPr>
              <w:t> </w:t>
            </w:r>
            <w:r>
              <w:rPr>
                <w:rFonts w:ascii="Arial"/>
                <w:sz w:val="18"/>
              </w:rPr>
              <w:t>1638400,</w:t>
            </w:r>
            <w:r>
              <w:rPr>
                <w:rFonts w:ascii="Arial"/>
                <w:spacing w:val="-6"/>
                <w:sz w:val="18"/>
              </w:rPr>
              <w:t> </w:t>
            </w:r>
            <w:r>
              <w:rPr>
                <w:rFonts w:ascii="Arial"/>
                <w:sz w:val="18"/>
              </w:rPr>
              <w:t>2457600,</w:t>
            </w:r>
            <w:r>
              <w:rPr>
                <w:rFonts w:ascii="Arial"/>
                <w:spacing w:val="-6"/>
                <w:sz w:val="18"/>
              </w:rPr>
              <w:t> </w:t>
            </w:r>
            <w:r>
              <w:rPr>
                <w:rFonts w:ascii="Arial"/>
                <w:spacing w:val="-2"/>
                <w:sz w:val="18"/>
              </w:rPr>
              <w:t>3276800,</w:t>
            </w:r>
          </w:p>
          <w:p>
            <w:pPr>
              <w:pStyle w:val="TableParagraph"/>
              <w:spacing w:line="192" w:lineRule="exact"/>
              <w:ind w:left="104"/>
              <w:rPr>
                <w:rFonts w:ascii="Arial"/>
                <w:sz w:val="18"/>
              </w:rPr>
            </w:pPr>
            <w:r>
              <w:rPr>
                <w:rFonts w:ascii="Arial"/>
                <w:sz w:val="18"/>
              </w:rPr>
              <w:t>4096000,</w:t>
            </w:r>
            <w:r>
              <w:rPr>
                <w:rFonts w:ascii="Arial"/>
                <w:spacing w:val="-3"/>
                <w:sz w:val="18"/>
              </w:rPr>
              <w:t> </w:t>
            </w:r>
            <w:r>
              <w:rPr>
                <w:rFonts w:ascii="Arial"/>
                <w:sz w:val="18"/>
              </w:rPr>
              <w:t>4915200,</w:t>
            </w:r>
            <w:r>
              <w:rPr>
                <w:rFonts w:ascii="Arial"/>
                <w:spacing w:val="-7"/>
                <w:sz w:val="18"/>
              </w:rPr>
              <w:t> </w:t>
            </w:r>
            <w:r>
              <w:rPr>
                <w:rFonts w:ascii="Arial"/>
                <w:sz w:val="18"/>
              </w:rPr>
              <w:t>5734400,</w:t>
            </w:r>
            <w:r>
              <w:rPr>
                <w:rFonts w:ascii="Arial"/>
                <w:spacing w:val="-7"/>
                <w:sz w:val="18"/>
              </w:rPr>
              <w:t> </w:t>
            </w:r>
            <w:r>
              <w:rPr>
                <w:rFonts w:ascii="Arial"/>
                <w:spacing w:val="-2"/>
                <w:sz w:val="18"/>
              </w:rPr>
              <w:t>6553600</w:t>
            </w:r>
          </w:p>
        </w:tc>
        <w:tc>
          <w:tcPr>
            <w:tcW w:w="2839" w:type="dxa"/>
          </w:tcPr>
          <w:p>
            <w:pPr>
              <w:pStyle w:val="TableParagraph"/>
              <w:spacing w:line="240" w:lineRule="auto"/>
              <w:ind w:right="969"/>
              <w:rPr>
                <w:rFonts w:ascii="Arial"/>
                <w:sz w:val="18"/>
              </w:rPr>
            </w:pPr>
            <w:r>
              <w:rPr>
                <w:rFonts w:ascii="Arial"/>
                <w:sz w:val="18"/>
              </w:rPr>
              <w:t>Type: Integer multiplicity: 0..1 isOrdered: N/A isUnique: N/A defaultValue: - isNullable:</w:t>
            </w:r>
            <w:r>
              <w:rPr>
                <w:rFonts w:ascii="Arial"/>
                <w:spacing w:val="-13"/>
                <w:sz w:val="18"/>
              </w:rPr>
              <w:t> </w:t>
            </w:r>
            <w:r>
              <w:rPr>
                <w:rFonts w:ascii="Arial"/>
                <w:sz w:val="18"/>
              </w:rPr>
              <w:t>False</w:t>
            </w:r>
          </w:p>
        </w:tc>
      </w:tr>
    </w:tbl>
    <w:p>
      <w:pPr>
        <w:pStyle w:val="BodyText"/>
        <w:spacing w:before="2"/>
        <w:ind w:left="256"/>
      </w:pPr>
      <w:r>
        <w:rPr>
          <w:spacing w:val="-10"/>
        </w:rPr>
        <w:t>1</w:t>
      </w:r>
    </w:p>
    <w:p>
      <w:pPr>
        <w:pStyle w:val="BodyText"/>
        <w:spacing w:before="168"/>
      </w:pPr>
      <w:r>
        <w:rPr/>
        <mc:AlternateContent>
          <mc:Choice Requires="wps">
            <w:drawing>
              <wp:anchor distT="0" distB="0" distL="0" distR="0" allowOverlap="1" layoutInCell="1" locked="0" behindDoc="1" simplePos="0" relativeHeight="487603200">
                <wp:simplePos x="0" y="0"/>
                <wp:positionH relativeFrom="page">
                  <wp:posOffset>701344</wp:posOffset>
                </wp:positionH>
                <wp:positionV relativeFrom="paragraph">
                  <wp:posOffset>268323</wp:posOffset>
                </wp:positionV>
                <wp:extent cx="6162675" cy="18415"/>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6162675" cy="18415"/>
                        </a:xfrm>
                        <a:custGeom>
                          <a:avLst/>
                          <a:gdLst/>
                          <a:ahLst/>
                          <a:cxnLst/>
                          <a:rect l="l" t="t" r="r" b="b"/>
                          <a:pathLst>
                            <a:path w="6162675" h="18415">
                              <a:moveTo>
                                <a:pt x="6162421" y="0"/>
                              </a:moveTo>
                              <a:lnTo>
                                <a:pt x="0" y="0"/>
                              </a:lnTo>
                              <a:lnTo>
                                <a:pt x="0" y="18287"/>
                              </a:lnTo>
                              <a:lnTo>
                                <a:pt x="6162421" y="18287"/>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21.127813pt;width:485.23pt;height:1.44pt;mso-position-horizontal-relative:page;mso-position-vertical-relative:paragraph;z-index:-15713280;mso-wrap-distance-left:0;mso-wrap-distance-right:0" id="docshape66" filled="true" fillcolor="#000000" stroked="false">
                <v:fill type="solid"/>
                <w10:wrap type="topAndBottom"/>
              </v:rect>
            </w:pict>
          </mc:Fallback>
        </mc:AlternateContent>
      </w:r>
    </w:p>
    <w:p>
      <w:pPr>
        <w:pStyle w:val="Heading1"/>
        <w:tabs>
          <w:tab w:pos="933" w:val="left" w:leader="none"/>
        </w:tabs>
      </w:pPr>
      <w:r>
        <w:rPr>
          <w:rFonts w:ascii="Times New Roman"/>
          <w:spacing w:val="-10"/>
          <w:sz w:val="20"/>
        </w:rPr>
        <w:t>2</w:t>
      </w:r>
      <w:r>
        <w:rPr>
          <w:rFonts w:ascii="Times New Roman"/>
          <w:sz w:val="20"/>
        </w:rPr>
        <w:tab/>
      </w:r>
      <w:bookmarkStart w:name="12  Trace Management Services" w:id="154"/>
      <w:bookmarkEnd w:id="154"/>
      <w:r>
        <w:rPr>
          <w:rFonts w:ascii="Times New Roman"/>
          <w:sz w:val="20"/>
        </w:rPr>
      </w:r>
      <w:r>
        <w:rPr/>
        <w:t>12</w:t>
      </w:r>
      <w:r>
        <w:rPr>
          <w:spacing w:val="27"/>
        </w:rPr>
        <w:t> </w:t>
      </w:r>
      <w:bookmarkStart w:name="_bookmark75" w:id="155"/>
      <w:bookmarkEnd w:id="155"/>
      <w:r>
        <w:rPr/>
        <w:t>Tr</w:t>
      </w:r>
      <w:r>
        <w:rPr/>
        <w:t>ace</w:t>
      </w:r>
      <w:r>
        <w:rPr>
          <w:spacing w:val="-6"/>
        </w:rPr>
        <w:t> </w:t>
      </w:r>
      <w:r>
        <w:rPr/>
        <w:t>Management </w:t>
      </w:r>
      <w:r>
        <w:rPr>
          <w:spacing w:val="-2"/>
        </w:rPr>
        <w:t>Services</w:t>
      </w:r>
    </w:p>
    <w:p>
      <w:pPr>
        <w:pStyle w:val="ListParagraph"/>
        <w:numPr>
          <w:ilvl w:val="0"/>
          <w:numId w:val="35"/>
        </w:numPr>
        <w:tabs>
          <w:tab w:pos="933" w:val="left" w:leader="none"/>
        </w:tabs>
        <w:spacing w:line="240" w:lineRule="auto" w:before="178" w:after="0"/>
        <w:ind w:left="933" w:right="0" w:hanging="677"/>
        <w:jc w:val="left"/>
        <w:rPr>
          <w:sz w:val="20"/>
        </w:rPr>
      </w:pPr>
      <w:r>
        <w:rPr>
          <w:sz w:val="20"/>
        </w:rPr>
        <w:t>Trace</w:t>
      </w:r>
      <w:r>
        <w:rPr>
          <w:spacing w:val="-9"/>
          <w:sz w:val="20"/>
        </w:rPr>
        <w:t> </w:t>
      </w:r>
      <w:r>
        <w:rPr>
          <w:sz w:val="20"/>
        </w:rPr>
        <w:t>Management</w:t>
      </w:r>
      <w:r>
        <w:rPr>
          <w:spacing w:val="-7"/>
          <w:sz w:val="20"/>
        </w:rPr>
        <w:t> </w:t>
      </w:r>
      <w:r>
        <w:rPr>
          <w:sz w:val="20"/>
        </w:rPr>
        <w:t>Service</w:t>
      </w:r>
      <w:r>
        <w:rPr>
          <w:spacing w:val="-7"/>
          <w:sz w:val="20"/>
        </w:rPr>
        <w:t> </w:t>
      </w:r>
      <w:r>
        <w:rPr>
          <w:sz w:val="20"/>
        </w:rPr>
        <w:t>for</w:t>
      </w:r>
      <w:r>
        <w:rPr>
          <w:spacing w:val="-9"/>
          <w:sz w:val="20"/>
        </w:rPr>
        <w:t> </w:t>
      </w:r>
      <w:r>
        <w:rPr>
          <w:sz w:val="20"/>
        </w:rPr>
        <w:t>both</w:t>
      </w:r>
      <w:r>
        <w:rPr>
          <w:spacing w:val="-9"/>
          <w:sz w:val="20"/>
        </w:rPr>
        <w:t> </w:t>
      </w:r>
      <w:r>
        <w:rPr>
          <w:sz w:val="20"/>
        </w:rPr>
        <w:t>O-CU-CP</w:t>
      </w:r>
      <w:r>
        <w:rPr>
          <w:spacing w:val="-12"/>
          <w:sz w:val="20"/>
        </w:rPr>
        <w:t> </w:t>
      </w:r>
      <w:r>
        <w:rPr>
          <w:sz w:val="20"/>
        </w:rPr>
        <w:t>and</w:t>
      </w:r>
      <w:r>
        <w:rPr>
          <w:spacing w:val="-8"/>
          <w:sz w:val="20"/>
        </w:rPr>
        <w:t> </w:t>
      </w:r>
      <w:r>
        <w:rPr>
          <w:sz w:val="20"/>
        </w:rPr>
        <w:t>O-CU-UP</w:t>
      </w:r>
      <w:r>
        <w:rPr>
          <w:spacing w:val="-6"/>
          <w:sz w:val="20"/>
        </w:rPr>
        <w:t> </w:t>
      </w:r>
      <w:r>
        <w:rPr>
          <w:sz w:val="20"/>
        </w:rPr>
        <w:t>are</w:t>
      </w:r>
      <w:r>
        <w:rPr>
          <w:spacing w:val="-7"/>
          <w:sz w:val="20"/>
        </w:rPr>
        <w:t> </w:t>
      </w:r>
      <w:r>
        <w:rPr>
          <w:sz w:val="20"/>
        </w:rPr>
        <w:t>aligned</w:t>
      </w:r>
      <w:r>
        <w:rPr>
          <w:spacing w:val="-8"/>
          <w:sz w:val="20"/>
        </w:rPr>
        <w:t> </w:t>
      </w:r>
      <w:r>
        <w:rPr>
          <w:sz w:val="20"/>
        </w:rPr>
        <w:t>with</w:t>
      </w:r>
      <w:r>
        <w:rPr>
          <w:spacing w:val="-7"/>
          <w:sz w:val="20"/>
        </w:rPr>
        <w:t> </w:t>
      </w:r>
      <w:r>
        <w:rPr>
          <w:sz w:val="20"/>
        </w:rPr>
        <w:t>O1</w:t>
      </w:r>
      <w:r>
        <w:rPr>
          <w:spacing w:val="-8"/>
          <w:sz w:val="20"/>
        </w:rPr>
        <w:t> </w:t>
      </w:r>
      <w:r>
        <w:rPr>
          <w:sz w:val="20"/>
        </w:rPr>
        <w:t>Interface</w:t>
      </w:r>
      <w:r>
        <w:rPr>
          <w:spacing w:val="-8"/>
          <w:sz w:val="20"/>
        </w:rPr>
        <w:t> </w:t>
      </w:r>
      <w:r>
        <w:rPr>
          <w:sz w:val="20"/>
        </w:rPr>
        <w:t>Specification</w:t>
      </w:r>
      <w:r>
        <w:rPr>
          <w:spacing w:val="-5"/>
          <w:sz w:val="20"/>
        </w:rPr>
        <w:t> </w:t>
      </w:r>
      <w:hyperlink w:history="true" w:anchor="_bookmark11">
        <w:r>
          <w:rPr>
            <w:sz w:val="20"/>
          </w:rPr>
          <w:t>[3],</w:t>
        </w:r>
      </w:hyperlink>
      <w:r>
        <w:rPr>
          <w:spacing w:val="-10"/>
          <w:sz w:val="20"/>
        </w:rPr>
        <w:t> </w:t>
      </w:r>
      <w:r>
        <w:rPr>
          <w:sz w:val="20"/>
        </w:rPr>
        <w:t>clause</w:t>
      </w:r>
      <w:r>
        <w:rPr>
          <w:spacing w:val="-7"/>
          <w:sz w:val="20"/>
        </w:rPr>
        <w:t> </w:t>
      </w:r>
      <w:r>
        <w:rPr>
          <w:spacing w:val="-4"/>
          <w:sz w:val="20"/>
        </w:rPr>
        <w:t>6.4.</w:t>
      </w:r>
    </w:p>
    <w:p>
      <w:pPr>
        <w:pStyle w:val="ListParagraph"/>
        <w:numPr>
          <w:ilvl w:val="0"/>
          <w:numId w:val="35"/>
        </w:numPr>
        <w:tabs>
          <w:tab w:pos="933" w:val="left" w:leader="none"/>
        </w:tabs>
        <w:spacing w:line="429" w:lineRule="auto" w:before="1" w:after="0"/>
        <w:ind w:left="256" w:right="4140" w:firstLine="0"/>
        <w:jc w:val="left"/>
        <w:rPr>
          <w:sz w:val="20"/>
        </w:rPr>
      </w:pPr>
      <w:r>
        <w:rPr>
          <w:sz w:val="20"/>
        </w:rPr>
        <w:t>The</w:t>
      </w:r>
      <w:r>
        <w:rPr>
          <w:spacing w:val="-4"/>
          <w:sz w:val="20"/>
        </w:rPr>
        <w:t> </w:t>
      </w:r>
      <w:r>
        <w:rPr>
          <w:sz w:val="20"/>
        </w:rPr>
        <w:t>O-CU-CP</w:t>
      </w:r>
      <w:r>
        <w:rPr>
          <w:spacing w:val="-8"/>
          <w:sz w:val="20"/>
        </w:rPr>
        <w:t> </w:t>
      </w:r>
      <w:r>
        <w:rPr>
          <w:sz w:val="20"/>
        </w:rPr>
        <w:t>and</w:t>
      </w:r>
      <w:r>
        <w:rPr>
          <w:spacing w:val="-1"/>
          <w:sz w:val="20"/>
        </w:rPr>
        <w:t> </w:t>
      </w:r>
      <w:r>
        <w:rPr>
          <w:sz w:val="20"/>
        </w:rPr>
        <w:t>O-CU-UP</w:t>
      </w:r>
      <w:r>
        <w:rPr>
          <w:spacing w:val="-7"/>
          <w:sz w:val="20"/>
        </w:rPr>
        <w:t> </w:t>
      </w:r>
      <w:r>
        <w:rPr>
          <w:sz w:val="20"/>
        </w:rPr>
        <w:t>can</w:t>
      </w:r>
      <w:r>
        <w:rPr>
          <w:spacing w:val="-6"/>
          <w:sz w:val="20"/>
        </w:rPr>
        <w:t> </w:t>
      </w:r>
      <w:r>
        <w:rPr>
          <w:sz w:val="20"/>
        </w:rPr>
        <w:t>be</w:t>
      </w:r>
      <w:r>
        <w:rPr>
          <w:spacing w:val="-4"/>
          <w:sz w:val="20"/>
        </w:rPr>
        <w:t> </w:t>
      </w:r>
      <w:r>
        <w:rPr>
          <w:sz w:val="20"/>
        </w:rPr>
        <w:t>Trance</w:t>
      </w:r>
      <w:r>
        <w:rPr>
          <w:spacing w:val="-4"/>
          <w:sz w:val="20"/>
        </w:rPr>
        <w:t> </w:t>
      </w:r>
      <w:r>
        <w:rPr>
          <w:sz w:val="20"/>
        </w:rPr>
        <w:t>MnS</w:t>
      </w:r>
      <w:r>
        <w:rPr>
          <w:spacing w:val="-2"/>
          <w:sz w:val="20"/>
        </w:rPr>
        <w:t> </w:t>
      </w:r>
      <w:r>
        <w:rPr>
          <w:sz w:val="20"/>
        </w:rPr>
        <w:t>Provider</w:t>
      </w:r>
      <w:r>
        <w:rPr>
          <w:spacing w:val="-6"/>
          <w:sz w:val="20"/>
        </w:rPr>
        <w:t> </w:t>
      </w:r>
      <w:r>
        <w:rPr>
          <w:sz w:val="20"/>
        </w:rPr>
        <w:t>independently </w:t>
      </w:r>
      <w:r>
        <w:rPr>
          <w:spacing w:val="-10"/>
          <w:sz w:val="20"/>
        </w:rPr>
        <w:t>5</w:t>
      </w:r>
    </w:p>
    <w:p>
      <w:pPr>
        <w:pStyle w:val="Heading2"/>
        <w:numPr>
          <w:ilvl w:val="0"/>
          <w:numId w:val="36"/>
        </w:numPr>
        <w:tabs>
          <w:tab w:pos="933" w:val="left" w:leader="none"/>
          <w:tab w:pos="1783" w:val="left" w:leader="none"/>
        </w:tabs>
        <w:spacing w:line="240" w:lineRule="auto" w:before="182" w:after="0"/>
        <w:ind w:left="933" w:right="0" w:hanging="677"/>
        <w:jc w:val="left"/>
      </w:pPr>
      <w:bookmarkStart w:name="12.1 Call Trace" w:id="156"/>
      <w:bookmarkEnd w:id="156"/>
      <w:r>
        <w:rPr>
          <w:rFonts w:ascii="Times New Roman"/>
          <w:sz w:val="20"/>
        </w:rPr>
      </w:r>
      <w:bookmarkStart w:name="_bookmark76" w:id="157"/>
      <w:bookmarkEnd w:id="157"/>
      <w:r>
        <w:rPr>
          <w:rFonts w:ascii="Times New Roman"/>
          <w:sz w:val="20"/>
        </w:rPr>
      </w:r>
      <w:r>
        <w:rPr>
          <w:spacing w:val="-4"/>
        </w:rPr>
        <w:t>12.1</w:t>
      </w:r>
      <w:r>
        <w:rPr/>
        <w:tab/>
        <w:t>Call</w:t>
      </w:r>
      <w:r>
        <w:rPr>
          <w:spacing w:val="-4"/>
        </w:rPr>
        <w:t> Trace</w:t>
      </w:r>
    </w:p>
    <w:p>
      <w:pPr>
        <w:pStyle w:val="ListParagraph"/>
        <w:numPr>
          <w:ilvl w:val="0"/>
          <w:numId w:val="36"/>
        </w:numPr>
        <w:tabs>
          <w:tab w:pos="933" w:val="left" w:leader="none"/>
        </w:tabs>
        <w:spacing w:line="240" w:lineRule="auto" w:before="177" w:after="0"/>
        <w:ind w:left="933" w:right="0" w:hanging="677"/>
        <w:jc w:val="left"/>
        <w:rPr>
          <w:sz w:val="20"/>
        </w:rPr>
      </w:pPr>
      <w:r>
        <w:rPr>
          <w:sz w:val="20"/>
        </w:rPr>
        <w:t>Call</w:t>
      </w:r>
      <w:r>
        <w:rPr>
          <w:spacing w:val="-6"/>
          <w:sz w:val="20"/>
        </w:rPr>
        <w:t> </w:t>
      </w:r>
      <w:r>
        <w:rPr>
          <w:sz w:val="20"/>
        </w:rPr>
        <w:t>Trace</w:t>
      </w:r>
      <w:r>
        <w:rPr>
          <w:spacing w:val="-6"/>
          <w:sz w:val="20"/>
        </w:rPr>
        <w:t> </w:t>
      </w:r>
      <w:r>
        <w:rPr>
          <w:sz w:val="20"/>
        </w:rPr>
        <w:t>for</w:t>
      </w:r>
      <w:r>
        <w:rPr>
          <w:spacing w:val="-6"/>
          <w:sz w:val="20"/>
        </w:rPr>
        <w:t> </w:t>
      </w:r>
      <w:r>
        <w:rPr>
          <w:sz w:val="20"/>
        </w:rPr>
        <w:t>both</w:t>
      </w:r>
      <w:r>
        <w:rPr>
          <w:spacing w:val="-3"/>
          <w:sz w:val="20"/>
        </w:rPr>
        <w:t> </w:t>
      </w:r>
      <w:r>
        <w:rPr>
          <w:sz w:val="20"/>
        </w:rPr>
        <w:t>O-CU-CP</w:t>
      </w:r>
      <w:r>
        <w:rPr>
          <w:spacing w:val="-9"/>
          <w:sz w:val="20"/>
        </w:rPr>
        <w:t> </w:t>
      </w:r>
      <w:r>
        <w:rPr>
          <w:sz w:val="20"/>
        </w:rPr>
        <w:t>and</w:t>
      </w:r>
      <w:r>
        <w:rPr>
          <w:spacing w:val="-8"/>
          <w:sz w:val="20"/>
        </w:rPr>
        <w:t> </w:t>
      </w:r>
      <w:r>
        <w:rPr>
          <w:sz w:val="20"/>
        </w:rPr>
        <w:t>O-CU-UP</w:t>
      </w:r>
      <w:r>
        <w:rPr>
          <w:spacing w:val="-8"/>
          <w:sz w:val="20"/>
        </w:rPr>
        <w:t> </w:t>
      </w:r>
      <w:r>
        <w:rPr>
          <w:sz w:val="20"/>
        </w:rPr>
        <w:t>are</w:t>
      </w:r>
      <w:r>
        <w:rPr>
          <w:spacing w:val="-6"/>
          <w:sz w:val="20"/>
        </w:rPr>
        <w:t> </w:t>
      </w:r>
      <w:r>
        <w:rPr>
          <w:sz w:val="20"/>
        </w:rPr>
        <w:t>aligned</w:t>
      </w:r>
      <w:r>
        <w:rPr>
          <w:spacing w:val="-4"/>
          <w:sz w:val="20"/>
        </w:rPr>
        <w:t> </w:t>
      </w:r>
      <w:r>
        <w:rPr>
          <w:sz w:val="20"/>
        </w:rPr>
        <w:t>with</w:t>
      </w:r>
      <w:r>
        <w:rPr>
          <w:spacing w:val="-3"/>
          <w:sz w:val="20"/>
        </w:rPr>
        <w:t> </w:t>
      </w:r>
      <w:r>
        <w:rPr>
          <w:sz w:val="20"/>
        </w:rPr>
        <w:t>O1</w:t>
      </w:r>
      <w:r>
        <w:rPr>
          <w:spacing w:val="-7"/>
          <w:sz w:val="20"/>
        </w:rPr>
        <w:t> </w:t>
      </w:r>
      <w:r>
        <w:rPr>
          <w:sz w:val="20"/>
        </w:rPr>
        <w:t>Interface</w:t>
      </w:r>
      <w:r>
        <w:rPr>
          <w:spacing w:val="-6"/>
          <w:sz w:val="20"/>
        </w:rPr>
        <w:t> </w:t>
      </w:r>
      <w:r>
        <w:rPr>
          <w:sz w:val="20"/>
        </w:rPr>
        <w:t>Specification</w:t>
      </w:r>
      <w:r>
        <w:rPr>
          <w:spacing w:val="-4"/>
          <w:sz w:val="20"/>
        </w:rPr>
        <w:t> </w:t>
      </w:r>
      <w:hyperlink w:history="true" w:anchor="_bookmark11">
        <w:r>
          <w:rPr>
            <w:sz w:val="20"/>
          </w:rPr>
          <w:t>[3],</w:t>
        </w:r>
      </w:hyperlink>
      <w:r>
        <w:rPr>
          <w:spacing w:val="-5"/>
          <w:sz w:val="20"/>
        </w:rPr>
        <w:t> </w:t>
      </w:r>
      <w:r>
        <w:rPr>
          <w:sz w:val="20"/>
        </w:rPr>
        <w:t>clause</w:t>
      </w:r>
      <w:r>
        <w:rPr>
          <w:spacing w:val="-5"/>
          <w:sz w:val="20"/>
        </w:rPr>
        <w:t> </w:t>
      </w:r>
      <w:r>
        <w:rPr>
          <w:spacing w:val="-2"/>
          <w:sz w:val="20"/>
        </w:rPr>
        <w:t>6.4.1.</w:t>
      </w:r>
    </w:p>
    <w:p>
      <w:pPr>
        <w:pStyle w:val="Heading2"/>
        <w:numPr>
          <w:ilvl w:val="0"/>
          <w:numId w:val="36"/>
        </w:numPr>
        <w:tabs>
          <w:tab w:pos="933" w:val="left" w:leader="none"/>
          <w:tab w:pos="1783" w:val="left" w:leader="none"/>
        </w:tabs>
        <w:spacing w:line="240" w:lineRule="auto" w:before="363" w:after="0"/>
        <w:ind w:left="933" w:right="0" w:hanging="677"/>
        <w:jc w:val="left"/>
      </w:pPr>
      <w:bookmarkStart w:name="12.2 Minimization of Drive Testing (MDT)" w:id="158"/>
      <w:bookmarkEnd w:id="158"/>
      <w:r>
        <w:rPr>
          <w:rFonts w:ascii="Times New Roman"/>
          <w:sz w:val="20"/>
        </w:rPr>
      </w:r>
      <w:bookmarkStart w:name="_bookmark77" w:id="159"/>
      <w:bookmarkEnd w:id="159"/>
      <w:r>
        <w:rPr>
          <w:rFonts w:ascii="Times New Roman"/>
          <w:sz w:val="20"/>
        </w:rPr>
      </w:r>
      <w:r>
        <w:rPr>
          <w:spacing w:val="-4"/>
        </w:rPr>
        <w:t>12.2</w:t>
      </w:r>
      <w:r>
        <w:rPr/>
        <w:tab/>
        <w:t>Minimization</w:t>
      </w:r>
      <w:r>
        <w:rPr>
          <w:spacing w:val="-7"/>
        </w:rPr>
        <w:t> </w:t>
      </w:r>
      <w:r>
        <w:rPr/>
        <w:t>of</w:t>
      </w:r>
      <w:r>
        <w:rPr>
          <w:spacing w:val="-7"/>
        </w:rPr>
        <w:t> </w:t>
      </w:r>
      <w:r>
        <w:rPr/>
        <w:t>Drive</w:t>
      </w:r>
      <w:r>
        <w:rPr>
          <w:spacing w:val="-11"/>
        </w:rPr>
        <w:t> </w:t>
      </w:r>
      <w:r>
        <w:rPr/>
        <w:t>Testing</w:t>
      </w:r>
      <w:r>
        <w:rPr>
          <w:spacing w:val="-10"/>
        </w:rPr>
        <w:t> </w:t>
      </w:r>
      <w:r>
        <w:rPr>
          <w:spacing w:val="-2"/>
        </w:rPr>
        <w:t>(MDT)</w:t>
      </w:r>
    </w:p>
    <w:p>
      <w:pPr>
        <w:pStyle w:val="ListParagraph"/>
        <w:numPr>
          <w:ilvl w:val="0"/>
          <w:numId w:val="36"/>
        </w:numPr>
        <w:tabs>
          <w:tab w:pos="933" w:val="left" w:leader="none"/>
        </w:tabs>
        <w:spacing w:line="240" w:lineRule="auto" w:before="177" w:after="0"/>
        <w:ind w:left="933" w:right="0" w:hanging="677"/>
        <w:jc w:val="left"/>
        <w:rPr>
          <w:sz w:val="20"/>
        </w:rPr>
      </w:pPr>
      <w:r>
        <w:rPr>
          <w:sz w:val="20"/>
        </w:rPr>
        <w:t>Minimization</w:t>
      </w:r>
      <w:r>
        <w:rPr>
          <w:spacing w:val="-8"/>
          <w:sz w:val="20"/>
        </w:rPr>
        <w:t> </w:t>
      </w:r>
      <w:r>
        <w:rPr>
          <w:sz w:val="20"/>
        </w:rPr>
        <w:t>of</w:t>
      </w:r>
      <w:r>
        <w:rPr>
          <w:spacing w:val="-8"/>
          <w:sz w:val="20"/>
        </w:rPr>
        <w:t> </w:t>
      </w:r>
      <w:r>
        <w:rPr>
          <w:sz w:val="20"/>
        </w:rPr>
        <w:t>Drive</w:t>
      </w:r>
      <w:r>
        <w:rPr>
          <w:spacing w:val="-6"/>
          <w:sz w:val="20"/>
        </w:rPr>
        <w:t> </w:t>
      </w:r>
      <w:r>
        <w:rPr>
          <w:sz w:val="20"/>
        </w:rPr>
        <w:t>Testing</w:t>
      </w:r>
      <w:r>
        <w:rPr>
          <w:spacing w:val="-8"/>
          <w:sz w:val="20"/>
        </w:rPr>
        <w:t> </w:t>
      </w:r>
      <w:r>
        <w:rPr>
          <w:sz w:val="20"/>
        </w:rPr>
        <w:t>for</w:t>
      </w:r>
      <w:r>
        <w:rPr>
          <w:spacing w:val="-8"/>
          <w:sz w:val="20"/>
        </w:rPr>
        <w:t> </w:t>
      </w:r>
      <w:r>
        <w:rPr>
          <w:sz w:val="20"/>
        </w:rPr>
        <w:t>both</w:t>
      </w:r>
      <w:r>
        <w:rPr>
          <w:spacing w:val="-7"/>
          <w:sz w:val="20"/>
        </w:rPr>
        <w:t> </w:t>
      </w:r>
      <w:r>
        <w:rPr>
          <w:sz w:val="20"/>
        </w:rPr>
        <w:t>O-CU-CP</w:t>
      </w:r>
      <w:r>
        <w:rPr>
          <w:spacing w:val="-9"/>
          <w:sz w:val="20"/>
        </w:rPr>
        <w:t> </w:t>
      </w:r>
      <w:r>
        <w:rPr>
          <w:sz w:val="20"/>
        </w:rPr>
        <w:t>and</w:t>
      </w:r>
      <w:r>
        <w:rPr>
          <w:spacing w:val="-8"/>
          <w:sz w:val="20"/>
        </w:rPr>
        <w:t> </w:t>
      </w:r>
      <w:r>
        <w:rPr>
          <w:sz w:val="20"/>
        </w:rPr>
        <w:t>O-CU-UP</w:t>
      </w:r>
      <w:r>
        <w:rPr>
          <w:spacing w:val="-4"/>
          <w:sz w:val="20"/>
        </w:rPr>
        <w:t> </w:t>
      </w:r>
      <w:r>
        <w:rPr>
          <w:sz w:val="20"/>
        </w:rPr>
        <w:t>are</w:t>
      </w:r>
      <w:r>
        <w:rPr>
          <w:spacing w:val="-6"/>
          <w:sz w:val="20"/>
        </w:rPr>
        <w:t> </w:t>
      </w:r>
      <w:r>
        <w:rPr>
          <w:sz w:val="20"/>
        </w:rPr>
        <w:t>aligned</w:t>
      </w:r>
      <w:r>
        <w:rPr>
          <w:spacing w:val="-3"/>
          <w:sz w:val="20"/>
        </w:rPr>
        <w:t> </w:t>
      </w:r>
      <w:r>
        <w:rPr>
          <w:sz w:val="20"/>
        </w:rPr>
        <w:t>with</w:t>
      </w:r>
      <w:r>
        <w:rPr>
          <w:spacing w:val="-8"/>
          <w:sz w:val="20"/>
        </w:rPr>
        <w:t> </w:t>
      </w:r>
      <w:r>
        <w:rPr>
          <w:sz w:val="20"/>
        </w:rPr>
        <w:t>O1</w:t>
      </w:r>
      <w:r>
        <w:rPr>
          <w:spacing w:val="-3"/>
          <w:sz w:val="20"/>
        </w:rPr>
        <w:t> </w:t>
      </w:r>
      <w:r>
        <w:rPr>
          <w:sz w:val="20"/>
        </w:rPr>
        <w:t>Interface</w:t>
      </w:r>
      <w:r>
        <w:rPr>
          <w:spacing w:val="-6"/>
          <w:sz w:val="20"/>
        </w:rPr>
        <w:t> </w:t>
      </w:r>
      <w:r>
        <w:rPr>
          <w:sz w:val="20"/>
        </w:rPr>
        <w:t>Specification</w:t>
      </w:r>
      <w:r>
        <w:rPr>
          <w:spacing w:val="-3"/>
          <w:sz w:val="20"/>
        </w:rPr>
        <w:t> </w:t>
      </w:r>
      <w:hyperlink w:history="true" w:anchor="_bookmark11">
        <w:r>
          <w:rPr>
            <w:sz w:val="20"/>
          </w:rPr>
          <w:t>[3],</w:t>
        </w:r>
      </w:hyperlink>
      <w:r>
        <w:rPr>
          <w:spacing w:val="-5"/>
          <w:sz w:val="20"/>
        </w:rPr>
        <w:t> </w:t>
      </w:r>
      <w:r>
        <w:rPr>
          <w:spacing w:val="-2"/>
          <w:sz w:val="20"/>
        </w:rPr>
        <w:t>clause</w:t>
      </w:r>
    </w:p>
    <w:p>
      <w:pPr>
        <w:pStyle w:val="ListParagraph"/>
        <w:numPr>
          <w:ilvl w:val="0"/>
          <w:numId w:val="36"/>
        </w:numPr>
        <w:tabs>
          <w:tab w:pos="933" w:val="left" w:leader="none"/>
        </w:tabs>
        <w:spacing w:line="240" w:lineRule="auto" w:before="1" w:after="0"/>
        <w:ind w:left="933" w:right="0" w:hanging="778"/>
        <w:jc w:val="left"/>
        <w:rPr>
          <w:sz w:val="20"/>
        </w:rPr>
      </w:pPr>
      <w:r>
        <w:rPr>
          <w:spacing w:val="-2"/>
          <w:sz w:val="20"/>
        </w:rPr>
        <w:t>6.4.2.</w:t>
      </w:r>
    </w:p>
    <w:p>
      <w:pPr>
        <w:pStyle w:val="BodyText"/>
        <w:spacing w:before="178"/>
        <w:ind w:left="155"/>
      </w:pPr>
      <w:r>
        <w:rPr>
          <w:spacing w:val="-5"/>
        </w:rPr>
        <w:t>11</w:t>
      </w:r>
    </w:p>
    <w:p>
      <w:pPr>
        <w:pStyle w:val="Heading2"/>
        <w:numPr>
          <w:ilvl w:val="0"/>
          <w:numId w:val="37"/>
        </w:numPr>
        <w:tabs>
          <w:tab w:pos="933" w:val="left" w:leader="none"/>
          <w:tab w:pos="1783" w:val="left" w:leader="none"/>
        </w:tabs>
        <w:spacing w:line="240" w:lineRule="auto" w:before="367" w:after="0"/>
        <w:ind w:left="933" w:right="0" w:hanging="778"/>
        <w:jc w:val="left"/>
      </w:pPr>
      <w:bookmarkStart w:name="12.3 Radio Link Failure (RLF)" w:id="160"/>
      <w:bookmarkEnd w:id="160"/>
      <w:r>
        <w:rPr>
          <w:rFonts w:ascii="Times New Roman"/>
          <w:sz w:val="20"/>
        </w:rPr>
      </w:r>
      <w:bookmarkStart w:name="_bookmark78" w:id="161"/>
      <w:bookmarkEnd w:id="161"/>
      <w:r>
        <w:rPr>
          <w:rFonts w:ascii="Times New Roman"/>
          <w:sz w:val="20"/>
        </w:rPr>
      </w:r>
      <w:r>
        <w:rPr>
          <w:spacing w:val="-4"/>
        </w:rPr>
        <w:t>12.3</w:t>
      </w:r>
      <w:r>
        <w:rPr/>
        <w:tab/>
        <w:t>Radio</w:t>
      </w:r>
      <w:r>
        <w:rPr>
          <w:spacing w:val="-4"/>
        </w:rPr>
        <w:t> </w:t>
      </w:r>
      <w:r>
        <w:rPr/>
        <w:t>Link</w:t>
      </w:r>
      <w:r>
        <w:rPr>
          <w:spacing w:val="-4"/>
        </w:rPr>
        <w:t> </w:t>
      </w:r>
      <w:r>
        <w:rPr/>
        <w:t>Failure</w:t>
      </w:r>
      <w:r>
        <w:rPr>
          <w:spacing w:val="-4"/>
        </w:rPr>
        <w:t> (RLF)</w:t>
      </w:r>
    </w:p>
    <w:p>
      <w:pPr>
        <w:pStyle w:val="ListParagraph"/>
        <w:numPr>
          <w:ilvl w:val="0"/>
          <w:numId w:val="37"/>
        </w:numPr>
        <w:tabs>
          <w:tab w:pos="933" w:val="left" w:leader="none"/>
        </w:tabs>
        <w:spacing w:line="429" w:lineRule="auto" w:before="173" w:after="0"/>
        <w:ind w:left="155" w:right="883" w:firstLine="0"/>
        <w:jc w:val="left"/>
        <w:rPr>
          <w:sz w:val="20"/>
        </w:rPr>
      </w:pPr>
      <w:r>
        <w:rPr>
          <w:sz w:val="20"/>
        </w:rPr>
        <w:t>Radio</w:t>
      </w:r>
      <w:r>
        <w:rPr>
          <w:spacing w:val="-9"/>
          <w:sz w:val="20"/>
        </w:rPr>
        <w:t> </w:t>
      </w:r>
      <w:r>
        <w:rPr>
          <w:sz w:val="20"/>
        </w:rPr>
        <w:t>Link</w:t>
      </w:r>
      <w:r>
        <w:rPr>
          <w:spacing w:val="-5"/>
          <w:sz w:val="20"/>
        </w:rPr>
        <w:t> </w:t>
      </w:r>
      <w:r>
        <w:rPr>
          <w:sz w:val="20"/>
        </w:rPr>
        <w:t>Failure</w:t>
      </w:r>
      <w:r>
        <w:rPr>
          <w:spacing w:val="-3"/>
          <w:sz w:val="20"/>
        </w:rPr>
        <w:t> </w:t>
      </w:r>
      <w:r>
        <w:rPr>
          <w:sz w:val="20"/>
        </w:rPr>
        <w:t>for</w:t>
      </w:r>
      <w:r>
        <w:rPr>
          <w:spacing w:val="-2"/>
          <w:sz w:val="20"/>
        </w:rPr>
        <w:t> </w:t>
      </w:r>
      <w:r>
        <w:rPr>
          <w:sz w:val="20"/>
        </w:rPr>
        <w:t>both O-CU-CP</w:t>
      </w:r>
      <w:r>
        <w:rPr>
          <w:spacing w:val="-6"/>
          <w:sz w:val="20"/>
        </w:rPr>
        <w:t> </w:t>
      </w:r>
      <w:r>
        <w:rPr>
          <w:sz w:val="20"/>
        </w:rPr>
        <w:t>and O-CU-UP</w:t>
      </w:r>
      <w:r>
        <w:rPr>
          <w:spacing w:val="-6"/>
          <w:sz w:val="20"/>
        </w:rPr>
        <w:t> </w:t>
      </w:r>
      <w:r>
        <w:rPr>
          <w:sz w:val="20"/>
        </w:rPr>
        <w:t>are</w:t>
      </w:r>
      <w:r>
        <w:rPr>
          <w:spacing w:val="-2"/>
          <w:sz w:val="20"/>
        </w:rPr>
        <w:t> </w:t>
      </w:r>
      <w:r>
        <w:rPr>
          <w:sz w:val="20"/>
        </w:rPr>
        <w:t>aligned with</w:t>
      </w:r>
      <w:r>
        <w:rPr>
          <w:spacing w:val="-5"/>
          <w:sz w:val="20"/>
        </w:rPr>
        <w:t> </w:t>
      </w:r>
      <w:r>
        <w:rPr>
          <w:sz w:val="20"/>
        </w:rPr>
        <w:t>O1</w:t>
      </w:r>
      <w:r>
        <w:rPr>
          <w:spacing w:val="-5"/>
          <w:sz w:val="20"/>
        </w:rPr>
        <w:t> </w:t>
      </w:r>
      <w:r>
        <w:rPr>
          <w:sz w:val="20"/>
        </w:rPr>
        <w:t>Interface Specification </w:t>
      </w:r>
      <w:hyperlink w:history="true" w:anchor="_bookmark11">
        <w:r>
          <w:rPr>
            <w:sz w:val="20"/>
          </w:rPr>
          <w:t>[3],</w:t>
        </w:r>
      </w:hyperlink>
      <w:r>
        <w:rPr>
          <w:spacing w:val="-2"/>
          <w:sz w:val="20"/>
        </w:rPr>
        <w:t> </w:t>
      </w:r>
      <w:r>
        <w:rPr>
          <w:sz w:val="20"/>
        </w:rPr>
        <w:t>clause 6.4.3. </w:t>
      </w:r>
      <w:r>
        <w:rPr>
          <w:spacing w:val="-6"/>
          <w:sz w:val="20"/>
        </w:rPr>
        <w:t>14</w:t>
      </w:r>
    </w:p>
    <w:p>
      <w:pPr>
        <w:spacing w:after="0" w:line="429" w:lineRule="auto"/>
        <w:jc w:val="left"/>
        <w:rPr>
          <w:sz w:val="20"/>
        </w:rPr>
        <w:sectPr>
          <w:pgSz w:w="11910" w:h="16840"/>
          <w:pgMar w:header="949" w:footer="724" w:top="1420" w:bottom="920" w:left="200" w:right="740"/>
        </w:sectPr>
      </w:pPr>
    </w:p>
    <w:p>
      <w:pPr>
        <w:pStyle w:val="Heading2"/>
        <w:numPr>
          <w:ilvl w:val="0"/>
          <w:numId w:val="38"/>
        </w:numPr>
        <w:tabs>
          <w:tab w:pos="933" w:val="left" w:leader="none"/>
          <w:tab w:pos="1783" w:val="left" w:leader="none"/>
        </w:tabs>
        <w:spacing w:line="240" w:lineRule="auto" w:before="88" w:after="0"/>
        <w:ind w:left="933" w:right="0" w:hanging="677"/>
        <w:jc w:val="left"/>
      </w:pPr>
      <w:bookmarkStart w:name="12.4 RRC Connection Establishment Failur" w:id="162"/>
      <w:bookmarkEnd w:id="162"/>
      <w:r>
        <w:rPr>
          <w:rFonts w:ascii="Times New Roman"/>
          <w:sz w:val="20"/>
        </w:rPr>
      </w:r>
      <w:bookmarkStart w:name="_bookmark79" w:id="163"/>
      <w:bookmarkEnd w:id="163"/>
      <w:r>
        <w:rPr>
          <w:rFonts w:ascii="Times New Roman"/>
          <w:sz w:val="20"/>
        </w:rPr>
      </w:r>
      <w:r>
        <w:rPr>
          <w:spacing w:val="-4"/>
        </w:rPr>
        <w:t>12.4</w:t>
      </w:r>
      <w:r>
        <w:rPr/>
        <w:tab/>
        <w:t>RRC</w:t>
      </w:r>
      <w:r>
        <w:rPr>
          <w:spacing w:val="-14"/>
        </w:rPr>
        <w:t> </w:t>
      </w:r>
      <w:r>
        <w:rPr/>
        <w:t>Connection</w:t>
      </w:r>
      <w:r>
        <w:rPr>
          <w:spacing w:val="-16"/>
        </w:rPr>
        <w:t> </w:t>
      </w:r>
      <w:r>
        <w:rPr/>
        <w:t>Establishment</w:t>
      </w:r>
      <w:r>
        <w:rPr>
          <w:spacing w:val="-10"/>
        </w:rPr>
        <w:t> </w:t>
      </w:r>
      <w:r>
        <w:rPr/>
        <w:t>Failure</w:t>
      </w:r>
      <w:r>
        <w:rPr>
          <w:spacing w:val="-11"/>
        </w:rPr>
        <w:t> </w:t>
      </w:r>
      <w:r>
        <w:rPr>
          <w:spacing w:val="-2"/>
        </w:rPr>
        <w:t>(RCEF)</w:t>
      </w:r>
    </w:p>
    <w:p>
      <w:pPr>
        <w:pStyle w:val="ListParagraph"/>
        <w:numPr>
          <w:ilvl w:val="0"/>
          <w:numId w:val="38"/>
        </w:numPr>
        <w:tabs>
          <w:tab w:pos="933" w:val="left" w:leader="none"/>
        </w:tabs>
        <w:spacing w:line="240" w:lineRule="auto" w:before="172" w:after="0"/>
        <w:ind w:left="933" w:right="0" w:hanging="677"/>
        <w:jc w:val="left"/>
        <w:rPr>
          <w:sz w:val="20"/>
        </w:rPr>
      </w:pPr>
      <w:r>
        <w:rPr>
          <w:sz w:val="20"/>
        </w:rPr>
        <w:t>RRC</w:t>
      </w:r>
      <w:r>
        <w:rPr>
          <w:spacing w:val="-7"/>
          <w:sz w:val="20"/>
        </w:rPr>
        <w:t> </w:t>
      </w:r>
      <w:r>
        <w:rPr>
          <w:sz w:val="20"/>
        </w:rPr>
        <w:t>Connection</w:t>
      </w:r>
      <w:r>
        <w:rPr>
          <w:spacing w:val="-9"/>
          <w:sz w:val="20"/>
        </w:rPr>
        <w:t> </w:t>
      </w:r>
      <w:r>
        <w:rPr>
          <w:sz w:val="20"/>
        </w:rPr>
        <w:t>Establishment</w:t>
      </w:r>
      <w:r>
        <w:rPr>
          <w:spacing w:val="-2"/>
          <w:sz w:val="20"/>
        </w:rPr>
        <w:t> </w:t>
      </w:r>
      <w:r>
        <w:rPr>
          <w:sz w:val="20"/>
        </w:rPr>
        <w:t>Failure</w:t>
      </w:r>
      <w:r>
        <w:rPr>
          <w:spacing w:val="-7"/>
          <w:sz w:val="20"/>
        </w:rPr>
        <w:t> </w:t>
      </w:r>
      <w:r>
        <w:rPr>
          <w:sz w:val="20"/>
        </w:rPr>
        <w:t>for</w:t>
      </w:r>
      <w:r>
        <w:rPr>
          <w:spacing w:val="-4"/>
          <w:sz w:val="20"/>
        </w:rPr>
        <w:t> </w:t>
      </w:r>
      <w:r>
        <w:rPr>
          <w:sz w:val="20"/>
        </w:rPr>
        <w:t>both</w:t>
      </w:r>
      <w:r>
        <w:rPr>
          <w:spacing w:val="-3"/>
          <w:sz w:val="20"/>
        </w:rPr>
        <w:t> </w:t>
      </w:r>
      <w:r>
        <w:rPr>
          <w:sz w:val="20"/>
        </w:rPr>
        <w:t>O-CU-CP</w:t>
      </w:r>
      <w:r>
        <w:rPr>
          <w:spacing w:val="-10"/>
          <w:sz w:val="20"/>
        </w:rPr>
        <w:t> </w:t>
      </w:r>
      <w:r>
        <w:rPr>
          <w:sz w:val="20"/>
        </w:rPr>
        <w:t>and</w:t>
      </w:r>
      <w:r>
        <w:rPr>
          <w:spacing w:val="-4"/>
          <w:sz w:val="20"/>
        </w:rPr>
        <w:t> </w:t>
      </w:r>
      <w:r>
        <w:rPr>
          <w:sz w:val="20"/>
        </w:rPr>
        <w:t>O-CU-UP</w:t>
      </w:r>
      <w:r>
        <w:rPr>
          <w:spacing w:val="-10"/>
          <w:sz w:val="20"/>
        </w:rPr>
        <w:t> </w:t>
      </w:r>
      <w:r>
        <w:rPr>
          <w:sz w:val="20"/>
        </w:rPr>
        <w:t>are</w:t>
      </w:r>
      <w:r>
        <w:rPr>
          <w:spacing w:val="-6"/>
          <w:sz w:val="20"/>
        </w:rPr>
        <w:t> </w:t>
      </w:r>
      <w:r>
        <w:rPr>
          <w:sz w:val="20"/>
        </w:rPr>
        <w:t>aligned</w:t>
      </w:r>
      <w:r>
        <w:rPr>
          <w:spacing w:val="-4"/>
          <w:sz w:val="20"/>
        </w:rPr>
        <w:t> </w:t>
      </w:r>
      <w:r>
        <w:rPr>
          <w:sz w:val="20"/>
        </w:rPr>
        <w:t>with</w:t>
      </w:r>
      <w:r>
        <w:rPr>
          <w:spacing w:val="-9"/>
          <w:sz w:val="20"/>
        </w:rPr>
        <w:t> </w:t>
      </w:r>
      <w:r>
        <w:rPr>
          <w:sz w:val="20"/>
        </w:rPr>
        <w:t>O1</w:t>
      </w:r>
      <w:r>
        <w:rPr>
          <w:spacing w:val="-9"/>
          <w:sz w:val="20"/>
        </w:rPr>
        <w:t> </w:t>
      </w:r>
      <w:r>
        <w:rPr>
          <w:sz w:val="20"/>
        </w:rPr>
        <w:t>Interface</w:t>
      </w:r>
      <w:r>
        <w:rPr>
          <w:spacing w:val="-6"/>
          <w:sz w:val="20"/>
        </w:rPr>
        <w:t> </w:t>
      </w:r>
      <w:r>
        <w:rPr>
          <w:spacing w:val="-2"/>
          <w:sz w:val="20"/>
        </w:rPr>
        <w:t>Specification</w:t>
      </w:r>
    </w:p>
    <w:p>
      <w:pPr>
        <w:pStyle w:val="ListParagraph"/>
        <w:numPr>
          <w:ilvl w:val="0"/>
          <w:numId w:val="38"/>
        </w:numPr>
        <w:tabs>
          <w:tab w:pos="933" w:val="left" w:leader="none"/>
        </w:tabs>
        <w:spacing w:line="240" w:lineRule="auto" w:before="1" w:after="0"/>
        <w:ind w:left="933" w:right="0" w:hanging="677"/>
        <w:jc w:val="left"/>
        <w:rPr>
          <w:sz w:val="20"/>
        </w:rPr>
      </w:pPr>
      <w:hyperlink w:history="true" w:anchor="_bookmark11">
        <w:r>
          <w:rPr>
            <w:sz w:val="20"/>
          </w:rPr>
          <w:t>[3],</w:t>
        </w:r>
      </w:hyperlink>
      <w:r>
        <w:rPr>
          <w:spacing w:val="-7"/>
          <w:sz w:val="20"/>
        </w:rPr>
        <w:t> </w:t>
      </w:r>
      <w:r>
        <w:rPr>
          <w:sz w:val="20"/>
        </w:rPr>
        <w:t>clause </w:t>
      </w:r>
      <w:r>
        <w:rPr>
          <w:spacing w:val="-2"/>
          <w:sz w:val="20"/>
        </w:rPr>
        <w:t>6.4.4.</w:t>
      </w:r>
    </w:p>
    <w:p>
      <w:pPr>
        <w:pStyle w:val="BodyText"/>
        <w:spacing w:before="183"/>
        <w:ind w:left="256"/>
      </w:pPr>
      <w:r>
        <w:rPr>
          <w:spacing w:val="-10"/>
        </w:rPr>
        <w:t>4</w:t>
      </w:r>
    </w:p>
    <w:p>
      <w:pPr>
        <w:pStyle w:val="Heading2"/>
        <w:numPr>
          <w:ilvl w:val="0"/>
          <w:numId w:val="35"/>
        </w:numPr>
        <w:tabs>
          <w:tab w:pos="933" w:val="left" w:leader="none"/>
          <w:tab w:pos="1783" w:val="left" w:leader="none"/>
        </w:tabs>
        <w:spacing w:line="240" w:lineRule="auto" w:before="362" w:after="0"/>
        <w:ind w:left="933" w:right="0" w:hanging="677"/>
        <w:jc w:val="left"/>
      </w:pPr>
      <w:bookmarkStart w:name="12.5 Trace Control" w:id="164"/>
      <w:bookmarkEnd w:id="164"/>
      <w:r>
        <w:rPr>
          <w:rFonts w:ascii="Times New Roman"/>
          <w:sz w:val="20"/>
        </w:rPr>
      </w:r>
      <w:bookmarkStart w:name="_bookmark80" w:id="165"/>
      <w:bookmarkEnd w:id="165"/>
      <w:r>
        <w:rPr>
          <w:rFonts w:ascii="Times New Roman"/>
          <w:sz w:val="20"/>
        </w:rPr>
      </w:r>
      <w:r>
        <w:rPr>
          <w:spacing w:val="-4"/>
        </w:rPr>
        <w:t>12.5</w:t>
      </w:r>
      <w:r>
        <w:rPr/>
        <w:tab/>
        <w:t>Trace</w:t>
      </w:r>
      <w:r>
        <w:rPr>
          <w:spacing w:val="-3"/>
        </w:rPr>
        <w:t> </w:t>
      </w:r>
      <w:r>
        <w:rPr>
          <w:spacing w:val="-2"/>
        </w:rPr>
        <w:t>Control</w:t>
      </w:r>
    </w:p>
    <w:p>
      <w:pPr>
        <w:pStyle w:val="ListParagraph"/>
        <w:numPr>
          <w:ilvl w:val="0"/>
          <w:numId w:val="35"/>
        </w:numPr>
        <w:tabs>
          <w:tab w:pos="933" w:val="left" w:leader="none"/>
        </w:tabs>
        <w:spacing w:line="427" w:lineRule="auto" w:before="178" w:after="0"/>
        <w:ind w:left="256" w:right="1291" w:firstLine="0"/>
        <w:jc w:val="left"/>
        <w:rPr>
          <w:sz w:val="20"/>
        </w:rPr>
      </w:pPr>
      <w:r>
        <w:rPr>
          <w:sz w:val="20"/>
        </w:rPr>
        <w:t>Trace</w:t>
      </w:r>
      <w:r>
        <w:rPr>
          <w:spacing w:val="-2"/>
          <w:sz w:val="20"/>
        </w:rPr>
        <w:t> </w:t>
      </w:r>
      <w:r>
        <w:rPr>
          <w:sz w:val="20"/>
        </w:rPr>
        <w:t>Control for both</w:t>
      </w:r>
      <w:r>
        <w:rPr>
          <w:spacing w:val="-4"/>
          <w:sz w:val="20"/>
        </w:rPr>
        <w:t> </w:t>
      </w:r>
      <w:r>
        <w:rPr>
          <w:sz w:val="20"/>
        </w:rPr>
        <w:t>O-CU-CP</w:t>
      </w:r>
      <w:r>
        <w:rPr>
          <w:spacing w:val="-6"/>
          <w:sz w:val="20"/>
        </w:rPr>
        <w:t> </w:t>
      </w:r>
      <w:r>
        <w:rPr>
          <w:sz w:val="20"/>
        </w:rPr>
        <w:t>and</w:t>
      </w:r>
      <w:r>
        <w:rPr>
          <w:spacing w:val="-4"/>
          <w:sz w:val="20"/>
        </w:rPr>
        <w:t> </w:t>
      </w:r>
      <w:r>
        <w:rPr>
          <w:sz w:val="20"/>
        </w:rPr>
        <w:t>O-CU-UP</w:t>
      </w:r>
      <w:r>
        <w:rPr>
          <w:spacing w:val="-5"/>
          <w:sz w:val="20"/>
        </w:rPr>
        <w:t> </w:t>
      </w:r>
      <w:r>
        <w:rPr>
          <w:sz w:val="20"/>
        </w:rPr>
        <w:t>are</w:t>
      </w:r>
      <w:r>
        <w:rPr>
          <w:spacing w:val="-1"/>
          <w:sz w:val="20"/>
        </w:rPr>
        <w:t> </w:t>
      </w:r>
      <w:r>
        <w:rPr>
          <w:sz w:val="20"/>
        </w:rPr>
        <w:t>aligned</w:t>
      </w:r>
      <w:r>
        <w:rPr>
          <w:spacing w:val="-4"/>
          <w:sz w:val="20"/>
        </w:rPr>
        <w:t> </w:t>
      </w:r>
      <w:r>
        <w:rPr>
          <w:sz w:val="20"/>
        </w:rPr>
        <w:t>with</w:t>
      </w:r>
      <w:r>
        <w:rPr>
          <w:spacing w:val="-4"/>
          <w:sz w:val="20"/>
        </w:rPr>
        <w:t> </w:t>
      </w:r>
      <w:r>
        <w:rPr>
          <w:sz w:val="20"/>
        </w:rPr>
        <w:t>O1 Interface</w:t>
      </w:r>
      <w:r>
        <w:rPr>
          <w:spacing w:val="-2"/>
          <w:sz w:val="20"/>
        </w:rPr>
        <w:t> </w:t>
      </w:r>
      <w:r>
        <w:rPr>
          <w:sz w:val="20"/>
        </w:rPr>
        <w:t>Specification </w:t>
      </w:r>
      <w:hyperlink w:history="true" w:anchor="_bookmark11">
        <w:r>
          <w:rPr>
            <w:sz w:val="20"/>
          </w:rPr>
          <w:t>[3],</w:t>
        </w:r>
      </w:hyperlink>
      <w:r>
        <w:rPr>
          <w:spacing w:val="-1"/>
          <w:sz w:val="20"/>
        </w:rPr>
        <w:t> </w:t>
      </w:r>
      <w:r>
        <w:rPr>
          <w:sz w:val="20"/>
        </w:rPr>
        <w:t>clause</w:t>
      </w:r>
      <w:r>
        <w:rPr>
          <w:spacing w:val="-2"/>
          <w:sz w:val="20"/>
        </w:rPr>
        <w:t> </w:t>
      </w:r>
      <w:r>
        <w:rPr>
          <w:sz w:val="20"/>
        </w:rPr>
        <w:t>6.4.5. </w:t>
      </w:r>
      <w:r>
        <w:rPr>
          <w:spacing w:val="-10"/>
          <w:sz w:val="20"/>
        </w:rPr>
        <w:t>7</w:t>
      </w:r>
    </w:p>
    <w:p>
      <w:pPr>
        <w:pStyle w:val="Heading2"/>
        <w:numPr>
          <w:ilvl w:val="0"/>
          <w:numId w:val="39"/>
        </w:numPr>
        <w:tabs>
          <w:tab w:pos="933" w:val="left" w:leader="none"/>
          <w:tab w:pos="1783" w:val="left" w:leader="none"/>
        </w:tabs>
        <w:spacing w:line="240" w:lineRule="auto" w:before="186" w:after="0"/>
        <w:ind w:left="933" w:right="0" w:hanging="677"/>
        <w:jc w:val="left"/>
      </w:pPr>
      <w:bookmarkStart w:name="12.6 Streaming Trace" w:id="166"/>
      <w:bookmarkEnd w:id="166"/>
      <w:r>
        <w:rPr>
          <w:rFonts w:ascii="Times New Roman"/>
          <w:sz w:val="20"/>
        </w:rPr>
      </w:r>
      <w:bookmarkStart w:name="_bookmark81" w:id="167"/>
      <w:bookmarkEnd w:id="167"/>
      <w:r>
        <w:rPr>
          <w:rFonts w:ascii="Times New Roman"/>
          <w:sz w:val="20"/>
        </w:rPr>
      </w:r>
      <w:r>
        <w:rPr>
          <w:spacing w:val="-4"/>
        </w:rPr>
        <w:t>12.6</w:t>
      </w:r>
      <w:r>
        <w:rPr/>
        <w:tab/>
        <w:t>Streaming</w:t>
      </w:r>
      <w:r>
        <w:rPr>
          <w:spacing w:val="-11"/>
        </w:rPr>
        <w:t> </w:t>
      </w:r>
      <w:r>
        <w:rPr>
          <w:spacing w:val="-4"/>
        </w:rPr>
        <w:t>Trace</w:t>
      </w:r>
    </w:p>
    <w:p>
      <w:pPr>
        <w:pStyle w:val="ListParagraph"/>
        <w:numPr>
          <w:ilvl w:val="0"/>
          <w:numId w:val="39"/>
        </w:numPr>
        <w:tabs>
          <w:tab w:pos="933" w:val="left" w:leader="none"/>
        </w:tabs>
        <w:spacing w:line="240" w:lineRule="auto" w:before="173" w:after="0"/>
        <w:ind w:left="933" w:right="0" w:hanging="677"/>
        <w:jc w:val="left"/>
        <w:rPr>
          <w:sz w:val="20"/>
        </w:rPr>
      </w:pPr>
      <w:r>
        <w:rPr>
          <w:sz w:val="20"/>
        </w:rPr>
        <w:t>Streaming</w:t>
      </w:r>
      <w:r>
        <w:rPr>
          <w:spacing w:val="-9"/>
          <w:sz w:val="20"/>
        </w:rPr>
        <w:t> </w:t>
      </w:r>
      <w:r>
        <w:rPr>
          <w:sz w:val="20"/>
        </w:rPr>
        <w:t>Trace</w:t>
      </w:r>
      <w:r>
        <w:rPr>
          <w:spacing w:val="-3"/>
          <w:sz w:val="20"/>
        </w:rPr>
        <w:t> </w:t>
      </w:r>
      <w:r>
        <w:rPr>
          <w:sz w:val="20"/>
        </w:rPr>
        <w:t>for</w:t>
      </w:r>
      <w:r>
        <w:rPr>
          <w:spacing w:val="-4"/>
          <w:sz w:val="20"/>
        </w:rPr>
        <w:t> </w:t>
      </w:r>
      <w:r>
        <w:rPr>
          <w:sz w:val="20"/>
        </w:rPr>
        <w:t>both</w:t>
      </w:r>
      <w:r>
        <w:rPr>
          <w:spacing w:val="-8"/>
          <w:sz w:val="20"/>
        </w:rPr>
        <w:t> </w:t>
      </w:r>
      <w:r>
        <w:rPr>
          <w:sz w:val="20"/>
        </w:rPr>
        <w:t>O-CU-CP</w:t>
      </w:r>
      <w:r>
        <w:rPr>
          <w:spacing w:val="-11"/>
          <w:sz w:val="20"/>
        </w:rPr>
        <w:t> </w:t>
      </w:r>
      <w:r>
        <w:rPr>
          <w:sz w:val="20"/>
        </w:rPr>
        <w:t>and</w:t>
      </w:r>
      <w:r>
        <w:rPr>
          <w:spacing w:val="-8"/>
          <w:sz w:val="20"/>
        </w:rPr>
        <w:t> </w:t>
      </w:r>
      <w:r>
        <w:rPr>
          <w:sz w:val="20"/>
        </w:rPr>
        <w:t>O-CU-UP</w:t>
      </w:r>
      <w:r>
        <w:rPr>
          <w:spacing w:val="-10"/>
          <w:sz w:val="20"/>
        </w:rPr>
        <w:t> </w:t>
      </w:r>
      <w:r>
        <w:rPr>
          <w:sz w:val="20"/>
        </w:rPr>
        <w:t>are</w:t>
      </w:r>
      <w:r>
        <w:rPr>
          <w:spacing w:val="-7"/>
          <w:sz w:val="20"/>
        </w:rPr>
        <w:t> </w:t>
      </w:r>
      <w:r>
        <w:rPr>
          <w:sz w:val="20"/>
        </w:rPr>
        <w:t>aligned</w:t>
      </w:r>
      <w:r>
        <w:rPr>
          <w:spacing w:val="-4"/>
          <w:sz w:val="20"/>
        </w:rPr>
        <w:t> </w:t>
      </w:r>
      <w:r>
        <w:rPr>
          <w:sz w:val="20"/>
        </w:rPr>
        <w:t>with</w:t>
      </w:r>
      <w:r>
        <w:rPr>
          <w:spacing w:val="-4"/>
          <w:sz w:val="20"/>
        </w:rPr>
        <w:t> </w:t>
      </w:r>
      <w:r>
        <w:rPr>
          <w:sz w:val="20"/>
        </w:rPr>
        <w:t>O1</w:t>
      </w:r>
      <w:r>
        <w:rPr>
          <w:spacing w:val="-9"/>
          <w:sz w:val="20"/>
        </w:rPr>
        <w:t> </w:t>
      </w:r>
      <w:r>
        <w:rPr>
          <w:sz w:val="20"/>
        </w:rPr>
        <w:t>Interface</w:t>
      </w:r>
      <w:r>
        <w:rPr>
          <w:spacing w:val="-6"/>
          <w:sz w:val="20"/>
        </w:rPr>
        <w:t> </w:t>
      </w:r>
      <w:r>
        <w:rPr>
          <w:sz w:val="20"/>
        </w:rPr>
        <w:t>Specification</w:t>
      </w:r>
      <w:r>
        <w:rPr>
          <w:spacing w:val="-5"/>
          <w:sz w:val="20"/>
        </w:rPr>
        <w:t> </w:t>
      </w:r>
      <w:hyperlink w:history="true" w:anchor="_bookmark11">
        <w:r>
          <w:rPr>
            <w:sz w:val="20"/>
          </w:rPr>
          <w:t>[3],</w:t>
        </w:r>
      </w:hyperlink>
      <w:r>
        <w:rPr>
          <w:spacing w:val="-6"/>
          <w:sz w:val="20"/>
        </w:rPr>
        <w:t> </w:t>
      </w:r>
      <w:r>
        <w:rPr>
          <w:sz w:val="20"/>
        </w:rPr>
        <w:t>clause</w:t>
      </w:r>
      <w:r>
        <w:rPr>
          <w:spacing w:val="-6"/>
          <w:sz w:val="20"/>
        </w:rPr>
        <w:t> </w:t>
      </w:r>
      <w:r>
        <w:rPr>
          <w:spacing w:val="-2"/>
          <w:sz w:val="20"/>
        </w:rPr>
        <w:t>6.4.6.</w:t>
      </w:r>
    </w:p>
    <w:p>
      <w:pPr>
        <w:spacing w:after="0" w:line="240" w:lineRule="auto"/>
        <w:jc w:val="left"/>
        <w:rPr>
          <w:sz w:val="20"/>
        </w:rPr>
        <w:sectPr>
          <w:pgSz w:w="11910" w:h="16840"/>
          <w:pgMar w:header="949" w:footer="724" w:top="1420" w:bottom="920" w:left="200" w:right="740"/>
        </w:sectPr>
      </w:pPr>
    </w:p>
    <w:p>
      <w:pPr>
        <w:pStyle w:val="BodyText"/>
        <w:spacing w:before="5"/>
        <w:rPr>
          <w:sz w:val="7"/>
        </w:rPr>
      </w:pPr>
    </w:p>
    <w:p>
      <w:pPr>
        <w:pStyle w:val="BodyText"/>
        <w:spacing w:line="28" w:lineRule="exact"/>
        <w:ind w:left="904"/>
        <w:rPr>
          <w:sz w:val="2"/>
        </w:rPr>
      </w:pPr>
      <w:r>
        <w:rPr>
          <w:position w:val="0"/>
          <w:sz w:val="2"/>
        </w:rPr>
        <mc:AlternateContent>
          <mc:Choice Requires="wps">
            <w:drawing>
              <wp:inline distT="0" distB="0" distL="0" distR="0">
                <wp:extent cx="6162675" cy="18415"/>
                <wp:effectExtent l="0" t="0" r="0" b="0"/>
                <wp:docPr id="76" name="Group 76"/>
                <wp:cNvGraphicFramePr>
                  <a:graphicFrameLocks/>
                </wp:cNvGraphicFramePr>
                <a:graphic>
                  <a:graphicData uri="http://schemas.microsoft.com/office/word/2010/wordprocessingGroup">
                    <wpg:wgp>
                      <wpg:cNvPr id="76" name="Group 76"/>
                      <wpg:cNvGrpSpPr/>
                      <wpg:grpSpPr>
                        <a:xfrm>
                          <a:off x="0" y="0"/>
                          <a:ext cx="6162675" cy="18415"/>
                          <a:chExt cx="6162675" cy="18415"/>
                        </a:xfrm>
                      </wpg:grpSpPr>
                      <wps:wsp>
                        <wps:cNvPr id="77" name="Graphic 77"/>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25pt;height:1.45pt;mso-position-horizontal-relative:char;mso-position-vertical-relative:line" id="docshapegroup67" coordorigin="0,0" coordsize="9705,29">
                <v:rect style="position:absolute;left:0;top:0;width:9705;height:29" id="docshape68" filled="true" fillcolor="#000000" stroked="false">
                  <v:fill type="solid"/>
                </v:rect>
              </v:group>
            </w:pict>
          </mc:Fallback>
        </mc:AlternateContent>
      </w:r>
      <w:r>
        <w:rPr>
          <w:position w:val="0"/>
          <w:sz w:val="2"/>
        </w:rPr>
      </w:r>
    </w:p>
    <w:p>
      <w:pPr>
        <w:pStyle w:val="Heading1"/>
        <w:tabs>
          <w:tab w:pos="933" w:val="left" w:leader="none"/>
        </w:tabs>
      </w:pPr>
      <w:r>
        <w:rPr>
          <w:rFonts w:ascii="Times New Roman"/>
          <w:spacing w:val="-10"/>
          <w:sz w:val="20"/>
        </w:rPr>
        <w:t>1</w:t>
      </w:r>
      <w:r>
        <w:rPr>
          <w:rFonts w:ascii="Times New Roman"/>
          <w:sz w:val="20"/>
        </w:rPr>
        <w:tab/>
      </w:r>
      <w:bookmarkStart w:name="Annex A (informative) : Counter definiti" w:id="168"/>
      <w:bookmarkEnd w:id="168"/>
      <w:r>
        <w:rPr>
          <w:rFonts w:ascii="Times New Roman"/>
          <w:sz w:val="20"/>
        </w:rPr>
      </w:r>
      <w:bookmarkStart w:name="_bookmark82" w:id="169"/>
      <w:bookmarkEnd w:id="169"/>
      <w:r>
        <w:rPr>
          <w:rFonts w:ascii="Times New Roman"/>
          <w:sz w:val="20"/>
        </w:rPr>
      </w:r>
      <w:r>
        <w:rPr/>
        <w:t>Annex</w:t>
      </w:r>
      <w:r>
        <w:rPr>
          <w:spacing w:val="-3"/>
        </w:rPr>
        <w:t> </w:t>
      </w:r>
      <w:r>
        <w:rPr/>
        <w:t>A</w:t>
      </w:r>
      <w:r>
        <w:rPr>
          <w:spacing w:val="5"/>
        </w:rPr>
        <w:t> </w:t>
      </w:r>
      <w:r>
        <w:rPr>
          <w:spacing w:val="-2"/>
        </w:rPr>
        <w:t>(informative)</w:t>
      </w:r>
    </w:p>
    <w:p>
      <w:pPr>
        <w:tabs>
          <w:tab w:pos="933" w:val="left" w:leader="none"/>
        </w:tabs>
        <w:spacing w:before="28"/>
        <w:ind w:left="256" w:right="0" w:firstLine="0"/>
        <w:jc w:val="left"/>
        <w:rPr>
          <w:rFonts w:ascii="Arial"/>
          <w:sz w:val="36"/>
        </w:rPr>
      </w:pPr>
      <w:r>
        <w:rPr>
          <w:spacing w:val="-10"/>
          <w:sz w:val="20"/>
        </w:rPr>
        <w:t>2</w:t>
      </w:r>
      <w:r>
        <w:rPr>
          <w:sz w:val="20"/>
        </w:rPr>
        <w:tab/>
      </w:r>
      <w:r>
        <w:rPr>
          <w:rFonts w:ascii="Arial"/>
          <w:sz w:val="36"/>
        </w:rPr>
        <w:t>:</w:t>
      </w:r>
      <w:r>
        <w:rPr>
          <w:rFonts w:ascii="Arial"/>
          <w:spacing w:val="-1"/>
          <w:sz w:val="36"/>
        </w:rPr>
        <w:t> </w:t>
      </w:r>
      <w:r>
        <w:rPr>
          <w:rFonts w:ascii="Arial"/>
          <w:sz w:val="36"/>
        </w:rPr>
        <w:t>Counter</w:t>
      </w:r>
      <w:r>
        <w:rPr>
          <w:rFonts w:ascii="Arial"/>
          <w:spacing w:val="-1"/>
          <w:sz w:val="36"/>
        </w:rPr>
        <w:t> </w:t>
      </w:r>
      <w:r>
        <w:rPr>
          <w:rFonts w:ascii="Arial"/>
          <w:spacing w:val="-2"/>
          <w:sz w:val="36"/>
        </w:rPr>
        <w:t>definition</w:t>
      </w:r>
    </w:p>
    <w:p>
      <w:pPr>
        <w:pStyle w:val="BodyText"/>
        <w:spacing w:before="29"/>
        <w:rPr>
          <w:rFonts w:ascii="Arial"/>
          <w:sz w:val="32"/>
        </w:rPr>
      </w:pPr>
    </w:p>
    <w:p>
      <w:pPr>
        <w:pStyle w:val="Heading2"/>
        <w:numPr>
          <w:ilvl w:val="0"/>
          <w:numId w:val="40"/>
        </w:numPr>
        <w:tabs>
          <w:tab w:pos="933" w:val="left" w:leader="none"/>
        </w:tabs>
        <w:spacing w:line="240" w:lineRule="auto" w:before="0" w:after="0"/>
        <w:ind w:left="933" w:right="0" w:hanging="677"/>
        <w:jc w:val="left"/>
      </w:pPr>
      <w:bookmarkStart w:name="A.1 NR PDCP performance counters (Type A" w:id="170"/>
      <w:bookmarkEnd w:id="170"/>
      <w:r>
        <w:rPr>
          <w:rFonts w:ascii="Times New Roman"/>
          <w:sz w:val="20"/>
        </w:rPr>
      </w:r>
      <w:bookmarkStart w:name="_bookmark83" w:id="171"/>
      <w:bookmarkEnd w:id="171"/>
      <w:r>
        <w:rPr>
          <w:rFonts w:ascii="Times New Roman"/>
          <w:sz w:val="20"/>
        </w:rPr>
      </w:r>
      <w:r>
        <w:rPr/>
        <w:t>A.1</w:t>
      </w:r>
      <w:r>
        <w:rPr>
          <w:spacing w:val="-6"/>
        </w:rPr>
        <w:t> </w:t>
      </w:r>
      <w:r>
        <w:rPr/>
        <w:t>NR</w:t>
      </w:r>
      <w:r>
        <w:rPr>
          <w:spacing w:val="-12"/>
        </w:rPr>
        <w:t> </w:t>
      </w:r>
      <w:r>
        <w:rPr/>
        <w:t>PDCP</w:t>
      </w:r>
      <w:r>
        <w:rPr>
          <w:spacing w:val="-8"/>
        </w:rPr>
        <w:t> </w:t>
      </w:r>
      <w:r>
        <w:rPr/>
        <w:t>performance</w:t>
      </w:r>
      <w:r>
        <w:rPr>
          <w:spacing w:val="-11"/>
        </w:rPr>
        <w:t> </w:t>
      </w:r>
      <w:r>
        <w:rPr/>
        <w:t>counters</w:t>
      </w:r>
      <w:r>
        <w:rPr>
          <w:spacing w:val="-3"/>
        </w:rPr>
        <w:t> </w:t>
      </w:r>
      <w:r>
        <w:rPr/>
        <w:t>(Type</w:t>
      </w:r>
      <w:r>
        <w:rPr>
          <w:spacing w:val="-10"/>
        </w:rPr>
        <w:t> </w:t>
      </w:r>
      <w:r>
        <w:rPr>
          <w:spacing w:val="-5"/>
        </w:rPr>
        <w:t>A):</w:t>
      </w:r>
    </w:p>
    <w:p>
      <w:pPr>
        <w:pStyle w:val="Heading3"/>
        <w:numPr>
          <w:ilvl w:val="0"/>
          <w:numId w:val="40"/>
        </w:numPr>
        <w:tabs>
          <w:tab w:pos="933" w:val="left" w:leader="none"/>
        </w:tabs>
        <w:spacing w:line="240" w:lineRule="auto" w:before="294" w:after="0"/>
        <w:ind w:left="933" w:right="0" w:hanging="677"/>
        <w:jc w:val="left"/>
      </w:pPr>
      <w:bookmarkStart w:name="A.1.1 Distribution of UE per UL received" w:id="172"/>
      <w:bookmarkEnd w:id="172"/>
      <w:r>
        <w:rPr>
          <w:rFonts w:ascii="Times New Roman"/>
          <w:sz w:val="20"/>
        </w:rPr>
      </w:r>
      <w:bookmarkStart w:name="_bookmark84" w:id="173"/>
      <w:bookmarkEnd w:id="173"/>
      <w:r>
        <w:rPr>
          <w:rFonts w:ascii="Times New Roman"/>
          <w:sz w:val="20"/>
        </w:rPr>
      </w:r>
      <w:r>
        <w:rPr/>
        <w:t>A.1.1</w:t>
      </w:r>
      <w:r>
        <w:rPr>
          <w:spacing w:val="-6"/>
        </w:rPr>
        <w:t> </w:t>
      </w:r>
      <w:r>
        <w:rPr/>
        <w:t>Distribution</w:t>
      </w:r>
      <w:r>
        <w:rPr>
          <w:spacing w:val="-4"/>
        </w:rPr>
        <w:t> </w:t>
      </w:r>
      <w:r>
        <w:rPr/>
        <w:t>of</w:t>
      </w:r>
      <w:r>
        <w:rPr>
          <w:spacing w:val="-9"/>
        </w:rPr>
        <w:t> </w:t>
      </w:r>
      <w:r>
        <w:rPr/>
        <w:t>UE</w:t>
      </w:r>
      <w:r>
        <w:rPr>
          <w:spacing w:val="-1"/>
        </w:rPr>
        <w:t> </w:t>
      </w:r>
      <w:r>
        <w:rPr/>
        <w:t>per</w:t>
      </w:r>
      <w:r>
        <w:rPr>
          <w:spacing w:val="-8"/>
        </w:rPr>
        <w:t> </w:t>
      </w:r>
      <w:r>
        <w:rPr/>
        <w:t>UL</w:t>
      </w:r>
      <w:r>
        <w:rPr>
          <w:spacing w:val="-5"/>
        </w:rPr>
        <w:t> </w:t>
      </w:r>
      <w:r>
        <w:rPr/>
        <w:t>received</w:t>
      </w:r>
      <w:r>
        <w:rPr>
          <w:spacing w:val="-8"/>
        </w:rPr>
        <w:t> </w:t>
      </w:r>
      <w:r>
        <w:rPr/>
        <w:t>data </w:t>
      </w:r>
      <w:r>
        <w:rPr>
          <w:spacing w:val="-2"/>
        </w:rPr>
        <w:t>volume</w:t>
      </w:r>
    </w:p>
    <w:p>
      <w:pPr>
        <w:pStyle w:val="BodyText"/>
        <w:spacing w:before="25"/>
        <w:rPr>
          <w:rFonts w:ascii="Arial"/>
          <w:sz w:val="24"/>
        </w:rPr>
      </w:pPr>
    </w:p>
    <w:p>
      <w:pPr>
        <w:pStyle w:val="Heading4"/>
        <w:numPr>
          <w:ilvl w:val="0"/>
          <w:numId w:val="40"/>
        </w:numPr>
        <w:tabs>
          <w:tab w:pos="933" w:val="left" w:leader="none"/>
        </w:tabs>
        <w:spacing w:line="240" w:lineRule="auto" w:before="0" w:after="0"/>
        <w:ind w:left="933" w:right="0" w:hanging="677"/>
        <w:jc w:val="left"/>
      </w:pPr>
      <w:bookmarkStart w:name="A.1.1.1 Performance Counter Table" w:id="174"/>
      <w:bookmarkEnd w:id="174"/>
      <w:r>
        <w:rPr>
          <w:rFonts w:ascii="Times New Roman"/>
          <w:sz w:val="20"/>
        </w:rPr>
      </w:r>
      <w:r>
        <w:rPr/>
        <w:t>A.1.1.1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OR.PDCPA.DistUeUlRxData</w:t>
            </w:r>
          </w:p>
        </w:tc>
      </w:tr>
      <w:tr>
        <w:trPr>
          <w:trHeight w:val="1377"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151"/>
              <w:rPr>
                <w:sz w:val="20"/>
              </w:rPr>
            </w:pPr>
            <w:r>
              <w:rPr>
                <w:sz w:val="20"/>
              </w:rPr>
              <w:t>This</w:t>
            </w:r>
            <w:r>
              <w:rPr>
                <w:spacing w:val="-5"/>
                <w:sz w:val="20"/>
              </w:rPr>
              <w:t> </w:t>
            </w:r>
            <w:r>
              <w:rPr>
                <w:sz w:val="20"/>
              </w:rPr>
              <w:t>counter provides</w:t>
            </w:r>
            <w:r>
              <w:rPr>
                <w:spacing w:val="-5"/>
                <w:sz w:val="20"/>
              </w:rPr>
              <w:t> </w:t>
            </w:r>
            <w:r>
              <w:rPr>
                <w:sz w:val="20"/>
              </w:rPr>
              <w:t>the</w:t>
            </w:r>
            <w:r>
              <w:rPr>
                <w:spacing w:val="-2"/>
                <w:sz w:val="20"/>
              </w:rPr>
              <w:t> </w:t>
            </w:r>
            <w:r>
              <w:rPr>
                <w:sz w:val="20"/>
              </w:rPr>
              <w:t>distribution</w:t>
            </w:r>
            <w:r>
              <w:rPr>
                <w:spacing w:val="-4"/>
                <w:sz w:val="20"/>
              </w:rPr>
              <w:t> </w:t>
            </w:r>
            <w:r>
              <w:rPr>
                <w:sz w:val="20"/>
              </w:rPr>
              <w:t>of</w:t>
            </w:r>
            <w:r>
              <w:rPr>
                <w:spacing w:val="-4"/>
                <w:sz w:val="20"/>
              </w:rPr>
              <w:t> </w:t>
            </w:r>
            <w:r>
              <w:rPr>
                <w:sz w:val="20"/>
              </w:rPr>
              <w:t>the</w:t>
            </w:r>
            <w:r>
              <w:rPr>
                <w:spacing w:val="-2"/>
                <w:sz w:val="20"/>
              </w:rPr>
              <w:t> </w:t>
            </w:r>
            <w:r>
              <w:rPr>
                <w:sz w:val="20"/>
              </w:rPr>
              <w:t>UE per</w:t>
            </w:r>
            <w:r>
              <w:rPr>
                <w:spacing w:val="-4"/>
                <w:sz w:val="20"/>
              </w:rPr>
              <w:t> </w:t>
            </w:r>
            <w:r>
              <w:rPr>
                <w:sz w:val="20"/>
              </w:rPr>
              <w:t>received</w:t>
            </w:r>
            <w:r>
              <w:rPr>
                <w:spacing w:val="-4"/>
                <w:sz w:val="20"/>
              </w:rPr>
              <w:t> </w:t>
            </w:r>
            <w:r>
              <w:rPr>
                <w:sz w:val="20"/>
              </w:rPr>
              <w:t>uplink</w:t>
            </w:r>
            <w:r>
              <w:rPr>
                <w:spacing w:val="-4"/>
                <w:sz w:val="20"/>
              </w:rPr>
              <w:t> </w:t>
            </w:r>
            <w:r>
              <w:rPr>
                <w:sz w:val="20"/>
              </w:rPr>
              <w:t>data volume. When more than one RLCs are configured, the data volume refers to the all volume regardless through which RLC the data is transferred. The measurement is optionally split into subcounters per</w:t>
            </w:r>
          </w:p>
          <w:p>
            <w:pPr>
              <w:pStyle w:val="TableParagraph"/>
              <w:spacing w:line="226" w:lineRule="exact"/>
              <w:ind w:right="151"/>
              <w:rPr>
                <w:sz w:val="20"/>
              </w:rPr>
            </w:pPr>
            <w:r>
              <w:rPr>
                <w:sz w:val="20"/>
              </w:rPr>
              <w:t>QoS</w:t>
            </w:r>
            <w:r>
              <w:rPr>
                <w:spacing w:val="-2"/>
                <w:sz w:val="20"/>
              </w:rPr>
              <w:t> </w:t>
            </w:r>
            <w:r>
              <w:rPr>
                <w:sz w:val="20"/>
              </w:rPr>
              <w:t>level (mapped</w:t>
            </w:r>
            <w:r>
              <w:rPr>
                <w:spacing w:val="-6"/>
                <w:sz w:val="20"/>
              </w:rPr>
              <w:t> </w:t>
            </w:r>
            <w:r>
              <w:rPr>
                <w:sz w:val="20"/>
              </w:rPr>
              <w:t>5QI</w:t>
            </w:r>
            <w:r>
              <w:rPr>
                <w:spacing w:val="-6"/>
                <w:sz w:val="20"/>
              </w:rPr>
              <w:t> </w:t>
            </w:r>
            <w:r>
              <w:rPr>
                <w:sz w:val="20"/>
              </w:rPr>
              <w:t>or</w:t>
            </w:r>
            <w:r>
              <w:rPr>
                <w:spacing w:val="-6"/>
                <w:sz w:val="20"/>
              </w:rPr>
              <w:t> </w:t>
            </w:r>
            <w:r>
              <w:rPr>
                <w:sz w:val="20"/>
              </w:rPr>
              <w:t>QCI</w:t>
            </w:r>
            <w:r>
              <w:rPr>
                <w:spacing w:val="-6"/>
                <w:sz w:val="20"/>
              </w:rPr>
              <w:t> </w:t>
            </w:r>
            <w:r>
              <w:rPr>
                <w:sz w:val="20"/>
              </w:rPr>
              <w:t>in</w:t>
            </w:r>
            <w:r>
              <w:rPr>
                <w:spacing w:val="-3"/>
                <w:sz w:val="20"/>
              </w:rPr>
              <w:t> </w:t>
            </w:r>
            <w:r>
              <w:rPr>
                <w:sz w:val="20"/>
              </w:rPr>
              <w:t>EN-DC)</w:t>
            </w:r>
            <w:r>
              <w:rPr>
                <w:spacing w:val="-1"/>
                <w:sz w:val="20"/>
              </w:rPr>
              <w:t> </w:t>
            </w:r>
            <w:r>
              <w:rPr>
                <w:sz w:val="20"/>
              </w:rPr>
              <w:t>or</w:t>
            </w:r>
            <w:r>
              <w:rPr>
                <w:spacing w:val="-6"/>
                <w:sz w:val="20"/>
              </w:rPr>
              <w:t> </w:t>
            </w:r>
            <w:r>
              <w:rPr>
                <w:sz w:val="20"/>
              </w:rPr>
              <w:t>per</w:t>
            </w:r>
            <w:r>
              <w:rPr>
                <w:spacing w:val="-1"/>
                <w:sz w:val="20"/>
              </w:rPr>
              <w:t> </w:t>
            </w:r>
            <w:r>
              <w:rPr>
                <w:sz w:val="20"/>
              </w:rPr>
              <w:t>S-NSSAI.</w:t>
            </w:r>
            <w:r>
              <w:rPr>
                <w:spacing w:val="-3"/>
                <w:sz w:val="20"/>
              </w:rPr>
              <w:t> </w:t>
            </w:r>
            <w:r>
              <w:rPr>
                <w:sz w:val="20"/>
              </w:rPr>
              <w:t>An</w:t>
            </w:r>
            <w:r>
              <w:rPr>
                <w:spacing w:val="-1"/>
                <w:sz w:val="20"/>
              </w:rPr>
              <w:t> </w:t>
            </w:r>
            <w:r>
              <w:rPr>
                <w:sz w:val="20"/>
              </w:rPr>
              <w:t>instance of Cucountgroup IOC 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2529"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If</w:t>
            </w:r>
            <w:r>
              <w:rPr>
                <w:spacing w:val="-1"/>
                <w:sz w:val="20"/>
              </w:rPr>
              <w:t> </w:t>
            </w:r>
            <w:r>
              <w:rPr>
                <w:sz w:val="20"/>
              </w:rPr>
              <w:t>O-CU</w:t>
            </w:r>
            <w:r>
              <w:rPr>
                <w:spacing w:val="-7"/>
                <w:sz w:val="20"/>
              </w:rPr>
              <w:t> </w:t>
            </w:r>
            <w:r>
              <w:rPr>
                <w:sz w:val="20"/>
              </w:rPr>
              <w:t>connects</w:t>
            </w:r>
            <w:r>
              <w:rPr>
                <w:spacing w:val="-7"/>
                <w:sz w:val="20"/>
              </w:rPr>
              <w:t> </w:t>
            </w:r>
            <w:r>
              <w:rPr>
                <w:sz w:val="20"/>
              </w:rPr>
              <w:t>5GC,</w:t>
            </w:r>
            <w:r>
              <w:rPr>
                <w:spacing w:val="-3"/>
                <w:sz w:val="20"/>
              </w:rPr>
              <w:t> </w:t>
            </w:r>
            <w:r>
              <w:rPr>
                <w:sz w:val="20"/>
              </w:rPr>
              <w:t>measurement subcounter</w:t>
            </w:r>
            <w:r>
              <w:rPr>
                <w:spacing w:val="-6"/>
                <w:sz w:val="20"/>
              </w:rPr>
              <w:t> </w:t>
            </w:r>
            <w:r>
              <w:rPr>
                <w:sz w:val="20"/>
              </w:rPr>
              <w:t>is</w:t>
            </w:r>
            <w:r>
              <w:rPr>
                <w:spacing w:val="-2"/>
                <w:sz w:val="20"/>
              </w:rPr>
              <w:t> </w:t>
            </w:r>
            <w:r>
              <w:rPr>
                <w:sz w:val="20"/>
              </w:rPr>
              <w:t>the</w:t>
            </w:r>
            <w:r>
              <w:rPr>
                <w:spacing w:val="-4"/>
                <w:sz w:val="20"/>
              </w:rPr>
              <w:t> </w:t>
            </w:r>
            <w:r>
              <w:rPr>
                <w:sz w:val="20"/>
              </w:rPr>
              <w:t>number</w:t>
            </w:r>
            <w:r>
              <w:rPr>
                <w:spacing w:val="-6"/>
                <w:sz w:val="20"/>
              </w:rPr>
              <w:t> </w:t>
            </w:r>
            <w:r>
              <w:rPr>
                <w:sz w:val="20"/>
              </w:rPr>
              <w:t>of</w:t>
            </w:r>
            <w:r>
              <w:rPr>
                <w:spacing w:val="-6"/>
                <w:sz w:val="20"/>
              </w:rPr>
              <w:t> </w:t>
            </w:r>
            <w:r>
              <w:rPr>
                <w:sz w:val="20"/>
              </w:rPr>
              <w:t>the QoS flow of which x is mapped to bin of subcounter.</w:t>
            </w:r>
            <w:r>
              <w:rPr>
                <w:i/>
                <w:sz w:val="20"/>
              </w:rPr>
              <w:t>binX</w:t>
            </w:r>
            <w:r>
              <w:rPr>
                <w:sz w:val="20"/>
              </w:rPr>
              <w:t>.</w:t>
            </w:r>
          </w:p>
          <w:p>
            <w:pPr>
              <w:pStyle w:val="TableParagraph"/>
              <w:spacing w:line="240" w:lineRule="auto" w:before="1"/>
              <w:rPr>
                <w:i/>
                <w:sz w:val="20"/>
              </w:rPr>
            </w:pPr>
            <w:r>
              <w:rPr>
                <w:sz w:val="20"/>
              </w:rPr>
              <w:t>If O-CU</w:t>
            </w:r>
            <w:r>
              <w:rPr>
                <w:spacing w:val="-6"/>
                <w:sz w:val="20"/>
              </w:rPr>
              <w:t> </w:t>
            </w:r>
            <w:r>
              <w:rPr>
                <w:sz w:val="20"/>
              </w:rPr>
              <w:t>connects</w:t>
            </w:r>
            <w:r>
              <w:rPr>
                <w:spacing w:val="-6"/>
                <w:sz w:val="20"/>
              </w:rPr>
              <w:t> </w:t>
            </w:r>
            <w:r>
              <w:rPr>
                <w:sz w:val="20"/>
              </w:rPr>
              <w:t>EPC,</w:t>
            </w:r>
            <w:r>
              <w:rPr>
                <w:spacing w:val="-2"/>
                <w:sz w:val="20"/>
              </w:rPr>
              <w:t> </w:t>
            </w:r>
            <w:r>
              <w:rPr>
                <w:sz w:val="20"/>
              </w:rPr>
              <w:t>measurement</w:t>
            </w:r>
            <w:r>
              <w:rPr>
                <w:spacing w:val="-3"/>
                <w:sz w:val="20"/>
              </w:rPr>
              <w:t> </w:t>
            </w:r>
            <w:r>
              <w:rPr>
                <w:sz w:val="20"/>
              </w:rPr>
              <w:t>subcounter</w:t>
            </w:r>
            <w:r>
              <w:rPr>
                <w:spacing w:val="-5"/>
                <w:sz w:val="20"/>
              </w:rPr>
              <w:t> </w:t>
            </w:r>
            <w:r>
              <w:rPr>
                <w:sz w:val="20"/>
              </w:rPr>
              <w:t>is</w:t>
            </w:r>
            <w:r>
              <w:rPr>
                <w:spacing w:val="-6"/>
                <w:sz w:val="20"/>
              </w:rPr>
              <w:t> </w:t>
            </w:r>
            <w:r>
              <w:rPr>
                <w:sz w:val="20"/>
              </w:rPr>
              <w:t>the</w:t>
            </w:r>
            <w:r>
              <w:rPr>
                <w:spacing w:val="-3"/>
                <w:sz w:val="20"/>
              </w:rPr>
              <w:t> </w:t>
            </w:r>
            <w:r>
              <w:rPr>
                <w:sz w:val="20"/>
              </w:rPr>
              <w:t>number</w:t>
            </w:r>
            <w:r>
              <w:rPr>
                <w:spacing w:val="-5"/>
                <w:sz w:val="20"/>
              </w:rPr>
              <w:t> </w:t>
            </w:r>
            <w:r>
              <w:rPr>
                <w:sz w:val="20"/>
              </w:rPr>
              <w:t>of</w:t>
            </w:r>
            <w:r>
              <w:rPr>
                <w:spacing w:val="-5"/>
                <w:sz w:val="20"/>
              </w:rPr>
              <w:t> </w:t>
            </w:r>
            <w:r>
              <w:rPr>
                <w:sz w:val="20"/>
              </w:rPr>
              <w:t>the bearer of which x is mapped to the bin of subcounter.</w:t>
            </w:r>
            <w:r>
              <w:rPr>
                <w:i/>
                <w:sz w:val="20"/>
              </w:rPr>
              <w:t>binX.</w:t>
            </w:r>
          </w:p>
          <w:p>
            <w:pPr>
              <w:pStyle w:val="TableParagraph"/>
              <w:spacing w:line="240" w:lineRule="auto" w:before="1"/>
              <w:ind w:right="151"/>
              <w:rPr>
                <w:sz w:val="20"/>
              </w:rPr>
            </w:pPr>
            <w:r>
              <w:rPr>
                <w:sz w:val="20"/>
              </w:rPr>
              <w:t>The</w:t>
            </w:r>
            <w:r>
              <w:rPr>
                <w:spacing w:val="-3"/>
                <w:sz w:val="20"/>
              </w:rPr>
              <w:t> </w:t>
            </w:r>
            <w:r>
              <w:rPr>
                <w:sz w:val="20"/>
              </w:rPr>
              <w:t>number,</w:t>
            </w:r>
            <w:r>
              <w:rPr>
                <w:spacing w:val="-2"/>
                <w:sz w:val="20"/>
              </w:rPr>
              <w:t> </w:t>
            </w:r>
            <w:r>
              <w:rPr>
                <w:sz w:val="20"/>
              </w:rPr>
              <w:t>x</w:t>
            </w:r>
            <w:r>
              <w:rPr>
                <w:spacing w:val="-5"/>
                <w:sz w:val="20"/>
              </w:rPr>
              <w:t> </w:t>
            </w:r>
            <w:r>
              <w:rPr>
                <w:sz w:val="20"/>
              </w:rPr>
              <w:t>is</w:t>
            </w:r>
            <w:r>
              <w:rPr>
                <w:spacing w:val="-6"/>
                <w:sz w:val="20"/>
              </w:rPr>
              <w:t> </w:t>
            </w:r>
            <w:r>
              <w:rPr>
                <w:sz w:val="20"/>
              </w:rPr>
              <w:t>acquired</w:t>
            </w:r>
            <w:r>
              <w:rPr>
                <w:spacing w:val="-5"/>
                <w:sz w:val="20"/>
              </w:rPr>
              <w:t> </w:t>
            </w:r>
            <w:r>
              <w:rPr>
                <w:sz w:val="20"/>
              </w:rPr>
              <w:t>and</w:t>
            </w:r>
            <w:r>
              <w:rPr>
                <w:spacing w:val="-5"/>
                <w:sz w:val="20"/>
              </w:rPr>
              <w:t> </w:t>
            </w:r>
            <w:r>
              <w:rPr>
                <w:sz w:val="20"/>
              </w:rPr>
              <w:t>calculated</w:t>
            </w:r>
            <w:r>
              <w:rPr>
                <w:spacing w:val="-5"/>
                <w:sz w:val="20"/>
              </w:rPr>
              <w:t> </w:t>
            </w:r>
            <w:r>
              <w:rPr>
                <w:sz w:val="20"/>
              </w:rPr>
              <w:t>at</w:t>
            </w:r>
            <w:r>
              <w:rPr>
                <w:spacing w:val="-3"/>
                <w:sz w:val="20"/>
              </w:rPr>
              <w:t> </w:t>
            </w:r>
            <w:r>
              <w:rPr>
                <w:sz w:val="20"/>
              </w:rPr>
              <w:t>the</w:t>
            </w:r>
            <w:r>
              <w:rPr>
                <w:spacing w:val="-3"/>
                <w:sz w:val="20"/>
              </w:rPr>
              <w:t> </w:t>
            </w:r>
            <w:r>
              <w:rPr>
                <w:sz w:val="20"/>
              </w:rPr>
              <w:t>end of</w:t>
            </w:r>
            <w:r>
              <w:rPr>
                <w:spacing w:val="-5"/>
                <w:sz w:val="20"/>
              </w:rPr>
              <w:t> </w:t>
            </w:r>
            <w:r>
              <w:rPr>
                <w:sz w:val="20"/>
              </w:rPr>
              <w:t>measurement period (100ms).</w:t>
            </w:r>
          </w:p>
          <w:p>
            <w:pPr>
              <w:pStyle w:val="TableParagraph"/>
              <w:spacing w:line="240" w:lineRule="auto" w:before="1"/>
              <w:ind w:left="311" w:right="228"/>
              <w:rPr>
                <w:sz w:val="21"/>
              </w:rPr>
            </w:pPr>
            <w:r>
              <w:rPr>
                <w:sz w:val="21"/>
              </w:rPr>
              <w:t>x is incremented by the volume of the UL PDCP PDU volume whenever</w:t>
            </w:r>
            <w:r>
              <w:rPr>
                <w:spacing w:val="-1"/>
                <w:sz w:val="21"/>
              </w:rPr>
              <w:t> </w:t>
            </w:r>
            <w:r>
              <w:rPr>
                <w:sz w:val="21"/>
              </w:rPr>
              <w:t>the</w:t>
            </w:r>
            <w:r>
              <w:rPr>
                <w:spacing w:val="-2"/>
                <w:sz w:val="21"/>
              </w:rPr>
              <w:t> </w:t>
            </w:r>
            <w:r>
              <w:rPr>
                <w:sz w:val="21"/>
              </w:rPr>
              <w:t>UL</w:t>
            </w:r>
            <w:r>
              <w:rPr>
                <w:spacing w:val="-13"/>
                <w:sz w:val="21"/>
              </w:rPr>
              <w:t> </w:t>
            </w:r>
            <w:r>
              <w:rPr>
                <w:sz w:val="21"/>
              </w:rPr>
              <w:t>PDCP</w:t>
            </w:r>
            <w:r>
              <w:rPr>
                <w:spacing w:val="-11"/>
                <w:sz w:val="21"/>
              </w:rPr>
              <w:t> </w:t>
            </w:r>
            <w:r>
              <w:rPr>
                <w:sz w:val="21"/>
              </w:rPr>
              <w:t>PDU</w:t>
            </w:r>
            <w:r>
              <w:rPr>
                <w:spacing w:val="-3"/>
                <w:sz w:val="21"/>
              </w:rPr>
              <w:t> </w:t>
            </w:r>
            <w:r>
              <w:rPr>
                <w:sz w:val="21"/>
              </w:rPr>
              <w:t>is</w:t>
            </w:r>
            <w:r>
              <w:rPr>
                <w:spacing w:val="-4"/>
                <w:sz w:val="21"/>
              </w:rPr>
              <w:t> </w:t>
            </w:r>
            <w:r>
              <w:rPr>
                <w:sz w:val="21"/>
              </w:rPr>
              <w:t>received</w:t>
            </w:r>
            <w:r>
              <w:rPr>
                <w:spacing w:val="-4"/>
                <w:sz w:val="21"/>
              </w:rPr>
              <w:t> </w:t>
            </w:r>
            <w:r>
              <w:rPr>
                <w:sz w:val="21"/>
              </w:rPr>
              <w:t>from</w:t>
            </w:r>
            <w:r>
              <w:rPr>
                <w:spacing w:val="-5"/>
                <w:sz w:val="21"/>
              </w:rPr>
              <w:t> </w:t>
            </w:r>
            <w:r>
              <w:rPr>
                <w:sz w:val="21"/>
              </w:rPr>
              <w:t>lower</w:t>
            </w:r>
            <w:r>
              <w:rPr>
                <w:spacing w:val="-3"/>
                <w:sz w:val="21"/>
              </w:rPr>
              <w:t> </w:t>
            </w:r>
            <w:r>
              <w:rPr>
                <w:sz w:val="21"/>
              </w:rPr>
              <w:t>layer</w:t>
            </w:r>
            <w:r>
              <w:rPr>
                <w:spacing w:val="-7"/>
                <w:sz w:val="21"/>
              </w:rPr>
              <w:t> </w:t>
            </w:r>
            <w:r>
              <w:rPr>
                <w:sz w:val="21"/>
              </w:rPr>
              <w:t>when the UL PDCP PDU is mapped to group of subcounter.</w:t>
            </w:r>
            <w:r>
              <w:rPr>
                <w:i/>
                <w:sz w:val="21"/>
              </w:rPr>
              <w:t>QoS</w:t>
            </w:r>
            <w:r>
              <w:rPr>
                <w:sz w:val="21"/>
              </w:rPr>
              <w:t>, subcounter.</w:t>
            </w:r>
            <w:r>
              <w:rPr>
                <w:i/>
                <w:sz w:val="21"/>
              </w:rPr>
              <w:t>SNSSAI</w:t>
            </w:r>
            <w:r>
              <w:rPr>
                <w:sz w:val="21"/>
              </w:rPr>
              <w:t>, or subcounter.</w:t>
            </w:r>
            <w:r>
              <w:rPr>
                <w:i/>
                <w:sz w:val="21"/>
              </w:rPr>
              <w:t>Cucountgroup</w:t>
            </w:r>
            <w:r>
              <w:rPr>
                <w:sz w:val="21"/>
              </w:rPr>
              <w: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5"/>
                <w:sz w:val="20"/>
              </w:rPr>
              <w:t> </w:t>
            </w:r>
            <w:r>
              <w:rPr>
                <w:spacing w:val="-2"/>
                <w:sz w:val="20"/>
              </w:rPr>
              <w:t>(U16)</w:t>
            </w:r>
          </w:p>
        </w:tc>
      </w:tr>
      <w:tr>
        <w:trPr>
          <w:trHeight w:val="62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z w:val="20"/>
              </w:rPr>
              <w:t>OR.PDCPA.DistUeUlRxData.</w:t>
            </w:r>
            <w:r>
              <w:rPr>
                <w:i/>
                <w:sz w:val="20"/>
              </w:rPr>
              <w:t>binX, </w:t>
            </w:r>
            <w:r>
              <w:rPr>
                <w:sz w:val="20"/>
              </w:rPr>
              <w:t>or optionally OR.PDCPA.DistUeUlRxData.</w:t>
            </w:r>
            <w:r>
              <w:rPr>
                <w:i/>
                <w:sz w:val="20"/>
              </w:rPr>
              <w:t>binX.QoS</w:t>
            </w:r>
            <w:r>
              <w:rPr>
                <w:sz w:val="20"/>
              </w:rPr>
              <w:t>,</w:t>
            </w:r>
            <w:r>
              <w:rPr>
                <w:spacing w:val="-3"/>
                <w:sz w:val="20"/>
              </w:rPr>
              <w:t> </w:t>
            </w:r>
            <w:r>
              <w:rPr>
                <w:sz w:val="20"/>
              </w:rPr>
              <w:t>where</w:t>
            </w:r>
            <w:r>
              <w:rPr>
                <w:spacing w:val="-3"/>
                <w:sz w:val="20"/>
              </w:rPr>
              <w:t> </w:t>
            </w:r>
            <w:r>
              <w:rPr>
                <w:i/>
                <w:sz w:val="20"/>
              </w:rPr>
              <w:t>QoS</w:t>
            </w:r>
            <w:r>
              <w:rPr>
                <w:i/>
                <w:spacing w:val="-5"/>
                <w:sz w:val="20"/>
              </w:rPr>
              <w:t> </w:t>
            </w:r>
            <w:r>
              <w:rPr>
                <w:sz w:val="20"/>
              </w:rPr>
              <w:t>identifies</w:t>
            </w:r>
            <w:r>
              <w:rPr>
                <w:spacing w:val="-2"/>
                <w:sz w:val="20"/>
              </w:rPr>
              <w:t> </w:t>
            </w:r>
            <w:r>
              <w:rPr>
                <w:sz w:val="20"/>
              </w:rPr>
              <w:t>the</w:t>
            </w:r>
            <w:r>
              <w:rPr>
                <w:spacing w:val="-4"/>
                <w:sz w:val="20"/>
              </w:rPr>
              <w:t> </w:t>
            </w:r>
            <w:r>
              <w:rPr>
                <w:sz w:val="20"/>
              </w:rPr>
              <w:t>target quality</w:t>
            </w:r>
            <w:r>
              <w:rPr>
                <w:spacing w:val="-8"/>
                <w:sz w:val="20"/>
              </w:rPr>
              <w:t> </w:t>
            </w:r>
            <w:r>
              <w:rPr>
                <w:sz w:val="20"/>
              </w:rPr>
              <w:t>of</w:t>
            </w:r>
            <w:r>
              <w:rPr>
                <w:spacing w:val="-8"/>
                <w:sz w:val="20"/>
              </w:rPr>
              <w:t> </w:t>
            </w:r>
            <w:r>
              <w:rPr>
                <w:sz w:val="20"/>
              </w:rPr>
              <w:t>service</w:t>
            </w:r>
            <w:r>
              <w:rPr>
                <w:spacing w:val="-6"/>
                <w:sz w:val="20"/>
              </w:rPr>
              <w:t> </w:t>
            </w:r>
            <w:r>
              <w:rPr>
                <w:sz w:val="20"/>
              </w:rPr>
              <w:t>class,</w:t>
            </w:r>
            <w:r>
              <w:rPr>
                <w:spacing w:val="-5"/>
                <w:sz w:val="20"/>
              </w:rPr>
              <w:t> </w:t>
            </w:r>
            <w:r>
              <w:rPr>
                <w:sz w:val="20"/>
              </w:rPr>
              <w:t>and</w:t>
            </w:r>
            <w:r>
              <w:rPr>
                <w:spacing w:val="-7"/>
                <w:sz w:val="20"/>
              </w:rPr>
              <w:t> </w:t>
            </w:r>
            <w:r>
              <w:rPr>
                <w:sz w:val="20"/>
              </w:rPr>
              <w:t>OR.PDCPA.DistUeUlRxData.</w:t>
            </w:r>
            <w:r>
              <w:rPr>
                <w:i/>
                <w:sz w:val="20"/>
              </w:rPr>
              <w:t>binX</w:t>
            </w:r>
            <w:r>
              <w:rPr>
                <w:sz w:val="20"/>
              </w:rPr>
              <w:t>.</w:t>
            </w:r>
            <w:r>
              <w:rPr>
                <w:i/>
                <w:sz w:val="20"/>
              </w:rPr>
              <w:t>SNSSAI,</w:t>
            </w:r>
            <w:r>
              <w:rPr>
                <w:i/>
                <w:sz w:val="20"/>
              </w:rPr>
              <w:t> </w:t>
            </w:r>
            <w:r>
              <w:rPr>
                <w:sz w:val="20"/>
              </w:rPr>
              <w:t>where </w:t>
            </w:r>
            <w:r>
              <w:rPr>
                <w:i/>
                <w:sz w:val="20"/>
              </w:rPr>
              <w:t>SNSSAI </w:t>
            </w:r>
            <w:r>
              <w:rPr>
                <w:sz w:val="20"/>
              </w:rPr>
              <w:t>identifies the S-NSSAI, and OR.PDCPA.PDCPA.DistUeUlRxData.</w:t>
            </w:r>
            <w:r>
              <w:rPr>
                <w:i/>
                <w:sz w:val="20"/>
              </w:rPr>
              <w:t>binX.Cucountgroup, </w:t>
            </w:r>
            <w:r>
              <w:rPr>
                <w:sz w:val="20"/>
              </w:rPr>
              <w:t>where </w:t>
            </w:r>
            <w:r>
              <w:rPr>
                <w:i/>
                <w:sz w:val="20"/>
              </w:rPr>
              <w:t>Cucountgroup </w:t>
            </w:r>
            <w:r>
              <w:rPr>
                <w:sz w:val="20"/>
              </w:rPr>
              <w:t>identifies an instance of CuCountGroup IOC, and where </w:t>
            </w:r>
            <w:r>
              <w:rPr>
                <w:i/>
                <w:sz w:val="20"/>
              </w:rPr>
              <w:t>binX </w:t>
            </w:r>
            <w:r>
              <w:rPr>
                <w:sz w:val="20"/>
              </w:rPr>
              <w:t>is the bin of the throughput, x:</w:t>
            </w:r>
          </w:p>
          <w:p>
            <w:pPr>
              <w:pStyle w:val="TableParagraph"/>
              <w:spacing w:line="229" w:lineRule="exact"/>
              <w:ind w:left="210"/>
              <w:rPr>
                <w:sz w:val="20"/>
              </w:rPr>
            </w:pPr>
            <w:r>
              <w:rPr>
                <w:sz w:val="20"/>
              </w:rPr>
              <w:t>bin</w:t>
            </w:r>
            <w:r>
              <w:rPr>
                <w:spacing w:val="-6"/>
                <w:sz w:val="20"/>
              </w:rPr>
              <w:t> </w:t>
            </w:r>
            <w:r>
              <w:rPr>
                <w:sz w:val="20"/>
              </w:rPr>
              <w:t>1:</w:t>
            </w:r>
            <w:r>
              <w:rPr>
                <w:spacing w:val="-2"/>
                <w:sz w:val="20"/>
              </w:rPr>
              <w:t> </w:t>
            </w:r>
            <w:r>
              <w:rPr>
                <w:sz w:val="20"/>
              </w:rPr>
              <w:t>0</w:t>
            </w:r>
            <w:r>
              <w:rPr>
                <w:spacing w:val="1"/>
                <w:sz w:val="20"/>
              </w:rPr>
              <w:t> </w:t>
            </w:r>
            <w:r>
              <w:rPr>
                <w:sz w:val="20"/>
              </w:rPr>
              <w:t>Byte</w:t>
            </w:r>
            <w:r>
              <w:rPr>
                <w:spacing w:val="-1"/>
                <w:sz w:val="20"/>
              </w:rPr>
              <w:t> </w:t>
            </w:r>
            <w:r>
              <w:rPr>
                <w:sz w:val="20"/>
              </w:rPr>
              <w:t>&lt;</w:t>
            </w:r>
            <w:r>
              <w:rPr>
                <w:spacing w:val="2"/>
                <w:sz w:val="20"/>
              </w:rPr>
              <w:t> </w:t>
            </w:r>
            <w:r>
              <w:rPr>
                <w:sz w:val="20"/>
              </w:rPr>
              <w:t>x</w:t>
            </w:r>
            <w:r>
              <w:rPr>
                <w:spacing w:val="-7"/>
                <w:sz w:val="20"/>
              </w:rPr>
              <w:t> </w:t>
            </w:r>
            <w:r>
              <w:rPr>
                <w:sz w:val="20"/>
              </w:rPr>
              <w:t>&lt;</w:t>
            </w:r>
            <w:r>
              <w:rPr>
                <w:spacing w:val="1"/>
                <w:sz w:val="20"/>
              </w:rPr>
              <w:t> </w:t>
            </w:r>
            <w:r>
              <w:rPr>
                <w:sz w:val="20"/>
              </w:rPr>
              <w:t>1</w:t>
            </w:r>
            <w:r>
              <w:rPr>
                <w:spacing w:val="-2"/>
                <w:sz w:val="20"/>
              </w:rPr>
              <w:t> </w:t>
            </w:r>
            <w:r>
              <w:rPr>
                <w:spacing w:val="-4"/>
                <w:sz w:val="20"/>
              </w:rPr>
              <w:t>kByte</w:t>
            </w:r>
          </w:p>
          <w:p>
            <w:pPr>
              <w:pStyle w:val="TableParagraph"/>
              <w:spacing w:line="240" w:lineRule="auto"/>
              <w:ind w:left="210"/>
              <w:rPr>
                <w:sz w:val="20"/>
              </w:rPr>
            </w:pPr>
            <w:r>
              <w:rPr>
                <w:sz w:val="20"/>
              </w:rPr>
              <w:t>bin</w:t>
            </w:r>
            <w:r>
              <w:rPr>
                <w:spacing w:val="-4"/>
                <w:sz w:val="20"/>
              </w:rPr>
              <w:t> </w:t>
            </w:r>
            <w:r>
              <w:rPr>
                <w:sz w:val="20"/>
              </w:rPr>
              <w:t>2:</w:t>
            </w:r>
            <w:r>
              <w:rPr>
                <w:spacing w:val="-2"/>
                <w:sz w:val="20"/>
              </w:rPr>
              <w:t> </w:t>
            </w:r>
            <w:r>
              <w:rPr>
                <w:sz w:val="20"/>
              </w:rPr>
              <w:t>1</w:t>
            </w:r>
            <w:r>
              <w:rPr>
                <w:spacing w:val="1"/>
                <w:sz w:val="20"/>
              </w:rPr>
              <w:t> </w:t>
            </w:r>
            <w:r>
              <w:rPr>
                <w:sz w:val="20"/>
              </w:rPr>
              <w:t>kByte</w:t>
            </w:r>
            <w:r>
              <w:rPr>
                <w:spacing w:val="3"/>
                <w:sz w:val="20"/>
              </w:rPr>
              <w:t> </w:t>
            </w:r>
            <w:r>
              <w:rPr>
                <w:sz w:val="20"/>
              </w:rPr>
              <w:t>≤</w:t>
            </w:r>
            <w:r>
              <w:rPr>
                <w:spacing w:val="-4"/>
                <w:sz w:val="20"/>
              </w:rPr>
              <w:t> </w:t>
            </w:r>
            <w:r>
              <w:rPr>
                <w:sz w:val="20"/>
              </w:rPr>
              <w:t>x</w:t>
            </w:r>
            <w:r>
              <w:rPr>
                <w:spacing w:val="-4"/>
                <w:sz w:val="20"/>
              </w:rPr>
              <w:t> </w:t>
            </w:r>
            <w:r>
              <w:rPr>
                <w:sz w:val="20"/>
              </w:rPr>
              <w:t>&lt;</w:t>
            </w:r>
            <w:r>
              <w:rPr>
                <w:spacing w:val="-2"/>
                <w:sz w:val="20"/>
              </w:rPr>
              <w:t> </w:t>
            </w:r>
            <w:r>
              <w:rPr>
                <w:sz w:val="20"/>
              </w:rPr>
              <w:t>2</w:t>
            </w:r>
            <w:r>
              <w:rPr>
                <w:spacing w:val="-2"/>
                <w:sz w:val="20"/>
              </w:rPr>
              <w:t> kByte</w:t>
            </w:r>
          </w:p>
          <w:p>
            <w:pPr>
              <w:pStyle w:val="TableParagraph"/>
              <w:spacing w:line="240" w:lineRule="auto" w:before="1"/>
              <w:ind w:left="210"/>
              <w:rPr>
                <w:sz w:val="20"/>
              </w:rPr>
            </w:pPr>
            <w:r>
              <w:rPr>
                <w:sz w:val="20"/>
              </w:rPr>
              <w:t>bin</w:t>
            </w:r>
            <w:r>
              <w:rPr>
                <w:spacing w:val="-4"/>
                <w:sz w:val="20"/>
              </w:rPr>
              <w:t> </w:t>
            </w:r>
            <w:r>
              <w:rPr>
                <w:sz w:val="20"/>
              </w:rPr>
              <w:t>3:</w:t>
            </w:r>
            <w:r>
              <w:rPr>
                <w:spacing w:val="-2"/>
                <w:sz w:val="20"/>
              </w:rPr>
              <w:t> </w:t>
            </w:r>
            <w:r>
              <w:rPr>
                <w:sz w:val="20"/>
              </w:rPr>
              <w:t>2</w:t>
            </w:r>
            <w:r>
              <w:rPr>
                <w:spacing w:val="1"/>
                <w:sz w:val="20"/>
              </w:rPr>
              <w:t> </w:t>
            </w:r>
            <w:r>
              <w:rPr>
                <w:sz w:val="20"/>
              </w:rPr>
              <w:t>kByte</w:t>
            </w:r>
            <w:r>
              <w:rPr>
                <w:spacing w:val="3"/>
                <w:sz w:val="20"/>
              </w:rPr>
              <w:t> </w:t>
            </w:r>
            <w:r>
              <w:rPr>
                <w:sz w:val="20"/>
              </w:rPr>
              <w:t>≤</w:t>
            </w:r>
            <w:r>
              <w:rPr>
                <w:spacing w:val="-4"/>
                <w:sz w:val="20"/>
              </w:rPr>
              <w:t> </w:t>
            </w:r>
            <w:r>
              <w:rPr>
                <w:sz w:val="20"/>
              </w:rPr>
              <w:t>x</w:t>
            </w:r>
            <w:r>
              <w:rPr>
                <w:spacing w:val="-4"/>
                <w:sz w:val="20"/>
              </w:rPr>
              <w:t> </w:t>
            </w:r>
            <w:r>
              <w:rPr>
                <w:sz w:val="20"/>
              </w:rPr>
              <w:t>&lt;</w:t>
            </w:r>
            <w:r>
              <w:rPr>
                <w:spacing w:val="-2"/>
                <w:sz w:val="20"/>
              </w:rPr>
              <w:t> </w:t>
            </w:r>
            <w:r>
              <w:rPr>
                <w:sz w:val="20"/>
              </w:rPr>
              <w:t>5</w:t>
            </w:r>
            <w:r>
              <w:rPr>
                <w:spacing w:val="-2"/>
                <w:sz w:val="20"/>
              </w:rPr>
              <w:t> kByte</w:t>
            </w:r>
          </w:p>
          <w:p>
            <w:pPr>
              <w:pStyle w:val="TableParagraph"/>
              <w:spacing w:line="240" w:lineRule="auto" w:before="1"/>
              <w:ind w:left="210"/>
              <w:rPr>
                <w:sz w:val="20"/>
              </w:rPr>
            </w:pPr>
            <w:r>
              <w:rPr>
                <w:sz w:val="20"/>
              </w:rPr>
              <w:t>bin</w:t>
            </w:r>
            <w:r>
              <w:rPr>
                <w:spacing w:val="-4"/>
                <w:sz w:val="20"/>
              </w:rPr>
              <w:t> </w:t>
            </w:r>
            <w:r>
              <w:rPr>
                <w:sz w:val="20"/>
              </w:rPr>
              <w:t>4:</w:t>
            </w:r>
            <w:r>
              <w:rPr>
                <w:spacing w:val="-2"/>
                <w:sz w:val="20"/>
              </w:rPr>
              <w:t> </w:t>
            </w:r>
            <w:r>
              <w:rPr>
                <w:sz w:val="20"/>
              </w:rPr>
              <w:t>5</w:t>
            </w:r>
            <w:r>
              <w:rPr>
                <w:spacing w:val="1"/>
                <w:sz w:val="20"/>
              </w:rPr>
              <w:t> </w:t>
            </w:r>
            <w:r>
              <w:rPr>
                <w:sz w:val="20"/>
              </w:rPr>
              <w:t>kByte</w:t>
            </w:r>
            <w:r>
              <w:rPr>
                <w:spacing w:val="3"/>
                <w:sz w:val="20"/>
              </w:rPr>
              <w:t> </w:t>
            </w:r>
            <w:r>
              <w:rPr>
                <w:sz w:val="20"/>
              </w:rPr>
              <w:t>≤</w:t>
            </w:r>
            <w:r>
              <w:rPr>
                <w:spacing w:val="-4"/>
                <w:sz w:val="20"/>
              </w:rPr>
              <w:t> </w:t>
            </w:r>
            <w:r>
              <w:rPr>
                <w:sz w:val="20"/>
              </w:rPr>
              <w:t>x</w:t>
            </w:r>
            <w:r>
              <w:rPr>
                <w:spacing w:val="-4"/>
                <w:sz w:val="20"/>
              </w:rPr>
              <w:t> </w:t>
            </w:r>
            <w:r>
              <w:rPr>
                <w:sz w:val="20"/>
              </w:rPr>
              <w:t>&lt;</w:t>
            </w:r>
            <w:r>
              <w:rPr>
                <w:spacing w:val="-2"/>
                <w:sz w:val="20"/>
              </w:rPr>
              <w:t> </w:t>
            </w:r>
            <w:r>
              <w:rPr>
                <w:sz w:val="20"/>
              </w:rPr>
              <w:t>10</w:t>
            </w:r>
            <w:r>
              <w:rPr>
                <w:spacing w:val="-2"/>
                <w:sz w:val="20"/>
              </w:rPr>
              <w:t> kByte</w:t>
            </w:r>
          </w:p>
          <w:p>
            <w:pPr>
              <w:pStyle w:val="TableParagraph"/>
              <w:spacing w:line="240" w:lineRule="auto"/>
              <w:ind w:left="210"/>
              <w:rPr>
                <w:sz w:val="20"/>
              </w:rPr>
            </w:pPr>
            <w:r>
              <w:rPr>
                <w:sz w:val="20"/>
              </w:rPr>
              <w:t>bin</w:t>
            </w:r>
            <w:r>
              <w:rPr>
                <w:spacing w:val="-6"/>
                <w:sz w:val="20"/>
              </w:rPr>
              <w:t> </w:t>
            </w:r>
            <w:r>
              <w:rPr>
                <w:sz w:val="20"/>
              </w:rPr>
              <w:t>5:</w:t>
            </w:r>
            <w:r>
              <w:rPr>
                <w:spacing w:val="-1"/>
                <w:sz w:val="20"/>
              </w:rPr>
              <w:t> </w:t>
            </w:r>
            <w:r>
              <w:rPr>
                <w:sz w:val="20"/>
              </w:rPr>
              <w:t>10</w:t>
            </w:r>
            <w:r>
              <w:rPr>
                <w:spacing w:val="-3"/>
                <w:sz w:val="20"/>
              </w:rPr>
              <w:t> </w:t>
            </w:r>
            <w:r>
              <w:rPr>
                <w:sz w:val="20"/>
              </w:rPr>
              <w:t>kByte</w:t>
            </w:r>
            <w:r>
              <w:rPr>
                <w:spacing w:val="-1"/>
                <w:sz w:val="20"/>
              </w:rPr>
              <w:t> </w:t>
            </w:r>
            <w:r>
              <w:rPr>
                <w:sz w:val="20"/>
              </w:rPr>
              <w:t>≤</w:t>
            </w:r>
            <w:r>
              <w:rPr>
                <w:spacing w:val="2"/>
                <w:sz w:val="20"/>
              </w:rPr>
              <w:t> </w:t>
            </w:r>
            <w:r>
              <w:rPr>
                <w:sz w:val="20"/>
              </w:rPr>
              <w:t>x</w:t>
            </w:r>
            <w:r>
              <w:rPr>
                <w:spacing w:val="-8"/>
                <w:sz w:val="20"/>
              </w:rPr>
              <w:t> </w:t>
            </w:r>
            <w:r>
              <w:rPr>
                <w:sz w:val="20"/>
              </w:rPr>
              <w:t>&lt;</w:t>
            </w:r>
            <w:r>
              <w:rPr>
                <w:spacing w:val="3"/>
                <w:sz w:val="20"/>
              </w:rPr>
              <w:t> </w:t>
            </w:r>
            <w:r>
              <w:rPr>
                <w:sz w:val="20"/>
              </w:rPr>
              <w:t>20</w:t>
            </w:r>
            <w:r>
              <w:rPr>
                <w:spacing w:val="-1"/>
                <w:sz w:val="20"/>
              </w:rPr>
              <w:t> </w:t>
            </w:r>
            <w:r>
              <w:rPr>
                <w:spacing w:val="-4"/>
                <w:sz w:val="20"/>
              </w:rPr>
              <w:t>kByte</w:t>
            </w:r>
          </w:p>
          <w:p>
            <w:pPr>
              <w:pStyle w:val="TableParagraph"/>
              <w:spacing w:line="240" w:lineRule="auto" w:before="1"/>
              <w:ind w:left="210"/>
              <w:rPr>
                <w:sz w:val="20"/>
              </w:rPr>
            </w:pPr>
            <w:r>
              <w:rPr>
                <w:sz w:val="20"/>
              </w:rPr>
              <w:t>bin</w:t>
            </w:r>
            <w:r>
              <w:rPr>
                <w:spacing w:val="-6"/>
                <w:sz w:val="20"/>
              </w:rPr>
              <w:t> </w:t>
            </w:r>
            <w:r>
              <w:rPr>
                <w:sz w:val="20"/>
              </w:rPr>
              <w:t>6:</w:t>
            </w:r>
            <w:r>
              <w:rPr>
                <w:spacing w:val="-1"/>
                <w:sz w:val="20"/>
              </w:rPr>
              <w:t> </w:t>
            </w:r>
            <w:r>
              <w:rPr>
                <w:sz w:val="20"/>
              </w:rPr>
              <w:t>20</w:t>
            </w:r>
            <w:r>
              <w:rPr>
                <w:spacing w:val="-3"/>
                <w:sz w:val="20"/>
              </w:rPr>
              <w:t> </w:t>
            </w:r>
            <w:r>
              <w:rPr>
                <w:sz w:val="20"/>
              </w:rPr>
              <w:t>kByte</w:t>
            </w:r>
            <w:r>
              <w:rPr>
                <w:spacing w:val="-1"/>
                <w:sz w:val="20"/>
              </w:rPr>
              <w:t> </w:t>
            </w:r>
            <w:r>
              <w:rPr>
                <w:sz w:val="20"/>
              </w:rPr>
              <w:t>≤</w:t>
            </w:r>
            <w:r>
              <w:rPr>
                <w:spacing w:val="2"/>
                <w:sz w:val="20"/>
              </w:rPr>
              <w:t> </w:t>
            </w:r>
            <w:r>
              <w:rPr>
                <w:sz w:val="20"/>
              </w:rPr>
              <w:t>x</w:t>
            </w:r>
            <w:r>
              <w:rPr>
                <w:spacing w:val="-8"/>
                <w:sz w:val="20"/>
              </w:rPr>
              <w:t> </w:t>
            </w:r>
            <w:r>
              <w:rPr>
                <w:sz w:val="20"/>
              </w:rPr>
              <w:t>&lt;</w:t>
            </w:r>
            <w:r>
              <w:rPr>
                <w:spacing w:val="3"/>
                <w:sz w:val="20"/>
              </w:rPr>
              <w:t> </w:t>
            </w:r>
            <w:r>
              <w:rPr>
                <w:sz w:val="20"/>
              </w:rPr>
              <w:t>50</w:t>
            </w:r>
            <w:r>
              <w:rPr>
                <w:spacing w:val="-1"/>
                <w:sz w:val="20"/>
              </w:rPr>
              <w:t> </w:t>
            </w:r>
            <w:r>
              <w:rPr>
                <w:spacing w:val="-4"/>
                <w:sz w:val="20"/>
              </w:rPr>
              <w:t>kByte</w:t>
            </w:r>
          </w:p>
          <w:p>
            <w:pPr>
              <w:pStyle w:val="TableParagraph"/>
              <w:spacing w:line="228" w:lineRule="exact"/>
              <w:ind w:left="210"/>
              <w:rPr>
                <w:sz w:val="20"/>
              </w:rPr>
            </w:pPr>
            <w:r>
              <w:rPr>
                <w:sz w:val="20"/>
              </w:rPr>
              <w:t>bin</w:t>
            </w:r>
            <w:r>
              <w:rPr>
                <w:spacing w:val="-4"/>
                <w:sz w:val="20"/>
              </w:rPr>
              <w:t> </w:t>
            </w:r>
            <w:r>
              <w:rPr>
                <w:sz w:val="20"/>
              </w:rPr>
              <w:t>7:</w:t>
            </w:r>
            <w:r>
              <w:rPr>
                <w:spacing w:val="-2"/>
                <w:sz w:val="20"/>
              </w:rPr>
              <w:t> </w:t>
            </w:r>
            <w:r>
              <w:rPr>
                <w:sz w:val="20"/>
              </w:rPr>
              <w:t>50</w:t>
            </w:r>
            <w:r>
              <w:rPr>
                <w:spacing w:val="-3"/>
                <w:sz w:val="20"/>
              </w:rPr>
              <w:t> </w:t>
            </w:r>
            <w:r>
              <w:rPr>
                <w:sz w:val="20"/>
              </w:rPr>
              <w:t>kByte</w:t>
            </w:r>
            <w:r>
              <w:rPr>
                <w:spacing w:val="-2"/>
                <w:sz w:val="20"/>
              </w:rPr>
              <w:t> </w:t>
            </w:r>
            <w:r>
              <w:rPr>
                <w:sz w:val="20"/>
              </w:rPr>
              <w:t>≤</w:t>
            </w:r>
            <w:r>
              <w:rPr>
                <w:spacing w:val="1"/>
                <w:sz w:val="20"/>
              </w:rPr>
              <w:t> </w:t>
            </w:r>
            <w:r>
              <w:rPr>
                <w:sz w:val="20"/>
              </w:rPr>
              <w:t>x</w:t>
            </w:r>
            <w:r>
              <w:rPr>
                <w:spacing w:val="-8"/>
                <w:sz w:val="20"/>
              </w:rPr>
              <w:t> </w:t>
            </w:r>
            <w:r>
              <w:rPr>
                <w:sz w:val="20"/>
              </w:rPr>
              <w:t>&lt;</w:t>
            </w:r>
            <w:r>
              <w:rPr>
                <w:spacing w:val="2"/>
                <w:sz w:val="20"/>
              </w:rPr>
              <w:t> </w:t>
            </w:r>
            <w:r>
              <w:rPr>
                <w:sz w:val="20"/>
              </w:rPr>
              <w:t>100</w:t>
            </w:r>
            <w:r>
              <w:rPr>
                <w:spacing w:val="2"/>
                <w:sz w:val="20"/>
              </w:rPr>
              <w:t> </w:t>
            </w:r>
            <w:r>
              <w:rPr>
                <w:spacing w:val="-2"/>
                <w:sz w:val="20"/>
              </w:rPr>
              <w:t>kByte</w:t>
            </w:r>
          </w:p>
          <w:p>
            <w:pPr>
              <w:pStyle w:val="TableParagraph"/>
              <w:spacing w:line="228" w:lineRule="exact"/>
              <w:ind w:left="210"/>
              <w:rPr>
                <w:sz w:val="20"/>
              </w:rPr>
            </w:pPr>
            <w:r>
              <w:rPr>
                <w:sz w:val="20"/>
              </w:rPr>
              <w:t>bin</w:t>
            </w:r>
            <w:r>
              <w:rPr>
                <w:spacing w:val="-4"/>
                <w:sz w:val="20"/>
              </w:rPr>
              <w:t> </w:t>
            </w:r>
            <w:r>
              <w:rPr>
                <w:sz w:val="20"/>
              </w:rPr>
              <w:t>8:</w:t>
            </w:r>
            <w:r>
              <w:rPr>
                <w:spacing w:val="-2"/>
                <w:sz w:val="20"/>
              </w:rPr>
              <w:t> </w:t>
            </w:r>
            <w:r>
              <w:rPr>
                <w:sz w:val="20"/>
              </w:rPr>
              <w:t>100</w:t>
            </w:r>
            <w:r>
              <w:rPr>
                <w:spacing w:val="-3"/>
                <w:sz w:val="20"/>
              </w:rPr>
              <w:t> </w:t>
            </w:r>
            <w:r>
              <w:rPr>
                <w:sz w:val="20"/>
              </w:rPr>
              <w:t>kByte</w:t>
            </w:r>
            <w:r>
              <w:rPr>
                <w:spacing w:val="-2"/>
                <w:sz w:val="20"/>
              </w:rPr>
              <w:t> </w:t>
            </w:r>
            <w:r>
              <w:rPr>
                <w:sz w:val="20"/>
              </w:rPr>
              <w:t>≤</w:t>
            </w:r>
            <w:r>
              <w:rPr>
                <w:spacing w:val="-4"/>
                <w:sz w:val="20"/>
              </w:rPr>
              <w:t> </w:t>
            </w:r>
            <w:r>
              <w:rPr>
                <w:sz w:val="20"/>
              </w:rPr>
              <w:t>x</w:t>
            </w:r>
            <w:r>
              <w:rPr>
                <w:spacing w:val="-4"/>
                <w:sz w:val="20"/>
              </w:rPr>
              <w:t> </w:t>
            </w:r>
            <w:r>
              <w:rPr>
                <w:sz w:val="20"/>
              </w:rPr>
              <w:t>&lt;</w:t>
            </w:r>
            <w:r>
              <w:rPr>
                <w:spacing w:val="1"/>
                <w:sz w:val="20"/>
              </w:rPr>
              <w:t> </w:t>
            </w:r>
            <w:r>
              <w:rPr>
                <w:sz w:val="20"/>
              </w:rPr>
              <w:t>200</w:t>
            </w:r>
            <w:r>
              <w:rPr>
                <w:spacing w:val="-2"/>
                <w:sz w:val="20"/>
              </w:rPr>
              <w:t> kByte</w:t>
            </w:r>
          </w:p>
          <w:p>
            <w:pPr>
              <w:pStyle w:val="TableParagraph"/>
              <w:spacing w:line="240" w:lineRule="auto" w:before="1"/>
              <w:ind w:left="210"/>
              <w:rPr>
                <w:sz w:val="20"/>
              </w:rPr>
            </w:pPr>
            <w:r>
              <w:rPr>
                <w:sz w:val="20"/>
              </w:rPr>
              <w:t>bin</w:t>
            </w:r>
            <w:r>
              <w:rPr>
                <w:spacing w:val="-4"/>
                <w:sz w:val="20"/>
              </w:rPr>
              <w:t> </w:t>
            </w:r>
            <w:r>
              <w:rPr>
                <w:sz w:val="20"/>
              </w:rPr>
              <w:t>9:</w:t>
            </w:r>
            <w:r>
              <w:rPr>
                <w:spacing w:val="-2"/>
                <w:sz w:val="20"/>
              </w:rPr>
              <w:t> </w:t>
            </w:r>
            <w:r>
              <w:rPr>
                <w:sz w:val="20"/>
              </w:rPr>
              <w:t>200</w:t>
            </w:r>
            <w:r>
              <w:rPr>
                <w:spacing w:val="-3"/>
                <w:sz w:val="20"/>
              </w:rPr>
              <w:t> </w:t>
            </w:r>
            <w:r>
              <w:rPr>
                <w:sz w:val="20"/>
              </w:rPr>
              <w:t>kByte</w:t>
            </w:r>
            <w:r>
              <w:rPr>
                <w:spacing w:val="-2"/>
                <w:sz w:val="20"/>
              </w:rPr>
              <w:t> </w:t>
            </w:r>
            <w:r>
              <w:rPr>
                <w:sz w:val="20"/>
              </w:rPr>
              <w:t>≤</w:t>
            </w:r>
            <w:r>
              <w:rPr>
                <w:spacing w:val="-4"/>
                <w:sz w:val="20"/>
              </w:rPr>
              <w:t> </w:t>
            </w:r>
            <w:r>
              <w:rPr>
                <w:sz w:val="20"/>
              </w:rPr>
              <w:t>x</w:t>
            </w:r>
            <w:r>
              <w:rPr>
                <w:spacing w:val="-4"/>
                <w:sz w:val="20"/>
              </w:rPr>
              <w:t> </w:t>
            </w:r>
            <w:r>
              <w:rPr>
                <w:sz w:val="20"/>
              </w:rPr>
              <w:t>&lt;</w:t>
            </w:r>
            <w:r>
              <w:rPr>
                <w:spacing w:val="1"/>
                <w:sz w:val="20"/>
              </w:rPr>
              <w:t> </w:t>
            </w:r>
            <w:r>
              <w:rPr>
                <w:sz w:val="20"/>
              </w:rPr>
              <w:t>500</w:t>
            </w:r>
            <w:r>
              <w:rPr>
                <w:spacing w:val="-2"/>
                <w:sz w:val="20"/>
              </w:rPr>
              <w:t> kByte</w:t>
            </w:r>
          </w:p>
          <w:p>
            <w:pPr>
              <w:pStyle w:val="TableParagraph"/>
              <w:spacing w:line="240" w:lineRule="auto"/>
              <w:ind w:left="210"/>
              <w:rPr>
                <w:sz w:val="20"/>
              </w:rPr>
            </w:pPr>
            <w:r>
              <w:rPr>
                <w:sz w:val="20"/>
              </w:rPr>
              <w:t>bin</w:t>
            </w:r>
            <w:r>
              <w:rPr>
                <w:spacing w:val="-5"/>
                <w:sz w:val="20"/>
              </w:rPr>
              <w:t> </w:t>
            </w:r>
            <w:r>
              <w:rPr>
                <w:sz w:val="20"/>
              </w:rPr>
              <w:t>10:</w:t>
            </w:r>
            <w:r>
              <w:rPr>
                <w:spacing w:val="-1"/>
                <w:sz w:val="20"/>
              </w:rPr>
              <w:t> </w:t>
            </w:r>
            <w:r>
              <w:rPr>
                <w:sz w:val="20"/>
              </w:rPr>
              <w:t>500</w:t>
            </w:r>
            <w:r>
              <w:rPr>
                <w:spacing w:val="-3"/>
                <w:sz w:val="20"/>
              </w:rPr>
              <w:t> </w:t>
            </w:r>
            <w:r>
              <w:rPr>
                <w:sz w:val="20"/>
              </w:rPr>
              <w:t>kByte</w:t>
            </w:r>
            <w:r>
              <w:rPr>
                <w:spacing w:val="-1"/>
                <w:sz w:val="20"/>
              </w:rPr>
              <w:t> </w:t>
            </w:r>
            <w:r>
              <w:rPr>
                <w:sz w:val="20"/>
              </w:rPr>
              <w:t>≤</w:t>
            </w:r>
            <w:r>
              <w:rPr>
                <w:spacing w:val="-3"/>
                <w:sz w:val="20"/>
              </w:rPr>
              <w:t> </w:t>
            </w:r>
            <w:r>
              <w:rPr>
                <w:sz w:val="20"/>
              </w:rPr>
              <w:t>x</w:t>
            </w:r>
            <w:r>
              <w:rPr>
                <w:spacing w:val="-4"/>
                <w:sz w:val="20"/>
              </w:rPr>
              <w:t> </w:t>
            </w:r>
            <w:r>
              <w:rPr>
                <w:sz w:val="20"/>
              </w:rPr>
              <w:t>&lt;</w:t>
            </w:r>
            <w:r>
              <w:rPr>
                <w:spacing w:val="-1"/>
                <w:sz w:val="20"/>
              </w:rPr>
              <w:t> </w:t>
            </w:r>
            <w:r>
              <w:rPr>
                <w:sz w:val="20"/>
              </w:rPr>
              <w:t>1</w:t>
            </w:r>
            <w:r>
              <w:rPr>
                <w:spacing w:val="3"/>
                <w:sz w:val="20"/>
              </w:rPr>
              <w:t> </w:t>
            </w:r>
            <w:r>
              <w:rPr>
                <w:spacing w:val="-4"/>
                <w:sz w:val="20"/>
              </w:rPr>
              <w:t>MByte</w:t>
            </w:r>
          </w:p>
          <w:p>
            <w:pPr>
              <w:pStyle w:val="TableParagraph"/>
              <w:spacing w:line="240" w:lineRule="auto" w:before="1"/>
              <w:ind w:left="210"/>
              <w:rPr>
                <w:sz w:val="20"/>
              </w:rPr>
            </w:pPr>
            <w:r>
              <w:rPr>
                <w:sz w:val="20"/>
              </w:rPr>
              <w:t>bin</w:t>
            </w:r>
            <w:r>
              <w:rPr>
                <w:spacing w:val="-1"/>
                <w:sz w:val="20"/>
              </w:rPr>
              <w:t> </w:t>
            </w:r>
            <w:r>
              <w:rPr>
                <w:sz w:val="20"/>
              </w:rPr>
              <w:t>11:</w:t>
            </w:r>
            <w:r>
              <w:rPr>
                <w:spacing w:val="2"/>
                <w:sz w:val="20"/>
              </w:rPr>
              <w:t> </w:t>
            </w:r>
            <w:r>
              <w:rPr>
                <w:sz w:val="20"/>
              </w:rPr>
              <w:t>1</w:t>
            </w:r>
            <w:r>
              <w:rPr>
                <w:spacing w:val="-5"/>
                <w:sz w:val="20"/>
              </w:rPr>
              <w:t> </w:t>
            </w:r>
            <w:r>
              <w:rPr>
                <w:sz w:val="20"/>
              </w:rPr>
              <w:t>MByte</w:t>
            </w:r>
            <w:r>
              <w:rPr>
                <w:spacing w:val="-3"/>
                <w:sz w:val="20"/>
              </w:rPr>
              <w:t> </w:t>
            </w:r>
            <w:r>
              <w:rPr>
                <w:sz w:val="20"/>
              </w:rPr>
              <w:t>≤</w:t>
            </w:r>
            <w:r>
              <w:rPr>
                <w:spacing w:val="-5"/>
                <w:sz w:val="20"/>
              </w:rPr>
              <w:t> </w:t>
            </w:r>
            <w:r>
              <w:rPr>
                <w:sz w:val="20"/>
              </w:rPr>
              <w:t>x</w:t>
            </w:r>
            <w:r>
              <w:rPr>
                <w:spacing w:val="-5"/>
                <w:sz w:val="20"/>
              </w:rPr>
              <w:t> </w:t>
            </w:r>
            <w:r>
              <w:rPr>
                <w:sz w:val="20"/>
              </w:rPr>
              <w:t>&lt;</w:t>
            </w:r>
            <w:r>
              <w:rPr>
                <w:spacing w:val="-3"/>
                <w:sz w:val="20"/>
              </w:rPr>
              <w:t> </w:t>
            </w:r>
            <w:r>
              <w:rPr>
                <w:sz w:val="20"/>
              </w:rPr>
              <w:t>1.5</w:t>
            </w:r>
            <w:r>
              <w:rPr>
                <w:spacing w:val="-4"/>
                <w:sz w:val="20"/>
              </w:rPr>
              <w:t> </w:t>
            </w:r>
            <w:r>
              <w:rPr>
                <w:spacing w:val="-2"/>
                <w:sz w:val="20"/>
              </w:rPr>
              <w:t>MByte</w:t>
            </w:r>
          </w:p>
          <w:p>
            <w:pPr>
              <w:pStyle w:val="TableParagraph"/>
              <w:spacing w:line="240" w:lineRule="auto"/>
              <w:ind w:left="210"/>
              <w:rPr>
                <w:sz w:val="20"/>
              </w:rPr>
            </w:pPr>
            <w:r>
              <w:rPr>
                <w:sz w:val="20"/>
              </w:rPr>
              <w:t>bin</w:t>
            </w:r>
            <w:r>
              <w:rPr>
                <w:spacing w:val="-3"/>
                <w:sz w:val="20"/>
              </w:rPr>
              <w:t> </w:t>
            </w:r>
            <w:r>
              <w:rPr>
                <w:sz w:val="20"/>
              </w:rPr>
              <w:t>12:</w:t>
            </w:r>
            <w:r>
              <w:rPr>
                <w:spacing w:val="-2"/>
                <w:sz w:val="20"/>
              </w:rPr>
              <w:t> </w:t>
            </w:r>
            <w:r>
              <w:rPr>
                <w:sz w:val="20"/>
              </w:rPr>
              <w:t>1.5 MByte</w:t>
            </w:r>
            <w:r>
              <w:rPr>
                <w:spacing w:val="-2"/>
                <w:sz w:val="20"/>
              </w:rPr>
              <w:t> </w:t>
            </w:r>
            <w:r>
              <w:rPr>
                <w:sz w:val="20"/>
              </w:rPr>
              <w:t>≤</w:t>
            </w:r>
            <w:r>
              <w:rPr>
                <w:spacing w:val="-3"/>
                <w:sz w:val="20"/>
              </w:rPr>
              <w:t> </w:t>
            </w:r>
            <w:r>
              <w:rPr>
                <w:sz w:val="20"/>
              </w:rPr>
              <w:t>x</w:t>
            </w:r>
            <w:r>
              <w:rPr>
                <w:spacing w:val="-4"/>
                <w:sz w:val="20"/>
              </w:rPr>
              <w:t> </w:t>
            </w:r>
            <w:r>
              <w:rPr>
                <w:sz w:val="20"/>
              </w:rPr>
              <w:t>&lt;</w:t>
            </w:r>
            <w:r>
              <w:rPr>
                <w:spacing w:val="-2"/>
                <w:sz w:val="20"/>
              </w:rPr>
              <w:t> </w:t>
            </w:r>
            <w:r>
              <w:rPr>
                <w:sz w:val="20"/>
              </w:rPr>
              <w:t>2</w:t>
            </w:r>
            <w:r>
              <w:rPr>
                <w:spacing w:val="2"/>
                <w:sz w:val="20"/>
              </w:rPr>
              <w:t> </w:t>
            </w:r>
            <w:r>
              <w:rPr>
                <w:spacing w:val="-2"/>
                <w:sz w:val="20"/>
              </w:rPr>
              <w:t>MByte</w:t>
            </w:r>
          </w:p>
          <w:p>
            <w:pPr>
              <w:pStyle w:val="TableParagraph"/>
              <w:spacing w:line="240" w:lineRule="auto" w:before="1"/>
              <w:ind w:left="210"/>
              <w:rPr>
                <w:sz w:val="20"/>
              </w:rPr>
            </w:pPr>
            <w:r>
              <w:rPr>
                <w:sz w:val="20"/>
              </w:rPr>
              <w:t>bin</w:t>
            </w:r>
            <w:r>
              <w:rPr>
                <w:spacing w:val="-5"/>
                <w:sz w:val="20"/>
              </w:rPr>
              <w:t> </w:t>
            </w:r>
            <w:r>
              <w:rPr>
                <w:sz w:val="20"/>
              </w:rPr>
              <w:t>13:</w:t>
            </w:r>
            <w:r>
              <w:rPr>
                <w:spacing w:val="-2"/>
                <w:sz w:val="20"/>
              </w:rPr>
              <w:t> </w:t>
            </w:r>
            <w:r>
              <w:rPr>
                <w:sz w:val="20"/>
              </w:rPr>
              <w:t>2</w:t>
            </w:r>
            <w:r>
              <w:rPr>
                <w:spacing w:val="1"/>
                <w:sz w:val="20"/>
              </w:rPr>
              <w:t> </w:t>
            </w:r>
            <w:r>
              <w:rPr>
                <w:sz w:val="20"/>
              </w:rPr>
              <w:t>MByte</w:t>
            </w:r>
            <w:r>
              <w:rPr>
                <w:spacing w:val="2"/>
                <w:sz w:val="20"/>
              </w:rPr>
              <w:t> </w:t>
            </w:r>
            <w:r>
              <w:rPr>
                <w:sz w:val="20"/>
              </w:rPr>
              <w:t>≤</w:t>
            </w:r>
            <w:r>
              <w:rPr>
                <w:spacing w:val="-5"/>
                <w:sz w:val="20"/>
              </w:rPr>
              <w:t> </w:t>
            </w:r>
            <w:r>
              <w:rPr>
                <w:sz w:val="20"/>
              </w:rPr>
              <w:t>x</w:t>
            </w:r>
            <w:r>
              <w:rPr>
                <w:spacing w:val="-4"/>
                <w:sz w:val="20"/>
              </w:rPr>
              <w:t> </w:t>
            </w:r>
            <w:r>
              <w:rPr>
                <w:sz w:val="20"/>
              </w:rPr>
              <w:t>&lt;</w:t>
            </w:r>
            <w:r>
              <w:rPr>
                <w:spacing w:val="-2"/>
                <w:sz w:val="20"/>
              </w:rPr>
              <w:t> </w:t>
            </w:r>
            <w:r>
              <w:rPr>
                <w:sz w:val="20"/>
              </w:rPr>
              <w:t>2.5</w:t>
            </w:r>
            <w:r>
              <w:rPr>
                <w:spacing w:val="2"/>
                <w:sz w:val="20"/>
              </w:rPr>
              <w:t> </w:t>
            </w:r>
            <w:r>
              <w:rPr>
                <w:spacing w:val="-2"/>
                <w:sz w:val="20"/>
              </w:rPr>
              <w:t>MByte</w:t>
            </w:r>
          </w:p>
          <w:p>
            <w:pPr>
              <w:pStyle w:val="TableParagraph"/>
              <w:spacing w:line="240" w:lineRule="auto"/>
              <w:ind w:left="210"/>
              <w:rPr>
                <w:sz w:val="20"/>
              </w:rPr>
            </w:pPr>
            <w:r>
              <w:rPr>
                <w:sz w:val="20"/>
              </w:rPr>
              <w:t>bin</w:t>
            </w:r>
            <w:r>
              <w:rPr>
                <w:spacing w:val="-4"/>
                <w:sz w:val="20"/>
              </w:rPr>
              <w:t> </w:t>
            </w:r>
            <w:r>
              <w:rPr>
                <w:sz w:val="20"/>
              </w:rPr>
              <w:t>14:</w:t>
            </w:r>
            <w:r>
              <w:rPr>
                <w:spacing w:val="-1"/>
                <w:sz w:val="20"/>
              </w:rPr>
              <w:t> </w:t>
            </w:r>
            <w:r>
              <w:rPr>
                <w:sz w:val="20"/>
              </w:rPr>
              <w:t>2.5 MByte</w:t>
            </w:r>
            <w:r>
              <w:rPr>
                <w:spacing w:val="-2"/>
                <w:sz w:val="20"/>
              </w:rPr>
              <w:t> </w:t>
            </w:r>
            <w:r>
              <w:rPr>
                <w:sz w:val="20"/>
              </w:rPr>
              <w:t>≤</w:t>
            </w:r>
            <w:r>
              <w:rPr>
                <w:spacing w:val="-3"/>
                <w:sz w:val="20"/>
              </w:rPr>
              <w:t> </w:t>
            </w:r>
            <w:r>
              <w:rPr>
                <w:sz w:val="20"/>
              </w:rPr>
              <w:t>x</w:t>
            </w:r>
            <w:r>
              <w:rPr>
                <w:spacing w:val="-4"/>
                <w:sz w:val="20"/>
              </w:rPr>
              <w:t> </w:t>
            </w:r>
            <w:r>
              <w:rPr>
                <w:sz w:val="20"/>
              </w:rPr>
              <w:t>&lt;</w:t>
            </w:r>
            <w:r>
              <w:rPr>
                <w:spacing w:val="-2"/>
                <w:sz w:val="20"/>
              </w:rPr>
              <w:t> </w:t>
            </w:r>
            <w:r>
              <w:rPr>
                <w:sz w:val="20"/>
              </w:rPr>
              <w:t>3</w:t>
            </w:r>
            <w:r>
              <w:rPr>
                <w:spacing w:val="2"/>
                <w:sz w:val="20"/>
              </w:rPr>
              <w:t> </w:t>
            </w:r>
            <w:r>
              <w:rPr>
                <w:spacing w:val="-2"/>
                <w:sz w:val="20"/>
              </w:rPr>
              <w:t>MByte</w:t>
            </w:r>
          </w:p>
          <w:p>
            <w:pPr>
              <w:pStyle w:val="TableParagraph"/>
              <w:spacing w:line="240" w:lineRule="auto"/>
              <w:ind w:left="210"/>
              <w:rPr>
                <w:sz w:val="20"/>
              </w:rPr>
            </w:pPr>
            <w:r>
              <w:rPr>
                <w:sz w:val="20"/>
              </w:rPr>
              <w:t>bin</w:t>
            </w:r>
            <w:r>
              <w:rPr>
                <w:spacing w:val="-7"/>
                <w:sz w:val="20"/>
              </w:rPr>
              <w:t> </w:t>
            </w:r>
            <w:r>
              <w:rPr>
                <w:sz w:val="20"/>
              </w:rPr>
              <w:t>15:</w:t>
            </w:r>
            <w:r>
              <w:rPr>
                <w:spacing w:val="-1"/>
                <w:sz w:val="20"/>
              </w:rPr>
              <w:t> </w:t>
            </w:r>
            <w:r>
              <w:rPr>
                <w:sz w:val="20"/>
              </w:rPr>
              <w:t>3 MByte</w:t>
            </w:r>
            <w:r>
              <w:rPr>
                <w:spacing w:val="2"/>
                <w:sz w:val="20"/>
              </w:rPr>
              <w:t> </w:t>
            </w:r>
            <w:r>
              <w:rPr>
                <w:sz w:val="20"/>
              </w:rPr>
              <w:t>≤</w:t>
            </w:r>
            <w:r>
              <w:rPr>
                <w:spacing w:val="-4"/>
                <w:sz w:val="20"/>
              </w:rPr>
              <w:t> </w:t>
            </w:r>
            <w:r>
              <w:rPr>
                <w:sz w:val="20"/>
              </w:rPr>
              <w:t>x</w:t>
            </w:r>
            <w:r>
              <w:rPr>
                <w:spacing w:val="-4"/>
                <w:sz w:val="20"/>
              </w:rPr>
              <w:t> </w:t>
            </w:r>
            <w:r>
              <w:rPr>
                <w:sz w:val="20"/>
              </w:rPr>
              <w:t>&lt;</w:t>
            </w:r>
            <w:r>
              <w:rPr>
                <w:spacing w:val="-3"/>
                <w:sz w:val="20"/>
              </w:rPr>
              <w:t> </w:t>
            </w:r>
            <w:r>
              <w:rPr>
                <w:sz w:val="20"/>
              </w:rPr>
              <w:t>3.5</w:t>
            </w:r>
            <w:r>
              <w:rPr>
                <w:spacing w:val="1"/>
                <w:sz w:val="20"/>
              </w:rPr>
              <w:t> </w:t>
            </w:r>
            <w:r>
              <w:rPr>
                <w:spacing w:val="-2"/>
                <w:sz w:val="20"/>
              </w:rPr>
              <w:t>MByte</w:t>
            </w:r>
          </w:p>
          <w:p>
            <w:pPr>
              <w:pStyle w:val="TableParagraph"/>
              <w:spacing w:line="240" w:lineRule="auto" w:before="1"/>
              <w:ind w:left="210"/>
              <w:rPr>
                <w:sz w:val="20"/>
              </w:rPr>
            </w:pPr>
            <w:r>
              <w:rPr>
                <w:sz w:val="20"/>
              </w:rPr>
              <w:t>bin</w:t>
            </w:r>
            <w:r>
              <w:rPr>
                <w:spacing w:val="-4"/>
                <w:sz w:val="20"/>
              </w:rPr>
              <w:t> </w:t>
            </w:r>
            <w:r>
              <w:rPr>
                <w:sz w:val="20"/>
              </w:rPr>
              <w:t>16:</w:t>
            </w:r>
            <w:r>
              <w:rPr>
                <w:spacing w:val="-1"/>
                <w:sz w:val="20"/>
              </w:rPr>
              <w:t> </w:t>
            </w:r>
            <w:r>
              <w:rPr>
                <w:sz w:val="20"/>
              </w:rPr>
              <w:t>3.5 MByte</w:t>
            </w:r>
            <w:r>
              <w:rPr>
                <w:spacing w:val="-2"/>
                <w:sz w:val="20"/>
              </w:rPr>
              <w:t> </w:t>
            </w:r>
            <w:r>
              <w:rPr>
                <w:sz w:val="20"/>
              </w:rPr>
              <w:t>≤</w:t>
            </w:r>
            <w:r>
              <w:rPr>
                <w:spacing w:val="-3"/>
                <w:sz w:val="20"/>
              </w:rPr>
              <w:t> </w:t>
            </w:r>
            <w:r>
              <w:rPr>
                <w:sz w:val="20"/>
              </w:rPr>
              <w:t>x</w:t>
            </w:r>
            <w:r>
              <w:rPr>
                <w:spacing w:val="-4"/>
                <w:sz w:val="20"/>
              </w:rPr>
              <w:t> </w:t>
            </w:r>
            <w:r>
              <w:rPr>
                <w:sz w:val="20"/>
              </w:rPr>
              <w:t>&lt;</w:t>
            </w:r>
            <w:r>
              <w:rPr>
                <w:spacing w:val="-2"/>
                <w:sz w:val="20"/>
              </w:rPr>
              <w:t> </w:t>
            </w:r>
            <w:r>
              <w:rPr>
                <w:sz w:val="20"/>
              </w:rPr>
              <w:t>4</w:t>
            </w:r>
            <w:r>
              <w:rPr>
                <w:spacing w:val="2"/>
                <w:sz w:val="20"/>
              </w:rPr>
              <w:t> </w:t>
            </w:r>
            <w:r>
              <w:rPr>
                <w:spacing w:val="-2"/>
                <w:sz w:val="20"/>
              </w:rPr>
              <w:t>MByte</w:t>
            </w:r>
          </w:p>
          <w:p>
            <w:pPr>
              <w:pStyle w:val="TableParagraph"/>
              <w:spacing w:line="240" w:lineRule="auto"/>
              <w:ind w:left="210"/>
              <w:rPr>
                <w:sz w:val="20"/>
              </w:rPr>
            </w:pPr>
            <w:r>
              <w:rPr>
                <w:sz w:val="20"/>
              </w:rPr>
              <w:t>bin</w:t>
            </w:r>
            <w:r>
              <w:rPr>
                <w:spacing w:val="-7"/>
                <w:sz w:val="20"/>
              </w:rPr>
              <w:t> </w:t>
            </w:r>
            <w:r>
              <w:rPr>
                <w:sz w:val="20"/>
              </w:rPr>
              <w:t>17:</w:t>
            </w:r>
            <w:r>
              <w:rPr>
                <w:spacing w:val="-1"/>
                <w:sz w:val="20"/>
              </w:rPr>
              <w:t> </w:t>
            </w:r>
            <w:r>
              <w:rPr>
                <w:sz w:val="20"/>
              </w:rPr>
              <w:t>4 MByte</w:t>
            </w:r>
            <w:r>
              <w:rPr>
                <w:spacing w:val="2"/>
                <w:sz w:val="20"/>
              </w:rPr>
              <w:t> </w:t>
            </w:r>
            <w:r>
              <w:rPr>
                <w:sz w:val="20"/>
              </w:rPr>
              <w:t>≤</w:t>
            </w:r>
            <w:r>
              <w:rPr>
                <w:spacing w:val="-4"/>
                <w:sz w:val="20"/>
              </w:rPr>
              <w:t> </w:t>
            </w:r>
            <w:r>
              <w:rPr>
                <w:sz w:val="20"/>
              </w:rPr>
              <w:t>x</w:t>
            </w:r>
            <w:r>
              <w:rPr>
                <w:spacing w:val="-4"/>
                <w:sz w:val="20"/>
              </w:rPr>
              <w:t> </w:t>
            </w:r>
            <w:r>
              <w:rPr>
                <w:sz w:val="20"/>
              </w:rPr>
              <w:t>&lt;</w:t>
            </w:r>
            <w:r>
              <w:rPr>
                <w:spacing w:val="-3"/>
                <w:sz w:val="20"/>
              </w:rPr>
              <w:t> </w:t>
            </w:r>
            <w:r>
              <w:rPr>
                <w:sz w:val="20"/>
              </w:rPr>
              <w:t>4.5</w:t>
            </w:r>
            <w:r>
              <w:rPr>
                <w:spacing w:val="1"/>
                <w:sz w:val="20"/>
              </w:rPr>
              <w:t> </w:t>
            </w:r>
            <w:r>
              <w:rPr>
                <w:spacing w:val="-2"/>
                <w:sz w:val="20"/>
              </w:rPr>
              <w:t>MByte</w:t>
            </w:r>
          </w:p>
          <w:p>
            <w:pPr>
              <w:pStyle w:val="TableParagraph"/>
              <w:spacing w:line="240" w:lineRule="auto" w:before="1"/>
              <w:ind w:left="210"/>
              <w:rPr>
                <w:sz w:val="20"/>
              </w:rPr>
            </w:pPr>
            <w:r>
              <w:rPr>
                <w:sz w:val="20"/>
              </w:rPr>
              <w:t>bin</w:t>
            </w:r>
            <w:r>
              <w:rPr>
                <w:spacing w:val="-4"/>
                <w:sz w:val="20"/>
              </w:rPr>
              <w:t> </w:t>
            </w:r>
            <w:r>
              <w:rPr>
                <w:sz w:val="20"/>
              </w:rPr>
              <w:t>18:</w:t>
            </w:r>
            <w:r>
              <w:rPr>
                <w:spacing w:val="-1"/>
                <w:sz w:val="20"/>
              </w:rPr>
              <w:t> </w:t>
            </w:r>
            <w:r>
              <w:rPr>
                <w:sz w:val="20"/>
              </w:rPr>
              <w:t>4.5 MByte</w:t>
            </w:r>
            <w:r>
              <w:rPr>
                <w:spacing w:val="-2"/>
                <w:sz w:val="20"/>
              </w:rPr>
              <w:t> </w:t>
            </w:r>
            <w:r>
              <w:rPr>
                <w:sz w:val="20"/>
              </w:rPr>
              <w:t>≤</w:t>
            </w:r>
            <w:r>
              <w:rPr>
                <w:spacing w:val="-3"/>
                <w:sz w:val="20"/>
              </w:rPr>
              <w:t> </w:t>
            </w:r>
            <w:r>
              <w:rPr>
                <w:sz w:val="20"/>
              </w:rPr>
              <w:t>x</w:t>
            </w:r>
            <w:r>
              <w:rPr>
                <w:spacing w:val="-4"/>
                <w:sz w:val="20"/>
              </w:rPr>
              <w:t> </w:t>
            </w:r>
            <w:r>
              <w:rPr>
                <w:sz w:val="20"/>
              </w:rPr>
              <w:t>&lt;</w:t>
            </w:r>
            <w:r>
              <w:rPr>
                <w:spacing w:val="-2"/>
                <w:sz w:val="20"/>
              </w:rPr>
              <w:t> </w:t>
            </w:r>
            <w:r>
              <w:rPr>
                <w:sz w:val="20"/>
              </w:rPr>
              <w:t>5</w:t>
            </w:r>
            <w:r>
              <w:rPr>
                <w:spacing w:val="2"/>
                <w:sz w:val="20"/>
              </w:rPr>
              <w:t> </w:t>
            </w:r>
            <w:r>
              <w:rPr>
                <w:spacing w:val="-2"/>
                <w:sz w:val="20"/>
              </w:rPr>
              <w:t>MByte</w:t>
            </w:r>
          </w:p>
          <w:p>
            <w:pPr>
              <w:pStyle w:val="TableParagraph"/>
              <w:spacing w:line="228" w:lineRule="exact" w:before="1"/>
              <w:ind w:left="210"/>
              <w:rPr>
                <w:sz w:val="20"/>
              </w:rPr>
            </w:pPr>
            <w:r>
              <w:rPr>
                <w:sz w:val="20"/>
              </w:rPr>
              <w:t>bin</w:t>
            </w:r>
            <w:r>
              <w:rPr>
                <w:spacing w:val="-5"/>
                <w:sz w:val="20"/>
              </w:rPr>
              <w:t> </w:t>
            </w:r>
            <w:r>
              <w:rPr>
                <w:sz w:val="20"/>
              </w:rPr>
              <w:t>19:</w:t>
            </w:r>
            <w:r>
              <w:rPr>
                <w:spacing w:val="-2"/>
                <w:sz w:val="20"/>
              </w:rPr>
              <w:t> </w:t>
            </w:r>
            <w:r>
              <w:rPr>
                <w:sz w:val="20"/>
              </w:rPr>
              <w:t>5</w:t>
            </w:r>
            <w:r>
              <w:rPr>
                <w:spacing w:val="2"/>
                <w:sz w:val="20"/>
              </w:rPr>
              <w:t> </w:t>
            </w:r>
            <w:r>
              <w:rPr>
                <w:sz w:val="20"/>
              </w:rPr>
              <w:t>MByte</w:t>
            </w:r>
            <w:r>
              <w:rPr>
                <w:spacing w:val="2"/>
                <w:sz w:val="20"/>
              </w:rPr>
              <w:t> </w:t>
            </w:r>
            <w:r>
              <w:rPr>
                <w:sz w:val="20"/>
              </w:rPr>
              <w:t>≤</w:t>
            </w:r>
            <w:r>
              <w:rPr>
                <w:spacing w:val="-4"/>
                <w:sz w:val="20"/>
              </w:rPr>
              <w:t> </w:t>
            </w:r>
            <w:r>
              <w:rPr>
                <w:sz w:val="20"/>
              </w:rPr>
              <w:t>x</w:t>
            </w:r>
            <w:r>
              <w:rPr>
                <w:spacing w:val="-3"/>
                <w:sz w:val="20"/>
              </w:rPr>
              <w:t> </w:t>
            </w:r>
            <w:r>
              <w:rPr>
                <w:sz w:val="20"/>
              </w:rPr>
              <w:t>&lt;</w:t>
            </w:r>
            <w:r>
              <w:rPr>
                <w:spacing w:val="-2"/>
                <w:sz w:val="20"/>
              </w:rPr>
              <w:t> </w:t>
            </w:r>
            <w:r>
              <w:rPr>
                <w:sz w:val="20"/>
              </w:rPr>
              <w:t>10</w:t>
            </w:r>
            <w:r>
              <w:rPr>
                <w:spacing w:val="-3"/>
                <w:sz w:val="20"/>
              </w:rPr>
              <w:t> </w:t>
            </w:r>
            <w:r>
              <w:rPr>
                <w:spacing w:val="-4"/>
                <w:sz w:val="20"/>
              </w:rPr>
              <w:t>MByte</w:t>
            </w:r>
          </w:p>
          <w:p>
            <w:pPr>
              <w:pStyle w:val="TableParagraph"/>
              <w:spacing w:line="212" w:lineRule="exact"/>
              <w:ind w:left="210"/>
              <w:rPr>
                <w:sz w:val="20"/>
              </w:rPr>
            </w:pPr>
            <w:r>
              <w:rPr>
                <w:sz w:val="20"/>
              </w:rPr>
              <w:t>bin</w:t>
            </w:r>
            <w:r>
              <w:rPr>
                <w:spacing w:val="-4"/>
                <w:sz w:val="20"/>
              </w:rPr>
              <w:t> </w:t>
            </w:r>
            <w:r>
              <w:rPr>
                <w:sz w:val="20"/>
              </w:rPr>
              <w:t>20:</w:t>
            </w:r>
            <w:r>
              <w:rPr>
                <w:spacing w:val="-1"/>
                <w:sz w:val="20"/>
              </w:rPr>
              <w:t> </w:t>
            </w:r>
            <w:r>
              <w:rPr>
                <w:sz w:val="20"/>
              </w:rPr>
              <w:t>10</w:t>
            </w:r>
            <w:r>
              <w:rPr>
                <w:spacing w:val="-3"/>
                <w:sz w:val="20"/>
              </w:rPr>
              <w:t> </w:t>
            </w:r>
            <w:r>
              <w:rPr>
                <w:sz w:val="20"/>
              </w:rPr>
              <w:t>MByte</w:t>
            </w:r>
            <w:r>
              <w:rPr>
                <w:spacing w:val="-2"/>
                <w:sz w:val="20"/>
              </w:rPr>
              <w:t> </w:t>
            </w:r>
            <w:r>
              <w:rPr>
                <w:sz w:val="20"/>
              </w:rPr>
              <w:t>≤</w:t>
            </w:r>
            <w:r>
              <w:rPr>
                <w:spacing w:val="1"/>
                <w:sz w:val="20"/>
              </w:rPr>
              <w:t> </w:t>
            </w:r>
            <w:r>
              <w:rPr>
                <w:spacing w:val="-10"/>
                <w:sz w:val="20"/>
              </w:rPr>
              <w:t>x</w:t>
            </w:r>
          </w:p>
        </w:tc>
      </w:tr>
    </w:tbl>
    <w:p>
      <w:pPr>
        <w:spacing w:after="0" w:line="212" w:lineRule="exac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1"/>
                <w:sz w:val="20"/>
              </w:rPr>
              <w:t> </w:t>
            </w:r>
            <w:r>
              <w:rPr>
                <w:sz w:val="20"/>
              </w:rPr>
              <w:t>Object</w:t>
            </w:r>
            <w:r>
              <w:rPr>
                <w:spacing w:val="-9"/>
                <w:sz w:val="20"/>
              </w:rPr>
              <w:t> </w:t>
            </w:r>
            <w:r>
              <w:rPr>
                <w:spacing w:val="-4"/>
                <w:sz w:val="20"/>
              </w:rPr>
              <w:t>Class</w:t>
            </w:r>
          </w:p>
        </w:tc>
        <w:tc>
          <w:tcPr>
            <w:tcW w:w="6099" w:type="dxa"/>
          </w:tcPr>
          <w:p>
            <w:pPr>
              <w:pStyle w:val="TableParagraph"/>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3"/>
        <w:numPr>
          <w:ilvl w:val="0"/>
          <w:numId w:val="41"/>
        </w:numPr>
        <w:tabs>
          <w:tab w:pos="933" w:val="left" w:leader="none"/>
        </w:tabs>
        <w:spacing w:line="240" w:lineRule="auto" w:before="304" w:after="0"/>
        <w:ind w:left="933" w:right="0" w:hanging="677"/>
        <w:jc w:val="left"/>
      </w:pPr>
      <w:bookmarkStart w:name="A.1.2 Distribution of DL UE throughput i" w:id="175"/>
      <w:bookmarkEnd w:id="175"/>
      <w:r>
        <w:rPr>
          <w:rFonts w:ascii="Times New Roman"/>
          <w:sz w:val="20"/>
        </w:rPr>
      </w:r>
      <w:bookmarkStart w:name="_bookmark85" w:id="176"/>
      <w:bookmarkEnd w:id="176"/>
      <w:r>
        <w:rPr>
          <w:rFonts w:ascii="Times New Roman"/>
          <w:sz w:val="20"/>
        </w:rPr>
      </w:r>
      <w:r>
        <w:rPr/>
        <w:t>A.1.2</w:t>
      </w:r>
      <w:r>
        <w:rPr>
          <w:spacing w:val="-4"/>
        </w:rPr>
        <w:t> </w:t>
      </w:r>
      <w:r>
        <w:rPr/>
        <w:t>Distribution</w:t>
      </w:r>
      <w:r>
        <w:rPr>
          <w:spacing w:val="-4"/>
        </w:rPr>
        <w:t> </w:t>
      </w:r>
      <w:r>
        <w:rPr/>
        <w:t>of</w:t>
      </w:r>
      <w:r>
        <w:rPr>
          <w:spacing w:val="-7"/>
        </w:rPr>
        <w:t> </w:t>
      </w:r>
      <w:r>
        <w:rPr/>
        <w:t>DL</w:t>
      </w:r>
      <w:r>
        <w:rPr>
          <w:spacing w:val="-7"/>
        </w:rPr>
        <w:t> </w:t>
      </w:r>
      <w:r>
        <w:rPr/>
        <w:t>UE</w:t>
      </w:r>
      <w:r>
        <w:rPr>
          <w:spacing w:val="-6"/>
        </w:rPr>
        <w:t> </w:t>
      </w:r>
      <w:r>
        <w:rPr/>
        <w:t>throughput</w:t>
      </w:r>
      <w:r>
        <w:rPr>
          <w:spacing w:val="-7"/>
        </w:rPr>
        <w:t> </w:t>
      </w:r>
      <w:r>
        <w:rPr/>
        <w:t>in</w:t>
      </w:r>
      <w:r>
        <w:rPr>
          <w:spacing w:val="-8"/>
        </w:rPr>
        <w:t> </w:t>
      </w:r>
      <w:r>
        <w:rPr/>
        <w:t>O-</w:t>
      </w:r>
      <w:r>
        <w:rPr>
          <w:spacing w:val="-5"/>
        </w:rPr>
        <w:t>CU</w:t>
      </w:r>
    </w:p>
    <w:p>
      <w:pPr>
        <w:pStyle w:val="BodyText"/>
        <w:spacing w:before="20"/>
        <w:rPr>
          <w:rFonts w:ascii="Arial"/>
          <w:sz w:val="24"/>
        </w:rPr>
      </w:pPr>
    </w:p>
    <w:p>
      <w:pPr>
        <w:pStyle w:val="Heading4"/>
        <w:numPr>
          <w:ilvl w:val="0"/>
          <w:numId w:val="41"/>
        </w:numPr>
        <w:tabs>
          <w:tab w:pos="933" w:val="left" w:leader="none"/>
        </w:tabs>
        <w:spacing w:line="240" w:lineRule="auto" w:before="0" w:after="0"/>
        <w:ind w:left="933" w:right="0" w:hanging="677"/>
        <w:jc w:val="left"/>
      </w:pPr>
      <w:bookmarkStart w:name="A.1.2.1 Performance Counter Table" w:id="177"/>
      <w:bookmarkEnd w:id="177"/>
      <w:r>
        <w:rPr>
          <w:rFonts w:ascii="Times New Roman"/>
          <w:sz w:val="20"/>
        </w:rPr>
      </w:r>
      <w:r>
        <w:rPr/>
        <w:t>A.1.2.1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OR.PDCPA.DistDlUeThroughput</w:t>
            </w:r>
          </w:p>
        </w:tc>
      </w:tr>
      <w:tr>
        <w:trPr>
          <w:trHeight w:val="138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distribution</w:t>
            </w:r>
            <w:r>
              <w:rPr>
                <w:spacing w:val="-6"/>
                <w:sz w:val="20"/>
              </w:rPr>
              <w:t> </w:t>
            </w:r>
            <w:r>
              <w:rPr>
                <w:sz w:val="20"/>
              </w:rPr>
              <w:t>of</w:t>
            </w:r>
            <w:r>
              <w:rPr>
                <w:spacing w:val="-6"/>
                <w:sz w:val="20"/>
              </w:rPr>
              <w:t> </w:t>
            </w:r>
            <w:r>
              <w:rPr>
                <w:sz w:val="20"/>
              </w:rPr>
              <w:t>the</w:t>
            </w:r>
            <w:r>
              <w:rPr>
                <w:spacing w:val="-4"/>
                <w:sz w:val="20"/>
              </w:rPr>
              <w:t> </w:t>
            </w:r>
            <w:r>
              <w:rPr>
                <w:sz w:val="20"/>
              </w:rPr>
              <w:t>UE</w:t>
            </w:r>
            <w:r>
              <w:rPr>
                <w:spacing w:val="-4"/>
                <w:sz w:val="20"/>
              </w:rPr>
              <w:t> </w:t>
            </w:r>
            <w:r>
              <w:rPr>
                <w:sz w:val="20"/>
              </w:rPr>
              <w:t>throughput</w:t>
            </w:r>
            <w:r>
              <w:rPr>
                <w:spacing w:val="-4"/>
                <w:sz w:val="20"/>
              </w:rPr>
              <w:t> </w:t>
            </w:r>
            <w:r>
              <w:rPr>
                <w:sz w:val="20"/>
              </w:rPr>
              <w:t>in</w:t>
            </w:r>
            <w:r>
              <w:rPr>
                <w:spacing w:val="-1"/>
                <w:sz w:val="20"/>
              </w:rPr>
              <w:t> </w:t>
            </w:r>
            <w:r>
              <w:rPr>
                <w:sz w:val="20"/>
              </w:rPr>
              <w:t>downlink. When</w:t>
            </w:r>
            <w:r>
              <w:rPr>
                <w:spacing w:val="-1"/>
                <w:sz w:val="20"/>
              </w:rPr>
              <w:t> </w:t>
            </w:r>
            <w:r>
              <w:rPr>
                <w:sz w:val="20"/>
              </w:rPr>
              <w:t>more than</w:t>
            </w:r>
            <w:r>
              <w:rPr>
                <w:spacing w:val="-1"/>
                <w:sz w:val="20"/>
              </w:rPr>
              <w:t> </w:t>
            </w:r>
            <w:r>
              <w:rPr>
                <w:sz w:val="20"/>
              </w:rPr>
              <w:t>one RLCs</w:t>
            </w:r>
            <w:r>
              <w:rPr>
                <w:spacing w:val="-2"/>
                <w:sz w:val="20"/>
              </w:rPr>
              <w:t> </w:t>
            </w:r>
            <w:r>
              <w:rPr>
                <w:sz w:val="20"/>
              </w:rPr>
              <w:t>are configured, the data volume refers</w:t>
            </w:r>
            <w:r>
              <w:rPr>
                <w:spacing w:val="-2"/>
                <w:sz w:val="20"/>
              </w:rPr>
              <w:t> </w:t>
            </w:r>
            <w:r>
              <w:rPr>
                <w:sz w:val="20"/>
              </w:rPr>
              <w:t>to</w:t>
            </w:r>
            <w:r>
              <w:rPr>
                <w:spacing w:val="-1"/>
                <w:sz w:val="20"/>
              </w:rPr>
              <w:t> </w:t>
            </w:r>
            <w:r>
              <w:rPr>
                <w:sz w:val="20"/>
              </w:rPr>
              <w:t>the all volume regardless through which RLC the data is transferred. The measurement is optionally</w:t>
            </w:r>
            <w:r>
              <w:rPr>
                <w:spacing w:val="-1"/>
                <w:sz w:val="20"/>
              </w:rPr>
              <w:t> </w:t>
            </w:r>
            <w:r>
              <w:rPr>
                <w:sz w:val="20"/>
              </w:rPr>
              <w:t>split into</w:t>
            </w:r>
            <w:r>
              <w:rPr>
                <w:spacing w:val="-1"/>
                <w:sz w:val="20"/>
              </w:rPr>
              <w:t> </w:t>
            </w:r>
            <w:r>
              <w:rPr>
                <w:sz w:val="20"/>
              </w:rPr>
              <w:t>subcounters per</w:t>
            </w:r>
            <w:r>
              <w:rPr>
                <w:spacing w:val="-1"/>
                <w:sz w:val="20"/>
              </w:rPr>
              <w:t> </w:t>
            </w:r>
            <w:r>
              <w:rPr>
                <w:sz w:val="20"/>
              </w:rPr>
              <w:t>QoS level (mapped 5QI or</w:t>
            </w:r>
            <w:r>
              <w:rPr>
                <w:spacing w:val="-3"/>
                <w:sz w:val="20"/>
              </w:rPr>
              <w:t> </w:t>
            </w:r>
            <w:r>
              <w:rPr>
                <w:sz w:val="20"/>
              </w:rPr>
              <w:t>QCI</w:t>
            </w:r>
            <w:r>
              <w:rPr>
                <w:spacing w:val="-3"/>
                <w:sz w:val="20"/>
              </w:rPr>
              <w:t> </w:t>
            </w:r>
            <w:r>
              <w:rPr>
                <w:sz w:val="20"/>
              </w:rPr>
              <w:t>in</w:t>
            </w:r>
            <w:r>
              <w:rPr>
                <w:spacing w:val="-1"/>
                <w:sz w:val="20"/>
              </w:rPr>
              <w:t> </w:t>
            </w:r>
            <w:r>
              <w:rPr>
                <w:sz w:val="20"/>
              </w:rPr>
              <w:t>EN-DC) or</w:t>
            </w:r>
            <w:r>
              <w:rPr>
                <w:spacing w:val="-3"/>
                <w:sz w:val="20"/>
              </w:rPr>
              <w:t> </w:t>
            </w:r>
            <w:r>
              <w:rPr>
                <w:sz w:val="20"/>
              </w:rPr>
              <w:t>per S-NSSAI. An</w:t>
            </w:r>
            <w:r>
              <w:rPr>
                <w:spacing w:val="-3"/>
                <w:sz w:val="20"/>
              </w:rPr>
              <w:t> </w:t>
            </w:r>
            <w:r>
              <w:rPr>
                <w:sz w:val="20"/>
              </w:rPr>
              <w:t>instance</w:t>
            </w:r>
            <w:r>
              <w:rPr>
                <w:spacing w:val="-1"/>
                <w:sz w:val="20"/>
              </w:rPr>
              <w:t> </w:t>
            </w:r>
            <w:r>
              <w:rPr>
                <w:sz w:val="20"/>
              </w:rPr>
              <w:t>of</w:t>
            </w:r>
            <w:r>
              <w:rPr>
                <w:spacing w:val="80"/>
                <w:w w:val="150"/>
                <w:sz w:val="20"/>
              </w:rPr>
              <w:t> </w:t>
            </w:r>
            <w:r>
              <w:rPr>
                <w:sz w:val="20"/>
              </w:rPr>
              <w:t>Cucountgroup IOC 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131" w:hRule="atLeast"/>
        </w:trPr>
        <w:tc>
          <w:tcPr>
            <w:tcW w:w="2406" w:type="dxa"/>
          </w:tcPr>
          <w:p>
            <w:pPr>
              <w:pStyle w:val="TableParagraph"/>
              <w:spacing w:line="240" w:lineRule="auto" w:before="1"/>
              <w:ind w:left="110"/>
              <w:rPr>
                <w:sz w:val="20"/>
              </w:rPr>
            </w:pPr>
            <w:r>
              <w:rPr>
                <w:spacing w:val="-2"/>
                <w:sz w:val="20"/>
              </w:rPr>
              <w:t>Condition</w:t>
            </w:r>
          </w:p>
        </w:tc>
        <w:tc>
          <w:tcPr>
            <w:tcW w:w="6099" w:type="dxa"/>
          </w:tcPr>
          <w:p>
            <w:pPr>
              <w:pStyle w:val="TableParagraph"/>
              <w:spacing w:line="240" w:lineRule="auto" w:before="1"/>
              <w:ind w:right="151"/>
              <w:rPr>
                <w:sz w:val="20"/>
              </w:rPr>
            </w:pPr>
            <w:r>
              <w:rPr>
                <w:sz w:val="20"/>
              </w:rPr>
              <w:t>If O-CU connects 5GC, measurement subcounter is the number of the QoS</w:t>
            </w:r>
            <w:r>
              <w:rPr>
                <w:spacing w:val="-1"/>
                <w:sz w:val="20"/>
              </w:rPr>
              <w:t> </w:t>
            </w:r>
            <w:r>
              <w:rPr>
                <w:sz w:val="20"/>
              </w:rPr>
              <w:t>flow</w:t>
            </w:r>
            <w:r>
              <w:rPr>
                <w:spacing w:val="-6"/>
                <w:sz w:val="20"/>
              </w:rPr>
              <w:t> </w:t>
            </w:r>
            <w:r>
              <w:rPr>
                <w:sz w:val="20"/>
              </w:rPr>
              <w:t>of</w:t>
            </w:r>
            <w:r>
              <w:rPr>
                <w:spacing w:val="-5"/>
                <w:sz w:val="20"/>
              </w:rPr>
              <w:t> </w:t>
            </w:r>
            <w:r>
              <w:rPr>
                <w:sz w:val="20"/>
              </w:rPr>
              <w:t>which</w:t>
            </w:r>
            <w:r>
              <w:rPr>
                <w:spacing w:val="-5"/>
                <w:sz w:val="20"/>
              </w:rPr>
              <w:t> </w:t>
            </w:r>
            <w:r>
              <w:rPr>
                <w:sz w:val="20"/>
              </w:rPr>
              <w:t>throughput,</w:t>
            </w:r>
            <w:r>
              <w:rPr>
                <w:spacing w:val="-2"/>
                <w:sz w:val="20"/>
              </w:rPr>
              <w:t> </w:t>
            </w:r>
            <w:r>
              <w:rPr>
                <w:sz w:val="20"/>
              </w:rPr>
              <w:t>x/y</w:t>
            </w:r>
            <w:r>
              <w:rPr>
                <w:spacing w:val="-5"/>
                <w:sz w:val="20"/>
              </w:rPr>
              <w:t> </w:t>
            </w:r>
            <w:r>
              <w:rPr>
                <w:sz w:val="20"/>
              </w:rPr>
              <w:t>is</w:t>
            </w:r>
            <w:r>
              <w:rPr>
                <w:spacing w:val="-6"/>
                <w:sz w:val="20"/>
              </w:rPr>
              <w:t> </w:t>
            </w:r>
            <w:r>
              <w:rPr>
                <w:sz w:val="20"/>
              </w:rPr>
              <w:t>mapped</w:t>
            </w:r>
            <w:r>
              <w:rPr>
                <w:spacing w:val="-5"/>
                <w:sz w:val="20"/>
              </w:rPr>
              <w:t> </w:t>
            </w:r>
            <w:r>
              <w:rPr>
                <w:sz w:val="20"/>
              </w:rPr>
              <w:t>to</w:t>
            </w:r>
            <w:r>
              <w:rPr>
                <w:spacing w:val="-5"/>
                <w:sz w:val="20"/>
              </w:rPr>
              <w:t> </w:t>
            </w:r>
            <w:r>
              <w:rPr>
                <w:sz w:val="20"/>
              </w:rPr>
              <w:t>bin of</w:t>
            </w:r>
            <w:r>
              <w:rPr>
                <w:spacing w:val="-5"/>
                <w:sz w:val="20"/>
              </w:rPr>
              <w:t> </w:t>
            </w:r>
            <w:r>
              <w:rPr>
                <w:sz w:val="20"/>
              </w:rPr>
              <w:t>subcounter.</w:t>
            </w:r>
            <w:r>
              <w:rPr>
                <w:i/>
                <w:sz w:val="20"/>
              </w:rPr>
              <w:t>binX</w:t>
            </w:r>
            <w:r>
              <w:rPr>
                <w:sz w:val="20"/>
              </w:rPr>
              <w:t>. If O-CU connects EPC, measurement subcounter is the number of the bearer of which throughput, x/y is mapped to bin of subcounter.</w:t>
            </w:r>
            <w:r>
              <w:rPr>
                <w:i/>
                <w:sz w:val="20"/>
              </w:rPr>
              <w:t>binX</w:t>
            </w:r>
            <w:r>
              <w:rPr>
                <w:sz w:val="20"/>
              </w:rPr>
              <w:t>. The number, x/y is acquired and calculated at the end of measurement </w:t>
            </w:r>
            <w:r>
              <w:rPr>
                <w:spacing w:val="-2"/>
                <w:sz w:val="20"/>
              </w:rPr>
              <w:t>period.</w:t>
            </w:r>
          </w:p>
          <w:p>
            <w:pPr>
              <w:pStyle w:val="TableParagraph"/>
              <w:spacing w:line="240" w:lineRule="auto"/>
              <w:ind w:left="311" w:right="151"/>
              <w:rPr>
                <w:sz w:val="21"/>
              </w:rPr>
            </w:pPr>
            <w:r>
              <w:rPr>
                <w:sz w:val="21"/>
              </w:rPr>
              <w:t>x is incremented by the volume of the DL PDCP PDU volume which</w:t>
            </w:r>
            <w:r>
              <w:rPr>
                <w:spacing w:val="-2"/>
                <w:sz w:val="21"/>
              </w:rPr>
              <w:t> </w:t>
            </w:r>
            <w:r>
              <w:rPr>
                <w:sz w:val="21"/>
              </w:rPr>
              <w:t>is</w:t>
            </w:r>
            <w:r>
              <w:rPr>
                <w:spacing w:val="-8"/>
                <w:sz w:val="21"/>
              </w:rPr>
              <w:t> </w:t>
            </w:r>
            <w:r>
              <w:rPr>
                <w:sz w:val="21"/>
              </w:rPr>
              <w:t>acknowledged</w:t>
            </w:r>
            <w:r>
              <w:rPr>
                <w:spacing w:val="-7"/>
                <w:sz w:val="21"/>
              </w:rPr>
              <w:t> </w:t>
            </w:r>
            <w:r>
              <w:rPr>
                <w:sz w:val="21"/>
              </w:rPr>
              <w:t>by</w:t>
            </w:r>
            <w:r>
              <w:rPr>
                <w:spacing w:val="-2"/>
                <w:sz w:val="21"/>
              </w:rPr>
              <w:t> </w:t>
            </w:r>
            <w:r>
              <w:rPr>
                <w:sz w:val="21"/>
              </w:rPr>
              <w:t>the</w:t>
            </w:r>
            <w:r>
              <w:rPr>
                <w:spacing w:val="-5"/>
                <w:sz w:val="21"/>
              </w:rPr>
              <w:t> </w:t>
            </w:r>
            <w:r>
              <w:rPr>
                <w:sz w:val="21"/>
              </w:rPr>
              <w:t>DDDS</w:t>
            </w:r>
            <w:r>
              <w:rPr>
                <w:spacing w:val="-2"/>
                <w:sz w:val="21"/>
              </w:rPr>
              <w:t> </w:t>
            </w:r>
            <w:r>
              <w:rPr>
                <w:sz w:val="21"/>
              </w:rPr>
              <w:t>whenever</w:t>
            </w:r>
            <w:r>
              <w:rPr>
                <w:spacing w:val="-6"/>
                <w:sz w:val="21"/>
              </w:rPr>
              <w:t> </w:t>
            </w:r>
            <w:r>
              <w:rPr>
                <w:sz w:val="21"/>
              </w:rPr>
              <w:t>DDDS</w:t>
            </w:r>
            <w:r>
              <w:rPr>
                <w:spacing w:val="-5"/>
                <w:sz w:val="21"/>
              </w:rPr>
              <w:t> </w:t>
            </w:r>
            <w:r>
              <w:rPr>
                <w:sz w:val="21"/>
              </w:rPr>
              <w:t>is</w:t>
            </w:r>
            <w:r>
              <w:rPr>
                <w:spacing w:val="-2"/>
                <w:sz w:val="21"/>
              </w:rPr>
              <w:t> </w:t>
            </w:r>
            <w:r>
              <w:rPr>
                <w:sz w:val="21"/>
              </w:rPr>
              <w:t>received when PDCP PDU is mapped to group of subcounter.</w:t>
            </w:r>
            <w:r>
              <w:rPr>
                <w:i/>
                <w:sz w:val="21"/>
              </w:rPr>
              <w:t>QoS</w:t>
            </w:r>
            <w:r>
              <w:rPr>
                <w:sz w:val="21"/>
              </w:rPr>
              <w:t>, subcounter.</w:t>
            </w:r>
            <w:r>
              <w:rPr>
                <w:i/>
                <w:sz w:val="21"/>
              </w:rPr>
              <w:t>SNSSAI</w:t>
            </w:r>
            <w:r>
              <w:rPr>
                <w:sz w:val="21"/>
              </w:rPr>
              <w:t>, or subcounter.</w:t>
            </w:r>
            <w:r>
              <w:rPr>
                <w:i/>
                <w:sz w:val="21"/>
              </w:rPr>
              <w:t>Cucountgroup</w:t>
            </w:r>
            <w:r>
              <w:rPr>
                <w:sz w:val="21"/>
              </w:rPr>
              <w:t>.</w:t>
            </w:r>
          </w:p>
          <w:p>
            <w:pPr>
              <w:pStyle w:val="TableParagraph"/>
              <w:spacing w:line="240" w:lineRule="auto" w:before="179"/>
              <w:ind w:left="311"/>
              <w:rPr>
                <w:sz w:val="21"/>
              </w:rPr>
            </w:pPr>
            <w:r>
              <w:rPr>
                <w:sz w:val="21"/>
              </w:rPr>
              <w:t>y</w:t>
            </w:r>
            <w:r>
              <w:rPr>
                <w:spacing w:val="-4"/>
                <w:sz w:val="21"/>
              </w:rPr>
              <w:t> </w:t>
            </w:r>
            <w:r>
              <w:rPr>
                <w:sz w:val="21"/>
              </w:rPr>
              <w:t>is</w:t>
            </w:r>
            <w:r>
              <w:rPr>
                <w:spacing w:val="-4"/>
                <w:sz w:val="21"/>
              </w:rPr>
              <w:t> </w:t>
            </w:r>
            <w:r>
              <w:rPr>
                <w:sz w:val="21"/>
              </w:rPr>
              <w:t>the</w:t>
            </w:r>
            <w:r>
              <w:rPr>
                <w:spacing w:val="-2"/>
                <w:sz w:val="21"/>
              </w:rPr>
              <w:t> </w:t>
            </w:r>
            <w:r>
              <w:rPr>
                <w:sz w:val="21"/>
              </w:rPr>
              <w:t>smaller</w:t>
            </w:r>
            <w:r>
              <w:rPr>
                <w:spacing w:val="-2"/>
                <w:sz w:val="21"/>
              </w:rPr>
              <w:t> </w:t>
            </w:r>
            <w:r>
              <w:rPr>
                <w:sz w:val="21"/>
              </w:rPr>
              <w:t>value</w:t>
            </w:r>
            <w:r>
              <w:rPr>
                <w:spacing w:val="-2"/>
                <w:sz w:val="21"/>
              </w:rPr>
              <w:t> </w:t>
            </w:r>
            <w:r>
              <w:rPr>
                <w:sz w:val="21"/>
              </w:rPr>
              <w:t>in</w:t>
            </w:r>
            <w:r>
              <w:rPr>
                <w:spacing w:val="-3"/>
                <w:sz w:val="21"/>
              </w:rPr>
              <w:t> </w:t>
            </w:r>
            <w:r>
              <w:rPr>
                <w:sz w:val="21"/>
              </w:rPr>
              <w:t>the</w:t>
            </w:r>
            <w:r>
              <w:rPr>
                <w:spacing w:val="-1"/>
                <w:sz w:val="21"/>
              </w:rPr>
              <w:t> </w:t>
            </w:r>
            <w:r>
              <w:rPr>
                <w:spacing w:val="-2"/>
                <w:sz w:val="21"/>
              </w:rPr>
              <w:t>followings:</w:t>
            </w:r>
          </w:p>
          <w:p>
            <w:pPr>
              <w:pStyle w:val="TableParagraph"/>
              <w:tabs>
                <w:tab w:pos="729" w:val="left" w:leader="none"/>
              </w:tabs>
              <w:spacing w:line="312" w:lineRule="exact" w:before="201"/>
              <w:ind w:left="311"/>
              <w:rPr>
                <w:sz w:val="21"/>
              </w:rPr>
            </w:pPr>
            <w:r>
              <w:rPr>
                <w:rFonts w:ascii="Yu Mincho" w:hAnsi="Yu Mincho"/>
                <w:spacing w:val="-10"/>
                <w:sz w:val="21"/>
              </w:rPr>
              <w:t>-</w:t>
            </w:r>
            <w:r>
              <w:rPr>
                <w:rFonts w:ascii="Yu Mincho" w:hAnsi="Yu Mincho"/>
                <w:sz w:val="21"/>
              </w:rPr>
              <w:tab/>
            </w:r>
            <w:r>
              <w:rPr>
                <w:sz w:val="21"/>
              </w:rPr>
              <w:t>y</w:t>
            </w:r>
            <w:r>
              <w:rPr>
                <w:spacing w:val="-3"/>
                <w:sz w:val="21"/>
              </w:rPr>
              <w:t> </w:t>
            </w:r>
            <w:r>
              <w:rPr>
                <w:sz w:val="21"/>
              </w:rPr>
              <w:t>= Σ(y1 -</w:t>
            </w:r>
            <w:r>
              <w:rPr>
                <w:spacing w:val="-3"/>
                <w:sz w:val="21"/>
              </w:rPr>
              <w:t> </w:t>
            </w:r>
            <w:r>
              <w:rPr>
                <w:spacing w:val="-4"/>
                <w:sz w:val="21"/>
              </w:rPr>
              <w:t>y2):</w:t>
            </w:r>
          </w:p>
          <w:p>
            <w:pPr>
              <w:pStyle w:val="TableParagraph"/>
              <w:spacing w:line="202" w:lineRule="exact"/>
              <w:ind w:left="729"/>
              <w:rPr>
                <w:sz w:val="21"/>
              </w:rPr>
            </w:pPr>
            <w:r>
              <w:rPr>
                <w:sz w:val="21"/>
              </w:rPr>
              <w:t>where</w:t>
            </w:r>
            <w:r>
              <w:rPr>
                <w:spacing w:val="-1"/>
                <w:sz w:val="21"/>
              </w:rPr>
              <w:t> </w:t>
            </w:r>
            <w:r>
              <w:rPr>
                <w:sz w:val="21"/>
              </w:rPr>
              <w:t>y1</w:t>
            </w:r>
            <w:r>
              <w:rPr>
                <w:spacing w:val="-7"/>
                <w:sz w:val="21"/>
              </w:rPr>
              <w:t> </w:t>
            </w:r>
            <w:r>
              <w:rPr>
                <w:sz w:val="21"/>
              </w:rPr>
              <w:t>is</w:t>
            </w:r>
            <w:r>
              <w:rPr>
                <w:spacing w:val="-3"/>
                <w:sz w:val="21"/>
              </w:rPr>
              <w:t> </w:t>
            </w:r>
            <w:r>
              <w:rPr>
                <w:sz w:val="21"/>
              </w:rPr>
              <w:t>the</w:t>
            </w:r>
            <w:r>
              <w:rPr>
                <w:spacing w:val="-1"/>
                <w:sz w:val="21"/>
              </w:rPr>
              <w:t> </w:t>
            </w:r>
            <w:r>
              <w:rPr>
                <w:sz w:val="21"/>
              </w:rPr>
              <w:t>point</w:t>
            </w:r>
            <w:r>
              <w:rPr>
                <w:spacing w:val="-3"/>
                <w:sz w:val="21"/>
              </w:rPr>
              <w:t> </w:t>
            </w:r>
            <w:r>
              <w:rPr>
                <w:sz w:val="21"/>
              </w:rPr>
              <w:t>in</w:t>
            </w:r>
            <w:r>
              <w:rPr>
                <w:spacing w:val="-3"/>
                <w:sz w:val="21"/>
              </w:rPr>
              <w:t> </w:t>
            </w:r>
            <w:r>
              <w:rPr>
                <w:sz w:val="21"/>
              </w:rPr>
              <w:t>time</w:t>
            </w:r>
            <w:r>
              <w:rPr>
                <w:spacing w:val="-5"/>
                <w:sz w:val="21"/>
              </w:rPr>
              <w:t> </w:t>
            </w:r>
            <w:r>
              <w:rPr>
                <w:sz w:val="21"/>
              </w:rPr>
              <w:t>after</w:t>
            </w:r>
            <w:r>
              <w:rPr>
                <w:spacing w:val="-7"/>
                <w:sz w:val="21"/>
              </w:rPr>
              <w:t> </w:t>
            </w:r>
            <w:r>
              <w:rPr>
                <w:sz w:val="21"/>
              </w:rPr>
              <w:t>y2</w:t>
            </w:r>
            <w:r>
              <w:rPr>
                <w:spacing w:val="-2"/>
                <w:sz w:val="21"/>
              </w:rPr>
              <w:t> </w:t>
            </w:r>
            <w:r>
              <w:rPr>
                <w:sz w:val="21"/>
              </w:rPr>
              <w:t>when</w:t>
            </w:r>
            <w:r>
              <w:rPr>
                <w:spacing w:val="-3"/>
                <w:sz w:val="21"/>
              </w:rPr>
              <w:t> </w:t>
            </w:r>
            <w:r>
              <w:rPr>
                <w:sz w:val="21"/>
              </w:rPr>
              <w:t>data up</w:t>
            </w:r>
            <w:r>
              <w:rPr>
                <w:spacing w:val="-3"/>
                <w:sz w:val="21"/>
              </w:rPr>
              <w:t> </w:t>
            </w:r>
            <w:r>
              <w:rPr>
                <w:sz w:val="21"/>
              </w:rPr>
              <w:t>until</w:t>
            </w:r>
            <w:r>
              <w:rPr>
                <w:spacing w:val="-3"/>
                <w:sz w:val="21"/>
              </w:rPr>
              <w:t> </w:t>
            </w:r>
            <w:r>
              <w:rPr>
                <w:spacing w:val="-5"/>
                <w:sz w:val="21"/>
              </w:rPr>
              <w:t>the</w:t>
            </w:r>
          </w:p>
          <w:p>
            <w:pPr>
              <w:pStyle w:val="TableParagraph"/>
              <w:spacing w:line="240" w:lineRule="auto" w:before="4"/>
              <w:ind w:left="729" w:right="91"/>
              <w:rPr>
                <w:sz w:val="21"/>
              </w:rPr>
            </w:pPr>
            <w:r>
              <w:rPr>
                <w:sz w:val="21"/>
              </w:rPr>
              <w:t>second last piece of data in the transmitted data burst which emptied the PDCP SDU available for transmission for the group of subcounter.</w:t>
            </w:r>
            <w:r>
              <w:rPr>
                <w:i/>
                <w:sz w:val="21"/>
              </w:rPr>
              <w:t>Cucountgroup </w:t>
            </w:r>
            <w:r>
              <w:rPr>
                <w:sz w:val="21"/>
              </w:rPr>
              <w:t>was successfully transmitted, as acknowledged by the UE, and where y2 is the point in time when the first transmission begins after a PDCP SDU</w:t>
            </w:r>
            <w:r>
              <w:rPr>
                <w:spacing w:val="-6"/>
                <w:sz w:val="21"/>
              </w:rPr>
              <w:t> </w:t>
            </w:r>
            <w:r>
              <w:rPr>
                <w:sz w:val="21"/>
              </w:rPr>
              <w:t>becomes</w:t>
            </w:r>
            <w:r>
              <w:rPr>
                <w:spacing w:val="-7"/>
                <w:sz w:val="21"/>
              </w:rPr>
              <w:t> </w:t>
            </w:r>
            <w:r>
              <w:rPr>
                <w:sz w:val="21"/>
              </w:rPr>
              <w:t>available</w:t>
            </w:r>
            <w:r>
              <w:rPr>
                <w:spacing w:val="-5"/>
                <w:sz w:val="21"/>
              </w:rPr>
              <w:t> </w:t>
            </w:r>
            <w:r>
              <w:rPr>
                <w:sz w:val="21"/>
              </w:rPr>
              <w:t>for</w:t>
            </w:r>
            <w:r>
              <w:rPr>
                <w:spacing w:val="-6"/>
                <w:sz w:val="21"/>
              </w:rPr>
              <w:t> </w:t>
            </w:r>
            <w:r>
              <w:rPr>
                <w:sz w:val="21"/>
              </w:rPr>
              <w:t>transmission,</w:t>
            </w:r>
            <w:r>
              <w:rPr>
                <w:spacing w:val="-7"/>
                <w:sz w:val="21"/>
              </w:rPr>
              <w:t> </w:t>
            </w:r>
            <w:r>
              <w:rPr>
                <w:sz w:val="21"/>
              </w:rPr>
              <w:t>where</w:t>
            </w:r>
            <w:r>
              <w:rPr>
                <w:spacing w:val="-5"/>
                <w:sz w:val="21"/>
              </w:rPr>
              <w:t> </w:t>
            </w:r>
            <w:r>
              <w:rPr>
                <w:sz w:val="21"/>
              </w:rPr>
              <w:t>previously</w:t>
            </w:r>
            <w:r>
              <w:rPr>
                <w:spacing w:val="-7"/>
                <w:sz w:val="21"/>
              </w:rPr>
              <w:t> </w:t>
            </w:r>
            <w:r>
              <w:rPr>
                <w:sz w:val="21"/>
              </w:rPr>
              <w:t>no PDCP</w:t>
            </w:r>
            <w:r>
              <w:rPr>
                <w:spacing w:val="-9"/>
                <w:sz w:val="21"/>
              </w:rPr>
              <w:t> </w:t>
            </w:r>
            <w:r>
              <w:rPr>
                <w:sz w:val="21"/>
              </w:rPr>
              <w:t>SDUs</w:t>
            </w:r>
            <w:r>
              <w:rPr>
                <w:spacing w:val="-2"/>
                <w:sz w:val="21"/>
              </w:rPr>
              <w:t> </w:t>
            </w:r>
            <w:r>
              <w:rPr>
                <w:sz w:val="21"/>
              </w:rPr>
              <w:t>were available</w:t>
            </w:r>
            <w:r>
              <w:rPr>
                <w:spacing w:val="-5"/>
                <w:sz w:val="21"/>
              </w:rPr>
              <w:t> </w:t>
            </w:r>
            <w:r>
              <w:rPr>
                <w:sz w:val="21"/>
              </w:rPr>
              <w:t>for</w:t>
            </w:r>
            <w:r>
              <w:rPr>
                <w:spacing w:val="-1"/>
                <w:sz w:val="21"/>
              </w:rPr>
              <w:t> </w:t>
            </w:r>
            <w:r>
              <w:rPr>
                <w:sz w:val="21"/>
              </w:rPr>
              <w:t>transmission</w:t>
            </w:r>
            <w:r>
              <w:rPr>
                <w:spacing w:val="-2"/>
                <w:sz w:val="21"/>
              </w:rPr>
              <w:t> </w:t>
            </w:r>
            <w:r>
              <w:rPr>
                <w:sz w:val="21"/>
              </w:rPr>
              <w:t>for</w:t>
            </w:r>
            <w:r>
              <w:rPr>
                <w:spacing w:val="-1"/>
                <w:sz w:val="21"/>
              </w:rPr>
              <w:t> </w:t>
            </w:r>
            <w:r>
              <w:rPr>
                <w:sz w:val="21"/>
              </w:rPr>
              <w:t>the particular subcounter.</w:t>
            </w:r>
            <w:r>
              <w:rPr>
                <w:i/>
                <w:sz w:val="21"/>
              </w:rPr>
              <w:t>QoS</w:t>
            </w:r>
            <w:r>
              <w:rPr>
                <w:sz w:val="21"/>
              </w:rPr>
              <w:t>, subcounter.</w:t>
            </w:r>
            <w:r>
              <w:rPr>
                <w:i/>
                <w:sz w:val="21"/>
              </w:rPr>
              <w:t>SNSSAI</w:t>
            </w:r>
            <w:r>
              <w:rPr>
                <w:sz w:val="21"/>
              </w:rPr>
              <w:t>, or</w:t>
            </w:r>
          </w:p>
          <w:p>
            <w:pPr>
              <w:pStyle w:val="TableParagraph"/>
              <w:spacing w:line="240" w:lineRule="exact"/>
              <w:ind w:left="729"/>
              <w:rPr>
                <w:sz w:val="21"/>
              </w:rPr>
            </w:pPr>
            <w:r>
              <w:rPr>
                <w:spacing w:val="-2"/>
                <w:sz w:val="21"/>
              </w:rPr>
              <w:t>subcounter.</w:t>
            </w:r>
            <w:r>
              <w:rPr>
                <w:i/>
                <w:spacing w:val="-2"/>
                <w:sz w:val="21"/>
              </w:rPr>
              <w:t>Cucountgroup</w:t>
            </w:r>
            <w:r>
              <w:rPr>
                <w:spacing w:val="-2"/>
                <w:sz w:val="21"/>
              </w:rPr>
              <w:t>.</w:t>
            </w:r>
          </w:p>
          <w:p>
            <w:pPr>
              <w:pStyle w:val="TableParagraph"/>
              <w:tabs>
                <w:tab w:pos="729" w:val="left" w:leader="none"/>
              </w:tabs>
              <w:spacing w:line="252" w:lineRule="exact" w:before="201"/>
              <w:ind w:left="311"/>
              <w:rPr>
                <w:sz w:val="21"/>
              </w:rPr>
            </w:pPr>
            <w:r>
              <w:rPr>
                <w:rFonts w:ascii="Yu Mincho"/>
                <w:spacing w:val="-10"/>
                <w:sz w:val="21"/>
              </w:rPr>
              <w:t>-</w:t>
            </w:r>
            <w:r>
              <w:rPr>
                <w:rFonts w:ascii="Yu Mincho"/>
                <w:sz w:val="21"/>
              </w:rPr>
              <w:tab/>
            </w:r>
            <w:r>
              <w:rPr>
                <w:sz w:val="21"/>
              </w:rPr>
              <w:t>The</w:t>
            </w:r>
            <w:r>
              <w:rPr>
                <w:spacing w:val="-2"/>
                <w:sz w:val="21"/>
              </w:rPr>
              <w:t> </w:t>
            </w:r>
            <w:r>
              <w:rPr>
                <w:sz w:val="21"/>
              </w:rPr>
              <w:t>measurement</w:t>
            </w:r>
            <w:r>
              <w:rPr>
                <w:spacing w:val="-5"/>
                <w:sz w:val="21"/>
              </w:rPr>
              <w:t> </w:t>
            </w:r>
            <w:r>
              <w:rPr>
                <w:sz w:val="21"/>
              </w:rPr>
              <w:t>report</w:t>
            </w:r>
            <w:r>
              <w:rPr>
                <w:spacing w:val="-4"/>
                <w:sz w:val="21"/>
              </w:rPr>
              <w:t> </w:t>
            </w:r>
            <w:r>
              <w:rPr>
                <w:sz w:val="21"/>
              </w:rPr>
              <w:t>period</w:t>
            </w:r>
            <w:r>
              <w:rPr>
                <w:spacing w:val="-2"/>
                <w:sz w:val="21"/>
              </w:rPr>
              <w:t> </w:t>
            </w:r>
            <w:r>
              <w:rPr>
                <w:sz w:val="21"/>
              </w:rPr>
              <w:t>is</w:t>
            </w:r>
            <w:r>
              <w:rPr>
                <w:spacing w:val="-3"/>
                <w:sz w:val="21"/>
              </w:rPr>
              <w:t> </w:t>
            </w:r>
            <w:r>
              <w:rPr>
                <w:sz w:val="21"/>
              </w:rPr>
              <w:t>60000</w:t>
            </w:r>
            <w:r>
              <w:rPr>
                <w:spacing w:val="-3"/>
                <w:sz w:val="21"/>
              </w:rPr>
              <w:t> </w:t>
            </w:r>
            <w:r>
              <w:rPr>
                <w:spacing w:val="-5"/>
                <w:sz w:val="21"/>
              </w:rPr>
              <w:t>ms.</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5"/>
                <w:sz w:val="20"/>
              </w:rPr>
              <w:t> </w:t>
            </w:r>
            <w:r>
              <w:rPr>
                <w:spacing w:val="-2"/>
                <w:sz w:val="20"/>
              </w:rPr>
              <w:t>(U16)</w:t>
            </w:r>
          </w:p>
        </w:tc>
      </w:tr>
      <w:tr>
        <w:trPr>
          <w:trHeight w:val="3221"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228"/>
              <w:rPr>
                <w:sz w:val="20"/>
              </w:rPr>
            </w:pPr>
            <w:r>
              <w:rPr>
                <w:sz w:val="20"/>
              </w:rPr>
              <w:t>OR.PDCPA.DistDlUeThroughput.</w:t>
            </w:r>
            <w:r>
              <w:rPr>
                <w:i/>
                <w:sz w:val="20"/>
              </w:rPr>
              <w:t>binX, </w:t>
            </w:r>
            <w:r>
              <w:rPr>
                <w:sz w:val="20"/>
              </w:rPr>
              <w:t>or optionally OR.PDCPA.DistDlUeThroughput.</w:t>
            </w:r>
            <w:r>
              <w:rPr>
                <w:i/>
                <w:sz w:val="20"/>
              </w:rPr>
              <w:t>binX.QoS</w:t>
            </w:r>
            <w:r>
              <w:rPr>
                <w:sz w:val="20"/>
              </w:rPr>
              <w:t>, where </w:t>
            </w:r>
            <w:r>
              <w:rPr>
                <w:i/>
                <w:sz w:val="20"/>
              </w:rPr>
              <w:t>QoS </w:t>
            </w:r>
            <w:r>
              <w:rPr>
                <w:sz w:val="20"/>
              </w:rPr>
              <w:t>identifies the target quality of service class, and OR.PDCPA.DistDlUeThroughput.</w:t>
            </w:r>
            <w:r>
              <w:rPr>
                <w:i/>
                <w:sz w:val="20"/>
              </w:rPr>
              <w:t>binX</w:t>
            </w:r>
            <w:r>
              <w:rPr>
                <w:sz w:val="20"/>
              </w:rPr>
              <w:t>.</w:t>
            </w:r>
            <w:r>
              <w:rPr>
                <w:i/>
                <w:sz w:val="20"/>
              </w:rPr>
              <w:t>SNSSAI, </w:t>
            </w:r>
            <w:r>
              <w:rPr>
                <w:sz w:val="20"/>
              </w:rPr>
              <w:t>where </w:t>
            </w:r>
            <w:r>
              <w:rPr>
                <w:i/>
                <w:sz w:val="20"/>
              </w:rPr>
              <w:t>SNSSAI</w:t>
            </w:r>
            <w:r>
              <w:rPr>
                <w:i/>
                <w:sz w:val="20"/>
              </w:rPr>
              <w:t> </w:t>
            </w:r>
            <w:r>
              <w:rPr>
                <w:sz w:val="20"/>
              </w:rPr>
              <w:t>identifies the S-NSSAI, and OR.PDCPA.DistDlUeThroughput.</w:t>
            </w:r>
            <w:r>
              <w:rPr>
                <w:i/>
                <w:sz w:val="20"/>
              </w:rPr>
              <w:t>binX.Cucountgroup, </w:t>
            </w:r>
            <w:r>
              <w:rPr>
                <w:sz w:val="20"/>
              </w:rPr>
              <w:t>where </w:t>
            </w:r>
            <w:r>
              <w:rPr>
                <w:i/>
                <w:sz w:val="20"/>
              </w:rPr>
              <w:t>Cucountgroup</w:t>
            </w:r>
            <w:r>
              <w:rPr>
                <w:i/>
                <w:spacing w:val="-5"/>
                <w:sz w:val="20"/>
              </w:rPr>
              <w:t> </w:t>
            </w:r>
            <w:r>
              <w:rPr>
                <w:sz w:val="20"/>
              </w:rPr>
              <w:t>identifies</w:t>
            </w:r>
            <w:r>
              <w:rPr>
                <w:spacing w:val="-6"/>
                <w:sz w:val="20"/>
              </w:rPr>
              <w:t> </w:t>
            </w:r>
            <w:r>
              <w:rPr>
                <w:sz w:val="20"/>
              </w:rPr>
              <w:t>an</w:t>
            </w:r>
            <w:r>
              <w:rPr>
                <w:spacing w:val="-7"/>
                <w:sz w:val="20"/>
              </w:rPr>
              <w:t> </w:t>
            </w:r>
            <w:r>
              <w:rPr>
                <w:sz w:val="20"/>
              </w:rPr>
              <w:t>instance</w:t>
            </w:r>
            <w:r>
              <w:rPr>
                <w:spacing w:val="-5"/>
                <w:sz w:val="20"/>
              </w:rPr>
              <w:t> </w:t>
            </w:r>
            <w:r>
              <w:rPr>
                <w:sz w:val="20"/>
              </w:rPr>
              <w:t>of</w:t>
            </w:r>
            <w:r>
              <w:rPr>
                <w:spacing w:val="-5"/>
                <w:sz w:val="20"/>
              </w:rPr>
              <w:t> </w:t>
            </w:r>
            <w:r>
              <w:rPr>
                <w:sz w:val="20"/>
              </w:rPr>
              <w:t>CuCountGroup</w:t>
            </w:r>
            <w:r>
              <w:rPr>
                <w:spacing w:val="-1"/>
                <w:sz w:val="20"/>
              </w:rPr>
              <w:t> </w:t>
            </w:r>
            <w:r>
              <w:rPr>
                <w:sz w:val="20"/>
              </w:rPr>
              <w:t>IOC,</w:t>
            </w:r>
            <w:r>
              <w:rPr>
                <w:spacing w:val="-9"/>
                <w:sz w:val="20"/>
              </w:rPr>
              <w:t> </w:t>
            </w:r>
            <w:r>
              <w:rPr>
                <w:sz w:val="20"/>
              </w:rPr>
              <w:t>and</w:t>
            </w:r>
            <w:r>
              <w:rPr>
                <w:spacing w:val="-1"/>
                <w:sz w:val="20"/>
              </w:rPr>
              <w:t> </w:t>
            </w:r>
            <w:r>
              <w:rPr>
                <w:sz w:val="20"/>
              </w:rPr>
              <w:t>where </w:t>
            </w:r>
            <w:r>
              <w:rPr>
                <w:i/>
                <w:sz w:val="20"/>
              </w:rPr>
              <w:t>binX </w:t>
            </w:r>
            <w:r>
              <w:rPr>
                <w:sz w:val="20"/>
              </w:rPr>
              <w:t>is the bin of the throughput, x/y:</w:t>
            </w:r>
          </w:p>
          <w:p>
            <w:pPr>
              <w:pStyle w:val="TableParagraph"/>
              <w:spacing w:line="240" w:lineRule="auto" w:before="4"/>
              <w:ind w:left="210"/>
              <w:rPr>
                <w:sz w:val="20"/>
              </w:rPr>
            </w:pPr>
            <w:r>
              <w:rPr>
                <w:sz w:val="20"/>
              </w:rPr>
              <w:t>bin</w:t>
            </w:r>
            <w:r>
              <w:rPr>
                <w:spacing w:val="-6"/>
                <w:sz w:val="20"/>
              </w:rPr>
              <w:t> </w:t>
            </w:r>
            <w:r>
              <w:rPr>
                <w:sz w:val="20"/>
              </w:rPr>
              <w:t>1:</w:t>
            </w:r>
            <w:r>
              <w:rPr>
                <w:spacing w:val="-1"/>
                <w:sz w:val="20"/>
              </w:rPr>
              <w:t> </w:t>
            </w:r>
            <w:r>
              <w:rPr>
                <w:sz w:val="20"/>
              </w:rPr>
              <w:t>0</w:t>
            </w:r>
            <w:r>
              <w:rPr>
                <w:spacing w:val="1"/>
                <w:sz w:val="20"/>
              </w:rPr>
              <w:t> </w:t>
            </w:r>
            <w:r>
              <w:rPr>
                <w:sz w:val="20"/>
              </w:rPr>
              <w:t>Mbps</w:t>
            </w:r>
            <w:r>
              <w:rPr>
                <w:spacing w:val="-1"/>
                <w:sz w:val="20"/>
              </w:rPr>
              <w:t> </w:t>
            </w:r>
            <w:r>
              <w:rPr>
                <w:sz w:val="20"/>
              </w:rPr>
              <w:t>≤</w:t>
            </w:r>
            <w:r>
              <w:rPr>
                <w:spacing w:val="-3"/>
                <w:sz w:val="20"/>
              </w:rPr>
              <w:t> </w:t>
            </w:r>
            <w:r>
              <w:rPr>
                <w:sz w:val="20"/>
              </w:rPr>
              <w:t>x/y</w:t>
            </w:r>
            <w:r>
              <w:rPr>
                <w:spacing w:val="-7"/>
                <w:sz w:val="20"/>
              </w:rPr>
              <w:t> </w:t>
            </w:r>
            <w:r>
              <w:rPr>
                <w:sz w:val="20"/>
              </w:rPr>
              <w:t>&lt;</w:t>
            </w:r>
            <w:r>
              <w:rPr>
                <w:spacing w:val="2"/>
                <w:sz w:val="20"/>
              </w:rPr>
              <w:t> </w:t>
            </w:r>
            <w:r>
              <w:rPr>
                <w:sz w:val="20"/>
              </w:rPr>
              <w:t>1</w:t>
            </w:r>
            <w:r>
              <w:rPr>
                <w:spacing w:val="-3"/>
                <w:sz w:val="20"/>
              </w:rPr>
              <w:t> </w:t>
            </w:r>
            <w:r>
              <w:rPr>
                <w:spacing w:val="-4"/>
                <w:sz w:val="20"/>
              </w:rPr>
              <w:t>Mbps</w:t>
            </w:r>
          </w:p>
          <w:p>
            <w:pPr>
              <w:pStyle w:val="TableParagraph"/>
              <w:spacing w:line="240" w:lineRule="auto"/>
              <w:ind w:left="210"/>
              <w:rPr>
                <w:sz w:val="20"/>
              </w:rPr>
            </w:pPr>
            <w:r>
              <w:rPr>
                <w:sz w:val="20"/>
              </w:rPr>
              <w:t>bin</w:t>
            </w:r>
            <w:r>
              <w:rPr>
                <w:spacing w:val="-6"/>
                <w:sz w:val="20"/>
              </w:rPr>
              <w:t> </w:t>
            </w:r>
            <w:r>
              <w:rPr>
                <w:sz w:val="20"/>
              </w:rPr>
              <w:t>2:</w:t>
            </w:r>
            <w:r>
              <w:rPr>
                <w:spacing w:val="-1"/>
                <w:sz w:val="20"/>
              </w:rPr>
              <w:t> </w:t>
            </w:r>
            <w:r>
              <w:rPr>
                <w:sz w:val="20"/>
              </w:rPr>
              <w:t>1</w:t>
            </w:r>
            <w:r>
              <w:rPr>
                <w:spacing w:val="1"/>
                <w:sz w:val="20"/>
              </w:rPr>
              <w:t> </w:t>
            </w:r>
            <w:r>
              <w:rPr>
                <w:sz w:val="20"/>
              </w:rPr>
              <w:t>Mbps</w:t>
            </w:r>
            <w:r>
              <w:rPr>
                <w:spacing w:val="-1"/>
                <w:sz w:val="20"/>
              </w:rPr>
              <w:t> </w:t>
            </w:r>
            <w:r>
              <w:rPr>
                <w:sz w:val="20"/>
              </w:rPr>
              <w:t>≤</w:t>
            </w:r>
            <w:r>
              <w:rPr>
                <w:spacing w:val="-3"/>
                <w:sz w:val="20"/>
              </w:rPr>
              <w:t> </w:t>
            </w:r>
            <w:r>
              <w:rPr>
                <w:sz w:val="20"/>
              </w:rPr>
              <w:t>x/y</w:t>
            </w:r>
            <w:r>
              <w:rPr>
                <w:spacing w:val="-7"/>
                <w:sz w:val="20"/>
              </w:rPr>
              <w:t> </w:t>
            </w:r>
            <w:r>
              <w:rPr>
                <w:sz w:val="20"/>
              </w:rPr>
              <w:t>&lt;</w:t>
            </w:r>
            <w:r>
              <w:rPr>
                <w:spacing w:val="2"/>
                <w:sz w:val="20"/>
              </w:rPr>
              <w:t> </w:t>
            </w:r>
            <w:r>
              <w:rPr>
                <w:sz w:val="20"/>
              </w:rPr>
              <w:t>2</w:t>
            </w:r>
            <w:r>
              <w:rPr>
                <w:spacing w:val="-3"/>
                <w:sz w:val="20"/>
              </w:rPr>
              <w:t> </w:t>
            </w:r>
            <w:r>
              <w:rPr>
                <w:spacing w:val="-4"/>
                <w:sz w:val="20"/>
              </w:rPr>
              <w:t>Mbps</w:t>
            </w:r>
          </w:p>
          <w:p>
            <w:pPr>
              <w:pStyle w:val="TableParagraph"/>
              <w:spacing w:line="228" w:lineRule="exact" w:before="1"/>
              <w:ind w:left="210"/>
              <w:rPr>
                <w:sz w:val="20"/>
              </w:rPr>
            </w:pPr>
            <w:r>
              <w:rPr>
                <w:sz w:val="20"/>
              </w:rPr>
              <w:t>bin</w:t>
            </w:r>
            <w:r>
              <w:rPr>
                <w:spacing w:val="-6"/>
                <w:sz w:val="20"/>
              </w:rPr>
              <w:t> </w:t>
            </w:r>
            <w:r>
              <w:rPr>
                <w:sz w:val="20"/>
              </w:rPr>
              <w:t>3:</w:t>
            </w:r>
            <w:r>
              <w:rPr>
                <w:spacing w:val="-1"/>
                <w:sz w:val="20"/>
              </w:rPr>
              <w:t> </w:t>
            </w:r>
            <w:r>
              <w:rPr>
                <w:sz w:val="20"/>
              </w:rPr>
              <w:t>2</w:t>
            </w:r>
            <w:r>
              <w:rPr>
                <w:spacing w:val="1"/>
                <w:sz w:val="20"/>
              </w:rPr>
              <w:t> </w:t>
            </w:r>
            <w:r>
              <w:rPr>
                <w:sz w:val="20"/>
              </w:rPr>
              <w:t>Mbps</w:t>
            </w:r>
            <w:r>
              <w:rPr>
                <w:spacing w:val="-1"/>
                <w:sz w:val="20"/>
              </w:rPr>
              <w:t> </w:t>
            </w:r>
            <w:r>
              <w:rPr>
                <w:sz w:val="20"/>
              </w:rPr>
              <w:t>≤</w:t>
            </w:r>
            <w:r>
              <w:rPr>
                <w:spacing w:val="-3"/>
                <w:sz w:val="20"/>
              </w:rPr>
              <w:t> </w:t>
            </w:r>
            <w:r>
              <w:rPr>
                <w:sz w:val="20"/>
              </w:rPr>
              <w:t>x/y</w:t>
            </w:r>
            <w:r>
              <w:rPr>
                <w:spacing w:val="-7"/>
                <w:sz w:val="20"/>
              </w:rPr>
              <w:t> </w:t>
            </w:r>
            <w:r>
              <w:rPr>
                <w:sz w:val="20"/>
              </w:rPr>
              <w:t>&lt;</w:t>
            </w:r>
            <w:r>
              <w:rPr>
                <w:spacing w:val="2"/>
                <w:sz w:val="20"/>
              </w:rPr>
              <w:t> </w:t>
            </w:r>
            <w:r>
              <w:rPr>
                <w:sz w:val="20"/>
              </w:rPr>
              <w:t>5</w:t>
            </w:r>
            <w:r>
              <w:rPr>
                <w:spacing w:val="-3"/>
                <w:sz w:val="20"/>
              </w:rPr>
              <w:t> </w:t>
            </w:r>
            <w:r>
              <w:rPr>
                <w:spacing w:val="-4"/>
                <w:sz w:val="20"/>
              </w:rPr>
              <w:t>Mbps</w:t>
            </w:r>
          </w:p>
          <w:p>
            <w:pPr>
              <w:pStyle w:val="TableParagraph"/>
              <w:spacing w:line="228" w:lineRule="exact"/>
              <w:ind w:left="210"/>
              <w:rPr>
                <w:sz w:val="20"/>
              </w:rPr>
            </w:pPr>
            <w:r>
              <w:rPr>
                <w:sz w:val="20"/>
              </w:rPr>
              <w:t>bin</w:t>
            </w:r>
            <w:r>
              <w:rPr>
                <w:spacing w:val="-6"/>
                <w:sz w:val="20"/>
              </w:rPr>
              <w:t> </w:t>
            </w:r>
            <w:r>
              <w:rPr>
                <w:sz w:val="20"/>
              </w:rPr>
              <w:t>4:</w:t>
            </w:r>
            <w:r>
              <w:rPr>
                <w:spacing w:val="-1"/>
                <w:sz w:val="20"/>
              </w:rPr>
              <w:t> </w:t>
            </w:r>
            <w:r>
              <w:rPr>
                <w:sz w:val="20"/>
              </w:rPr>
              <w:t>5</w:t>
            </w:r>
            <w:r>
              <w:rPr>
                <w:spacing w:val="1"/>
                <w:sz w:val="20"/>
              </w:rPr>
              <w:t> </w:t>
            </w:r>
            <w:r>
              <w:rPr>
                <w:sz w:val="20"/>
              </w:rPr>
              <w:t>Mbps</w:t>
            </w:r>
            <w:r>
              <w:rPr>
                <w:spacing w:val="-1"/>
                <w:sz w:val="20"/>
              </w:rPr>
              <w:t> </w:t>
            </w:r>
            <w:r>
              <w:rPr>
                <w:sz w:val="20"/>
              </w:rPr>
              <w:t>≤</w:t>
            </w:r>
            <w:r>
              <w:rPr>
                <w:spacing w:val="-3"/>
                <w:sz w:val="20"/>
              </w:rPr>
              <w:t> </w:t>
            </w:r>
            <w:r>
              <w:rPr>
                <w:sz w:val="20"/>
              </w:rPr>
              <w:t>x/y</w:t>
            </w:r>
            <w:r>
              <w:rPr>
                <w:spacing w:val="-7"/>
                <w:sz w:val="20"/>
              </w:rPr>
              <w:t> </w:t>
            </w:r>
            <w:r>
              <w:rPr>
                <w:sz w:val="20"/>
              </w:rPr>
              <w:t>&lt;</w:t>
            </w:r>
            <w:r>
              <w:rPr>
                <w:spacing w:val="2"/>
                <w:sz w:val="20"/>
              </w:rPr>
              <w:t> </w:t>
            </w:r>
            <w:r>
              <w:rPr>
                <w:sz w:val="20"/>
              </w:rPr>
              <w:t>10</w:t>
            </w:r>
            <w:r>
              <w:rPr>
                <w:spacing w:val="-3"/>
                <w:sz w:val="20"/>
              </w:rPr>
              <w:t> </w:t>
            </w:r>
            <w:r>
              <w:rPr>
                <w:spacing w:val="-4"/>
                <w:sz w:val="20"/>
              </w:rPr>
              <w:t>Mbps</w:t>
            </w:r>
          </w:p>
          <w:p>
            <w:pPr>
              <w:pStyle w:val="TableParagraph"/>
              <w:spacing w:line="240" w:lineRule="auto"/>
              <w:ind w:left="210"/>
              <w:rPr>
                <w:sz w:val="20"/>
              </w:rPr>
            </w:pPr>
            <w:r>
              <w:rPr>
                <w:sz w:val="20"/>
              </w:rPr>
              <w:t>bin</w:t>
            </w:r>
            <w:r>
              <w:rPr>
                <w:spacing w:val="-7"/>
                <w:sz w:val="20"/>
              </w:rPr>
              <w:t> </w:t>
            </w:r>
            <w:r>
              <w:rPr>
                <w:sz w:val="20"/>
              </w:rPr>
              <w:t>5:</w:t>
            </w:r>
            <w:r>
              <w:rPr>
                <w:spacing w:val="-3"/>
                <w:sz w:val="20"/>
              </w:rPr>
              <w:t> </w:t>
            </w:r>
            <w:r>
              <w:rPr>
                <w:sz w:val="20"/>
              </w:rPr>
              <w:t>10 Mbps</w:t>
            </w:r>
            <w:r>
              <w:rPr>
                <w:spacing w:val="-1"/>
                <w:sz w:val="20"/>
              </w:rPr>
              <w:t> </w:t>
            </w:r>
            <w:r>
              <w:rPr>
                <w:sz w:val="20"/>
              </w:rPr>
              <w:t>≤</w:t>
            </w:r>
            <w:r>
              <w:rPr>
                <w:spacing w:val="-5"/>
                <w:sz w:val="20"/>
              </w:rPr>
              <w:t> </w:t>
            </w:r>
            <w:r>
              <w:rPr>
                <w:sz w:val="20"/>
              </w:rPr>
              <w:t>x/y</w:t>
            </w:r>
            <w:r>
              <w:rPr>
                <w:spacing w:val="-5"/>
                <w:sz w:val="20"/>
              </w:rPr>
              <w:t> </w:t>
            </w:r>
            <w:r>
              <w:rPr>
                <w:sz w:val="20"/>
              </w:rPr>
              <w:t>&lt;</w:t>
            </w:r>
            <w:r>
              <w:rPr>
                <w:spacing w:val="1"/>
                <w:sz w:val="20"/>
              </w:rPr>
              <w:t> </w:t>
            </w:r>
            <w:r>
              <w:rPr>
                <w:sz w:val="20"/>
              </w:rPr>
              <w:t>20</w:t>
            </w:r>
            <w:r>
              <w:rPr>
                <w:spacing w:val="1"/>
                <w:sz w:val="20"/>
              </w:rPr>
              <w:t> </w:t>
            </w:r>
            <w:r>
              <w:rPr>
                <w:spacing w:val="-4"/>
                <w:sz w:val="20"/>
              </w:rPr>
              <w:t>Mbps</w:t>
            </w:r>
          </w:p>
          <w:p>
            <w:pPr>
              <w:pStyle w:val="TableParagraph"/>
              <w:ind w:left="210"/>
              <w:rPr>
                <w:sz w:val="20"/>
              </w:rPr>
            </w:pPr>
            <w:r>
              <w:rPr>
                <w:sz w:val="20"/>
              </w:rPr>
              <w:t>bin</w:t>
            </w:r>
            <w:r>
              <w:rPr>
                <w:spacing w:val="-7"/>
                <w:sz w:val="20"/>
              </w:rPr>
              <w:t> </w:t>
            </w:r>
            <w:r>
              <w:rPr>
                <w:sz w:val="20"/>
              </w:rPr>
              <w:t>6:</w:t>
            </w:r>
            <w:r>
              <w:rPr>
                <w:spacing w:val="-3"/>
                <w:sz w:val="20"/>
              </w:rPr>
              <w:t> </w:t>
            </w:r>
            <w:r>
              <w:rPr>
                <w:sz w:val="20"/>
              </w:rPr>
              <w:t>20 Mbps</w:t>
            </w:r>
            <w:r>
              <w:rPr>
                <w:spacing w:val="-1"/>
                <w:sz w:val="20"/>
              </w:rPr>
              <w:t> </w:t>
            </w:r>
            <w:r>
              <w:rPr>
                <w:sz w:val="20"/>
              </w:rPr>
              <w:t>≤</w:t>
            </w:r>
            <w:r>
              <w:rPr>
                <w:spacing w:val="-5"/>
                <w:sz w:val="20"/>
              </w:rPr>
              <w:t> </w:t>
            </w:r>
            <w:r>
              <w:rPr>
                <w:sz w:val="20"/>
              </w:rPr>
              <w:t>x/y</w:t>
            </w:r>
            <w:r>
              <w:rPr>
                <w:spacing w:val="-5"/>
                <w:sz w:val="20"/>
              </w:rPr>
              <w:t> </w:t>
            </w:r>
            <w:r>
              <w:rPr>
                <w:sz w:val="20"/>
              </w:rPr>
              <w:t>&lt;</w:t>
            </w:r>
            <w:r>
              <w:rPr>
                <w:spacing w:val="1"/>
                <w:sz w:val="20"/>
              </w:rPr>
              <w:t> </w:t>
            </w:r>
            <w:r>
              <w:rPr>
                <w:sz w:val="20"/>
              </w:rPr>
              <w:t>50</w:t>
            </w:r>
            <w:r>
              <w:rPr>
                <w:spacing w:val="1"/>
                <w:sz w:val="20"/>
              </w:rPr>
              <w:t> </w:t>
            </w:r>
            <w:r>
              <w:rPr>
                <w:spacing w:val="-4"/>
                <w:sz w:val="20"/>
              </w:rPr>
              <w:t>Mbps</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3221" w:hRule="atLeast"/>
        </w:trPr>
        <w:tc>
          <w:tcPr>
            <w:tcW w:w="2406" w:type="dxa"/>
          </w:tcPr>
          <w:p>
            <w:pPr>
              <w:pStyle w:val="TableParagraph"/>
              <w:spacing w:line="240" w:lineRule="auto"/>
              <w:ind w:left="0"/>
              <w:rPr>
                <w:sz w:val="20"/>
              </w:rPr>
            </w:pPr>
          </w:p>
        </w:tc>
        <w:tc>
          <w:tcPr>
            <w:tcW w:w="6099" w:type="dxa"/>
          </w:tcPr>
          <w:p>
            <w:pPr>
              <w:pStyle w:val="TableParagraph"/>
              <w:spacing w:line="240" w:lineRule="auto"/>
              <w:ind w:left="210"/>
              <w:rPr>
                <w:sz w:val="20"/>
              </w:rPr>
            </w:pPr>
            <w:r>
              <w:rPr>
                <w:sz w:val="20"/>
              </w:rPr>
              <w:t>bin</w:t>
            </w:r>
            <w:r>
              <w:rPr>
                <w:spacing w:val="-7"/>
                <w:sz w:val="20"/>
              </w:rPr>
              <w:t> </w:t>
            </w:r>
            <w:r>
              <w:rPr>
                <w:sz w:val="20"/>
              </w:rPr>
              <w:t>7:</w:t>
            </w:r>
            <w:r>
              <w:rPr>
                <w:spacing w:val="-3"/>
                <w:sz w:val="20"/>
              </w:rPr>
              <w:t> </w:t>
            </w:r>
            <w:r>
              <w:rPr>
                <w:sz w:val="20"/>
              </w:rPr>
              <w:t>50 Mbps</w:t>
            </w:r>
            <w:r>
              <w:rPr>
                <w:spacing w:val="-1"/>
                <w:sz w:val="20"/>
              </w:rPr>
              <w:t> </w:t>
            </w:r>
            <w:r>
              <w:rPr>
                <w:sz w:val="20"/>
              </w:rPr>
              <w:t>≤</w:t>
            </w:r>
            <w:r>
              <w:rPr>
                <w:spacing w:val="-5"/>
                <w:sz w:val="20"/>
              </w:rPr>
              <w:t> </w:t>
            </w:r>
            <w:r>
              <w:rPr>
                <w:sz w:val="20"/>
              </w:rPr>
              <w:t>x/y</w:t>
            </w:r>
            <w:r>
              <w:rPr>
                <w:spacing w:val="-5"/>
                <w:sz w:val="20"/>
              </w:rPr>
              <w:t> </w:t>
            </w:r>
            <w:r>
              <w:rPr>
                <w:sz w:val="20"/>
              </w:rPr>
              <w:t>&lt;</w:t>
            </w:r>
            <w:r>
              <w:rPr>
                <w:spacing w:val="1"/>
                <w:sz w:val="20"/>
              </w:rPr>
              <w:t> </w:t>
            </w:r>
            <w:r>
              <w:rPr>
                <w:sz w:val="20"/>
              </w:rPr>
              <w:t>100</w:t>
            </w:r>
            <w:r>
              <w:rPr>
                <w:spacing w:val="1"/>
                <w:sz w:val="20"/>
              </w:rPr>
              <w:t> </w:t>
            </w:r>
            <w:r>
              <w:rPr>
                <w:spacing w:val="-4"/>
                <w:sz w:val="20"/>
              </w:rPr>
              <w:t>Mbps</w:t>
            </w:r>
          </w:p>
          <w:p>
            <w:pPr>
              <w:pStyle w:val="TableParagraph"/>
              <w:spacing w:line="240" w:lineRule="auto"/>
              <w:ind w:left="210"/>
              <w:rPr>
                <w:sz w:val="20"/>
              </w:rPr>
            </w:pPr>
            <w:r>
              <w:rPr>
                <w:sz w:val="20"/>
              </w:rPr>
              <w:t>bin</w:t>
            </w:r>
            <w:r>
              <w:rPr>
                <w:spacing w:val="-4"/>
                <w:sz w:val="20"/>
              </w:rPr>
              <w:t> </w:t>
            </w:r>
            <w:r>
              <w:rPr>
                <w:sz w:val="20"/>
              </w:rPr>
              <w:t>8:</w:t>
            </w:r>
            <w:r>
              <w:rPr>
                <w:spacing w:val="-1"/>
                <w:sz w:val="20"/>
              </w:rPr>
              <w:t> </w:t>
            </w:r>
            <w:r>
              <w:rPr>
                <w:sz w:val="20"/>
              </w:rPr>
              <w:t>100</w:t>
            </w:r>
            <w:r>
              <w:rPr>
                <w:spacing w:val="-4"/>
                <w:sz w:val="20"/>
              </w:rPr>
              <w:t> </w:t>
            </w:r>
            <w:r>
              <w:rPr>
                <w:sz w:val="20"/>
              </w:rPr>
              <w:t>Mbps</w:t>
            </w:r>
            <w:r>
              <w:rPr>
                <w:spacing w:val="-1"/>
                <w:sz w:val="20"/>
              </w:rPr>
              <w:t> </w:t>
            </w:r>
            <w:r>
              <w:rPr>
                <w:sz w:val="20"/>
              </w:rPr>
              <w:t>≤</w:t>
            </w:r>
            <w:r>
              <w:rPr>
                <w:spacing w:val="-3"/>
                <w:sz w:val="20"/>
              </w:rPr>
              <w:t> </w:t>
            </w:r>
            <w:r>
              <w:rPr>
                <w:sz w:val="20"/>
              </w:rPr>
              <w:t>x/y</w:t>
            </w:r>
            <w:r>
              <w:rPr>
                <w:spacing w:val="-3"/>
                <w:sz w:val="20"/>
              </w:rPr>
              <w:t> </w:t>
            </w:r>
            <w:r>
              <w:rPr>
                <w:sz w:val="20"/>
              </w:rPr>
              <w:t>&lt;</w:t>
            </w:r>
            <w:r>
              <w:rPr>
                <w:spacing w:val="-2"/>
                <w:sz w:val="20"/>
              </w:rPr>
              <w:t> </w:t>
            </w:r>
            <w:r>
              <w:rPr>
                <w:sz w:val="20"/>
              </w:rPr>
              <w:t>200</w:t>
            </w:r>
            <w:r>
              <w:rPr>
                <w:spacing w:val="-3"/>
                <w:sz w:val="20"/>
              </w:rPr>
              <w:t> </w:t>
            </w:r>
            <w:r>
              <w:rPr>
                <w:spacing w:val="-4"/>
                <w:sz w:val="20"/>
              </w:rPr>
              <w:t>Mbps</w:t>
            </w:r>
          </w:p>
          <w:p>
            <w:pPr>
              <w:pStyle w:val="TableParagraph"/>
              <w:spacing w:line="240" w:lineRule="auto" w:before="1"/>
              <w:ind w:left="210"/>
              <w:rPr>
                <w:sz w:val="20"/>
              </w:rPr>
            </w:pPr>
            <w:r>
              <w:rPr>
                <w:sz w:val="20"/>
              </w:rPr>
              <w:t>bin</w:t>
            </w:r>
            <w:r>
              <w:rPr>
                <w:spacing w:val="-4"/>
                <w:sz w:val="20"/>
              </w:rPr>
              <w:t> </w:t>
            </w:r>
            <w:r>
              <w:rPr>
                <w:sz w:val="20"/>
              </w:rPr>
              <w:t>9:</w:t>
            </w:r>
            <w:r>
              <w:rPr>
                <w:spacing w:val="-1"/>
                <w:sz w:val="20"/>
              </w:rPr>
              <w:t> </w:t>
            </w:r>
            <w:r>
              <w:rPr>
                <w:sz w:val="20"/>
              </w:rPr>
              <w:t>200</w:t>
            </w:r>
            <w:r>
              <w:rPr>
                <w:spacing w:val="-4"/>
                <w:sz w:val="20"/>
              </w:rPr>
              <w:t> </w:t>
            </w:r>
            <w:r>
              <w:rPr>
                <w:sz w:val="20"/>
              </w:rPr>
              <w:t>Mbps</w:t>
            </w:r>
            <w:r>
              <w:rPr>
                <w:spacing w:val="-1"/>
                <w:sz w:val="20"/>
              </w:rPr>
              <w:t> </w:t>
            </w:r>
            <w:r>
              <w:rPr>
                <w:sz w:val="20"/>
              </w:rPr>
              <w:t>≤</w:t>
            </w:r>
            <w:r>
              <w:rPr>
                <w:spacing w:val="-3"/>
                <w:sz w:val="20"/>
              </w:rPr>
              <w:t> </w:t>
            </w:r>
            <w:r>
              <w:rPr>
                <w:sz w:val="20"/>
              </w:rPr>
              <w:t>x/y</w:t>
            </w:r>
            <w:r>
              <w:rPr>
                <w:spacing w:val="-3"/>
                <w:sz w:val="20"/>
              </w:rPr>
              <w:t> </w:t>
            </w:r>
            <w:r>
              <w:rPr>
                <w:sz w:val="20"/>
              </w:rPr>
              <w:t>&lt;</w:t>
            </w:r>
            <w:r>
              <w:rPr>
                <w:spacing w:val="-2"/>
                <w:sz w:val="20"/>
              </w:rPr>
              <w:t> </w:t>
            </w:r>
            <w:r>
              <w:rPr>
                <w:sz w:val="20"/>
              </w:rPr>
              <w:t>500</w:t>
            </w:r>
            <w:r>
              <w:rPr>
                <w:spacing w:val="-3"/>
                <w:sz w:val="20"/>
              </w:rPr>
              <w:t> </w:t>
            </w:r>
            <w:r>
              <w:rPr>
                <w:spacing w:val="-4"/>
                <w:sz w:val="20"/>
              </w:rPr>
              <w:t>Mbps</w:t>
            </w:r>
          </w:p>
          <w:p>
            <w:pPr>
              <w:pStyle w:val="TableParagraph"/>
              <w:spacing w:line="240" w:lineRule="auto"/>
              <w:ind w:left="210"/>
              <w:rPr>
                <w:sz w:val="20"/>
              </w:rPr>
            </w:pPr>
            <w:r>
              <w:rPr>
                <w:sz w:val="20"/>
              </w:rPr>
              <w:t>bin</w:t>
            </w:r>
            <w:r>
              <w:rPr>
                <w:spacing w:val="-3"/>
                <w:sz w:val="20"/>
              </w:rPr>
              <w:t> </w:t>
            </w:r>
            <w:r>
              <w:rPr>
                <w:sz w:val="20"/>
              </w:rPr>
              <w:t>10:</w:t>
            </w:r>
            <w:r>
              <w:rPr>
                <w:spacing w:val="-1"/>
                <w:sz w:val="20"/>
              </w:rPr>
              <w:t> </w:t>
            </w:r>
            <w:r>
              <w:rPr>
                <w:sz w:val="20"/>
              </w:rPr>
              <w:t>500</w:t>
            </w:r>
            <w:r>
              <w:rPr>
                <w:spacing w:val="-4"/>
                <w:sz w:val="20"/>
              </w:rPr>
              <w:t> </w:t>
            </w:r>
            <w:r>
              <w:rPr>
                <w:sz w:val="20"/>
              </w:rPr>
              <w:t>Mbps</w:t>
            </w:r>
            <w:r>
              <w:rPr>
                <w:spacing w:val="-4"/>
                <w:sz w:val="20"/>
              </w:rPr>
              <w:t> </w:t>
            </w:r>
            <w:r>
              <w:rPr>
                <w:sz w:val="20"/>
              </w:rPr>
              <w:t>≤</w:t>
            </w:r>
            <w:r>
              <w:rPr>
                <w:spacing w:val="1"/>
                <w:sz w:val="20"/>
              </w:rPr>
              <w:t> </w:t>
            </w:r>
            <w:r>
              <w:rPr>
                <w:sz w:val="20"/>
              </w:rPr>
              <w:t>x/y</w:t>
            </w:r>
            <w:r>
              <w:rPr>
                <w:spacing w:val="-3"/>
                <w:sz w:val="20"/>
              </w:rPr>
              <w:t> </w:t>
            </w:r>
            <w:r>
              <w:rPr>
                <w:sz w:val="20"/>
              </w:rPr>
              <w:t>&lt;</w:t>
            </w:r>
            <w:r>
              <w:rPr>
                <w:spacing w:val="-2"/>
                <w:sz w:val="20"/>
              </w:rPr>
              <w:t> </w:t>
            </w:r>
            <w:r>
              <w:rPr>
                <w:sz w:val="20"/>
              </w:rPr>
              <w:t>1</w:t>
            </w:r>
            <w:r>
              <w:rPr>
                <w:spacing w:val="3"/>
                <w:sz w:val="20"/>
              </w:rPr>
              <w:t> </w:t>
            </w:r>
            <w:r>
              <w:rPr>
                <w:spacing w:val="-4"/>
                <w:sz w:val="20"/>
              </w:rPr>
              <w:t>Gbps</w:t>
            </w:r>
          </w:p>
          <w:p>
            <w:pPr>
              <w:pStyle w:val="TableParagraph"/>
              <w:spacing w:line="240" w:lineRule="auto" w:before="1"/>
              <w:ind w:left="210"/>
              <w:rPr>
                <w:sz w:val="20"/>
              </w:rPr>
            </w:pPr>
            <w:r>
              <w:rPr>
                <w:sz w:val="20"/>
              </w:rPr>
              <w:t>bin</w:t>
            </w:r>
            <w:r>
              <w:rPr>
                <w:spacing w:val="-3"/>
                <w:sz w:val="20"/>
              </w:rPr>
              <w:t> </w:t>
            </w:r>
            <w:r>
              <w:rPr>
                <w:sz w:val="20"/>
              </w:rPr>
              <w:t>11:</w:t>
            </w:r>
            <w:r>
              <w:rPr>
                <w:spacing w:val="2"/>
                <w:sz w:val="20"/>
              </w:rPr>
              <w:t> </w:t>
            </w:r>
            <w:r>
              <w:rPr>
                <w:sz w:val="20"/>
              </w:rPr>
              <w:t>1</w:t>
            </w:r>
            <w:r>
              <w:rPr>
                <w:spacing w:val="-4"/>
                <w:sz w:val="20"/>
              </w:rPr>
              <w:t> </w:t>
            </w:r>
            <w:r>
              <w:rPr>
                <w:sz w:val="20"/>
              </w:rPr>
              <w:t>Gbps</w:t>
            </w:r>
            <w:r>
              <w:rPr>
                <w:spacing w:val="-6"/>
                <w:sz w:val="20"/>
              </w:rPr>
              <w:t> </w:t>
            </w:r>
            <w:r>
              <w:rPr>
                <w:sz w:val="20"/>
              </w:rPr>
              <w:t>≤</w:t>
            </w:r>
            <w:r>
              <w:rPr>
                <w:spacing w:val="-5"/>
                <w:sz w:val="20"/>
              </w:rPr>
              <w:t> </w:t>
            </w:r>
            <w:r>
              <w:rPr>
                <w:sz w:val="20"/>
              </w:rPr>
              <w:t>x/y</w:t>
            </w:r>
            <w:r>
              <w:rPr>
                <w:spacing w:val="-5"/>
                <w:sz w:val="20"/>
              </w:rPr>
              <w:t> </w:t>
            </w:r>
            <w:r>
              <w:rPr>
                <w:sz w:val="20"/>
              </w:rPr>
              <w:t>&lt;</w:t>
            </w:r>
            <w:r>
              <w:rPr>
                <w:spacing w:val="-3"/>
                <w:sz w:val="20"/>
              </w:rPr>
              <w:t> </w:t>
            </w:r>
            <w:r>
              <w:rPr>
                <w:sz w:val="20"/>
              </w:rPr>
              <w:t>1.5 </w:t>
            </w:r>
            <w:r>
              <w:rPr>
                <w:spacing w:val="-4"/>
                <w:sz w:val="20"/>
              </w:rPr>
              <w:t>Gbps</w:t>
            </w:r>
          </w:p>
          <w:p>
            <w:pPr>
              <w:pStyle w:val="TableParagraph"/>
              <w:spacing w:line="240" w:lineRule="auto" w:before="1"/>
              <w:ind w:left="210"/>
              <w:rPr>
                <w:sz w:val="20"/>
              </w:rPr>
            </w:pPr>
            <w:r>
              <w:rPr>
                <w:sz w:val="20"/>
              </w:rPr>
              <w:t>bin</w:t>
            </w:r>
            <w:r>
              <w:rPr>
                <w:spacing w:val="-5"/>
                <w:sz w:val="20"/>
              </w:rPr>
              <w:t> </w:t>
            </w:r>
            <w:r>
              <w:rPr>
                <w:sz w:val="20"/>
              </w:rPr>
              <w:t>12:</w:t>
            </w:r>
            <w:r>
              <w:rPr>
                <w:spacing w:val="-1"/>
                <w:sz w:val="20"/>
              </w:rPr>
              <w:t> </w:t>
            </w:r>
            <w:r>
              <w:rPr>
                <w:sz w:val="20"/>
              </w:rPr>
              <w:t>1.5</w:t>
            </w:r>
            <w:r>
              <w:rPr>
                <w:spacing w:val="1"/>
                <w:sz w:val="20"/>
              </w:rPr>
              <w:t> </w:t>
            </w:r>
            <w:r>
              <w:rPr>
                <w:sz w:val="20"/>
              </w:rPr>
              <w:t>Gbps</w:t>
            </w:r>
            <w:r>
              <w:rPr>
                <w:spacing w:val="-4"/>
                <w:sz w:val="20"/>
              </w:rPr>
              <w:t> </w:t>
            </w:r>
            <w:r>
              <w:rPr>
                <w:sz w:val="20"/>
              </w:rPr>
              <w:t>≤</w:t>
            </w:r>
            <w:r>
              <w:rPr>
                <w:spacing w:val="-3"/>
                <w:sz w:val="20"/>
              </w:rPr>
              <w:t> </w:t>
            </w:r>
            <w:r>
              <w:rPr>
                <w:sz w:val="20"/>
              </w:rPr>
              <w:t>x/y</w:t>
            </w:r>
            <w:r>
              <w:rPr>
                <w:spacing w:val="-4"/>
                <w:sz w:val="20"/>
              </w:rPr>
              <w:t> </w:t>
            </w:r>
            <w:r>
              <w:rPr>
                <w:sz w:val="20"/>
              </w:rPr>
              <w:t>&lt;</w:t>
            </w:r>
            <w:r>
              <w:rPr>
                <w:spacing w:val="-1"/>
                <w:sz w:val="20"/>
              </w:rPr>
              <w:t> </w:t>
            </w:r>
            <w:r>
              <w:rPr>
                <w:sz w:val="20"/>
              </w:rPr>
              <w:t>2</w:t>
            </w:r>
            <w:r>
              <w:rPr>
                <w:spacing w:val="-1"/>
                <w:sz w:val="20"/>
              </w:rPr>
              <w:t> </w:t>
            </w:r>
            <w:r>
              <w:rPr>
                <w:spacing w:val="-4"/>
                <w:sz w:val="20"/>
              </w:rPr>
              <w:t>Gbps</w:t>
            </w:r>
          </w:p>
          <w:p>
            <w:pPr>
              <w:pStyle w:val="TableParagraph"/>
              <w:spacing w:line="240" w:lineRule="auto"/>
              <w:ind w:left="210"/>
              <w:rPr>
                <w:sz w:val="20"/>
              </w:rPr>
            </w:pPr>
            <w:r>
              <w:rPr>
                <w:sz w:val="20"/>
              </w:rPr>
              <w:t>bin</w:t>
            </w:r>
            <w:r>
              <w:rPr>
                <w:spacing w:val="-5"/>
                <w:sz w:val="20"/>
              </w:rPr>
              <w:t> </w:t>
            </w:r>
            <w:r>
              <w:rPr>
                <w:sz w:val="20"/>
              </w:rPr>
              <w:t>13:</w:t>
            </w:r>
            <w:r>
              <w:rPr>
                <w:spacing w:val="-2"/>
                <w:sz w:val="20"/>
              </w:rPr>
              <w:t> </w:t>
            </w:r>
            <w:r>
              <w:rPr>
                <w:sz w:val="20"/>
              </w:rPr>
              <w:t>2</w:t>
            </w:r>
            <w:r>
              <w:rPr>
                <w:spacing w:val="1"/>
                <w:sz w:val="20"/>
              </w:rPr>
              <w:t> </w:t>
            </w:r>
            <w:r>
              <w:rPr>
                <w:sz w:val="20"/>
              </w:rPr>
              <w:t>Gbps</w:t>
            </w:r>
            <w:r>
              <w:rPr>
                <w:spacing w:val="-2"/>
                <w:sz w:val="20"/>
              </w:rPr>
              <w:t> </w:t>
            </w:r>
            <w:r>
              <w:rPr>
                <w:sz w:val="20"/>
              </w:rPr>
              <w:t>≤</w:t>
            </w:r>
            <w:r>
              <w:rPr>
                <w:spacing w:val="-5"/>
                <w:sz w:val="20"/>
              </w:rPr>
              <w:t> </w:t>
            </w:r>
            <w:r>
              <w:rPr>
                <w:sz w:val="20"/>
              </w:rPr>
              <w:t>x/y</w:t>
            </w:r>
            <w:r>
              <w:rPr>
                <w:spacing w:val="-4"/>
                <w:sz w:val="20"/>
              </w:rPr>
              <w:t> </w:t>
            </w:r>
            <w:r>
              <w:rPr>
                <w:sz w:val="20"/>
              </w:rPr>
              <w:t>&lt;</w:t>
            </w:r>
            <w:r>
              <w:rPr>
                <w:spacing w:val="2"/>
                <w:sz w:val="20"/>
              </w:rPr>
              <w:t> </w:t>
            </w:r>
            <w:r>
              <w:rPr>
                <w:sz w:val="20"/>
              </w:rPr>
              <w:t>2.5</w:t>
            </w:r>
            <w:r>
              <w:rPr>
                <w:spacing w:val="-3"/>
                <w:sz w:val="20"/>
              </w:rPr>
              <w:t> </w:t>
            </w:r>
            <w:r>
              <w:rPr>
                <w:spacing w:val="-4"/>
                <w:sz w:val="20"/>
              </w:rPr>
              <w:t>Gbps</w:t>
            </w:r>
          </w:p>
          <w:p>
            <w:pPr>
              <w:pStyle w:val="TableParagraph"/>
              <w:spacing w:line="240" w:lineRule="auto" w:before="1"/>
              <w:ind w:left="210"/>
              <w:rPr>
                <w:sz w:val="20"/>
              </w:rPr>
            </w:pPr>
            <w:r>
              <w:rPr>
                <w:sz w:val="20"/>
              </w:rPr>
              <w:t>bin</w:t>
            </w:r>
            <w:r>
              <w:rPr>
                <w:spacing w:val="-6"/>
                <w:sz w:val="20"/>
              </w:rPr>
              <w:t> </w:t>
            </w:r>
            <w:r>
              <w:rPr>
                <w:sz w:val="20"/>
              </w:rPr>
              <w:t>14: 2.5</w:t>
            </w:r>
            <w:r>
              <w:rPr>
                <w:spacing w:val="1"/>
                <w:sz w:val="20"/>
              </w:rPr>
              <w:t> </w:t>
            </w:r>
            <w:r>
              <w:rPr>
                <w:sz w:val="20"/>
              </w:rPr>
              <w:t>Gbps</w:t>
            </w:r>
            <w:r>
              <w:rPr>
                <w:spacing w:val="-4"/>
                <w:sz w:val="20"/>
              </w:rPr>
              <w:t> </w:t>
            </w:r>
            <w:r>
              <w:rPr>
                <w:sz w:val="20"/>
              </w:rPr>
              <w:t>≤</w:t>
            </w:r>
            <w:r>
              <w:rPr>
                <w:spacing w:val="-3"/>
                <w:sz w:val="20"/>
              </w:rPr>
              <w:t> </w:t>
            </w:r>
            <w:r>
              <w:rPr>
                <w:sz w:val="20"/>
              </w:rPr>
              <w:t>x/y</w:t>
            </w:r>
            <w:r>
              <w:rPr>
                <w:spacing w:val="-4"/>
                <w:sz w:val="20"/>
              </w:rPr>
              <w:t> </w:t>
            </w:r>
            <w:r>
              <w:rPr>
                <w:sz w:val="20"/>
              </w:rPr>
              <w:t>&lt;</w:t>
            </w:r>
            <w:r>
              <w:rPr>
                <w:spacing w:val="-1"/>
                <w:sz w:val="20"/>
              </w:rPr>
              <w:t> </w:t>
            </w:r>
            <w:r>
              <w:rPr>
                <w:sz w:val="20"/>
              </w:rPr>
              <w:t>3</w:t>
            </w:r>
            <w:r>
              <w:rPr>
                <w:spacing w:val="-1"/>
                <w:sz w:val="20"/>
              </w:rPr>
              <w:t> </w:t>
            </w:r>
            <w:r>
              <w:rPr>
                <w:spacing w:val="-4"/>
                <w:sz w:val="20"/>
              </w:rPr>
              <w:t>Gbps</w:t>
            </w:r>
          </w:p>
          <w:p>
            <w:pPr>
              <w:pStyle w:val="TableParagraph"/>
              <w:spacing w:line="240" w:lineRule="auto"/>
              <w:ind w:left="210"/>
              <w:rPr>
                <w:sz w:val="20"/>
              </w:rPr>
            </w:pPr>
            <w:r>
              <w:rPr>
                <w:sz w:val="20"/>
              </w:rPr>
              <w:t>bin</w:t>
            </w:r>
            <w:r>
              <w:rPr>
                <w:spacing w:val="-5"/>
                <w:sz w:val="20"/>
              </w:rPr>
              <w:t> </w:t>
            </w:r>
            <w:r>
              <w:rPr>
                <w:sz w:val="20"/>
              </w:rPr>
              <w:t>15:</w:t>
            </w:r>
            <w:r>
              <w:rPr>
                <w:spacing w:val="-1"/>
                <w:sz w:val="20"/>
              </w:rPr>
              <w:t> </w:t>
            </w:r>
            <w:r>
              <w:rPr>
                <w:sz w:val="20"/>
              </w:rPr>
              <w:t>3 Gbps</w:t>
            </w:r>
            <w:r>
              <w:rPr>
                <w:spacing w:val="-2"/>
                <w:sz w:val="20"/>
              </w:rPr>
              <w:t> </w:t>
            </w:r>
            <w:r>
              <w:rPr>
                <w:sz w:val="20"/>
              </w:rPr>
              <w:t>≤</w:t>
            </w:r>
            <w:r>
              <w:rPr>
                <w:spacing w:val="-4"/>
                <w:sz w:val="20"/>
              </w:rPr>
              <w:t> </w:t>
            </w:r>
            <w:r>
              <w:rPr>
                <w:sz w:val="20"/>
              </w:rPr>
              <w:t>x/y</w:t>
            </w:r>
            <w:r>
              <w:rPr>
                <w:spacing w:val="-4"/>
                <w:sz w:val="20"/>
              </w:rPr>
              <w:t> </w:t>
            </w:r>
            <w:r>
              <w:rPr>
                <w:sz w:val="20"/>
              </w:rPr>
              <w:t>&lt;</w:t>
            </w:r>
            <w:r>
              <w:rPr>
                <w:spacing w:val="1"/>
                <w:sz w:val="20"/>
              </w:rPr>
              <w:t> </w:t>
            </w:r>
            <w:r>
              <w:rPr>
                <w:sz w:val="20"/>
              </w:rPr>
              <w:t>3.5</w:t>
            </w:r>
            <w:r>
              <w:rPr>
                <w:spacing w:val="-3"/>
                <w:sz w:val="20"/>
              </w:rPr>
              <w:t> </w:t>
            </w:r>
            <w:r>
              <w:rPr>
                <w:spacing w:val="-4"/>
                <w:sz w:val="20"/>
              </w:rPr>
              <w:t>Gbps</w:t>
            </w:r>
          </w:p>
          <w:p>
            <w:pPr>
              <w:pStyle w:val="TableParagraph"/>
              <w:spacing w:line="240" w:lineRule="auto"/>
              <w:ind w:left="210"/>
              <w:rPr>
                <w:sz w:val="20"/>
              </w:rPr>
            </w:pPr>
            <w:r>
              <w:rPr>
                <w:sz w:val="20"/>
              </w:rPr>
              <w:t>bin</w:t>
            </w:r>
            <w:r>
              <w:rPr>
                <w:spacing w:val="-6"/>
                <w:sz w:val="20"/>
              </w:rPr>
              <w:t> </w:t>
            </w:r>
            <w:r>
              <w:rPr>
                <w:sz w:val="20"/>
              </w:rPr>
              <w:t>16: 3.5</w:t>
            </w:r>
            <w:r>
              <w:rPr>
                <w:spacing w:val="1"/>
                <w:sz w:val="20"/>
              </w:rPr>
              <w:t> </w:t>
            </w:r>
            <w:r>
              <w:rPr>
                <w:sz w:val="20"/>
              </w:rPr>
              <w:t>Gbps</w:t>
            </w:r>
            <w:r>
              <w:rPr>
                <w:spacing w:val="-4"/>
                <w:sz w:val="20"/>
              </w:rPr>
              <w:t> </w:t>
            </w:r>
            <w:r>
              <w:rPr>
                <w:sz w:val="20"/>
              </w:rPr>
              <w:t>≤</w:t>
            </w:r>
            <w:r>
              <w:rPr>
                <w:spacing w:val="-3"/>
                <w:sz w:val="20"/>
              </w:rPr>
              <w:t> </w:t>
            </w:r>
            <w:r>
              <w:rPr>
                <w:sz w:val="20"/>
              </w:rPr>
              <w:t>x/y</w:t>
            </w:r>
            <w:r>
              <w:rPr>
                <w:spacing w:val="-4"/>
                <w:sz w:val="20"/>
              </w:rPr>
              <w:t> </w:t>
            </w:r>
            <w:r>
              <w:rPr>
                <w:sz w:val="20"/>
              </w:rPr>
              <w:t>&lt;</w:t>
            </w:r>
            <w:r>
              <w:rPr>
                <w:spacing w:val="-1"/>
                <w:sz w:val="20"/>
              </w:rPr>
              <w:t> </w:t>
            </w:r>
            <w:r>
              <w:rPr>
                <w:sz w:val="20"/>
              </w:rPr>
              <w:t>4</w:t>
            </w:r>
            <w:r>
              <w:rPr>
                <w:spacing w:val="-1"/>
                <w:sz w:val="20"/>
              </w:rPr>
              <w:t> </w:t>
            </w:r>
            <w:r>
              <w:rPr>
                <w:spacing w:val="-4"/>
                <w:sz w:val="20"/>
              </w:rPr>
              <w:t>Gbps</w:t>
            </w:r>
          </w:p>
          <w:p>
            <w:pPr>
              <w:pStyle w:val="TableParagraph"/>
              <w:spacing w:line="228" w:lineRule="exact" w:before="1"/>
              <w:ind w:left="210"/>
              <w:rPr>
                <w:sz w:val="20"/>
              </w:rPr>
            </w:pPr>
            <w:r>
              <w:rPr>
                <w:sz w:val="20"/>
              </w:rPr>
              <w:t>bin</w:t>
            </w:r>
            <w:r>
              <w:rPr>
                <w:spacing w:val="-5"/>
                <w:sz w:val="20"/>
              </w:rPr>
              <w:t> </w:t>
            </w:r>
            <w:r>
              <w:rPr>
                <w:sz w:val="20"/>
              </w:rPr>
              <w:t>17:</w:t>
            </w:r>
            <w:r>
              <w:rPr>
                <w:spacing w:val="-1"/>
                <w:sz w:val="20"/>
              </w:rPr>
              <w:t> </w:t>
            </w:r>
            <w:r>
              <w:rPr>
                <w:sz w:val="20"/>
              </w:rPr>
              <w:t>4 Gbps</w:t>
            </w:r>
            <w:r>
              <w:rPr>
                <w:spacing w:val="-2"/>
                <w:sz w:val="20"/>
              </w:rPr>
              <w:t> </w:t>
            </w:r>
            <w:r>
              <w:rPr>
                <w:sz w:val="20"/>
              </w:rPr>
              <w:t>≤</w:t>
            </w:r>
            <w:r>
              <w:rPr>
                <w:spacing w:val="-4"/>
                <w:sz w:val="20"/>
              </w:rPr>
              <w:t> </w:t>
            </w:r>
            <w:r>
              <w:rPr>
                <w:sz w:val="20"/>
              </w:rPr>
              <w:t>x/y</w:t>
            </w:r>
            <w:r>
              <w:rPr>
                <w:spacing w:val="-4"/>
                <w:sz w:val="20"/>
              </w:rPr>
              <w:t> </w:t>
            </w:r>
            <w:r>
              <w:rPr>
                <w:sz w:val="20"/>
              </w:rPr>
              <w:t>&lt;</w:t>
            </w:r>
            <w:r>
              <w:rPr>
                <w:spacing w:val="1"/>
                <w:sz w:val="20"/>
              </w:rPr>
              <w:t> </w:t>
            </w:r>
            <w:r>
              <w:rPr>
                <w:sz w:val="20"/>
              </w:rPr>
              <w:t>4.5</w:t>
            </w:r>
            <w:r>
              <w:rPr>
                <w:spacing w:val="-3"/>
                <w:sz w:val="20"/>
              </w:rPr>
              <w:t> </w:t>
            </w:r>
            <w:r>
              <w:rPr>
                <w:spacing w:val="-4"/>
                <w:sz w:val="20"/>
              </w:rPr>
              <w:t>Gbps</w:t>
            </w:r>
          </w:p>
          <w:p>
            <w:pPr>
              <w:pStyle w:val="TableParagraph"/>
              <w:spacing w:line="228" w:lineRule="exact"/>
              <w:ind w:left="210"/>
              <w:rPr>
                <w:sz w:val="20"/>
              </w:rPr>
            </w:pPr>
            <w:r>
              <w:rPr>
                <w:sz w:val="20"/>
              </w:rPr>
              <w:t>bin</w:t>
            </w:r>
            <w:r>
              <w:rPr>
                <w:spacing w:val="-6"/>
                <w:sz w:val="20"/>
              </w:rPr>
              <w:t> </w:t>
            </w:r>
            <w:r>
              <w:rPr>
                <w:sz w:val="20"/>
              </w:rPr>
              <w:t>18: 4.5</w:t>
            </w:r>
            <w:r>
              <w:rPr>
                <w:spacing w:val="1"/>
                <w:sz w:val="20"/>
              </w:rPr>
              <w:t> </w:t>
            </w:r>
            <w:r>
              <w:rPr>
                <w:sz w:val="20"/>
              </w:rPr>
              <w:t>Gbps</w:t>
            </w:r>
            <w:r>
              <w:rPr>
                <w:spacing w:val="-4"/>
                <w:sz w:val="20"/>
              </w:rPr>
              <w:t> </w:t>
            </w:r>
            <w:r>
              <w:rPr>
                <w:sz w:val="20"/>
              </w:rPr>
              <w:t>≤</w:t>
            </w:r>
            <w:r>
              <w:rPr>
                <w:spacing w:val="-3"/>
                <w:sz w:val="20"/>
              </w:rPr>
              <w:t> </w:t>
            </w:r>
            <w:r>
              <w:rPr>
                <w:sz w:val="20"/>
              </w:rPr>
              <w:t>x/y</w:t>
            </w:r>
            <w:r>
              <w:rPr>
                <w:spacing w:val="-4"/>
                <w:sz w:val="20"/>
              </w:rPr>
              <w:t> </w:t>
            </w:r>
            <w:r>
              <w:rPr>
                <w:sz w:val="20"/>
              </w:rPr>
              <w:t>&lt;</w:t>
            </w:r>
            <w:r>
              <w:rPr>
                <w:spacing w:val="-1"/>
                <w:sz w:val="20"/>
              </w:rPr>
              <w:t> </w:t>
            </w:r>
            <w:r>
              <w:rPr>
                <w:sz w:val="20"/>
              </w:rPr>
              <w:t>5</w:t>
            </w:r>
            <w:r>
              <w:rPr>
                <w:spacing w:val="-1"/>
                <w:sz w:val="20"/>
              </w:rPr>
              <w:t> </w:t>
            </w:r>
            <w:r>
              <w:rPr>
                <w:spacing w:val="-4"/>
                <w:sz w:val="20"/>
              </w:rPr>
              <w:t>Gbps</w:t>
            </w:r>
          </w:p>
          <w:p>
            <w:pPr>
              <w:pStyle w:val="TableParagraph"/>
              <w:spacing w:line="240" w:lineRule="auto" w:before="1"/>
              <w:ind w:left="210"/>
              <w:rPr>
                <w:sz w:val="20"/>
              </w:rPr>
            </w:pPr>
            <w:r>
              <w:rPr>
                <w:sz w:val="20"/>
              </w:rPr>
              <w:t>bin</w:t>
            </w:r>
            <w:r>
              <w:rPr>
                <w:spacing w:val="-7"/>
                <w:sz w:val="20"/>
              </w:rPr>
              <w:t> </w:t>
            </w:r>
            <w:r>
              <w:rPr>
                <w:sz w:val="20"/>
              </w:rPr>
              <w:t>19:</w:t>
            </w:r>
            <w:r>
              <w:rPr>
                <w:spacing w:val="-3"/>
                <w:sz w:val="20"/>
              </w:rPr>
              <w:t> </w:t>
            </w:r>
            <w:r>
              <w:rPr>
                <w:sz w:val="20"/>
              </w:rPr>
              <w:t>5</w:t>
            </w:r>
            <w:r>
              <w:rPr>
                <w:spacing w:val="1"/>
                <w:sz w:val="20"/>
              </w:rPr>
              <w:t> </w:t>
            </w:r>
            <w:r>
              <w:rPr>
                <w:sz w:val="20"/>
              </w:rPr>
              <w:t>Gbps</w:t>
            </w:r>
            <w:r>
              <w:rPr>
                <w:spacing w:val="-2"/>
                <w:sz w:val="20"/>
              </w:rPr>
              <w:t> </w:t>
            </w:r>
            <w:r>
              <w:rPr>
                <w:sz w:val="20"/>
              </w:rPr>
              <w:t>≤</w:t>
            </w:r>
            <w:r>
              <w:rPr>
                <w:spacing w:val="-5"/>
                <w:sz w:val="20"/>
              </w:rPr>
              <w:t> </w:t>
            </w:r>
            <w:r>
              <w:rPr>
                <w:sz w:val="20"/>
              </w:rPr>
              <w:t>x/y</w:t>
            </w:r>
            <w:r>
              <w:rPr>
                <w:spacing w:val="-4"/>
                <w:sz w:val="20"/>
              </w:rPr>
              <w:t> </w:t>
            </w:r>
            <w:r>
              <w:rPr>
                <w:sz w:val="20"/>
              </w:rPr>
              <w:t>&lt;</w:t>
            </w:r>
            <w:r>
              <w:rPr>
                <w:spacing w:val="2"/>
                <w:sz w:val="20"/>
              </w:rPr>
              <w:t> </w:t>
            </w:r>
            <w:r>
              <w:rPr>
                <w:sz w:val="20"/>
              </w:rPr>
              <w:t>10</w:t>
            </w:r>
            <w:r>
              <w:rPr>
                <w:spacing w:val="1"/>
                <w:sz w:val="20"/>
              </w:rPr>
              <w:t> </w:t>
            </w:r>
            <w:r>
              <w:rPr>
                <w:spacing w:val="-4"/>
                <w:sz w:val="20"/>
              </w:rPr>
              <w:t>Gbps</w:t>
            </w:r>
          </w:p>
          <w:p>
            <w:pPr>
              <w:pStyle w:val="TableParagraph"/>
              <w:ind w:left="210"/>
              <w:rPr>
                <w:sz w:val="20"/>
              </w:rPr>
            </w:pPr>
            <w:r>
              <w:rPr>
                <w:sz w:val="20"/>
              </w:rPr>
              <w:t>bin</w:t>
            </w:r>
            <w:r>
              <w:rPr>
                <w:spacing w:val="-4"/>
                <w:sz w:val="20"/>
              </w:rPr>
              <w:t> </w:t>
            </w:r>
            <w:r>
              <w:rPr>
                <w:sz w:val="20"/>
              </w:rPr>
              <w:t>20: 10</w:t>
            </w:r>
            <w:r>
              <w:rPr>
                <w:spacing w:val="-2"/>
                <w:sz w:val="20"/>
              </w:rPr>
              <w:t> </w:t>
            </w:r>
            <w:r>
              <w:rPr>
                <w:sz w:val="20"/>
              </w:rPr>
              <w:t>Gbps ≤</w:t>
            </w:r>
            <w:r>
              <w:rPr>
                <w:spacing w:val="-3"/>
                <w:sz w:val="20"/>
              </w:rPr>
              <w:t> </w:t>
            </w:r>
            <w:r>
              <w:rPr>
                <w:spacing w:val="-5"/>
                <w:sz w:val="20"/>
              </w:rPr>
              <w:t>x/y</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BodyText"/>
        <w:spacing w:before="71"/>
      </w:pPr>
    </w:p>
    <w:p>
      <w:pPr>
        <w:pStyle w:val="Heading3"/>
        <w:numPr>
          <w:ilvl w:val="0"/>
          <w:numId w:val="42"/>
        </w:numPr>
        <w:tabs>
          <w:tab w:pos="933" w:val="left" w:leader="none"/>
        </w:tabs>
        <w:spacing w:line="240" w:lineRule="auto" w:before="0" w:after="0"/>
        <w:ind w:left="933" w:right="0" w:hanging="677"/>
        <w:jc w:val="left"/>
        <w:rPr>
          <w:rFonts w:ascii="Tahoma"/>
        </w:rPr>
      </w:pPr>
      <w:bookmarkStart w:name="A.1.3 Total discarded UL PDCP SDU volume" w:id="178"/>
      <w:bookmarkEnd w:id="178"/>
      <w:r>
        <w:rPr>
          <w:rFonts w:ascii="Times New Roman"/>
          <w:sz w:val="20"/>
        </w:rPr>
      </w:r>
      <w:bookmarkStart w:name="_bookmark86" w:id="179"/>
      <w:bookmarkEnd w:id="179"/>
      <w:r>
        <w:rPr>
          <w:rFonts w:ascii="Times New Roman"/>
          <w:sz w:val="20"/>
        </w:rPr>
      </w:r>
      <w:r>
        <w:rPr/>
        <w:t>A.1.3</w:t>
      </w:r>
      <w:r>
        <w:rPr>
          <w:spacing w:val="-10"/>
        </w:rPr>
        <w:t> </w:t>
      </w:r>
      <w:r>
        <w:rPr/>
        <w:t>Total</w:t>
      </w:r>
      <w:r>
        <w:rPr>
          <w:spacing w:val="-3"/>
        </w:rPr>
        <w:t> </w:t>
      </w:r>
      <w:r>
        <w:rPr/>
        <w:t>discarded</w:t>
      </w:r>
      <w:r>
        <w:rPr>
          <w:spacing w:val="-2"/>
        </w:rPr>
        <w:t> </w:t>
      </w:r>
      <w:r>
        <w:rPr>
          <w:rFonts w:ascii="Tahoma"/>
        </w:rPr>
        <w:t>UL</w:t>
      </w:r>
      <w:r>
        <w:rPr>
          <w:rFonts w:ascii="Tahoma"/>
          <w:spacing w:val="-9"/>
        </w:rPr>
        <w:t> </w:t>
      </w:r>
      <w:r>
        <w:rPr>
          <w:rFonts w:ascii="Tahoma"/>
        </w:rPr>
        <w:t>PDCP</w:t>
      </w:r>
      <w:r>
        <w:rPr>
          <w:rFonts w:ascii="Tahoma"/>
          <w:spacing w:val="-7"/>
        </w:rPr>
        <w:t> </w:t>
      </w:r>
      <w:r>
        <w:rPr>
          <w:rFonts w:ascii="Tahoma"/>
        </w:rPr>
        <w:t>SDU</w:t>
      </w:r>
      <w:r>
        <w:rPr>
          <w:rFonts w:ascii="Tahoma"/>
          <w:spacing w:val="-5"/>
        </w:rPr>
        <w:t> </w:t>
      </w:r>
      <w:r>
        <w:rPr>
          <w:rFonts w:ascii="Tahoma"/>
          <w:spacing w:val="-2"/>
        </w:rPr>
        <w:t>volume</w:t>
      </w:r>
    </w:p>
    <w:p>
      <w:pPr>
        <w:pStyle w:val="BodyText"/>
        <w:spacing w:before="12"/>
        <w:rPr>
          <w:rFonts w:ascii="Tahoma"/>
          <w:sz w:val="24"/>
        </w:rPr>
      </w:pPr>
    </w:p>
    <w:p>
      <w:pPr>
        <w:pStyle w:val="Heading4"/>
        <w:numPr>
          <w:ilvl w:val="0"/>
          <w:numId w:val="42"/>
        </w:numPr>
        <w:tabs>
          <w:tab w:pos="933" w:val="left" w:leader="none"/>
        </w:tabs>
        <w:spacing w:line="240" w:lineRule="auto" w:before="0" w:after="0"/>
        <w:ind w:left="933" w:right="0" w:hanging="677"/>
        <w:jc w:val="left"/>
      </w:pPr>
      <w:bookmarkStart w:name="A.1.3.1 Performance Counter Table" w:id="180"/>
      <w:bookmarkEnd w:id="180"/>
      <w:r>
        <w:rPr>
          <w:rFonts w:ascii="Times New Roman"/>
          <w:sz w:val="20"/>
        </w:rPr>
      </w:r>
      <w:r>
        <w:rPr/>
        <w:t>A.1.3.1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881"/>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881" w:type="dxa"/>
          </w:tcPr>
          <w:p>
            <w:pPr>
              <w:pStyle w:val="TableParagraph"/>
              <w:ind w:left="105"/>
              <w:rPr>
                <w:sz w:val="20"/>
              </w:rPr>
            </w:pPr>
            <w:r>
              <w:rPr>
                <w:spacing w:val="-2"/>
                <w:sz w:val="20"/>
              </w:rPr>
              <w:t>OR.PDCPA.TotalDiscardedUlPdcpSduVol</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881" w:type="dxa"/>
          </w:tcPr>
          <w:p>
            <w:pPr>
              <w:pStyle w:val="TableParagraph"/>
              <w:spacing w:line="240" w:lineRule="auto"/>
              <w:ind w:left="105"/>
              <w:rPr>
                <w:sz w:val="20"/>
              </w:rPr>
            </w:pPr>
            <w:r>
              <w:rPr>
                <w:sz w:val="20"/>
              </w:rPr>
              <w:t>This</w:t>
            </w:r>
            <w:r>
              <w:rPr>
                <w:spacing w:val="-6"/>
                <w:sz w:val="20"/>
              </w:rPr>
              <w:t> </w:t>
            </w:r>
            <w:r>
              <w:rPr>
                <w:sz w:val="20"/>
              </w:rPr>
              <w:t>counter provides</w:t>
            </w:r>
            <w:r>
              <w:rPr>
                <w:spacing w:val="-6"/>
                <w:sz w:val="20"/>
              </w:rPr>
              <w:t> </w:t>
            </w:r>
            <w:r>
              <w:rPr>
                <w:sz w:val="20"/>
              </w:rPr>
              <w:t>the</w:t>
            </w:r>
            <w:r>
              <w:rPr>
                <w:spacing w:val="-3"/>
                <w:sz w:val="20"/>
              </w:rPr>
              <w:t> </w:t>
            </w:r>
            <w:r>
              <w:rPr>
                <w:sz w:val="20"/>
              </w:rPr>
              <w:t>UL</w:t>
            </w:r>
            <w:r>
              <w:rPr>
                <w:spacing w:val="-3"/>
                <w:sz w:val="20"/>
              </w:rPr>
              <w:t> </w:t>
            </w:r>
            <w:r>
              <w:rPr>
                <w:sz w:val="20"/>
              </w:rPr>
              <w:t>PDCP SDU</w:t>
            </w:r>
            <w:r>
              <w:rPr>
                <w:spacing w:val="-6"/>
                <w:sz w:val="20"/>
              </w:rPr>
              <w:t> </w:t>
            </w:r>
            <w:r>
              <w:rPr>
                <w:sz w:val="20"/>
              </w:rPr>
              <w:t>volume discarded</w:t>
            </w:r>
            <w:r>
              <w:rPr>
                <w:spacing w:val="-5"/>
                <w:sz w:val="20"/>
              </w:rPr>
              <w:t> </w:t>
            </w:r>
            <w:r>
              <w:rPr>
                <w:sz w:val="20"/>
              </w:rPr>
              <w:t>at</w:t>
            </w:r>
            <w:r>
              <w:rPr>
                <w:spacing w:val="-1"/>
                <w:sz w:val="20"/>
              </w:rPr>
              <w:t> </w:t>
            </w:r>
            <w:r>
              <w:rPr>
                <w:sz w:val="20"/>
              </w:rPr>
              <w:t>PDCP</w:t>
            </w:r>
            <w:r>
              <w:rPr>
                <w:spacing w:val="-2"/>
                <w:sz w:val="20"/>
              </w:rPr>
              <w:t> </w:t>
            </w:r>
            <w:r>
              <w:rPr>
                <w:sz w:val="20"/>
              </w:rPr>
              <w:t>due</w:t>
            </w:r>
            <w:r>
              <w:rPr>
                <w:spacing w:val="-3"/>
                <w:sz w:val="20"/>
              </w:rPr>
              <w:t> </w:t>
            </w:r>
            <w:r>
              <w:rPr>
                <w:sz w:val="20"/>
              </w:rPr>
              <w:t>to</w:t>
            </w:r>
            <w:r>
              <w:rPr>
                <w:spacing w:val="-4"/>
                <w:sz w:val="20"/>
              </w:rPr>
              <w:t> </w:t>
            </w:r>
            <w:r>
              <w:rPr>
                <w:sz w:val="20"/>
              </w:rPr>
              <w:t>any cause. The measurement is optionally split into subcounters per QoS level</w:t>
            </w:r>
          </w:p>
          <w:p>
            <w:pPr>
              <w:pStyle w:val="TableParagraph"/>
              <w:spacing w:line="230" w:lineRule="atLeast"/>
              <w:ind w:left="105" w:right="90"/>
              <w:rPr>
                <w:sz w:val="20"/>
              </w:rPr>
            </w:pPr>
            <w:r>
              <w:rPr>
                <w:sz w:val="20"/>
              </w:rPr>
              <w:t>(mapped</w:t>
            </w:r>
            <w:r>
              <w:rPr>
                <w:spacing w:val="-5"/>
                <w:sz w:val="20"/>
              </w:rPr>
              <w:t> </w:t>
            </w:r>
            <w:r>
              <w:rPr>
                <w:sz w:val="20"/>
              </w:rPr>
              <w:t>5QI</w:t>
            </w:r>
            <w:r>
              <w:rPr>
                <w:spacing w:val="-5"/>
                <w:sz w:val="20"/>
              </w:rPr>
              <w:t> </w:t>
            </w:r>
            <w:r>
              <w:rPr>
                <w:sz w:val="20"/>
              </w:rPr>
              <w:t>or</w:t>
            </w:r>
            <w:r>
              <w:rPr>
                <w:spacing w:val="-5"/>
                <w:sz w:val="20"/>
              </w:rPr>
              <w:t> </w:t>
            </w:r>
            <w:r>
              <w:rPr>
                <w:sz w:val="20"/>
              </w:rPr>
              <w:t>QCI</w:t>
            </w:r>
            <w:r>
              <w:rPr>
                <w:spacing w:val="-5"/>
                <w:sz w:val="20"/>
              </w:rPr>
              <w:t> </w:t>
            </w:r>
            <w:r>
              <w:rPr>
                <w:sz w:val="20"/>
              </w:rPr>
              <w:t>in</w:t>
            </w:r>
            <w:r>
              <w:rPr>
                <w:spacing w:val="-2"/>
                <w:sz w:val="20"/>
              </w:rPr>
              <w:t> </w:t>
            </w:r>
            <w:r>
              <w:rPr>
                <w:sz w:val="20"/>
              </w:rPr>
              <w:t>EN-DC)</w:t>
            </w:r>
            <w:r>
              <w:rPr>
                <w:spacing w:val="-5"/>
                <w:sz w:val="20"/>
              </w:rPr>
              <w:t> </w:t>
            </w:r>
            <w:r>
              <w:rPr>
                <w:sz w:val="20"/>
              </w:rPr>
              <w:t>or</w:t>
            </w:r>
            <w:r>
              <w:rPr>
                <w:spacing w:val="-5"/>
                <w:sz w:val="20"/>
              </w:rPr>
              <w:t> </w:t>
            </w:r>
            <w:r>
              <w:rPr>
                <w:sz w:val="20"/>
              </w:rPr>
              <w:t>per S-NSSAI.</w:t>
            </w:r>
            <w:r>
              <w:rPr>
                <w:spacing w:val="-2"/>
                <w:sz w:val="20"/>
              </w:rPr>
              <w:t> </w:t>
            </w:r>
            <w:r>
              <w:rPr>
                <w:sz w:val="20"/>
              </w:rPr>
              <w:t>An</w:t>
            </w:r>
            <w:r>
              <w:rPr>
                <w:spacing w:val="-5"/>
                <w:sz w:val="20"/>
              </w:rPr>
              <w:t> </w:t>
            </w:r>
            <w:r>
              <w:rPr>
                <w:sz w:val="20"/>
              </w:rPr>
              <w:t>instance of</w:t>
            </w:r>
            <w:r>
              <w:rPr>
                <w:spacing w:val="-3"/>
                <w:sz w:val="20"/>
              </w:rPr>
              <w:t> </w:t>
            </w:r>
            <w:r>
              <w:rPr>
                <w:sz w:val="20"/>
              </w:rPr>
              <w:t>Cucountgroup IOC 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881"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86" w:hRule="atLeast"/>
        </w:trPr>
        <w:tc>
          <w:tcPr>
            <w:tcW w:w="2406" w:type="dxa"/>
          </w:tcPr>
          <w:p>
            <w:pPr>
              <w:pStyle w:val="TableParagraph"/>
              <w:spacing w:line="240" w:lineRule="auto"/>
              <w:ind w:left="110"/>
              <w:rPr>
                <w:sz w:val="20"/>
              </w:rPr>
            </w:pPr>
            <w:r>
              <w:rPr>
                <w:spacing w:val="-2"/>
                <w:sz w:val="20"/>
              </w:rPr>
              <w:t>Condition</w:t>
            </w:r>
          </w:p>
        </w:tc>
        <w:tc>
          <w:tcPr>
            <w:tcW w:w="6881" w:type="dxa"/>
          </w:tcPr>
          <w:p>
            <w:pPr>
              <w:pStyle w:val="TableParagraph"/>
              <w:spacing w:line="235" w:lineRule="auto" w:before="4"/>
              <w:ind w:left="105"/>
              <w:rPr>
                <w:sz w:val="20"/>
              </w:rPr>
            </w:pPr>
            <w:r>
              <w:rPr>
                <w:sz w:val="20"/>
              </w:rPr>
              <w:t>The</w:t>
            </w:r>
            <w:r>
              <w:rPr>
                <w:spacing w:val="-3"/>
                <w:sz w:val="20"/>
              </w:rPr>
              <w:t> </w:t>
            </w:r>
            <w:r>
              <w:rPr>
                <w:sz w:val="20"/>
              </w:rPr>
              <w:t>measurement</w:t>
            </w:r>
            <w:r>
              <w:rPr>
                <w:spacing w:val="-3"/>
                <w:sz w:val="20"/>
              </w:rPr>
              <w:t> </w:t>
            </w:r>
            <w:r>
              <w:rPr>
                <w:sz w:val="20"/>
              </w:rPr>
              <w:t>counter</w:t>
            </w:r>
            <w:r>
              <w:rPr>
                <w:spacing w:val="-5"/>
                <w:sz w:val="20"/>
              </w:rPr>
              <w:t> </w:t>
            </w:r>
            <w:r>
              <w:rPr>
                <w:sz w:val="20"/>
              </w:rPr>
              <w:t>is</w:t>
            </w:r>
            <w:r>
              <w:rPr>
                <w:spacing w:val="-6"/>
                <w:sz w:val="20"/>
              </w:rPr>
              <w:t> </w:t>
            </w:r>
            <w:r>
              <w:rPr>
                <w:sz w:val="20"/>
              </w:rPr>
              <w:t>incremented</w:t>
            </w:r>
            <w:r>
              <w:rPr>
                <w:spacing w:val="-5"/>
                <w:sz w:val="20"/>
              </w:rPr>
              <w:t> </w:t>
            </w:r>
            <w:r>
              <w:rPr>
                <w:sz w:val="20"/>
              </w:rPr>
              <w:t>by</w:t>
            </w:r>
            <w:r>
              <w:rPr>
                <w:spacing w:val="-5"/>
                <w:sz w:val="20"/>
              </w:rPr>
              <w:t> </w:t>
            </w:r>
            <w:r>
              <w:rPr>
                <w:sz w:val="20"/>
              </w:rPr>
              <w:t>the volume</w:t>
            </w:r>
            <w:r>
              <w:rPr>
                <w:spacing w:val="-3"/>
                <w:sz w:val="20"/>
              </w:rPr>
              <w:t> </w:t>
            </w:r>
            <w:r>
              <w:rPr>
                <w:sz w:val="20"/>
              </w:rPr>
              <w:t>of</w:t>
            </w:r>
            <w:r>
              <w:rPr>
                <w:spacing w:val="-5"/>
                <w:sz w:val="20"/>
              </w:rPr>
              <w:t> </w:t>
            </w:r>
            <w:r>
              <w:rPr>
                <w:sz w:val="20"/>
              </w:rPr>
              <w:t>the UL PDCP</w:t>
            </w:r>
            <w:r>
              <w:rPr>
                <w:spacing w:val="-7"/>
                <w:sz w:val="20"/>
              </w:rPr>
              <w:t> </w:t>
            </w:r>
            <w:r>
              <w:rPr>
                <w:sz w:val="20"/>
              </w:rPr>
              <w:t>SDU whenever</w:t>
            </w:r>
            <w:r>
              <w:rPr>
                <w:spacing w:val="-8"/>
                <w:sz w:val="20"/>
              </w:rPr>
              <w:t> </w:t>
            </w:r>
            <w:r>
              <w:rPr>
                <w:sz w:val="20"/>
              </w:rPr>
              <w:t>the</w:t>
            </w:r>
            <w:r>
              <w:rPr>
                <w:spacing w:val="1"/>
                <w:sz w:val="20"/>
              </w:rPr>
              <w:t> </w:t>
            </w:r>
            <w:r>
              <w:rPr>
                <w:sz w:val="20"/>
              </w:rPr>
              <w:t>UL</w:t>
            </w:r>
            <w:r>
              <w:rPr>
                <w:spacing w:val="-1"/>
                <w:sz w:val="20"/>
              </w:rPr>
              <w:t> </w:t>
            </w:r>
            <w:r>
              <w:rPr>
                <w:sz w:val="20"/>
              </w:rPr>
              <w:t>PDCP</w:t>
            </w:r>
            <w:r>
              <w:rPr>
                <w:spacing w:val="-9"/>
                <w:sz w:val="20"/>
              </w:rPr>
              <w:t> </w:t>
            </w:r>
            <w:r>
              <w:rPr>
                <w:sz w:val="20"/>
              </w:rPr>
              <w:t>SDU</w:t>
            </w:r>
            <w:r>
              <w:rPr>
                <w:spacing w:val="-3"/>
                <w:sz w:val="20"/>
              </w:rPr>
              <w:t> </w:t>
            </w:r>
            <w:r>
              <w:rPr>
                <w:sz w:val="20"/>
              </w:rPr>
              <w:t>volume</w:t>
            </w:r>
            <w:r>
              <w:rPr>
                <w:spacing w:val="-4"/>
                <w:sz w:val="20"/>
              </w:rPr>
              <w:t> </w:t>
            </w:r>
            <w:r>
              <w:rPr>
                <w:sz w:val="20"/>
              </w:rPr>
              <w:t>is</w:t>
            </w:r>
            <w:r>
              <w:rPr>
                <w:spacing w:val="-8"/>
                <w:sz w:val="20"/>
              </w:rPr>
              <w:t> </w:t>
            </w:r>
            <w:r>
              <w:rPr>
                <w:sz w:val="20"/>
              </w:rPr>
              <w:t>discarded</w:t>
            </w:r>
            <w:r>
              <w:rPr>
                <w:spacing w:val="-2"/>
                <w:sz w:val="20"/>
              </w:rPr>
              <w:t> </w:t>
            </w:r>
            <w:r>
              <w:rPr>
                <w:sz w:val="20"/>
              </w:rPr>
              <w:t>when</w:t>
            </w:r>
            <w:r>
              <w:rPr>
                <w:spacing w:val="-7"/>
                <w:sz w:val="20"/>
              </w:rPr>
              <w:t> </w:t>
            </w:r>
            <w:r>
              <w:rPr>
                <w:sz w:val="20"/>
              </w:rPr>
              <w:t>the</w:t>
            </w:r>
            <w:r>
              <w:rPr>
                <w:spacing w:val="-5"/>
                <w:sz w:val="20"/>
              </w:rPr>
              <w:t> </w:t>
            </w:r>
            <w:r>
              <w:rPr>
                <w:sz w:val="20"/>
              </w:rPr>
              <w:t>UL</w:t>
            </w:r>
            <w:r>
              <w:rPr>
                <w:spacing w:val="-1"/>
                <w:sz w:val="20"/>
              </w:rPr>
              <w:t> </w:t>
            </w:r>
            <w:r>
              <w:rPr>
                <w:sz w:val="20"/>
              </w:rPr>
              <w:t>PDCP</w:t>
            </w:r>
            <w:r>
              <w:rPr>
                <w:spacing w:val="-4"/>
                <w:sz w:val="20"/>
              </w:rPr>
              <w:t> </w:t>
            </w:r>
            <w:r>
              <w:rPr>
                <w:sz w:val="20"/>
              </w:rPr>
              <w:t>SDU</w:t>
            </w:r>
            <w:r>
              <w:rPr>
                <w:spacing w:val="-8"/>
                <w:sz w:val="20"/>
              </w:rPr>
              <w:t> </w:t>
            </w:r>
            <w:r>
              <w:rPr>
                <w:spacing w:val="-5"/>
                <w:sz w:val="20"/>
              </w:rPr>
              <w:t>is</w:t>
            </w:r>
          </w:p>
          <w:p>
            <w:pPr>
              <w:pStyle w:val="TableParagraph"/>
              <w:spacing w:before="1"/>
              <w:ind w:left="105"/>
              <w:rPr>
                <w:sz w:val="20"/>
              </w:rPr>
            </w:pPr>
            <w:r>
              <w:rPr>
                <w:sz w:val="20"/>
              </w:rPr>
              <w:t>mapped</w:t>
            </w:r>
            <w:r>
              <w:rPr>
                <w:spacing w:val="-6"/>
                <w:sz w:val="20"/>
              </w:rPr>
              <w:t> </w:t>
            </w:r>
            <w:r>
              <w:rPr>
                <w:sz w:val="20"/>
              </w:rPr>
              <w:t>to</w:t>
            </w:r>
            <w:r>
              <w:rPr>
                <w:spacing w:val="-6"/>
                <w:sz w:val="20"/>
              </w:rPr>
              <w:t> </w:t>
            </w:r>
            <w:r>
              <w:rPr>
                <w:sz w:val="20"/>
              </w:rPr>
              <w:t>group</w:t>
            </w:r>
            <w:r>
              <w:rPr>
                <w:spacing w:val="-1"/>
                <w:sz w:val="20"/>
              </w:rPr>
              <w:t> </w:t>
            </w:r>
            <w:r>
              <w:rPr>
                <w:sz w:val="20"/>
              </w:rPr>
              <w:t>of </w:t>
            </w:r>
            <w:r>
              <w:rPr>
                <w:spacing w:val="-2"/>
                <w:sz w:val="20"/>
              </w:rPr>
              <w:t>subcounter.</w:t>
            </w:r>
            <w:r>
              <w:rPr>
                <w:i/>
                <w:spacing w:val="-2"/>
                <w:sz w:val="20"/>
              </w:rPr>
              <w:t>Cucountgroup</w:t>
            </w:r>
            <w:r>
              <w:rPr>
                <w:spacing w:val="-2"/>
                <w:sz w:val="20"/>
              </w:rPr>
              <w: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881" w:type="dxa"/>
          </w:tcPr>
          <w:p>
            <w:pPr>
              <w:pStyle w:val="TableParagraph"/>
              <w:ind w:left="105"/>
              <w:rPr>
                <w:sz w:val="20"/>
              </w:rPr>
            </w:pPr>
            <w:r>
              <w:rPr>
                <w:sz w:val="20"/>
              </w:rPr>
              <w:t>kilobyte</w:t>
            </w:r>
            <w:r>
              <w:rPr>
                <w:spacing w:val="-2"/>
                <w:sz w:val="20"/>
              </w:rPr>
              <w:t> (U32)</w:t>
            </w:r>
          </w:p>
        </w:tc>
      </w:tr>
      <w:tr>
        <w:trPr>
          <w:trHeight w:val="16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881" w:type="dxa"/>
          </w:tcPr>
          <w:p>
            <w:pPr>
              <w:pStyle w:val="TableParagraph"/>
              <w:spacing w:line="240" w:lineRule="auto"/>
              <w:ind w:left="105"/>
              <w:rPr>
                <w:sz w:val="20"/>
              </w:rPr>
            </w:pPr>
            <w:r>
              <w:rPr>
                <w:sz w:val="20"/>
              </w:rPr>
              <w:t>OR.PDCPA.TotalDiscardedUlPdcpSduVol, or optionally OR.PDCPA.TotalDiscardedUlPdcpSduVol.</w:t>
            </w:r>
            <w:r>
              <w:rPr>
                <w:i/>
                <w:sz w:val="20"/>
              </w:rPr>
              <w:t>QoS</w:t>
            </w:r>
            <w:r>
              <w:rPr>
                <w:sz w:val="20"/>
              </w:rPr>
              <w:t>, where </w:t>
            </w:r>
            <w:r>
              <w:rPr>
                <w:i/>
                <w:sz w:val="20"/>
              </w:rPr>
              <w:t>QoS</w:t>
            </w:r>
            <w:r>
              <w:rPr>
                <w:i/>
                <w:spacing w:val="-6"/>
                <w:sz w:val="20"/>
              </w:rPr>
              <w:t> </w:t>
            </w:r>
            <w:r>
              <w:rPr>
                <w:sz w:val="20"/>
              </w:rPr>
              <w:t>identifies</w:t>
            </w:r>
            <w:r>
              <w:rPr>
                <w:spacing w:val="-3"/>
                <w:sz w:val="20"/>
              </w:rPr>
              <w:t> </w:t>
            </w:r>
            <w:r>
              <w:rPr>
                <w:sz w:val="20"/>
              </w:rPr>
              <w:t>the target quality</w:t>
            </w:r>
            <w:r>
              <w:rPr>
                <w:spacing w:val="-5"/>
                <w:sz w:val="20"/>
              </w:rPr>
              <w:t> </w:t>
            </w:r>
            <w:r>
              <w:rPr>
                <w:sz w:val="20"/>
              </w:rPr>
              <w:t>of</w:t>
            </w:r>
            <w:r>
              <w:rPr>
                <w:spacing w:val="-5"/>
                <w:sz w:val="20"/>
              </w:rPr>
              <w:t> </w:t>
            </w:r>
            <w:r>
              <w:rPr>
                <w:sz w:val="20"/>
              </w:rPr>
              <w:t>service</w:t>
            </w:r>
            <w:r>
              <w:rPr>
                <w:spacing w:val="-4"/>
                <w:sz w:val="20"/>
              </w:rPr>
              <w:t> </w:t>
            </w:r>
            <w:r>
              <w:rPr>
                <w:sz w:val="20"/>
              </w:rPr>
              <w:t>class,</w:t>
            </w:r>
            <w:r>
              <w:rPr>
                <w:spacing w:val="-3"/>
                <w:sz w:val="20"/>
              </w:rPr>
              <w:t> </w:t>
            </w:r>
            <w:r>
              <w:rPr>
                <w:sz w:val="20"/>
              </w:rPr>
              <w:t>and</w:t>
            </w:r>
            <w:r>
              <w:rPr>
                <w:spacing w:val="-5"/>
                <w:sz w:val="20"/>
              </w:rPr>
              <w:t> </w:t>
            </w:r>
            <w:r>
              <w:rPr>
                <w:sz w:val="20"/>
              </w:rPr>
              <w:t>OR.PDCPA.TotalDiscardedUlPdcpSduVol.</w:t>
            </w:r>
            <w:r>
              <w:rPr>
                <w:i/>
                <w:sz w:val="20"/>
              </w:rPr>
              <w:t>SNSSAI</w:t>
            </w:r>
            <w:r>
              <w:rPr>
                <w:sz w:val="20"/>
              </w:rPr>
              <w:t>, where </w:t>
            </w:r>
            <w:r>
              <w:rPr>
                <w:i/>
                <w:sz w:val="20"/>
              </w:rPr>
              <w:t>SNSSAI </w:t>
            </w:r>
            <w:r>
              <w:rPr>
                <w:sz w:val="20"/>
              </w:rPr>
              <w:t>identifies the S-NSSAI, and OR.PDCPA.TotalDiscardedUlPdcpSduVol.</w:t>
            </w:r>
            <w:r>
              <w:rPr>
                <w:i/>
                <w:sz w:val="20"/>
              </w:rPr>
              <w:t>Cucountgroup</w:t>
            </w:r>
            <w:r>
              <w:rPr>
                <w:sz w:val="20"/>
              </w:rPr>
              <w:t>,</w:t>
            </w:r>
            <w:r>
              <w:rPr>
                <w:spacing w:val="-13"/>
                <w:sz w:val="20"/>
              </w:rPr>
              <w:t> </w:t>
            </w:r>
            <w:r>
              <w:rPr>
                <w:sz w:val="20"/>
              </w:rPr>
              <w:t>where</w:t>
            </w:r>
            <w:r>
              <w:rPr>
                <w:spacing w:val="-12"/>
                <w:sz w:val="20"/>
              </w:rPr>
              <w:t> </w:t>
            </w:r>
            <w:r>
              <w:rPr>
                <w:i/>
                <w:sz w:val="20"/>
              </w:rPr>
              <w:t>Cucountgroup</w:t>
            </w:r>
            <w:r>
              <w:rPr>
                <w:i/>
                <w:sz w:val="20"/>
              </w:rPr>
              <w:t> </w:t>
            </w:r>
            <w:r>
              <w:rPr>
                <w:sz w:val="20"/>
              </w:rPr>
              <w:t>identifies an instance of CuCountGroup IOC.</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881" w:type="dxa"/>
          </w:tcPr>
          <w:p>
            <w:pPr>
              <w:pStyle w:val="TableParagraph"/>
              <w:spacing w:before="1"/>
              <w:ind w:left="105"/>
              <w:rPr>
                <w:sz w:val="20"/>
              </w:rPr>
            </w:pPr>
            <w:r>
              <w:rPr>
                <w:spacing w:val="-2"/>
                <w:sz w:val="20"/>
              </w:rPr>
              <w:t>GNBCUUPFunction</w:t>
            </w:r>
          </w:p>
        </w:tc>
      </w:tr>
      <w:tr>
        <w:trPr>
          <w:trHeight w:val="229"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881"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881"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881"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4</w:t>
      </w:r>
    </w:p>
    <w:p>
      <w:pPr>
        <w:pStyle w:val="BodyText"/>
        <w:spacing w:before="69"/>
      </w:pPr>
    </w:p>
    <w:p>
      <w:pPr>
        <w:pStyle w:val="Heading3"/>
        <w:numPr>
          <w:ilvl w:val="0"/>
          <w:numId w:val="43"/>
        </w:numPr>
        <w:tabs>
          <w:tab w:pos="933" w:val="left" w:leader="none"/>
        </w:tabs>
        <w:spacing w:line="240" w:lineRule="auto" w:before="0" w:after="0"/>
        <w:ind w:left="933" w:right="0" w:hanging="677"/>
        <w:jc w:val="left"/>
      </w:pPr>
      <w:bookmarkStart w:name="A.1.4 UL PDCP SDU volume discarded due t" w:id="181"/>
      <w:bookmarkEnd w:id="181"/>
      <w:r>
        <w:rPr>
          <w:rFonts w:ascii="Times New Roman"/>
          <w:sz w:val="20"/>
        </w:rPr>
      </w:r>
      <w:bookmarkStart w:name="_bookmark87" w:id="182"/>
      <w:bookmarkEnd w:id="182"/>
      <w:r>
        <w:rPr>
          <w:rFonts w:ascii="Times New Roman"/>
          <w:sz w:val="20"/>
        </w:rPr>
      </w:r>
      <w:r>
        <w:rPr/>
        <w:t>A.1.4</w:t>
      </w:r>
      <w:r>
        <w:rPr>
          <w:spacing w:val="-4"/>
        </w:rPr>
        <w:t> </w:t>
      </w:r>
      <w:r>
        <w:rPr/>
        <w:t>UL</w:t>
      </w:r>
      <w:r>
        <w:rPr>
          <w:spacing w:val="-8"/>
        </w:rPr>
        <w:t> </w:t>
      </w:r>
      <w:r>
        <w:rPr/>
        <w:t>PDCP</w:t>
      </w:r>
      <w:r>
        <w:rPr>
          <w:spacing w:val="-6"/>
        </w:rPr>
        <w:t> </w:t>
      </w:r>
      <w:r>
        <w:rPr/>
        <w:t>SDU</w:t>
      </w:r>
      <w:r>
        <w:rPr>
          <w:spacing w:val="-7"/>
        </w:rPr>
        <w:t> </w:t>
      </w:r>
      <w:r>
        <w:rPr/>
        <w:t>volume</w:t>
      </w:r>
      <w:r>
        <w:rPr>
          <w:spacing w:val="-7"/>
        </w:rPr>
        <w:t> </w:t>
      </w:r>
      <w:r>
        <w:rPr/>
        <w:t>discarded</w:t>
      </w:r>
      <w:r>
        <w:rPr>
          <w:spacing w:val="-4"/>
        </w:rPr>
        <w:t> </w:t>
      </w:r>
      <w:r>
        <w:rPr/>
        <w:t>due</w:t>
      </w:r>
      <w:r>
        <w:rPr>
          <w:spacing w:val="-8"/>
        </w:rPr>
        <w:t> </w:t>
      </w:r>
      <w:r>
        <w:rPr/>
        <w:t>to</w:t>
      </w:r>
      <w:r>
        <w:rPr>
          <w:spacing w:val="-4"/>
        </w:rPr>
        <w:t> </w:t>
      </w:r>
      <w:r>
        <w:rPr/>
        <w:t>bearer</w:t>
      </w:r>
      <w:r>
        <w:rPr>
          <w:spacing w:val="-4"/>
        </w:rPr>
        <w:t> </w:t>
      </w:r>
      <w:r>
        <w:rPr>
          <w:spacing w:val="-2"/>
        </w:rPr>
        <w:t>release</w:t>
      </w:r>
    </w:p>
    <w:p>
      <w:pPr>
        <w:pStyle w:val="BodyText"/>
        <w:spacing w:before="26"/>
        <w:rPr>
          <w:rFonts w:ascii="Arial"/>
          <w:sz w:val="24"/>
        </w:rPr>
      </w:pPr>
    </w:p>
    <w:p>
      <w:pPr>
        <w:pStyle w:val="Heading4"/>
        <w:numPr>
          <w:ilvl w:val="0"/>
          <w:numId w:val="43"/>
        </w:numPr>
        <w:tabs>
          <w:tab w:pos="933" w:val="left" w:leader="none"/>
        </w:tabs>
        <w:spacing w:line="240" w:lineRule="auto" w:before="0" w:after="0"/>
        <w:ind w:left="933" w:right="0" w:hanging="677"/>
        <w:jc w:val="left"/>
      </w:pPr>
      <w:bookmarkStart w:name="A.1.4.1 Performance Counter Table" w:id="183"/>
      <w:bookmarkEnd w:id="183"/>
      <w:r>
        <w:rPr>
          <w:rFonts w:ascii="Times New Roman"/>
          <w:sz w:val="20"/>
        </w:rPr>
      </w:r>
      <w:r>
        <w:rPr/>
        <w:t>A.1.4.1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43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439" w:type="dxa"/>
          </w:tcPr>
          <w:p>
            <w:pPr>
              <w:pStyle w:val="TableParagraph"/>
              <w:ind w:left="105"/>
              <w:rPr>
                <w:sz w:val="20"/>
              </w:rPr>
            </w:pPr>
            <w:r>
              <w:rPr>
                <w:spacing w:val="-2"/>
                <w:sz w:val="20"/>
              </w:rPr>
              <w:t>OR.PDCPA.UlPdcpSduVolDiscardBearerRel</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439" w:type="dxa"/>
          </w:tcPr>
          <w:p>
            <w:pPr>
              <w:pStyle w:val="TableParagraph"/>
              <w:spacing w:line="240" w:lineRule="auto"/>
              <w:ind w:left="105" w:right="170"/>
              <w:jc w:val="both"/>
              <w:rPr>
                <w:sz w:val="20"/>
              </w:rPr>
            </w:pPr>
            <w:r>
              <w:rPr>
                <w:sz w:val="20"/>
              </w:rPr>
              <w:t>This</w:t>
            </w:r>
            <w:r>
              <w:rPr>
                <w:spacing w:val="-4"/>
                <w:sz w:val="20"/>
              </w:rPr>
              <w:t> </w:t>
            </w:r>
            <w:r>
              <w:rPr>
                <w:sz w:val="20"/>
              </w:rPr>
              <w:t>counter provides</w:t>
            </w:r>
            <w:r>
              <w:rPr>
                <w:spacing w:val="-4"/>
                <w:sz w:val="20"/>
              </w:rPr>
              <w:t> </w:t>
            </w:r>
            <w:r>
              <w:rPr>
                <w:sz w:val="20"/>
              </w:rPr>
              <w:t>the</w:t>
            </w:r>
            <w:r>
              <w:rPr>
                <w:spacing w:val="-1"/>
                <w:sz w:val="20"/>
              </w:rPr>
              <w:t> </w:t>
            </w:r>
            <w:r>
              <w:rPr>
                <w:sz w:val="20"/>
              </w:rPr>
              <w:t>UL</w:t>
            </w:r>
            <w:r>
              <w:rPr>
                <w:spacing w:val="-1"/>
                <w:sz w:val="20"/>
              </w:rPr>
              <w:t> </w:t>
            </w:r>
            <w:r>
              <w:rPr>
                <w:sz w:val="20"/>
              </w:rPr>
              <w:t>PDCP SDU</w:t>
            </w:r>
            <w:r>
              <w:rPr>
                <w:spacing w:val="-4"/>
                <w:sz w:val="20"/>
              </w:rPr>
              <w:t> </w:t>
            </w:r>
            <w:r>
              <w:rPr>
                <w:sz w:val="20"/>
              </w:rPr>
              <w:t>volume discarded</w:t>
            </w:r>
            <w:r>
              <w:rPr>
                <w:spacing w:val="-3"/>
                <w:sz w:val="20"/>
              </w:rPr>
              <w:t> </w:t>
            </w:r>
            <w:r>
              <w:rPr>
                <w:sz w:val="20"/>
              </w:rPr>
              <w:t>at PDCP due</w:t>
            </w:r>
            <w:r>
              <w:rPr>
                <w:spacing w:val="-1"/>
                <w:sz w:val="20"/>
              </w:rPr>
              <w:t> </w:t>
            </w:r>
            <w:r>
              <w:rPr>
                <w:sz w:val="20"/>
              </w:rPr>
              <w:t>to bearer</w:t>
            </w:r>
            <w:r>
              <w:rPr>
                <w:spacing w:val="-6"/>
                <w:sz w:val="20"/>
              </w:rPr>
              <w:t> </w:t>
            </w:r>
            <w:r>
              <w:rPr>
                <w:sz w:val="20"/>
              </w:rPr>
              <w:t>release.</w:t>
            </w:r>
            <w:r>
              <w:rPr>
                <w:spacing w:val="-8"/>
                <w:sz w:val="20"/>
              </w:rPr>
              <w:t> </w:t>
            </w:r>
            <w:r>
              <w:rPr>
                <w:sz w:val="20"/>
              </w:rPr>
              <w:t>The</w:t>
            </w:r>
            <w:r>
              <w:rPr>
                <w:spacing w:val="-4"/>
                <w:sz w:val="20"/>
              </w:rPr>
              <w:t> </w:t>
            </w:r>
            <w:r>
              <w:rPr>
                <w:sz w:val="20"/>
              </w:rPr>
              <w:t>measurement</w:t>
            </w:r>
            <w:r>
              <w:rPr>
                <w:spacing w:val="-4"/>
                <w:sz w:val="20"/>
              </w:rPr>
              <w:t> </w:t>
            </w:r>
            <w:r>
              <w:rPr>
                <w:sz w:val="20"/>
              </w:rPr>
              <w:t>is</w:t>
            </w:r>
            <w:r>
              <w:rPr>
                <w:spacing w:val="-2"/>
                <w:sz w:val="20"/>
              </w:rPr>
              <w:t> </w:t>
            </w:r>
            <w:r>
              <w:rPr>
                <w:sz w:val="20"/>
              </w:rPr>
              <w:t>optionally</w:t>
            </w:r>
            <w:r>
              <w:rPr>
                <w:spacing w:val="-6"/>
                <w:sz w:val="20"/>
              </w:rPr>
              <w:t> </w:t>
            </w:r>
            <w:r>
              <w:rPr>
                <w:sz w:val="20"/>
              </w:rPr>
              <w:t>split</w:t>
            </w:r>
            <w:r>
              <w:rPr>
                <w:spacing w:val="-4"/>
                <w:sz w:val="20"/>
              </w:rPr>
              <w:t> </w:t>
            </w:r>
            <w:r>
              <w:rPr>
                <w:sz w:val="20"/>
              </w:rPr>
              <w:t>into</w:t>
            </w:r>
            <w:r>
              <w:rPr>
                <w:spacing w:val="-1"/>
                <w:sz w:val="20"/>
              </w:rPr>
              <w:t> </w:t>
            </w:r>
            <w:r>
              <w:rPr>
                <w:sz w:val="20"/>
              </w:rPr>
              <w:t>subcounters</w:t>
            </w:r>
            <w:r>
              <w:rPr>
                <w:spacing w:val="-2"/>
                <w:sz w:val="20"/>
              </w:rPr>
              <w:t> </w:t>
            </w:r>
            <w:r>
              <w:rPr>
                <w:sz w:val="20"/>
              </w:rPr>
              <w:t>per</w:t>
            </w:r>
            <w:r>
              <w:rPr>
                <w:spacing w:val="-1"/>
                <w:sz w:val="20"/>
              </w:rPr>
              <w:t> </w:t>
            </w:r>
            <w:r>
              <w:rPr>
                <w:sz w:val="20"/>
              </w:rPr>
              <w:t>QoS level (mapped 5QI or QCI in EN-DC) or per S-NSSAI. An instance of</w:t>
            </w:r>
          </w:p>
          <w:p>
            <w:pPr>
              <w:pStyle w:val="TableParagraph"/>
              <w:spacing w:before="2"/>
              <w:ind w:left="105"/>
              <w:jc w:val="both"/>
              <w:rPr>
                <w:sz w:val="20"/>
              </w:rPr>
            </w:pPr>
            <w:r>
              <w:rPr>
                <w:sz w:val="20"/>
              </w:rPr>
              <w:t>Cucountgroup</w:t>
            </w:r>
            <w:r>
              <w:rPr>
                <w:spacing w:val="-3"/>
                <w:sz w:val="20"/>
              </w:rPr>
              <w:t> </w:t>
            </w:r>
            <w:r>
              <w:rPr>
                <w:sz w:val="20"/>
              </w:rPr>
              <w:t>IOC</w:t>
            </w:r>
            <w:r>
              <w:rPr>
                <w:spacing w:val="-10"/>
                <w:sz w:val="20"/>
              </w:rPr>
              <w:t> </w:t>
            </w:r>
            <w:r>
              <w:rPr>
                <w:sz w:val="20"/>
              </w:rPr>
              <w:t>may</w:t>
            </w:r>
            <w:r>
              <w:rPr>
                <w:spacing w:val="-7"/>
                <w:sz w:val="20"/>
              </w:rPr>
              <w:t> </w:t>
            </w:r>
            <w:r>
              <w:rPr>
                <w:sz w:val="20"/>
              </w:rPr>
              <w:t>be used</w:t>
            </w:r>
            <w:r>
              <w:rPr>
                <w:spacing w:val="-6"/>
                <w:sz w:val="20"/>
              </w:rPr>
              <w:t> </w:t>
            </w:r>
            <w:r>
              <w:rPr>
                <w:sz w:val="20"/>
              </w:rPr>
              <w:t>to</w:t>
            </w:r>
            <w:r>
              <w:rPr>
                <w:spacing w:val="-7"/>
                <w:sz w:val="20"/>
              </w:rPr>
              <w:t> </w:t>
            </w:r>
            <w:r>
              <w:rPr>
                <w:sz w:val="20"/>
              </w:rPr>
              <w:t>define</w:t>
            </w:r>
            <w:r>
              <w:rPr>
                <w:spacing w:val="-5"/>
                <w:sz w:val="20"/>
              </w:rPr>
              <w:t> </w:t>
            </w:r>
            <w:r>
              <w:rPr>
                <w:sz w:val="20"/>
              </w:rPr>
              <w:t>subcounter</w:t>
            </w:r>
            <w:r>
              <w:rPr>
                <w:spacing w:val="-6"/>
                <w:sz w:val="20"/>
              </w:rPr>
              <w:t> </w:t>
            </w:r>
            <w:r>
              <w:rPr>
                <w:spacing w:val="-2"/>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439"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439"/>
      </w:tblGrid>
      <w:tr>
        <w:trPr>
          <w:trHeight w:val="690" w:hRule="atLeast"/>
        </w:trPr>
        <w:tc>
          <w:tcPr>
            <w:tcW w:w="2406" w:type="dxa"/>
          </w:tcPr>
          <w:p>
            <w:pPr>
              <w:pStyle w:val="TableParagraph"/>
              <w:spacing w:line="240" w:lineRule="auto"/>
              <w:ind w:left="110"/>
              <w:rPr>
                <w:sz w:val="20"/>
              </w:rPr>
            </w:pPr>
            <w:r>
              <w:rPr>
                <w:spacing w:val="-2"/>
                <w:sz w:val="20"/>
              </w:rPr>
              <w:t>Condition</w:t>
            </w:r>
          </w:p>
        </w:tc>
        <w:tc>
          <w:tcPr>
            <w:tcW w:w="6439" w:type="dxa"/>
          </w:tcPr>
          <w:p>
            <w:pPr>
              <w:pStyle w:val="TableParagraph"/>
              <w:spacing w:line="230" w:lineRule="atLeast"/>
              <w:ind w:left="105" w:right="73"/>
              <w:rPr>
                <w:sz w:val="20"/>
              </w:rPr>
            </w:pPr>
            <w:r>
              <w:rPr>
                <w:sz w:val="20"/>
              </w:rPr>
              <w:t>The measurement counter is incremented by the volume of the UL PDCP SDU</w:t>
            </w:r>
            <w:r>
              <w:rPr>
                <w:spacing w:val="-2"/>
                <w:sz w:val="20"/>
              </w:rPr>
              <w:t> </w:t>
            </w:r>
            <w:r>
              <w:rPr>
                <w:sz w:val="20"/>
              </w:rPr>
              <w:t>whenever</w:t>
            </w:r>
            <w:r>
              <w:rPr>
                <w:spacing w:val="-6"/>
                <w:sz w:val="20"/>
              </w:rPr>
              <w:t> </w:t>
            </w:r>
            <w:r>
              <w:rPr>
                <w:sz w:val="20"/>
              </w:rPr>
              <w:t>the</w:t>
            </w:r>
            <w:r>
              <w:rPr>
                <w:spacing w:val="-2"/>
                <w:sz w:val="20"/>
              </w:rPr>
              <w:t> </w:t>
            </w:r>
            <w:r>
              <w:rPr>
                <w:sz w:val="20"/>
              </w:rPr>
              <w:t>UL</w:t>
            </w:r>
            <w:r>
              <w:rPr>
                <w:spacing w:val="-4"/>
                <w:sz w:val="20"/>
              </w:rPr>
              <w:t> </w:t>
            </w:r>
            <w:r>
              <w:rPr>
                <w:sz w:val="20"/>
              </w:rPr>
              <w:t>PDCP</w:t>
            </w:r>
            <w:r>
              <w:rPr>
                <w:spacing w:val="-3"/>
                <w:sz w:val="20"/>
              </w:rPr>
              <w:t> </w:t>
            </w:r>
            <w:r>
              <w:rPr>
                <w:sz w:val="20"/>
              </w:rPr>
              <w:t>SDU</w:t>
            </w:r>
            <w:r>
              <w:rPr>
                <w:spacing w:val="-2"/>
                <w:sz w:val="20"/>
              </w:rPr>
              <w:t> </w:t>
            </w:r>
            <w:r>
              <w:rPr>
                <w:sz w:val="20"/>
              </w:rPr>
              <w:t>volume</w:t>
            </w:r>
            <w:r>
              <w:rPr>
                <w:spacing w:val="-2"/>
                <w:sz w:val="20"/>
              </w:rPr>
              <w:t> </w:t>
            </w:r>
            <w:r>
              <w:rPr>
                <w:sz w:val="20"/>
              </w:rPr>
              <w:t>is</w:t>
            </w:r>
            <w:r>
              <w:rPr>
                <w:spacing w:val="-7"/>
                <w:sz w:val="20"/>
              </w:rPr>
              <w:t> </w:t>
            </w:r>
            <w:r>
              <w:rPr>
                <w:sz w:val="20"/>
              </w:rPr>
              <w:t>discarded</w:t>
            </w:r>
            <w:r>
              <w:rPr>
                <w:spacing w:val="-6"/>
                <w:sz w:val="20"/>
              </w:rPr>
              <w:t> </w:t>
            </w:r>
            <w:r>
              <w:rPr>
                <w:sz w:val="20"/>
              </w:rPr>
              <w:t>due</w:t>
            </w:r>
            <w:r>
              <w:rPr>
                <w:spacing w:val="-4"/>
                <w:sz w:val="20"/>
              </w:rPr>
              <w:t> </w:t>
            </w:r>
            <w:r>
              <w:rPr>
                <w:sz w:val="20"/>
              </w:rPr>
              <w:t>to bearer</w:t>
            </w:r>
            <w:r>
              <w:rPr>
                <w:spacing w:val="-6"/>
                <w:sz w:val="20"/>
              </w:rPr>
              <w:t> </w:t>
            </w:r>
            <w:r>
              <w:rPr>
                <w:sz w:val="20"/>
              </w:rPr>
              <w:t>release when the UL PDCP SDU is mapped to group of subcounter.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439" w:type="dxa"/>
          </w:tcPr>
          <w:p>
            <w:pPr>
              <w:pStyle w:val="TableParagraph"/>
              <w:ind w:left="105"/>
              <w:rPr>
                <w:sz w:val="20"/>
              </w:rPr>
            </w:pPr>
            <w:r>
              <w:rPr>
                <w:sz w:val="20"/>
              </w:rPr>
              <w:t>kilobyte</w:t>
            </w:r>
            <w:r>
              <w:rPr>
                <w:spacing w:val="-2"/>
                <w:sz w:val="20"/>
              </w:rPr>
              <w:t> (U32)</w:t>
            </w:r>
          </w:p>
        </w:tc>
      </w:tr>
      <w:tr>
        <w:trPr>
          <w:trHeight w:val="1843" w:hRule="atLeast"/>
        </w:trPr>
        <w:tc>
          <w:tcPr>
            <w:tcW w:w="2406" w:type="dxa"/>
          </w:tcPr>
          <w:p>
            <w:pPr>
              <w:pStyle w:val="TableParagraph"/>
              <w:spacing w:line="240" w:lineRule="auto" w:before="1"/>
              <w:ind w:left="110"/>
              <w:rPr>
                <w:sz w:val="20"/>
              </w:rPr>
            </w:pPr>
            <w:r>
              <w:rPr>
                <w:sz w:val="20"/>
              </w:rPr>
              <w:t>Measurement</w:t>
            </w:r>
            <w:r>
              <w:rPr>
                <w:spacing w:val="-12"/>
                <w:sz w:val="20"/>
              </w:rPr>
              <w:t> </w:t>
            </w:r>
            <w:r>
              <w:rPr>
                <w:spacing w:val="-4"/>
                <w:sz w:val="20"/>
              </w:rPr>
              <w:t>Type</w:t>
            </w:r>
          </w:p>
        </w:tc>
        <w:tc>
          <w:tcPr>
            <w:tcW w:w="6439" w:type="dxa"/>
          </w:tcPr>
          <w:p>
            <w:pPr>
              <w:pStyle w:val="TableParagraph"/>
              <w:spacing w:line="240" w:lineRule="auto" w:before="1"/>
              <w:ind w:left="105" w:right="73"/>
              <w:rPr>
                <w:sz w:val="20"/>
              </w:rPr>
            </w:pPr>
            <w:r>
              <w:rPr>
                <w:sz w:val="20"/>
              </w:rPr>
              <w:t>OR.PDCPA.UlPdcpSduVolDiscardBearerRel, or optionally OR.PDCPA.UlPdcpSduVolDiscardBearerRel.</w:t>
            </w:r>
            <w:r>
              <w:rPr>
                <w:i/>
                <w:sz w:val="20"/>
              </w:rPr>
              <w:t>QoS</w:t>
            </w:r>
            <w:r>
              <w:rPr>
                <w:sz w:val="20"/>
              </w:rPr>
              <w:t>,</w:t>
            </w:r>
            <w:r>
              <w:rPr>
                <w:spacing w:val="-9"/>
                <w:sz w:val="20"/>
              </w:rPr>
              <w:t> </w:t>
            </w:r>
            <w:r>
              <w:rPr>
                <w:sz w:val="20"/>
              </w:rPr>
              <w:t>where</w:t>
            </w:r>
            <w:r>
              <w:rPr>
                <w:spacing w:val="-7"/>
                <w:sz w:val="20"/>
              </w:rPr>
              <w:t> </w:t>
            </w:r>
            <w:r>
              <w:rPr>
                <w:i/>
                <w:sz w:val="20"/>
              </w:rPr>
              <w:t>QoS</w:t>
            </w:r>
            <w:r>
              <w:rPr>
                <w:i/>
                <w:spacing w:val="-9"/>
                <w:sz w:val="20"/>
              </w:rPr>
              <w:t> </w:t>
            </w:r>
            <w:r>
              <w:rPr>
                <w:sz w:val="20"/>
              </w:rPr>
              <w:t>identifies</w:t>
            </w:r>
            <w:r>
              <w:rPr>
                <w:spacing w:val="-13"/>
                <w:sz w:val="20"/>
              </w:rPr>
              <w:t> </w:t>
            </w:r>
            <w:r>
              <w:rPr>
                <w:sz w:val="20"/>
              </w:rPr>
              <w:t>the target quality of service class, and OR.PDCPA.UlPdcpSduVolDiscardBearerRel.</w:t>
            </w:r>
            <w:r>
              <w:rPr>
                <w:i/>
                <w:sz w:val="20"/>
              </w:rPr>
              <w:t>SNSSAI</w:t>
            </w:r>
            <w:r>
              <w:rPr>
                <w:sz w:val="20"/>
              </w:rPr>
              <w:t>, where </w:t>
            </w:r>
            <w:r>
              <w:rPr>
                <w:i/>
                <w:sz w:val="20"/>
              </w:rPr>
              <w:t>SNSSAI</w:t>
            </w:r>
            <w:r>
              <w:rPr>
                <w:i/>
                <w:sz w:val="20"/>
              </w:rPr>
              <w:t> </w:t>
            </w:r>
            <w:r>
              <w:rPr>
                <w:sz w:val="20"/>
              </w:rPr>
              <w:t>identifies the S-NSSAI, and OR.PDCPA.UlPdcpSduVolDiscardBearerRel.</w:t>
            </w:r>
            <w:r>
              <w:rPr>
                <w:i/>
                <w:sz w:val="20"/>
              </w:rPr>
              <w:t>Cucountgroup</w:t>
            </w:r>
            <w:r>
              <w:rPr>
                <w:sz w:val="20"/>
              </w:rPr>
              <w:t>, where </w:t>
            </w:r>
            <w:r>
              <w:rPr>
                <w:i/>
                <w:sz w:val="20"/>
              </w:rPr>
              <w:t>Cucountgroup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439" w:type="dxa"/>
          </w:tcPr>
          <w:p>
            <w:pPr>
              <w:pStyle w:val="TableParagraph"/>
              <w:ind w:left="105"/>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439" w:type="dxa"/>
          </w:tcPr>
          <w:p>
            <w:pPr>
              <w:pStyle w:val="TableParagraph"/>
              <w:ind w:left="105"/>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439" w:type="dxa"/>
          </w:tcPr>
          <w:p>
            <w:pPr>
              <w:pStyle w:val="TableParagraph"/>
              <w:spacing w:line="240" w:lineRule="auto"/>
              <w:ind w:left="105"/>
              <w:rPr>
                <w:sz w:val="20"/>
              </w:rPr>
            </w:pPr>
            <w:r>
              <w:rPr>
                <w:spacing w:val="-5"/>
                <w:sz w:val="20"/>
              </w:rPr>
              <w:t>5GS</w:t>
            </w:r>
          </w:p>
        </w:tc>
      </w:tr>
      <w:tr>
        <w:trPr>
          <w:trHeight w:val="234" w:hRule="atLeast"/>
        </w:trPr>
        <w:tc>
          <w:tcPr>
            <w:tcW w:w="2406" w:type="dxa"/>
          </w:tcPr>
          <w:p>
            <w:pPr>
              <w:pStyle w:val="TableParagraph"/>
              <w:spacing w:line="215" w:lineRule="exact"/>
              <w:ind w:left="110"/>
              <w:rPr>
                <w:sz w:val="20"/>
              </w:rPr>
            </w:pPr>
            <w:r>
              <w:rPr>
                <w:spacing w:val="-2"/>
                <w:sz w:val="20"/>
              </w:rPr>
              <w:t>Purpose</w:t>
            </w:r>
          </w:p>
        </w:tc>
        <w:tc>
          <w:tcPr>
            <w:tcW w:w="6439" w:type="dxa"/>
          </w:tcPr>
          <w:p>
            <w:pPr>
              <w:pStyle w:val="TableParagraph"/>
              <w:spacing w:line="215" w:lineRule="exact"/>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1</w:t>
      </w:r>
    </w:p>
    <w:p>
      <w:pPr>
        <w:pStyle w:val="BodyText"/>
        <w:spacing w:before="69"/>
      </w:pPr>
    </w:p>
    <w:p>
      <w:pPr>
        <w:pStyle w:val="Heading3"/>
        <w:numPr>
          <w:ilvl w:val="0"/>
          <w:numId w:val="44"/>
        </w:numPr>
        <w:tabs>
          <w:tab w:pos="933" w:val="left" w:leader="none"/>
        </w:tabs>
        <w:spacing w:line="240" w:lineRule="auto" w:before="0" w:after="0"/>
        <w:ind w:left="933" w:right="0" w:hanging="677"/>
        <w:jc w:val="left"/>
      </w:pPr>
      <w:bookmarkStart w:name="A.1.5 Total discarded DL PDCP SDU volume" w:id="184"/>
      <w:bookmarkEnd w:id="184"/>
      <w:r>
        <w:rPr>
          <w:rFonts w:ascii="Times New Roman"/>
          <w:sz w:val="20"/>
        </w:rPr>
      </w:r>
      <w:bookmarkStart w:name="_bookmark88" w:id="185"/>
      <w:bookmarkEnd w:id="185"/>
      <w:r>
        <w:rPr>
          <w:rFonts w:ascii="Times New Roman"/>
          <w:sz w:val="20"/>
        </w:rPr>
      </w:r>
      <w:r>
        <w:rPr/>
        <w:t>A.1.5</w:t>
      </w:r>
      <w:r>
        <w:rPr>
          <w:spacing w:val="-9"/>
        </w:rPr>
        <w:t> </w:t>
      </w:r>
      <w:r>
        <w:rPr/>
        <w:t>Total</w:t>
      </w:r>
      <w:r>
        <w:rPr>
          <w:spacing w:val="-2"/>
        </w:rPr>
        <w:t> </w:t>
      </w:r>
      <w:r>
        <w:rPr/>
        <w:t>discarded</w:t>
      </w:r>
      <w:r>
        <w:rPr>
          <w:spacing w:val="-7"/>
        </w:rPr>
        <w:t> </w:t>
      </w:r>
      <w:r>
        <w:rPr/>
        <w:t>DL</w:t>
      </w:r>
      <w:r>
        <w:rPr>
          <w:spacing w:val="-8"/>
        </w:rPr>
        <w:t> </w:t>
      </w:r>
      <w:r>
        <w:rPr/>
        <w:t>PDCP</w:t>
      </w:r>
      <w:r>
        <w:rPr>
          <w:spacing w:val="-5"/>
        </w:rPr>
        <w:t> </w:t>
      </w:r>
      <w:r>
        <w:rPr/>
        <w:t>SDU</w:t>
      </w:r>
      <w:r>
        <w:rPr>
          <w:spacing w:val="-7"/>
        </w:rPr>
        <w:t> </w:t>
      </w:r>
      <w:r>
        <w:rPr/>
        <w:t>volume</w:t>
      </w:r>
      <w:r>
        <w:rPr>
          <w:spacing w:val="-8"/>
        </w:rPr>
        <w:t> </w:t>
      </w:r>
      <w:r>
        <w:rPr>
          <w:spacing w:val="-2"/>
        </w:rPr>
        <w:t>discarded</w:t>
      </w:r>
    </w:p>
    <w:p>
      <w:pPr>
        <w:pStyle w:val="BodyText"/>
        <w:spacing w:before="26"/>
        <w:rPr>
          <w:rFonts w:ascii="Arial"/>
          <w:sz w:val="24"/>
        </w:rPr>
      </w:pPr>
    </w:p>
    <w:p>
      <w:pPr>
        <w:pStyle w:val="Heading4"/>
        <w:numPr>
          <w:ilvl w:val="0"/>
          <w:numId w:val="44"/>
        </w:numPr>
        <w:tabs>
          <w:tab w:pos="933" w:val="left" w:leader="none"/>
        </w:tabs>
        <w:spacing w:line="240" w:lineRule="auto" w:before="0" w:after="0"/>
        <w:ind w:left="933" w:right="0" w:hanging="677"/>
        <w:jc w:val="left"/>
      </w:pPr>
      <w:bookmarkStart w:name="A.1.5.1 Performance Counter Table" w:id="186"/>
      <w:bookmarkEnd w:id="186"/>
      <w:r>
        <w:rPr>
          <w:rFonts w:ascii="Times New Roman"/>
          <w:sz w:val="20"/>
        </w:rPr>
      </w:r>
      <w:r>
        <w:rPr/>
        <w:t>A.1.5.1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OR.PDCPA.TotalDiscardedDlPdcpSduVol</w:t>
            </w:r>
          </w:p>
        </w:tc>
      </w:tr>
      <w:tr>
        <w:trPr>
          <w:trHeight w:val="1147"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151"/>
              <w:rPr>
                <w:sz w:val="20"/>
              </w:rPr>
            </w:pPr>
            <w:r>
              <w:rPr>
                <w:sz w:val="20"/>
              </w:rPr>
              <w:t>This counter provides the DL PDCP SDU volume discarded at PDCP due</w:t>
            </w:r>
            <w:r>
              <w:rPr>
                <w:spacing w:val="-3"/>
                <w:sz w:val="20"/>
              </w:rPr>
              <w:t> </w:t>
            </w:r>
            <w:r>
              <w:rPr>
                <w:sz w:val="20"/>
              </w:rPr>
              <w:t>to</w:t>
            </w:r>
            <w:r>
              <w:rPr>
                <w:spacing w:val="-4"/>
                <w:sz w:val="20"/>
              </w:rPr>
              <w:t> </w:t>
            </w:r>
            <w:r>
              <w:rPr>
                <w:sz w:val="20"/>
              </w:rPr>
              <w:t>any</w:t>
            </w:r>
            <w:r>
              <w:rPr>
                <w:spacing w:val="-9"/>
                <w:sz w:val="20"/>
              </w:rPr>
              <w:t> </w:t>
            </w:r>
            <w:r>
              <w:rPr>
                <w:sz w:val="20"/>
              </w:rPr>
              <w:t>causes.</w:t>
            </w:r>
            <w:r>
              <w:rPr>
                <w:spacing w:val="-2"/>
                <w:sz w:val="20"/>
              </w:rPr>
              <w:t> </w:t>
            </w:r>
            <w:r>
              <w:rPr>
                <w:sz w:val="20"/>
              </w:rPr>
              <w:t>The</w:t>
            </w:r>
            <w:r>
              <w:rPr>
                <w:spacing w:val="-3"/>
                <w:sz w:val="20"/>
              </w:rPr>
              <w:t> </w:t>
            </w:r>
            <w:r>
              <w:rPr>
                <w:sz w:val="20"/>
              </w:rPr>
              <w:t>measurement</w:t>
            </w:r>
            <w:r>
              <w:rPr>
                <w:spacing w:val="-3"/>
                <w:sz w:val="20"/>
              </w:rPr>
              <w:t> </w:t>
            </w:r>
            <w:r>
              <w:rPr>
                <w:sz w:val="20"/>
              </w:rPr>
              <w:t>is</w:t>
            </w:r>
            <w:r>
              <w:rPr>
                <w:spacing w:val="-6"/>
                <w:sz w:val="20"/>
              </w:rPr>
              <w:t> </w:t>
            </w:r>
            <w:r>
              <w:rPr>
                <w:sz w:val="20"/>
              </w:rPr>
              <w:t>optionally split</w:t>
            </w:r>
            <w:r>
              <w:rPr>
                <w:spacing w:val="-3"/>
                <w:sz w:val="20"/>
              </w:rPr>
              <w:t> </w:t>
            </w:r>
            <w:r>
              <w:rPr>
                <w:sz w:val="20"/>
              </w:rPr>
              <w:t>into</w:t>
            </w:r>
            <w:r>
              <w:rPr>
                <w:spacing w:val="-5"/>
                <w:sz w:val="20"/>
              </w:rPr>
              <w:t> </w:t>
            </w:r>
            <w:r>
              <w:rPr>
                <w:sz w:val="20"/>
              </w:rPr>
              <w:t>subcounters per QoS level (mapped 5QI or QCI in EN-DC) or per S-NSSAI. An instance of Cucountgroup IOC may be used to define subcounter</w:t>
            </w:r>
          </w:p>
          <w:p>
            <w:pPr>
              <w:pStyle w:val="TableParagraph"/>
              <w:spacing w:line="207" w:lineRule="exact"/>
              <w:rPr>
                <w:sz w:val="20"/>
              </w:rPr>
            </w:pPr>
            <w:r>
              <w:rPr>
                <w:spacing w:val="-2"/>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rPr>
                <w:sz w:val="20"/>
              </w:rPr>
            </w:pPr>
            <w:r>
              <w:rPr>
                <w:sz w:val="20"/>
              </w:rPr>
              <w:t>The</w:t>
            </w:r>
            <w:r>
              <w:rPr>
                <w:spacing w:val="-4"/>
                <w:sz w:val="20"/>
              </w:rPr>
              <w:t> </w:t>
            </w:r>
            <w:r>
              <w:rPr>
                <w:sz w:val="20"/>
              </w:rPr>
              <w:t>measurement</w:t>
            </w:r>
            <w:r>
              <w:rPr>
                <w:spacing w:val="-4"/>
                <w:sz w:val="20"/>
              </w:rPr>
              <w:t> </w:t>
            </w:r>
            <w:r>
              <w:rPr>
                <w:sz w:val="20"/>
              </w:rPr>
              <w:t>counter</w:t>
            </w:r>
            <w:r>
              <w:rPr>
                <w:spacing w:val="-6"/>
                <w:sz w:val="20"/>
              </w:rPr>
              <w:t> </w:t>
            </w:r>
            <w:r>
              <w:rPr>
                <w:sz w:val="20"/>
              </w:rPr>
              <w:t>is</w:t>
            </w:r>
            <w:r>
              <w:rPr>
                <w:spacing w:val="-7"/>
                <w:sz w:val="20"/>
              </w:rPr>
              <w:t> </w:t>
            </w:r>
            <w:r>
              <w:rPr>
                <w:sz w:val="20"/>
              </w:rPr>
              <w:t>incremented</w:t>
            </w:r>
            <w:r>
              <w:rPr>
                <w:spacing w:val="-6"/>
                <w:sz w:val="20"/>
              </w:rPr>
              <w:t> </w:t>
            </w:r>
            <w:r>
              <w:rPr>
                <w:sz w:val="20"/>
              </w:rPr>
              <w:t>by</w:t>
            </w:r>
            <w:r>
              <w:rPr>
                <w:spacing w:val="-6"/>
                <w:sz w:val="20"/>
              </w:rPr>
              <w:t> </w:t>
            </w:r>
            <w:r>
              <w:rPr>
                <w:sz w:val="20"/>
              </w:rPr>
              <w:t>the volume</w:t>
            </w:r>
            <w:r>
              <w:rPr>
                <w:spacing w:val="-4"/>
                <w:sz w:val="20"/>
              </w:rPr>
              <w:t> </w:t>
            </w:r>
            <w:r>
              <w:rPr>
                <w:sz w:val="20"/>
              </w:rPr>
              <w:t>of</w:t>
            </w:r>
            <w:r>
              <w:rPr>
                <w:spacing w:val="-6"/>
                <w:sz w:val="20"/>
              </w:rPr>
              <w:t> </w:t>
            </w:r>
            <w:r>
              <w:rPr>
                <w:sz w:val="20"/>
              </w:rPr>
              <w:t>the DL PDCP SDU whenever the DL PDCP SDU volume is discarded when the DL PDCP SDU is mapped to group of subcounter.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kilobyte</w:t>
            </w:r>
            <w:r>
              <w:rPr>
                <w:spacing w:val="-2"/>
                <w:sz w:val="20"/>
              </w:rPr>
              <w:t> (U32)</w:t>
            </w:r>
          </w:p>
        </w:tc>
      </w:tr>
      <w:tr>
        <w:trPr>
          <w:trHeight w:val="1838"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OR.PDCPA.TotalDiscardedDlPdcpSduVol, or optionally OR.PDCPA.TotalDiscardedDlPdcpSduVol.</w:t>
            </w:r>
            <w:r>
              <w:rPr>
                <w:i/>
                <w:sz w:val="20"/>
              </w:rPr>
              <w:t>QoS</w:t>
            </w:r>
            <w:r>
              <w:rPr>
                <w:sz w:val="20"/>
              </w:rPr>
              <w:t>,</w:t>
            </w:r>
            <w:r>
              <w:rPr>
                <w:spacing w:val="-12"/>
                <w:sz w:val="20"/>
              </w:rPr>
              <w:t> </w:t>
            </w:r>
            <w:r>
              <w:rPr>
                <w:sz w:val="20"/>
              </w:rPr>
              <w:t>where</w:t>
            </w:r>
            <w:r>
              <w:rPr>
                <w:spacing w:val="-8"/>
                <w:sz w:val="20"/>
              </w:rPr>
              <w:t> </w:t>
            </w:r>
            <w:r>
              <w:rPr>
                <w:i/>
                <w:sz w:val="20"/>
              </w:rPr>
              <w:t>QoS</w:t>
            </w:r>
            <w:r>
              <w:rPr>
                <w:i/>
                <w:spacing w:val="-13"/>
                <w:sz w:val="20"/>
              </w:rPr>
              <w:t> </w:t>
            </w:r>
            <w:r>
              <w:rPr>
                <w:sz w:val="20"/>
              </w:rPr>
              <w:t>identifies the target quality of service class, and OR.PDCPA.TotalDiscardedDlPdcpSduVol.</w:t>
            </w:r>
            <w:r>
              <w:rPr>
                <w:i/>
                <w:sz w:val="20"/>
              </w:rPr>
              <w:t>SNSSAI</w:t>
            </w:r>
            <w:r>
              <w:rPr>
                <w:sz w:val="20"/>
              </w:rPr>
              <w:t>, where </w:t>
            </w:r>
            <w:r>
              <w:rPr>
                <w:i/>
                <w:sz w:val="20"/>
              </w:rPr>
              <w:t>SNSSAI</w:t>
            </w:r>
            <w:r>
              <w:rPr>
                <w:i/>
                <w:sz w:val="20"/>
              </w:rPr>
              <w:t> </w:t>
            </w:r>
            <w:r>
              <w:rPr>
                <w:sz w:val="20"/>
              </w:rPr>
              <w:t>identifies the S-NSSAI, and OR.PDCPA.TotalDiscardedDlPdcpSduVol.</w:t>
            </w:r>
            <w:r>
              <w:rPr>
                <w:i/>
                <w:sz w:val="20"/>
              </w:rPr>
              <w:t>Cucountgroup</w:t>
            </w:r>
            <w:r>
              <w:rPr>
                <w:sz w:val="20"/>
              </w:rPr>
              <w:t>,</w:t>
            </w:r>
            <w:r>
              <w:rPr>
                <w:spacing w:val="-1"/>
                <w:sz w:val="20"/>
              </w:rPr>
              <w:t> </w:t>
            </w:r>
            <w:r>
              <w:rPr>
                <w:sz w:val="20"/>
              </w:rPr>
              <w:t>where </w:t>
            </w:r>
            <w:r>
              <w:rPr>
                <w:i/>
                <w:sz w:val="20"/>
              </w:rPr>
              <w:t>Cucountgroup </w:t>
            </w:r>
            <w:r>
              <w:rPr>
                <w:sz w:val="20"/>
              </w:rPr>
              <w:t>identifies an instance of CuCountGroup IOC.</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before="1"/>
              <w:rPr>
                <w:sz w:val="20"/>
              </w:rPr>
            </w:pPr>
            <w:r>
              <w:rPr>
                <w:spacing w:val="-2"/>
                <w:sz w:val="20"/>
              </w:rPr>
              <w:t>GNBCUUPFunction</w:t>
            </w:r>
          </w:p>
        </w:tc>
      </w:tr>
      <w:tr>
        <w:trPr>
          <w:trHeight w:val="229"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4</w:t>
      </w:r>
    </w:p>
    <w:p>
      <w:pPr>
        <w:pStyle w:val="Heading3"/>
        <w:numPr>
          <w:ilvl w:val="0"/>
          <w:numId w:val="45"/>
        </w:numPr>
        <w:tabs>
          <w:tab w:pos="933" w:val="left" w:leader="none"/>
        </w:tabs>
        <w:spacing w:line="240" w:lineRule="auto" w:before="304" w:after="0"/>
        <w:ind w:left="933" w:right="0" w:hanging="677"/>
        <w:jc w:val="left"/>
      </w:pPr>
      <w:bookmarkStart w:name="A.1.6 DL PDCP SDU volume discarded due t" w:id="187"/>
      <w:bookmarkEnd w:id="187"/>
      <w:r>
        <w:rPr>
          <w:rFonts w:ascii="Times New Roman"/>
          <w:sz w:val="20"/>
        </w:rPr>
      </w:r>
      <w:bookmarkStart w:name="_bookmark89" w:id="188"/>
      <w:bookmarkEnd w:id="188"/>
      <w:r>
        <w:rPr>
          <w:rFonts w:ascii="Times New Roman"/>
          <w:sz w:val="20"/>
        </w:rPr>
      </w:r>
      <w:r>
        <w:rPr/>
        <w:t>A.1.6</w:t>
      </w:r>
      <w:r>
        <w:rPr>
          <w:spacing w:val="-4"/>
        </w:rPr>
        <w:t> </w:t>
      </w:r>
      <w:r>
        <w:rPr/>
        <w:t>DL</w:t>
      </w:r>
      <w:r>
        <w:rPr>
          <w:spacing w:val="-8"/>
        </w:rPr>
        <w:t> </w:t>
      </w:r>
      <w:r>
        <w:rPr/>
        <w:t>PDCP</w:t>
      </w:r>
      <w:r>
        <w:rPr>
          <w:spacing w:val="-6"/>
        </w:rPr>
        <w:t> </w:t>
      </w:r>
      <w:r>
        <w:rPr/>
        <w:t>SDU</w:t>
      </w:r>
      <w:r>
        <w:rPr>
          <w:spacing w:val="-7"/>
        </w:rPr>
        <w:t> </w:t>
      </w:r>
      <w:r>
        <w:rPr/>
        <w:t>volume</w:t>
      </w:r>
      <w:r>
        <w:rPr>
          <w:spacing w:val="-7"/>
        </w:rPr>
        <w:t> </w:t>
      </w:r>
      <w:r>
        <w:rPr/>
        <w:t>discarded</w:t>
      </w:r>
      <w:r>
        <w:rPr>
          <w:spacing w:val="-4"/>
        </w:rPr>
        <w:t> </w:t>
      </w:r>
      <w:r>
        <w:rPr/>
        <w:t>due</w:t>
      </w:r>
      <w:r>
        <w:rPr>
          <w:spacing w:val="-8"/>
        </w:rPr>
        <w:t> </w:t>
      </w:r>
      <w:r>
        <w:rPr/>
        <w:t>to</w:t>
      </w:r>
      <w:r>
        <w:rPr>
          <w:spacing w:val="-4"/>
        </w:rPr>
        <w:t> </w:t>
      </w:r>
      <w:r>
        <w:rPr/>
        <w:t>bearer</w:t>
      </w:r>
      <w:r>
        <w:rPr>
          <w:spacing w:val="-4"/>
        </w:rPr>
        <w:t> </w:t>
      </w:r>
      <w:r>
        <w:rPr>
          <w:spacing w:val="-2"/>
        </w:rPr>
        <w:t>release</w:t>
      </w:r>
    </w:p>
    <w:p>
      <w:pPr>
        <w:pStyle w:val="BodyText"/>
        <w:spacing w:before="21"/>
        <w:rPr>
          <w:rFonts w:ascii="Arial"/>
          <w:sz w:val="24"/>
        </w:rPr>
      </w:pPr>
    </w:p>
    <w:p>
      <w:pPr>
        <w:pStyle w:val="Heading4"/>
        <w:numPr>
          <w:ilvl w:val="0"/>
          <w:numId w:val="45"/>
        </w:numPr>
        <w:tabs>
          <w:tab w:pos="933" w:val="left" w:leader="none"/>
        </w:tabs>
        <w:spacing w:line="240" w:lineRule="auto" w:before="0" w:after="0"/>
        <w:ind w:left="933" w:right="0" w:hanging="677"/>
        <w:jc w:val="left"/>
      </w:pPr>
      <w:bookmarkStart w:name="A.1.6.1 Performance Counter Table" w:id="189"/>
      <w:bookmarkEnd w:id="189"/>
      <w:r>
        <w:rPr>
          <w:rFonts w:ascii="Times New Roman"/>
          <w:sz w:val="20"/>
        </w:rPr>
      </w:r>
      <w:r>
        <w:rPr/>
        <w:t>A.1.6.1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OR.PDCPA.DlPdcpSduVolDiscardLessBearerRel</w:t>
            </w:r>
          </w:p>
        </w:tc>
      </w:tr>
      <w:tr>
        <w:trPr>
          <w:trHeight w:val="1152"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228"/>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DL</w:t>
            </w:r>
            <w:r>
              <w:rPr>
                <w:spacing w:val="-4"/>
                <w:sz w:val="20"/>
              </w:rPr>
              <w:t> </w:t>
            </w:r>
            <w:r>
              <w:rPr>
                <w:sz w:val="20"/>
              </w:rPr>
              <w:t>PDCP</w:t>
            </w:r>
            <w:r>
              <w:rPr>
                <w:spacing w:val="-2"/>
                <w:sz w:val="20"/>
              </w:rPr>
              <w:t> </w:t>
            </w:r>
            <w:r>
              <w:rPr>
                <w:sz w:val="20"/>
              </w:rPr>
              <w:t>SDU</w:t>
            </w:r>
            <w:r>
              <w:rPr>
                <w:spacing w:val="-7"/>
                <w:sz w:val="20"/>
              </w:rPr>
              <w:t> </w:t>
            </w:r>
            <w:r>
              <w:rPr>
                <w:sz w:val="20"/>
              </w:rPr>
              <w:t>volume discarded</w:t>
            </w:r>
            <w:r>
              <w:rPr>
                <w:spacing w:val="-6"/>
                <w:sz w:val="20"/>
              </w:rPr>
              <w:t> </w:t>
            </w:r>
            <w:r>
              <w:rPr>
                <w:sz w:val="20"/>
              </w:rPr>
              <w:t>at</w:t>
            </w:r>
            <w:r>
              <w:rPr>
                <w:spacing w:val="-2"/>
                <w:sz w:val="20"/>
              </w:rPr>
              <w:t> </w:t>
            </w:r>
            <w:r>
              <w:rPr>
                <w:sz w:val="20"/>
              </w:rPr>
              <w:t>PDCP due to bearer release. The measurement is optionally split into subcounters</w:t>
            </w:r>
            <w:r>
              <w:rPr>
                <w:spacing w:val="-1"/>
                <w:sz w:val="20"/>
              </w:rPr>
              <w:t> </w:t>
            </w:r>
            <w:r>
              <w:rPr>
                <w:sz w:val="20"/>
              </w:rPr>
              <w:t>per QoS</w:t>
            </w:r>
            <w:r>
              <w:rPr>
                <w:spacing w:val="-1"/>
                <w:sz w:val="20"/>
              </w:rPr>
              <w:t> </w:t>
            </w:r>
            <w:r>
              <w:rPr>
                <w:sz w:val="20"/>
              </w:rPr>
              <w:t>level (mapped 5QI or QCI in EN-DC) or per S-</w:t>
            </w:r>
          </w:p>
          <w:p>
            <w:pPr>
              <w:pStyle w:val="TableParagraph"/>
              <w:spacing w:line="230" w:lineRule="atLeast"/>
              <w:rPr>
                <w:sz w:val="20"/>
              </w:rPr>
            </w:pPr>
            <w:r>
              <w:rPr>
                <w:sz w:val="20"/>
              </w:rPr>
              <w:t>NSSAI. An</w:t>
            </w:r>
            <w:r>
              <w:rPr>
                <w:spacing w:val="-5"/>
                <w:sz w:val="20"/>
              </w:rPr>
              <w:t> </w:t>
            </w:r>
            <w:r>
              <w:rPr>
                <w:sz w:val="20"/>
              </w:rPr>
              <w:t>instance</w:t>
            </w:r>
            <w:r>
              <w:rPr>
                <w:spacing w:val="-3"/>
                <w:sz w:val="20"/>
              </w:rPr>
              <w:t> </w:t>
            </w:r>
            <w:r>
              <w:rPr>
                <w:sz w:val="20"/>
              </w:rPr>
              <w:t>of</w:t>
            </w:r>
            <w:r>
              <w:rPr>
                <w:spacing w:val="-5"/>
                <w:sz w:val="20"/>
              </w:rPr>
              <w:t> </w:t>
            </w:r>
            <w:r>
              <w:rPr>
                <w:sz w:val="20"/>
              </w:rPr>
              <w:t>Cucountgroup</w:t>
            </w:r>
            <w:r>
              <w:rPr>
                <w:spacing w:val="-5"/>
                <w:sz w:val="20"/>
              </w:rPr>
              <w:t> </w:t>
            </w:r>
            <w:r>
              <w:rPr>
                <w:sz w:val="20"/>
              </w:rPr>
              <w:t>IOC</w:t>
            </w:r>
            <w:r>
              <w:rPr>
                <w:spacing w:val="-5"/>
                <w:sz w:val="20"/>
              </w:rPr>
              <w:t> </w:t>
            </w:r>
            <w:r>
              <w:rPr>
                <w:sz w:val="20"/>
              </w:rPr>
              <w:t>may</w:t>
            </w:r>
            <w:r>
              <w:rPr>
                <w:spacing w:val="-5"/>
                <w:sz w:val="20"/>
              </w:rPr>
              <w:t> </w:t>
            </w:r>
            <w:r>
              <w:rPr>
                <w:sz w:val="20"/>
              </w:rPr>
              <w:t>be</w:t>
            </w:r>
            <w:r>
              <w:rPr>
                <w:spacing w:val="-3"/>
                <w:sz w:val="20"/>
              </w:rPr>
              <w:t> </w:t>
            </w:r>
            <w:r>
              <w:rPr>
                <w:sz w:val="20"/>
              </w:rPr>
              <w:t>used</w:t>
            </w:r>
            <w:r>
              <w:rPr>
                <w:spacing w:val="-5"/>
                <w:sz w:val="20"/>
              </w:rPr>
              <w:t> </w:t>
            </w:r>
            <w:r>
              <w:rPr>
                <w:sz w:val="20"/>
              </w:rPr>
              <w:t>to</w:t>
            </w:r>
            <w:r>
              <w:rPr>
                <w:spacing w:val="-5"/>
                <w:sz w:val="20"/>
              </w:rPr>
              <w:t> </w:t>
            </w:r>
            <w:r>
              <w:rPr>
                <w:sz w:val="20"/>
              </w:rPr>
              <w:t>define subcounter configurations.</w:t>
            </w:r>
          </w:p>
        </w:tc>
      </w:tr>
      <w:tr>
        <w:trPr>
          <w:trHeight w:val="229" w:hRule="atLeast"/>
        </w:trPr>
        <w:tc>
          <w:tcPr>
            <w:tcW w:w="2406" w:type="dxa"/>
          </w:tcPr>
          <w:p>
            <w:pPr>
              <w:pStyle w:val="TableParagraph"/>
              <w:ind w:left="110"/>
              <w:rPr>
                <w:sz w:val="20"/>
              </w:rPr>
            </w:pPr>
            <w:r>
              <w:rPr>
                <w:sz w:val="20"/>
              </w:rPr>
              <w:t>Collection</w:t>
            </w:r>
            <w:r>
              <w:rPr>
                <w:spacing w:val="-5"/>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6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rPr>
                <w:sz w:val="20"/>
              </w:rPr>
            </w:pPr>
            <w:r>
              <w:rPr>
                <w:sz w:val="20"/>
              </w:rPr>
              <w:t>The</w:t>
            </w:r>
            <w:r>
              <w:rPr>
                <w:spacing w:val="-4"/>
                <w:sz w:val="20"/>
              </w:rPr>
              <w:t> </w:t>
            </w:r>
            <w:r>
              <w:rPr>
                <w:sz w:val="20"/>
              </w:rPr>
              <w:t>measurement</w:t>
            </w:r>
            <w:r>
              <w:rPr>
                <w:spacing w:val="-4"/>
                <w:sz w:val="20"/>
              </w:rPr>
              <w:t> </w:t>
            </w:r>
            <w:r>
              <w:rPr>
                <w:sz w:val="20"/>
              </w:rPr>
              <w:t>counter</w:t>
            </w:r>
            <w:r>
              <w:rPr>
                <w:spacing w:val="-6"/>
                <w:sz w:val="20"/>
              </w:rPr>
              <w:t> </w:t>
            </w:r>
            <w:r>
              <w:rPr>
                <w:sz w:val="20"/>
              </w:rPr>
              <w:t>is</w:t>
            </w:r>
            <w:r>
              <w:rPr>
                <w:spacing w:val="-7"/>
                <w:sz w:val="20"/>
              </w:rPr>
              <w:t> </w:t>
            </w:r>
            <w:r>
              <w:rPr>
                <w:sz w:val="20"/>
              </w:rPr>
              <w:t>incremented</w:t>
            </w:r>
            <w:r>
              <w:rPr>
                <w:spacing w:val="-6"/>
                <w:sz w:val="20"/>
              </w:rPr>
              <w:t> </w:t>
            </w:r>
            <w:r>
              <w:rPr>
                <w:sz w:val="20"/>
              </w:rPr>
              <w:t>by</w:t>
            </w:r>
            <w:r>
              <w:rPr>
                <w:spacing w:val="-6"/>
                <w:sz w:val="20"/>
              </w:rPr>
              <w:t> </w:t>
            </w:r>
            <w:r>
              <w:rPr>
                <w:sz w:val="20"/>
              </w:rPr>
              <w:t>the volume</w:t>
            </w:r>
            <w:r>
              <w:rPr>
                <w:spacing w:val="-4"/>
                <w:sz w:val="20"/>
              </w:rPr>
              <w:t> </w:t>
            </w:r>
            <w:r>
              <w:rPr>
                <w:sz w:val="20"/>
              </w:rPr>
              <w:t>of</w:t>
            </w:r>
            <w:r>
              <w:rPr>
                <w:spacing w:val="-6"/>
                <w:sz w:val="20"/>
              </w:rPr>
              <w:t> </w:t>
            </w:r>
            <w:r>
              <w:rPr>
                <w:sz w:val="20"/>
              </w:rPr>
              <w:t>the DL PDCP SDU whenever the DL PDCP SDU volume is discarded due to bearer release when the DL PDCP SDU is mapped to group of subcounter.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kilobyte</w:t>
            </w:r>
            <w:r>
              <w:rPr>
                <w:spacing w:val="-2"/>
                <w:sz w:val="20"/>
              </w:rPr>
              <w:t> (U32)</w:t>
            </w:r>
          </w:p>
        </w:tc>
      </w:tr>
      <w:tr>
        <w:trPr>
          <w:trHeight w:val="1843" w:hRule="atLeast"/>
        </w:trPr>
        <w:tc>
          <w:tcPr>
            <w:tcW w:w="2406" w:type="dxa"/>
          </w:tcPr>
          <w:p>
            <w:pPr>
              <w:pStyle w:val="TableParagraph"/>
              <w:spacing w:line="240" w:lineRule="auto" w:before="1"/>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1"/>
              <w:ind w:right="145"/>
              <w:rPr>
                <w:sz w:val="20"/>
              </w:rPr>
            </w:pPr>
            <w:r>
              <w:rPr>
                <w:sz w:val="20"/>
              </w:rPr>
              <w:t>OR.PDCPA.DlPdcpSduVolDiscardLessBearerRel, or optionally OR.PDCPA.DlPdcpSduVolDiscardLessBearerRel.</w:t>
            </w:r>
            <w:r>
              <w:rPr>
                <w:i/>
                <w:sz w:val="20"/>
              </w:rPr>
              <w:t>QoS</w:t>
            </w:r>
            <w:r>
              <w:rPr>
                <w:sz w:val="20"/>
              </w:rPr>
              <w:t>, where </w:t>
            </w:r>
            <w:r>
              <w:rPr>
                <w:i/>
                <w:sz w:val="20"/>
              </w:rPr>
              <w:t>QoS </w:t>
            </w:r>
            <w:r>
              <w:rPr>
                <w:sz w:val="20"/>
              </w:rPr>
              <w:t>is identifies the target quality of service class, and OR.PDCPA.DlPdcpSduVolDiscardLessBearerRel.</w:t>
            </w:r>
            <w:r>
              <w:rPr>
                <w:i/>
                <w:sz w:val="20"/>
              </w:rPr>
              <w:t>SNSSAI</w:t>
            </w:r>
            <w:r>
              <w:rPr>
                <w:sz w:val="20"/>
              </w:rPr>
              <w:t>,</w:t>
            </w:r>
            <w:r>
              <w:rPr>
                <w:spacing w:val="-1"/>
                <w:sz w:val="20"/>
              </w:rPr>
              <w:t> </w:t>
            </w:r>
            <w:r>
              <w:rPr>
                <w:sz w:val="20"/>
              </w:rPr>
              <w:t>where </w:t>
            </w:r>
            <w:r>
              <w:rPr>
                <w:i/>
                <w:sz w:val="20"/>
              </w:rPr>
              <w:t>SNSSAI </w:t>
            </w:r>
            <w:r>
              <w:rPr>
                <w:sz w:val="20"/>
              </w:rPr>
              <w:t>identifies the S-NSSAI, and OR.PDCPA.DlPdcpSduVolDiscardLessBearerRel.</w:t>
            </w:r>
            <w:r>
              <w:rPr>
                <w:i/>
                <w:sz w:val="20"/>
              </w:rPr>
              <w:t>Cucountgroup</w:t>
            </w:r>
            <w:r>
              <w:rPr>
                <w:sz w:val="20"/>
              </w:rPr>
              <w:t>,</w:t>
            </w:r>
            <w:r>
              <w:rPr>
                <w:spacing w:val="-13"/>
                <w:sz w:val="20"/>
              </w:rPr>
              <w:t> </w:t>
            </w:r>
            <w:r>
              <w:rPr>
                <w:sz w:val="20"/>
              </w:rPr>
              <w:t>where </w:t>
            </w:r>
            <w:r>
              <w:rPr>
                <w:i/>
                <w:sz w:val="20"/>
              </w:rPr>
              <w:t>Cucountgroup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7"/>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4" w:hRule="atLeast"/>
        </w:trPr>
        <w:tc>
          <w:tcPr>
            <w:tcW w:w="2406" w:type="dxa"/>
          </w:tcPr>
          <w:p>
            <w:pPr>
              <w:pStyle w:val="TableParagraph"/>
              <w:spacing w:line="215" w:lineRule="exact"/>
              <w:ind w:left="110"/>
              <w:rPr>
                <w:sz w:val="20"/>
              </w:rPr>
            </w:pPr>
            <w:r>
              <w:rPr>
                <w:spacing w:val="-2"/>
                <w:sz w:val="20"/>
              </w:rPr>
              <w:t>Purpose</w:t>
            </w:r>
          </w:p>
        </w:tc>
        <w:tc>
          <w:tcPr>
            <w:tcW w:w="6099" w:type="dxa"/>
          </w:tcPr>
          <w:p>
            <w:pPr>
              <w:pStyle w:val="TableParagraph"/>
              <w:spacing w:line="215" w:lineRule="exact"/>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1</w:t>
      </w:r>
    </w:p>
    <w:p>
      <w:pPr>
        <w:pStyle w:val="BodyText"/>
        <w:spacing w:before="69"/>
      </w:pPr>
    </w:p>
    <w:p>
      <w:pPr>
        <w:pStyle w:val="Heading3"/>
        <w:numPr>
          <w:ilvl w:val="0"/>
          <w:numId w:val="46"/>
        </w:numPr>
        <w:tabs>
          <w:tab w:pos="933" w:val="left" w:leader="none"/>
        </w:tabs>
        <w:spacing w:line="240" w:lineRule="auto" w:before="0" w:after="0"/>
        <w:ind w:left="933" w:right="0" w:hanging="677"/>
        <w:jc w:val="left"/>
      </w:pPr>
      <w:bookmarkStart w:name="A.1.7 DL PDCP SDU volume discarded due t" w:id="190"/>
      <w:bookmarkEnd w:id="190"/>
      <w:r>
        <w:rPr>
          <w:rFonts w:ascii="Times New Roman"/>
          <w:sz w:val="20"/>
        </w:rPr>
      </w:r>
      <w:bookmarkStart w:name="_bookmark90" w:id="191"/>
      <w:bookmarkEnd w:id="191"/>
      <w:r>
        <w:rPr>
          <w:rFonts w:ascii="Times New Roman"/>
          <w:sz w:val="20"/>
        </w:rPr>
      </w:r>
      <w:r>
        <w:rPr/>
        <w:t>A.1.7</w:t>
      </w:r>
      <w:r>
        <w:rPr>
          <w:spacing w:val="-4"/>
        </w:rPr>
        <w:t> </w:t>
      </w:r>
      <w:r>
        <w:rPr/>
        <w:t>DL</w:t>
      </w:r>
      <w:r>
        <w:rPr>
          <w:spacing w:val="-7"/>
        </w:rPr>
        <w:t> </w:t>
      </w:r>
      <w:r>
        <w:rPr/>
        <w:t>PDCP</w:t>
      </w:r>
      <w:r>
        <w:rPr>
          <w:spacing w:val="-5"/>
        </w:rPr>
        <w:t> </w:t>
      </w:r>
      <w:r>
        <w:rPr/>
        <w:t>SDU</w:t>
      </w:r>
      <w:r>
        <w:rPr>
          <w:spacing w:val="-6"/>
        </w:rPr>
        <w:t> </w:t>
      </w:r>
      <w:r>
        <w:rPr/>
        <w:t>volume</w:t>
      </w:r>
      <w:r>
        <w:rPr>
          <w:spacing w:val="-7"/>
        </w:rPr>
        <w:t> </w:t>
      </w:r>
      <w:r>
        <w:rPr/>
        <w:t>discarded</w:t>
      </w:r>
      <w:r>
        <w:rPr>
          <w:spacing w:val="-3"/>
        </w:rPr>
        <w:t> </w:t>
      </w:r>
      <w:r>
        <w:rPr/>
        <w:t>due</w:t>
      </w:r>
      <w:r>
        <w:rPr>
          <w:spacing w:val="-7"/>
        </w:rPr>
        <w:t> </w:t>
      </w:r>
      <w:r>
        <w:rPr/>
        <w:t>to</w:t>
      </w:r>
      <w:r>
        <w:rPr>
          <w:spacing w:val="-3"/>
        </w:rPr>
        <w:t> </w:t>
      </w:r>
      <w:r>
        <w:rPr/>
        <w:t>out</w:t>
      </w:r>
      <w:r>
        <w:rPr>
          <w:spacing w:val="-7"/>
        </w:rPr>
        <w:t> </w:t>
      </w:r>
      <w:r>
        <w:rPr/>
        <w:t>of</w:t>
      </w:r>
      <w:r>
        <w:rPr>
          <w:spacing w:val="-3"/>
        </w:rPr>
        <w:t> </w:t>
      </w:r>
      <w:r>
        <w:rPr>
          <w:spacing w:val="-2"/>
        </w:rPr>
        <w:t>memory</w:t>
      </w:r>
    </w:p>
    <w:p>
      <w:pPr>
        <w:pStyle w:val="BodyText"/>
        <w:spacing w:before="26"/>
        <w:rPr>
          <w:rFonts w:ascii="Arial"/>
          <w:sz w:val="24"/>
        </w:rPr>
      </w:pPr>
    </w:p>
    <w:p>
      <w:pPr>
        <w:pStyle w:val="Heading4"/>
        <w:numPr>
          <w:ilvl w:val="0"/>
          <w:numId w:val="46"/>
        </w:numPr>
        <w:tabs>
          <w:tab w:pos="933" w:val="left" w:leader="none"/>
        </w:tabs>
        <w:spacing w:line="240" w:lineRule="auto" w:before="0" w:after="0"/>
        <w:ind w:left="933" w:right="0" w:hanging="677"/>
        <w:jc w:val="left"/>
      </w:pPr>
      <w:bookmarkStart w:name="A.1.7.1 Performance Counter Table" w:id="192"/>
      <w:bookmarkEnd w:id="192"/>
      <w:r>
        <w:rPr>
          <w:rFonts w:ascii="Times New Roman"/>
          <w:sz w:val="20"/>
        </w:rPr>
      </w:r>
      <w:r>
        <w:rPr/>
        <w:t>A.1.7.1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OR.PDCPA.DlPdcpSduVolDiscardOutOfMemory</w:t>
            </w:r>
          </w:p>
        </w:tc>
      </w:tr>
      <w:tr>
        <w:trPr>
          <w:trHeight w:val="1147"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228"/>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DL</w:t>
            </w:r>
            <w:r>
              <w:rPr>
                <w:spacing w:val="-4"/>
                <w:sz w:val="20"/>
              </w:rPr>
              <w:t> </w:t>
            </w:r>
            <w:r>
              <w:rPr>
                <w:sz w:val="20"/>
              </w:rPr>
              <w:t>PDCP</w:t>
            </w:r>
            <w:r>
              <w:rPr>
                <w:spacing w:val="-2"/>
                <w:sz w:val="20"/>
              </w:rPr>
              <w:t> </w:t>
            </w:r>
            <w:r>
              <w:rPr>
                <w:sz w:val="20"/>
              </w:rPr>
              <w:t>SDU</w:t>
            </w:r>
            <w:r>
              <w:rPr>
                <w:spacing w:val="-7"/>
                <w:sz w:val="20"/>
              </w:rPr>
              <w:t> </w:t>
            </w:r>
            <w:r>
              <w:rPr>
                <w:sz w:val="20"/>
              </w:rPr>
              <w:t>volume discarded</w:t>
            </w:r>
            <w:r>
              <w:rPr>
                <w:spacing w:val="-6"/>
                <w:sz w:val="20"/>
              </w:rPr>
              <w:t> </w:t>
            </w:r>
            <w:r>
              <w:rPr>
                <w:sz w:val="20"/>
              </w:rPr>
              <w:t>at</w:t>
            </w:r>
            <w:r>
              <w:rPr>
                <w:spacing w:val="-2"/>
                <w:sz w:val="20"/>
              </w:rPr>
              <w:t> </w:t>
            </w:r>
            <w:r>
              <w:rPr>
                <w:sz w:val="20"/>
              </w:rPr>
              <w:t>PDCP due to out of memory. The measurement is optionally split into subcounters</w:t>
            </w:r>
            <w:r>
              <w:rPr>
                <w:spacing w:val="-1"/>
                <w:sz w:val="20"/>
              </w:rPr>
              <w:t> </w:t>
            </w:r>
            <w:r>
              <w:rPr>
                <w:sz w:val="20"/>
              </w:rPr>
              <w:t>per QoS</w:t>
            </w:r>
            <w:r>
              <w:rPr>
                <w:spacing w:val="-1"/>
                <w:sz w:val="20"/>
              </w:rPr>
              <w:t> </w:t>
            </w:r>
            <w:r>
              <w:rPr>
                <w:sz w:val="20"/>
              </w:rPr>
              <w:t>level (mapped 5QI or QCI in EN-DC) or per S- NSSAI. An instance of Cucountgroup IOC may be used to define</w:t>
            </w:r>
          </w:p>
          <w:p>
            <w:pPr>
              <w:pStyle w:val="TableParagraph"/>
              <w:spacing w:line="207" w:lineRule="exact"/>
              <w:rPr>
                <w:sz w:val="20"/>
              </w:rPr>
            </w:pPr>
            <w:r>
              <w:rPr>
                <w:sz w:val="20"/>
              </w:rPr>
              <w:t>subcounter</w:t>
            </w:r>
            <w:r>
              <w:rPr>
                <w:spacing w:val="-7"/>
                <w:sz w:val="20"/>
              </w:rPr>
              <w:t> </w:t>
            </w:r>
            <w:r>
              <w:rPr>
                <w:spacing w:val="-2"/>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rPr>
                <w:sz w:val="20"/>
              </w:rPr>
            </w:pPr>
            <w:r>
              <w:rPr>
                <w:sz w:val="20"/>
              </w:rPr>
              <w:t>The</w:t>
            </w:r>
            <w:r>
              <w:rPr>
                <w:spacing w:val="-4"/>
                <w:sz w:val="20"/>
              </w:rPr>
              <w:t> </w:t>
            </w:r>
            <w:r>
              <w:rPr>
                <w:sz w:val="20"/>
              </w:rPr>
              <w:t>measurement</w:t>
            </w:r>
            <w:r>
              <w:rPr>
                <w:spacing w:val="-4"/>
                <w:sz w:val="20"/>
              </w:rPr>
              <w:t> </w:t>
            </w:r>
            <w:r>
              <w:rPr>
                <w:sz w:val="20"/>
              </w:rPr>
              <w:t>counter</w:t>
            </w:r>
            <w:r>
              <w:rPr>
                <w:spacing w:val="-6"/>
                <w:sz w:val="20"/>
              </w:rPr>
              <w:t> </w:t>
            </w:r>
            <w:r>
              <w:rPr>
                <w:sz w:val="20"/>
              </w:rPr>
              <w:t>is</w:t>
            </w:r>
            <w:r>
              <w:rPr>
                <w:spacing w:val="-7"/>
                <w:sz w:val="20"/>
              </w:rPr>
              <w:t> </w:t>
            </w:r>
            <w:r>
              <w:rPr>
                <w:sz w:val="20"/>
              </w:rPr>
              <w:t>incremented</w:t>
            </w:r>
            <w:r>
              <w:rPr>
                <w:spacing w:val="-6"/>
                <w:sz w:val="20"/>
              </w:rPr>
              <w:t> </w:t>
            </w:r>
            <w:r>
              <w:rPr>
                <w:sz w:val="20"/>
              </w:rPr>
              <w:t>by</w:t>
            </w:r>
            <w:r>
              <w:rPr>
                <w:spacing w:val="-6"/>
                <w:sz w:val="20"/>
              </w:rPr>
              <w:t> </w:t>
            </w:r>
            <w:r>
              <w:rPr>
                <w:sz w:val="20"/>
              </w:rPr>
              <w:t>the volume</w:t>
            </w:r>
            <w:r>
              <w:rPr>
                <w:spacing w:val="-4"/>
                <w:sz w:val="20"/>
              </w:rPr>
              <w:t> </w:t>
            </w:r>
            <w:r>
              <w:rPr>
                <w:sz w:val="20"/>
              </w:rPr>
              <w:t>of</w:t>
            </w:r>
            <w:r>
              <w:rPr>
                <w:spacing w:val="-6"/>
                <w:sz w:val="20"/>
              </w:rPr>
              <w:t> </w:t>
            </w:r>
            <w:r>
              <w:rPr>
                <w:sz w:val="20"/>
              </w:rPr>
              <w:t>the DL PDCP SDU whenever the DL PDCP SDU volume is discarded due to out of memory when the DL PDCP SDU is mapped to group of subcounter.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kilobyte</w:t>
            </w:r>
            <w:r>
              <w:rPr>
                <w:spacing w:val="-2"/>
                <w:sz w:val="20"/>
              </w:rPr>
              <w:t> (U32)</w:t>
            </w:r>
          </w:p>
        </w:tc>
      </w:tr>
      <w:tr>
        <w:trPr>
          <w:trHeight w:val="1838"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OR.PDCPA.DlPdcpSduVolDiscardOthercauses, or optionally OR.PDCPA.DlPdcpSduVolDiscardOthercauses.</w:t>
            </w:r>
            <w:r>
              <w:rPr>
                <w:i/>
                <w:sz w:val="20"/>
              </w:rPr>
              <w:t>QoS</w:t>
            </w:r>
            <w:r>
              <w:rPr>
                <w:sz w:val="20"/>
              </w:rPr>
              <w:t>, where </w:t>
            </w:r>
            <w:r>
              <w:rPr>
                <w:i/>
                <w:sz w:val="20"/>
              </w:rPr>
              <w:t>QoS</w:t>
            </w:r>
            <w:r>
              <w:rPr>
                <w:i/>
                <w:sz w:val="20"/>
              </w:rPr>
              <w:t> </w:t>
            </w:r>
            <w:r>
              <w:rPr>
                <w:sz w:val="20"/>
              </w:rPr>
              <w:t>identifies the target quality of service class, and OR.PDCPA.DlPdcpSduVolDiscardOthercauses.</w:t>
            </w:r>
            <w:r>
              <w:rPr>
                <w:i/>
                <w:sz w:val="20"/>
              </w:rPr>
              <w:t>SNSSAI</w:t>
            </w:r>
            <w:r>
              <w:rPr>
                <w:sz w:val="20"/>
              </w:rPr>
              <w:t>,</w:t>
            </w:r>
            <w:r>
              <w:rPr>
                <w:spacing w:val="-13"/>
                <w:sz w:val="20"/>
              </w:rPr>
              <w:t> </w:t>
            </w:r>
            <w:r>
              <w:rPr>
                <w:sz w:val="20"/>
              </w:rPr>
              <w:t>where</w:t>
            </w:r>
            <w:r>
              <w:rPr>
                <w:spacing w:val="-12"/>
                <w:sz w:val="20"/>
              </w:rPr>
              <w:t> </w:t>
            </w:r>
            <w:r>
              <w:rPr>
                <w:i/>
                <w:sz w:val="20"/>
              </w:rPr>
              <w:t>SNSSAI</w:t>
            </w:r>
            <w:r>
              <w:rPr>
                <w:i/>
                <w:sz w:val="20"/>
              </w:rPr>
              <w:t> </w:t>
            </w:r>
            <w:r>
              <w:rPr>
                <w:sz w:val="20"/>
              </w:rPr>
              <w:t>identifies the S-NSSAI, and OR.PDCPA.DlPdcpSduVolDiscardOthercauses.</w:t>
            </w:r>
            <w:r>
              <w:rPr>
                <w:i/>
                <w:sz w:val="20"/>
              </w:rPr>
              <w:t>Cucountgroup</w:t>
            </w:r>
            <w:r>
              <w:rPr>
                <w:sz w:val="20"/>
              </w:rPr>
              <w:t>, where </w:t>
            </w:r>
            <w:r>
              <w:rPr>
                <w:i/>
                <w:sz w:val="20"/>
              </w:rPr>
              <w:t>Cucountgroup </w:t>
            </w:r>
            <w:r>
              <w:rPr>
                <w:sz w:val="20"/>
              </w:rPr>
              <w:t>identifies an instance of CuCountGroup IOC.</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before="1"/>
              <w:rPr>
                <w:sz w:val="20"/>
              </w:rPr>
            </w:pPr>
            <w:r>
              <w:rPr>
                <w:spacing w:val="-2"/>
                <w:sz w:val="20"/>
              </w:rPr>
              <w:t>GNBCUUPFunction</w:t>
            </w:r>
          </w:p>
        </w:tc>
      </w:tr>
      <w:tr>
        <w:trPr>
          <w:trHeight w:val="229"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4</w:t>
      </w:r>
    </w:p>
    <w:p>
      <w:pPr>
        <w:pStyle w:val="Heading3"/>
        <w:numPr>
          <w:ilvl w:val="0"/>
          <w:numId w:val="47"/>
        </w:numPr>
        <w:tabs>
          <w:tab w:pos="933" w:val="left" w:leader="none"/>
        </w:tabs>
        <w:spacing w:line="240" w:lineRule="auto" w:before="304" w:after="0"/>
        <w:ind w:left="933" w:right="0" w:hanging="677"/>
        <w:jc w:val="left"/>
      </w:pPr>
      <w:bookmarkStart w:name="A.1.8 PDCP transmission stop" w:id="193"/>
      <w:bookmarkEnd w:id="193"/>
      <w:r>
        <w:rPr>
          <w:rFonts w:ascii="Times New Roman"/>
          <w:sz w:val="20"/>
        </w:rPr>
      </w:r>
      <w:bookmarkStart w:name="_bookmark91" w:id="194"/>
      <w:bookmarkEnd w:id="194"/>
      <w:r>
        <w:rPr>
          <w:rFonts w:ascii="Times New Roman"/>
          <w:sz w:val="20"/>
        </w:rPr>
      </w:r>
      <w:r>
        <w:rPr/>
        <w:t>A.1.8</w:t>
      </w:r>
      <w:r>
        <w:rPr>
          <w:spacing w:val="-12"/>
        </w:rPr>
        <w:t> </w:t>
      </w:r>
      <w:r>
        <w:rPr/>
        <w:t>PDCP</w:t>
      </w:r>
      <w:r>
        <w:rPr>
          <w:spacing w:val="-7"/>
        </w:rPr>
        <w:t> </w:t>
      </w:r>
      <w:r>
        <w:rPr/>
        <w:t>transmission</w:t>
      </w:r>
      <w:r>
        <w:rPr>
          <w:spacing w:val="-11"/>
        </w:rPr>
        <w:t> </w:t>
      </w:r>
      <w:r>
        <w:rPr>
          <w:spacing w:val="-4"/>
        </w:rPr>
        <w:t>stop</w:t>
      </w:r>
    </w:p>
    <w:p>
      <w:pPr>
        <w:pStyle w:val="BodyText"/>
        <w:spacing w:before="21"/>
        <w:rPr>
          <w:rFonts w:ascii="Arial"/>
          <w:sz w:val="24"/>
        </w:rPr>
      </w:pPr>
    </w:p>
    <w:p>
      <w:pPr>
        <w:pStyle w:val="Heading4"/>
        <w:numPr>
          <w:ilvl w:val="0"/>
          <w:numId w:val="47"/>
        </w:numPr>
        <w:tabs>
          <w:tab w:pos="933" w:val="left" w:leader="none"/>
        </w:tabs>
        <w:spacing w:line="240" w:lineRule="auto" w:before="0" w:after="0"/>
        <w:ind w:left="933" w:right="0" w:hanging="677"/>
        <w:jc w:val="left"/>
      </w:pPr>
      <w:bookmarkStart w:name="A.1.8.1 Performance Counter Table" w:id="195"/>
      <w:bookmarkEnd w:id="195"/>
      <w:r>
        <w:rPr>
          <w:rFonts w:ascii="Times New Roman"/>
          <w:sz w:val="20"/>
        </w:rPr>
      </w:r>
      <w:r>
        <w:rPr/>
        <w:t>A.1.8.1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OR.PDCPA.PdcpTxStop</w:t>
            </w:r>
          </w:p>
        </w:tc>
      </w:tr>
      <w:tr>
        <w:trPr>
          <w:trHeight w:val="1027"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23" w:lineRule="auto" w:before="37"/>
              <w:ind w:right="228"/>
              <w:rPr>
                <w:sz w:val="20"/>
              </w:rPr>
            </w:pPr>
            <w:r>
              <w:rPr>
                <w:sz w:val="20"/>
              </w:rPr>
              <w:t>This</w:t>
            </w:r>
            <w:r>
              <w:rPr>
                <w:spacing w:val="-6"/>
                <w:sz w:val="20"/>
              </w:rPr>
              <w:t> </w:t>
            </w:r>
            <w:r>
              <w:rPr>
                <w:sz w:val="20"/>
              </w:rPr>
              <w:t>counter</w:t>
            </w:r>
            <w:r>
              <w:rPr>
                <w:spacing w:val="-3"/>
                <w:sz w:val="20"/>
              </w:rPr>
              <w:t> </w:t>
            </w:r>
            <w:r>
              <w:rPr>
                <w:sz w:val="20"/>
              </w:rPr>
              <w:t>the</w:t>
            </w:r>
            <w:r>
              <w:rPr>
                <w:spacing w:val="-3"/>
                <w:sz w:val="20"/>
              </w:rPr>
              <w:t> </w:t>
            </w:r>
            <w:r>
              <w:rPr>
                <w:sz w:val="20"/>
              </w:rPr>
              <w:t>number</w:t>
            </w:r>
            <w:r>
              <w:rPr>
                <w:spacing w:val="-3"/>
                <w:sz w:val="20"/>
              </w:rPr>
              <w:t> </w:t>
            </w:r>
            <w:r>
              <w:rPr>
                <w:sz w:val="20"/>
              </w:rPr>
              <w:t>of the</w:t>
            </w:r>
            <w:r>
              <w:rPr>
                <w:spacing w:val="-3"/>
                <w:sz w:val="20"/>
              </w:rPr>
              <w:t> </w:t>
            </w:r>
            <w:r>
              <w:rPr>
                <w:sz w:val="20"/>
              </w:rPr>
              <w:t>detection of PDCP</w:t>
            </w:r>
            <w:r>
              <w:rPr>
                <w:spacing w:val="-6"/>
                <w:sz w:val="20"/>
              </w:rPr>
              <w:t> </w:t>
            </w:r>
            <w:r>
              <w:rPr>
                <w:sz w:val="20"/>
              </w:rPr>
              <w:t>transmission stop</w:t>
            </w:r>
            <w:r>
              <w:rPr>
                <w:rFonts w:ascii="Yu Mincho"/>
                <w:sz w:val="20"/>
              </w:rPr>
              <w:t>. </w:t>
            </w:r>
            <w:r>
              <w:rPr>
                <w:sz w:val="20"/>
              </w:rPr>
              <w:t>The measurement is optionally split into subcounters per QoS level</w:t>
            </w:r>
          </w:p>
          <w:p>
            <w:pPr>
              <w:pStyle w:val="TableParagraph"/>
              <w:spacing w:line="230" w:lineRule="atLeast"/>
              <w:rPr>
                <w:sz w:val="20"/>
              </w:rPr>
            </w:pPr>
            <w:r>
              <w:rPr>
                <w:sz w:val="20"/>
              </w:rPr>
              <w:t>(mapped 5QI or QCI in EN-DC) or per S-NSSAI. An instance of Cucountgroup</w:t>
            </w:r>
            <w:r>
              <w:rPr>
                <w:spacing w:val="-1"/>
                <w:sz w:val="20"/>
              </w:rPr>
              <w:t> </w:t>
            </w:r>
            <w:r>
              <w:rPr>
                <w:sz w:val="20"/>
              </w:rPr>
              <w:t>IOC</w:t>
            </w:r>
            <w:r>
              <w:rPr>
                <w:spacing w:val="-10"/>
                <w:sz w:val="20"/>
              </w:rPr>
              <w:t> </w:t>
            </w:r>
            <w:r>
              <w:rPr>
                <w:sz w:val="20"/>
              </w:rPr>
              <w:t>may</w:t>
            </w:r>
            <w:r>
              <w:rPr>
                <w:spacing w:val="-6"/>
                <w:sz w:val="20"/>
              </w:rPr>
              <w:t> </w:t>
            </w:r>
            <w:r>
              <w:rPr>
                <w:sz w:val="20"/>
              </w:rPr>
              <w:t>be used</w:t>
            </w:r>
            <w:r>
              <w:rPr>
                <w:spacing w:val="-6"/>
                <w:sz w:val="20"/>
              </w:rPr>
              <w:t> </w:t>
            </w:r>
            <w:r>
              <w:rPr>
                <w:sz w:val="20"/>
              </w:rPr>
              <w:t>to</w:t>
            </w:r>
            <w:r>
              <w:rPr>
                <w:spacing w:val="-6"/>
                <w:sz w:val="20"/>
              </w:rPr>
              <w:t> </w:t>
            </w:r>
            <w:r>
              <w:rPr>
                <w:sz w:val="20"/>
              </w:rPr>
              <w:t>define</w:t>
            </w:r>
            <w:r>
              <w:rPr>
                <w:spacing w:val="-4"/>
                <w:sz w:val="20"/>
              </w:rPr>
              <w:t> </w:t>
            </w:r>
            <w:r>
              <w:rPr>
                <w:sz w:val="20"/>
              </w:rPr>
              <w:t>subcounter</w:t>
            </w:r>
            <w:r>
              <w:rPr>
                <w:spacing w:val="-6"/>
                <w:sz w:val="20"/>
              </w:rPr>
              <w:t> </w:t>
            </w:r>
            <w:r>
              <w:rPr>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The measurement counter is incremented by 1 whenever PDCP transmission stop is occurred when the PDCP SDU is mapped to group of subcounter. It</w:t>
            </w:r>
            <w:r>
              <w:rPr>
                <w:spacing w:val="-3"/>
                <w:sz w:val="20"/>
              </w:rPr>
              <w:t> </w:t>
            </w:r>
            <w:r>
              <w:rPr>
                <w:sz w:val="20"/>
              </w:rPr>
              <w:t>is</w:t>
            </w:r>
            <w:r>
              <w:rPr>
                <w:spacing w:val="-6"/>
                <w:sz w:val="20"/>
              </w:rPr>
              <w:t> </w:t>
            </w:r>
            <w:r>
              <w:rPr>
                <w:sz w:val="20"/>
              </w:rPr>
              <w:t>incremented</w:t>
            </w:r>
            <w:r>
              <w:rPr>
                <w:spacing w:val="-3"/>
                <w:sz w:val="20"/>
              </w:rPr>
              <w:t> </w:t>
            </w:r>
            <w:r>
              <w:rPr>
                <w:sz w:val="20"/>
              </w:rPr>
              <w:t>by</w:t>
            </w:r>
            <w:r>
              <w:rPr>
                <w:spacing w:val="-5"/>
                <w:sz w:val="20"/>
              </w:rPr>
              <w:t> </w:t>
            </w:r>
            <w:r>
              <w:rPr>
                <w:sz w:val="20"/>
              </w:rPr>
              <w:t>1</w:t>
            </w:r>
            <w:r>
              <w:rPr>
                <w:spacing w:val="-5"/>
                <w:sz w:val="20"/>
              </w:rPr>
              <w:t> </w:t>
            </w:r>
            <w:r>
              <w:rPr>
                <w:sz w:val="20"/>
              </w:rPr>
              <w:t>at</w:t>
            </w:r>
            <w:r>
              <w:rPr>
                <w:spacing w:val="-3"/>
                <w:sz w:val="20"/>
              </w:rPr>
              <w:t> </w:t>
            </w:r>
            <w:r>
              <w:rPr>
                <w:sz w:val="20"/>
              </w:rPr>
              <w:t>most</w:t>
            </w:r>
            <w:r>
              <w:rPr>
                <w:spacing w:val="-3"/>
                <w:sz w:val="20"/>
              </w:rPr>
              <w:t> </w:t>
            </w:r>
            <w:r>
              <w:rPr>
                <w:sz w:val="20"/>
              </w:rPr>
              <w:t>in</w:t>
            </w:r>
            <w:r>
              <w:rPr>
                <w:spacing w:val="-5"/>
                <w:sz w:val="20"/>
              </w:rPr>
              <w:t> </w:t>
            </w:r>
            <w:r>
              <w:rPr>
                <w:sz w:val="20"/>
              </w:rPr>
              <w:t>each CU</w:t>
            </w:r>
            <w:r>
              <w:rPr>
                <w:spacing w:val="-6"/>
                <w:sz w:val="20"/>
              </w:rPr>
              <w:t> </w:t>
            </w:r>
            <w:r>
              <w:rPr>
                <w:sz w:val="20"/>
              </w:rPr>
              <w:t>count group</w:t>
            </w:r>
            <w:r>
              <w:rPr>
                <w:spacing w:val="-5"/>
                <w:sz w:val="20"/>
              </w:rPr>
              <w:t> </w:t>
            </w:r>
            <w:r>
              <w:rPr>
                <w:sz w:val="20"/>
              </w:rPr>
              <w:t>for one radio bearer until the transmission stop is resolved.</w:t>
            </w:r>
          </w:p>
        </w:tc>
      </w:tr>
      <w:tr>
        <w:trPr>
          <w:trHeight w:val="230" w:hRule="atLeast"/>
        </w:trPr>
        <w:tc>
          <w:tcPr>
            <w:tcW w:w="2406" w:type="dxa"/>
          </w:tcPr>
          <w:p>
            <w:pPr>
              <w:pStyle w:val="TableParagraph"/>
              <w:spacing w:before="1"/>
              <w:ind w:left="110"/>
              <w:rPr>
                <w:sz w:val="20"/>
              </w:rPr>
            </w:pPr>
            <w:r>
              <w:rPr>
                <w:sz w:val="20"/>
              </w:rPr>
              <w:t>Measurement</w:t>
            </w:r>
            <w:r>
              <w:rPr>
                <w:spacing w:val="-10"/>
                <w:sz w:val="20"/>
              </w:rPr>
              <w:t> </w:t>
            </w:r>
            <w:r>
              <w:rPr>
                <w:spacing w:val="-2"/>
                <w:sz w:val="20"/>
              </w:rPr>
              <w:t>Result</w:t>
            </w:r>
          </w:p>
        </w:tc>
        <w:tc>
          <w:tcPr>
            <w:tcW w:w="6099" w:type="dxa"/>
          </w:tcPr>
          <w:p>
            <w:pPr>
              <w:pStyle w:val="TableParagraph"/>
              <w:spacing w:before="1"/>
              <w:rPr>
                <w:sz w:val="20"/>
              </w:rPr>
            </w:pPr>
            <w:r>
              <w:rPr>
                <w:sz w:val="20"/>
              </w:rPr>
              <w:t>Integer</w:t>
            </w:r>
            <w:r>
              <w:rPr>
                <w:spacing w:val="-5"/>
                <w:sz w:val="20"/>
              </w:rPr>
              <w:t> </w:t>
            </w:r>
            <w:r>
              <w:rPr>
                <w:spacing w:val="-2"/>
                <w:sz w:val="20"/>
              </w:rPr>
              <w:t>(U16)</w:t>
            </w:r>
          </w:p>
        </w:tc>
      </w:tr>
      <w:tr>
        <w:trPr>
          <w:trHeight w:val="138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OR.PdcpTxStop, or optionally OR.PdcpTxStop.</w:t>
            </w:r>
            <w:r>
              <w:rPr>
                <w:i/>
                <w:sz w:val="20"/>
              </w:rPr>
              <w:t>QoS</w:t>
            </w:r>
            <w:r>
              <w:rPr>
                <w:sz w:val="20"/>
              </w:rPr>
              <w:t>, where </w:t>
            </w:r>
            <w:r>
              <w:rPr>
                <w:i/>
                <w:sz w:val="20"/>
              </w:rPr>
              <w:t>QoS</w:t>
            </w:r>
            <w:r>
              <w:rPr>
                <w:i/>
                <w:sz w:val="20"/>
              </w:rPr>
              <w:t> </w:t>
            </w:r>
            <w:r>
              <w:rPr>
                <w:sz w:val="20"/>
              </w:rPr>
              <w:t>identifies the target quality of service class, and OR.PdcpTxStop.</w:t>
            </w:r>
            <w:r>
              <w:rPr>
                <w:i/>
                <w:sz w:val="20"/>
              </w:rPr>
              <w:t>SNSSAI</w:t>
            </w:r>
            <w:r>
              <w:rPr>
                <w:sz w:val="20"/>
              </w:rPr>
              <w:t>,</w:t>
            </w:r>
            <w:r>
              <w:rPr>
                <w:spacing w:val="-5"/>
                <w:sz w:val="20"/>
              </w:rPr>
              <w:t> </w:t>
            </w:r>
            <w:r>
              <w:rPr>
                <w:sz w:val="20"/>
              </w:rPr>
              <w:t>where</w:t>
            </w:r>
            <w:r>
              <w:rPr>
                <w:spacing w:val="-6"/>
                <w:sz w:val="20"/>
              </w:rPr>
              <w:t> </w:t>
            </w:r>
            <w:r>
              <w:rPr>
                <w:i/>
                <w:sz w:val="20"/>
              </w:rPr>
              <w:t>SNSSAI</w:t>
            </w:r>
            <w:r>
              <w:rPr>
                <w:i/>
                <w:spacing w:val="-7"/>
                <w:sz w:val="20"/>
              </w:rPr>
              <w:t> </w:t>
            </w:r>
            <w:r>
              <w:rPr>
                <w:sz w:val="20"/>
              </w:rPr>
              <w:t>identifies</w:t>
            </w:r>
            <w:r>
              <w:rPr>
                <w:spacing w:val="-9"/>
                <w:sz w:val="20"/>
              </w:rPr>
              <w:t> </w:t>
            </w:r>
            <w:r>
              <w:rPr>
                <w:sz w:val="20"/>
              </w:rPr>
              <w:t>the</w:t>
            </w:r>
            <w:r>
              <w:rPr>
                <w:spacing w:val="-6"/>
                <w:sz w:val="20"/>
              </w:rPr>
              <w:t> </w:t>
            </w:r>
            <w:r>
              <w:rPr>
                <w:sz w:val="20"/>
              </w:rPr>
              <w:t>S-NSSAI,</w:t>
            </w:r>
            <w:r>
              <w:rPr>
                <w:spacing w:val="-5"/>
                <w:sz w:val="20"/>
              </w:rPr>
              <w:t> </w:t>
            </w:r>
            <w:r>
              <w:rPr>
                <w:sz w:val="20"/>
              </w:rPr>
              <w:t>and OR.PdcpTxStop.</w:t>
            </w:r>
            <w:r>
              <w:rPr>
                <w:i/>
                <w:sz w:val="20"/>
              </w:rPr>
              <w:t>Cucountgroup</w:t>
            </w:r>
            <w:r>
              <w:rPr>
                <w:sz w:val="20"/>
              </w:rPr>
              <w:t>, where </w:t>
            </w:r>
            <w:r>
              <w:rPr>
                <w:i/>
                <w:sz w:val="20"/>
              </w:rPr>
              <w:t>Cucountgroup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1"/>
                <w:sz w:val="20"/>
              </w:rPr>
              <w:t> </w:t>
            </w:r>
            <w:r>
              <w:rPr>
                <w:sz w:val="20"/>
              </w:rPr>
              <w:t>Operator’s</w:t>
            </w:r>
            <w:r>
              <w:rPr>
                <w:spacing w:val="-10"/>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48"/>
        </w:numPr>
        <w:tabs>
          <w:tab w:pos="933" w:val="left" w:leader="none"/>
        </w:tabs>
        <w:spacing w:line="240" w:lineRule="auto" w:before="0" w:after="0"/>
        <w:ind w:left="933" w:right="0" w:hanging="677"/>
        <w:jc w:val="left"/>
      </w:pPr>
      <w:bookmarkStart w:name="A.1.9 UL F1-U packet loss rate" w:id="196"/>
      <w:bookmarkEnd w:id="196"/>
      <w:r>
        <w:rPr>
          <w:rFonts w:ascii="Times New Roman"/>
          <w:sz w:val="20"/>
        </w:rPr>
      </w:r>
      <w:bookmarkStart w:name="_bookmark92" w:id="197"/>
      <w:bookmarkEnd w:id="197"/>
      <w:r>
        <w:rPr>
          <w:rFonts w:ascii="Times New Roman"/>
          <w:sz w:val="20"/>
        </w:rPr>
      </w:r>
      <w:r>
        <w:rPr/>
        <w:t>A.1.9</w:t>
      </w:r>
      <w:r>
        <w:rPr>
          <w:spacing w:val="-5"/>
        </w:rPr>
        <w:t> </w:t>
      </w:r>
      <w:r>
        <w:rPr/>
        <w:t>UL</w:t>
      </w:r>
      <w:r>
        <w:rPr>
          <w:spacing w:val="-3"/>
        </w:rPr>
        <w:t> </w:t>
      </w:r>
      <w:r>
        <w:rPr/>
        <w:t>F1-U</w:t>
      </w:r>
      <w:r>
        <w:rPr>
          <w:spacing w:val="-6"/>
        </w:rPr>
        <w:t> </w:t>
      </w:r>
      <w:r>
        <w:rPr/>
        <w:t>packet</w:t>
      </w:r>
      <w:r>
        <w:rPr>
          <w:spacing w:val="-7"/>
        </w:rPr>
        <w:t> </w:t>
      </w:r>
      <w:r>
        <w:rPr/>
        <w:t>loss</w:t>
      </w:r>
      <w:r>
        <w:rPr>
          <w:spacing w:val="-6"/>
        </w:rPr>
        <w:t> </w:t>
      </w:r>
      <w:r>
        <w:rPr>
          <w:spacing w:val="-4"/>
        </w:rPr>
        <w:t>rate</w:t>
      </w:r>
    </w:p>
    <w:p>
      <w:pPr>
        <w:pStyle w:val="BodyText"/>
        <w:spacing w:before="25"/>
        <w:rPr>
          <w:rFonts w:ascii="Arial"/>
          <w:sz w:val="24"/>
        </w:rPr>
      </w:pPr>
    </w:p>
    <w:p>
      <w:pPr>
        <w:pStyle w:val="Heading4"/>
        <w:numPr>
          <w:ilvl w:val="0"/>
          <w:numId w:val="48"/>
        </w:numPr>
        <w:tabs>
          <w:tab w:pos="933" w:val="left" w:leader="none"/>
        </w:tabs>
        <w:spacing w:line="240" w:lineRule="auto" w:before="1" w:after="0"/>
        <w:ind w:left="933" w:right="0" w:hanging="677"/>
        <w:jc w:val="left"/>
      </w:pPr>
      <w:bookmarkStart w:name="A.1.9.1 Performance Counter Table" w:id="198"/>
      <w:bookmarkEnd w:id="198"/>
      <w:r>
        <w:rPr>
          <w:rFonts w:ascii="Times New Roman"/>
          <w:sz w:val="20"/>
        </w:rPr>
      </w:r>
      <w:r>
        <w:rPr/>
        <w:t>A.1.9.1</w:t>
      </w:r>
      <w:r>
        <w:rPr>
          <w:spacing w:val="-5"/>
        </w:rPr>
        <w:t> </w:t>
      </w:r>
      <w:r>
        <w:rPr/>
        <w:t>Performance</w:t>
      </w:r>
      <w:r>
        <w:rPr>
          <w:spacing w:val="-6"/>
        </w:rPr>
        <w:t> </w:t>
      </w:r>
      <w:r>
        <w:rPr/>
        <w:t>Counter</w:t>
      </w:r>
      <w:r>
        <w:rPr>
          <w:spacing w:val="-5"/>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DRB.F1UpacketLossRateUl</w:t>
            </w:r>
          </w:p>
        </w:tc>
      </w:tr>
      <w:tr>
        <w:trPr>
          <w:trHeight w:val="1607"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Refer</w:t>
            </w:r>
            <w:r>
              <w:rPr>
                <w:spacing w:val="-5"/>
                <w:sz w:val="20"/>
              </w:rPr>
              <w:t> </w:t>
            </w:r>
            <w:r>
              <w:rPr>
                <w:sz w:val="20"/>
              </w:rPr>
              <w:t>to</w:t>
            </w:r>
            <w:r>
              <w:rPr>
                <w:spacing w:val="1"/>
                <w:sz w:val="20"/>
              </w:rPr>
              <w:t> </w:t>
            </w:r>
            <w:r>
              <w:rPr>
                <w:sz w:val="20"/>
              </w:rPr>
              <w:t>3GPP</w:t>
            </w:r>
            <w:r>
              <w:rPr>
                <w:spacing w:val="-6"/>
                <w:sz w:val="20"/>
              </w:rPr>
              <w:t> </w:t>
            </w:r>
            <w:r>
              <w:rPr>
                <w:sz w:val="20"/>
              </w:rPr>
              <w:t>TS</w:t>
            </w:r>
            <w:r>
              <w:rPr>
                <w:spacing w:val="-5"/>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5.1.3.1.2</w:t>
            </w:r>
          </w:p>
          <w:p>
            <w:pPr>
              <w:pStyle w:val="TableParagraph"/>
              <w:spacing w:line="240" w:lineRule="auto" w:before="226"/>
              <w:rPr>
                <w:sz w:val="20"/>
              </w:rPr>
            </w:pPr>
            <w:r>
              <w:rPr>
                <w:sz w:val="20"/>
                <w:u w:val="single"/>
              </w:rPr>
              <w:t>O-RAN</w:t>
            </w:r>
            <w:r>
              <w:rPr>
                <w:spacing w:val="-3"/>
                <w:sz w:val="20"/>
                <w:u w:val="single"/>
              </w:rPr>
              <w:t> </w:t>
            </w:r>
            <w:r>
              <w:rPr>
                <w:spacing w:val="-2"/>
                <w:sz w:val="20"/>
                <w:u w:val="single"/>
              </w:rPr>
              <w:t>addition:</w:t>
            </w:r>
          </w:p>
          <w:p>
            <w:pPr>
              <w:pStyle w:val="TableParagraph"/>
              <w:spacing w:line="240" w:lineRule="auto"/>
              <w:ind w:right="151"/>
              <w:rPr>
                <w:sz w:val="20"/>
              </w:rPr>
            </w:pPr>
            <w:r>
              <w:rPr>
                <w:sz w:val="20"/>
              </w:rPr>
              <w:t>The</w:t>
            </w:r>
            <w:r>
              <w:rPr>
                <w:spacing w:val="-5"/>
                <w:sz w:val="20"/>
              </w:rPr>
              <w:t> </w:t>
            </w:r>
            <w:r>
              <w:rPr>
                <w:sz w:val="20"/>
              </w:rPr>
              <w:t>split</w:t>
            </w:r>
            <w:r>
              <w:rPr>
                <w:spacing w:val="-5"/>
                <w:sz w:val="20"/>
              </w:rPr>
              <w:t> </w:t>
            </w:r>
            <w:r>
              <w:rPr>
                <w:sz w:val="20"/>
              </w:rPr>
              <w:t>into</w:t>
            </w:r>
            <w:r>
              <w:rPr>
                <w:spacing w:val="-2"/>
                <w:sz w:val="20"/>
              </w:rPr>
              <w:t> </w:t>
            </w:r>
            <w:r>
              <w:rPr>
                <w:sz w:val="20"/>
              </w:rPr>
              <w:t>subcounters</w:t>
            </w:r>
            <w:r>
              <w:rPr>
                <w:spacing w:val="-3"/>
                <w:sz w:val="20"/>
              </w:rPr>
              <w:t> </w:t>
            </w:r>
            <w:r>
              <w:rPr>
                <w:sz w:val="20"/>
              </w:rPr>
              <w:t>per</w:t>
            </w:r>
            <w:r>
              <w:rPr>
                <w:spacing w:val="-2"/>
                <w:sz w:val="20"/>
              </w:rPr>
              <w:t> </w:t>
            </w:r>
            <w:r>
              <w:rPr>
                <w:sz w:val="20"/>
              </w:rPr>
              <w:t>S-NSSAI</w:t>
            </w:r>
            <w:r>
              <w:rPr>
                <w:spacing w:val="-6"/>
                <w:sz w:val="20"/>
              </w:rPr>
              <w:t> </w:t>
            </w:r>
            <w:r>
              <w:rPr>
                <w:sz w:val="20"/>
              </w:rPr>
              <w:t>is</w:t>
            </w:r>
            <w:r>
              <w:rPr>
                <w:spacing w:val="-3"/>
                <w:sz w:val="20"/>
              </w:rPr>
              <w:t> </w:t>
            </w:r>
            <w:r>
              <w:rPr>
                <w:sz w:val="20"/>
              </w:rPr>
              <w:t>recommended</w:t>
            </w:r>
            <w:r>
              <w:rPr>
                <w:spacing w:val="-6"/>
                <w:sz w:val="20"/>
              </w:rPr>
              <w:t> </w:t>
            </w:r>
            <w:r>
              <w:rPr>
                <w:sz w:val="20"/>
              </w:rPr>
              <w:t>when</w:t>
            </w:r>
            <w:r>
              <w:rPr>
                <w:spacing w:val="-6"/>
                <w:sz w:val="20"/>
              </w:rPr>
              <w:t> </w:t>
            </w:r>
            <w:r>
              <w:rPr>
                <w:sz w:val="20"/>
              </w:rPr>
              <w:t>the Slicing feature is supported.</w:t>
            </w:r>
          </w:p>
          <w:p>
            <w:pPr>
              <w:pStyle w:val="TableParagraph"/>
              <w:spacing w:line="230" w:lineRule="atLeast"/>
              <w:ind w:right="228"/>
              <w:rPr>
                <w:sz w:val="20"/>
              </w:rPr>
            </w:pPr>
            <w:r>
              <w:rPr>
                <w:sz w:val="20"/>
              </w:rPr>
              <w:t>The</w:t>
            </w:r>
            <w:r>
              <w:rPr>
                <w:spacing w:val="-5"/>
                <w:sz w:val="20"/>
              </w:rPr>
              <w:t> </w:t>
            </w:r>
            <w:r>
              <w:rPr>
                <w:sz w:val="20"/>
              </w:rPr>
              <w:t>split</w:t>
            </w:r>
            <w:r>
              <w:rPr>
                <w:spacing w:val="-5"/>
                <w:sz w:val="20"/>
              </w:rPr>
              <w:t> </w:t>
            </w:r>
            <w:r>
              <w:rPr>
                <w:sz w:val="20"/>
              </w:rPr>
              <w:t>into</w:t>
            </w:r>
            <w:r>
              <w:rPr>
                <w:spacing w:val="-2"/>
                <w:sz w:val="20"/>
              </w:rPr>
              <w:t> </w:t>
            </w:r>
            <w:r>
              <w:rPr>
                <w:sz w:val="20"/>
              </w:rPr>
              <w:t>subcounters</w:t>
            </w:r>
            <w:r>
              <w:rPr>
                <w:spacing w:val="-3"/>
                <w:sz w:val="20"/>
              </w:rPr>
              <w:t> </w:t>
            </w:r>
            <w:r>
              <w:rPr>
                <w:sz w:val="20"/>
              </w:rPr>
              <w:t>per</w:t>
            </w:r>
            <w:r>
              <w:rPr>
                <w:spacing w:val="-2"/>
                <w:sz w:val="20"/>
              </w:rPr>
              <w:t> </w:t>
            </w:r>
            <w:r>
              <w:rPr>
                <w:sz w:val="20"/>
              </w:rPr>
              <w:t>QoS</w:t>
            </w:r>
            <w:r>
              <w:rPr>
                <w:spacing w:val="-8"/>
                <w:sz w:val="20"/>
              </w:rPr>
              <w:t> </w:t>
            </w:r>
            <w:r>
              <w:rPr>
                <w:sz w:val="20"/>
              </w:rPr>
              <w:t>is</w:t>
            </w:r>
            <w:r>
              <w:rPr>
                <w:spacing w:val="-8"/>
                <w:sz w:val="20"/>
              </w:rPr>
              <w:t> </w:t>
            </w:r>
            <w:r>
              <w:rPr>
                <w:sz w:val="20"/>
              </w:rPr>
              <w:t>recommended</w:t>
            </w:r>
            <w:r>
              <w:rPr>
                <w:spacing w:val="-2"/>
                <w:sz w:val="20"/>
              </w:rPr>
              <w:t> </w:t>
            </w:r>
            <w:r>
              <w:rPr>
                <w:sz w:val="20"/>
              </w:rPr>
              <w:t>where</w:t>
            </w:r>
            <w:r>
              <w:rPr>
                <w:spacing w:val="-1"/>
                <w:sz w:val="20"/>
              </w:rPr>
              <w:t> </w:t>
            </w:r>
            <w:r>
              <w:rPr>
                <w:sz w:val="20"/>
              </w:rPr>
              <w:t>QoS identifies the target quality of service class.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Refer</w:t>
            </w:r>
            <w:r>
              <w:rPr>
                <w:spacing w:val="-5"/>
                <w:sz w:val="20"/>
              </w:rPr>
              <w:t> </w:t>
            </w:r>
            <w:r>
              <w:rPr>
                <w:sz w:val="20"/>
              </w:rPr>
              <w:t>to</w:t>
            </w:r>
            <w:r>
              <w:rPr>
                <w:spacing w:val="1"/>
                <w:sz w:val="20"/>
              </w:rPr>
              <w:t> </w:t>
            </w:r>
            <w:r>
              <w:rPr>
                <w:sz w:val="20"/>
              </w:rPr>
              <w:t>3GPP</w:t>
            </w:r>
            <w:r>
              <w:rPr>
                <w:spacing w:val="-6"/>
                <w:sz w:val="20"/>
              </w:rPr>
              <w:t> </w:t>
            </w:r>
            <w:r>
              <w:rPr>
                <w:sz w:val="20"/>
              </w:rPr>
              <w:t>TS</w:t>
            </w:r>
            <w:r>
              <w:rPr>
                <w:spacing w:val="-5"/>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5.1.3.1.2</w:t>
            </w:r>
          </w:p>
        </w:tc>
      </w:tr>
      <w:tr>
        <w:trPr>
          <w:trHeight w:val="115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2"/>
                <w:sz w:val="20"/>
              </w:rPr>
              <w:t> 5.1.3.1.2</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30" w:lineRule="exact"/>
              <w:rPr>
                <w:sz w:val="20"/>
              </w:rPr>
            </w:pPr>
            <w:r>
              <w:rPr>
                <w:sz w:val="20"/>
              </w:rPr>
              <w:t>The</w:t>
            </w:r>
            <w:r>
              <w:rPr>
                <w:spacing w:val="-4"/>
                <w:sz w:val="20"/>
              </w:rPr>
              <w:t> </w:t>
            </w:r>
            <w:r>
              <w:rPr>
                <w:sz w:val="20"/>
              </w:rPr>
              <w:t>numbers</w:t>
            </w:r>
            <w:r>
              <w:rPr>
                <w:spacing w:val="-2"/>
                <w:sz w:val="20"/>
              </w:rPr>
              <w:t> </w:t>
            </w:r>
            <w:r>
              <w:rPr>
                <w:sz w:val="20"/>
              </w:rPr>
              <w:t>are</w:t>
            </w:r>
            <w:r>
              <w:rPr>
                <w:spacing w:val="-4"/>
                <w:sz w:val="20"/>
              </w:rPr>
              <w:t> </w:t>
            </w:r>
            <w:r>
              <w:rPr>
                <w:sz w:val="20"/>
              </w:rPr>
              <w:t>accumulated</w:t>
            </w:r>
            <w:r>
              <w:rPr>
                <w:spacing w:val="-6"/>
                <w:sz w:val="20"/>
              </w:rPr>
              <w:t> </w:t>
            </w:r>
            <w:r>
              <w:rPr>
                <w:sz w:val="20"/>
              </w:rPr>
              <w:t>in</w:t>
            </w:r>
            <w:r>
              <w:rPr>
                <w:spacing w:val="-6"/>
                <w:sz w:val="20"/>
              </w:rPr>
              <w:t> </w:t>
            </w:r>
            <w:r>
              <w:rPr>
                <w:sz w:val="20"/>
              </w:rPr>
              <w:t>the</w:t>
            </w:r>
            <w:r>
              <w:rPr>
                <w:spacing w:val="-4"/>
                <w:sz w:val="20"/>
              </w:rPr>
              <w:t> </w:t>
            </w:r>
            <w:r>
              <w:rPr>
                <w:sz w:val="20"/>
              </w:rPr>
              <w:t>reference</w:t>
            </w:r>
            <w:r>
              <w:rPr>
                <w:spacing w:val="-4"/>
                <w:sz w:val="20"/>
              </w:rPr>
              <w:t> </w:t>
            </w:r>
            <w:r>
              <w:rPr>
                <w:sz w:val="20"/>
              </w:rPr>
              <w:t>measurement</w:t>
            </w:r>
            <w:r>
              <w:rPr>
                <w:spacing w:val="-9"/>
                <w:sz w:val="20"/>
              </w:rPr>
              <w:t> </w:t>
            </w:r>
            <w:r>
              <w:rPr>
                <w:sz w:val="20"/>
              </w:rPr>
              <w:t>period</w:t>
            </w:r>
            <w:r>
              <w:rPr>
                <w:spacing w:val="-6"/>
                <w:sz w:val="20"/>
              </w:rPr>
              <w:t> </w:t>
            </w:r>
            <w:r>
              <w:rPr>
                <w:sz w:val="20"/>
              </w:rPr>
              <w:t>T </w:t>
            </w:r>
            <w:r>
              <w:rPr>
                <w:spacing w:val="-2"/>
                <w:sz w:val="20"/>
              </w:rPr>
              <w:t>(1000ms).</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5.1.3.1.2</w:t>
            </w:r>
          </w:p>
        </w:tc>
      </w:tr>
      <w:tr>
        <w:trPr>
          <w:trHeight w:val="229"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z w:val="20"/>
              </w:rPr>
              <w:t>Refer</w:t>
            </w:r>
            <w:r>
              <w:rPr>
                <w:spacing w:val="-5"/>
                <w:sz w:val="20"/>
              </w:rPr>
              <w:t> </w:t>
            </w:r>
            <w:r>
              <w:rPr>
                <w:sz w:val="20"/>
              </w:rPr>
              <w:t>to</w:t>
            </w:r>
            <w:r>
              <w:rPr>
                <w:spacing w:val="1"/>
                <w:sz w:val="20"/>
              </w:rPr>
              <w:t> </w:t>
            </w:r>
            <w:r>
              <w:rPr>
                <w:sz w:val="20"/>
              </w:rPr>
              <w:t>3GPP</w:t>
            </w:r>
            <w:r>
              <w:rPr>
                <w:spacing w:val="-6"/>
                <w:sz w:val="20"/>
              </w:rPr>
              <w:t> </w:t>
            </w:r>
            <w:r>
              <w:rPr>
                <w:sz w:val="20"/>
              </w:rPr>
              <w:t>TS</w:t>
            </w:r>
            <w:r>
              <w:rPr>
                <w:spacing w:val="-5"/>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5.1.3.1.2</w:t>
            </w:r>
          </w:p>
        </w:tc>
      </w:tr>
      <w:tr>
        <w:trPr>
          <w:trHeight w:val="230" w:hRule="atLeast"/>
        </w:trPr>
        <w:tc>
          <w:tcPr>
            <w:tcW w:w="2406" w:type="dxa"/>
          </w:tcPr>
          <w:p>
            <w:pPr>
              <w:pStyle w:val="TableParagraph"/>
              <w:ind w:left="110"/>
              <w:rPr>
                <w:sz w:val="20"/>
              </w:rPr>
            </w:pPr>
            <w:r>
              <w:rPr>
                <w:sz w:val="20"/>
              </w:rPr>
              <w:t>Switching</w:t>
            </w:r>
            <w:r>
              <w:rPr>
                <w:spacing w:val="-6"/>
                <w:sz w:val="20"/>
              </w:rPr>
              <w:t> </w:t>
            </w:r>
            <w:r>
              <w:rPr>
                <w:spacing w:val="-2"/>
                <w:sz w:val="20"/>
              </w:rPr>
              <w:t>Technology</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5.1.3.1.2</w:t>
            </w:r>
          </w:p>
        </w:tc>
      </w:tr>
      <w:tr>
        <w:trPr>
          <w:trHeight w:val="230" w:hRule="atLeast"/>
        </w:trPr>
        <w:tc>
          <w:tcPr>
            <w:tcW w:w="2406" w:type="dxa"/>
          </w:tcPr>
          <w:p>
            <w:pPr>
              <w:pStyle w:val="TableParagraph"/>
              <w:ind w:left="110"/>
              <w:rPr>
                <w:sz w:val="20"/>
              </w:rPr>
            </w:pPr>
            <w:r>
              <w:rPr>
                <w:spacing w:val="-2"/>
                <w:sz w:val="20"/>
              </w:rPr>
              <w:t>Generation</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5.1.3.1.2</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5.1.3.1.2</w:t>
            </w:r>
          </w:p>
        </w:tc>
      </w:tr>
    </w:tbl>
    <w:p>
      <w:pPr>
        <w:pStyle w:val="BodyText"/>
        <w:spacing w:before="2"/>
        <w:ind w:left="256"/>
      </w:pPr>
      <w:r>
        <w:rPr>
          <w:spacing w:val="-10"/>
        </w:rPr>
        <w:t>4</w:t>
      </w:r>
    </w:p>
    <w:p>
      <w:pPr>
        <w:pStyle w:val="BodyText"/>
        <w:spacing w:before="69"/>
      </w:pPr>
    </w:p>
    <w:p>
      <w:pPr>
        <w:pStyle w:val="Heading3"/>
        <w:numPr>
          <w:ilvl w:val="0"/>
          <w:numId w:val="49"/>
        </w:numPr>
        <w:tabs>
          <w:tab w:pos="933" w:val="left" w:leader="none"/>
        </w:tabs>
        <w:spacing w:line="240" w:lineRule="auto" w:before="0" w:after="0"/>
        <w:ind w:left="933" w:right="0" w:hanging="677"/>
        <w:jc w:val="left"/>
      </w:pPr>
      <w:bookmarkStart w:name="A.1.10 UL PDCP SDU Loss Rate" w:id="199"/>
      <w:bookmarkEnd w:id="199"/>
      <w:r>
        <w:rPr>
          <w:rFonts w:ascii="Times New Roman"/>
          <w:sz w:val="20"/>
        </w:rPr>
      </w:r>
      <w:bookmarkStart w:name="_bookmark93" w:id="200"/>
      <w:bookmarkEnd w:id="200"/>
      <w:r>
        <w:rPr>
          <w:rFonts w:ascii="Times New Roman"/>
          <w:sz w:val="20"/>
        </w:rPr>
      </w:r>
      <w:r>
        <w:rPr/>
        <w:t>A.1.10</w:t>
      </w:r>
      <w:r>
        <w:rPr>
          <w:spacing w:val="-9"/>
        </w:rPr>
        <w:t> </w:t>
      </w:r>
      <w:r>
        <w:rPr/>
        <w:t>UL</w:t>
      </w:r>
      <w:r>
        <w:rPr>
          <w:spacing w:val="-4"/>
        </w:rPr>
        <w:t> </w:t>
      </w:r>
      <w:r>
        <w:rPr/>
        <w:t>PDCP</w:t>
      </w:r>
      <w:r>
        <w:rPr>
          <w:spacing w:val="-7"/>
        </w:rPr>
        <w:t> </w:t>
      </w:r>
      <w:r>
        <w:rPr/>
        <w:t>SDU</w:t>
      </w:r>
      <w:r>
        <w:rPr>
          <w:spacing w:val="-3"/>
        </w:rPr>
        <w:t> </w:t>
      </w:r>
      <w:r>
        <w:rPr/>
        <w:t>Loss</w:t>
      </w:r>
      <w:r>
        <w:rPr>
          <w:spacing w:val="-3"/>
        </w:rPr>
        <w:t> </w:t>
      </w:r>
      <w:r>
        <w:rPr>
          <w:spacing w:val="-4"/>
        </w:rPr>
        <w:t>Rate</w:t>
      </w:r>
    </w:p>
    <w:p>
      <w:pPr>
        <w:pStyle w:val="BodyText"/>
        <w:spacing w:before="25"/>
        <w:rPr>
          <w:rFonts w:ascii="Arial"/>
          <w:sz w:val="24"/>
        </w:rPr>
      </w:pPr>
    </w:p>
    <w:p>
      <w:pPr>
        <w:pStyle w:val="Heading4"/>
        <w:numPr>
          <w:ilvl w:val="0"/>
          <w:numId w:val="49"/>
        </w:numPr>
        <w:tabs>
          <w:tab w:pos="933" w:val="left" w:leader="none"/>
        </w:tabs>
        <w:spacing w:line="240" w:lineRule="auto" w:before="0" w:after="0"/>
        <w:ind w:left="933" w:right="0" w:hanging="677"/>
        <w:jc w:val="left"/>
      </w:pPr>
      <w:bookmarkStart w:name="A.1.10.1 Performance Counter Table" w:id="201"/>
      <w:bookmarkEnd w:id="201"/>
      <w:r>
        <w:rPr>
          <w:rFonts w:ascii="Times New Roman"/>
          <w:sz w:val="20"/>
        </w:rPr>
      </w:r>
      <w:r>
        <w:rPr/>
        <w:t>A.1.10.1</w:t>
      </w:r>
      <w:r>
        <w:rPr>
          <w:spacing w:val="-4"/>
        </w:rPr>
        <w:t> </w:t>
      </w:r>
      <w:r>
        <w:rPr/>
        <w:t>Performance</w:t>
      </w:r>
      <w:r>
        <w:rPr>
          <w:spacing w:val="-7"/>
        </w:rPr>
        <w:t> </w:t>
      </w:r>
      <w:r>
        <w:rPr/>
        <w:t>Counter</w:t>
      </w:r>
      <w:r>
        <w:rPr>
          <w:spacing w:val="-9"/>
        </w:rPr>
        <w:t> </w:t>
      </w:r>
      <w:r>
        <w:rPr>
          <w:spacing w:val="-4"/>
        </w:rPr>
        <w:t>Table</w:t>
      </w:r>
    </w:p>
    <w:p>
      <w:pPr>
        <w:pStyle w:val="BodyText"/>
        <w:spacing w:before="7" w:after="1"/>
        <w:rPr>
          <w:rFonts w:ascii="Arial"/>
          <w:sz w:val="15"/>
        </w:rPr>
      </w:pPr>
    </w:p>
    <w:tbl>
      <w:tblPr>
        <w:tblW w:w="0" w:type="auto"/>
        <w:jc w:val="left"/>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1"/>
        <w:gridCol w:w="6123"/>
      </w:tblGrid>
      <w:tr>
        <w:trPr>
          <w:trHeight w:val="230" w:hRule="atLeast"/>
        </w:trPr>
        <w:tc>
          <w:tcPr>
            <w:tcW w:w="2531" w:type="dxa"/>
          </w:tcPr>
          <w:p>
            <w:pPr>
              <w:pStyle w:val="TableParagraph"/>
              <w:ind w:left="105"/>
              <w:rPr>
                <w:sz w:val="20"/>
              </w:rPr>
            </w:pPr>
            <w:r>
              <w:rPr>
                <w:sz w:val="20"/>
              </w:rPr>
              <w:t>Measurement</w:t>
            </w:r>
            <w:r>
              <w:rPr>
                <w:spacing w:val="-12"/>
                <w:sz w:val="20"/>
              </w:rPr>
              <w:t> </w:t>
            </w:r>
            <w:r>
              <w:rPr>
                <w:spacing w:val="-4"/>
                <w:sz w:val="20"/>
              </w:rPr>
              <w:t>Name</w:t>
            </w:r>
          </w:p>
        </w:tc>
        <w:tc>
          <w:tcPr>
            <w:tcW w:w="6123" w:type="dxa"/>
          </w:tcPr>
          <w:p>
            <w:pPr>
              <w:pStyle w:val="TableParagraph"/>
              <w:rPr>
                <w:sz w:val="20"/>
              </w:rPr>
            </w:pPr>
            <w:r>
              <w:rPr>
                <w:spacing w:val="-2"/>
                <w:sz w:val="20"/>
              </w:rPr>
              <w:t>DRB.PacketLossRateUl</w:t>
            </w:r>
          </w:p>
        </w:tc>
      </w:tr>
      <w:tr>
        <w:trPr>
          <w:trHeight w:val="1607" w:hRule="atLeast"/>
        </w:trPr>
        <w:tc>
          <w:tcPr>
            <w:tcW w:w="2531" w:type="dxa"/>
          </w:tcPr>
          <w:p>
            <w:pPr>
              <w:pStyle w:val="TableParagraph"/>
              <w:spacing w:line="240" w:lineRule="auto"/>
              <w:ind w:left="105"/>
              <w:rPr>
                <w:sz w:val="20"/>
              </w:rPr>
            </w:pPr>
            <w:r>
              <w:rPr>
                <w:spacing w:val="-2"/>
                <w:sz w:val="20"/>
              </w:rPr>
              <w:t>Description</w:t>
            </w:r>
          </w:p>
        </w:tc>
        <w:tc>
          <w:tcPr>
            <w:tcW w:w="6123" w:type="dxa"/>
          </w:tcPr>
          <w:p>
            <w:pPr>
              <w:pStyle w:val="TableParagraph"/>
              <w:spacing w:line="240" w:lineRule="auto"/>
              <w:ind w:left="162"/>
              <w:rPr>
                <w:sz w:val="20"/>
              </w:rPr>
            </w:pPr>
            <w:r>
              <w:rPr>
                <w:sz w:val="20"/>
              </w:rPr>
              <w:t>Refer</w:t>
            </w:r>
            <w:r>
              <w:rPr>
                <w:spacing w:val="-7"/>
                <w:sz w:val="20"/>
              </w:rPr>
              <w:t> </w:t>
            </w:r>
            <w:r>
              <w:rPr>
                <w:sz w:val="20"/>
              </w:rPr>
              <w:t>to</w:t>
            </w:r>
            <w:r>
              <w:rPr>
                <w:spacing w:val="-6"/>
                <w:sz w:val="20"/>
              </w:rPr>
              <w:t> </w:t>
            </w:r>
            <w:r>
              <w:rPr>
                <w:sz w:val="20"/>
              </w:rPr>
              <w:t>3GPP</w:t>
            </w:r>
            <w:r>
              <w:rPr>
                <w:spacing w:val="-6"/>
                <w:sz w:val="20"/>
              </w:rPr>
              <w:t> </w:t>
            </w:r>
            <w:r>
              <w:rPr>
                <w:sz w:val="20"/>
              </w:rPr>
              <w:t>TS</w:t>
            </w:r>
            <w:r>
              <w:rPr>
                <w:spacing w:val="-3"/>
                <w:sz w:val="20"/>
              </w:rPr>
              <w:t> </w:t>
            </w:r>
            <w:r>
              <w:rPr>
                <w:sz w:val="20"/>
              </w:rPr>
              <w:t>28.552</w:t>
            </w:r>
            <w:r>
              <w:rPr>
                <w:spacing w:val="2"/>
                <w:sz w:val="20"/>
              </w:rPr>
              <w:t> </w:t>
            </w:r>
            <w:hyperlink w:history="true" w:anchor="_bookmark16">
              <w:r>
                <w:rPr>
                  <w:sz w:val="20"/>
                </w:rPr>
                <w:t>[8]</w:t>
              </w:r>
            </w:hyperlink>
            <w:r>
              <w:rPr>
                <w:spacing w:val="-6"/>
                <w:sz w:val="20"/>
              </w:rPr>
              <w:t> </w:t>
            </w:r>
            <w:r>
              <w:rPr>
                <w:sz w:val="20"/>
              </w:rPr>
              <w:t>clause</w:t>
            </w:r>
            <w:r>
              <w:rPr>
                <w:spacing w:val="-3"/>
                <w:sz w:val="20"/>
              </w:rPr>
              <w:t> </w:t>
            </w:r>
            <w:r>
              <w:rPr>
                <w:spacing w:val="-2"/>
                <w:sz w:val="20"/>
              </w:rPr>
              <w:t>5.1.3.1.1</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35" w:lineRule="auto" w:before="4"/>
              <w:ind w:right="168"/>
              <w:rPr>
                <w:sz w:val="20"/>
              </w:rPr>
            </w:pPr>
            <w:r>
              <w:rPr>
                <w:sz w:val="20"/>
              </w:rPr>
              <w:t>The</w:t>
            </w:r>
            <w:r>
              <w:rPr>
                <w:spacing w:val="-5"/>
                <w:sz w:val="20"/>
              </w:rPr>
              <w:t> </w:t>
            </w:r>
            <w:r>
              <w:rPr>
                <w:sz w:val="20"/>
              </w:rPr>
              <w:t>split</w:t>
            </w:r>
            <w:r>
              <w:rPr>
                <w:spacing w:val="-5"/>
                <w:sz w:val="20"/>
              </w:rPr>
              <w:t> </w:t>
            </w:r>
            <w:r>
              <w:rPr>
                <w:sz w:val="20"/>
              </w:rPr>
              <w:t>into</w:t>
            </w:r>
            <w:r>
              <w:rPr>
                <w:spacing w:val="-2"/>
                <w:sz w:val="20"/>
              </w:rPr>
              <w:t> </w:t>
            </w:r>
            <w:r>
              <w:rPr>
                <w:sz w:val="20"/>
              </w:rPr>
              <w:t>subcounters</w:t>
            </w:r>
            <w:r>
              <w:rPr>
                <w:spacing w:val="-3"/>
                <w:sz w:val="20"/>
              </w:rPr>
              <w:t> </w:t>
            </w:r>
            <w:r>
              <w:rPr>
                <w:sz w:val="20"/>
              </w:rPr>
              <w:t>per</w:t>
            </w:r>
            <w:r>
              <w:rPr>
                <w:spacing w:val="-2"/>
                <w:sz w:val="20"/>
              </w:rPr>
              <w:t> </w:t>
            </w:r>
            <w:r>
              <w:rPr>
                <w:sz w:val="20"/>
              </w:rPr>
              <w:t>S-NSSAI</w:t>
            </w:r>
            <w:r>
              <w:rPr>
                <w:spacing w:val="-6"/>
                <w:sz w:val="20"/>
              </w:rPr>
              <w:t> </w:t>
            </w:r>
            <w:r>
              <w:rPr>
                <w:sz w:val="20"/>
              </w:rPr>
              <w:t>is</w:t>
            </w:r>
            <w:r>
              <w:rPr>
                <w:spacing w:val="-3"/>
                <w:sz w:val="20"/>
              </w:rPr>
              <w:t> </w:t>
            </w:r>
            <w:r>
              <w:rPr>
                <w:sz w:val="20"/>
              </w:rPr>
              <w:t>recommended</w:t>
            </w:r>
            <w:r>
              <w:rPr>
                <w:spacing w:val="-6"/>
                <w:sz w:val="20"/>
              </w:rPr>
              <w:t> </w:t>
            </w:r>
            <w:r>
              <w:rPr>
                <w:sz w:val="20"/>
              </w:rPr>
              <w:t>when</w:t>
            </w:r>
            <w:r>
              <w:rPr>
                <w:spacing w:val="-6"/>
                <w:sz w:val="20"/>
              </w:rPr>
              <w:t> </w:t>
            </w:r>
            <w:r>
              <w:rPr>
                <w:sz w:val="20"/>
              </w:rPr>
              <w:t>the Slicing feature is supported.</w:t>
            </w:r>
          </w:p>
          <w:p>
            <w:pPr>
              <w:pStyle w:val="TableParagraph"/>
              <w:spacing w:line="230" w:lineRule="atLeast"/>
              <w:rPr>
                <w:sz w:val="20"/>
              </w:rPr>
            </w:pPr>
            <w:r>
              <w:rPr>
                <w:sz w:val="20"/>
              </w:rPr>
              <w:t>The</w:t>
            </w:r>
            <w:r>
              <w:rPr>
                <w:spacing w:val="-5"/>
                <w:sz w:val="20"/>
              </w:rPr>
              <w:t> </w:t>
            </w:r>
            <w:r>
              <w:rPr>
                <w:sz w:val="20"/>
              </w:rPr>
              <w:t>split</w:t>
            </w:r>
            <w:r>
              <w:rPr>
                <w:spacing w:val="-5"/>
                <w:sz w:val="20"/>
              </w:rPr>
              <w:t> </w:t>
            </w:r>
            <w:r>
              <w:rPr>
                <w:sz w:val="20"/>
              </w:rPr>
              <w:t>into</w:t>
            </w:r>
            <w:r>
              <w:rPr>
                <w:spacing w:val="-2"/>
                <w:sz w:val="20"/>
              </w:rPr>
              <w:t> </w:t>
            </w:r>
            <w:r>
              <w:rPr>
                <w:sz w:val="20"/>
              </w:rPr>
              <w:t>subcounters</w:t>
            </w:r>
            <w:r>
              <w:rPr>
                <w:spacing w:val="-3"/>
                <w:sz w:val="20"/>
              </w:rPr>
              <w:t> </w:t>
            </w:r>
            <w:r>
              <w:rPr>
                <w:sz w:val="20"/>
              </w:rPr>
              <w:t>per</w:t>
            </w:r>
            <w:r>
              <w:rPr>
                <w:spacing w:val="-2"/>
                <w:sz w:val="20"/>
              </w:rPr>
              <w:t> </w:t>
            </w:r>
            <w:r>
              <w:rPr>
                <w:sz w:val="20"/>
              </w:rPr>
              <w:t>QoS</w:t>
            </w:r>
            <w:r>
              <w:rPr>
                <w:spacing w:val="-8"/>
                <w:sz w:val="20"/>
              </w:rPr>
              <w:t> </w:t>
            </w:r>
            <w:r>
              <w:rPr>
                <w:sz w:val="20"/>
              </w:rPr>
              <w:t>is</w:t>
            </w:r>
            <w:r>
              <w:rPr>
                <w:spacing w:val="-8"/>
                <w:sz w:val="20"/>
              </w:rPr>
              <w:t> </w:t>
            </w:r>
            <w:r>
              <w:rPr>
                <w:sz w:val="20"/>
              </w:rPr>
              <w:t>recommended</w:t>
            </w:r>
            <w:r>
              <w:rPr>
                <w:spacing w:val="-2"/>
                <w:sz w:val="20"/>
              </w:rPr>
              <w:t> </w:t>
            </w:r>
            <w:r>
              <w:rPr>
                <w:sz w:val="20"/>
              </w:rPr>
              <w:t>where QoS</w:t>
            </w:r>
            <w:r>
              <w:rPr>
                <w:spacing w:val="-3"/>
                <w:sz w:val="20"/>
              </w:rPr>
              <w:t> </w:t>
            </w:r>
            <w:r>
              <w:rPr>
                <w:sz w:val="20"/>
              </w:rPr>
              <w:t>identifies the target quality of service class</w:t>
            </w:r>
          </w:p>
        </w:tc>
      </w:tr>
      <w:tr>
        <w:trPr>
          <w:trHeight w:val="230" w:hRule="atLeast"/>
        </w:trPr>
        <w:tc>
          <w:tcPr>
            <w:tcW w:w="2531" w:type="dxa"/>
          </w:tcPr>
          <w:p>
            <w:pPr>
              <w:pStyle w:val="TableParagraph"/>
              <w:ind w:left="105"/>
              <w:rPr>
                <w:sz w:val="20"/>
              </w:rPr>
            </w:pPr>
            <w:r>
              <w:rPr>
                <w:sz w:val="20"/>
              </w:rPr>
              <w:t>Collection</w:t>
            </w:r>
            <w:r>
              <w:rPr>
                <w:spacing w:val="-7"/>
                <w:sz w:val="20"/>
              </w:rPr>
              <w:t> </w:t>
            </w:r>
            <w:r>
              <w:rPr>
                <w:spacing w:val="-2"/>
                <w:sz w:val="20"/>
              </w:rPr>
              <w:t>Method</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5.1.3.1.1</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1"/>
        <w:gridCol w:w="6123"/>
      </w:tblGrid>
      <w:tr>
        <w:trPr>
          <w:trHeight w:val="1253" w:hRule="atLeast"/>
        </w:trPr>
        <w:tc>
          <w:tcPr>
            <w:tcW w:w="2531" w:type="dxa"/>
          </w:tcPr>
          <w:p>
            <w:pPr>
              <w:pStyle w:val="TableParagraph"/>
              <w:spacing w:line="240" w:lineRule="auto"/>
              <w:ind w:left="105"/>
              <w:rPr>
                <w:sz w:val="20"/>
              </w:rPr>
            </w:pPr>
            <w:r>
              <w:rPr>
                <w:spacing w:val="-2"/>
                <w:sz w:val="20"/>
              </w:rPr>
              <w:t>Condition</w:t>
            </w:r>
          </w:p>
        </w:tc>
        <w:tc>
          <w:tcPr>
            <w:tcW w:w="6123"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5.1.3.1.1</w:t>
            </w:r>
          </w:p>
          <w:p>
            <w:pPr>
              <w:pStyle w:val="TableParagraph"/>
              <w:spacing w:line="240" w:lineRule="auto" w:before="101"/>
              <w:ind w:left="0"/>
              <w:rPr>
                <w:rFonts w:ascii="Arial"/>
                <w:sz w:val="20"/>
              </w:rPr>
            </w:pPr>
          </w:p>
          <w:p>
            <w:pPr>
              <w:pStyle w:val="TableParagraph"/>
              <w:spacing w:line="240" w:lineRule="auto" w:before="1"/>
              <w:rPr>
                <w:sz w:val="20"/>
              </w:rPr>
            </w:pPr>
            <w:r>
              <w:rPr>
                <w:sz w:val="20"/>
                <w:u w:val="single"/>
              </w:rPr>
              <w:t>O-RAN</w:t>
            </w:r>
            <w:r>
              <w:rPr>
                <w:spacing w:val="-3"/>
                <w:sz w:val="20"/>
                <w:u w:val="single"/>
              </w:rPr>
              <w:t> </w:t>
            </w:r>
            <w:r>
              <w:rPr>
                <w:spacing w:val="-2"/>
                <w:sz w:val="20"/>
                <w:u w:val="single"/>
              </w:rPr>
              <w:t>addition:</w:t>
            </w:r>
          </w:p>
          <w:p>
            <w:pPr>
              <w:pStyle w:val="TableParagraph"/>
              <w:spacing w:line="230" w:lineRule="exact"/>
              <w:rPr>
                <w:sz w:val="20"/>
              </w:rPr>
            </w:pPr>
            <w:r>
              <w:rPr>
                <w:sz w:val="20"/>
              </w:rPr>
              <w:t>The</w:t>
            </w:r>
            <w:r>
              <w:rPr>
                <w:spacing w:val="-4"/>
                <w:sz w:val="20"/>
              </w:rPr>
              <w:t> </w:t>
            </w:r>
            <w:r>
              <w:rPr>
                <w:sz w:val="20"/>
              </w:rPr>
              <w:t>numbers</w:t>
            </w:r>
            <w:r>
              <w:rPr>
                <w:spacing w:val="-2"/>
                <w:sz w:val="20"/>
              </w:rPr>
              <w:t> </w:t>
            </w:r>
            <w:r>
              <w:rPr>
                <w:sz w:val="20"/>
              </w:rPr>
              <w:t>are</w:t>
            </w:r>
            <w:r>
              <w:rPr>
                <w:spacing w:val="-4"/>
                <w:sz w:val="20"/>
              </w:rPr>
              <w:t> </w:t>
            </w:r>
            <w:r>
              <w:rPr>
                <w:sz w:val="20"/>
              </w:rPr>
              <w:t>accumulated</w:t>
            </w:r>
            <w:r>
              <w:rPr>
                <w:spacing w:val="-6"/>
                <w:sz w:val="20"/>
              </w:rPr>
              <w:t> </w:t>
            </w:r>
            <w:r>
              <w:rPr>
                <w:sz w:val="20"/>
              </w:rPr>
              <w:t>in</w:t>
            </w:r>
            <w:r>
              <w:rPr>
                <w:spacing w:val="-6"/>
                <w:sz w:val="20"/>
              </w:rPr>
              <w:t> </w:t>
            </w:r>
            <w:r>
              <w:rPr>
                <w:sz w:val="20"/>
              </w:rPr>
              <w:t>the</w:t>
            </w:r>
            <w:r>
              <w:rPr>
                <w:spacing w:val="-4"/>
                <w:sz w:val="20"/>
              </w:rPr>
              <w:t> </w:t>
            </w:r>
            <w:r>
              <w:rPr>
                <w:sz w:val="20"/>
              </w:rPr>
              <w:t>reference</w:t>
            </w:r>
            <w:r>
              <w:rPr>
                <w:spacing w:val="-4"/>
                <w:sz w:val="20"/>
              </w:rPr>
              <w:t> </w:t>
            </w:r>
            <w:r>
              <w:rPr>
                <w:sz w:val="20"/>
              </w:rPr>
              <w:t>measurement</w:t>
            </w:r>
            <w:r>
              <w:rPr>
                <w:spacing w:val="-9"/>
                <w:sz w:val="20"/>
              </w:rPr>
              <w:t> </w:t>
            </w:r>
            <w:r>
              <w:rPr>
                <w:sz w:val="20"/>
              </w:rPr>
              <w:t>period</w:t>
            </w:r>
            <w:r>
              <w:rPr>
                <w:spacing w:val="-6"/>
                <w:sz w:val="20"/>
              </w:rPr>
              <w:t> </w:t>
            </w:r>
            <w:r>
              <w:rPr>
                <w:sz w:val="20"/>
              </w:rPr>
              <w:t>T </w:t>
            </w:r>
            <w:r>
              <w:rPr>
                <w:spacing w:val="-2"/>
                <w:sz w:val="20"/>
              </w:rPr>
              <w:t>(1000ms).</w:t>
            </w:r>
          </w:p>
        </w:tc>
      </w:tr>
      <w:tr>
        <w:trPr>
          <w:trHeight w:val="230" w:hRule="atLeast"/>
        </w:trPr>
        <w:tc>
          <w:tcPr>
            <w:tcW w:w="2531" w:type="dxa"/>
          </w:tcPr>
          <w:p>
            <w:pPr>
              <w:pStyle w:val="TableParagraph"/>
              <w:ind w:left="105"/>
              <w:rPr>
                <w:sz w:val="20"/>
              </w:rPr>
            </w:pPr>
            <w:r>
              <w:rPr>
                <w:sz w:val="20"/>
              </w:rPr>
              <w:t>Measurement</w:t>
            </w:r>
            <w:r>
              <w:rPr>
                <w:spacing w:val="-10"/>
                <w:sz w:val="20"/>
              </w:rPr>
              <w:t> </w:t>
            </w:r>
            <w:r>
              <w:rPr>
                <w:spacing w:val="-2"/>
                <w:sz w:val="20"/>
              </w:rPr>
              <w:t>Result</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5.1.3.1.1</w:t>
            </w:r>
          </w:p>
        </w:tc>
      </w:tr>
      <w:tr>
        <w:trPr>
          <w:trHeight w:val="786" w:hRule="atLeast"/>
        </w:trPr>
        <w:tc>
          <w:tcPr>
            <w:tcW w:w="2531" w:type="dxa"/>
          </w:tcPr>
          <w:p>
            <w:pPr>
              <w:pStyle w:val="TableParagraph"/>
              <w:spacing w:line="240" w:lineRule="auto"/>
              <w:ind w:left="105"/>
              <w:rPr>
                <w:sz w:val="20"/>
              </w:rPr>
            </w:pPr>
            <w:r>
              <w:rPr>
                <w:sz w:val="20"/>
              </w:rPr>
              <w:t>Measurement</w:t>
            </w:r>
            <w:r>
              <w:rPr>
                <w:spacing w:val="-12"/>
                <w:sz w:val="20"/>
              </w:rPr>
              <w:t> </w:t>
            </w:r>
            <w:r>
              <w:rPr>
                <w:spacing w:val="-4"/>
                <w:sz w:val="20"/>
              </w:rPr>
              <w:t>Type</w:t>
            </w:r>
          </w:p>
        </w:tc>
        <w:tc>
          <w:tcPr>
            <w:tcW w:w="6123"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5.1.3.1.1</w:t>
            </w:r>
          </w:p>
        </w:tc>
      </w:tr>
      <w:tr>
        <w:trPr>
          <w:trHeight w:val="230" w:hRule="atLeast"/>
        </w:trPr>
        <w:tc>
          <w:tcPr>
            <w:tcW w:w="2531" w:type="dxa"/>
          </w:tcPr>
          <w:p>
            <w:pPr>
              <w:pStyle w:val="TableParagraph"/>
              <w:ind w:left="105"/>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5.1.3.1.1</w:t>
            </w:r>
          </w:p>
        </w:tc>
      </w:tr>
      <w:tr>
        <w:trPr>
          <w:trHeight w:val="230" w:hRule="atLeast"/>
        </w:trPr>
        <w:tc>
          <w:tcPr>
            <w:tcW w:w="2531" w:type="dxa"/>
          </w:tcPr>
          <w:p>
            <w:pPr>
              <w:pStyle w:val="TableParagraph"/>
              <w:ind w:left="105"/>
              <w:rPr>
                <w:sz w:val="20"/>
              </w:rPr>
            </w:pPr>
            <w:r>
              <w:rPr>
                <w:sz w:val="20"/>
              </w:rPr>
              <w:t>Switching</w:t>
            </w:r>
            <w:r>
              <w:rPr>
                <w:spacing w:val="-8"/>
                <w:sz w:val="20"/>
              </w:rPr>
              <w:t> </w:t>
            </w:r>
            <w:r>
              <w:rPr>
                <w:spacing w:val="-2"/>
                <w:sz w:val="20"/>
              </w:rPr>
              <w:t>Technology</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5.1.3.1.1</w:t>
            </w:r>
          </w:p>
        </w:tc>
      </w:tr>
      <w:tr>
        <w:trPr>
          <w:trHeight w:val="230" w:hRule="atLeast"/>
        </w:trPr>
        <w:tc>
          <w:tcPr>
            <w:tcW w:w="2531" w:type="dxa"/>
          </w:tcPr>
          <w:p>
            <w:pPr>
              <w:pStyle w:val="TableParagraph"/>
              <w:ind w:left="105"/>
              <w:rPr>
                <w:sz w:val="20"/>
              </w:rPr>
            </w:pPr>
            <w:r>
              <w:rPr>
                <w:spacing w:val="-2"/>
                <w:sz w:val="20"/>
              </w:rPr>
              <w:t>Generation</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5.1.3.1.1</w:t>
            </w:r>
          </w:p>
        </w:tc>
      </w:tr>
      <w:tr>
        <w:trPr>
          <w:trHeight w:val="230" w:hRule="atLeast"/>
        </w:trPr>
        <w:tc>
          <w:tcPr>
            <w:tcW w:w="2531" w:type="dxa"/>
          </w:tcPr>
          <w:p>
            <w:pPr>
              <w:pStyle w:val="TableParagraph"/>
              <w:ind w:left="105"/>
              <w:rPr>
                <w:sz w:val="20"/>
              </w:rPr>
            </w:pPr>
            <w:r>
              <w:rPr>
                <w:spacing w:val="-2"/>
                <w:sz w:val="20"/>
              </w:rPr>
              <w:t>Purpose</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5.1.3.1.1</w:t>
            </w:r>
          </w:p>
        </w:tc>
      </w:tr>
    </w:tbl>
    <w:p>
      <w:pPr>
        <w:pStyle w:val="BodyText"/>
        <w:spacing w:before="1"/>
        <w:ind w:left="256"/>
      </w:pPr>
      <w:r>
        <w:rPr>
          <w:spacing w:val="-10"/>
        </w:rPr>
        <w:t>1</w:t>
      </w:r>
    </w:p>
    <w:p>
      <w:pPr>
        <w:pStyle w:val="BodyText"/>
        <w:spacing w:before="69"/>
      </w:pPr>
    </w:p>
    <w:p>
      <w:pPr>
        <w:pStyle w:val="Heading3"/>
        <w:numPr>
          <w:ilvl w:val="0"/>
          <w:numId w:val="50"/>
        </w:numPr>
        <w:tabs>
          <w:tab w:pos="933" w:val="left" w:leader="none"/>
        </w:tabs>
        <w:spacing w:line="240" w:lineRule="auto" w:before="0" w:after="0"/>
        <w:ind w:left="933" w:right="0" w:hanging="677"/>
        <w:jc w:val="left"/>
      </w:pPr>
      <w:bookmarkStart w:name="A.1.11 DL PDCP SDU Loss Rate" w:id="202"/>
      <w:bookmarkEnd w:id="202"/>
      <w:r>
        <w:rPr>
          <w:rFonts w:ascii="Times New Roman"/>
          <w:sz w:val="20"/>
        </w:rPr>
      </w:r>
      <w:bookmarkStart w:name="_bookmark94" w:id="203"/>
      <w:bookmarkEnd w:id="203"/>
      <w:r>
        <w:rPr>
          <w:rFonts w:ascii="Times New Roman"/>
          <w:sz w:val="20"/>
        </w:rPr>
      </w:r>
      <w:r>
        <w:rPr/>
        <w:t>A.1.11</w:t>
      </w:r>
      <w:r>
        <w:rPr>
          <w:spacing w:val="-9"/>
        </w:rPr>
        <w:t> </w:t>
      </w:r>
      <w:r>
        <w:rPr/>
        <w:t>DL</w:t>
      </w:r>
      <w:r>
        <w:rPr>
          <w:spacing w:val="-5"/>
        </w:rPr>
        <w:t> </w:t>
      </w:r>
      <w:r>
        <w:rPr/>
        <w:t>PDCP</w:t>
      </w:r>
      <w:r>
        <w:rPr>
          <w:spacing w:val="-7"/>
        </w:rPr>
        <w:t> </w:t>
      </w:r>
      <w:r>
        <w:rPr/>
        <w:t>SDU</w:t>
      </w:r>
      <w:r>
        <w:rPr>
          <w:spacing w:val="-3"/>
        </w:rPr>
        <w:t> </w:t>
      </w:r>
      <w:r>
        <w:rPr/>
        <w:t>Loss</w:t>
      </w:r>
      <w:r>
        <w:rPr>
          <w:spacing w:val="-3"/>
        </w:rPr>
        <w:t> </w:t>
      </w:r>
      <w:r>
        <w:rPr>
          <w:spacing w:val="-4"/>
        </w:rPr>
        <w:t>Rate</w:t>
      </w:r>
    </w:p>
    <w:p>
      <w:pPr>
        <w:pStyle w:val="BodyText"/>
        <w:spacing w:before="25"/>
        <w:rPr>
          <w:rFonts w:ascii="Arial"/>
          <w:sz w:val="24"/>
        </w:rPr>
      </w:pPr>
    </w:p>
    <w:p>
      <w:pPr>
        <w:pStyle w:val="Heading4"/>
        <w:numPr>
          <w:ilvl w:val="0"/>
          <w:numId w:val="50"/>
        </w:numPr>
        <w:tabs>
          <w:tab w:pos="933" w:val="left" w:leader="none"/>
        </w:tabs>
        <w:spacing w:line="240" w:lineRule="auto" w:before="0" w:after="0"/>
        <w:ind w:left="933" w:right="0" w:hanging="677"/>
        <w:jc w:val="left"/>
      </w:pPr>
      <w:bookmarkStart w:name="A.1.11.1 Performance Counter Table" w:id="204"/>
      <w:bookmarkEnd w:id="204"/>
      <w:r>
        <w:rPr>
          <w:rFonts w:ascii="Times New Roman"/>
          <w:sz w:val="20"/>
        </w:rPr>
      </w:r>
      <w:r>
        <w:rPr/>
        <w:t>A.1.11.1</w:t>
      </w:r>
      <w:r>
        <w:rPr>
          <w:spacing w:val="-6"/>
        </w:rPr>
        <w:t> </w:t>
      </w:r>
      <w:r>
        <w:rPr/>
        <w:t>Performance</w:t>
      </w:r>
      <w:r>
        <w:rPr>
          <w:spacing w:val="-7"/>
        </w:rPr>
        <w:t> </w:t>
      </w:r>
      <w:r>
        <w:rPr/>
        <w:t>Counter</w:t>
      </w:r>
      <w:r>
        <w:rPr>
          <w:spacing w:val="-9"/>
        </w:rPr>
        <w:t> </w:t>
      </w:r>
      <w:r>
        <w:rPr>
          <w:spacing w:val="-4"/>
        </w:rPr>
        <w:t>Table</w:t>
      </w:r>
    </w:p>
    <w:p>
      <w:pPr>
        <w:pStyle w:val="BodyText"/>
        <w:spacing w:before="8"/>
        <w:rPr>
          <w:rFonts w:ascii="Arial"/>
          <w:sz w:val="15"/>
        </w:rPr>
      </w:pPr>
    </w:p>
    <w:tbl>
      <w:tblPr>
        <w:tblW w:w="0" w:type="auto"/>
        <w:jc w:val="left"/>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1"/>
        <w:gridCol w:w="6123"/>
      </w:tblGrid>
      <w:tr>
        <w:trPr>
          <w:trHeight w:val="229" w:hRule="atLeast"/>
        </w:trPr>
        <w:tc>
          <w:tcPr>
            <w:tcW w:w="2531" w:type="dxa"/>
          </w:tcPr>
          <w:p>
            <w:pPr>
              <w:pStyle w:val="TableParagraph"/>
              <w:ind w:left="105"/>
              <w:rPr>
                <w:sz w:val="20"/>
              </w:rPr>
            </w:pPr>
            <w:r>
              <w:rPr>
                <w:sz w:val="20"/>
              </w:rPr>
              <w:t>Measurement</w:t>
            </w:r>
            <w:r>
              <w:rPr>
                <w:spacing w:val="-12"/>
                <w:sz w:val="20"/>
              </w:rPr>
              <w:t> </w:t>
            </w:r>
            <w:r>
              <w:rPr>
                <w:spacing w:val="-4"/>
                <w:sz w:val="20"/>
              </w:rPr>
              <w:t>Name</w:t>
            </w:r>
          </w:p>
        </w:tc>
        <w:tc>
          <w:tcPr>
            <w:tcW w:w="6123" w:type="dxa"/>
          </w:tcPr>
          <w:p>
            <w:pPr>
              <w:pStyle w:val="TableParagraph"/>
              <w:rPr>
                <w:sz w:val="20"/>
              </w:rPr>
            </w:pPr>
            <w:r>
              <w:rPr>
                <w:spacing w:val="-2"/>
                <w:sz w:val="20"/>
              </w:rPr>
              <w:t>DRB.PacketLossRateDl</w:t>
            </w:r>
          </w:p>
        </w:tc>
      </w:tr>
      <w:tr>
        <w:trPr>
          <w:trHeight w:val="1607" w:hRule="atLeast"/>
        </w:trPr>
        <w:tc>
          <w:tcPr>
            <w:tcW w:w="2531" w:type="dxa"/>
          </w:tcPr>
          <w:p>
            <w:pPr>
              <w:pStyle w:val="TableParagraph"/>
              <w:spacing w:line="240" w:lineRule="auto"/>
              <w:ind w:left="105"/>
              <w:rPr>
                <w:sz w:val="20"/>
              </w:rPr>
            </w:pPr>
            <w:r>
              <w:rPr>
                <w:spacing w:val="-2"/>
                <w:sz w:val="20"/>
              </w:rPr>
              <w:t>Description</w:t>
            </w:r>
          </w:p>
        </w:tc>
        <w:tc>
          <w:tcPr>
            <w:tcW w:w="6123"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5.1.3.2.1</w:t>
            </w:r>
          </w:p>
          <w:p>
            <w:pPr>
              <w:pStyle w:val="TableParagraph"/>
              <w:spacing w:line="240" w:lineRule="auto" w:before="226"/>
              <w:rPr>
                <w:sz w:val="20"/>
              </w:rPr>
            </w:pPr>
            <w:r>
              <w:rPr>
                <w:sz w:val="20"/>
                <w:u w:val="single"/>
              </w:rPr>
              <w:t>O-RAN</w:t>
            </w:r>
            <w:r>
              <w:rPr>
                <w:spacing w:val="-3"/>
                <w:sz w:val="20"/>
                <w:u w:val="single"/>
              </w:rPr>
              <w:t> </w:t>
            </w:r>
            <w:r>
              <w:rPr>
                <w:spacing w:val="-2"/>
                <w:sz w:val="20"/>
                <w:u w:val="single"/>
              </w:rPr>
              <w:t>addition:</w:t>
            </w:r>
          </w:p>
          <w:p>
            <w:pPr>
              <w:pStyle w:val="TableParagraph"/>
              <w:spacing w:line="240" w:lineRule="auto"/>
              <w:ind w:right="168"/>
              <w:rPr>
                <w:sz w:val="20"/>
              </w:rPr>
            </w:pPr>
            <w:r>
              <w:rPr>
                <w:sz w:val="20"/>
              </w:rPr>
              <w:t>The</w:t>
            </w:r>
            <w:r>
              <w:rPr>
                <w:spacing w:val="-5"/>
                <w:sz w:val="20"/>
              </w:rPr>
              <w:t> </w:t>
            </w:r>
            <w:r>
              <w:rPr>
                <w:sz w:val="20"/>
              </w:rPr>
              <w:t>split</w:t>
            </w:r>
            <w:r>
              <w:rPr>
                <w:spacing w:val="-5"/>
                <w:sz w:val="20"/>
              </w:rPr>
              <w:t> </w:t>
            </w:r>
            <w:r>
              <w:rPr>
                <w:sz w:val="20"/>
              </w:rPr>
              <w:t>into</w:t>
            </w:r>
            <w:r>
              <w:rPr>
                <w:spacing w:val="-2"/>
                <w:sz w:val="20"/>
              </w:rPr>
              <w:t> </w:t>
            </w:r>
            <w:r>
              <w:rPr>
                <w:sz w:val="20"/>
              </w:rPr>
              <w:t>subcounters</w:t>
            </w:r>
            <w:r>
              <w:rPr>
                <w:spacing w:val="-3"/>
                <w:sz w:val="20"/>
              </w:rPr>
              <w:t> </w:t>
            </w:r>
            <w:r>
              <w:rPr>
                <w:sz w:val="20"/>
              </w:rPr>
              <w:t>per</w:t>
            </w:r>
            <w:r>
              <w:rPr>
                <w:spacing w:val="-2"/>
                <w:sz w:val="20"/>
              </w:rPr>
              <w:t> </w:t>
            </w:r>
            <w:r>
              <w:rPr>
                <w:sz w:val="20"/>
              </w:rPr>
              <w:t>S-NSSAI</w:t>
            </w:r>
            <w:r>
              <w:rPr>
                <w:spacing w:val="-6"/>
                <w:sz w:val="20"/>
              </w:rPr>
              <w:t> </w:t>
            </w:r>
            <w:r>
              <w:rPr>
                <w:sz w:val="20"/>
              </w:rPr>
              <w:t>is</w:t>
            </w:r>
            <w:r>
              <w:rPr>
                <w:spacing w:val="-3"/>
                <w:sz w:val="20"/>
              </w:rPr>
              <w:t> </w:t>
            </w:r>
            <w:r>
              <w:rPr>
                <w:sz w:val="20"/>
              </w:rPr>
              <w:t>recommended</w:t>
            </w:r>
            <w:r>
              <w:rPr>
                <w:spacing w:val="-6"/>
                <w:sz w:val="20"/>
              </w:rPr>
              <w:t> </w:t>
            </w:r>
            <w:r>
              <w:rPr>
                <w:sz w:val="20"/>
              </w:rPr>
              <w:t>when</w:t>
            </w:r>
            <w:r>
              <w:rPr>
                <w:spacing w:val="-6"/>
                <w:sz w:val="20"/>
              </w:rPr>
              <w:t> </w:t>
            </w:r>
            <w:r>
              <w:rPr>
                <w:sz w:val="20"/>
              </w:rPr>
              <w:t>the Slicing feature is supported.</w:t>
            </w:r>
          </w:p>
          <w:p>
            <w:pPr>
              <w:pStyle w:val="TableParagraph"/>
              <w:spacing w:line="230" w:lineRule="atLeast"/>
              <w:rPr>
                <w:sz w:val="20"/>
              </w:rPr>
            </w:pPr>
            <w:r>
              <w:rPr>
                <w:sz w:val="20"/>
              </w:rPr>
              <w:t>The</w:t>
            </w:r>
            <w:r>
              <w:rPr>
                <w:spacing w:val="-5"/>
                <w:sz w:val="20"/>
              </w:rPr>
              <w:t> </w:t>
            </w:r>
            <w:r>
              <w:rPr>
                <w:sz w:val="20"/>
              </w:rPr>
              <w:t>split</w:t>
            </w:r>
            <w:r>
              <w:rPr>
                <w:spacing w:val="-5"/>
                <w:sz w:val="20"/>
              </w:rPr>
              <w:t> </w:t>
            </w:r>
            <w:r>
              <w:rPr>
                <w:sz w:val="20"/>
              </w:rPr>
              <w:t>into</w:t>
            </w:r>
            <w:r>
              <w:rPr>
                <w:spacing w:val="-2"/>
                <w:sz w:val="20"/>
              </w:rPr>
              <w:t> </w:t>
            </w:r>
            <w:r>
              <w:rPr>
                <w:sz w:val="20"/>
              </w:rPr>
              <w:t>subcounters</w:t>
            </w:r>
            <w:r>
              <w:rPr>
                <w:spacing w:val="-3"/>
                <w:sz w:val="20"/>
              </w:rPr>
              <w:t> </w:t>
            </w:r>
            <w:r>
              <w:rPr>
                <w:sz w:val="20"/>
              </w:rPr>
              <w:t>per</w:t>
            </w:r>
            <w:r>
              <w:rPr>
                <w:spacing w:val="-2"/>
                <w:sz w:val="20"/>
              </w:rPr>
              <w:t> </w:t>
            </w:r>
            <w:r>
              <w:rPr>
                <w:sz w:val="20"/>
              </w:rPr>
              <w:t>QoS</w:t>
            </w:r>
            <w:r>
              <w:rPr>
                <w:spacing w:val="-8"/>
                <w:sz w:val="20"/>
              </w:rPr>
              <w:t> </w:t>
            </w:r>
            <w:r>
              <w:rPr>
                <w:sz w:val="20"/>
              </w:rPr>
              <w:t>is</w:t>
            </w:r>
            <w:r>
              <w:rPr>
                <w:spacing w:val="-8"/>
                <w:sz w:val="20"/>
              </w:rPr>
              <w:t> </w:t>
            </w:r>
            <w:r>
              <w:rPr>
                <w:sz w:val="20"/>
              </w:rPr>
              <w:t>recommended</w:t>
            </w:r>
            <w:r>
              <w:rPr>
                <w:spacing w:val="-2"/>
                <w:sz w:val="20"/>
              </w:rPr>
              <w:t> </w:t>
            </w:r>
            <w:r>
              <w:rPr>
                <w:sz w:val="20"/>
              </w:rPr>
              <w:t>where QoS</w:t>
            </w:r>
            <w:r>
              <w:rPr>
                <w:spacing w:val="-3"/>
                <w:sz w:val="20"/>
              </w:rPr>
              <w:t> </w:t>
            </w:r>
            <w:r>
              <w:rPr>
                <w:sz w:val="20"/>
              </w:rPr>
              <w:t>identifies the target quality of service class</w:t>
            </w:r>
          </w:p>
        </w:tc>
      </w:tr>
      <w:tr>
        <w:trPr>
          <w:trHeight w:val="230" w:hRule="atLeast"/>
        </w:trPr>
        <w:tc>
          <w:tcPr>
            <w:tcW w:w="2531" w:type="dxa"/>
          </w:tcPr>
          <w:p>
            <w:pPr>
              <w:pStyle w:val="TableParagraph"/>
              <w:ind w:left="105"/>
              <w:rPr>
                <w:sz w:val="20"/>
              </w:rPr>
            </w:pPr>
            <w:r>
              <w:rPr>
                <w:sz w:val="20"/>
              </w:rPr>
              <w:t>Collection</w:t>
            </w:r>
            <w:r>
              <w:rPr>
                <w:spacing w:val="-7"/>
                <w:sz w:val="20"/>
              </w:rPr>
              <w:t> </w:t>
            </w:r>
            <w:r>
              <w:rPr>
                <w:spacing w:val="-2"/>
                <w:sz w:val="20"/>
              </w:rPr>
              <w:t>Method</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5.1.3.2.1</w:t>
            </w:r>
          </w:p>
        </w:tc>
      </w:tr>
      <w:tr>
        <w:trPr>
          <w:trHeight w:val="1252" w:hRule="atLeast"/>
        </w:trPr>
        <w:tc>
          <w:tcPr>
            <w:tcW w:w="2531" w:type="dxa"/>
          </w:tcPr>
          <w:p>
            <w:pPr>
              <w:pStyle w:val="TableParagraph"/>
              <w:spacing w:line="240" w:lineRule="auto"/>
              <w:ind w:left="105"/>
              <w:rPr>
                <w:sz w:val="20"/>
              </w:rPr>
            </w:pPr>
            <w:r>
              <w:rPr>
                <w:spacing w:val="-2"/>
                <w:sz w:val="20"/>
              </w:rPr>
              <w:t>Condition</w:t>
            </w:r>
          </w:p>
        </w:tc>
        <w:tc>
          <w:tcPr>
            <w:tcW w:w="6123"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5.1.3.2.1</w:t>
            </w:r>
          </w:p>
          <w:p>
            <w:pPr>
              <w:pStyle w:val="TableParagraph"/>
              <w:spacing w:line="240" w:lineRule="auto" w:before="101"/>
              <w:ind w:left="0"/>
              <w:rPr>
                <w:rFonts w:ascii="Arial"/>
                <w:sz w:val="20"/>
              </w:rPr>
            </w:pPr>
          </w:p>
          <w:p>
            <w:pPr>
              <w:pStyle w:val="TableParagraph"/>
              <w:spacing w:line="240" w:lineRule="auto" w:before="1"/>
              <w:rPr>
                <w:sz w:val="20"/>
              </w:rPr>
            </w:pPr>
            <w:r>
              <w:rPr>
                <w:sz w:val="20"/>
                <w:u w:val="single"/>
              </w:rPr>
              <w:t>O-RAN</w:t>
            </w:r>
            <w:r>
              <w:rPr>
                <w:spacing w:val="-3"/>
                <w:sz w:val="20"/>
                <w:u w:val="single"/>
              </w:rPr>
              <w:t> </w:t>
            </w:r>
            <w:r>
              <w:rPr>
                <w:spacing w:val="-2"/>
                <w:sz w:val="20"/>
                <w:u w:val="single"/>
              </w:rPr>
              <w:t>addition:</w:t>
            </w:r>
          </w:p>
          <w:p>
            <w:pPr>
              <w:pStyle w:val="TableParagraph"/>
              <w:spacing w:line="230" w:lineRule="atLeast"/>
              <w:rPr>
                <w:sz w:val="20"/>
              </w:rPr>
            </w:pPr>
            <w:r>
              <w:rPr>
                <w:sz w:val="20"/>
              </w:rPr>
              <w:t>The</w:t>
            </w:r>
            <w:r>
              <w:rPr>
                <w:spacing w:val="-4"/>
                <w:sz w:val="20"/>
              </w:rPr>
              <w:t> </w:t>
            </w:r>
            <w:r>
              <w:rPr>
                <w:sz w:val="20"/>
              </w:rPr>
              <w:t>numbers</w:t>
            </w:r>
            <w:r>
              <w:rPr>
                <w:spacing w:val="-2"/>
                <w:sz w:val="20"/>
              </w:rPr>
              <w:t> </w:t>
            </w:r>
            <w:r>
              <w:rPr>
                <w:sz w:val="20"/>
              </w:rPr>
              <w:t>are</w:t>
            </w:r>
            <w:r>
              <w:rPr>
                <w:spacing w:val="-4"/>
                <w:sz w:val="20"/>
              </w:rPr>
              <w:t> </w:t>
            </w:r>
            <w:r>
              <w:rPr>
                <w:sz w:val="20"/>
              </w:rPr>
              <w:t>accumulated</w:t>
            </w:r>
            <w:r>
              <w:rPr>
                <w:spacing w:val="-6"/>
                <w:sz w:val="20"/>
              </w:rPr>
              <w:t> </w:t>
            </w:r>
            <w:r>
              <w:rPr>
                <w:sz w:val="20"/>
              </w:rPr>
              <w:t>in</w:t>
            </w:r>
            <w:r>
              <w:rPr>
                <w:spacing w:val="-6"/>
                <w:sz w:val="20"/>
              </w:rPr>
              <w:t> </w:t>
            </w:r>
            <w:r>
              <w:rPr>
                <w:sz w:val="20"/>
              </w:rPr>
              <w:t>the</w:t>
            </w:r>
            <w:r>
              <w:rPr>
                <w:spacing w:val="-4"/>
                <w:sz w:val="20"/>
              </w:rPr>
              <w:t> </w:t>
            </w:r>
            <w:r>
              <w:rPr>
                <w:sz w:val="20"/>
              </w:rPr>
              <w:t>reference</w:t>
            </w:r>
            <w:r>
              <w:rPr>
                <w:spacing w:val="-4"/>
                <w:sz w:val="20"/>
              </w:rPr>
              <w:t> </w:t>
            </w:r>
            <w:r>
              <w:rPr>
                <w:sz w:val="20"/>
              </w:rPr>
              <w:t>measurement</w:t>
            </w:r>
            <w:r>
              <w:rPr>
                <w:spacing w:val="-9"/>
                <w:sz w:val="20"/>
              </w:rPr>
              <w:t> </w:t>
            </w:r>
            <w:r>
              <w:rPr>
                <w:sz w:val="20"/>
              </w:rPr>
              <w:t>period</w:t>
            </w:r>
            <w:r>
              <w:rPr>
                <w:spacing w:val="-6"/>
                <w:sz w:val="20"/>
              </w:rPr>
              <w:t> </w:t>
            </w:r>
            <w:r>
              <w:rPr>
                <w:sz w:val="20"/>
              </w:rPr>
              <w:t>T </w:t>
            </w:r>
            <w:r>
              <w:rPr>
                <w:spacing w:val="-2"/>
                <w:sz w:val="20"/>
              </w:rPr>
              <w:t>(1000ms).</w:t>
            </w:r>
          </w:p>
        </w:tc>
      </w:tr>
      <w:tr>
        <w:trPr>
          <w:trHeight w:val="230" w:hRule="atLeast"/>
        </w:trPr>
        <w:tc>
          <w:tcPr>
            <w:tcW w:w="2531" w:type="dxa"/>
          </w:tcPr>
          <w:p>
            <w:pPr>
              <w:pStyle w:val="TableParagraph"/>
              <w:ind w:left="105"/>
              <w:rPr>
                <w:sz w:val="20"/>
              </w:rPr>
            </w:pPr>
            <w:r>
              <w:rPr>
                <w:sz w:val="20"/>
              </w:rPr>
              <w:t>Measurement</w:t>
            </w:r>
            <w:r>
              <w:rPr>
                <w:spacing w:val="-10"/>
                <w:sz w:val="20"/>
              </w:rPr>
              <w:t> </w:t>
            </w:r>
            <w:r>
              <w:rPr>
                <w:spacing w:val="-2"/>
                <w:sz w:val="20"/>
              </w:rPr>
              <w:t>Result</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5.1.3.2.1</w:t>
            </w:r>
          </w:p>
        </w:tc>
      </w:tr>
      <w:tr>
        <w:trPr>
          <w:trHeight w:val="782" w:hRule="atLeast"/>
        </w:trPr>
        <w:tc>
          <w:tcPr>
            <w:tcW w:w="2531" w:type="dxa"/>
          </w:tcPr>
          <w:p>
            <w:pPr>
              <w:pStyle w:val="TableParagraph"/>
              <w:spacing w:line="240" w:lineRule="auto"/>
              <w:ind w:left="105"/>
              <w:rPr>
                <w:sz w:val="20"/>
              </w:rPr>
            </w:pPr>
            <w:r>
              <w:rPr>
                <w:sz w:val="20"/>
              </w:rPr>
              <w:t>Measurement</w:t>
            </w:r>
            <w:r>
              <w:rPr>
                <w:spacing w:val="-12"/>
                <w:sz w:val="20"/>
              </w:rPr>
              <w:t> </w:t>
            </w:r>
            <w:r>
              <w:rPr>
                <w:spacing w:val="-4"/>
                <w:sz w:val="20"/>
              </w:rPr>
              <w:t>Type</w:t>
            </w:r>
          </w:p>
        </w:tc>
        <w:tc>
          <w:tcPr>
            <w:tcW w:w="6123"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5.1.3.2.1</w:t>
            </w:r>
          </w:p>
        </w:tc>
      </w:tr>
      <w:tr>
        <w:trPr>
          <w:trHeight w:val="230" w:hRule="atLeast"/>
        </w:trPr>
        <w:tc>
          <w:tcPr>
            <w:tcW w:w="2531" w:type="dxa"/>
          </w:tcPr>
          <w:p>
            <w:pPr>
              <w:pStyle w:val="TableParagraph"/>
              <w:ind w:left="105"/>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5.1.3.2.1</w:t>
            </w:r>
          </w:p>
        </w:tc>
      </w:tr>
      <w:tr>
        <w:trPr>
          <w:trHeight w:val="230" w:hRule="atLeast"/>
        </w:trPr>
        <w:tc>
          <w:tcPr>
            <w:tcW w:w="2531" w:type="dxa"/>
          </w:tcPr>
          <w:p>
            <w:pPr>
              <w:pStyle w:val="TableParagraph"/>
              <w:ind w:left="105"/>
              <w:rPr>
                <w:sz w:val="20"/>
              </w:rPr>
            </w:pPr>
            <w:r>
              <w:rPr>
                <w:sz w:val="20"/>
              </w:rPr>
              <w:t>Switching</w:t>
            </w:r>
            <w:r>
              <w:rPr>
                <w:spacing w:val="-8"/>
                <w:sz w:val="20"/>
              </w:rPr>
              <w:t> </w:t>
            </w:r>
            <w:r>
              <w:rPr>
                <w:spacing w:val="-2"/>
                <w:sz w:val="20"/>
              </w:rPr>
              <w:t>Technology</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5.1.3.2.1</w:t>
            </w:r>
          </w:p>
        </w:tc>
      </w:tr>
      <w:tr>
        <w:trPr>
          <w:trHeight w:val="230" w:hRule="atLeast"/>
        </w:trPr>
        <w:tc>
          <w:tcPr>
            <w:tcW w:w="2531" w:type="dxa"/>
          </w:tcPr>
          <w:p>
            <w:pPr>
              <w:pStyle w:val="TableParagraph"/>
              <w:ind w:left="105"/>
              <w:rPr>
                <w:sz w:val="20"/>
              </w:rPr>
            </w:pPr>
            <w:r>
              <w:rPr>
                <w:spacing w:val="-2"/>
                <w:sz w:val="20"/>
              </w:rPr>
              <w:t>Generation</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5.1.3.2.1</w:t>
            </w:r>
          </w:p>
        </w:tc>
      </w:tr>
      <w:tr>
        <w:trPr>
          <w:trHeight w:val="230" w:hRule="atLeast"/>
        </w:trPr>
        <w:tc>
          <w:tcPr>
            <w:tcW w:w="2531" w:type="dxa"/>
          </w:tcPr>
          <w:p>
            <w:pPr>
              <w:pStyle w:val="TableParagraph"/>
              <w:ind w:left="105"/>
              <w:rPr>
                <w:sz w:val="20"/>
              </w:rPr>
            </w:pPr>
            <w:r>
              <w:rPr>
                <w:spacing w:val="-2"/>
                <w:sz w:val="20"/>
              </w:rPr>
              <w:t>Purpose</w:t>
            </w:r>
          </w:p>
        </w:tc>
        <w:tc>
          <w:tcPr>
            <w:tcW w:w="6123"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5.1.3.2.1</w:t>
            </w:r>
          </w:p>
        </w:tc>
      </w:tr>
    </w:tbl>
    <w:p>
      <w:pPr>
        <w:pStyle w:val="BodyText"/>
        <w:spacing w:before="3"/>
        <w:ind w:left="256"/>
      </w:pPr>
      <w:r>
        <w:rPr>
          <w:spacing w:val="-10"/>
        </w:rPr>
        <w:t>4</w:t>
      </w:r>
    </w:p>
    <w:p>
      <w:pPr>
        <w:pStyle w:val="Heading3"/>
        <w:numPr>
          <w:ilvl w:val="0"/>
          <w:numId w:val="51"/>
        </w:numPr>
        <w:tabs>
          <w:tab w:pos="933" w:val="left" w:leader="none"/>
        </w:tabs>
        <w:spacing w:line="240" w:lineRule="auto" w:before="304" w:after="0"/>
        <w:ind w:left="933" w:right="0" w:hanging="677"/>
        <w:jc w:val="left"/>
      </w:pPr>
      <w:bookmarkStart w:name="A.1.12 DL F1-U packet loss rate" w:id="205"/>
      <w:bookmarkEnd w:id="205"/>
      <w:r>
        <w:rPr>
          <w:rFonts w:ascii="Times New Roman"/>
          <w:sz w:val="20"/>
        </w:rPr>
      </w:r>
      <w:bookmarkStart w:name="_bookmark95" w:id="206"/>
      <w:bookmarkEnd w:id="206"/>
      <w:r>
        <w:rPr>
          <w:rFonts w:ascii="Times New Roman"/>
          <w:sz w:val="20"/>
        </w:rPr>
      </w:r>
      <w:r>
        <w:rPr/>
        <w:t>A.1.12</w:t>
      </w:r>
      <w:r>
        <w:rPr>
          <w:spacing w:val="-9"/>
        </w:rPr>
        <w:t> </w:t>
      </w:r>
      <w:r>
        <w:rPr/>
        <w:t>DL</w:t>
      </w:r>
      <w:r>
        <w:rPr>
          <w:spacing w:val="-4"/>
        </w:rPr>
        <w:t> </w:t>
      </w:r>
      <w:r>
        <w:rPr/>
        <w:t>F1-U</w:t>
      </w:r>
      <w:r>
        <w:rPr>
          <w:spacing w:val="-3"/>
        </w:rPr>
        <w:t> </w:t>
      </w:r>
      <w:r>
        <w:rPr/>
        <w:t>packet</w:t>
      </w:r>
      <w:r>
        <w:rPr>
          <w:spacing w:val="-8"/>
        </w:rPr>
        <w:t> </w:t>
      </w:r>
      <w:r>
        <w:rPr/>
        <w:t>loss</w:t>
      </w:r>
      <w:r>
        <w:rPr>
          <w:spacing w:val="-4"/>
        </w:rPr>
        <w:t> rate</w:t>
      </w:r>
    </w:p>
    <w:p>
      <w:pPr>
        <w:pStyle w:val="BodyText"/>
        <w:spacing w:before="20"/>
        <w:rPr>
          <w:rFonts w:ascii="Arial"/>
          <w:sz w:val="24"/>
        </w:rPr>
      </w:pPr>
    </w:p>
    <w:p>
      <w:pPr>
        <w:pStyle w:val="Heading4"/>
        <w:numPr>
          <w:ilvl w:val="0"/>
          <w:numId w:val="51"/>
        </w:numPr>
        <w:tabs>
          <w:tab w:pos="933" w:val="left" w:leader="none"/>
        </w:tabs>
        <w:spacing w:line="240" w:lineRule="auto" w:before="0" w:after="0"/>
        <w:ind w:left="933" w:right="0" w:hanging="677"/>
        <w:jc w:val="left"/>
      </w:pPr>
      <w:bookmarkStart w:name="A.1.12.1 Performance Counter Table" w:id="207"/>
      <w:bookmarkEnd w:id="207"/>
      <w:r>
        <w:rPr>
          <w:rFonts w:ascii="Times New Roman"/>
          <w:sz w:val="20"/>
        </w:rPr>
      </w:r>
      <w:r>
        <w:rPr/>
        <w:t>A.1.12.1</w:t>
      </w:r>
      <w:r>
        <w:rPr>
          <w:spacing w:val="-6"/>
        </w:rPr>
        <w:t> </w:t>
      </w:r>
      <w:r>
        <w:rPr/>
        <w:t>Performance</w:t>
      </w:r>
      <w:r>
        <w:rPr>
          <w:spacing w:val="-7"/>
        </w:rPr>
        <w:t> </w:t>
      </w:r>
      <w:r>
        <w:rPr/>
        <w:t>Counter</w:t>
      </w:r>
      <w:r>
        <w:rPr>
          <w:spacing w:val="-9"/>
        </w:rPr>
        <w:t> </w:t>
      </w:r>
      <w:r>
        <w:rPr>
          <w:spacing w:val="-4"/>
        </w:rPr>
        <w:t>Table</w:t>
      </w:r>
    </w:p>
    <w:p>
      <w:pPr>
        <w:pStyle w:val="BodyText"/>
        <w:spacing w:before="8"/>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30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9" w:type="dxa"/>
          </w:tcPr>
          <w:p>
            <w:pPr>
              <w:pStyle w:val="TableParagraph"/>
              <w:spacing w:line="240" w:lineRule="auto"/>
              <w:rPr>
                <w:sz w:val="20"/>
              </w:rPr>
            </w:pPr>
            <w:r>
              <w:rPr>
                <w:spacing w:val="-2"/>
                <w:sz w:val="20"/>
              </w:rPr>
              <w:t>DRB.F1UpacketLossRateDl</w:t>
            </w:r>
          </w:p>
        </w:tc>
      </w:tr>
      <w:tr>
        <w:trPr>
          <w:trHeight w:val="1608"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2"/>
                <w:sz w:val="20"/>
              </w:rPr>
              <w:t> 5.1.3.1.3</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35" w:lineRule="auto" w:before="4"/>
              <w:ind w:right="151"/>
              <w:rPr>
                <w:sz w:val="20"/>
              </w:rPr>
            </w:pPr>
            <w:r>
              <w:rPr>
                <w:sz w:val="20"/>
              </w:rPr>
              <w:t>The</w:t>
            </w:r>
            <w:r>
              <w:rPr>
                <w:spacing w:val="-5"/>
                <w:sz w:val="20"/>
              </w:rPr>
              <w:t> </w:t>
            </w:r>
            <w:r>
              <w:rPr>
                <w:sz w:val="20"/>
              </w:rPr>
              <w:t>split</w:t>
            </w:r>
            <w:r>
              <w:rPr>
                <w:spacing w:val="-5"/>
                <w:sz w:val="20"/>
              </w:rPr>
              <w:t> </w:t>
            </w:r>
            <w:r>
              <w:rPr>
                <w:sz w:val="20"/>
              </w:rPr>
              <w:t>into</w:t>
            </w:r>
            <w:r>
              <w:rPr>
                <w:spacing w:val="-2"/>
                <w:sz w:val="20"/>
              </w:rPr>
              <w:t> </w:t>
            </w:r>
            <w:r>
              <w:rPr>
                <w:sz w:val="20"/>
              </w:rPr>
              <w:t>subcounters</w:t>
            </w:r>
            <w:r>
              <w:rPr>
                <w:spacing w:val="-3"/>
                <w:sz w:val="20"/>
              </w:rPr>
              <w:t> </w:t>
            </w:r>
            <w:r>
              <w:rPr>
                <w:sz w:val="20"/>
              </w:rPr>
              <w:t>per</w:t>
            </w:r>
            <w:r>
              <w:rPr>
                <w:spacing w:val="-2"/>
                <w:sz w:val="20"/>
              </w:rPr>
              <w:t> </w:t>
            </w:r>
            <w:r>
              <w:rPr>
                <w:sz w:val="20"/>
              </w:rPr>
              <w:t>S-NSSAI</w:t>
            </w:r>
            <w:r>
              <w:rPr>
                <w:spacing w:val="-6"/>
                <w:sz w:val="20"/>
              </w:rPr>
              <w:t> </w:t>
            </w:r>
            <w:r>
              <w:rPr>
                <w:sz w:val="20"/>
              </w:rPr>
              <w:t>is</w:t>
            </w:r>
            <w:r>
              <w:rPr>
                <w:spacing w:val="-3"/>
                <w:sz w:val="20"/>
              </w:rPr>
              <w:t> </w:t>
            </w:r>
            <w:r>
              <w:rPr>
                <w:sz w:val="20"/>
              </w:rPr>
              <w:t>recommended</w:t>
            </w:r>
            <w:r>
              <w:rPr>
                <w:spacing w:val="-6"/>
                <w:sz w:val="20"/>
              </w:rPr>
              <w:t> </w:t>
            </w:r>
            <w:r>
              <w:rPr>
                <w:sz w:val="20"/>
              </w:rPr>
              <w:t>when</w:t>
            </w:r>
            <w:r>
              <w:rPr>
                <w:spacing w:val="-6"/>
                <w:sz w:val="20"/>
              </w:rPr>
              <w:t> </w:t>
            </w:r>
            <w:r>
              <w:rPr>
                <w:sz w:val="20"/>
              </w:rPr>
              <w:t>the Slicing feature is supported.</w:t>
            </w:r>
          </w:p>
          <w:p>
            <w:pPr>
              <w:pStyle w:val="TableParagraph"/>
              <w:spacing w:line="230" w:lineRule="atLeast"/>
              <w:ind w:right="228"/>
              <w:rPr>
                <w:sz w:val="20"/>
              </w:rPr>
            </w:pPr>
            <w:r>
              <w:rPr>
                <w:sz w:val="20"/>
              </w:rPr>
              <w:t>The</w:t>
            </w:r>
            <w:r>
              <w:rPr>
                <w:spacing w:val="-5"/>
                <w:sz w:val="20"/>
              </w:rPr>
              <w:t> </w:t>
            </w:r>
            <w:r>
              <w:rPr>
                <w:sz w:val="20"/>
              </w:rPr>
              <w:t>split</w:t>
            </w:r>
            <w:r>
              <w:rPr>
                <w:spacing w:val="-5"/>
                <w:sz w:val="20"/>
              </w:rPr>
              <w:t> </w:t>
            </w:r>
            <w:r>
              <w:rPr>
                <w:sz w:val="20"/>
              </w:rPr>
              <w:t>into</w:t>
            </w:r>
            <w:r>
              <w:rPr>
                <w:spacing w:val="-2"/>
                <w:sz w:val="20"/>
              </w:rPr>
              <w:t> </w:t>
            </w:r>
            <w:r>
              <w:rPr>
                <w:sz w:val="20"/>
              </w:rPr>
              <w:t>subcounters</w:t>
            </w:r>
            <w:r>
              <w:rPr>
                <w:spacing w:val="-3"/>
                <w:sz w:val="20"/>
              </w:rPr>
              <w:t> </w:t>
            </w:r>
            <w:r>
              <w:rPr>
                <w:sz w:val="20"/>
              </w:rPr>
              <w:t>per</w:t>
            </w:r>
            <w:r>
              <w:rPr>
                <w:spacing w:val="-2"/>
                <w:sz w:val="20"/>
              </w:rPr>
              <w:t> </w:t>
            </w:r>
            <w:r>
              <w:rPr>
                <w:sz w:val="20"/>
              </w:rPr>
              <w:t>QoS</w:t>
            </w:r>
            <w:r>
              <w:rPr>
                <w:spacing w:val="-8"/>
                <w:sz w:val="20"/>
              </w:rPr>
              <w:t> </w:t>
            </w:r>
            <w:r>
              <w:rPr>
                <w:sz w:val="20"/>
              </w:rPr>
              <w:t>is</w:t>
            </w:r>
            <w:r>
              <w:rPr>
                <w:spacing w:val="-8"/>
                <w:sz w:val="20"/>
              </w:rPr>
              <w:t> </w:t>
            </w:r>
            <w:r>
              <w:rPr>
                <w:sz w:val="20"/>
              </w:rPr>
              <w:t>recommended</w:t>
            </w:r>
            <w:r>
              <w:rPr>
                <w:spacing w:val="-2"/>
                <w:sz w:val="20"/>
              </w:rPr>
              <w:t> </w:t>
            </w:r>
            <w:r>
              <w:rPr>
                <w:sz w:val="20"/>
              </w:rPr>
              <w:t>where</w:t>
            </w:r>
            <w:r>
              <w:rPr>
                <w:spacing w:val="-1"/>
                <w:sz w:val="20"/>
              </w:rPr>
              <w:t> </w:t>
            </w:r>
            <w:r>
              <w:rPr>
                <w:sz w:val="20"/>
              </w:rPr>
              <w:t>QoS identifies the target quality of service class.</w:t>
            </w:r>
          </w:p>
        </w:tc>
      </w:tr>
      <w:tr>
        <w:trPr>
          <w:trHeight w:val="301" w:hRule="atLeast"/>
        </w:trPr>
        <w:tc>
          <w:tcPr>
            <w:tcW w:w="2406" w:type="dxa"/>
          </w:tcPr>
          <w:p>
            <w:pPr>
              <w:pStyle w:val="TableParagraph"/>
              <w:spacing w:line="240" w:lineRule="auto"/>
              <w:ind w:left="110"/>
              <w:rPr>
                <w:sz w:val="20"/>
              </w:rPr>
            </w:pPr>
            <w:r>
              <w:rPr>
                <w:sz w:val="20"/>
              </w:rPr>
              <w:t>Collection</w:t>
            </w:r>
            <w:r>
              <w:rPr>
                <w:spacing w:val="-7"/>
                <w:sz w:val="20"/>
              </w:rPr>
              <w:t> </w:t>
            </w:r>
            <w:r>
              <w:rPr>
                <w:spacing w:val="-2"/>
                <w:sz w:val="20"/>
              </w:rPr>
              <w:t>Method</w:t>
            </w:r>
          </w:p>
        </w:tc>
        <w:tc>
          <w:tcPr>
            <w:tcW w:w="6099" w:type="dxa"/>
          </w:tcPr>
          <w:p>
            <w:pPr>
              <w:pStyle w:val="TableParagraph"/>
              <w:spacing w:line="240" w:lineRule="auto"/>
              <w:ind w:left="162"/>
              <w:rPr>
                <w:sz w:val="20"/>
              </w:rPr>
            </w:pPr>
            <w:r>
              <w:rPr>
                <w:sz w:val="20"/>
              </w:rPr>
              <w:t>Refer</w:t>
            </w:r>
            <w:r>
              <w:rPr>
                <w:spacing w:val="-7"/>
                <w:sz w:val="20"/>
              </w:rPr>
              <w:t> </w:t>
            </w:r>
            <w:r>
              <w:rPr>
                <w:sz w:val="20"/>
              </w:rPr>
              <w:t>to</w:t>
            </w:r>
            <w:r>
              <w:rPr>
                <w:spacing w:val="-6"/>
                <w:sz w:val="20"/>
              </w:rPr>
              <w:t> </w:t>
            </w:r>
            <w:r>
              <w:rPr>
                <w:sz w:val="20"/>
              </w:rPr>
              <w:t>3GPP</w:t>
            </w:r>
            <w:r>
              <w:rPr>
                <w:spacing w:val="-6"/>
                <w:sz w:val="20"/>
              </w:rPr>
              <w:t> </w:t>
            </w:r>
            <w:r>
              <w:rPr>
                <w:sz w:val="20"/>
              </w:rPr>
              <w:t>TS</w:t>
            </w:r>
            <w:r>
              <w:rPr>
                <w:spacing w:val="-3"/>
                <w:sz w:val="20"/>
              </w:rPr>
              <w:t> </w:t>
            </w:r>
            <w:r>
              <w:rPr>
                <w:sz w:val="20"/>
              </w:rPr>
              <w:t>28.552</w:t>
            </w:r>
            <w:r>
              <w:rPr>
                <w:spacing w:val="2"/>
                <w:sz w:val="20"/>
              </w:rPr>
              <w:t> </w:t>
            </w:r>
            <w:hyperlink w:history="true" w:anchor="_bookmark16">
              <w:r>
                <w:rPr>
                  <w:sz w:val="20"/>
                </w:rPr>
                <w:t>[8]</w:t>
              </w:r>
            </w:hyperlink>
            <w:r>
              <w:rPr>
                <w:spacing w:val="-6"/>
                <w:sz w:val="20"/>
              </w:rPr>
              <w:t> </w:t>
            </w:r>
            <w:r>
              <w:rPr>
                <w:sz w:val="20"/>
              </w:rPr>
              <w:t>clause</w:t>
            </w:r>
            <w:r>
              <w:rPr>
                <w:spacing w:val="-4"/>
                <w:sz w:val="20"/>
              </w:rPr>
              <w:t> </w:t>
            </w:r>
            <w:r>
              <w:rPr>
                <w:spacing w:val="-2"/>
                <w:sz w:val="20"/>
              </w:rPr>
              <w:t>5.1.3.1.3</w:t>
            </w:r>
          </w:p>
        </w:tc>
      </w:tr>
    </w:tbl>
    <w:p>
      <w:pPr>
        <w:spacing w:after="0" w:line="240" w:lineRule="auto"/>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138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5.1.3.1.3</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40" w:lineRule="auto"/>
              <w:rPr>
                <w:sz w:val="20"/>
              </w:rPr>
            </w:pPr>
            <w:r>
              <w:rPr>
                <w:sz w:val="20"/>
              </w:rPr>
              <w:t>The</w:t>
            </w:r>
            <w:r>
              <w:rPr>
                <w:spacing w:val="-4"/>
                <w:sz w:val="20"/>
              </w:rPr>
              <w:t> </w:t>
            </w:r>
            <w:r>
              <w:rPr>
                <w:sz w:val="20"/>
              </w:rPr>
              <w:t>numbers</w:t>
            </w:r>
            <w:r>
              <w:rPr>
                <w:spacing w:val="-2"/>
                <w:sz w:val="20"/>
              </w:rPr>
              <w:t> </w:t>
            </w:r>
            <w:r>
              <w:rPr>
                <w:sz w:val="20"/>
              </w:rPr>
              <w:t>are</w:t>
            </w:r>
            <w:r>
              <w:rPr>
                <w:spacing w:val="-4"/>
                <w:sz w:val="20"/>
              </w:rPr>
              <w:t> </w:t>
            </w:r>
            <w:r>
              <w:rPr>
                <w:sz w:val="20"/>
              </w:rPr>
              <w:t>accumulated</w:t>
            </w:r>
            <w:r>
              <w:rPr>
                <w:spacing w:val="-6"/>
                <w:sz w:val="20"/>
              </w:rPr>
              <w:t> </w:t>
            </w:r>
            <w:r>
              <w:rPr>
                <w:sz w:val="20"/>
              </w:rPr>
              <w:t>in</w:t>
            </w:r>
            <w:r>
              <w:rPr>
                <w:spacing w:val="-6"/>
                <w:sz w:val="20"/>
              </w:rPr>
              <w:t> </w:t>
            </w:r>
            <w:r>
              <w:rPr>
                <w:sz w:val="20"/>
              </w:rPr>
              <w:t>the</w:t>
            </w:r>
            <w:r>
              <w:rPr>
                <w:spacing w:val="-4"/>
                <w:sz w:val="20"/>
              </w:rPr>
              <w:t> </w:t>
            </w:r>
            <w:r>
              <w:rPr>
                <w:sz w:val="20"/>
              </w:rPr>
              <w:t>reference</w:t>
            </w:r>
            <w:r>
              <w:rPr>
                <w:spacing w:val="-4"/>
                <w:sz w:val="20"/>
              </w:rPr>
              <w:t> </w:t>
            </w:r>
            <w:r>
              <w:rPr>
                <w:sz w:val="20"/>
              </w:rPr>
              <w:t>measurement</w:t>
            </w:r>
            <w:r>
              <w:rPr>
                <w:spacing w:val="-9"/>
                <w:sz w:val="20"/>
              </w:rPr>
              <w:t> </w:t>
            </w:r>
            <w:r>
              <w:rPr>
                <w:sz w:val="20"/>
              </w:rPr>
              <w:t>period</w:t>
            </w:r>
            <w:r>
              <w:rPr>
                <w:spacing w:val="-6"/>
                <w:sz w:val="20"/>
              </w:rPr>
              <w:t> </w:t>
            </w:r>
            <w:r>
              <w:rPr>
                <w:sz w:val="20"/>
              </w:rPr>
              <w:t>T </w:t>
            </w:r>
            <w:r>
              <w:rPr>
                <w:spacing w:val="-2"/>
                <w:sz w:val="20"/>
              </w:rPr>
              <w:t>(1000ms).</w:t>
            </w:r>
          </w:p>
        </w:tc>
      </w:tr>
      <w:tr>
        <w:trPr>
          <w:trHeight w:val="302" w:hRule="atLeast"/>
        </w:trPr>
        <w:tc>
          <w:tcPr>
            <w:tcW w:w="2406" w:type="dxa"/>
          </w:tcPr>
          <w:p>
            <w:pPr>
              <w:pStyle w:val="TableParagraph"/>
              <w:spacing w:line="240" w:lineRule="auto"/>
              <w:ind w:left="110"/>
              <w:rPr>
                <w:sz w:val="20"/>
              </w:rPr>
            </w:pPr>
            <w:r>
              <w:rPr>
                <w:sz w:val="20"/>
              </w:rPr>
              <w:t>Measurement</w:t>
            </w:r>
            <w:r>
              <w:rPr>
                <w:spacing w:val="-10"/>
                <w:sz w:val="20"/>
              </w:rPr>
              <w:t> </w:t>
            </w:r>
            <w:r>
              <w:rPr>
                <w:spacing w:val="-2"/>
                <w:sz w:val="20"/>
              </w:rPr>
              <w:t>Result</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2"/>
                <w:sz w:val="20"/>
              </w:rPr>
              <w:t> 5.1.3.1.3</w:t>
            </w:r>
          </w:p>
        </w:tc>
      </w:tr>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5.1.3.1.3</w:t>
            </w:r>
          </w:p>
        </w:tc>
      </w:tr>
      <w:tr>
        <w:trPr>
          <w:trHeight w:val="302" w:hRule="atLeast"/>
        </w:trPr>
        <w:tc>
          <w:tcPr>
            <w:tcW w:w="2406" w:type="dxa"/>
          </w:tcPr>
          <w:p>
            <w:pPr>
              <w:pStyle w:val="TableParagraph"/>
              <w:spacing w:line="240" w:lineRule="auto"/>
              <w:ind w:left="110"/>
              <w:rPr>
                <w:sz w:val="20"/>
              </w:rPr>
            </w:pPr>
            <w:r>
              <w:rPr>
                <w:sz w:val="20"/>
              </w:rPr>
              <w:t>Measurement</w:t>
            </w:r>
            <w:r>
              <w:rPr>
                <w:spacing w:val="-11"/>
                <w:sz w:val="20"/>
              </w:rPr>
              <w:t> </w:t>
            </w:r>
            <w:r>
              <w:rPr>
                <w:sz w:val="20"/>
              </w:rPr>
              <w:t>Object</w:t>
            </w:r>
            <w:r>
              <w:rPr>
                <w:spacing w:val="-8"/>
                <w:sz w:val="20"/>
              </w:rPr>
              <w:t> </w:t>
            </w:r>
            <w:r>
              <w:rPr>
                <w:spacing w:val="-4"/>
                <w:sz w:val="20"/>
              </w:rPr>
              <w:t>Class</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5.1.3.1.3</w:t>
            </w:r>
          </w:p>
        </w:tc>
      </w:tr>
      <w:tr>
        <w:trPr>
          <w:trHeight w:val="297" w:hRule="atLeast"/>
        </w:trPr>
        <w:tc>
          <w:tcPr>
            <w:tcW w:w="2406" w:type="dxa"/>
          </w:tcPr>
          <w:p>
            <w:pPr>
              <w:pStyle w:val="TableParagraph"/>
              <w:spacing w:line="240" w:lineRule="auto"/>
              <w:ind w:left="110"/>
              <w:rPr>
                <w:sz w:val="20"/>
              </w:rPr>
            </w:pPr>
            <w:r>
              <w:rPr>
                <w:sz w:val="20"/>
              </w:rPr>
              <w:t>Switching</w:t>
            </w:r>
            <w:r>
              <w:rPr>
                <w:spacing w:val="-8"/>
                <w:sz w:val="20"/>
              </w:rPr>
              <w:t> </w:t>
            </w:r>
            <w:r>
              <w:rPr>
                <w:spacing w:val="-2"/>
                <w:sz w:val="20"/>
              </w:rPr>
              <w:t>Technology</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2"/>
                <w:sz w:val="20"/>
              </w:rPr>
              <w:t> 5.1.3.1.3</w:t>
            </w:r>
          </w:p>
        </w:tc>
      </w:tr>
      <w:tr>
        <w:trPr>
          <w:trHeight w:val="230" w:hRule="atLeast"/>
        </w:trPr>
        <w:tc>
          <w:tcPr>
            <w:tcW w:w="2406" w:type="dxa"/>
          </w:tcPr>
          <w:p>
            <w:pPr>
              <w:pStyle w:val="TableParagraph"/>
              <w:ind w:left="110"/>
              <w:rPr>
                <w:sz w:val="20"/>
              </w:rPr>
            </w:pPr>
            <w:r>
              <w:rPr>
                <w:spacing w:val="-2"/>
                <w:sz w:val="20"/>
              </w:rPr>
              <w:t>Generation</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5.1.3.1.3</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5.1.3.1.3</w:t>
            </w:r>
          </w:p>
        </w:tc>
      </w:tr>
    </w:tbl>
    <w:p>
      <w:pPr>
        <w:pStyle w:val="BodyText"/>
        <w:spacing w:before="2"/>
        <w:ind w:left="256"/>
      </w:pPr>
      <w:r>
        <w:rPr>
          <w:spacing w:val="-10"/>
        </w:rPr>
        <w:t>1</w:t>
      </w:r>
    </w:p>
    <w:p>
      <w:pPr>
        <w:pStyle w:val="Heading2"/>
        <w:numPr>
          <w:ilvl w:val="0"/>
          <w:numId w:val="52"/>
        </w:numPr>
        <w:tabs>
          <w:tab w:pos="933" w:val="left" w:leader="none"/>
        </w:tabs>
        <w:spacing w:line="240" w:lineRule="auto" w:before="367" w:after="0"/>
        <w:ind w:left="933" w:right="0" w:hanging="677"/>
        <w:jc w:val="left"/>
      </w:pPr>
      <w:bookmarkStart w:name="A.2 NR PDCP performance counters (Type B" w:id="208"/>
      <w:bookmarkEnd w:id="208"/>
      <w:r>
        <w:rPr>
          <w:rFonts w:ascii="Times New Roman"/>
          <w:sz w:val="20"/>
        </w:rPr>
      </w:r>
      <w:bookmarkStart w:name="_bookmark96" w:id="209"/>
      <w:bookmarkEnd w:id="209"/>
      <w:r>
        <w:rPr>
          <w:rFonts w:ascii="Times New Roman"/>
          <w:sz w:val="20"/>
        </w:rPr>
      </w:r>
      <w:r>
        <w:rPr/>
        <w:t>A.2</w:t>
      </w:r>
      <w:r>
        <w:rPr>
          <w:spacing w:val="-7"/>
        </w:rPr>
        <w:t> </w:t>
      </w:r>
      <w:r>
        <w:rPr/>
        <w:t>NR</w:t>
      </w:r>
      <w:r>
        <w:rPr>
          <w:spacing w:val="-12"/>
        </w:rPr>
        <w:t> </w:t>
      </w:r>
      <w:r>
        <w:rPr/>
        <w:t>PDCP</w:t>
      </w:r>
      <w:r>
        <w:rPr>
          <w:spacing w:val="-8"/>
        </w:rPr>
        <w:t> </w:t>
      </w:r>
      <w:r>
        <w:rPr/>
        <w:t>performance</w:t>
      </w:r>
      <w:r>
        <w:rPr>
          <w:spacing w:val="-11"/>
        </w:rPr>
        <w:t> </w:t>
      </w:r>
      <w:r>
        <w:rPr/>
        <w:t>counters</w:t>
      </w:r>
      <w:r>
        <w:rPr>
          <w:spacing w:val="-3"/>
        </w:rPr>
        <w:t> </w:t>
      </w:r>
      <w:r>
        <w:rPr/>
        <w:t>(Type</w:t>
      </w:r>
      <w:r>
        <w:rPr>
          <w:spacing w:val="-10"/>
        </w:rPr>
        <w:t> </w:t>
      </w:r>
      <w:r>
        <w:rPr>
          <w:spacing w:val="-5"/>
        </w:rPr>
        <w:t>B):</w:t>
      </w:r>
    </w:p>
    <w:p>
      <w:pPr>
        <w:pStyle w:val="Heading3"/>
        <w:numPr>
          <w:ilvl w:val="0"/>
          <w:numId w:val="52"/>
        </w:numPr>
        <w:tabs>
          <w:tab w:pos="933" w:val="left" w:leader="none"/>
        </w:tabs>
        <w:spacing w:line="240" w:lineRule="auto" w:before="293" w:after="0"/>
        <w:ind w:left="933" w:right="0" w:hanging="677"/>
        <w:jc w:val="left"/>
      </w:pPr>
      <w:bookmarkStart w:name="A.2.1 UL PDCP SDU Data Volume" w:id="210"/>
      <w:bookmarkEnd w:id="210"/>
      <w:r>
        <w:rPr>
          <w:rFonts w:ascii="Times New Roman"/>
          <w:sz w:val="20"/>
        </w:rPr>
      </w:r>
      <w:bookmarkStart w:name="_bookmark97" w:id="211"/>
      <w:bookmarkEnd w:id="211"/>
      <w:r>
        <w:rPr>
          <w:rFonts w:ascii="Times New Roman"/>
          <w:sz w:val="20"/>
        </w:rPr>
      </w:r>
      <w:r>
        <w:rPr/>
        <w:t>A.2.1</w:t>
      </w:r>
      <w:r>
        <w:rPr>
          <w:spacing w:val="-4"/>
        </w:rPr>
        <w:t> </w:t>
      </w:r>
      <w:r>
        <w:rPr/>
        <w:t>UL</w:t>
      </w:r>
      <w:r>
        <w:rPr>
          <w:spacing w:val="-7"/>
        </w:rPr>
        <w:t> </w:t>
      </w:r>
      <w:r>
        <w:rPr/>
        <w:t>PDCP</w:t>
      </w:r>
      <w:r>
        <w:rPr>
          <w:spacing w:val="-5"/>
        </w:rPr>
        <w:t> </w:t>
      </w:r>
      <w:r>
        <w:rPr/>
        <w:t>SDU</w:t>
      </w:r>
      <w:r>
        <w:rPr>
          <w:spacing w:val="-6"/>
        </w:rPr>
        <w:t> </w:t>
      </w:r>
      <w:r>
        <w:rPr/>
        <w:t>Data</w:t>
      </w:r>
      <w:r>
        <w:rPr>
          <w:spacing w:val="-7"/>
        </w:rPr>
        <w:t> </w:t>
      </w:r>
      <w:r>
        <w:rPr>
          <w:spacing w:val="-2"/>
        </w:rPr>
        <w:t>Volume</w:t>
      </w:r>
    </w:p>
    <w:p>
      <w:pPr>
        <w:pStyle w:val="BodyText"/>
        <w:spacing w:before="26"/>
        <w:rPr>
          <w:rFonts w:ascii="Arial"/>
          <w:sz w:val="24"/>
        </w:rPr>
      </w:pPr>
    </w:p>
    <w:p>
      <w:pPr>
        <w:pStyle w:val="Heading4"/>
        <w:numPr>
          <w:ilvl w:val="0"/>
          <w:numId w:val="52"/>
        </w:numPr>
        <w:tabs>
          <w:tab w:pos="933" w:val="left" w:leader="none"/>
        </w:tabs>
        <w:spacing w:line="240" w:lineRule="auto" w:before="0" w:after="0"/>
        <w:ind w:left="933" w:right="0" w:hanging="677"/>
        <w:jc w:val="left"/>
      </w:pPr>
      <w:bookmarkStart w:name="A.2.1.1 Performance Counter Table" w:id="212"/>
      <w:bookmarkEnd w:id="212"/>
      <w:r>
        <w:rPr>
          <w:rFonts w:ascii="Times New Roman"/>
          <w:sz w:val="20"/>
        </w:rPr>
      </w:r>
      <w:r>
        <w:rPr/>
        <w:t>A.2.1.1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OR.PDCPB.UlPdcpSduDataVol</w:t>
            </w:r>
          </w:p>
        </w:tc>
      </w:tr>
      <w:tr>
        <w:trPr>
          <w:trHeight w:val="1382"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5.1.3.6.2.2</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30" w:lineRule="atLeast"/>
              <w:rPr>
                <w:sz w:val="20"/>
              </w:rPr>
            </w:pPr>
            <w:r>
              <w:rPr>
                <w:sz w:val="20"/>
              </w:rPr>
              <w:t>The measurement is optionally split into subcounters per QoS level (mapped 5QI or QCI in EN-DC) or per S-NSSAI. An instance of Cucountgroup</w:t>
            </w:r>
            <w:r>
              <w:rPr>
                <w:spacing w:val="-1"/>
                <w:sz w:val="20"/>
              </w:rPr>
              <w:t> </w:t>
            </w:r>
            <w:r>
              <w:rPr>
                <w:sz w:val="20"/>
              </w:rPr>
              <w:t>IOC</w:t>
            </w:r>
            <w:r>
              <w:rPr>
                <w:spacing w:val="-10"/>
                <w:sz w:val="20"/>
              </w:rPr>
              <w:t> </w:t>
            </w:r>
            <w:r>
              <w:rPr>
                <w:sz w:val="20"/>
              </w:rPr>
              <w:t>may</w:t>
            </w:r>
            <w:r>
              <w:rPr>
                <w:spacing w:val="-6"/>
                <w:sz w:val="20"/>
              </w:rPr>
              <w:t> </w:t>
            </w:r>
            <w:r>
              <w:rPr>
                <w:sz w:val="20"/>
              </w:rPr>
              <w:t>be used</w:t>
            </w:r>
            <w:r>
              <w:rPr>
                <w:spacing w:val="-3"/>
                <w:sz w:val="20"/>
              </w:rPr>
              <w:t> </w:t>
            </w:r>
            <w:r>
              <w:rPr>
                <w:sz w:val="20"/>
              </w:rPr>
              <w:t>to</w:t>
            </w:r>
            <w:r>
              <w:rPr>
                <w:spacing w:val="-6"/>
                <w:sz w:val="20"/>
              </w:rPr>
              <w:t> </w:t>
            </w:r>
            <w:r>
              <w:rPr>
                <w:sz w:val="20"/>
              </w:rPr>
              <w:t>define</w:t>
            </w:r>
            <w:r>
              <w:rPr>
                <w:spacing w:val="-4"/>
                <w:sz w:val="20"/>
              </w:rPr>
              <w:t> </w:t>
            </w:r>
            <w:r>
              <w:rPr>
                <w:sz w:val="20"/>
              </w:rPr>
              <w:t>subcounter</w:t>
            </w:r>
            <w:r>
              <w:rPr>
                <w:spacing w:val="-6"/>
                <w:sz w:val="20"/>
              </w:rPr>
              <w:t> </w:t>
            </w:r>
            <w:r>
              <w:rPr>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5.1.3.6.2.2</w:t>
            </w:r>
          </w:p>
        </w:tc>
      </w:tr>
      <w:tr>
        <w:trPr>
          <w:trHeight w:val="137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5.1.3.6.2.2</w:t>
            </w:r>
          </w:p>
          <w:p>
            <w:pPr>
              <w:pStyle w:val="TableParagraph"/>
              <w:spacing w:line="240" w:lineRule="auto" w:before="226"/>
              <w:rPr>
                <w:sz w:val="20"/>
              </w:rPr>
            </w:pPr>
            <w:r>
              <w:rPr>
                <w:sz w:val="20"/>
                <w:u w:val="single"/>
              </w:rPr>
              <w:t>O-RAN</w:t>
            </w:r>
            <w:r>
              <w:rPr>
                <w:spacing w:val="-3"/>
                <w:sz w:val="20"/>
                <w:u w:val="single"/>
              </w:rPr>
              <w:t> </w:t>
            </w:r>
            <w:r>
              <w:rPr>
                <w:spacing w:val="-2"/>
                <w:sz w:val="20"/>
                <w:u w:val="single"/>
              </w:rPr>
              <w:t>addition:</w:t>
            </w:r>
          </w:p>
          <w:p>
            <w:pPr>
              <w:pStyle w:val="TableParagraph"/>
              <w:spacing w:line="240" w:lineRule="auto" w:before="1"/>
              <w:rPr>
                <w:sz w:val="20"/>
              </w:rPr>
            </w:pPr>
            <w:r>
              <w:rPr>
                <w:sz w:val="20"/>
              </w:rPr>
              <w:t>The</w:t>
            </w:r>
            <w:r>
              <w:rPr>
                <w:spacing w:val="-3"/>
                <w:sz w:val="20"/>
              </w:rPr>
              <w:t> </w:t>
            </w:r>
            <w:r>
              <w:rPr>
                <w:sz w:val="20"/>
              </w:rPr>
              <w:t>subcounter</w:t>
            </w:r>
            <w:r>
              <w:rPr>
                <w:spacing w:val="-5"/>
                <w:sz w:val="20"/>
              </w:rPr>
              <w:t> </w:t>
            </w:r>
            <w:r>
              <w:rPr>
                <w:sz w:val="20"/>
              </w:rPr>
              <w:t>per</w:t>
            </w:r>
            <w:r>
              <w:rPr>
                <w:spacing w:val="-5"/>
                <w:sz w:val="20"/>
              </w:rPr>
              <w:t> </w:t>
            </w:r>
            <w:r>
              <w:rPr>
                <w:sz w:val="20"/>
              </w:rPr>
              <w:t>QoS</w:t>
            </w:r>
            <w:r>
              <w:rPr>
                <w:spacing w:val="-6"/>
                <w:sz w:val="20"/>
              </w:rPr>
              <w:t> </w:t>
            </w:r>
            <w:r>
              <w:rPr>
                <w:sz w:val="20"/>
              </w:rPr>
              <w:t>level should</w:t>
            </w:r>
            <w:r>
              <w:rPr>
                <w:spacing w:val="-5"/>
                <w:sz w:val="20"/>
              </w:rPr>
              <w:t> </w:t>
            </w:r>
            <w:r>
              <w:rPr>
                <w:sz w:val="20"/>
              </w:rPr>
              <w:t>be</w:t>
            </w:r>
            <w:r>
              <w:rPr>
                <w:spacing w:val="-3"/>
                <w:sz w:val="20"/>
              </w:rPr>
              <w:t> </w:t>
            </w:r>
            <w:r>
              <w:rPr>
                <w:sz w:val="20"/>
              </w:rPr>
              <w:t>regarded</w:t>
            </w:r>
            <w:r>
              <w:rPr>
                <w:spacing w:val="-5"/>
                <w:sz w:val="20"/>
              </w:rPr>
              <w:t> </w:t>
            </w:r>
            <w:r>
              <w:rPr>
                <w:sz w:val="20"/>
              </w:rPr>
              <w:t>as</w:t>
            </w:r>
            <w:r>
              <w:rPr>
                <w:spacing w:val="-6"/>
                <w:sz w:val="20"/>
              </w:rPr>
              <w:t> </w:t>
            </w:r>
            <w:r>
              <w:rPr>
                <w:sz w:val="20"/>
              </w:rPr>
              <w:t>subcounter</w:t>
            </w:r>
            <w:r>
              <w:rPr>
                <w:spacing w:val="-5"/>
                <w:sz w:val="20"/>
              </w:rPr>
              <w:t> </w:t>
            </w:r>
            <w:r>
              <w:rPr>
                <w:sz w:val="20"/>
              </w:rPr>
              <w:t>QoS, SNSSAI or Cucountgroup.</w:t>
            </w:r>
          </w:p>
          <w:p>
            <w:pPr>
              <w:pStyle w:val="TableParagraph"/>
              <w:spacing w:before="1"/>
              <w:rPr>
                <w:sz w:val="20"/>
              </w:rPr>
            </w:pPr>
            <w:r>
              <w:rPr>
                <w:sz w:val="20"/>
              </w:rPr>
              <w:t>Note:</w:t>
            </w:r>
            <w:r>
              <w:rPr>
                <w:spacing w:val="-9"/>
                <w:sz w:val="20"/>
              </w:rPr>
              <w:t> </w:t>
            </w:r>
            <w:r>
              <w:rPr>
                <w:sz w:val="20"/>
              </w:rPr>
              <w:t>excludes</w:t>
            </w:r>
            <w:r>
              <w:rPr>
                <w:spacing w:val="-7"/>
                <w:sz w:val="20"/>
              </w:rPr>
              <w:t> </w:t>
            </w:r>
            <w:r>
              <w:rPr>
                <w:sz w:val="20"/>
              </w:rPr>
              <w:t>UL</w:t>
            </w:r>
            <w:r>
              <w:rPr>
                <w:spacing w:val="-4"/>
                <w:sz w:val="20"/>
              </w:rPr>
              <w:t> </w:t>
            </w:r>
            <w:r>
              <w:rPr>
                <w:sz w:val="20"/>
              </w:rPr>
              <w:t>PDCP</w:t>
            </w:r>
            <w:r>
              <w:rPr>
                <w:spacing w:val="-3"/>
                <w:sz w:val="20"/>
              </w:rPr>
              <w:t> </w:t>
            </w:r>
            <w:r>
              <w:rPr>
                <w:sz w:val="20"/>
              </w:rPr>
              <w:t>SDU</w:t>
            </w:r>
            <w:r>
              <w:rPr>
                <w:spacing w:val="-7"/>
                <w:sz w:val="20"/>
              </w:rPr>
              <w:t> </w:t>
            </w:r>
            <w:r>
              <w:rPr>
                <w:sz w:val="20"/>
              </w:rPr>
              <w:t>received</w:t>
            </w:r>
            <w:r>
              <w:rPr>
                <w:spacing w:val="-9"/>
                <w:sz w:val="20"/>
              </w:rPr>
              <w:t> </w:t>
            </w:r>
            <w:r>
              <w:rPr>
                <w:sz w:val="20"/>
              </w:rPr>
              <w:t>as</w:t>
            </w:r>
            <w:r>
              <w:rPr>
                <w:spacing w:val="-2"/>
                <w:sz w:val="20"/>
              </w:rPr>
              <w:t> </w:t>
            </w:r>
            <w:r>
              <w:rPr>
                <w:sz w:val="20"/>
              </w:rPr>
              <w:t>data</w:t>
            </w:r>
            <w:r>
              <w:rPr>
                <w:spacing w:val="1"/>
                <w:sz w:val="20"/>
              </w:rPr>
              <w:t> </w:t>
            </w:r>
            <w:r>
              <w:rPr>
                <w:spacing w:val="-2"/>
                <w:sz w:val="20"/>
              </w:rPr>
              <w:t>forwarding.</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5.1.3.6.2.2</w:t>
            </w:r>
          </w:p>
        </w:tc>
      </w:tr>
      <w:tr>
        <w:trPr>
          <w:trHeight w:val="2203"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5.1.3.6.2.2</w:t>
            </w:r>
          </w:p>
          <w:p>
            <w:pPr>
              <w:pStyle w:val="TableParagraph"/>
              <w:spacing w:line="235" w:lineRule="auto" w:before="187"/>
              <w:ind w:right="1955"/>
              <w:rPr>
                <w:sz w:val="20"/>
              </w:rPr>
            </w:pPr>
            <w:r>
              <w:rPr>
                <w:sz w:val="20"/>
                <w:u w:val="single"/>
              </w:rPr>
              <w:t>O-RAN addition:</w:t>
            </w:r>
            <w:r>
              <w:rPr>
                <w:sz w:val="20"/>
                <w:u w:val="none"/>
              </w:rPr>
              <w:t> OR.PDCPB.UlPdcpSduDataVol,</w:t>
            </w:r>
            <w:r>
              <w:rPr>
                <w:spacing w:val="-13"/>
                <w:sz w:val="20"/>
                <w:u w:val="none"/>
              </w:rPr>
              <w:t> </w:t>
            </w:r>
            <w:r>
              <w:rPr>
                <w:sz w:val="20"/>
                <w:u w:val="none"/>
              </w:rPr>
              <w:t>or</w:t>
            </w:r>
            <w:r>
              <w:rPr>
                <w:spacing w:val="-12"/>
                <w:sz w:val="20"/>
                <w:u w:val="none"/>
              </w:rPr>
              <w:t> </w:t>
            </w:r>
            <w:r>
              <w:rPr>
                <w:sz w:val="20"/>
                <w:u w:val="none"/>
              </w:rPr>
              <w:t>optionally</w:t>
            </w:r>
          </w:p>
          <w:p>
            <w:pPr>
              <w:pStyle w:val="TableParagraph"/>
              <w:spacing w:line="240" w:lineRule="auto" w:before="2"/>
              <w:rPr>
                <w:sz w:val="20"/>
              </w:rPr>
            </w:pPr>
            <w:r>
              <w:rPr>
                <w:sz w:val="20"/>
              </w:rPr>
              <w:t>OR.PDCPB.UlPdcpSduDataVol.</w:t>
            </w:r>
            <w:r>
              <w:rPr>
                <w:i/>
                <w:sz w:val="20"/>
              </w:rPr>
              <w:t>QoS</w:t>
            </w:r>
            <w:r>
              <w:rPr>
                <w:sz w:val="20"/>
              </w:rPr>
              <w:t>, where </w:t>
            </w:r>
            <w:r>
              <w:rPr>
                <w:i/>
                <w:sz w:val="20"/>
              </w:rPr>
              <w:t>QoS</w:t>
            </w:r>
            <w:r>
              <w:rPr>
                <w:i/>
                <w:spacing w:val="-3"/>
                <w:sz w:val="20"/>
              </w:rPr>
              <w:t> </w:t>
            </w:r>
            <w:r>
              <w:rPr>
                <w:sz w:val="20"/>
              </w:rPr>
              <w:t>identifies</w:t>
            </w:r>
            <w:r>
              <w:rPr>
                <w:spacing w:val="-5"/>
                <w:sz w:val="20"/>
              </w:rPr>
              <w:t> </w:t>
            </w:r>
            <w:r>
              <w:rPr>
                <w:sz w:val="20"/>
              </w:rPr>
              <w:t>the</w:t>
            </w:r>
            <w:r>
              <w:rPr>
                <w:spacing w:val="-2"/>
                <w:sz w:val="20"/>
              </w:rPr>
              <w:t> </w:t>
            </w:r>
            <w:r>
              <w:rPr>
                <w:sz w:val="20"/>
              </w:rPr>
              <w:t>target quality</w:t>
            </w:r>
            <w:r>
              <w:rPr>
                <w:spacing w:val="-5"/>
                <w:sz w:val="20"/>
              </w:rPr>
              <w:t> </w:t>
            </w:r>
            <w:r>
              <w:rPr>
                <w:sz w:val="20"/>
              </w:rPr>
              <w:t>of</w:t>
            </w:r>
            <w:r>
              <w:rPr>
                <w:spacing w:val="-5"/>
                <w:sz w:val="20"/>
              </w:rPr>
              <w:t> </w:t>
            </w:r>
            <w:r>
              <w:rPr>
                <w:sz w:val="20"/>
              </w:rPr>
              <w:t>service</w:t>
            </w:r>
            <w:r>
              <w:rPr>
                <w:spacing w:val="-3"/>
                <w:sz w:val="20"/>
              </w:rPr>
              <w:t> </w:t>
            </w:r>
            <w:r>
              <w:rPr>
                <w:sz w:val="20"/>
              </w:rPr>
              <w:t>class,</w:t>
            </w:r>
            <w:r>
              <w:rPr>
                <w:spacing w:val="-2"/>
                <w:sz w:val="20"/>
              </w:rPr>
              <w:t> </w:t>
            </w:r>
            <w:r>
              <w:rPr>
                <w:sz w:val="20"/>
              </w:rPr>
              <w:t>and</w:t>
            </w:r>
            <w:r>
              <w:rPr>
                <w:spacing w:val="-5"/>
                <w:sz w:val="20"/>
              </w:rPr>
              <w:t> </w:t>
            </w:r>
            <w:r>
              <w:rPr>
                <w:sz w:val="20"/>
              </w:rPr>
              <w:t>OR.PDCPB.UlPdcpSduDataVol.</w:t>
            </w:r>
            <w:r>
              <w:rPr>
                <w:i/>
                <w:sz w:val="20"/>
              </w:rPr>
              <w:t>SNSSAI</w:t>
            </w:r>
            <w:r>
              <w:rPr>
                <w:sz w:val="20"/>
              </w:rPr>
              <w:t>, where </w:t>
            </w:r>
            <w:r>
              <w:rPr>
                <w:i/>
                <w:sz w:val="20"/>
              </w:rPr>
              <w:t>SNSSAI </w:t>
            </w:r>
            <w:r>
              <w:rPr>
                <w:sz w:val="20"/>
              </w:rPr>
              <w:t>identifies the S-NSSAI, and OR.PDCPB.UlPdcpSduDataVol.</w:t>
            </w:r>
            <w:r>
              <w:rPr>
                <w:i/>
                <w:sz w:val="20"/>
              </w:rPr>
              <w:t>Cucountgroup</w:t>
            </w:r>
            <w:r>
              <w:rPr>
                <w:sz w:val="20"/>
              </w:rPr>
              <w:t>,</w:t>
            </w:r>
            <w:r>
              <w:rPr>
                <w:spacing w:val="-13"/>
                <w:sz w:val="20"/>
              </w:rPr>
              <w:t> </w:t>
            </w:r>
            <w:r>
              <w:rPr>
                <w:sz w:val="20"/>
              </w:rPr>
              <w:t>where</w:t>
            </w:r>
            <w:r>
              <w:rPr>
                <w:spacing w:val="-12"/>
                <w:sz w:val="20"/>
              </w:rPr>
              <w:t> </w:t>
            </w:r>
            <w:r>
              <w:rPr>
                <w:i/>
                <w:sz w:val="20"/>
              </w:rPr>
              <w:t>Cucountgroup</w:t>
            </w:r>
            <w:r>
              <w:rPr>
                <w:i/>
                <w:sz w:val="20"/>
              </w:rPr>
              <w:t>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5.1.3.6.2.2</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5.1.3.6.2.2</w:t>
            </w:r>
          </w:p>
        </w:tc>
      </w:tr>
      <w:tr>
        <w:trPr>
          <w:trHeight w:val="307"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5.1.3.6.2.2</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5.1.3.6.2.2</w:t>
            </w:r>
          </w:p>
        </w:tc>
      </w:tr>
    </w:tbl>
    <w:p>
      <w:pPr>
        <w:pStyle w:val="BodyText"/>
        <w:spacing w:before="2"/>
        <w:ind w:left="256"/>
      </w:pPr>
      <w:r>
        <w:rPr>
          <w:spacing w:val="-10"/>
        </w:rPr>
        <w:t>5</w:t>
      </w:r>
    </w:p>
    <w:p>
      <w:pPr>
        <w:pStyle w:val="Heading3"/>
        <w:numPr>
          <w:ilvl w:val="0"/>
          <w:numId w:val="53"/>
        </w:numPr>
        <w:tabs>
          <w:tab w:pos="933" w:val="left" w:leader="none"/>
        </w:tabs>
        <w:spacing w:line="240" w:lineRule="auto" w:before="304" w:after="0"/>
        <w:ind w:left="933" w:right="0" w:hanging="677"/>
        <w:jc w:val="left"/>
      </w:pPr>
      <w:bookmarkStart w:name="A.2.2 UL PDCP SDU Data Volume on X2 Inte" w:id="213"/>
      <w:bookmarkEnd w:id="213"/>
      <w:r>
        <w:rPr>
          <w:rFonts w:ascii="Times New Roman"/>
          <w:sz w:val="20"/>
        </w:rPr>
      </w:r>
      <w:bookmarkStart w:name="_bookmark98" w:id="214"/>
      <w:bookmarkEnd w:id="214"/>
      <w:r>
        <w:rPr>
          <w:rFonts w:ascii="Times New Roman"/>
          <w:sz w:val="20"/>
        </w:rPr>
      </w:r>
      <w:r>
        <w:rPr/>
        <w:t>A.2.2</w:t>
      </w:r>
      <w:r>
        <w:rPr>
          <w:spacing w:val="-4"/>
        </w:rPr>
        <w:t> </w:t>
      </w:r>
      <w:r>
        <w:rPr/>
        <w:t>UL</w:t>
      </w:r>
      <w:r>
        <w:rPr>
          <w:spacing w:val="-7"/>
        </w:rPr>
        <w:t> </w:t>
      </w:r>
      <w:r>
        <w:rPr/>
        <w:t>PDCP</w:t>
      </w:r>
      <w:r>
        <w:rPr>
          <w:spacing w:val="-5"/>
        </w:rPr>
        <w:t> </w:t>
      </w:r>
      <w:r>
        <w:rPr/>
        <w:t>SDU</w:t>
      </w:r>
      <w:r>
        <w:rPr>
          <w:spacing w:val="-5"/>
        </w:rPr>
        <w:t> </w:t>
      </w:r>
      <w:r>
        <w:rPr/>
        <w:t>Data</w:t>
      </w:r>
      <w:r>
        <w:rPr>
          <w:spacing w:val="-8"/>
        </w:rPr>
        <w:t> </w:t>
      </w:r>
      <w:r>
        <w:rPr/>
        <w:t>Volume</w:t>
      </w:r>
      <w:r>
        <w:rPr>
          <w:spacing w:val="-3"/>
        </w:rPr>
        <w:t> </w:t>
      </w:r>
      <w:r>
        <w:rPr/>
        <w:t>on</w:t>
      </w:r>
      <w:r>
        <w:rPr>
          <w:spacing w:val="-3"/>
        </w:rPr>
        <w:t> </w:t>
      </w:r>
      <w:r>
        <w:rPr/>
        <w:t>X2</w:t>
      </w:r>
      <w:r>
        <w:rPr>
          <w:spacing w:val="-6"/>
        </w:rPr>
        <w:t> </w:t>
      </w:r>
      <w:r>
        <w:rPr>
          <w:spacing w:val="-2"/>
        </w:rPr>
        <w:t>Interface</w:t>
      </w:r>
    </w:p>
    <w:p>
      <w:pPr>
        <w:pStyle w:val="BodyText"/>
        <w:spacing w:before="21"/>
        <w:rPr>
          <w:rFonts w:ascii="Arial"/>
          <w:sz w:val="24"/>
        </w:rPr>
      </w:pPr>
    </w:p>
    <w:p>
      <w:pPr>
        <w:pStyle w:val="Heading4"/>
        <w:numPr>
          <w:ilvl w:val="0"/>
          <w:numId w:val="53"/>
        </w:numPr>
        <w:tabs>
          <w:tab w:pos="933" w:val="left" w:leader="none"/>
        </w:tabs>
        <w:spacing w:line="240" w:lineRule="auto" w:before="0" w:after="0"/>
        <w:ind w:left="933" w:right="0" w:hanging="677"/>
        <w:jc w:val="left"/>
      </w:pPr>
      <w:bookmarkStart w:name="A.2.2.1 Performance Counter Table" w:id="215"/>
      <w:bookmarkEnd w:id="215"/>
      <w:r>
        <w:rPr>
          <w:rFonts w:ascii="Times New Roman"/>
          <w:sz w:val="20"/>
        </w:rPr>
      </w:r>
      <w:r>
        <w:rPr/>
        <w:t>A.2.2.1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4" w:hRule="atLeast"/>
        </w:trPr>
        <w:tc>
          <w:tcPr>
            <w:tcW w:w="2406" w:type="dxa"/>
          </w:tcPr>
          <w:p>
            <w:pPr>
              <w:pStyle w:val="TableParagraph"/>
              <w:spacing w:line="215" w:lineRule="exact"/>
              <w:ind w:left="110"/>
              <w:rPr>
                <w:sz w:val="20"/>
              </w:rPr>
            </w:pPr>
            <w:r>
              <w:rPr>
                <w:sz w:val="20"/>
              </w:rPr>
              <w:t>Measurement</w:t>
            </w:r>
            <w:r>
              <w:rPr>
                <w:spacing w:val="-12"/>
                <w:sz w:val="20"/>
              </w:rPr>
              <w:t> </w:t>
            </w:r>
            <w:r>
              <w:rPr>
                <w:spacing w:val="-4"/>
                <w:sz w:val="20"/>
              </w:rPr>
              <w:t>Name</w:t>
            </w:r>
          </w:p>
        </w:tc>
        <w:tc>
          <w:tcPr>
            <w:tcW w:w="6099" w:type="dxa"/>
          </w:tcPr>
          <w:p>
            <w:pPr>
              <w:pStyle w:val="TableParagraph"/>
              <w:spacing w:line="215" w:lineRule="exact"/>
              <w:rPr>
                <w:sz w:val="20"/>
              </w:rPr>
            </w:pPr>
            <w:r>
              <w:rPr>
                <w:spacing w:val="-2"/>
                <w:sz w:val="20"/>
              </w:rPr>
              <w:t>OR.PDCPB.UlPdcpSduDataVolX2</w:t>
            </w:r>
          </w:p>
        </w:tc>
      </w:tr>
    </w:tbl>
    <w:p>
      <w:pPr>
        <w:spacing w:after="0" w:line="215" w:lineRule="exac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1613"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40" w:lineRule="auto"/>
              <w:rPr>
                <w:sz w:val="20"/>
              </w:rPr>
            </w:pPr>
            <w:r>
              <w:rPr>
                <w:sz w:val="20"/>
              </w:rPr>
              <w:t>The</w:t>
            </w:r>
            <w:r>
              <w:rPr>
                <w:spacing w:val="-6"/>
                <w:sz w:val="20"/>
              </w:rPr>
              <w:t> </w:t>
            </w:r>
            <w:r>
              <w:rPr>
                <w:sz w:val="20"/>
              </w:rPr>
              <w:t>measurement</w:t>
            </w:r>
            <w:r>
              <w:rPr>
                <w:spacing w:val="-5"/>
                <w:sz w:val="20"/>
              </w:rPr>
              <w:t> </w:t>
            </w:r>
            <w:r>
              <w:rPr>
                <w:sz w:val="20"/>
              </w:rPr>
              <w:t>is</w:t>
            </w:r>
            <w:r>
              <w:rPr>
                <w:spacing w:val="-3"/>
                <w:sz w:val="20"/>
              </w:rPr>
              <w:t> </w:t>
            </w:r>
            <w:r>
              <w:rPr>
                <w:sz w:val="20"/>
              </w:rPr>
              <w:t>for</w:t>
            </w:r>
            <w:r>
              <w:rPr>
                <w:spacing w:val="-3"/>
                <w:sz w:val="20"/>
              </w:rPr>
              <w:t> </w:t>
            </w:r>
            <w:r>
              <w:rPr>
                <w:sz w:val="20"/>
              </w:rPr>
              <w:t>X2</w:t>
            </w:r>
            <w:r>
              <w:rPr>
                <w:spacing w:val="-6"/>
                <w:sz w:val="20"/>
              </w:rPr>
              <w:t> </w:t>
            </w:r>
            <w:r>
              <w:rPr>
                <w:spacing w:val="-2"/>
                <w:sz w:val="20"/>
              </w:rPr>
              <w:t>interface.</w:t>
            </w:r>
          </w:p>
          <w:p>
            <w:pPr>
              <w:pStyle w:val="TableParagraph"/>
              <w:spacing w:line="230" w:lineRule="atLeast"/>
              <w:rPr>
                <w:sz w:val="20"/>
              </w:rPr>
            </w:pPr>
            <w:r>
              <w:rPr>
                <w:sz w:val="20"/>
              </w:rPr>
              <w:t>The measurement is optionally split into subcounters per QoS level (mapped 5QI or QCI in EN-DC) or per S-NSSAI. An instance of Cucountgroup</w:t>
            </w:r>
            <w:r>
              <w:rPr>
                <w:spacing w:val="-1"/>
                <w:sz w:val="20"/>
              </w:rPr>
              <w:t> </w:t>
            </w:r>
            <w:r>
              <w:rPr>
                <w:sz w:val="20"/>
              </w:rPr>
              <w:t>IOC</w:t>
            </w:r>
            <w:r>
              <w:rPr>
                <w:spacing w:val="-10"/>
                <w:sz w:val="20"/>
              </w:rPr>
              <w:t> </w:t>
            </w:r>
            <w:r>
              <w:rPr>
                <w:sz w:val="20"/>
              </w:rPr>
              <w:t>may</w:t>
            </w:r>
            <w:r>
              <w:rPr>
                <w:spacing w:val="-6"/>
                <w:sz w:val="20"/>
              </w:rPr>
              <w:t> </w:t>
            </w:r>
            <w:r>
              <w:rPr>
                <w:sz w:val="20"/>
              </w:rPr>
              <w:t>be used</w:t>
            </w:r>
            <w:r>
              <w:rPr>
                <w:spacing w:val="-6"/>
                <w:sz w:val="20"/>
              </w:rPr>
              <w:t> </w:t>
            </w:r>
            <w:r>
              <w:rPr>
                <w:sz w:val="20"/>
              </w:rPr>
              <w:t>to</w:t>
            </w:r>
            <w:r>
              <w:rPr>
                <w:spacing w:val="-6"/>
                <w:sz w:val="20"/>
              </w:rPr>
              <w:t> </w:t>
            </w:r>
            <w:r>
              <w:rPr>
                <w:sz w:val="20"/>
              </w:rPr>
              <w:t>define</w:t>
            </w:r>
            <w:r>
              <w:rPr>
                <w:spacing w:val="-4"/>
                <w:sz w:val="20"/>
              </w:rPr>
              <w:t> </w:t>
            </w:r>
            <w:r>
              <w:rPr>
                <w:sz w:val="20"/>
              </w:rPr>
              <w:t>subcounter</w:t>
            </w:r>
            <w:r>
              <w:rPr>
                <w:spacing w:val="-6"/>
                <w:sz w:val="20"/>
              </w:rPr>
              <w:t> </w:t>
            </w:r>
            <w:r>
              <w:rPr>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r>
        <w:trPr>
          <w:trHeight w:val="160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40" w:lineRule="auto"/>
              <w:rPr>
                <w:sz w:val="20"/>
              </w:rPr>
            </w:pPr>
            <w:r>
              <w:rPr>
                <w:sz w:val="20"/>
              </w:rPr>
              <w:t>The</w:t>
            </w:r>
            <w:r>
              <w:rPr>
                <w:spacing w:val="-6"/>
                <w:sz w:val="20"/>
              </w:rPr>
              <w:t> </w:t>
            </w:r>
            <w:r>
              <w:rPr>
                <w:sz w:val="20"/>
              </w:rPr>
              <w:t>measurement</w:t>
            </w:r>
            <w:r>
              <w:rPr>
                <w:spacing w:val="-5"/>
                <w:sz w:val="20"/>
              </w:rPr>
              <w:t> </w:t>
            </w:r>
            <w:r>
              <w:rPr>
                <w:sz w:val="20"/>
              </w:rPr>
              <w:t>is</w:t>
            </w:r>
            <w:r>
              <w:rPr>
                <w:spacing w:val="-3"/>
                <w:sz w:val="20"/>
              </w:rPr>
              <w:t> </w:t>
            </w:r>
            <w:r>
              <w:rPr>
                <w:sz w:val="20"/>
              </w:rPr>
              <w:t>for</w:t>
            </w:r>
            <w:r>
              <w:rPr>
                <w:spacing w:val="-3"/>
                <w:sz w:val="20"/>
              </w:rPr>
              <w:t> </w:t>
            </w:r>
            <w:r>
              <w:rPr>
                <w:sz w:val="20"/>
              </w:rPr>
              <w:t>X2</w:t>
            </w:r>
            <w:r>
              <w:rPr>
                <w:spacing w:val="-6"/>
                <w:sz w:val="20"/>
              </w:rPr>
              <w:t> </w:t>
            </w:r>
            <w:r>
              <w:rPr>
                <w:spacing w:val="-2"/>
                <w:sz w:val="20"/>
              </w:rPr>
              <w:t>interface.</w:t>
            </w:r>
          </w:p>
          <w:p>
            <w:pPr>
              <w:pStyle w:val="TableParagraph"/>
              <w:spacing w:line="235" w:lineRule="auto" w:before="5"/>
              <w:rPr>
                <w:sz w:val="20"/>
              </w:rPr>
            </w:pPr>
            <w:r>
              <w:rPr>
                <w:sz w:val="20"/>
              </w:rPr>
              <w:t>The</w:t>
            </w:r>
            <w:r>
              <w:rPr>
                <w:spacing w:val="-3"/>
                <w:sz w:val="20"/>
              </w:rPr>
              <w:t> </w:t>
            </w:r>
            <w:r>
              <w:rPr>
                <w:sz w:val="20"/>
              </w:rPr>
              <w:t>subcounter</w:t>
            </w:r>
            <w:r>
              <w:rPr>
                <w:spacing w:val="-5"/>
                <w:sz w:val="20"/>
              </w:rPr>
              <w:t> </w:t>
            </w:r>
            <w:r>
              <w:rPr>
                <w:sz w:val="20"/>
              </w:rPr>
              <w:t>per</w:t>
            </w:r>
            <w:r>
              <w:rPr>
                <w:spacing w:val="-5"/>
                <w:sz w:val="20"/>
              </w:rPr>
              <w:t> </w:t>
            </w:r>
            <w:r>
              <w:rPr>
                <w:sz w:val="20"/>
              </w:rPr>
              <w:t>QoS</w:t>
            </w:r>
            <w:r>
              <w:rPr>
                <w:spacing w:val="-6"/>
                <w:sz w:val="20"/>
              </w:rPr>
              <w:t> </w:t>
            </w:r>
            <w:r>
              <w:rPr>
                <w:sz w:val="20"/>
              </w:rPr>
              <w:t>level should</w:t>
            </w:r>
            <w:r>
              <w:rPr>
                <w:spacing w:val="-5"/>
                <w:sz w:val="20"/>
              </w:rPr>
              <w:t> </w:t>
            </w:r>
            <w:r>
              <w:rPr>
                <w:sz w:val="20"/>
              </w:rPr>
              <w:t>be</w:t>
            </w:r>
            <w:r>
              <w:rPr>
                <w:spacing w:val="-3"/>
                <w:sz w:val="20"/>
              </w:rPr>
              <w:t> </w:t>
            </w:r>
            <w:r>
              <w:rPr>
                <w:sz w:val="20"/>
              </w:rPr>
              <w:t>regarded</w:t>
            </w:r>
            <w:r>
              <w:rPr>
                <w:spacing w:val="-5"/>
                <w:sz w:val="20"/>
              </w:rPr>
              <w:t> </w:t>
            </w:r>
            <w:r>
              <w:rPr>
                <w:sz w:val="20"/>
              </w:rPr>
              <w:t>as</w:t>
            </w:r>
            <w:r>
              <w:rPr>
                <w:spacing w:val="-6"/>
                <w:sz w:val="20"/>
              </w:rPr>
              <w:t> </w:t>
            </w:r>
            <w:r>
              <w:rPr>
                <w:sz w:val="20"/>
              </w:rPr>
              <w:t>subcounter</w:t>
            </w:r>
            <w:r>
              <w:rPr>
                <w:spacing w:val="-5"/>
                <w:sz w:val="20"/>
              </w:rPr>
              <w:t> </w:t>
            </w:r>
            <w:r>
              <w:rPr>
                <w:sz w:val="20"/>
              </w:rPr>
              <w:t>QoS, SNSSAI or Cucountgroup.</w:t>
            </w:r>
          </w:p>
          <w:p>
            <w:pPr>
              <w:pStyle w:val="TableParagraph"/>
              <w:spacing w:before="1"/>
              <w:rPr>
                <w:sz w:val="20"/>
              </w:rPr>
            </w:pPr>
            <w:r>
              <w:rPr>
                <w:sz w:val="20"/>
              </w:rPr>
              <w:t>Note:</w:t>
            </w:r>
            <w:r>
              <w:rPr>
                <w:spacing w:val="-9"/>
                <w:sz w:val="20"/>
              </w:rPr>
              <w:t> </w:t>
            </w:r>
            <w:r>
              <w:rPr>
                <w:sz w:val="20"/>
              </w:rPr>
              <w:t>excludes</w:t>
            </w:r>
            <w:r>
              <w:rPr>
                <w:spacing w:val="-7"/>
                <w:sz w:val="20"/>
              </w:rPr>
              <w:t> </w:t>
            </w:r>
            <w:r>
              <w:rPr>
                <w:sz w:val="20"/>
              </w:rPr>
              <w:t>UL</w:t>
            </w:r>
            <w:r>
              <w:rPr>
                <w:spacing w:val="-4"/>
                <w:sz w:val="20"/>
              </w:rPr>
              <w:t> </w:t>
            </w:r>
            <w:r>
              <w:rPr>
                <w:sz w:val="20"/>
              </w:rPr>
              <w:t>PDCP</w:t>
            </w:r>
            <w:r>
              <w:rPr>
                <w:spacing w:val="-3"/>
                <w:sz w:val="20"/>
              </w:rPr>
              <w:t> </w:t>
            </w:r>
            <w:r>
              <w:rPr>
                <w:sz w:val="20"/>
              </w:rPr>
              <w:t>SDU</w:t>
            </w:r>
            <w:r>
              <w:rPr>
                <w:spacing w:val="-7"/>
                <w:sz w:val="20"/>
              </w:rPr>
              <w:t> </w:t>
            </w:r>
            <w:r>
              <w:rPr>
                <w:sz w:val="20"/>
              </w:rPr>
              <w:t>received</w:t>
            </w:r>
            <w:r>
              <w:rPr>
                <w:spacing w:val="-9"/>
                <w:sz w:val="20"/>
              </w:rPr>
              <w:t> </w:t>
            </w:r>
            <w:r>
              <w:rPr>
                <w:sz w:val="20"/>
              </w:rPr>
              <w:t>as</w:t>
            </w:r>
            <w:r>
              <w:rPr>
                <w:spacing w:val="-2"/>
                <w:sz w:val="20"/>
              </w:rPr>
              <w:t> </w:t>
            </w:r>
            <w:r>
              <w:rPr>
                <w:sz w:val="20"/>
              </w:rPr>
              <w:t>data</w:t>
            </w:r>
            <w:r>
              <w:rPr>
                <w:spacing w:val="1"/>
                <w:sz w:val="20"/>
              </w:rPr>
              <w:t> </w:t>
            </w:r>
            <w:r>
              <w:rPr>
                <w:spacing w:val="-2"/>
                <w:sz w:val="20"/>
              </w:rPr>
              <w:t>forwarding.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r>
        <w:trPr>
          <w:trHeight w:val="2073"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p>
            <w:pPr>
              <w:pStyle w:val="TableParagraph"/>
              <w:spacing w:line="240" w:lineRule="auto" w:before="1"/>
              <w:ind w:left="0"/>
              <w:rPr>
                <w:rFonts w:ascii="Arial"/>
                <w:sz w:val="20"/>
              </w:rPr>
            </w:pPr>
          </w:p>
          <w:p>
            <w:pPr>
              <w:pStyle w:val="TableParagraph"/>
              <w:spacing w:line="240" w:lineRule="auto"/>
              <w:ind w:right="1955"/>
              <w:rPr>
                <w:sz w:val="20"/>
              </w:rPr>
            </w:pPr>
            <w:r>
              <w:rPr>
                <w:sz w:val="20"/>
                <w:u w:val="single"/>
              </w:rPr>
              <w:t>O-RAN addition:</w:t>
            </w:r>
            <w:r>
              <w:rPr>
                <w:sz w:val="20"/>
                <w:u w:val="none"/>
              </w:rPr>
              <w:t> OR.PDCPB.UlPdcpSduDataVolX2,</w:t>
            </w:r>
            <w:r>
              <w:rPr>
                <w:spacing w:val="-13"/>
                <w:sz w:val="20"/>
                <w:u w:val="none"/>
              </w:rPr>
              <w:t> </w:t>
            </w:r>
            <w:r>
              <w:rPr>
                <w:sz w:val="20"/>
                <w:u w:val="none"/>
              </w:rPr>
              <w:t>or</w:t>
            </w:r>
            <w:r>
              <w:rPr>
                <w:spacing w:val="-12"/>
                <w:sz w:val="20"/>
                <w:u w:val="none"/>
              </w:rPr>
              <w:t> </w:t>
            </w:r>
            <w:r>
              <w:rPr>
                <w:sz w:val="20"/>
                <w:u w:val="none"/>
              </w:rPr>
              <w:t>optionally</w:t>
            </w:r>
          </w:p>
          <w:p>
            <w:pPr>
              <w:pStyle w:val="TableParagraph"/>
              <w:spacing w:line="230" w:lineRule="atLeast"/>
              <w:rPr>
                <w:sz w:val="20"/>
              </w:rPr>
            </w:pPr>
            <w:r>
              <w:rPr>
                <w:sz w:val="20"/>
              </w:rPr>
              <w:t>OR.PDCPB.UlPdcpSduDataVolX2.</w:t>
            </w:r>
            <w:r>
              <w:rPr>
                <w:i/>
                <w:sz w:val="20"/>
              </w:rPr>
              <w:t>QoS</w:t>
            </w:r>
            <w:r>
              <w:rPr>
                <w:sz w:val="20"/>
              </w:rPr>
              <w:t>, where </w:t>
            </w:r>
            <w:r>
              <w:rPr>
                <w:i/>
                <w:sz w:val="20"/>
              </w:rPr>
              <w:t>QoS</w:t>
            </w:r>
            <w:r>
              <w:rPr>
                <w:i/>
                <w:spacing w:val="-5"/>
                <w:sz w:val="20"/>
              </w:rPr>
              <w:t> </w:t>
            </w:r>
            <w:r>
              <w:rPr>
                <w:sz w:val="20"/>
              </w:rPr>
              <w:t>identifies</w:t>
            </w:r>
            <w:r>
              <w:rPr>
                <w:spacing w:val="-2"/>
                <w:sz w:val="20"/>
              </w:rPr>
              <w:t> </w:t>
            </w:r>
            <w:r>
              <w:rPr>
                <w:sz w:val="20"/>
              </w:rPr>
              <w:t>the</w:t>
            </w:r>
            <w:r>
              <w:rPr>
                <w:spacing w:val="-4"/>
                <w:sz w:val="20"/>
              </w:rPr>
              <w:t> </w:t>
            </w:r>
            <w:r>
              <w:rPr>
                <w:sz w:val="20"/>
              </w:rPr>
              <w:t>target quality</w:t>
            </w:r>
            <w:r>
              <w:rPr>
                <w:spacing w:val="-6"/>
                <w:sz w:val="20"/>
              </w:rPr>
              <w:t> </w:t>
            </w:r>
            <w:r>
              <w:rPr>
                <w:sz w:val="20"/>
              </w:rPr>
              <w:t>of</w:t>
            </w:r>
            <w:r>
              <w:rPr>
                <w:spacing w:val="-6"/>
                <w:sz w:val="20"/>
              </w:rPr>
              <w:t> </w:t>
            </w:r>
            <w:r>
              <w:rPr>
                <w:sz w:val="20"/>
              </w:rPr>
              <w:t>service</w:t>
            </w:r>
            <w:r>
              <w:rPr>
                <w:spacing w:val="-4"/>
                <w:sz w:val="20"/>
              </w:rPr>
              <w:t> </w:t>
            </w:r>
            <w:r>
              <w:rPr>
                <w:sz w:val="20"/>
              </w:rPr>
              <w:t>class,</w:t>
            </w:r>
            <w:r>
              <w:rPr>
                <w:spacing w:val="-3"/>
                <w:sz w:val="20"/>
              </w:rPr>
              <w:t> </w:t>
            </w:r>
            <w:r>
              <w:rPr>
                <w:sz w:val="20"/>
              </w:rPr>
              <w:t>and</w:t>
            </w:r>
            <w:r>
              <w:rPr>
                <w:spacing w:val="-6"/>
                <w:sz w:val="20"/>
              </w:rPr>
              <w:t> </w:t>
            </w:r>
            <w:r>
              <w:rPr>
                <w:sz w:val="20"/>
              </w:rPr>
              <w:t>OR.PDCPB.UlPdcpSduDataVolX2.</w:t>
            </w:r>
            <w:r>
              <w:rPr>
                <w:i/>
                <w:sz w:val="20"/>
              </w:rPr>
              <w:t>SNSSAI</w:t>
            </w:r>
            <w:r>
              <w:rPr>
                <w:sz w:val="20"/>
              </w:rPr>
              <w:t>, where </w:t>
            </w:r>
            <w:r>
              <w:rPr>
                <w:i/>
                <w:sz w:val="20"/>
              </w:rPr>
              <w:t>SNSSAI </w:t>
            </w:r>
            <w:r>
              <w:rPr>
                <w:sz w:val="20"/>
              </w:rPr>
              <w:t>identifies the S-NSSAI, and OR.PDCPB.UlPdcpSduDataVolX2.</w:t>
            </w:r>
            <w:r>
              <w:rPr>
                <w:i/>
                <w:sz w:val="20"/>
              </w:rPr>
              <w:t>Cucountgroup</w:t>
            </w:r>
            <w:r>
              <w:rPr>
                <w:sz w:val="20"/>
              </w:rPr>
              <w:t>,</w:t>
            </w:r>
            <w:r>
              <w:rPr>
                <w:spacing w:val="-13"/>
                <w:sz w:val="20"/>
              </w:rPr>
              <w:t> </w:t>
            </w:r>
            <w:r>
              <w:rPr>
                <w:sz w:val="20"/>
              </w:rPr>
              <w:t>where</w:t>
            </w:r>
            <w:r>
              <w:rPr>
                <w:spacing w:val="-12"/>
                <w:sz w:val="20"/>
              </w:rPr>
              <w:t> </w:t>
            </w:r>
            <w:r>
              <w:rPr>
                <w:i/>
                <w:sz w:val="20"/>
              </w:rPr>
              <w:t>Cucountgroup</w:t>
            </w:r>
            <w:r>
              <w:rPr>
                <w:i/>
                <w:sz w:val="20"/>
              </w:rPr>
              <w:t>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bl>
    <w:p>
      <w:pPr>
        <w:pStyle w:val="BodyText"/>
        <w:spacing w:before="3"/>
        <w:ind w:left="256"/>
      </w:pPr>
      <w:r>
        <w:rPr>
          <w:spacing w:val="-10"/>
        </w:rPr>
        <w:t>1</w:t>
      </w:r>
    </w:p>
    <w:p>
      <w:pPr>
        <w:pStyle w:val="BodyText"/>
        <w:spacing w:before="69"/>
      </w:pPr>
    </w:p>
    <w:p>
      <w:pPr>
        <w:pStyle w:val="Heading3"/>
        <w:numPr>
          <w:ilvl w:val="0"/>
          <w:numId w:val="54"/>
        </w:numPr>
        <w:tabs>
          <w:tab w:pos="933" w:val="left" w:leader="none"/>
        </w:tabs>
        <w:spacing w:line="240" w:lineRule="auto" w:before="0" w:after="0"/>
        <w:ind w:left="933" w:right="0" w:hanging="677"/>
        <w:jc w:val="left"/>
      </w:pPr>
      <w:bookmarkStart w:name="A.2.3 UL PDCP SDU Data Volume on Xn Inte" w:id="216"/>
      <w:bookmarkEnd w:id="216"/>
      <w:r>
        <w:rPr>
          <w:rFonts w:ascii="Times New Roman"/>
          <w:sz w:val="20"/>
        </w:rPr>
      </w:r>
      <w:bookmarkStart w:name="_bookmark99" w:id="217"/>
      <w:bookmarkEnd w:id="217"/>
      <w:r>
        <w:rPr>
          <w:rFonts w:ascii="Times New Roman"/>
          <w:sz w:val="20"/>
        </w:rPr>
      </w:r>
      <w:r>
        <w:rPr/>
        <w:t>A.2.3</w:t>
      </w:r>
      <w:r>
        <w:rPr>
          <w:spacing w:val="-4"/>
        </w:rPr>
        <w:t> </w:t>
      </w:r>
      <w:r>
        <w:rPr/>
        <w:t>UL</w:t>
      </w:r>
      <w:r>
        <w:rPr>
          <w:spacing w:val="-7"/>
        </w:rPr>
        <w:t> </w:t>
      </w:r>
      <w:r>
        <w:rPr/>
        <w:t>PDCP</w:t>
      </w:r>
      <w:r>
        <w:rPr>
          <w:spacing w:val="-5"/>
        </w:rPr>
        <w:t> </w:t>
      </w:r>
      <w:r>
        <w:rPr/>
        <w:t>SDU</w:t>
      </w:r>
      <w:r>
        <w:rPr>
          <w:spacing w:val="-5"/>
        </w:rPr>
        <w:t> </w:t>
      </w:r>
      <w:r>
        <w:rPr/>
        <w:t>Data</w:t>
      </w:r>
      <w:r>
        <w:rPr>
          <w:spacing w:val="-8"/>
        </w:rPr>
        <w:t> </w:t>
      </w:r>
      <w:r>
        <w:rPr/>
        <w:t>Volume</w:t>
      </w:r>
      <w:r>
        <w:rPr>
          <w:spacing w:val="-3"/>
        </w:rPr>
        <w:t> </w:t>
      </w:r>
      <w:r>
        <w:rPr/>
        <w:t>on</w:t>
      </w:r>
      <w:r>
        <w:rPr>
          <w:spacing w:val="-3"/>
        </w:rPr>
        <w:t> </w:t>
      </w:r>
      <w:r>
        <w:rPr/>
        <w:t>Xn</w:t>
      </w:r>
      <w:r>
        <w:rPr>
          <w:spacing w:val="-6"/>
        </w:rPr>
        <w:t> </w:t>
      </w:r>
      <w:r>
        <w:rPr>
          <w:spacing w:val="-2"/>
        </w:rPr>
        <w:t>Interface</w:t>
      </w:r>
    </w:p>
    <w:p>
      <w:pPr>
        <w:pStyle w:val="BodyText"/>
        <w:spacing w:before="25"/>
        <w:rPr>
          <w:rFonts w:ascii="Arial"/>
          <w:sz w:val="24"/>
        </w:rPr>
      </w:pPr>
    </w:p>
    <w:p>
      <w:pPr>
        <w:pStyle w:val="Heading4"/>
        <w:numPr>
          <w:ilvl w:val="0"/>
          <w:numId w:val="54"/>
        </w:numPr>
        <w:tabs>
          <w:tab w:pos="933" w:val="left" w:leader="none"/>
        </w:tabs>
        <w:spacing w:line="240" w:lineRule="auto" w:before="0" w:after="0"/>
        <w:ind w:left="933" w:right="0" w:hanging="677"/>
        <w:jc w:val="left"/>
      </w:pPr>
      <w:bookmarkStart w:name="A.2.3.1 Performance Counter Table" w:id="218"/>
      <w:bookmarkEnd w:id="218"/>
      <w:r>
        <w:rPr>
          <w:rFonts w:ascii="Times New Roman"/>
          <w:sz w:val="20"/>
        </w:rPr>
      </w:r>
      <w:r>
        <w:rPr/>
        <w:t>A.2.3.1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OR.PDCPB.UlPdcpSduDataVolXn</w:t>
            </w:r>
          </w:p>
        </w:tc>
      </w:tr>
      <w:tr>
        <w:trPr>
          <w:trHeight w:val="1608"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p>
            <w:pPr>
              <w:pStyle w:val="TableParagraph"/>
              <w:spacing w:line="240" w:lineRule="auto" w:before="226"/>
              <w:rPr>
                <w:sz w:val="20"/>
              </w:rPr>
            </w:pPr>
            <w:r>
              <w:rPr>
                <w:sz w:val="20"/>
                <w:u w:val="single"/>
              </w:rPr>
              <w:t>O-RAN</w:t>
            </w:r>
            <w:r>
              <w:rPr>
                <w:spacing w:val="-3"/>
                <w:sz w:val="20"/>
                <w:u w:val="single"/>
              </w:rPr>
              <w:t> </w:t>
            </w:r>
            <w:r>
              <w:rPr>
                <w:spacing w:val="-2"/>
                <w:sz w:val="20"/>
                <w:u w:val="single"/>
              </w:rPr>
              <w:t>addition:</w:t>
            </w:r>
          </w:p>
          <w:p>
            <w:pPr>
              <w:pStyle w:val="TableParagraph"/>
              <w:spacing w:line="240" w:lineRule="auto"/>
              <w:rPr>
                <w:sz w:val="20"/>
              </w:rPr>
            </w:pPr>
            <w:r>
              <w:rPr>
                <w:sz w:val="20"/>
              </w:rPr>
              <w:t>The</w:t>
            </w:r>
            <w:r>
              <w:rPr>
                <w:spacing w:val="-6"/>
                <w:sz w:val="20"/>
              </w:rPr>
              <w:t> </w:t>
            </w:r>
            <w:r>
              <w:rPr>
                <w:sz w:val="20"/>
              </w:rPr>
              <w:t>measurement</w:t>
            </w:r>
            <w:r>
              <w:rPr>
                <w:spacing w:val="-5"/>
                <w:sz w:val="20"/>
              </w:rPr>
              <w:t> </w:t>
            </w:r>
            <w:r>
              <w:rPr>
                <w:sz w:val="20"/>
              </w:rPr>
              <w:t>is</w:t>
            </w:r>
            <w:r>
              <w:rPr>
                <w:spacing w:val="-3"/>
                <w:sz w:val="20"/>
              </w:rPr>
              <w:t> </w:t>
            </w:r>
            <w:r>
              <w:rPr>
                <w:sz w:val="20"/>
              </w:rPr>
              <w:t>for</w:t>
            </w:r>
            <w:r>
              <w:rPr>
                <w:spacing w:val="-3"/>
                <w:sz w:val="20"/>
              </w:rPr>
              <w:t> </w:t>
            </w:r>
            <w:r>
              <w:rPr>
                <w:sz w:val="20"/>
              </w:rPr>
              <w:t>Xn</w:t>
            </w:r>
            <w:r>
              <w:rPr>
                <w:spacing w:val="-6"/>
                <w:sz w:val="20"/>
              </w:rPr>
              <w:t> </w:t>
            </w:r>
            <w:r>
              <w:rPr>
                <w:spacing w:val="-2"/>
                <w:sz w:val="20"/>
              </w:rPr>
              <w:t>interface.</w:t>
            </w:r>
          </w:p>
          <w:p>
            <w:pPr>
              <w:pStyle w:val="TableParagraph"/>
              <w:spacing w:line="240" w:lineRule="auto" w:before="1"/>
              <w:rPr>
                <w:sz w:val="20"/>
              </w:rPr>
            </w:pPr>
            <w:r>
              <w:rPr>
                <w:sz w:val="20"/>
              </w:rPr>
              <w:t>The</w:t>
            </w:r>
            <w:r>
              <w:rPr>
                <w:spacing w:val="-8"/>
                <w:sz w:val="20"/>
              </w:rPr>
              <w:t> </w:t>
            </w:r>
            <w:r>
              <w:rPr>
                <w:sz w:val="20"/>
              </w:rPr>
              <w:t>measurement</w:t>
            </w:r>
            <w:r>
              <w:rPr>
                <w:spacing w:val="-7"/>
                <w:sz w:val="20"/>
              </w:rPr>
              <w:t> </w:t>
            </w:r>
            <w:r>
              <w:rPr>
                <w:sz w:val="20"/>
              </w:rPr>
              <w:t>is</w:t>
            </w:r>
            <w:r>
              <w:rPr>
                <w:spacing w:val="-5"/>
                <w:sz w:val="20"/>
              </w:rPr>
              <w:t> </w:t>
            </w:r>
            <w:r>
              <w:rPr>
                <w:sz w:val="20"/>
              </w:rPr>
              <w:t>optionally</w:t>
            </w:r>
            <w:r>
              <w:rPr>
                <w:spacing w:val="-9"/>
                <w:sz w:val="20"/>
              </w:rPr>
              <w:t> </w:t>
            </w:r>
            <w:r>
              <w:rPr>
                <w:sz w:val="20"/>
              </w:rPr>
              <w:t>split</w:t>
            </w:r>
            <w:r>
              <w:rPr>
                <w:spacing w:val="-7"/>
                <w:sz w:val="20"/>
              </w:rPr>
              <w:t> </w:t>
            </w:r>
            <w:r>
              <w:rPr>
                <w:sz w:val="20"/>
              </w:rPr>
              <w:t>into</w:t>
            </w:r>
            <w:r>
              <w:rPr>
                <w:spacing w:val="-5"/>
                <w:sz w:val="20"/>
              </w:rPr>
              <w:t> </w:t>
            </w:r>
            <w:r>
              <w:rPr>
                <w:sz w:val="20"/>
              </w:rPr>
              <w:t>subcounters</w:t>
            </w:r>
            <w:r>
              <w:rPr>
                <w:spacing w:val="-5"/>
                <w:sz w:val="20"/>
              </w:rPr>
              <w:t> </w:t>
            </w:r>
            <w:r>
              <w:rPr>
                <w:sz w:val="20"/>
              </w:rPr>
              <w:t>per</w:t>
            </w:r>
            <w:r>
              <w:rPr>
                <w:spacing w:val="-5"/>
                <w:sz w:val="20"/>
              </w:rPr>
              <w:t> </w:t>
            </w:r>
            <w:r>
              <w:rPr>
                <w:sz w:val="20"/>
              </w:rPr>
              <w:t>QoS</w:t>
            </w:r>
            <w:r>
              <w:rPr>
                <w:spacing w:val="-5"/>
                <w:sz w:val="20"/>
              </w:rPr>
              <w:t> </w:t>
            </w:r>
            <w:r>
              <w:rPr>
                <w:spacing w:val="-2"/>
                <w:sz w:val="20"/>
              </w:rPr>
              <w:t>level</w:t>
            </w:r>
          </w:p>
          <w:p>
            <w:pPr>
              <w:pStyle w:val="TableParagraph"/>
              <w:spacing w:line="230" w:lineRule="atLeast"/>
              <w:rPr>
                <w:sz w:val="20"/>
              </w:rPr>
            </w:pPr>
            <w:r>
              <w:rPr>
                <w:sz w:val="20"/>
              </w:rPr>
              <w:t>(mapped 5QI or QCI in EN-DC) or per S-NSSAI. An instance of Cucountgroup</w:t>
            </w:r>
            <w:r>
              <w:rPr>
                <w:spacing w:val="-1"/>
                <w:sz w:val="20"/>
              </w:rPr>
              <w:t> </w:t>
            </w:r>
            <w:r>
              <w:rPr>
                <w:sz w:val="20"/>
              </w:rPr>
              <w:t>IOC</w:t>
            </w:r>
            <w:r>
              <w:rPr>
                <w:spacing w:val="-10"/>
                <w:sz w:val="20"/>
              </w:rPr>
              <w:t> </w:t>
            </w:r>
            <w:r>
              <w:rPr>
                <w:sz w:val="20"/>
              </w:rPr>
              <w:t>may</w:t>
            </w:r>
            <w:r>
              <w:rPr>
                <w:spacing w:val="-6"/>
                <w:sz w:val="20"/>
              </w:rPr>
              <w:t> </w:t>
            </w:r>
            <w:r>
              <w:rPr>
                <w:sz w:val="20"/>
              </w:rPr>
              <w:t>be used</w:t>
            </w:r>
            <w:r>
              <w:rPr>
                <w:spacing w:val="-6"/>
                <w:sz w:val="20"/>
              </w:rPr>
              <w:t> </w:t>
            </w:r>
            <w:r>
              <w:rPr>
                <w:sz w:val="20"/>
              </w:rPr>
              <w:t>to</w:t>
            </w:r>
            <w:r>
              <w:rPr>
                <w:spacing w:val="-6"/>
                <w:sz w:val="20"/>
              </w:rPr>
              <w:t> </w:t>
            </w:r>
            <w:r>
              <w:rPr>
                <w:sz w:val="20"/>
              </w:rPr>
              <w:t>define</w:t>
            </w:r>
            <w:r>
              <w:rPr>
                <w:spacing w:val="-4"/>
                <w:sz w:val="20"/>
              </w:rPr>
              <w:t> </w:t>
            </w:r>
            <w:r>
              <w:rPr>
                <w:sz w:val="20"/>
              </w:rPr>
              <w:t>subcounter</w:t>
            </w:r>
            <w:r>
              <w:rPr>
                <w:spacing w:val="-6"/>
                <w:sz w:val="20"/>
              </w:rPr>
              <w:t> </w:t>
            </w:r>
            <w:r>
              <w:rPr>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r>
        <w:trPr>
          <w:trHeight w:val="161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40" w:lineRule="auto"/>
              <w:rPr>
                <w:sz w:val="20"/>
              </w:rPr>
            </w:pPr>
            <w:r>
              <w:rPr>
                <w:sz w:val="20"/>
              </w:rPr>
              <w:t>The</w:t>
            </w:r>
            <w:r>
              <w:rPr>
                <w:spacing w:val="-6"/>
                <w:sz w:val="20"/>
              </w:rPr>
              <w:t> </w:t>
            </w:r>
            <w:r>
              <w:rPr>
                <w:sz w:val="20"/>
              </w:rPr>
              <w:t>measurement</w:t>
            </w:r>
            <w:r>
              <w:rPr>
                <w:spacing w:val="-5"/>
                <w:sz w:val="20"/>
              </w:rPr>
              <w:t> </w:t>
            </w:r>
            <w:r>
              <w:rPr>
                <w:sz w:val="20"/>
              </w:rPr>
              <w:t>is</w:t>
            </w:r>
            <w:r>
              <w:rPr>
                <w:spacing w:val="-3"/>
                <w:sz w:val="20"/>
              </w:rPr>
              <w:t> </w:t>
            </w:r>
            <w:r>
              <w:rPr>
                <w:sz w:val="20"/>
              </w:rPr>
              <w:t>for</w:t>
            </w:r>
            <w:r>
              <w:rPr>
                <w:spacing w:val="-3"/>
                <w:sz w:val="20"/>
              </w:rPr>
              <w:t> </w:t>
            </w:r>
            <w:r>
              <w:rPr>
                <w:sz w:val="20"/>
              </w:rPr>
              <w:t>Xn</w:t>
            </w:r>
            <w:r>
              <w:rPr>
                <w:spacing w:val="-6"/>
                <w:sz w:val="20"/>
              </w:rPr>
              <w:t> </w:t>
            </w:r>
            <w:r>
              <w:rPr>
                <w:spacing w:val="-2"/>
                <w:sz w:val="20"/>
              </w:rPr>
              <w:t>interface.</w:t>
            </w:r>
          </w:p>
          <w:p>
            <w:pPr>
              <w:pStyle w:val="TableParagraph"/>
              <w:spacing w:line="240" w:lineRule="auto" w:before="1"/>
              <w:rPr>
                <w:sz w:val="20"/>
              </w:rPr>
            </w:pPr>
            <w:r>
              <w:rPr>
                <w:sz w:val="20"/>
              </w:rPr>
              <w:t>The</w:t>
            </w:r>
            <w:r>
              <w:rPr>
                <w:spacing w:val="-3"/>
                <w:sz w:val="20"/>
              </w:rPr>
              <w:t> </w:t>
            </w:r>
            <w:r>
              <w:rPr>
                <w:sz w:val="20"/>
              </w:rPr>
              <w:t>subcounter</w:t>
            </w:r>
            <w:r>
              <w:rPr>
                <w:spacing w:val="-5"/>
                <w:sz w:val="20"/>
              </w:rPr>
              <w:t> </w:t>
            </w:r>
            <w:r>
              <w:rPr>
                <w:sz w:val="20"/>
              </w:rPr>
              <w:t>per</w:t>
            </w:r>
            <w:r>
              <w:rPr>
                <w:spacing w:val="-5"/>
                <w:sz w:val="20"/>
              </w:rPr>
              <w:t> </w:t>
            </w:r>
            <w:r>
              <w:rPr>
                <w:sz w:val="20"/>
              </w:rPr>
              <w:t>QoS</w:t>
            </w:r>
            <w:r>
              <w:rPr>
                <w:spacing w:val="-6"/>
                <w:sz w:val="20"/>
              </w:rPr>
              <w:t> </w:t>
            </w:r>
            <w:r>
              <w:rPr>
                <w:sz w:val="20"/>
              </w:rPr>
              <w:t>level should</w:t>
            </w:r>
            <w:r>
              <w:rPr>
                <w:spacing w:val="-5"/>
                <w:sz w:val="20"/>
              </w:rPr>
              <w:t> </w:t>
            </w:r>
            <w:r>
              <w:rPr>
                <w:sz w:val="20"/>
              </w:rPr>
              <w:t>be</w:t>
            </w:r>
            <w:r>
              <w:rPr>
                <w:spacing w:val="-3"/>
                <w:sz w:val="20"/>
              </w:rPr>
              <w:t> </w:t>
            </w:r>
            <w:r>
              <w:rPr>
                <w:sz w:val="20"/>
              </w:rPr>
              <w:t>regarded</w:t>
            </w:r>
            <w:r>
              <w:rPr>
                <w:spacing w:val="-5"/>
                <w:sz w:val="20"/>
              </w:rPr>
              <w:t> </w:t>
            </w:r>
            <w:r>
              <w:rPr>
                <w:sz w:val="20"/>
              </w:rPr>
              <w:t>as</w:t>
            </w:r>
            <w:r>
              <w:rPr>
                <w:spacing w:val="-6"/>
                <w:sz w:val="20"/>
              </w:rPr>
              <w:t> </w:t>
            </w:r>
            <w:r>
              <w:rPr>
                <w:sz w:val="20"/>
              </w:rPr>
              <w:t>subcounter</w:t>
            </w:r>
            <w:r>
              <w:rPr>
                <w:spacing w:val="-5"/>
                <w:sz w:val="20"/>
              </w:rPr>
              <w:t> </w:t>
            </w:r>
            <w:r>
              <w:rPr>
                <w:sz w:val="20"/>
              </w:rPr>
              <w:t>QoS, SNSSAI or Cucountgroup.</w:t>
            </w:r>
          </w:p>
          <w:p>
            <w:pPr>
              <w:pStyle w:val="TableParagraph"/>
              <w:spacing w:before="1"/>
              <w:rPr>
                <w:sz w:val="20"/>
              </w:rPr>
            </w:pPr>
            <w:r>
              <w:rPr>
                <w:sz w:val="20"/>
              </w:rPr>
              <w:t>Note:</w:t>
            </w:r>
            <w:r>
              <w:rPr>
                <w:spacing w:val="-9"/>
                <w:sz w:val="20"/>
              </w:rPr>
              <w:t> </w:t>
            </w:r>
            <w:r>
              <w:rPr>
                <w:sz w:val="20"/>
              </w:rPr>
              <w:t>excludes</w:t>
            </w:r>
            <w:r>
              <w:rPr>
                <w:spacing w:val="-7"/>
                <w:sz w:val="20"/>
              </w:rPr>
              <w:t> </w:t>
            </w:r>
            <w:r>
              <w:rPr>
                <w:sz w:val="20"/>
              </w:rPr>
              <w:t>UL</w:t>
            </w:r>
            <w:r>
              <w:rPr>
                <w:spacing w:val="-4"/>
                <w:sz w:val="20"/>
              </w:rPr>
              <w:t> </w:t>
            </w:r>
            <w:r>
              <w:rPr>
                <w:sz w:val="20"/>
              </w:rPr>
              <w:t>PDCP</w:t>
            </w:r>
            <w:r>
              <w:rPr>
                <w:spacing w:val="-3"/>
                <w:sz w:val="20"/>
              </w:rPr>
              <w:t> </w:t>
            </w:r>
            <w:r>
              <w:rPr>
                <w:sz w:val="20"/>
              </w:rPr>
              <w:t>SDU</w:t>
            </w:r>
            <w:r>
              <w:rPr>
                <w:spacing w:val="-4"/>
                <w:sz w:val="20"/>
              </w:rPr>
              <w:t> </w:t>
            </w:r>
            <w:r>
              <w:rPr>
                <w:sz w:val="20"/>
              </w:rPr>
              <w:t>received</w:t>
            </w:r>
            <w:r>
              <w:rPr>
                <w:spacing w:val="-9"/>
                <w:sz w:val="20"/>
              </w:rPr>
              <w:t> </w:t>
            </w:r>
            <w:r>
              <w:rPr>
                <w:sz w:val="20"/>
              </w:rPr>
              <w:t>as</w:t>
            </w:r>
            <w:r>
              <w:rPr>
                <w:spacing w:val="-2"/>
                <w:sz w:val="20"/>
              </w:rPr>
              <w:t> </w:t>
            </w:r>
            <w:r>
              <w:rPr>
                <w:sz w:val="20"/>
              </w:rPr>
              <w:t>data</w:t>
            </w:r>
            <w:r>
              <w:rPr>
                <w:spacing w:val="1"/>
                <w:sz w:val="20"/>
              </w:rPr>
              <w:t> </w:t>
            </w:r>
            <w:r>
              <w:rPr>
                <w:spacing w:val="-2"/>
                <w:sz w:val="20"/>
              </w:rPr>
              <w:t>forwarding.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r>
        <w:trPr>
          <w:trHeight w:val="137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i/>
                <w:sz w:val="20"/>
              </w:rPr>
            </w:pPr>
            <w:r>
              <w:rPr>
                <w:sz w:val="20"/>
              </w:rPr>
              <w:t>OR.PDCPB.UlPdcpSduDataVolXn, or optionally OR.PDCPB.UlPdcpSduDataVolXn.</w:t>
            </w:r>
            <w:r>
              <w:rPr>
                <w:i/>
                <w:sz w:val="20"/>
              </w:rPr>
              <w:t>QoS</w:t>
            </w:r>
            <w:r>
              <w:rPr>
                <w:sz w:val="20"/>
              </w:rPr>
              <w:t>, where </w:t>
            </w:r>
            <w:r>
              <w:rPr>
                <w:i/>
                <w:sz w:val="20"/>
              </w:rPr>
              <w:t>QoS</w:t>
            </w:r>
            <w:r>
              <w:rPr>
                <w:i/>
                <w:spacing w:val="-5"/>
                <w:sz w:val="20"/>
              </w:rPr>
              <w:t> </w:t>
            </w:r>
            <w:r>
              <w:rPr>
                <w:sz w:val="20"/>
              </w:rPr>
              <w:t>identifies</w:t>
            </w:r>
            <w:r>
              <w:rPr>
                <w:spacing w:val="-2"/>
                <w:sz w:val="20"/>
              </w:rPr>
              <w:t> </w:t>
            </w:r>
            <w:r>
              <w:rPr>
                <w:sz w:val="20"/>
              </w:rPr>
              <w:t>the</w:t>
            </w:r>
            <w:r>
              <w:rPr>
                <w:spacing w:val="-4"/>
                <w:sz w:val="20"/>
              </w:rPr>
              <w:t> </w:t>
            </w:r>
            <w:r>
              <w:rPr>
                <w:sz w:val="20"/>
              </w:rPr>
              <w:t>target quality</w:t>
            </w:r>
            <w:r>
              <w:rPr>
                <w:spacing w:val="-6"/>
                <w:sz w:val="20"/>
              </w:rPr>
              <w:t> </w:t>
            </w:r>
            <w:r>
              <w:rPr>
                <w:sz w:val="20"/>
              </w:rPr>
              <w:t>of</w:t>
            </w:r>
            <w:r>
              <w:rPr>
                <w:spacing w:val="-6"/>
                <w:sz w:val="20"/>
              </w:rPr>
              <w:t> </w:t>
            </w:r>
            <w:r>
              <w:rPr>
                <w:sz w:val="20"/>
              </w:rPr>
              <w:t>service</w:t>
            </w:r>
            <w:r>
              <w:rPr>
                <w:spacing w:val="-4"/>
                <w:sz w:val="20"/>
              </w:rPr>
              <w:t> </w:t>
            </w:r>
            <w:r>
              <w:rPr>
                <w:sz w:val="20"/>
              </w:rPr>
              <w:t>class,</w:t>
            </w:r>
            <w:r>
              <w:rPr>
                <w:spacing w:val="-3"/>
                <w:sz w:val="20"/>
              </w:rPr>
              <w:t> </w:t>
            </w:r>
            <w:r>
              <w:rPr>
                <w:sz w:val="20"/>
              </w:rPr>
              <w:t>and</w:t>
            </w:r>
            <w:r>
              <w:rPr>
                <w:spacing w:val="-6"/>
                <w:sz w:val="20"/>
              </w:rPr>
              <w:t> </w:t>
            </w:r>
            <w:r>
              <w:rPr>
                <w:sz w:val="20"/>
              </w:rPr>
              <w:t>OR.PDCPB.UlPdcpSduDataVolXn.</w:t>
            </w:r>
            <w:r>
              <w:rPr>
                <w:i/>
                <w:sz w:val="20"/>
              </w:rPr>
              <w:t>SNSSAI</w:t>
            </w:r>
            <w:r>
              <w:rPr>
                <w:sz w:val="20"/>
              </w:rPr>
              <w:t>, where </w:t>
            </w:r>
            <w:r>
              <w:rPr>
                <w:i/>
                <w:sz w:val="20"/>
              </w:rPr>
              <w:t>SNSSAI </w:t>
            </w:r>
            <w:r>
              <w:rPr>
                <w:sz w:val="20"/>
              </w:rPr>
              <w:t>identifies the S-NSSAI, and OR.PDCPB.UlPdcpSduDataVolXn.</w:t>
            </w:r>
            <w:r>
              <w:rPr>
                <w:i/>
                <w:sz w:val="20"/>
              </w:rPr>
              <w:t>Cucountgroup</w:t>
            </w:r>
            <w:r>
              <w:rPr>
                <w:sz w:val="20"/>
              </w:rPr>
              <w:t>,</w:t>
            </w:r>
            <w:r>
              <w:rPr>
                <w:spacing w:val="-13"/>
                <w:sz w:val="20"/>
              </w:rPr>
              <w:t> </w:t>
            </w:r>
            <w:r>
              <w:rPr>
                <w:sz w:val="20"/>
              </w:rPr>
              <w:t>where</w:t>
            </w:r>
            <w:r>
              <w:rPr>
                <w:spacing w:val="-12"/>
                <w:sz w:val="20"/>
              </w:rPr>
              <w:t> </w:t>
            </w:r>
            <w:r>
              <w:rPr>
                <w:i/>
                <w:sz w:val="20"/>
              </w:rPr>
              <w:t>Cucountgroup</w:t>
            </w:r>
          </w:p>
          <w:p>
            <w:pPr>
              <w:pStyle w:val="TableParagraph"/>
              <w:spacing w:line="208" w:lineRule="exact"/>
              <w:rPr>
                <w:sz w:val="20"/>
              </w:rPr>
            </w:pPr>
            <w:r>
              <w:rPr>
                <w:sz w:val="20"/>
              </w:rPr>
              <w:t>identifies</w:t>
            </w:r>
            <w:r>
              <w:rPr>
                <w:spacing w:val="-7"/>
                <w:sz w:val="20"/>
              </w:rPr>
              <w:t> </w:t>
            </w:r>
            <w:r>
              <w:rPr>
                <w:sz w:val="20"/>
              </w:rPr>
              <w:t>an</w:t>
            </w:r>
            <w:r>
              <w:rPr>
                <w:spacing w:val="-7"/>
                <w:sz w:val="20"/>
              </w:rPr>
              <w:t> </w:t>
            </w:r>
            <w:r>
              <w:rPr>
                <w:sz w:val="20"/>
              </w:rPr>
              <w:t>instance</w:t>
            </w:r>
            <w:r>
              <w:rPr>
                <w:spacing w:val="-6"/>
                <w:sz w:val="20"/>
              </w:rPr>
              <w:t> </w:t>
            </w:r>
            <w:r>
              <w:rPr>
                <w:sz w:val="20"/>
              </w:rPr>
              <w:t>of</w:t>
            </w:r>
            <w:r>
              <w:rPr>
                <w:spacing w:val="-4"/>
                <w:sz w:val="20"/>
              </w:rPr>
              <w:t> </w:t>
            </w:r>
            <w:r>
              <w:rPr>
                <w:sz w:val="20"/>
              </w:rPr>
              <w:t>CuCountGroup</w:t>
            </w:r>
            <w:r>
              <w:rPr>
                <w:spacing w:val="-6"/>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5.1.3.6.2.4</w:t>
            </w:r>
          </w:p>
        </w:tc>
      </w:tr>
    </w:tbl>
    <w:p>
      <w:pPr>
        <w:pStyle w:val="BodyText"/>
        <w:spacing w:before="1"/>
        <w:ind w:left="256"/>
      </w:pPr>
      <w:r>
        <w:rPr>
          <w:spacing w:val="-10"/>
        </w:rPr>
        <w:t>1</w:t>
      </w:r>
    </w:p>
    <w:p>
      <w:pPr>
        <w:pStyle w:val="Heading3"/>
        <w:numPr>
          <w:ilvl w:val="0"/>
          <w:numId w:val="55"/>
        </w:numPr>
        <w:tabs>
          <w:tab w:pos="933" w:val="left" w:leader="none"/>
        </w:tabs>
        <w:spacing w:line="240" w:lineRule="auto" w:before="304" w:after="0"/>
        <w:ind w:left="933" w:right="0" w:hanging="677"/>
        <w:jc w:val="left"/>
      </w:pPr>
      <w:bookmarkStart w:name="A.2.4 DL PDCP SDU Data Volume" w:id="219"/>
      <w:bookmarkEnd w:id="219"/>
      <w:r>
        <w:rPr>
          <w:rFonts w:ascii="Times New Roman"/>
          <w:sz w:val="20"/>
        </w:rPr>
      </w:r>
      <w:bookmarkStart w:name="_bookmark100" w:id="220"/>
      <w:bookmarkEnd w:id="220"/>
      <w:r>
        <w:rPr>
          <w:rFonts w:ascii="Times New Roman"/>
          <w:sz w:val="20"/>
        </w:rPr>
      </w:r>
      <w:r>
        <w:rPr/>
        <w:t>A.2.4</w:t>
      </w:r>
      <w:r>
        <w:rPr>
          <w:spacing w:val="-4"/>
        </w:rPr>
        <w:t> </w:t>
      </w:r>
      <w:r>
        <w:rPr/>
        <w:t>DL</w:t>
      </w:r>
      <w:r>
        <w:rPr>
          <w:spacing w:val="-7"/>
        </w:rPr>
        <w:t> </w:t>
      </w:r>
      <w:r>
        <w:rPr/>
        <w:t>PDCP</w:t>
      </w:r>
      <w:r>
        <w:rPr>
          <w:spacing w:val="-5"/>
        </w:rPr>
        <w:t> </w:t>
      </w:r>
      <w:r>
        <w:rPr/>
        <w:t>SDU</w:t>
      </w:r>
      <w:r>
        <w:rPr>
          <w:spacing w:val="-6"/>
        </w:rPr>
        <w:t> </w:t>
      </w:r>
      <w:r>
        <w:rPr/>
        <w:t>Data</w:t>
      </w:r>
      <w:r>
        <w:rPr>
          <w:spacing w:val="-7"/>
        </w:rPr>
        <w:t> </w:t>
      </w:r>
      <w:r>
        <w:rPr>
          <w:spacing w:val="-2"/>
        </w:rPr>
        <w:t>Volume</w:t>
      </w:r>
    </w:p>
    <w:p>
      <w:pPr>
        <w:pStyle w:val="BodyText"/>
        <w:spacing w:before="20"/>
        <w:rPr>
          <w:rFonts w:ascii="Arial"/>
          <w:sz w:val="24"/>
        </w:rPr>
      </w:pPr>
    </w:p>
    <w:p>
      <w:pPr>
        <w:pStyle w:val="Heading4"/>
        <w:numPr>
          <w:ilvl w:val="0"/>
          <w:numId w:val="55"/>
        </w:numPr>
        <w:tabs>
          <w:tab w:pos="933" w:val="left" w:leader="none"/>
        </w:tabs>
        <w:spacing w:line="240" w:lineRule="auto" w:before="0" w:after="0"/>
        <w:ind w:left="933" w:right="0" w:hanging="677"/>
        <w:jc w:val="left"/>
      </w:pPr>
      <w:bookmarkStart w:name="A.2.4.1 Performance Counter Table" w:id="221"/>
      <w:bookmarkEnd w:id="221"/>
      <w:r>
        <w:rPr>
          <w:rFonts w:ascii="Times New Roman"/>
          <w:sz w:val="20"/>
        </w:rPr>
      </w:r>
      <w:r>
        <w:rPr/>
        <w:t>A.2.4.1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OR.PDCPB.DlPdcpSduDataVol</w:t>
            </w:r>
          </w:p>
        </w:tc>
      </w:tr>
      <w:tr>
        <w:trPr>
          <w:trHeight w:val="1382"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5.1.3.6.2.1</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30" w:lineRule="atLeast"/>
              <w:rPr>
                <w:sz w:val="20"/>
              </w:rPr>
            </w:pPr>
            <w:r>
              <w:rPr>
                <w:sz w:val="20"/>
              </w:rPr>
              <w:t>The measurement is optionally split into subcounters per QoS level (mapped 5QI or QCI in EN-DC) or per S-NSSAI. An instance of Cucountgroup</w:t>
            </w:r>
            <w:r>
              <w:rPr>
                <w:spacing w:val="-1"/>
                <w:sz w:val="20"/>
              </w:rPr>
              <w:t> </w:t>
            </w:r>
            <w:r>
              <w:rPr>
                <w:sz w:val="20"/>
              </w:rPr>
              <w:t>IOC</w:t>
            </w:r>
            <w:r>
              <w:rPr>
                <w:spacing w:val="-10"/>
                <w:sz w:val="20"/>
              </w:rPr>
              <w:t> </w:t>
            </w:r>
            <w:r>
              <w:rPr>
                <w:sz w:val="20"/>
              </w:rPr>
              <w:t>may</w:t>
            </w:r>
            <w:r>
              <w:rPr>
                <w:spacing w:val="-6"/>
                <w:sz w:val="20"/>
              </w:rPr>
              <w:t> </w:t>
            </w:r>
            <w:r>
              <w:rPr>
                <w:sz w:val="20"/>
              </w:rPr>
              <w:t>be used</w:t>
            </w:r>
            <w:r>
              <w:rPr>
                <w:spacing w:val="-6"/>
                <w:sz w:val="20"/>
              </w:rPr>
              <w:t> </w:t>
            </w:r>
            <w:r>
              <w:rPr>
                <w:sz w:val="20"/>
              </w:rPr>
              <w:t>to</w:t>
            </w:r>
            <w:r>
              <w:rPr>
                <w:spacing w:val="-6"/>
                <w:sz w:val="20"/>
              </w:rPr>
              <w:t> </w:t>
            </w:r>
            <w:r>
              <w:rPr>
                <w:sz w:val="20"/>
              </w:rPr>
              <w:t>define</w:t>
            </w:r>
            <w:r>
              <w:rPr>
                <w:spacing w:val="-4"/>
                <w:sz w:val="20"/>
              </w:rPr>
              <w:t> </w:t>
            </w:r>
            <w:r>
              <w:rPr>
                <w:sz w:val="20"/>
              </w:rPr>
              <w:t>subcounter</w:t>
            </w:r>
            <w:r>
              <w:rPr>
                <w:spacing w:val="-6"/>
                <w:sz w:val="20"/>
              </w:rPr>
              <w:t> </w:t>
            </w:r>
            <w:r>
              <w:rPr>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5.1.3.6.2.1</w:t>
            </w:r>
          </w:p>
        </w:tc>
      </w:tr>
      <w:tr>
        <w:trPr>
          <w:trHeight w:val="137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5.1.3.6.2.1</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40" w:lineRule="auto" w:before="1"/>
              <w:rPr>
                <w:sz w:val="20"/>
              </w:rPr>
            </w:pPr>
            <w:r>
              <w:rPr>
                <w:sz w:val="20"/>
              </w:rPr>
              <w:t>The</w:t>
            </w:r>
            <w:r>
              <w:rPr>
                <w:spacing w:val="-3"/>
                <w:sz w:val="20"/>
              </w:rPr>
              <w:t> </w:t>
            </w:r>
            <w:r>
              <w:rPr>
                <w:sz w:val="20"/>
              </w:rPr>
              <w:t>subcounter</w:t>
            </w:r>
            <w:r>
              <w:rPr>
                <w:spacing w:val="-5"/>
                <w:sz w:val="20"/>
              </w:rPr>
              <w:t> </w:t>
            </w:r>
            <w:r>
              <w:rPr>
                <w:sz w:val="20"/>
              </w:rPr>
              <w:t>per</w:t>
            </w:r>
            <w:r>
              <w:rPr>
                <w:spacing w:val="-5"/>
                <w:sz w:val="20"/>
              </w:rPr>
              <w:t> </w:t>
            </w:r>
            <w:r>
              <w:rPr>
                <w:sz w:val="20"/>
              </w:rPr>
              <w:t>QoS</w:t>
            </w:r>
            <w:r>
              <w:rPr>
                <w:spacing w:val="-6"/>
                <w:sz w:val="20"/>
              </w:rPr>
              <w:t> </w:t>
            </w:r>
            <w:r>
              <w:rPr>
                <w:sz w:val="20"/>
              </w:rPr>
              <w:t>level should</w:t>
            </w:r>
            <w:r>
              <w:rPr>
                <w:spacing w:val="-5"/>
                <w:sz w:val="20"/>
              </w:rPr>
              <w:t> </w:t>
            </w:r>
            <w:r>
              <w:rPr>
                <w:sz w:val="20"/>
              </w:rPr>
              <w:t>be</w:t>
            </w:r>
            <w:r>
              <w:rPr>
                <w:spacing w:val="-3"/>
                <w:sz w:val="20"/>
              </w:rPr>
              <w:t> </w:t>
            </w:r>
            <w:r>
              <w:rPr>
                <w:sz w:val="20"/>
              </w:rPr>
              <w:t>regarded</w:t>
            </w:r>
            <w:r>
              <w:rPr>
                <w:spacing w:val="-5"/>
                <w:sz w:val="20"/>
              </w:rPr>
              <w:t> </w:t>
            </w:r>
            <w:r>
              <w:rPr>
                <w:sz w:val="20"/>
              </w:rPr>
              <w:t>as</w:t>
            </w:r>
            <w:r>
              <w:rPr>
                <w:spacing w:val="-6"/>
                <w:sz w:val="20"/>
              </w:rPr>
              <w:t> </w:t>
            </w:r>
            <w:r>
              <w:rPr>
                <w:sz w:val="20"/>
              </w:rPr>
              <w:t>subcounter</w:t>
            </w:r>
            <w:r>
              <w:rPr>
                <w:spacing w:val="-5"/>
                <w:sz w:val="20"/>
              </w:rPr>
              <w:t> </w:t>
            </w:r>
            <w:r>
              <w:rPr>
                <w:sz w:val="20"/>
              </w:rPr>
              <w:t>QoS, SNSSAI or Cucountgroup.</w:t>
            </w:r>
          </w:p>
          <w:p>
            <w:pPr>
              <w:pStyle w:val="TableParagraph"/>
              <w:spacing w:line="206" w:lineRule="exact"/>
              <w:rPr>
                <w:sz w:val="20"/>
              </w:rPr>
            </w:pPr>
            <w:r>
              <w:rPr>
                <w:sz w:val="20"/>
              </w:rPr>
              <w:t>Note:</w:t>
            </w:r>
            <w:r>
              <w:rPr>
                <w:spacing w:val="-9"/>
                <w:sz w:val="20"/>
              </w:rPr>
              <w:t> </w:t>
            </w:r>
            <w:r>
              <w:rPr>
                <w:sz w:val="20"/>
              </w:rPr>
              <w:t>excludes</w:t>
            </w:r>
            <w:r>
              <w:rPr>
                <w:spacing w:val="-7"/>
                <w:sz w:val="20"/>
              </w:rPr>
              <w:t> </w:t>
            </w:r>
            <w:r>
              <w:rPr>
                <w:sz w:val="20"/>
              </w:rPr>
              <w:t>DL</w:t>
            </w:r>
            <w:r>
              <w:rPr>
                <w:spacing w:val="-4"/>
                <w:sz w:val="20"/>
              </w:rPr>
              <w:t> </w:t>
            </w:r>
            <w:r>
              <w:rPr>
                <w:sz w:val="20"/>
              </w:rPr>
              <w:t>PDCP</w:t>
            </w:r>
            <w:r>
              <w:rPr>
                <w:spacing w:val="-3"/>
                <w:sz w:val="20"/>
              </w:rPr>
              <w:t> </w:t>
            </w:r>
            <w:r>
              <w:rPr>
                <w:sz w:val="20"/>
              </w:rPr>
              <w:t>SDU</w:t>
            </w:r>
            <w:r>
              <w:rPr>
                <w:spacing w:val="-7"/>
                <w:sz w:val="20"/>
              </w:rPr>
              <w:t> </w:t>
            </w:r>
            <w:r>
              <w:rPr>
                <w:sz w:val="20"/>
              </w:rPr>
              <w:t>transmitted</w:t>
            </w:r>
            <w:r>
              <w:rPr>
                <w:spacing w:val="-6"/>
                <w:sz w:val="20"/>
              </w:rPr>
              <w:t> </w:t>
            </w:r>
            <w:r>
              <w:rPr>
                <w:sz w:val="20"/>
              </w:rPr>
              <w:t>as</w:t>
            </w:r>
            <w:r>
              <w:rPr>
                <w:spacing w:val="-7"/>
                <w:sz w:val="20"/>
              </w:rPr>
              <w:t> </w:t>
            </w:r>
            <w:r>
              <w:rPr>
                <w:sz w:val="20"/>
              </w:rPr>
              <w:t>data</w:t>
            </w:r>
            <w:r>
              <w:rPr>
                <w:spacing w:val="-3"/>
                <w:sz w:val="20"/>
              </w:rPr>
              <w:t> </w:t>
            </w:r>
            <w:r>
              <w:rPr>
                <w:spacing w:val="-2"/>
                <w:sz w:val="20"/>
              </w:rPr>
              <w:t>forwarding.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5.1.3.6.2.1</w:t>
            </w:r>
          </w:p>
        </w:tc>
      </w:tr>
      <w:tr>
        <w:trPr>
          <w:trHeight w:val="2073"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5.1.3.6.2.1</w:t>
            </w:r>
          </w:p>
          <w:p>
            <w:pPr>
              <w:pStyle w:val="TableParagraph"/>
              <w:spacing w:line="240" w:lineRule="auto" w:before="1"/>
              <w:ind w:left="0"/>
              <w:rPr>
                <w:rFonts w:ascii="Arial"/>
                <w:sz w:val="20"/>
              </w:rPr>
            </w:pPr>
          </w:p>
          <w:p>
            <w:pPr>
              <w:pStyle w:val="TableParagraph"/>
              <w:spacing w:line="240" w:lineRule="auto"/>
              <w:ind w:right="1955"/>
              <w:rPr>
                <w:sz w:val="20"/>
              </w:rPr>
            </w:pPr>
            <w:r>
              <w:rPr>
                <w:sz w:val="20"/>
                <w:u w:val="single"/>
              </w:rPr>
              <w:t>O-RAN addition:</w:t>
            </w:r>
            <w:r>
              <w:rPr>
                <w:sz w:val="20"/>
                <w:u w:val="none"/>
              </w:rPr>
              <w:t> OR.PDCPB.DlPdcpSduDataVol,</w:t>
            </w:r>
            <w:r>
              <w:rPr>
                <w:spacing w:val="-13"/>
                <w:sz w:val="20"/>
                <w:u w:val="none"/>
              </w:rPr>
              <w:t> </w:t>
            </w:r>
            <w:r>
              <w:rPr>
                <w:sz w:val="20"/>
                <w:u w:val="none"/>
              </w:rPr>
              <w:t>or</w:t>
            </w:r>
            <w:r>
              <w:rPr>
                <w:spacing w:val="-12"/>
                <w:sz w:val="20"/>
                <w:u w:val="none"/>
              </w:rPr>
              <w:t> </w:t>
            </w:r>
            <w:r>
              <w:rPr>
                <w:sz w:val="20"/>
                <w:u w:val="none"/>
              </w:rPr>
              <w:t>optionally</w:t>
            </w:r>
          </w:p>
          <w:p>
            <w:pPr>
              <w:pStyle w:val="TableParagraph"/>
              <w:spacing w:line="230" w:lineRule="atLeast"/>
              <w:rPr>
                <w:sz w:val="20"/>
              </w:rPr>
            </w:pPr>
            <w:r>
              <w:rPr>
                <w:sz w:val="20"/>
              </w:rPr>
              <w:t>OR.PDCPB.DlPdcpSduDataVol.</w:t>
            </w:r>
            <w:r>
              <w:rPr>
                <w:i/>
                <w:sz w:val="20"/>
              </w:rPr>
              <w:t>QoS</w:t>
            </w:r>
            <w:r>
              <w:rPr>
                <w:sz w:val="20"/>
              </w:rPr>
              <w:t>, where </w:t>
            </w:r>
            <w:r>
              <w:rPr>
                <w:i/>
                <w:sz w:val="20"/>
              </w:rPr>
              <w:t>QoS</w:t>
            </w:r>
            <w:r>
              <w:rPr>
                <w:i/>
                <w:spacing w:val="-3"/>
                <w:sz w:val="20"/>
              </w:rPr>
              <w:t> </w:t>
            </w:r>
            <w:r>
              <w:rPr>
                <w:sz w:val="20"/>
              </w:rPr>
              <w:t>identifies</w:t>
            </w:r>
            <w:r>
              <w:rPr>
                <w:spacing w:val="-5"/>
                <w:sz w:val="20"/>
              </w:rPr>
              <w:t> </w:t>
            </w:r>
            <w:r>
              <w:rPr>
                <w:sz w:val="20"/>
              </w:rPr>
              <w:t>the</w:t>
            </w:r>
            <w:r>
              <w:rPr>
                <w:spacing w:val="-2"/>
                <w:sz w:val="20"/>
              </w:rPr>
              <w:t> </w:t>
            </w:r>
            <w:r>
              <w:rPr>
                <w:sz w:val="20"/>
              </w:rPr>
              <w:t>target quality</w:t>
            </w:r>
            <w:r>
              <w:rPr>
                <w:spacing w:val="-5"/>
                <w:sz w:val="20"/>
              </w:rPr>
              <w:t> </w:t>
            </w:r>
            <w:r>
              <w:rPr>
                <w:sz w:val="20"/>
              </w:rPr>
              <w:t>of</w:t>
            </w:r>
            <w:r>
              <w:rPr>
                <w:spacing w:val="-5"/>
                <w:sz w:val="20"/>
              </w:rPr>
              <w:t> </w:t>
            </w:r>
            <w:r>
              <w:rPr>
                <w:sz w:val="20"/>
              </w:rPr>
              <w:t>service</w:t>
            </w:r>
            <w:r>
              <w:rPr>
                <w:spacing w:val="-3"/>
                <w:sz w:val="20"/>
              </w:rPr>
              <w:t> </w:t>
            </w:r>
            <w:r>
              <w:rPr>
                <w:sz w:val="20"/>
              </w:rPr>
              <w:t>class,</w:t>
            </w:r>
            <w:r>
              <w:rPr>
                <w:spacing w:val="-2"/>
                <w:sz w:val="20"/>
              </w:rPr>
              <w:t> </w:t>
            </w:r>
            <w:r>
              <w:rPr>
                <w:sz w:val="20"/>
              </w:rPr>
              <w:t>and</w:t>
            </w:r>
            <w:r>
              <w:rPr>
                <w:spacing w:val="-5"/>
                <w:sz w:val="20"/>
              </w:rPr>
              <w:t> </w:t>
            </w:r>
            <w:r>
              <w:rPr>
                <w:sz w:val="20"/>
              </w:rPr>
              <w:t>OR.PDCPB.DlPdcpSduDataVol.</w:t>
            </w:r>
            <w:r>
              <w:rPr>
                <w:i/>
                <w:sz w:val="20"/>
              </w:rPr>
              <w:t>SNSSAI</w:t>
            </w:r>
            <w:r>
              <w:rPr>
                <w:sz w:val="20"/>
              </w:rPr>
              <w:t>, where </w:t>
            </w:r>
            <w:r>
              <w:rPr>
                <w:i/>
                <w:sz w:val="20"/>
              </w:rPr>
              <w:t>SNSSAI </w:t>
            </w:r>
            <w:r>
              <w:rPr>
                <w:sz w:val="20"/>
              </w:rPr>
              <w:t>identifies the S-NSSAI, and OR.PDCPB.DlPdcpSduDataVol.</w:t>
            </w:r>
            <w:r>
              <w:rPr>
                <w:i/>
                <w:sz w:val="20"/>
              </w:rPr>
              <w:t>Cucountgroup</w:t>
            </w:r>
            <w:r>
              <w:rPr>
                <w:sz w:val="20"/>
              </w:rPr>
              <w:t>,</w:t>
            </w:r>
            <w:r>
              <w:rPr>
                <w:spacing w:val="-13"/>
                <w:sz w:val="20"/>
              </w:rPr>
              <w:t> </w:t>
            </w:r>
            <w:r>
              <w:rPr>
                <w:sz w:val="20"/>
              </w:rPr>
              <w:t>where</w:t>
            </w:r>
            <w:r>
              <w:rPr>
                <w:spacing w:val="-12"/>
                <w:sz w:val="20"/>
              </w:rPr>
              <w:t> </w:t>
            </w:r>
            <w:r>
              <w:rPr>
                <w:i/>
                <w:sz w:val="20"/>
              </w:rPr>
              <w:t>Cucountgroup</w:t>
            </w:r>
            <w:r>
              <w:rPr>
                <w:i/>
                <w:sz w:val="20"/>
              </w:rPr>
              <w:t>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5.1.3.6.2.1</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5.1.3.6.2.1</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5.1.3.6.2.1</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5.1.3.6.2.1</w:t>
            </w:r>
          </w:p>
        </w:tc>
      </w:tr>
    </w:tbl>
    <w:p>
      <w:pPr>
        <w:pStyle w:val="BodyText"/>
        <w:spacing w:before="3"/>
        <w:ind w:left="256"/>
      </w:pPr>
      <w:r>
        <w:rPr>
          <w:spacing w:val="-10"/>
        </w:rPr>
        <w:t>4</w:t>
      </w:r>
    </w:p>
    <w:p>
      <w:pPr>
        <w:pStyle w:val="BodyText"/>
        <w:spacing w:before="68"/>
      </w:pPr>
    </w:p>
    <w:p>
      <w:pPr>
        <w:pStyle w:val="Heading3"/>
        <w:numPr>
          <w:ilvl w:val="0"/>
          <w:numId w:val="52"/>
        </w:numPr>
        <w:tabs>
          <w:tab w:pos="933" w:val="left" w:leader="none"/>
        </w:tabs>
        <w:spacing w:line="240" w:lineRule="auto" w:before="1" w:after="0"/>
        <w:ind w:left="933" w:right="0" w:hanging="677"/>
        <w:jc w:val="left"/>
      </w:pPr>
      <w:bookmarkStart w:name="A.2.5 DL PDCP SDU Data Volume on X2 Inte" w:id="222"/>
      <w:bookmarkEnd w:id="222"/>
      <w:r>
        <w:rPr>
          <w:rFonts w:ascii="Times New Roman"/>
          <w:sz w:val="20"/>
        </w:rPr>
      </w:r>
      <w:bookmarkStart w:name="_bookmark101" w:id="223"/>
      <w:bookmarkEnd w:id="223"/>
      <w:r>
        <w:rPr>
          <w:rFonts w:ascii="Times New Roman"/>
          <w:sz w:val="20"/>
        </w:rPr>
      </w:r>
      <w:r>
        <w:rPr/>
        <w:t>A.2.5</w:t>
      </w:r>
      <w:r>
        <w:rPr>
          <w:spacing w:val="-4"/>
        </w:rPr>
        <w:t> </w:t>
      </w:r>
      <w:r>
        <w:rPr/>
        <w:t>DL</w:t>
      </w:r>
      <w:r>
        <w:rPr>
          <w:spacing w:val="-7"/>
        </w:rPr>
        <w:t> </w:t>
      </w:r>
      <w:r>
        <w:rPr/>
        <w:t>PDCP</w:t>
      </w:r>
      <w:r>
        <w:rPr>
          <w:spacing w:val="-5"/>
        </w:rPr>
        <w:t> </w:t>
      </w:r>
      <w:r>
        <w:rPr/>
        <w:t>SDU</w:t>
      </w:r>
      <w:r>
        <w:rPr>
          <w:spacing w:val="-5"/>
        </w:rPr>
        <w:t> </w:t>
      </w:r>
      <w:r>
        <w:rPr/>
        <w:t>Data</w:t>
      </w:r>
      <w:r>
        <w:rPr>
          <w:spacing w:val="-8"/>
        </w:rPr>
        <w:t> </w:t>
      </w:r>
      <w:r>
        <w:rPr/>
        <w:t>Volume</w:t>
      </w:r>
      <w:r>
        <w:rPr>
          <w:spacing w:val="-3"/>
        </w:rPr>
        <w:t> </w:t>
      </w:r>
      <w:r>
        <w:rPr/>
        <w:t>on</w:t>
      </w:r>
      <w:r>
        <w:rPr>
          <w:spacing w:val="-3"/>
        </w:rPr>
        <w:t> </w:t>
      </w:r>
      <w:r>
        <w:rPr/>
        <w:t>X2</w:t>
      </w:r>
      <w:r>
        <w:rPr>
          <w:spacing w:val="-6"/>
        </w:rPr>
        <w:t> </w:t>
      </w:r>
      <w:r>
        <w:rPr>
          <w:spacing w:val="-2"/>
        </w:rPr>
        <w:t>Interface</w:t>
      </w:r>
    </w:p>
    <w:p>
      <w:pPr>
        <w:pStyle w:val="BodyText"/>
        <w:spacing w:before="25"/>
        <w:rPr>
          <w:rFonts w:ascii="Arial"/>
          <w:sz w:val="24"/>
        </w:rPr>
      </w:pPr>
    </w:p>
    <w:p>
      <w:pPr>
        <w:pStyle w:val="Heading4"/>
        <w:numPr>
          <w:ilvl w:val="0"/>
          <w:numId w:val="52"/>
        </w:numPr>
        <w:tabs>
          <w:tab w:pos="933" w:val="left" w:leader="none"/>
        </w:tabs>
        <w:spacing w:line="240" w:lineRule="auto" w:before="0" w:after="0"/>
        <w:ind w:left="933" w:right="0" w:hanging="677"/>
        <w:jc w:val="left"/>
      </w:pPr>
      <w:bookmarkStart w:name="A.2.5.1 Performance Counter Table" w:id="224"/>
      <w:bookmarkEnd w:id="224"/>
      <w:r>
        <w:rPr>
          <w:rFonts w:ascii="Times New Roman"/>
          <w:sz w:val="20"/>
        </w:rPr>
      </w:r>
      <w:r>
        <w:rPr/>
        <w:t>A.2.5.1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OR.PDCPB.DlPdcpSduDataVolX2</w:t>
            </w:r>
          </w:p>
        </w:tc>
      </w:tr>
      <w:tr>
        <w:trPr>
          <w:trHeight w:val="1608"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p>
            <w:pPr>
              <w:pStyle w:val="TableParagraph"/>
              <w:spacing w:line="240" w:lineRule="auto" w:before="1"/>
              <w:ind w:left="0"/>
              <w:rPr>
                <w:rFonts w:ascii="Arial"/>
                <w:sz w:val="20"/>
              </w:rPr>
            </w:pPr>
          </w:p>
          <w:p>
            <w:pPr>
              <w:pStyle w:val="TableParagraph"/>
              <w:spacing w:line="228" w:lineRule="exact"/>
              <w:rPr>
                <w:sz w:val="20"/>
              </w:rPr>
            </w:pPr>
            <w:r>
              <w:rPr>
                <w:sz w:val="20"/>
                <w:u w:val="single"/>
              </w:rPr>
              <w:t>O-RAN</w:t>
            </w:r>
            <w:r>
              <w:rPr>
                <w:spacing w:val="-3"/>
                <w:sz w:val="20"/>
                <w:u w:val="single"/>
              </w:rPr>
              <w:t> </w:t>
            </w:r>
            <w:r>
              <w:rPr>
                <w:spacing w:val="-2"/>
                <w:sz w:val="20"/>
                <w:u w:val="single"/>
              </w:rPr>
              <w:t>addition:</w:t>
            </w:r>
          </w:p>
          <w:p>
            <w:pPr>
              <w:pStyle w:val="TableParagraph"/>
              <w:spacing w:line="228" w:lineRule="exact"/>
              <w:rPr>
                <w:sz w:val="20"/>
              </w:rPr>
            </w:pPr>
            <w:r>
              <w:rPr>
                <w:sz w:val="20"/>
              </w:rPr>
              <w:t>The</w:t>
            </w:r>
            <w:r>
              <w:rPr>
                <w:spacing w:val="-6"/>
                <w:sz w:val="20"/>
              </w:rPr>
              <w:t> </w:t>
            </w:r>
            <w:r>
              <w:rPr>
                <w:sz w:val="20"/>
              </w:rPr>
              <w:t>measurement</w:t>
            </w:r>
            <w:r>
              <w:rPr>
                <w:spacing w:val="-5"/>
                <w:sz w:val="20"/>
              </w:rPr>
              <w:t> </w:t>
            </w:r>
            <w:r>
              <w:rPr>
                <w:sz w:val="20"/>
              </w:rPr>
              <w:t>is</w:t>
            </w:r>
            <w:r>
              <w:rPr>
                <w:spacing w:val="-3"/>
                <w:sz w:val="20"/>
              </w:rPr>
              <w:t> </w:t>
            </w:r>
            <w:r>
              <w:rPr>
                <w:sz w:val="20"/>
              </w:rPr>
              <w:t>for</w:t>
            </w:r>
            <w:r>
              <w:rPr>
                <w:spacing w:val="-3"/>
                <w:sz w:val="20"/>
              </w:rPr>
              <w:t> </w:t>
            </w:r>
            <w:r>
              <w:rPr>
                <w:sz w:val="20"/>
              </w:rPr>
              <w:t>X2</w:t>
            </w:r>
            <w:r>
              <w:rPr>
                <w:spacing w:val="-6"/>
                <w:sz w:val="20"/>
              </w:rPr>
              <w:t> </w:t>
            </w:r>
            <w:r>
              <w:rPr>
                <w:spacing w:val="-2"/>
                <w:sz w:val="20"/>
              </w:rPr>
              <w:t>interface.</w:t>
            </w:r>
          </w:p>
          <w:p>
            <w:pPr>
              <w:pStyle w:val="TableParagraph"/>
              <w:spacing w:line="230" w:lineRule="atLeast"/>
              <w:rPr>
                <w:sz w:val="20"/>
              </w:rPr>
            </w:pPr>
            <w:r>
              <w:rPr>
                <w:sz w:val="20"/>
              </w:rPr>
              <w:t>The measurement is optionally split into subcounters per QoS level (mapped</w:t>
            </w:r>
            <w:r>
              <w:rPr>
                <w:spacing w:val="-5"/>
                <w:sz w:val="20"/>
              </w:rPr>
              <w:t> </w:t>
            </w:r>
            <w:r>
              <w:rPr>
                <w:sz w:val="20"/>
              </w:rPr>
              <w:t>5QI</w:t>
            </w:r>
            <w:r>
              <w:rPr>
                <w:spacing w:val="-5"/>
                <w:sz w:val="20"/>
              </w:rPr>
              <w:t> </w:t>
            </w:r>
            <w:r>
              <w:rPr>
                <w:sz w:val="20"/>
              </w:rPr>
              <w:t>or</w:t>
            </w:r>
            <w:r>
              <w:rPr>
                <w:spacing w:val="-5"/>
                <w:sz w:val="20"/>
              </w:rPr>
              <w:t> </w:t>
            </w:r>
            <w:r>
              <w:rPr>
                <w:sz w:val="20"/>
              </w:rPr>
              <w:t>QCI</w:t>
            </w:r>
            <w:r>
              <w:rPr>
                <w:spacing w:val="-5"/>
                <w:sz w:val="20"/>
              </w:rPr>
              <w:t> </w:t>
            </w:r>
            <w:r>
              <w:rPr>
                <w:sz w:val="20"/>
              </w:rPr>
              <w:t>in</w:t>
            </w:r>
            <w:r>
              <w:rPr>
                <w:spacing w:val="-5"/>
                <w:sz w:val="20"/>
              </w:rPr>
              <w:t> </w:t>
            </w:r>
            <w:r>
              <w:rPr>
                <w:sz w:val="20"/>
              </w:rPr>
              <w:t>NR option</w:t>
            </w:r>
            <w:r>
              <w:rPr>
                <w:spacing w:val="-5"/>
                <w:sz w:val="20"/>
              </w:rPr>
              <w:t> </w:t>
            </w:r>
            <w:r>
              <w:rPr>
                <w:sz w:val="20"/>
              </w:rPr>
              <w:t>3) or per</w:t>
            </w:r>
            <w:r>
              <w:rPr>
                <w:spacing w:val="-5"/>
                <w:sz w:val="20"/>
              </w:rPr>
              <w:t> </w:t>
            </w:r>
            <w:r>
              <w:rPr>
                <w:sz w:val="20"/>
              </w:rPr>
              <w:t>S-NSSAI. An</w:t>
            </w:r>
            <w:r>
              <w:rPr>
                <w:spacing w:val="-5"/>
                <w:sz w:val="20"/>
              </w:rPr>
              <w:t> </w:t>
            </w:r>
            <w:r>
              <w:rPr>
                <w:sz w:val="20"/>
              </w:rPr>
              <w:t>instance</w:t>
            </w:r>
            <w:r>
              <w:rPr>
                <w:spacing w:val="-3"/>
                <w:sz w:val="20"/>
              </w:rPr>
              <w:t> </w:t>
            </w:r>
            <w:r>
              <w:rPr>
                <w:sz w:val="20"/>
              </w:rPr>
              <w:t>of Cucountgroup IOC</w:t>
            </w:r>
            <w:r>
              <w:rPr>
                <w:spacing w:val="-4"/>
                <w:sz w:val="20"/>
              </w:rPr>
              <w:t> </w:t>
            </w:r>
            <w:r>
              <w:rPr>
                <w:sz w:val="20"/>
              </w:rPr>
              <w:t>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r>
        <w:trPr>
          <w:trHeight w:val="138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40" w:lineRule="auto" w:before="1"/>
              <w:rPr>
                <w:sz w:val="20"/>
              </w:rPr>
            </w:pPr>
            <w:r>
              <w:rPr>
                <w:sz w:val="20"/>
              </w:rPr>
              <w:t>The</w:t>
            </w:r>
            <w:r>
              <w:rPr>
                <w:spacing w:val="-6"/>
                <w:sz w:val="20"/>
              </w:rPr>
              <w:t> </w:t>
            </w:r>
            <w:r>
              <w:rPr>
                <w:sz w:val="20"/>
              </w:rPr>
              <w:t>measurement</w:t>
            </w:r>
            <w:r>
              <w:rPr>
                <w:spacing w:val="-5"/>
                <w:sz w:val="20"/>
              </w:rPr>
              <w:t> </w:t>
            </w:r>
            <w:r>
              <w:rPr>
                <w:sz w:val="20"/>
              </w:rPr>
              <w:t>is</w:t>
            </w:r>
            <w:r>
              <w:rPr>
                <w:spacing w:val="-3"/>
                <w:sz w:val="20"/>
              </w:rPr>
              <w:t> </w:t>
            </w:r>
            <w:r>
              <w:rPr>
                <w:sz w:val="20"/>
              </w:rPr>
              <w:t>for</w:t>
            </w:r>
            <w:r>
              <w:rPr>
                <w:spacing w:val="-3"/>
                <w:sz w:val="20"/>
              </w:rPr>
              <w:t> </w:t>
            </w:r>
            <w:r>
              <w:rPr>
                <w:sz w:val="20"/>
              </w:rPr>
              <w:t>X2</w:t>
            </w:r>
            <w:r>
              <w:rPr>
                <w:spacing w:val="-6"/>
                <w:sz w:val="20"/>
              </w:rPr>
              <w:t> </w:t>
            </w:r>
            <w:r>
              <w:rPr>
                <w:spacing w:val="-2"/>
                <w:sz w:val="20"/>
              </w:rPr>
              <w:t>interface.</w:t>
            </w:r>
          </w:p>
          <w:p>
            <w:pPr>
              <w:pStyle w:val="TableParagraph"/>
              <w:spacing w:line="230" w:lineRule="atLeast"/>
              <w:rPr>
                <w:sz w:val="20"/>
              </w:rPr>
            </w:pPr>
            <w:r>
              <w:rPr>
                <w:sz w:val="20"/>
              </w:rPr>
              <w:t>The</w:t>
            </w:r>
            <w:r>
              <w:rPr>
                <w:spacing w:val="-3"/>
                <w:sz w:val="20"/>
              </w:rPr>
              <w:t> </w:t>
            </w:r>
            <w:r>
              <w:rPr>
                <w:sz w:val="20"/>
              </w:rPr>
              <w:t>subcounter</w:t>
            </w:r>
            <w:r>
              <w:rPr>
                <w:spacing w:val="-5"/>
                <w:sz w:val="20"/>
              </w:rPr>
              <w:t> </w:t>
            </w:r>
            <w:r>
              <w:rPr>
                <w:sz w:val="20"/>
              </w:rPr>
              <w:t>per</w:t>
            </w:r>
            <w:r>
              <w:rPr>
                <w:spacing w:val="-5"/>
                <w:sz w:val="20"/>
              </w:rPr>
              <w:t> </w:t>
            </w:r>
            <w:r>
              <w:rPr>
                <w:sz w:val="20"/>
              </w:rPr>
              <w:t>QoS</w:t>
            </w:r>
            <w:r>
              <w:rPr>
                <w:spacing w:val="-6"/>
                <w:sz w:val="20"/>
              </w:rPr>
              <w:t> </w:t>
            </w:r>
            <w:r>
              <w:rPr>
                <w:sz w:val="20"/>
              </w:rPr>
              <w:t>level should</w:t>
            </w:r>
            <w:r>
              <w:rPr>
                <w:spacing w:val="-5"/>
                <w:sz w:val="20"/>
              </w:rPr>
              <w:t> </w:t>
            </w:r>
            <w:r>
              <w:rPr>
                <w:sz w:val="20"/>
              </w:rPr>
              <w:t>be</w:t>
            </w:r>
            <w:r>
              <w:rPr>
                <w:spacing w:val="-3"/>
                <w:sz w:val="20"/>
              </w:rPr>
              <w:t> </w:t>
            </w:r>
            <w:r>
              <w:rPr>
                <w:sz w:val="20"/>
              </w:rPr>
              <w:t>regarded</w:t>
            </w:r>
            <w:r>
              <w:rPr>
                <w:spacing w:val="-5"/>
                <w:sz w:val="20"/>
              </w:rPr>
              <w:t> </w:t>
            </w:r>
            <w:r>
              <w:rPr>
                <w:sz w:val="20"/>
              </w:rPr>
              <w:t>as</w:t>
            </w:r>
            <w:r>
              <w:rPr>
                <w:spacing w:val="-6"/>
                <w:sz w:val="20"/>
              </w:rPr>
              <w:t> </w:t>
            </w:r>
            <w:r>
              <w:rPr>
                <w:sz w:val="20"/>
              </w:rPr>
              <w:t>subcounter</w:t>
            </w:r>
            <w:r>
              <w:rPr>
                <w:spacing w:val="-5"/>
                <w:sz w:val="20"/>
              </w:rPr>
              <w:t> </w:t>
            </w:r>
            <w:r>
              <w:rPr>
                <w:sz w:val="20"/>
              </w:rPr>
              <w:t>QoS, SNSSAI or Cucountgroup.</w:t>
            </w:r>
          </w:p>
        </w:tc>
      </w:tr>
    </w:tbl>
    <w:p>
      <w:pPr>
        <w:spacing w:after="0" w:line="230" w:lineRule="atLeas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line="240" w:lineRule="auto"/>
              <w:ind w:left="0"/>
              <w:rPr>
                <w:sz w:val="16"/>
              </w:rPr>
            </w:pPr>
          </w:p>
        </w:tc>
        <w:tc>
          <w:tcPr>
            <w:tcW w:w="6099" w:type="dxa"/>
          </w:tcPr>
          <w:p>
            <w:pPr>
              <w:pStyle w:val="TableParagraph"/>
              <w:rPr>
                <w:sz w:val="20"/>
              </w:rPr>
            </w:pPr>
            <w:r>
              <w:rPr>
                <w:sz w:val="20"/>
              </w:rPr>
              <w:t>Note:</w:t>
            </w:r>
            <w:r>
              <w:rPr>
                <w:spacing w:val="-9"/>
                <w:sz w:val="20"/>
              </w:rPr>
              <w:t> </w:t>
            </w:r>
            <w:r>
              <w:rPr>
                <w:sz w:val="20"/>
              </w:rPr>
              <w:t>excludes</w:t>
            </w:r>
            <w:r>
              <w:rPr>
                <w:spacing w:val="-7"/>
                <w:sz w:val="20"/>
              </w:rPr>
              <w:t> </w:t>
            </w:r>
            <w:r>
              <w:rPr>
                <w:sz w:val="20"/>
              </w:rPr>
              <w:t>DL</w:t>
            </w:r>
            <w:r>
              <w:rPr>
                <w:spacing w:val="-4"/>
                <w:sz w:val="20"/>
              </w:rPr>
              <w:t> </w:t>
            </w:r>
            <w:r>
              <w:rPr>
                <w:sz w:val="20"/>
              </w:rPr>
              <w:t>PDCP</w:t>
            </w:r>
            <w:r>
              <w:rPr>
                <w:spacing w:val="-3"/>
                <w:sz w:val="20"/>
              </w:rPr>
              <w:t> </w:t>
            </w:r>
            <w:r>
              <w:rPr>
                <w:sz w:val="20"/>
              </w:rPr>
              <w:t>SDU</w:t>
            </w:r>
            <w:r>
              <w:rPr>
                <w:spacing w:val="-4"/>
                <w:sz w:val="20"/>
              </w:rPr>
              <w:t> </w:t>
            </w:r>
            <w:r>
              <w:rPr>
                <w:sz w:val="20"/>
              </w:rPr>
              <w:t>transmitted</w:t>
            </w:r>
            <w:r>
              <w:rPr>
                <w:spacing w:val="-6"/>
                <w:sz w:val="20"/>
              </w:rPr>
              <w:t> </w:t>
            </w:r>
            <w:r>
              <w:rPr>
                <w:sz w:val="20"/>
              </w:rPr>
              <w:t>as</w:t>
            </w:r>
            <w:r>
              <w:rPr>
                <w:spacing w:val="-7"/>
                <w:sz w:val="20"/>
              </w:rPr>
              <w:t> </w:t>
            </w:r>
            <w:r>
              <w:rPr>
                <w:sz w:val="20"/>
              </w:rPr>
              <w:t>data</w:t>
            </w:r>
            <w:r>
              <w:rPr>
                <w:spacing w:val="-3"/>
                <w:sz w:val="20"/>
              </w:rPr>
              <w:t> </w:t>
            </w:r>
            <w:r>
              <w:rPr>
                <w:spacing w:val="-2"/>
                <w:sz w:val="20"/>
              </w:rPr>
              <w:t>forwarding.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r>
        <w:trPr>
          <w:trHeight w:val="2251"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p>
            <w:pPr>
              <w:pStyle w:val="TableParagraph"/>
              <w:spacing w:line="240" w:lineRule="auto" w:before="1"/>
              <w:ind w:left="0"/>
              <w:rPr>
                <w:rFonts w:ascii="Arial"/>
                <w:sz w:val="20"/>
              </w:rPr>
            </w:pPr>
          </w:p>
          <w:p>
            <w:pPr>
              <w:pStyle w:val="TableParagraph"/>
              <w:spacing w:line="240" w:lineRule="auto"/>
              <w:ind w:right="1955"/>
              <w:rPr>
                <w:sz w:val="20"/>
              </w:rPr>
            </w:pPr>
            <w:r>
              <w:rPr>
                <w:sz w:val="20"/>
                <w:u w:val="single"/>
              </w:rPr>
              <w:t>O-RAN addition:</w:t>
            </w:r>
            <w:r>
              <w:rPr>
                <w:sz w:val="20"/>
                <w:u w:val="none"/>
              </w:rPr>
              <w:t> OR.PDCPB.DlPdcpSduDataVolX2,</w:t>
            </w:r>
            <w:r>
              <w:rPr>
                <w:spacing w:val="-13"/>
                <w:sz w:val="20"/>
                <w:u w:val="none"/>
              </w:rPr>
              <w:t> </w:t>
            </w:r>
            <w:r>
              <w:rPr>
                <w:sz w:val="20"/>
                <w:u w:val="none"/>
              </w:rPr>
              <w:t>or</w:t>
            </w:r>
            <w:r>
              <w:rPr>
                <w:spacing w:val="-12"/>
                <w:sz w:val="20"/>
                <w:u w:val="none"/>
              </w:rPr>
              <w:t> </w:t>
            </w:r>
            <w:r>
              <w:rPr>
                <w:sz w:val="20"/>
                <w:u w:val="none"/>
              </w:rPr>
              <w:t>optionally</w:t>
            </w:r>
          </w:p>
          <w:p>
            <w:pPr>
              <w:pStyle w:val="TableParagraph"/>
              <w:spacing w:line="240" w:lineRule="auto" w:before="1"/>
              <w:rPr>
                <w:sz w:val="20"/>
              </w:rPr>
            </w:pPr>
            <w:r>
              <w:rPr>
                <w:sz w:val="20"/>
              </w:rPr>
              <w:t>OR.PDCPB.DlPdcpSduDataVolX2.</w:t>
            </w:r>
            <w:r>
              <w:rPr>
                <w:i/>
                <w:sz w:val="20"/>
              </w:rPr>
              <w:t>QoS</w:t>
            </w:r>
            <w:r>
              <w:rPr>
                <w:sz w:val="20"/>
              </w:rPr>
              <w:t>, where </w:t>
            </w:r>
            <w:r>
              <w:rPr>
                <w:i/>
                <w:sz w:val="20"/>
              </w:rPr>
              <w:t>QoS</w:t>
            </w:r>
            <w:r>
              <w:rPr>
                <w:i/>
                <w:spacing w:val="-5"/>
                <w:sz w:val="20"/>
              </w:rPr>
              <w:t> </w:t>
            </w:r>
            <w:r>
              <w:rPr>
                <w:sz w:val="20"/>
              </w:rPr>
              <w:t>identifies</w:t>
            </w:r>
            <w:r>
              <w:rPr>
                <w:spacing w:val="-2"/>
                <w:sz w:val="20"/>
              </w:rPr>
              <w:t> </w:t>
            </w:r>
            <w:r>
              <w:rPr>
                <w:sz w:val="20"/>
              </w:rPr>
              <w:t>the</w:t>
            </w:r>
            <w:r>
              <w:rPr>
                <w:spacing w:val="-4"/>
                <w:sz w:val="20"/>
              </w:rPr>
              <w:t> </w:t>
            </w:r>
            <w:r>
              <w:rPr>
                <w:sz w:val="20"/>
              </w:rPr>
              <w:t>target quality</w:t>
            </w:r>
            <w:r>
              <w:rPr>
                <w:spacing w:val="-6"/>
                <w:sz w:val="20"/>
              </w:rPr>
              <w:t> </w:t>
            </w:r>
            <w:r>
              <w:rPr>
                <w:sz w:val="20"/>
              </w:rPr>
              <w:t>of</w:t>
            </w:r>
            <w:r>
              <w:rPr>
                <w:spacing w:val="-6"/>
                <w:sz w:val="20"/>
              </w:rPr>
              <w:t> </w:t>
            </w:r>
            <w:r>
              <w:rPr>
                <w:sz w:val="20"/>
              </w:rPr>
              <w:t>service</w:t>
            </w:r>
            <w:r>
              <w:rPr>
                <w:spacing w:val="-4"/>
                <w:sz w:val="20"/>
              </w:rPr>
              <w:t> </w:t>
            </w:r>
            <w:r>
              <w:rPr>
                <w:sz w:val="20"/>
              </w:rPr>
              <w:t>class,</w:t>
            </w:r>
            <w:r>
              <w:rPr>
                <w:spacing w:val="-3"/>
                <w:sz w:val="20"/>
              </w:rPr>
              <w:t> </w:t>
            </w:r>
            <w:r>
              <w:rPr>
                <w:sz w:val="20"/>
              </w:rPr>
              <w:t>and</w:t>
            </w:r>
            <w:r>
              <w:rPr>
                <w:spacing w:val="-6"/>
                <w:sz w:val="20"/>
              </w:rPr>
              <w:t> </w:t>
            </w:r>
            <w:r>
              <w:rPr>
                <w:sz w:val="20"/>
              </w:rPr>
              <w:t>OR.PDCPB.DlPdcpSduDataVolX2.</w:t>
            </w:r>
            <w:r>
              <w:rPr>
                <w:i/>
                <w:sz w:val="20"/>
              </w:rPr>
              <w:t>SNSSAI</w:t>
            </w:r>
            <w:r>
              <w:rPr>
                <w:sz w:val="20"/>
              </w:rPr>
              <w:t>, where </w:t>
            </w:r>
            <w:r>
              <w:rPr>
                <w:i/>
                <w:sz w:val="20"/>
              </w:rPr>
              <w:t>SNSSAI </w:t>
            </w:r>
            <w:r>
              <w:rPr>
                <w:sz w:val="20"/>
              </w:rPr>
              <w:t>identifies the S-NSSAI, and OR.PDCPB.DlPdcpSduDataVolX2.</w:t>
            </w:r>
            <w:r>
              <w:rPr>
                <w:i/>
                <w:sz w:val="20"/>
              </w:rPr>
              <w:t>Cucountgroup</w:t>
            </w:r>
            <w:r>
              <w:rPr>
                <w:sz w:val="20"/>
              </w:rPr>
              <w:t>,</w:t>
            </w:r>
            <w:r>
              <w:rPr>
                <w:spacing w:val="-13"/>
                <w:sz w:val="20"/>
              </w:rPr>
              <w:t> </w:t>
            </w:r>
            <w:r>
              <w:rPr>
                <w:sz w:val="20"/>
              </w:rPr>
              <w:t>where</w:t>
            </w:r>
            <w:r>
              <w:rPr>
                <w:spacing w:val="-12"/>
                <w:sz w:val="20"/>
              </w:rPr>
              <w:t> </w:t>
            </w:r>
            <w:r>
              <w:rPr>
                <w:i/>
                <w:sz w:val="20"/>
              </w:rPr>
              <w:t>Cucountgroup</w:t>
            </w:r>
            <w:r>
              <w:rPr>
                <w:i/>
                <w:sz w:val="20"/>
              </w:rPr>
              <w:t>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r>
        <w:trPr>
          <w:trHeight w:val="229"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6"/>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bl>
    <w:p>
      <w:pPr>
        <w:pStyle w:val="BodyText"/>
        <w:spacing w:before="3"/>
        <w:ind w:left="256"/>
      </w:pPr>
      <w:r>
        <w:rPr>
          <w:spacing w:val="-10"/>
        </w:rPr>
        <w:t>1</w:t>
      </w:r>
    </w:p>
    <w:p>
      <w:pPr>
        <w:pStyle w:val="Heading3"/>
        <w:numPr>
          <w:ilvl w:val="0"/>
          <w:numId w:val="56"/>
        </w:numPr>
        <w:tabs>
          <w:tab w:pos="933" w:val="left" w:leader="none"/>
        </w:tabs>
        <w:spacing w:line="240" w:lineRule="auto" w:before="303" w:after="0"/>
        <w:ind w:left="933" w:right="0" w:hanging="677"/>
        <w:jc w:val="left"/>
      </w:pPr>
      <w:bookmarkStart w:name="A.2.6 DL PDCP SDU Data Volume on Xn Inte" w:id="225"/>
      <w:bookmarkEnd w:id="225"/>
      <w:r>
        <w:rPr>
          <w:rFonts w:ascii="Times New Roman"/>
          <w:sz w:val="20"/>
        </w:rPr>
      </w:r>
      <w:bookmarkStart w:name="_bookmark102" w:id="226"/>
      <w:bookmarkEnd w:id="226"/>
      <w:r>
        <w:rPr>
          <w:rFonts w:ascii="Times New Roman"/>
          <w:sz w:val="20"/>
        </w:rPr>
      </w:r>
      <w:r>
        <w:rPr/>
        <w:t>A.2.6</w:t>
      </w:r>
      <w:r>
        <w:rPr>
          <w:spacing w:val="-4"/>
        </w:rPr>
        <w:t> </w:t>
      </w:r>
      <w:r>
        <w:rPr/>
        <w:t>DL</w:t>
      </w:r>
      <w:r>
        <w:rPr>
          <w:spacing w:val="-7"/>
        </w:rPr>
        <w:t> </w:t>
      </w:r>
      <w:r>
        <w:rPr/>
        <w:t>PDCP</w:t>
      </w:r>
      <w:r>
        <w:rPr>
          <w:spacing w:val="-5"/>
        </w:rPr>
        <w:t> </w:t>
      </w:r>
      <w:r>
        <w:rPr/>
        <w:t>SDU</w:t>
      </w:r>
      <w:r>
        <w:rPr>
          <w:spacing w:val="-5"/>
        </w:rPr>
        <w:t> </w:t>
      </w:r>
      <w:r>
        <w:rPr/>
        <w:t>Data</w:t>
      </w:r>
      <w:r>
        <w:rPr>
          <w:spacing w:val="-8"/>
        </w:rPr>
        <w:t> </w:t>
      </w:r>
      <w:r>
        <w:rPr/>
        <w:t>Volume</w:t>
      </w:r>
      <w:r>
        <w:rPr>
          <w:spacing w:val="-3"/>
        </w:rPr>
        <w:t> </w:t>
      </w:r>
      <w:r>
        <w:rPr/>
        <w:t>on</w:t>
      </w:r>
      <w:r>
        <w:rPr>
          <w:spacing w:val="-3"/>
        </w:rPr>
        <w:t> </w:t>
      </w:r>
      <w:r>
        <w:rPr/>
        <w:t>Xn</w:t>
      </w:r>
      <w:r>
        <w:rPr>
          <w:spacing w:val="-6"/>
        </w:rPr>
        <w:t> </w:t>
      </w:r>
      <w:r>
        <w:rPr>
          <w:spacing w:val="-2"/>
        </w:rPr>
        <w:t>Interface</w:t>
      </w:r>
    </w:p>
    <w:p>
      <w:pPr>
        <w:pStyle w:val="BodyText"/>
        <w:spacing w:before="21"/>
        <w:rPr>
          <w:rFonts w:ascii="Arial"/>
          <w:sz w:val="24"/>
        </w:rPr>
      </w:pPr>
    </w:p>
    <w:p>
      <w:pPr>
        <w:pStyle w:val="Heading4"/>
        <w:numPr>
          <w:ilvl w:val="0"/>
          <w:numId w:val="56"/>
        </w:numPr>
        <w:tabs>
          <w:tab w:pos="933" w:val="left" w:leader="none"/>
        </w:tabs>
        <w:spacing w:line="240" w:lineRule="auto" w:before="0" w:after="0"/>
        <w:ind w:left="933" w:right="0" w:hanging="677"/>
        <w:jc w:val="left"/>
      </w:pPr>
      <w:bookmarkStart w:name="A.2.6.1 Performance Counter Table" w:id="227"/>
      <w:bookmarkEnd w:id="227"/>
      <w:r>
        <w:rPr>
          <w:rFonts w:ascii="Times New Roman"/>
          <w:sz w:val="20"/>
        </w:rPr>
      </w:r>
      <w:r>
        <w:rPr/>
        <w:t>A.2.6.1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OR.PDCPB.DlPdcpSduDataVolXnCell</w:t>
            </w:r>
          </w:p>
        </w:tc>
      </w:tr>
      <w:tr>
        <w:trPr>
          <w:trHeight w:val="1612"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p>
            <w:pPr>
              <w:pStyle w:val="TableParagraph"/>
              <w:spacing w:line="240" w:lineRule="auto" w:before="1"/>
              <w:ind w:left="0"/>
              <w:rPr>
                <w:rFonts w:ascii="Arial"/>
                <w:sz w:val="20"/>
              </w:rPr>
            </w:pPr>
          </w:p>
          <w:p>
            <w:pPr>
              <w:pStyle w:val="TableParagraph"/>
              <w:spacing w:line="240" w:lineRule="auto"/>
              <w:rPr>
                <w:sz w:val="20"/>
              </w:rPr>
            </w:pPr>
            <w:r>
              <w:rPr>
                <w:sz w:val="20"/>
                <w:u w:val="single"/>
              </w:rPr>
              <w:t>O-RAN</w:t>
            </w:r>
            <w:r>
              <w:rPr>
                <w:spacing w:val="-3"/>
                <w:sz w:val="20"/>
                <w:u w:val="single"/>
              </w:rPr>
              <w:t> </w:t>
            </w:r>
            <w:r>
              <w:rPr>
                <w:spacing w:val="-2"/>
                <w:sz w:val="20"/>
                <w:u w:val="single"/>
              </w:rPr>
              <w:t>addition:</w:t>
            </w:r>
          </w:p>
          <w:p>
            <w:pPr>
              <w:pStyle w:val="TableParagraph"/>
              <w:spacing w:line="240" w:lineRule="auto" w:before="1"/>
              <w:rPr>
                <w:sz w:val="20"/>
              </w:rPr>
            </w:pPr>
            <w:r>
              <w:rPr>
                <w:sz w:val="20"/>
              </w:rPr>
              <w:t>The</w:t>
            </w:r>
            <w:r>
              <w:rPr>
                <w:spacing w:val="-6"/>
                <w:sz w:val="20"/>
              </w:rPr>
              <w:t> </w:t>
            </w:r>
            <w:r>
              <w:rPr>
                <w:sz w:val="20"/>
              </w:rPr>
              <w:t>measurement</w:t>
            </w:r>
            <w:r>
              <w:rPr>
                <w:spacing w:val="-5"/>
                <w:sz w:val="20"/>
              </w:rPr>
              <w:t> </w:t>
            </w:r>
            <w:r>
              <w:rPr>
                <w:sz w:val="20"/>
              </w:rPr>
              <w:t>is</w:t>
            </w:r>
            <w:r>
              <w:rPr>
                <w:spacing w:val="-3"/>
                <w:sz w:val="20"/>
              </w:rPr>
              <w:t> </w:t>
            </w:r>
            <w:r>
              <w:rPr>
                <w:sz w:val="20"/>
              </w:rPr>
              <w:t>for</w:t>
            </w:r>
            <w:r>
              <w:rPr>
                <w:spacing w:val="-3"/>
                <w:sz w:val="20"/>
              </w:rPr>
              <w:t> </w:t>
            </w:r>
            <w:r>
              <w:rPr>
                <w:sz w:val="20"/>
              </w:rPr>
              <w:t>Xn</w:t>
            </w:r>
            <w:r>
              <w:rPr>
                <w:spacing w:val="-6"/>
                <w:sz w:val="20"/>
              </w:rPr>
              <w:t> </w:t>
            </w:r>
            <w:r>
              <w:rPr>
                <w:spacing w:val="-2"/>
                <w:sz w:val="20"/>
              </w:rPr>
              <w:t>interface.</w:t>
            </w:r>
          </w:p>
          <w:p>
            <w:pPr>
              <w:pStyle w:val="TableParagraph"/>
              <w:spacing w:line="230" w:lineRule="atLeast"/>
              <w:rPr>
                <w:sz w:val="20"/>
              </w:rPr>
            </w:pPr>
            <w:r>
              <w:rPr>
                <w:sz w:val="20"/>
              </w:rPr>
              <w:t>The measurement is optionally split into subcounters per QoS level (mapped</w:t>
            </w:r>
            <w:r>
              <w:rPr>
                <w:spacing w:val="-5"/>
                <w:sz w:val="20"/>
              </w:rPr>
              <w:t> </w:t>
            </w:r>
            <w:r>
              <w:rPr>
                <w:sz w:val="20"/>
              </w:rPr>
              <w:t>5QI</w:t>
            </w:r>
            <w:r>
              <w:rPr>
                <w:spacing w:val="-5"/>
                <w:sz w:val="20"/>
              </w:rPr>
              <w:t> </w:t>
            </w:r>
            <w:r>
              <w:rPr>
                <w:sz w:val="20"/>
              </w:rPr>
              <w:t>or</w:t>
            </w:r>
            <w:r>
              <w:rPr>
                <w:spacing w:val="-5"/>
                <w:sz w:val="20"/>
              </w:rPr>
              <w:t> </w:t>
            </w:r>
            <w:r>
              <w:rPr>
                <w:sz w:val="20"/>
              </w:rPr>
              <w:t>QCI</w:t>
            </w:r>
            <w:r>
              <w:rPr>
                <w:spacing w:val="-5"/>
                <w:sz w:val="20"/>
              </w:rPr>
              <w:t> </w:t>
            </w:r>
            <w:r>
              <w:rPr>
                <w:sz w:val="20"/>
              </w:rPr>
              <w:t>in</w:t>
            </w:r>
            <w:r>
              <w:rPr>
                <w:spacing w:val="-5"/>
                <w:sz w:val="20"/>
              </w:rPr>
              <w:t> </w:t>
            </w:r>
            <w:r>
              <w:rPr>
                <w:sz w:val="20"/>
              </w:rPr>
              <w:t>NR option</w:t>
            </w:r>
            <w:r>
              <w:rPr>
                <w:spacing w:val="-5"/>
                <w:sz w:val="20"/>
              </w:rPr>
              <w:t> </w:t>
            </w:r>
            <w:r>
              <w:rPr>
                <w:sz w:val="20"/>
              </w:rPr>
              <w:t>3) or per</w:t>
            </w:r>
            <w:r>
              <w:rPr>
                <w:spacing w:val="-5"/>
                <w:sz w:val="20"/>
              </w:rPr>
              <w:t> </w:t>
            </w:r>
            <w:r>
              <w:rPr>
                <w:sz w:val="20"/>
              </w:rPr>
              <w:t>S-NSSAI. An</w:t>
            </w:r>
            <w:r>
              <w:rPr>
                <w:spacing w:val="-5"/>
                <w:sz w:val="20"/>
              </w:rPr>
              <w:t> </w:t>
            </w:r>
            <w:r>
              <w:rPr>
                <w:sz w:val="20"/>
              </w:rPr>
              <w:t>instance</w:t>
            </w:r>
            <w:r>
              <w:rPr>
                <w:spacing w:val="-3"/>
                <w:sz w:val="20"/>
              </w:rPr>
              <w:t> </w:t>
            </w:r>
            <w:r>
              <w:rPr>
                <w:sz w:val="20"/>
              </w:rPr>
              <w:t>of Cucountgroup IOC</w:t>
            </w:r>
            <w:r>
              <w:rPr>
                <w:spacing w:val="-4"/>
                <w:sz w:val="20"/>
              </w:rPr>
              <w:t> </w:t>
            </w:r>
            <w:r>
              <w:rPr>
                <w:sz w:val="20"/>
              </w:rPr>
              <w:t>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r>
        <w:trPr>
          <w:trHeight w:val="1608"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p>
            <w:pPr>
              <w:pStyle w:val="TableParagraph"/>
              <w:spacing w:line="240" w:lineRule="auto" w:before="226"/>
              <w:rPr>
                <w:sz w:val="20"/>
              </w:rPr>
            </w:pPr>
            <w:r>
              <w:rPr>
                <w:sz w:val="20"/>
                <w:u w:val="single"/>
              </w:rPr>
              <w:t>O-RAN</w:t>
            </w:r>
            <w:r>
              <w:rPr>
                <w:spacing w:val="-3"/>
                <w:sz w:val="20"/>
                <w:u w:val="single"/>
              </w:rPr>
              <w:t> </w:t>
            </w:r>
            <w:r>
              <w:rPr>
                <w:spacing w:val="-2"/>
                <w:sz w:val="20"/>
                <w:u w:val="single"/>
              </w:rPr>
              <w:t>addition:</w:t>
            </w:r>
          </w:p>
          <w:p>
            <w:pPr>
              <w:pStyle w:val="TableParagraph"/>
              <w:spacing w:line="240" w:lineRule="auto" w:before="1"/>
              <w:rPr>
                <w:sz w:val="20"/>
              </w:rPr>
            </w:pPr>
            <w:r>
              <w:rPr>
                <w:sz w:val="20"/>
              </w:rPr>
              <w:t>The</w:t>
            </w:r>
            <w:r>
              <w:rPr>
                <w:spacing w:val="-5"/>
                <w:sz w:val="20"/>
              </w:rPr>
              <w:t> </w:t>
            </w:r>
            <w:r>
              <w:rPr>
                <w:sz w:val="20"/>
              </w:rPr>
              <w:t>measurement</w:t>
            </w:r>
            <w:r>
              <w:rPr>
                <w:spacing w:val="-5"/>
                <w:sz w:val="20"/>
              </w:rPr>
              <w:t> </w:t>
            </w:r>
            <w:r>
              <w:rPr>
                <w:sz w:val="20"/>
              </w:rPr>
              <w:t>is</w:t>
            </w:r>
            <w:r>
              <w:rPr>
                <w:spacing w:val="-4"/>
                <w:sz w:val="20"/>
              </w:rPr>
              <w:t> </w:t>
            </w:r>
            <w:r>
              <w:rPr>
                <w:sz w:val="20"/>
              </w:rPr>
              <w:t>for</w:t>
            </w:r>
            <w:r>
              <w:rPr>
                <w:spacing w:val="-2"/>
                <w:sz w:val="20"/>
              </w:rPr>
              <w:t> </w:t>
            </w:r>
            <w:r>
              <w:rPr>
                <w:sz w:val="20"/>
              </w:rPr>
              <w:t>Xn</w:t>
            </w:r>
            <w:r>
              <w:rPr>
                <w:spacing w:val="-6"/>
                <w:sz w:val="20"/>
              </w:rPr>
              <w:t> </w:t>
            </w:r>
            <w:r>
              <w:rPr>
                <w:spacing w:val="-2"/>
                <w:sz w:val="20"/>
              </w:rPr>
              <w:t>interface.</w:t>
            </w:r>
          </w:p>
          <w:p>
            <w:pPr>
              <w:pStyle w:val="TableParagraph"/>
              <w:spacing w:line="240" w:lineRule="auto"/>
              <w:rPr>
                <w:sz w:val="20"/>
              </w:rPr>
            </w:pPr>
            <w:r>
              <w:rPr>
                <w:sz w:val="20"/>
              </w:rPr>
              <w:t>The</w:t>
            </w:r>
            <w:r>
              <w:rPr>
                <w:spacing w:val="-3"/>
                <w:sz w:val="20"/>
              </w:rPr>
              <w:t> </w:t>
            </w:r>
            <w:r>
              <w:rPr>
                <w:sz w:val="20"/>
              </w:rPr>
              <w:t>subcounter</w:t>
            </w:r>
            <w:r>
              <w:rPr>
                <w:spacing w:val="-5"/>
                <w:sz w:val="20"/>
              </w:rPr>
              <w:t> </w:t>
            </w:r>
            <w:r>
              <w:rPr>
                <w:sz w:val="20"/>
              </w:rPr>
              <w:t>per</w:t>
            </w:r>
            <w:r>
              <w:rPr>
                <w:spacing w:val="-5"/>
                <w:sz w:val="20"/>
              </w:rPr>
              <w:t> </w:t>
            </w:r>
            <w:r>
              <w:rPr>
                <w:sz w:val="20"/>
              </w:rPr>
              <w:t>QoS</w:t>
            </w:r>
            <w:r>
              <w:rPr>
                <w:spacing w:val="-6"/>
                <w:sz w:val="20"/>
              </w:rPr>
              <w:t> </w:t>
            </w:r>
            <w:r>
              <w:rPr>
                <w:sz w:val="20"/>
              </w:rPr>
              <w:t>level should</w:t>
            </w:r>
            <w:r>
              <w:rPr>
                <w:spacing w:val="-5"/>
                <w:sz w:val="20"/>
              </w:rPr>
              <w:t> </w:t>
            </w:r>
            <w:r>
              <w:rPr>
                <w:sz w:val="20"/>
              </w:rPr>
              <w:t>be</w:t>
            </w:r>
            <w:r>
              <w:rPr>
                <w:spacing w:val="-3"/>
                <w:sz w:val="20"/>
              </w:rPr>
              <w:t> </w:t>
            </w:r>
            <w:r>
              <w:rPr>
                <w:sz w:val="20"/>
              </w:rPr>
              <w:t>regarded</w:t>
            </w:r>
            <w:r>
              <w:rPr>
                <w:spacing w:val="-5"/>
                <w:sz w:val="20"/>
              </w:rPr>
              <w:t> </w:t>
            </w:r>
            <w:r>
              <w:rPr>
                <w:sz w:val="20"/>
              </w:rPr>
              <w:t>as</w:t>
            </w:r>
            <w:r>
              <w:rPr>
                <w:spacing w:val="-6"/>
                <w:sz w:val="20"/>
              </w:rPr>
              <w:t> </w:t>
            </w:r>
            <w:r>
              <w:rPr>
                <w:sz w:val="20"/>
              </w:rPr>
              <w:t>subcounter</w:t>
            </w:r>
            <w:r>
              <w:rPr>
                <w:spacing w:val="-5"/>
                <w:sz w:val="20"/>
              </w:rPr>
              <w:t> </w:t>
            </w:r>
            <w:r>
              <w:rPr>
                <w:sz w:val="20"/>
              </w:rPr>
              <w:t>QoS, SNSSAI or Cucountgroup.</w:t>
            </w:r>
          </w:p>
          <w:p>
            <w:pPr>
              <w:pStyle w:val="TableParagraph"/>
              <w:spacing w:before="1"/>
              <w:rPr>
                <w:sz w:val="20"/>
              </w:rPr>
            </w:pPr>
            <w:r>
              <w:rPr>
                <w:sz w:val="20"/>
              </w:rPr>
              <w:t>Note:</w:t>
            </w:r>
            <w:r>
              <w:rPr>
                <w:spacing w:val="-9"/>
                <w:sz w:val="20"/>
              </w:rPr>
              <w:t> </w:t>
            </w:r>
            <w:r>
              <w:rPr>
                <w:sz w:val="20"/>
              </w:rPr>
              <w:t>excludes</w:t>
            </w:r>
            <w:r>
              <w:rPr>
                <w:spacing w:val="-7"/>
                <w:sz w:val="20"/>
              </w:rPr>
              <w:t> </w:t>
            </w:r>
            <w:r>
              <w:rPr>
                <w:sz w:val="20"/>
              </w:rPr>
              <w:t>DL</w:t>
            </w:r>
            <w:r>
              <w:rPr>
                <w:spacing w:val="-4"/>
                <w:sz w:val="20"/>
              </w:rPr>
              <w:t> </w:t>
            </w:r>
            <w:r>
              <w:rPr>
                <w:sz w:val="20"/>
              </w:rPr>
              <w:t>PDCP</w:t>
            </w:r>
            <w:r>
              <w:rPr>
                <w:spacing w:val="-3"/>
                <w:sz w:val="20"/>
              </w:rPr>
              <w:t> </w:t>
            </w:r>
            <w:r>
              <w:rPr>
                <w:sz w:val="20"/>
              </w:rPr>
              <w:t>SDU</w:t>
            </w:r>
            <w:r>
              <w:rPr>
                <w:spacing w:val="-7"/>
                <w:sz w:val="20"/>
              </w:rPr>
              <w:t> </w:t>
            </w:r>
            <w:r>
              <w:rPr>
                <w:sz w:val="20"/>
              </w:rPr>
              <w:t>transmitted</w:t>
            </w:r>
            <w:r>
              <w:rPr>
                <w:spacing w:val="-6"/>
                <w:sz w:val="20"/>
              </w:rPr>
              <w:t> </w:t>
            </w:r>
            <w:r>
              <w:rPr>
                <w:sz w:val="20"/>
              </w:rPr>
              <w:t>as</w:t>
            </w:r>
            <w:r>
              <w:rPr>
                <w:spacing w:val="-7"/>
                <w:sz w:val="20"/>
              </w:rPr>
              <w:t> </w:t>
            </w:r>
            <w:r>
              <w:rPr>
                <w:sz w:val="20"/>
              </w:rPr>
              <w:t>data</w:t>
            </w:r>
            <w:r>
              <w:rPr>
                <w:spacing w:val="-3"/>
                <w:sz w:val="20"/>
              </w:rPr>
              <w:t> </w:t>
            </w:r>
            <w:r>
              <w:rPr>
                <w:spacing w:val="-2"/>
                <w:sz w:val="20"/>
              </w:rPr>
              <w:t>forwarding.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r>
        <w:trPr>
          <w:trHeight w:val="2068"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5"/>
                <w:sz w:val="20"/>
              </w:rPr>
              <w:t> </w:t>
            </w:r>
            <w:r>
              <w:rPr>
                <w:sz w:val="20"/>
              </w:rPr>
              <w:t>28.552</w:t>
            </w:r>
            <w:r>
              <w:rPr>
                <w:spacing w:val="-2"/>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p>
            <w:pPr>
              <w:pStyle w:val="TableParagraph"/>
              <w:spacing w:line="240" w:lineRule="auto" w:before="1"/>
              <w:ind w:left="0"/>
              <w:rPr>
                <w:rFonts w:ascii="Arial"/>
                <w:sz w:val="20"/>
              </w:rPr>
            </w:pPr>
          </w:p>
          <w:p>
            <w:pPr>
              <w:pStyle w:val="TableParagraph"/>
              <w:spacing w:line="240" w:lineRule="auto"/>
              <w:ind w:right="1955"/>
              <w:rPr>
                <w:sz w:val="20"/>
              </w:rPr>
            </w:pPr>
            <w:r>
              <w:rPr>
                <w:sz w:val="20"/>
                <w:u w:val="single"/>
              </w:rPr>
              <w:t>O-RAN addition:</w:t>
            </w:r>
            <w:r>
              <w:rPr>
                <w:sz w:val="20"/>
                <w:u w:val="none"/>
              </w:rPr>
              <w:t> OR.PDCPB.DlPdcpSduDataVolXn,</w:t>
            </w:r>
            <w:r>
              <w:rPr>
                <w:spacing w:val="-13"/>
                <w:sz w:val="20"/>
                <w:u w:val="none"/>
              </w:rPr>
              <w:t> </w:t>
            </w:r>
            <w:r>
              <w:rPr>
                <w:sz w:val="20"/>
                <w:u w:val="none"/>
              </w:rPr>
              <w:t>or</w:t>
            </w:r>
            <w:r>
              <w:rPr>
                <w:spacing w:val="-12"/>
                <w:sz w:val="20"/>
                <w:u w:val="none"/>
              </w:rPr>
              <w:t> </w:t>
            </w:r>
            <w:r>
              <w:rPr>
                <w:sz w:val="20"/>
                <w:u w:val="none"/>
              </w:rPr>
              <w:t>optionally</w:t>
            </w:r>
          </w:p>
          <w:p>
            <w:pPr>
              <w:pStyle w:val="TableParagraph"/>
              <w:spacing w:line="237" w:lineRule="auto" w:before="3"/>
              <w:rPr>
                <w:i/>
                <w:sz w:val="20"/>
              </w:rPr>
            </w:pPr>
            <w:r>
              <w:rPr>
                <w:sz w:val="20"/>
              </w:rPr>
              <w:t>OR.PDCPB.DlPdcpSduDataVolXn.</w:t>
            </w:r>
            <w:r>
              <w:rPr>
                <w:i/>
                <w:sz w:val="20"/>
              </w:rPr>
              <w:t>QoS</w:t>
            </w:r>
            <w:r>
              <w:rPr>
                <w:sz w:val="20"/>
              </w:rPr>
              <w:t>, where </w:t>
            </w:r>
            <w:r>
              <w:rPr>
                <w:i/>
                <w:sz w:val="20"/>
              </w:rPr>
              <w:t>QoS</w:t>
            </w:r>
            <w:r>
              <w:rPr>
                <w:i/>
                <w:spacing w:val="-5"/>
                <w:sz w:val="20"/>
              </w:rPr>
              <w:t> </w:t>
            </w:r>
            <w:r>
              <w:rPr>
                <w:sz w:val="20"/>
              </w:rPr>
              <w:t>identifies</w:t>
            </w:r>
            <w:r>
              <w:rPr>
                <w:spacing w:val="-2"/>
                <w:sz w:val="20"/>
              </w:rPr>
              <w:t> </w:t>
            </w:r>
            <w:r>
              <w:rPr>
                <w:sz w:val="20"/>
              </w:rPr>
              <w:t>the</w:t>
            </w:r>
            <w:r>
              <w:rPr>
                <w:spacing w:val="-4"/>
                <w:sz w:val="20"/>
              </w:rPr>
              <w:t> </w:t>
            </w:r>
            <w:r>
              <w:rPr>
                <w:sz w:val="20"/>
              </w:rPr>
              <w:t>target quality</w:t>
            </w:r>
            <w:r>
              <w:rPr>
                <w:spacing w:val="-6"/>
                <w:sz w:val="20"/>
              </w:rPr>
              <w:t> </w:t>
            </w:r>
            <w:r>
              <w:rPr>
                <w:sz w:val="20"/>
              </w:rPr>
              <w:t>of</w:t>
            </w:r>
            <w:r>
              <w:rPr>
                <w:spacing w:val="-6"/>
                <w:sz w:val="20"/>
              </w:rPr>
              <w:t> </w:t>
            </w:r>
            <w:r>
              <w:rPr>
                <w:sz w:val="20"/>
              </w:rPr>
              <w:t>service</w:t>
            </w:r>
            <w:r>
              <w:rPr>
                <w:spacing w:val="-4"/>
                <w:sz w:val="20"/>
              </w:rPr>
              <w:t> </w:t>
            </w:r>
            <w:r>
              <w:rPr>
                <w:sz w:val="20"/>
              </w:rPr>
              <w:t>class,</w:t>
            </w:r>
            <w:r>
              <w:rPr>
                <w:spacing w:val="-3"/>
                <w:sz w:val="20"/>
              </w:rPr>
              <w:t> </w:t>
            </w:r>
            <w:r>
              <w:rPr>
                <w:sz w:val="20"/>
              </w:rPr>
              <w:t>and</w:t>
            </w:r>
            <w:r>
              <w:rPr>
                <w:spacing w:val="-6"/>
                <w:sz w:val="20"/>
              </w:rPr>
              <w:t> </w:t>
            </w:r>
            <w:r>
              <w:rPr>
                <w:sz w:val="20"/>
              </w:rPr>
              <w:t>OR.PDCPB.DlPdcpSduDataVolXn.</w:t>
            </w:r>
            <w:r>
              <w:rPr>
                <w:i/>
                <w:sz w:val="20"/>
              </w:rPr>
              <w:t>SNSSAI</w:t>
            </w:r>
            <w:r>
              <w:rPr>
                <w:sz w:val="20"/>
              </w:rPr>
              <w:t>, where </w:t>
            </w:r>
            <w:r>
              <w:rPr>
                <w:i/>
                <w:sz w:val="20"/>
              </w:rPr>
              <w:t>SNSSAI </w:t>
            </w:r>
            <w:r>
              <w:rPr>
                <w:sz w:val="20"/>
              </w:rPr>
              <w:t>identifies the S-NSSAI, and OR.PDCPB.DlPdcpSduDataVolXn.</w:t>
            </w:r>
            <w:r>
              <w:rPr>
                <w:i/>
                <w:sz w:val="20"/>
              </w:rPr>
              <w:t>Cucountgroup</w:t>
            </w:r>
            <w:r>
              <w:rPr>
                <w:sz w:val="20"/>
              </w:rPr>
              <w:t>,</w:t>
            </w:r>
            <w:r>
              <w:rPr>
                <w:spacing w:val="-13"/>
                <w:sz w:val="20"/>
              </w:rPr>
              <w:t> </w:t>
            </w:r>
            <w:r>
              <w:rPr>
                <w:sz w:val="20"/>
              </w:rPr>
              <w:t>where</w:t>
            </w:r>
            <w:r>
              <w:rPr>
                <w:spacing w:val="-12"/>
                <w:sz w:val="20"/>
              </w:rPr>
              <w:t> </w:t>
            </w:r>
            <w:r>
              <w:rPr>
                <w:i/>
                <w:sz w:val="20"/>
              </w:rPr>
              <w:t>Cucountgroup</w:t>
            </w:r>
          </w:p>
          <w:p>
            <w:pPr>
              <w:pStyle w:val="TableParagraph"/>
              <w:spacing w:before="4"/>
              <w:rPr>
                <w:sz w:val="20"/>
              </w:rPr>
            </w:pPr>
            <w:r>
              <w:rPr>
                <w:sz w:val="20"/>
              </w:rPr>
              <w:t>identifies</w:t>
            </w:r>
            <w:r>
              <w:rPr>
                <w:spacing w:val="-9"/>
                <w:sz w:val="20"/>
              </w:rPr>
              <w:t> </w:t>
            </w:r>
            <w:r>
              <w:rPr>
                <w:sz w:val="20"/>
              </w:rPr>
              <w:t>an</w:t>
            </w:r>
            <w:r>
              <w:rPr>
                <w:spacing w:val="-7"/>
                <w:sz w:val="20"/>
              </w:rPr>
              <w:t> </w:t>
            </w:r>
            <w:r>
              <w:rPr>
                <w:sz w:val="20"/>
              </w:rPr>
              <w:t>instance</w:t>
            </w:r>
            <w:r>
              <w:rPr>
                <w:spacing w:val="-6"/>
                <w:sz w:val="20"/>
              </w:rPr>
              <w:t> </w:t>
            </w:r>
            <w:r>
              <w:rPr>
                <w:sz w:val="20"/>
              </w:rPr>
              <w:t>of</w:t>
            </w:r>
            <w:r>
              <w:rPr>
                <w:spacing w:val="-7"/>
                <w:sz w:val="20"/>
              </w:rPr>
              <w:t> </w:t>
            </w:r>
            <w:r>
              <w:rPr>
                <w:sz w:val="20"/>
              </w:rPr>
              <w:t>CuCountGroup</w:t>
            </w:r>
            <w:r>
              <w:rPr>
                <w:spacing w:val="-7"/>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Refer</w:t>
            </w:r>
            <w:r>
              <w:rPr>
                <w:spacing w:val="-5"/>
                <w:sz w:val="20"/>
              </w:rPr>
              <w:t> </w:t>
            </w:r>
            <w:r>
              <w:rPr>
                <w:sz w:val="20"/>
              </w:rPr>
              <w:t>to 3GPP</w:t>
            </w:r>
            <w:r>
              <w:rPr>
                <w:spacing w:val="-5"/>
                <w:sz w:val="20"/>
              </w:rPr>
              <w:t> </w:t>
            </w:r>
            <w:r>
              <w:rPr>
                <w:sz w:val="20"/>
              </w:rPr>
              <w:t>TS</w:t>
            </w:r>
            <w:r>
              <w:rPr>
                <w:spacing w:val="-6"/>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5.1.3.6.2.3</w:t>
            </w:r>
          </w:p>
        </w:tc>
      </w:tr>
    </w:tbl>
    <w:p>
      <w:pPr>
        <w:pStyle w:val="BodyText"/>
        <w:spacing w:before="3"/>
        <w:ind w:left="256"/>
      </w:pPr>
      <w:r>
        <w:rPr>
          <w:spacing w:val="-10"/>
        </w:rPr>
        <w:t>4</w:t>
      </w:r>
    </w:p>
    <w:p>
      <w:pPr>
        <w:spacing w:after="0"/>
        <w:sectPr>
          <w:pgSz w:w="11910" w:h="16840"/>
          <w:pgMar w:header="949" w:footer="724" w:top="1420" w:bottom="920" w:left="200" w:right="740"/>
        </w:sectPr>
      </w:pPr>
    </w:p>
    <w:p>
      <w:pPr>
        <w:pStyle w:val="Heading3"/>
        <w:numPr>
          <w:ilvl w:val="0"/>
          <w:numId w:val="57"/>
        </w:numPr>
        <w:tabs>
          <w:tab w:pos="933" w:val="left" w:leader="none"/>
        </w:tabs>
        <w:spacing w:line="240" w:lineRule="auto" w:before="82" w:after="0"/>
        <w:ind w:left="933" w:right="0" w:hanging="677"/>
        <w:jc w:val="left"/>
      </w:pPr>
      <w:bookmarkStart w:name="A.2.7 UL PDCP SDU Data Volume per cell" w:id="228"/>
      <w:bookmarkEnd w:id="228"/>
      <w:r>
        <w:rPr>
          <w:rFonts w:ascii="Times New Roman"/>
          <w:sz w:val="20"/>
        </w:rPr>
      </w:r>
      <w:bookmarkStart w:name="_bookmark103" w:id="229"/>
      <w:bookmarkEnd w:id="229"/>
      <w:r>
        <w:rPr>
          <w:rFonts w:ascii="Times New Roman"/>
          <w:sz w:val="20"/>
        </w:rPr>
      </w:r>
      <w:r>
        <w:rPr/>
        <w:t>A.2.7</w:t>
      </w:r>
      <w:r>
        <w:rPr>
          <w:spacing w:val="-3"/>
        </w:rPr>
        <w:t> </w:t>
      </w:r>
      <w:r>
        <w:rPr/>
        <w:t>UL</w:t>
      </w:r>
      <w:r>
        <w:rPr>
          <w:spacing w:val="-7"/>
        </w:rPr>
        <w:t> </w:t>
      </w:r>
      <w:r>
        <w:rPr/>
        <w:t>PDCP</w:t>
      </w:r>
      <w:r>
        <w:rPr>
          <w:spacing w:val="-6"/>
        </w:rPr>
        <w:t> </w:t>
      </w:r>
      <w:r>
        <w:rPr/>
        <w:t>SDU</w:t>
      </w:r>
      <w:r>
        <w:rPr>
          <w:spacing w:val="-6"/>
        </w:rPr>
        <w:t> </w:t>
      </w:r>
      <w:r>
        <w:rPr/>
        <w:t>Data</w:t>
      </w:r>
      <w:r>
        <w:rPr>
          <w:spacing w:val="-5"/>
        </w:rPr>
        <w:t> </w:t>
      </w:r>
      <w:r>
        <w:rPr/>
        <w:t>Volume</w:t>
      </w:r>
      <w:r>
        <w:rPr>
          <w:spacing w:val="-4"/>
        </w:rPr>
        <w:t> </w:t>
      </w:r>
      <w:r>
        <w:rPr/>
        <w:t>per </w:t>
      </w:r>
      <w:r>
        <w:rPr>
          <w:spacing w:val="-4"/>
        </w:rPr>
        <w:t>cell</w:t>
      </w:r>
    </w:p>
    <w:p>
      <w:pPr>
        <w:pStyle w:val="BodyText"/>
        <w:spacing w:before="25"/>
        <w:rPr>
          <w:rFonts w:ascii="Arial"/>
          <w:sz w:val="24"/>
        </w:rPr>
      </w:pPr>
    </w:p>
    <w:p>
      <w:pPr>
        <w:pStyle w:val="Heading4"/>
        <w:numPr>
          <w:ilvl w:val="0"/>
          <w:numId w:val="57"/>
        </w:numPr>
        <w:tabs>
          <w:tab w:pos="933" w:val="left" w:leader="none"/>
        </w:tabs>
        <w:spacing w:line="240" w:lineRule="auto" w:before="0" w:after="0"/>
        <w:ind w:left="933" w:right="0" w:hanging="677"/>
        <w:jc w:val="left"/>
      </w:pPr>
      <w:bookmarkStart w:name="A.2.7.1 Performance Counter Table" w:id="230"/>
      <w:bookmarkEnd w:id="230"/>
      <w:r>
        <w:rPr>
          <w:rFonts w:ascii="Times New Roman"/>
          <w:sz w:val="20"/>
        </w:rPr>
      </w:r>
      <w:r>
        <w:rPr/>
        <w:t>A.2.7.1</w:t>
      </w:r>
      <w:r>
        <w:rPr>
          <w:spacing w:val="-6"/>
        </w:rPr>
        <w:t> </w:t>
      </w:r>
      <w:r>
        <w:rPr/>
        <w:t>Performance</w:t>
      </w:r>
      <w:r>
        <w:rPr>
          <w:spacing w:val="-7"/>
        </w:rPr>
        <w:t> </w:t>
      </w:r>
      <w:r>
        <w:rPr/>
        <w:t>Counter</w:t>
      </w:r>
      <w:r>
        <w:rPr>
          <w:spacing w:val="-6"/>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rPr>
                <w:sz w:val="20"/>
              </w:rPr>
            </w:pPr>
            <w:r>
              <w:rPr>
                <w:spacing w:val="-2"/>
                <w:sz w:val="20"/>
              </w:rPr>
              <w:t>OR.PDCPB.UlPdcpSduDataVolCell</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67"/>
              <w:rPr>
                <w:sz w:val="20"/>
              </w:rPr>
            </w:pPr>
            <w:r>
              <w:rPr>
                <w:sz w:val="20"/>
              </w:rPr>
              <w:t>This counter provides the UL PDCP SDU volume received via X2, Xn or F1. The measurement is optionally split into subcounters per QoS level</w:t>
            </w:r>
            <w:r>
              <w:rPr>
                <w:spacing w:val="-3"/>
                <w:sz w:val="20"/>
              </w:rPr>
              <w:t> </w:t>
            </w:r>
            <w:r>
              <w:rPr>
                <w:sz w:val="20"/>
              </w:rPr>
              <w:t>(mapped</w:t>
            </w:r>
            <w:r>
              <w:rPr>
                <w:spacing w:val="-5"/>
                <w:sz w:val="20"/>
              </w:rPr>
              <w:t> </w:t>
            </w:r>
            <w:r>
              <w:rPr>
                <w:sz w:val="20"/>
              </w:rPr>
              <w:t>5QI or QCI</w:t>
            </w:r>
            <w:r>
              <w:rPr>
                <w:spacing w:val="-5"/>
                <w:sz w:val="20"/>
              </w:rPr>
              <w:t> </w:t>
            </w:r>
            <w:r>
              <w:rPr>
                <w:sz w:val="20"/>
              </w:rPr>
              <w:t>in NR</w:t>
            </w:r>
            <w:r>
              <w:rPr>
                <w:spacing w:val="-5"/>
                <w:sz w:val="20"/>
              </w:rPr>
              <w:t> </w:t>
            </w:r>
            <w:r>
              <w:rPr>
                <w:sz w:val="20"/>
              </w:rPr>
              <w:t>option</w:t>
            </w:r>
            <w:r>
              <w:rPr>
                <w:spacing w:val="-5"/>
                <w:sz w:val="20"/>
              </w:rPr>
              <w:t> </w:t>
            </w:r>
            <w:r>
              <w:rPr>
                <w:sz w:val="20"/>
              </w:rPr>
              <w:t>3)</w:t>
            </w:r>
            <w:r>
              <w:rPr>
                <w:spacing w:val="-5"/>
                <w:sz w:val="20"/>
              </w:rPr>
              <w:t> </w:t>
            </w:r>
            <w:r>
              <w:rPr>
                <w:sz w:val="20"/>
              </w:rPr>
              <w:t>or</w:t>
            </w:r>
            <w:r>
              <w:rPr>
                <w:spacing w:val="-5"/>
                <w:sz w:val="20"/>
              </w:rPr>
              <w:t> </w:t>
            </w:r>
            <w:r>
              <w:rPr>
                <w:sz w:val="20"/>
              </w:rPr>
              <w:t>per S-NSSAI.</w:t>
            </w:r>
            <w:r>
              <w:rPr>
                <w:spacing w:val="-6"/>
                <w:sz w:val="20"/>
              </w:rPr>
              <w:t> </w:t>
            </w:r>
            <w:r>
              <w:rPr>
                <w:sz w:val="20"/>
              </w:rPr>
              <w:t>An instance of Cucountgroup IOC</w:t>
            </w:r>
            <w:r>
              <w:rPr>
                <w:spacing w:val="-4"/>
                <w:sz w:val="20"/>
              </w:rPr>
              <w:t> </w:t>
            </w:r>
            <w:r>
              <w:rPr>
                <w:sz w:val="20"/>
              </w:rPr>
              <w:t>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4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subcounter is incremented by the volume of UL PDCP SDU</w:t>
            </w:r>
            <w:r>
              <w:rPr>
                <w:spacing w:val="-2"/>
                <w:sz w:val="20"/>
              </w:rPr>
              <w:t> </w:t>
            </w:r>
            <w:r>
              <w:rPr>
                <w:sz w:val="20"/>
              </w:rPr>
              <w:t>whenever</w:t>
            </w:r>
            <w:r>
              <w:rPr>
                <w:spacing w:val="-6"/>
                <w:sz w:val="20"/>
              </w:rPr>
              <w:t> </w:t>
            </w:r>
            <w:r>
              <w:rPr>
                <w:sz w:val="20"/>
              </w:rPr>
              <w:t>the</w:t>
            </w:r>
            <w:r>
              <w:rPr>
                <w:spacing w:val="-2"/>
                <w:sz w:val="20"/>
              </w:rPr>
              <w:t> </w:t>
            </w:r>
            <w:r>
              <w:rPr>
                <w:sz w:val="20"/>
              </w:rPr>
              <w:t>UL</w:t>
            </w:r>
            <w:r>
              <w:rPr>
                <w:spacing w:val="-4"/>
                <w:sz w:val="20"/>
              </w:rPr>
              <w:t> </w:t>
            </w:r>
            <w:r>
              <w:rPr>
                <w:sz w:val="20"/>
              </w:rPr>
              <w:t>PDCP</w:t>
            </w:r>
            <w:r>
              <w:rPr>
                <w:spacing w:val="-2"/>
                <w:sz w:val="20"/>
              </w:rPr>
              <w:t> </w:t>
            </w:r>
            <w:r>
              <w:rPr>
                <w:sz w:val="20"/>
              </w:rPr>
              <w:t>PDU</w:t>
            </w:r>
            <w:r>
              <w:rPr>
                <w:spacing w:val="-7"/>
                <w:sz w:val="20"/>
              </w:rPr>
              <w:t> </w:t>
            </w:r>
            <w:r>
              <w:rPr>
                <w:sz w:val="20"/>
              </w:rPr>
              <w:t>is</w:t>
            </w:r>
            <w:r>
              <w:rPr>
                <w:spacing w:val="-2"/>
                <w:sz w:val="20"/>
              </w:rPr>
              <w:t> </w:t>
            </w:r>
            <w:r>
              <w:rPr>
                <w:sz w:val="20"/>
              </w:rPr>
              <w:t>received</w:t>
            </w:r>
            <w:r>
              <w:rPr>
                <w:spacing w:val="-6"/>
                <w:sz w:val="20"/>
              </w:rPr>
              <w:t> </w:t>
            </w:r>
            <w:r>
              <w:rPr>
                <w:sz w:val="20"/>
              </w:rPr>
              <w:t>via X2-U,</w:t>
            </w:r>
            <w:r>
              <w:rPr>
                <w:spacing w:val="-3"/>
                <w:sz w:val="20"/>
              </w:rPr>
              <w:t> </w:t>
            </w:r>
            <w:r>
              <w:rPr>
                <w:sz w:val="20"/>
              </w:rPr>
              <w:t>Xn-U</w:t>
            </w:r>
            <w:r>
              <w:rPr>
                <w:spacing w:val="-2"/>
                <w:sz w:val="20"/>
              </w:rPr>
              <w:t> </w:t>
            </w:r>
            <w:r>
              <w:rPr>
                <w:sz w:val="20"/>
              </w:rPr>
              <w:t>or</w:t>
            </w:r>
            <w:r>
              <w:rPr>
                <w:spacing w:val="-5"/>
                <w:sz w:val="20"/>
              </w:rPr>
              <w:t> </w:t>
            </w:r>
            <w:r>
              <w:rPr>
                <w:sz w:val="20"/>
              </w:rPr>
              <w:t>F1-U UL GTP-u tunnel when the UL PDCP SDU is mapped to group of </w:t>
            </w:r>
            <w:r>
              <w:rPr>
                <w:spacing w:val="-2"/>
                <w:sz w:val="20"/>
              </w:rPr>
              <w:t>subcounter.</w:t>
            </w:r>
          </w:p>
          <w:p>
            <w:pPr>
              <w:pStyle w:val="TableParagraph"/>
              <w:spacing w:line="207" w:lineRule="exact"/>
              <w:rPr>
                <w:sz w:val="20"/>
              </w:rPr>
            </w:pPr>
            <w:r>
              <w:rPr>
                <w:sz w:val="20"/>
              </w:rPr>
              <w:t>Note:</w:t>
            </w:r>
            <w:r>
              <w:rPr>
                <w:spacing w:val="-9"/>
                <w:sz w:val="20"/>
              </w:rPr>
              <w:t> </w:t>
            </w:r>
            <w:r>
              <w:rPr>
                <w:sz w:val="20"/>
              </w:rPr>
              <w:t>excludes</w:t>
            </w:r>
            <w:r>
              <w:rPr>
                <w:spacing w:val="-7"/>
                <w:sz w:val="20"/>
              </w:rPr>
              <w:t> </w:t>
            </w:r>
            <w:r>
              <w:rPr>
                <w:sz w:val="20"/>
              </w:rPr>
              <w:t>UL</w:t>
            </w:r>
            <w:r>
              <w:rPr>
                <w:spacing w:val="-4"/>
                <w:sz w:val="20"/>
              </w:rPr>
              <w:t> </w:t>
            </w:r>
            <w:r>
              <w:rPr>
                <w:sz w:val="20"/>
              </w:rPr>
              <w:t>PDCP</w:t>
            </w:r>
            <w:r>
              <w:rPr>
                <w:spacing w:val="-3"/>
                <w:sz w:val="20"/>
              </w:rPr>
              <w:t> </w:t>
            </w:r>
            <w:r>
              <w:rPr>
                <w:sz w:val="20"/>
              </w:rPr>
              <w:t>SDU</w:t>
            </w:r>
            <w:r>
              <w:rPr>
                <w:spacing w:val="-7"/>
                <w:sz w:val="20"/>
              </w:rPr>
              <w:t> </w:t>
            </w:r>
            <w:r>
              <w:rPr>
                <w:sz w:val="20"/>
              </w:rPr>
              <w:t>received</w:t>
            </w:r>
            <w:r>
              <w:rPr>
                <w:spacing w:val="-9"/>
                <w:sz w:val="20"/>
              </w:rPr>
              <w:t> </w:t>
            </w:r>
            <w:r>
              <w:rPr>
                <w:sz w:val="20"/>
              </w:rPr>
              <w:t>as</w:t>
            </w:r>
            <w:r>
              <w:rPr>
                <w:spacing w:val="-2"/>
                <w:sz w:val="20"/>
              </w:rPr>
              <w:t> </w:t>
            </w:r>
            <w:r>
              <w:rPr>
                <w:sz w:val="20"/>
              </w:rPr>
              <w:t>data</w:t>
            </w:r>
            <w:r>
              <w:rPr>
                <w:spacing w:val="1"/>
                <w:sz w:val="20"/>
              </w:rPr>
              <w:t> </w:t>
            </w:r>
            <w:r>
              <w:rPr>
                <w:spacing w:val="-2"/>
                <w:sz w:val="20"/>
              </w:rPr>
              <w:t>forwarding.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Mbit</w:t>
            </w:r>
            <w:r>
              <w:rPr>
                <w:spacing w:val="-2"/>
                <w:sz w:val="20"/>
              </w:rPr>
              <w:t> (U32)</w:t>
            </w:r>
          </w:p>
        </w:tc>
      </w:tr>
      <w:tr>
        <w:trPr>
          <w:trHeight w:val="156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OR.PDCPB.UlPdcpSduDataVolCell, or optionally OR.PDCPB.UlPdcpSduDataVolCell.</w:t>
            </w:r>
            <w:r>
              <w:rPr>
                <w:i/>
                <w:sz w:val="20"/>
              </w:rPr>
              <w:t>QoS</w:t>
            </w:r>
            <w:r>
              <w:rPr>
                <w:sz w:val="20"/>
              </w:rPr>
              <w:t>, where </w:t>
            </w:r>
            <w:r>
              <w:rPr>
                <w:i/>
                <w:sz w:val="20"/>
              </w:rPr>
              <w:t>QoS </w:t>
            </w:r>
            <w:r>
              <w:rPr>
                <w:sz w:val="20"/>
              </w:rPr>
              <w:t>identifies the target quality of service class, and OR.PDCPB.UlPdcpSduDataVolCell.</w:t>
            </w:r>
            <w:r>
              <w:rPr>
                <w:i/>
                <w:sz w:val="20"/>
              </w:rPr>
              <w:t>SNSSAI</w:t>
            </w:r>
            <w:r>
              <w:rPr>
                <w:sz w:val="20"/>
              </w:rPr>
              <w:t>,</w:t>
            </w:r>
            <w:r>
              <w:rPr>
                <w:spacing w:val="-3"/>
                <w:sz w:val="20"/>
              </w:rPr>
              <w:t> </w:t>
            </w:r>
            <w:r>
              <w:rPr>
                <w:sz w:val="20"/>
              </w:rPr>
              <w:t>where</w:t>
            </w:r>
            <w:r>
              <w:rPr>
                <w:spacing w:val="-6"/>
                <w:sz w:val="20"/>
              </w:rPr>
              <w:t> </w:t>
            </w:r>
            <w:r>
              <w:rPr>
                <w:i/>
                <w:sz w:val="20"/>
              </w:rPr>
              <w:t>SNSSAI</w:t>
            </w:r>
            <w:r>
              <w:rPr>
                <w:i/>
                <w:spacing w:val="-8"/>
                <w:sz w:val="20"/>
              </w:rPr>
              <w:t> </w:t>
            </w:r>
            <w:r>
              <w:rPr>
                <w:sz w:val="20"/>
              </w:rPr>
              <w:t>identifies the</w:t>
            </w:r>
            <w:r>
              <w:rPr>
                <w:spacing w:val="-11"/>
                <w:sz w:val="20"/>
              </w:rPr>
              <w:t> </w:t>
            </w:r>
            <w:r>
              <w:rPr>
                <w:sz w:val="20"/>
              </w:rPr>
              <w:t>S-NSSAI,</w:t>
            </w:r>
            <w:r>
              <w:rPr>
                <w:spacing w:val="-10"/>
                <w:sz w:val="20"/>
              </w:rPr>
              <w:t> </w:t>
            </w:r>
            <w:r>
              <w:rPr>
                <w:sz w:val="20"/>
              </w:rPr>
              <w:t>and</w:t>
            </w:r>
            <w:r>
              <w:rPr>
                <w:spacing w:val="-13"/>
                <w:sz w:val="20"/>
              </w:rPr>
              <w:t> </w:t>
            </w:r>
            <w:r>
              <w:rPr>
                <w:sz w:val="20"/>
              </w:rPr>
              <w:t>OR.PDCPB.UlPdcpSduDataVolCell.</w:t>
            </w:r>
            <w:r>
              <w:rPr>
                <w:i/>
                <w:sz w:val="20"/>
              </w:rPr>
              <w:t>Cucountgroup</w:t>
            </w:r>
            <w:r>
              <w:rPr>
                <w:sz w:val="20"/>
              </w:rPr>
              <w:t>, where </w:t>
            </w:r>
            <w:r>
              <w:rPr>
                <w:i/>
                <w:sz w:val="20"/>
              </w:rPr>
              <w:t>Cucountgroup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8"/>
                <w:sz w:val="20"/>
              </w:rPr>
              <w:t> </w:t>
            </w:r>
            <w:r>
              <w:rPr>
                <w:sz w:val="20"/>
              </w:rPr>
              <w:t>Operator’s</w:t>
            </w:r>
            <w:r>
              <w:rPr>
                <w:spacing w:val="-11"/>
                <w:sz w:val="20"/>
              </w:rPr>
              <w:t> </w:t>
            </w:r>
            <w:r>
              <w:rPr>
                <w:sz w:val="20"/>
              </w:rPr>
              <w:t>Traffic</w:t>
            </w:r>
            <w:r>
              <w:rPr>
                <w:spacing w:val="-7"/>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3</w:t>
      </w:r>
    </w:p>
    <w:p>
      <w:pPr>
        <w:pStyle w:val="Heading3"/>
        <w:numPr>
          <w:ilvl w:val="0"/>
          <w:numId w:val="56"/>
        </w:numPr>
        <w:tabs>
          <w:tab w:pos="933" w:val="left" w:leader="none"/>
        </w:tabs>
        <w:spacing w:line="240" w:lineRule="auto" w:before="304" w:after="0"/>
        <w:ind w:left="933" w:right="0" w:hanging="677"/>
        <w:jc w:val="left"/>
      </w:pPr>
      <w:bookmarkStart w:name="A.2.8 UL PDCP SDU Data Volume on X2 Inte" w:id="231"/>
      <w:bookmarkEnd w:id="231"/>
      <w:r>
        <w:rPr>
          <w:rFonts w:ascii="Times New Roman"/>
          <w:sz w:val="20"/>
        </w:rPr>
      </w:r>
      <w:bookmarkStart w:name="_bookmark104" w:id="232"/>
      <w:bookmarkEnd w:id="232"/>
      <w:r>
        <w:rPr>
          <w:rFonts w:ascii="Times New Roman"/>
          <w:sz w:val="20"/>
        </w:rPr>
      </w:r>
      <w:r>
        <w:rPr/>
        <w:t>A.2.8</w:t>
      </w:r>
      <w:r>
        <w:rPr>
          <w:spacing w:val="-3"/>
        </w:rPr>
        <w:t> </w:t>
      </w:r>
      <w:r>
        <w:rPr/>
        <w:t>UL</w:t>
      </w:r>
      <w:r>
        <w:rPr>
          <w:spacing w:val="-9"/>
        </w:rPr>
        <w:t> </w:t>
      </w:r>
      <w:r>
        <w:rPr/>
        <w:t>PDCP</w:t>
      </w:r>
      <w:r>
        <w:rPr>
          <w:spacing w:val="-6"/>
        </w:rPr>
        <w:t> </w:t>
      </w:r>
      <w:r>
        <w:rPr/>
        <w:t>SDU</w:t>
      </w:r>
      <w:r>
        <w:rPr>
          <w:spacing w:val="-6"/>
        </w:rPr>
        <w:t> </w:t>
      </w:r>
      <w:r>
        <w:rPr/>
        <w:t>Data</w:t>
      </w:r>
      <w:r>
        <w:rPr>
          <w:spacing w:val="-9"/>
        </w:rPr>
        <w:t> </w:t>
      </w:r>
      <w:r>
        <w:rPr/>
        <w:t>Volume</w:t>
      </w:r>
      <w:r>
        <w:rPr>
          <w:spacing w:val="-4"/>
        </w:rPr>
        <w:t> </w:t>
      </w:r>
      <w:r>
        <w:rPr/>
        <w:t>on</w:t>
      </w:r>
      <w:r>
        <w:rPr>
          <w:spacing w:val="-4"/>
        </w:rPr>
        <w:t> </w:t>
      </w:r>
      <w:r>
        <w:rPr/>
        <w:t>X2</w:t>
      </w:r>
      <w:r>
        <w:rPr>
          <w:spacing w:val="-7"/>
        </w:rPr>
        <w:t> </w:t>
      </w:r>
      <w:r>
        <w:rPr/>
        <w:t>Interface</w:t>
      </w:r>
      <w:r>
        <w:rPr>
          <w:spacing w:val="1"/>
        </w:rPr>
        <w:t> </w:t>
      </w:r>
      <w:r>
        <w:rPr/>
        <w:t>per</w:t>
      </w:r>
      <w:r>
        <w:rPr>
          <w:spacing w:val="-7"/>
        </w:rPr>
        <w:t> </w:t>
      </w:r>
      <w:r>
        <w:rPr>
          <w:spacing w:val="-4"/>
        </w:rPr>
        <w:t>cell</w:t>
      </w:r>
    </w:p>
    <w:p>
      <w:pPr>
        <w:pStyle w:val="BodyText"/>
        <w:spacing w:before="20"/>
        <w:rPr>
          <w:rFonts w:ascii="Arial"/>
          <w:sz w:val="24"/>
        </w:rPr>
      </w:pPr>
    </w:p>
    <w:p>
      <w:pPr>
        <w:pStyle w:val="Heading4"/>
        <w:numPr>
          <w:ilvl w:val="0"/>
          <w:numId w:val="56"/>
        </w:numPr>
        <w:tabs>
          <w:tab w:pos="933" w:val="left" w:leader="none"/>
        </w:tabs>
        <w:spacing w:line="240" w:lineRule="auto" w:before="0" w:after="0"/>
        <w:ind w:left="933" w:right="0" w:hanging="677"/>
        <w:jc w:val="left"/>
      </w:pPr>
      <w:bookmarkStart w:name="A.2.8.1 Performance Counter Table" w:id="233"/>
      <w:bookmarkEnd w:id="233"/>
      <w:r>
        <w:rPr>
          <w:rFonts w:ascii="Times New Roman"/>
          <w:sz w:val="20"/>
        </w:rPr>
      </w:r>
      <w:r>
        <w:rPr/>
        <w:t>A.2.8.1</w:t>
      </w:r>
      <w:r>
        <w:rPr>
          <w:spacing w:val="-6"/>
        </w:rPr>
        <w:t> </w:t>
      </w:r>
      <w:r>
        <w:rPr/>
        <w:t>Performance</w:t>
      </w:r>
      <w:r>
        <w:rPr>
          <w:spacing w:val="-7"/>
        </w:rPr>
        <w:t> </w:t>
      </w:r>
      <w:r>
        <w:rPr/>
        <w:t>Counter</w:t>
      </w:r>
      <w:r>
        <w:rPr>
          <w:spacing w:val="-6"/>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OR.PDCPB.UlPdcpSduDataVolX2Cell</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4"/>
                <w:sz w:val="20"/>
              </w:rPr>
              <w:t> </w:t>
            </w:r>
            <w:r>
              <w:rPr>
                <w:sz w:val="20"/>
              </w:rPr>
              <w:t>counter provides</w:t>
            </w:r>
            <w:r>
              <w:rPr>
                <w:spacing w:val="-4"/>
                <w:sz w:val="20"/>
              </w:rPr>
              <w:t> </w:t>
            </w:r>
            <w:r>
              <w:rPr>
                <w:sz w:val="20"/>
              </w:rPr>
              <w:t>the</w:t>
            </w:r>
            <w:r>
              <w:rPr>
                <w:spacing w:val="-1"/>
                <w:sz w:val="20"/>
              </w:rPr>
              <w:t> </w:t>
            </w:r>
            <w:r>
              <w:rPr>
                <w:sz w:val="20"/>
              </w:rPr>
              <w:t>UL</w:t>
            </w:r>
            <w:r>
              <w:rPr>
                <w:spacing w:val="-1"/>
                <w:sz w:val="20"/>
              </w:rPr>
              <w:t> </w:t>
            </w:r>
            <w:r>
              <w:rPr>
                <w:sz w:val="20"/>
              </w:rPr>
              <w:t>PDCP SDU</w:t>
            </w:r>
            <w:r>
              <w:rPr>
                <w:spacing w:val="-4"/>
                <w:sz w:val="20"/>
              </w:rPr>
              <w:t> </w:t>
            </w:r>
            <w:r>
              <w:rPr>
                <w:sz w:val="20"/>
              </w:rPr>
              <w:t>volume received</w:t>
            </w:r>
            <w:r>
              <w:rPr>
                <w:spacing w:val="-3"/>
                <w:sz w:val="20"/>
              </w:rPr>
              <w:t> </w:t>
            </w:r>
            <w:r>
              <w:rPr>
                <w:sz w:val="20"/>
              </w:rPr>
              <w:t>via X2. The measurement</w:t>
            </w:r>
            <w:r>
              <w:rPr>
                <w:spacing w:val="-5"/>
                <w:sz w:val="20"/>
              </w:rPr>
              <w:t> </w:t>
            </w:r>
            <w:r>
              <w:rPr>
                <w:sz w:val="20"/>
              </w:rPr>
              <w:t>is</w:t>
            </w:r>
            <w:r>
              <w:rPr>
                <w:spacing w:val="-3"/>
                <w:sz w:val="20"/>
              </w:rPr>
              <w:t> </w:t>
            </w:r>
            <w:r>
              <w:rPr>
                <w:sz w:val="20"/>
              </w:rPr>
              <w:t>optionally</w:t>
            </w:r>
            <w:r>
              <w:rPr>
                <w:spacing w:val="-7"/>
                <w:sz w:val="20"/>
              </w:rPr>
              <w:t> </w:t>
            </w:r>
            <w:r>
              <w:rPr>
                <w:sz w:val="20"/>
              </w:rPr>
              <w:t>split</w:t>
            </w:r>
            <w:r>
              <w:rPr>
                <w:spacing w:val="-5"/>
                <w:sz w:val="20"/>
              </w:rPr>
              <w:t> </w:t>
            </w:r>
            <w:r>
              <w:rPr>
                <w:sz w:val="20"/>
              </w:rPr>
              <w:t>into</w:t>
            </w:r>
            <w:r>
              <w:rPr>
                <w:spacing w:val="-7"/>
                <w:sz w:val="20"/>
              </w:rPr>
              <w:t> </w:t>
            </w:r>
            <w:r>
              <w:rPr>
                <w:sz w:val="20"/>
              </w:rPr>
              <w:t>subcounters</w:t>
            </w:r>
            <w:r>
              <w:rPr>
                <w:spacing w:val="-3"/>
                <w:sz w:val="20"/>
              </w:rPr>
              <w:t> </w:t>
            </w:r>
            <w:r>
              <w:rPr>
                <w:sz w:val="20"/>
              </w:rPr>
              <w:t>per</w:t>
            </w:r>
            <w:r>
              <w:rPr>
                <w:spacing w:val="-7"/>
                <w:sz w:val="20"/>
              </w:rPr>
              <w:t> </w:t>
            </w:r>
            <w:r>
              <w:rPr>
                <w:sz w:val="20"/>
              </w:rPr>
              <w:t>QoS</w:t>
            </w:r>
            <w:r>
              <w:rPr>
                <w:spacing w:val="-3"/>
                <w:sz w:val="20"/>
              </w:rPr>
              <w:t> </w:t>
            </w:r>
            <w:r>
              <w:rPr>
                <w:sz w:val="20"/>
              </w:rPr>
              <w:t>level</w:t>
            </w:r>
            <w:r>
              <w:rPr>
                <w:spacing w:val="-5"/>
                <w:sz w:val="20"/>
              </w:rPr>
              <w:t> </w:t>
            </w:r>
            <w:r>
              <w:rPr>
                <w:sz w:val="20"/>
              </w:rPr>
              <w:t>(mapped 5QI or QCI in NR option 3) or per S-NSSAI. An instance of Cucountgroup IOC 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457"/>
              <w:jc w:val="both"/>
              <w:rPr>
                <w:sz w:val="20"/>
              </w:rPr>
            </w:pPr>
            <w:r>
              <w:rPr>
                <w:sz w:val="20"/>
              </w:rPr>
              <w:t>Measurement</w:t>
            </w:r>
            <w:r>
              <w:rPr>
                <w:spacing w:val="-4"/>
                <w:sz w:val="20"/>
              </w:rPr>
              <w:t> </w:t>
            </w:r>
            <w:r>
              <w:rPr>
                <w:sz w:val="20"/>
              </w:rPr>
              <w:t>subcounter</w:t>
            </w:r>
            <w:r>
              <w:rPr>
                <w:spacing w:val="-6"/>
                <w:sz w:val="20"/>
              </w:rPr>
              <w:t> </w:t>
            </w:r>
            <w:r>
              <w:rPr>
                <w:sz w:val="20"/>
              </w:rPr>
              <w:t>is</w:t>
            </w:r>
            <w:r>
              <w:rPr>
                <w:spacing w:val="-4"/>
                <w:sz w:val="20"/>
              </w:rPr>
              <w:t> </w:t>
            </w:r>
            <w:r>
              <w:rPr>
                <w:sz w:val="20"/>
              </w:rPr>
              <w:t>incremented</w:t>
            </w:r>
            <w:r>
              <w:rPr>
                <w:spacing w:val="-2"/>
                <w:sz w:val="20"/>
              </w:rPr>
              <w:t> </w:t>
            </w:r>
            <w:r>
              <w:rPr>
                <w:sz w:val="20"/>
              </w:rPr>
              <w:t>by</w:t>
            </w:r>
            <w:r>
              <w:rPr>
                <w:spacing w:val="-10"/>
                <w:sz w:val="20"/>
              </w:rPr>
              <w:t> </w:t>
            </w:r>
            <w:r>
              <w:rPr>
                <w:sz w:val="20"/>
              </w:rPr>
              <w:t>the</w:t>
            </w:r>
            <w:r>
              <w:rPr>
                <w:spacing w:val="-4"/>
                <w:sz w:val="20"/>
              </w:rPr>
              <w:t> </w:t>
            </w:r>
            <w:r>
              <w:rPr>
                <w:sz w:val="20"/>
              </w:rPr>
              <w:t>volume</w:t>
            </w:r>
            <w:r>
              <w:rPr>
                <w:spacing w:val="-4"/>
                <w:sz w:val="20"/>
              </w:rPr>
              <w:t> </w:t>
            </w:r>
            <w:r>
              <w:rPr>
                <w:sz w:val="20"/>
              </w:rPr>
              <w:t>of</w:t>
            </w:r>
            <w:r>
              <w:rPr>
                <w:spacing w:val="-2"/>
                <w:sz w:val="20"/>
              </w:rPr>
              <w:t> </w:t>
            </w:r>
            <w:r>
              <w:rPr>
                <w:sz w:val="20"/>
              </w:rPr>
              <w:t>UL PDCP SDU whenever</w:t>
            </w:r>
            <w:r>
              <w:rPr>
                <w:spacing w:val="-1"/>
                <w:sz w:val="20"/>
              </w:rPr>
              <w:t> </w:t>
            </w:r>
            <w:r>
              <w:rPr>
                <w:sz w:val="20"/>
              </w:rPr>
              <w:t>the UL PDCP PDU</w:t>
            </w:r>
            <w:r>
              <w:rPr>
                <w:spacing w:val="-2"/>
                <w:sz w:val="20"/>
              </w:rPr>
              <w:t> </w:t>
            </w:r>
            <w:r>
              <w:rPr>
                <w:sz w:val="20"/>
              </w:rPr>
              <w:t>is received</w:t>
            </w:r>
            <w:r>
              <w:rPr>
                <w:spacing w:val="-1"/>
                <w:sz w:val="20"/>
              </w:rPr>
              <w:t> </w:t>
            </w:r>
            <w:r>
              <w:rPr>
                <w:sz w:val="20"/>
              </w:rPr>
              <w:t>via X2-U</w:t>
            </w:r>
            <w:r>
              <w:rPr>
                <w:spacing w:val="-2"/>
                <w:sz w:val="20"/>
              </w:rPr>
              <w:t> </w:t>
            </w:r>
            <w:r>
              <w:rPr>
                <w:sz w:val="20"/>
              </w:rPr>
              <w:t>UL GTP-u tunnel when the UL PDCP SDU is mapped to group of subcounter.</w:t>
            </w:r>
          </w:p>
          <w:p>
            <w:pPr>
              <w:pStyle w:val="TableParagraph"/>
              <w:spacing w:before="2"/>
              <w:jc w:val="both"/>
              <w:rPr>
                <w:sz w:val="20"/>
              </w:rPr>
            </w:pPr>
            <w:r>
              <w:rPr>
                <w:sz w:val="20"/>
              </w:rPr>
              <w:t>Note:</w:t>
            </w:r>
            <w:r>
              <w:rPr>
                <w:spacing w:val="-9"/>
                <w:sz w:val="20"/>
              </w:rPr>
              <w:t> </w:t>
            </w:r>
            <w:r>
              <w:rPr>
                <w:sz w:val="20"/>
              </w:rPr>
              <w:t>excludes</w:t>
            </w:r>
            <w:r>
              <w:rPr>
                <w:spacing w:val="-7"/>
                <w:sz w:val="20"/>
              </w:rPr>
              <w:t> </w:t>
            </w:r>
            <w:r>
              <w:rPr>
                <w:sz w:val="20"/>
              </w:rPr>
              <w:t>UL</w:t>
            </w:r>
            <w:r>
              <w:rPr>
                <w:spacing w:val="-4"/>
                <w:sz w:val="20"/>
              </w:rPr>
              <w:t> </w:t>
            </w:r>
            <w:r>
              <w:rPr>
                <w:sz w:val="20"/>
              </w:rPr>
              <w:t>PDCP</w:t>
            </w:r>
            <w:r>
              <w:rPr>
                <w:spacing w:val="-3"/>
                <w:sz w:val="20"/>
              </w:rPr>
              <w:t> </w:t>
            </w:r>
            <w:r>
              <w:rPr>
                <w:sz w:val="20"/>
              </w:rPr>
              <w:t>SDU</w:t>
            </w:r>
            <w:r>
              <w:rPr>
                <w:spacing w:val="-6"/>
                <w:sz w:val="20"/>
              </w:rPr>
              <w:t> </w:t>
            </w:r>
            <w:r>
              <w:rPr>
                <w:sz w:val="20"/>
              </w:rPr>
              <w:t>received</w:t>
            </w:r>
            <w:r>
              <w:rPr>
                <w:spacing w:val="-10"/>
                <w:sz w:val="20"/>
              </w:rPr>
              <w:t> </w:t>
            </w:r>
            <w:r>
              <w:rPr>
                <w:sz w:val="20"/>
              </w:rPr>
              <w:t>as</w:t>
            </w:r>
            <w:r>
              <w:rPr>
                <w:spacing w:val="2"/>
                <w:sz w:val="20"/>
              </w:rPr>
              <w:t> </w:t>
            </w:r>
            <w:r>
              <w:rPr>
                <w:sz w:val="20"/>
              </w:rPr>
              <w:t>data</w:t>
            </w:r>
            <w:r>
              <w:rPr>
                <w:spacing w:val="1"/>
                <w:sz w:val="20"/>
              </w:rPr>
              <w:t> </w:t>
            </w:r>
            <w:r>
              <w:rPr>
                <w:spacing w:val="-2"/>
                <w:sz w:val="20"/>
              </w:rPr>
              <w:t>forwarding.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Mbit</w:t>
            </w:r>
            <w:r>
              <w:rPr>
                <w:spacing w:val="-2"/>
                <w:sz w:val="20"/>
              </w:rPr>
              <w:t> (U32)</w:t>
            </w:r>
          </w:p>
        </w:tc>
      </w:tr>
      <w:tr>
        <w:trPr>
          <w:trHeight w:val="1608"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OR.PDCPB.UlPdcpSduDataVolX2Cell, or optionally OR.PDCPB.UlPdcpSduDataVolX2Cell.</w:t>
            </w:r>
            <w:r>
              <w:rPr>
                <w:i/>
                <w:sz w:val="20"/>
              </w:rPr>
              <w:t>QoS</w:t>
            </w:r>
            <w:r>
              <w:rPr>
                <w:sz w:val="20"/>
              </w:rPr>
              <w:t>,</w:t>
            </w:r>
            <w:r>
              <w:rPr>
                <w:spacing w:val="-9"/>
                <w:sz w:val="20"/>
              </w:rPr>
              <w:t> </w:t>
            </w:r>
            <w:r>
              <w:rPr>
                <w:sz w:val="20"/>
              </w:rPr>
              <w:t>where</w:t>
            </w:r>
            <w:r>
              <w:rPr>
                <w:spacing w:val="-9"/>
                <w:sz w:val="20"/>
              </w:rPr>
              <w:t> </w:t>
            </w:r>
            <w:r>
              <w:rPr>
                <w:i/>
                <w:sz w:val="20"/>
              </w:rPr>
              <w:t>QoS</w:t>
            </w:r>
            <w:r>
              <w:rPr>
                <w:i/>
                <w:spacing w:val="-10"/>
                <w:sz w:val="20"/>
              </w:rPr>
              <w:t> </w:t>
            </w:r>
            <w:r>
              <w:rPr>
                <w:sz w:val="20"/>
              </w:rPr>
              <w:t>identifies</w:t>
            </w:r>
            <w:r>
              <w:rPr>
                <w:spacing w:val="-12"/>
                <w:sz w:val="20"/>
              </w:rPr>
              <w:t> </w:t>
            </w:r>
            <w:r>
              <w:rPr>
                <w:sz w:val="20"/>
              </w:rPr>
              <w:t>the target quality of service class, and OR.PDCPB.UlPdcpSduDataVolX2Cell.</w:t>
            </w:r>
            <w:r>
              <w:rPr>
                <w:i/>
                <w:sz w:val="20"/>
              </w:rPr>
              <w:t>SNSSAI</w:t>
            </w:r>
            <w:r>
              <w:rPr>
                <w:sz w:val="20"/>
              </w:rPr>
              <w:t>, where </w:t>
            </w:r>
            <w:r>
              <w:rPr>
                <w:i/>
                <w:sz w:val="20"/>
              </w:rPr>
              <w:t>SNSSAI</w:t>
            </w:r>
            <w:r>
              <w:rPr>
                <w:i/>
                <w:sz w:val="20"/>
              </w:rPr>
              <w:t> </w:t>
            </w:r>
            <w:r>
              <w:rPr>
                <w:sz w:val="20"/>
              </w:rPr>
              <w:t>identifies the S-NSSAI, and OR.PDCPB.UlPdcpSduDataVolX2Cell.</w:t>
            </w:r>
            <w:r>
              <w:rPr>
                <w:i/>
                <w:sz w:val="20"/>
              </w:rPr>
              <w:t>Cucountgroup</w:t>
            </w:r>
            <w:r>
              <w:rPr>
                <w:sz w:val="20"/>
              </w:rPr>
              <w:t>, where</w:t>
            </w:r>
          </w:p>
          <w:p>
            <w:pPr>
              <w:pStyle w:val="TableParagraph"/>
              <w:spacing w:line="208" w:lineRule="exact"/>
              <w:rPr>
                <w:sz w:val="20"/>
              </w:rPr>
            </w:pPr>
            <w:r>
              <w:rPr>
                <w:i/>
                <w:sz w:val="20"/>
              </w:rPr>
              <w:t>Cucountgroup</w:t>
            </w:r>
            <w:r>
              <w:rPr>
                <w:i/>
                <w:spacing w:val="-7"/>
                <w:sz w:val="20"/>
              </w:rPr>
              <w:t> </w:t>
            </w:r>
            <w:r>
              <w:rPr>
                <w:sz w:val="20"/>
              </w:rPr>
              <w:t>identifies</w:t>
            </w:r>
            <w:r>
              <w:rPr>
                <w:spacing w:val="-7"/>
                <w:sz w:val="20"/>
              </w:rPr>
              <w:t> </w:t>
            </w:r>
            <w:r>
              <w:rPr>
                <w:sz w:val="20"/>
              </w:rPr>
              <w:t>an</w:t>
            </w:r>
            <w:r>
              <w:rPr>
                <w:spacing w:val="-8"/>
                <w:sz w:val="20"/>
              </w:rPr>
              <w:t> </w:t>
            </w:r>
            <w:r>
              <w:rPr>
                <w:sz w:val="20"/>
              </w:rPr>
              <w:t>instance</w:t>
            </w:r>
            <w:r>
              <w:rPr>
                <w:spacing w:val="-6"/>
                <w:sz w:val="20"/>
              </w:rPr>
              <w:t> </w:t>
            </w:r>
            <w:r>
              <w:rPr>
                <w:sz w:val="20"/>
              </w:rPr>
              <w:t>of</w:t>
            </w:r>
            <w:r>
              <w:rPr>
                <w:spacing w:val="-7"/>
                <w:sz w:val="20"/>
              </w:rPr>
              <w:t> </w:t>
            </w:r>
            <w:r>
              <w:rPr>
                <w:sz w:val="20"/>
              </w:rPr>
              <w:t>CuCountGroup</w:t>
            </w:r>
            <w:r>
              <w:rPr>
                <w:spacing w:val="-2"/>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1"/>
                <w:sz w:val="20"/>
              </w:rPr>
              <w:t> </w:t>
            </w:r>
            <w:r>
              <w:rPr>
                <w:sz w:val="20"/>
              </w:rPr>
              <w:t>Object</w:t>
            </w:r>
            <w:r>
              <w:rPr>
                <w:spacing w:val="-9"/>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6</w:t>
      </w:r>
    </w:p>
    <w:p>
      <w:pPr>
        <w:spacing w:after="0"/>
        <w:sectPr>
          <w:pgSz w:w="11910" w:h="16840"/>
          <w:pgMar w:header="949" w:footer="724" w:top="1420" w:bottom="920" w:left="200" w:right="740"/>
        </w:sectPr>
      </w:pPr>
    </w:p>
    <w:p>
      <w:pPr>
        <w:pStyle w:val="Heading3"/>
        <w:numPr>
          <w:ilvl w:val="0"/>
          <w:numId w:val="58"/>
        </w:numPr>
        <w:tabs>
          <w:tab w:pos="933" w:val="left" w:leader="none"/>
        </w:tabs>
        <w:spacing w:line="240" w:lineRule="auto" w:before="82" w:after="0"/>
        <w:ind w:left="933" w:right="0" w:hanging="677"/>
        <w:jc w:val="left"/>
      </w:pPr>
      <w:bookmarkStart w:name="A.2.9 UL PDCP SDU Data Volume on Xn Inte" w:id="234"/>
      <w:bookmarkEnd w:id="234"/>
      <w:r>
        <w:rPr>
          <w:rFonts w:ascii="Times New Roman"/>
          <w:sz w:val="20"/>
        </w:rPr>
      </w:r>
      <w:bookmarkStart w:name="_bookmark105" w:id="235"/>
      <w:bookmarkEnd w:id="235"/>
      <w:r>
        <w:rPr>
          <w:rFonts w:ascii="Times New Roman"/>
          <w:sz w:val="20"/>
        </w:rPr>
      </w:r>
      <w:r>
        <w:rPr/>
        <w:t>A.2.9</w:t>
      </w:r>
      <w:r>
        <w:rPr>
          <w:spacing w:val="-3"/>
        </w:rPr>
        <w:t> </w:t>
      </w:r>
      <w:r>
        <w:rPr/>
        <w:t>UL</w:t>
      </w:r>
      <w:r>
        <w:rPr>
          <w:spacing w:val="-9"/>
        </w:rPr>
        <w:t> </w:t>
      </w:r>
      <w:r>
        <w:rPr/>
        <w:t>PDCP</w:t>
      </w:r>
      <w:r>
        <w:rPr>
          <w:spacing w:val="-5"/>
        </w:rPr>
        <w:t> </w:t>
      </w:r>
      <w:r>
        <w:rPr/>
        <w:t>SDU</w:t>
      </w:r>
      <w:r>
        <w:rPr>
          <w:spacing w:val="-7"/>
        </w:rPr>
        <w:t> </w:t>
      </w:r>
      <w:r>
        <w:rPr/>
        <w:t>Data</w:t>
      </w:r>
      <w:r>
        <w:rPr>
          <w:spacing w:val="-8"/>
        </w:rPr>
        <w:t> </w:t>
      </w:r>
      <w:r>
        <w:rPr/>
        <w:t>Volume</w:t>
      </w:r>
      <w:r>
        <w:rPr>
          <w:spacing w:val="-4"/>
        </w:rPr>
        <w:t> </w:t>
      </w:r>
      <w:r>
        <w:rPr/>
        <w:t>on</w:t>
      </w:r>
      <w:r>
        <w:rPr>
          <w:spacing w:val="-4"/>
        </w:rPr>
        <w:t> </w:t>
      </w:r>
      <w:r>
        <w:rPr/>
        <w:t>Xn</w:t>
      </w:r>
      <w:r>
        <w:rPr>
          <w:spacing w:val="-4"/>
        </w:rPr>
        <w:t> </w:t>
      </w:r>
      <w:r>
        <w:rPr/>
        <w:t>Interface</w:t>
      </w:r>
      <w:r>
        <w:rPr>
          <w:spacing w:val="-3"/>
        </w:rPr>
        <w:t> </w:t>
      </w:r>
      <w:r>
        <w:rPr/>
        <w:t>per</w:t>
      </w:r>
      <w:r>
        <w:rPr>
          <w:spacing w:val="-7"/>
        </w:rPr>
        <w:t> </w:t>
      </w:r>
      <w:r>
        <w:rPr>
          <w:spacing w:val="-4"/>
        </w:rPr>
        <w:t>cell</w:t>
      </w:r>
    </w:p>
    <w:p>
      <w:pPr>
        <w:pStyle w:val="BodyText"/>
        <w:spacing w:before="25"/>
        <w:rPr>
          <w:rFonts w:ascii="Arial"/>
          <w:sz w:val="24"/>
        </w:rPr>
      </w:pPr>
    </w:p>
    <w:p>
      <w:pPr>
        <w:pStyle w:val="Heading4"/>
        <w:numPr>
          <w:ilvl w:val="0"/>
          <w:numId w:val="58"/>
        </w:numPr>
        <w:tabs>
          <w:tab w:pos="933" w:val="left" w:leader="none"/>
        </w:tabs>
        <w:spacing w:line="240" w:lineRule="auto" w:before="0" w:after="0"/>
        <w:ind w:left="933" w:right="0" w:hanging="677"/>
        <w:jc w:val="left"/>
      </w:pPr>
      <w:bookmarkStart w:name="A.2.9.1 Performance Counter Table" w:id="236"/>
      <w:bookmarkEnd w:id="236"/>
      <w:r>
        <w:rPr>
          <w:rFonts w:ascii="Times New Roman"/>
          <w:sz w:val="20"/>
        </w:rPr>
      </w:r>
      <w:r>
        <w:rPr/>
        <w:t>A.2.9.1</w:t>
      </w:r>
      <w:r>
        <w:rPr>
          <w:spacing w:val="-6"/>
        </w:rPr>
        <w:t> </w:t>
      </w:r>
      <w:r>
        <w:rPr/>
        <w:t>Performance</w:t>
      </w:r>
      <w:r>
        <w:rPr>
          <w:spacing w:val="-7"/>
        </w:rPr>
        <w:t> </w:t>
      </w:r>
      <w:r>
        <w:rPr/>
        <w:t>Counter</w:t>
      </w:r>
      <w:r>
        <w:rPr>
          <w:spacing w:val="-6"/>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rPr>
                <w:sz w:val="20"/>
              </w:rPr>
            </w:pPr>
            <w:r>
              <w:rPr>
                <w:spacing w:val="-2"/>
                <w:sz w:val="20"/>
              </w:rPr>
              <w:t>OR.PDCPB.UlPdcpSduDataVolXnCell</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4"/>
                <w:sz w:val="20"/>
              </w:rPr>
              <w:t> </w:t>
            </w:r>
            <w:r>
              <w:rPr>
                <w:sz w:val="20"/>
              </w:rPr>
              <w:t>counter provides</w:t>
            </w:r>
            <w:r>
              <w:rPr>
                <w:spacing w:val="-4"/>
                <w:sz w:val="20"/>
              </w:rPr>
              <w:t> </w:t>
            </w:r>
            <w:r>
              <w:rPr>
                <w:sz w:val="20"/>
              </w:rPr>
              <w:t>the</w:t>
            </w:r>
            <w:r>
              <w:rPr>
                <w:spacing w:val="-1"/>
                <w:sz w:val="20"/>
              </w:rPr>
              <w:t> </w:t>
            </w:r>
            <w:r>
              <w:rPr>
                <w:sz w:val="20"/>
              </w:rPr>
              <w:t>UL</w:t>
            </w:r>
            <w:r>
              <w:rPr>
                <w:spacing w:val="-1"/>
                <w:sz w:val="20"/>
              </w:rPr>
              <w:t> </w:t>
            </w:r>
            <w:r>
              <w:rPr>
                <w:sz w:val="20"/>
              </w:rPr>
              <w:t>PDCP SDU</w:t>
            </w:r>
            <w:r>
              <w:rPr>
                <w:spacing w:val="-4"/>
                <w:sz w:val="20"/>
              </w:rPr>
              <w:t> </w:t>
            </w:r>
            <w:r>
              <w:rPr>
                <w:sz w:val="20"/>
              </w:rPr>
              <w:t>volume received</w:t>
            </w:r>
            <w:r>
              <w:rPr>
                <w:spacing w:val="-3"/>
                <w:sz w:val="20"/>
              </w:rPr>
              <w:t> </w:t>
            </w:r>
            <w:r>
              <w:rPr>
                <w:sz w:val="20"/>
              </w:rPr>
              <w:t>via Xn. The measurement</w:t>
            </w:r>
            <w:r>
              <w:rPr>
                <w:spacing w:val="-5"/>
                <w:sz w:val="20"/>
              </w:rPr>
              <w:t> </w:t>
            </w:r>
            <w:r>
              <w:rPr>
                <w:sz w:val="20"/>
              </w:rPr>
              <w:t>is</w:t>
            </w:r>
            <w:r>
              <w:rPr>
                <w:spacing w:val="-3"/>
                <w:sz w:val="20"/>
              </w:rPr>
              <w:t> </w:t>
            </w:r>
            <w:r>
              <w:rPr>
                <w:sz w:val="20"/>
              </w:rPr>
              <w:t>optionally</w:t>
            </w:r>
            <w:r>
              <w:rPr>
                <w:spacing w:val="-7"/>
                <w:sz w:val="20"/>
              </w:rPr>
              <w:t> </w:t>
            </w:r>
            <w:r>
              <w:rPr>
                <w:sz w:val="20"/>
              </w:rPr>
              <w:t>split</w:t>
            </w:r>
            <w:r>
              <w:rPr>
                <w:spacing w:val="-5"/>
                <w:sz w:val="20"/>
              </w:rPr>
              <w:t> </w:t>
            </w:r>
            <w:r>
              <w:rPr>
                <w:sz w:val="20"/>
              </w:rPr>
              <w:t>into</w:t>
            </w:r>
            <w:r>
              <w:rPr>
                <w:spacing w:val="-7"/>
                <w:sz w:val="20"/>
              </w:rPr>
              <w:t> </w:t>
            </w:r>
            <w:r>
              <w:rPr>
                <w:sz w:val="20"/>
              </w:rPr>
              <w:t>subcounters</w:t>
            </w:r>
            <w:r>
              <w:rPr>
                <w:spacing w:val="-3"/>
                <w:sz w:val="20"/>
              </w:rPr>
              <w:t> </w:t>
            </w:r>
            <w:r>
              <w:rPr>
                <w:sz w:val="20"/>
              </w:rPr>
              <w:t>per</w:t>
            </w:r>
            <w:r>
              <w:rPr>
                <w:spacing w:val="-7"/>
                <w:sz w:val="20"/>
              </w:rPr>
              <w:t> </w:t>
            </w:r>
            <w:r>
              <w:rPr>
                <w:sz w:val="20"/>
              </w:rPr>
              <w:t>QoS</w:t>
            </w:r>
            <w:r>
              <w:rPr>
                <w:spacing w:val="-3"/>
                <w:sz w:val="20"/>
              </w:rPr>
              <w:t> </w:t>
            </w:r>
            <w:r>
              <w:rPr>
                <w:sz w:val="20"/>
              </w:rPr>
              <w:t>level</w:t>
            </w:r>
            <w:r>
              <w:rPr>
                <w:spacing w:val="-5"/>
                <w:sz w:val="20"/>
              </w:rPr>
              <w:t> </w:t>
            </w:r>
            <w:r>
              <w:rPr>
                <w:sz w:val="20"/>
              </w:rPr>
              <w:t>(mapped 5QI or QCI in NR option 3) or per S-NSSAI. An instance of Cucountgroup IOC 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1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w:t>
            </w:r>
            <w:r>
              <w:rPr>
                <w:spacing w:val="-4"/>
                <w:sz w:val="20"/>
              </w:rPr>
              <w:t> </w:t>
            </w:r>
            <w:r>
              <w:rPr>
                <w:sz w:val="20"/>
              </w:rPr>
              <w:t>subcounter</w:t>
            </w:r>
            <w:r>
              <w:rPr>
                <w:spacing w:val="-6"/>
                <w:sz w:val="20"/>
              </w:rPr>
              <w:t> </w:t>
            </w:r>
            <w:r>
              <w:rPr>
                <w:sz w:val="20"/>
              </w:rPr>
              <w:t>is</w:t>
            </w:r>
            <w:r>
              <w:rPr>
                <w:spacing w:val="-4"/>
                <w:sz w:val="20"/>
              </w:rPr>
              <w:t> </w:t>
            </w:r>
            <w:r>
              <w:rPr>
                <w:sz w:val="20"/>
              </w:rPr>
              <w:t>incremented</w:t>
            </w:r>
            <w:r>
              <w:rPr>
                <w:spacing w:val="-2"/>
                <w:sz w:val="20"/>
              </w:rPr>
              <w:t> </w:t>
            </w:r>
            <w:r>
              <w:rPr>
                <w:sz w:val="20"/>
              </w:rPr>
              <w:t>by</w:t>
            </w:r>
            <w:r>
              <w:rPr>
                <w:spacing w:val="-10"/>
                <w:sz w:val="20"/>
              </w:rPr>
              <w:t> </w:t>
            </w:r>
            <w:r>
              <w:rPr>
                <w:sz w:val="20"/>
              </w:rPr>
              <w:t>the</w:t>
            </w:r>
            <w:r>
              <w:rPr>
                <w:spacing w:val="-4"/>
                <w:sz w:val="20"/>
              </w:rPr>
              <w:t> </w:t>
            </w:r>
            <w:r>
              <w:rPr>
                <w:sz w:val="20"/>
              </w:rPr>
              <w:t>volume</w:t>
            </w:r>
            <w:r>
              <w:rPr>
                <w:spacing w:val="-4"/>
                <w:sz w:val="20"/>
              </w:rPr>
              <w:t> </w:t>
            </w:r>
            <w:r>
              <w:rPr>
                <w:sz w:val="20"/>
              </w:rPr>
              <w:t>of</w:t>
            </w:r>
            <w:r>
              <w:rPr>
                <w:spacing w:val="-2"/>
                <w:sz w:val="20"/>
              </w:rPr>
              <w:t> </w:t>
            </w:r>
            <w:r>
              <w:rPr>
                <w:sz w:val="20"/>
              </w:rPr>
              <w:t>UL PDCP SDU whenever</w:t>
            </w:r>
            <w:r>
              <w:rPr>
                <w:spacing w:val="-1"/>
                <w:sz w:val="20"/>
              </w:rPr>
              <w:t> </w:t>
            </w:r>
            <w:r>
              <w:rPr>
                <w:sz w:val="20"/>
              </w:rPr>
              <w:t>the UL PDCP PDU</w:t>
            </w:r>
            <w:r>
              <w:rPr>
                <w:spacing w:val="-2"/>
                <w:sz w:val="20"/>
              </w:rPr>
              <w:t> </w:t>
            </w:r>
            <w:r>
              <w:rPr>
                <w:sz w:val="20"/>
              </w:rPr>
              <w:t>is received</w:t>
            </w:r>
            <w:r>
              <w:rPr>
                <w:spacing w:val="-1"/>
                <w:sz w:val="20"/>
              </w:rPr>
              <w:t> </w:t>
            </w:r>
            <w:r>
              <w:rPr>
                <w:sz w:val="20"/>
              </w:rPr>
              <w:t>via Xn-U</w:t>
            </w:r>
            <w:r>
              <w:rPr>
                <w:spacing w:val="-2"/>
                <w:sz w:val="20"/>
              </w:rPr>
              <w:t> </w:t>
            </w:r>
            <w:r>
              <w:rPr>
                <w:sz w:val="20"/>
              </w:rPr>
              <w:t>UL GTP-u</w:t>
            </w:r>
          </w:p>
          <w:p>
            <w:pPr>
              <w:pStyle w:val="TableParagraph"/>
              <w:spacing w:line="226" w:lineRule="exact"/>
              <w:ind w:right="228"/>
              <w:rPr>
                <w:sz w:val="20"/>
              </w:rPr>
            </w:pPr>
            <w:r>
              <w:rPr>
                <w:sz w:val="20"/>
              </w:rPr>
              <w:t>tunnel when</w:t>
            </w:r>
            <w:r>
              <w:rPr>
                <w:spacing w:val="-6"/>
                <w:sz w:val="20"/>
              </w:rPr>
              <w:t> </w:t>
            </w:r>
            <w:r>
              <w:rPr>
                <w:sz w:val="20"/>
              </w:rPr>
              <w:t>the UL</w:t>
            </w:r>
            <w:r>
              <w:rPr>
                <w:spacing w:val="-5"/>
                <w:sz w:val="20"/>
              </w:rPr>
              <w:t> </w:t>
            </w:r>
            <w:r>
              <w:rPr>
                <w:sz w:val="20"/>
              </w:rPr>
              <w:t>PDCP</w:t>
            </w:r>
            <w:r>
              <w:rPr>
                <w:spacing w:val="-4"/>
                <w:sz w:val="20"/>
              </w:rPr>
              <w:t> </w:t>
            </w:r>
            <w:r>
              <w:rPr>
                <w:sz w:val="20"/>
              </w:rPr>
              <w:t>SDU</w:t>
            </w:r>
            <w:r>
              <w:rPr>
                <w:spacing w:val="-7"/>
                <w:sz w:val="20"/>
              </w:rPr>
              <w:t> </w:t>
            </w:r>
            <w:r>
              <w:rPr>
                <w:sz w:val="20"/>
              </w:rPr>
              <w:t>is</w:t>
            </w:r>
            <w:r>
              <w:rPr>
                <w:spacing w:val="-7"/>
                <w:sz w:val="20"/>
              </w:rPr>
              <w:t> </w:t>
            </w:r>
            <w:r>
              <w:rPr>
                <w:sz w:val="20"/>
              </w:rPr>
              <w:t>mapped</w:t>
            </w:r>
            <w:r>
              <w:rPr>
                <w:spacing w:val="-6"/>
                <w:sz w:val="20"/>
              </w:rPr>
              <w:t> </w:t>
            </w:r>
            <w:r>
              <w:rPr>
                <w:sz w:val="20"/>
              </w:rPr>
              <w:t>to</w:t>
            </w:r>
            <w:r>
              <w:rPr>
                <w:spacing w:val="-6"/>
                <w:sz w:val="20"/>
              </w:rPr>
              <w:t> </w:t>
            </w:r>
            <w:r>
              <w:rPr>
                <w:sz w:val="20"/>
              </w:rPr>
              <w:t>group</w:t>
            </w:r>
            <w:r>
              <w:rPr>
                <w:spacing w:val="-2"/>
                <w:sz w:val="20"/>
              </w:rPr>
              <w:t> </w:t>
            </w:r>
            <w:r>
              <w:rPr>
                <w:sz w:val="20"/>
              </w:rPr>
              <w:t>of</w:t>
            </w:r>
            <w:r>
              <w:rPr>
                <w:spacing w:val="-2"/>
                <w:sz w:val="20"/>
              </w:rPr>
              <w:t> </w:t>
            </w:r>
            <w:r>
              <w:rPr>
                <w:sz w:val="20"/>
              </w:rPr>
              <w:t>subcounter. Note: excludes UL PDCP SDU received as data forwarding.</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Mbit</w:t>
            </w:r>
            <w:r>
              <w:rPr>
                <w:spacing w:val="-2"/>
                <w:sz w:val="20"/>
              </w:rPr>
              <w:t> (U32)</w:t>
            </w:r>
          </w:p>
        </w:tc>
      </w:tr>
      <w:tr>
        <w:trPr>
          <w:trHeight w:val="1843"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OR.PDCPB.UlPdcpSduDataVolXnCell, or optionally OR.PDCPB.UlPdcpSduDataVolXnCell.</w:t>
            </w:r>
            <w:r>
              <w:rPr>
                <w:i/>
                <w:sz w:val="20"/>
              </w:rPr>
              <w:t>QoS</w:t>
            </w:r>
            <w:r>
              <w:rPr>
                <w:sz w:val="20"/>
              </w:rPr>
              <w:t>,</w:t>
            </w:r>
            <w:r>
              <w:rPr>
                <w:spacing w:val="-8"/>
                <w:sz w:val="20"/>
              </w:rPr>
              <w:t> </w:t>
            </w:r>
            <w:r>
              <w:rPr>
                <w:sz w:val="20"/>
              </w:rPr>
              <w:t>where</w:t>
            </w:r>
            <w:r>
              <w:rPr>
                <w:spacing w:val="-8"/>
                <w:sz w:val="20"/>
              </w:rPr>
              <w:t> </w:t>
            </w:r>
            <w:r>
              <w:rPr>
                <w:i/>
                <w:sz w:val="20"/>
              </w:rPr>
              <w:t>QoS</w:t>
            </w:r>
            <w:r>
              <w:rPr>
                <w:i/>
                <w:spacing w:val="-10"/>
                <w:sz w:val="20"/>
              </w:rPr>
              <w:t> </w:t>
            </w:r>
            <w:r>
              <w:rPr>
                <w:sz w:val="20"/>
              </w:rPr>
              <w:t>identifies</w:t>
            </w:r>
            <w:r>
              <w:rPr>
                <w:spacing w:val="-12"/>
                <w:sz w:val="20"/>
              </w:rPr>
              <w:t> </w:t>
            </w:r>
            <w:r>
              <w:rPr>
                <w:sz w:val="20"/>
              </w:rPr>
              <w:t>the target quality of service class, and OR.PDCPB.UlPdcpSduDataVolXnCell.</w:t>
            </w:r>
            <w:r>
              <w:rPr>
                <w:i/>
                <w:sz w:val="20"/>
              </w:rPr>
              <w:t>SNSSAI</w:t>
            </w:r>
            <w:r>
              <w:rPr>
                <w:sz w:val="20"/>
              </w:rPr>
              <w:t>, where </w:t>
            </w:r>
            <w:r>
              <w:rPr>
                <w:i/>
                <w:sz w:val="20"/>
              </w:rPr>
              <w:t>SNSSAI</w:t>
            </w:r>
            <w:r>
              <w:rPr>
                <w:i/>
                <w:sz w:val="20"/>
              </w:rPr>
              <w:t> </w:t>
            </w:r>
            <w:r>
              <w:rPr>
                <w:sz w:val="20"/>
              </w:rPr>
              <w:t>identifies the S-NSSAI, and OR.PDCPB.UlPdcpSduDataVolXnCell.</w:t>
            </w:r>
            <w:r>
              <w:rPr>
                <w:i/>
                <w:sz w:val="20"/>
              </w:rPr>
              <w:t>Cucountgroup</w:t>
            </w:r>
            <w:r>
              <w:rPr>
                <w:sz w:val="20"/>
              </w:rPr>
              <w:t>, where </w:t>
            </w:r>
            <w:r>
              <w:rPr>
                <w:i/>
                <w:sz w:val="20"/>
              </w:rPr>
              <w:t>Cucountgroup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1"/>
                <w:sz w:val="20"/>
              </w:rPr>
              <w:t> </w:t>
            </w:r>
            <w:r>
              <w:rPr>
                <w:sz w:val="20"/>
              </w:rPr>
              <w:t>Object</w:t>
            </w:r>
            <w:r>
              <w:rPr>
                <w:spacing w:val="-9"/>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3</w:t>
      </w:r>
    </w:p>
    <w:p>
      <w:pPr>
        <w:pStyle w:val="BodyText"/>
        <w:spacing w:before="69"/>
      </w:pPr>
    </w:p>
    <w:p>
      <w:pPr>
        <w:pStyle w:val="Heading3"/>
        <w:numPr>
          <w:ilvl w:val="0"/>
          <w:numId w:val="55"/>
        </w:numPr>
        <w:tabs>
          <w:tab w:pos="933" w:val="left" w:leader="none"/>
        </w:tabs>
        <w:spacing w:line="240" w:lineRule="auto" w:before="0" w:after="0"/>
        <w:ind w:left="933" w:right="0" w:hanging="677"/>
        <w:jc w:val="left"/>
      </w:pPr>
      <w:bookmarkStart w:name="A.2.10 DL PDCP SDU Data Volume per cell" w:id="237"/>
      <w:bookmarkEnd w:id="237"/>
      <w:r>
        <w:rPr>
          <w:rFonts w:ascii="Times New Roman"/>
          <w:sz w:val="20"/>
        </w:rPr>
      </w:r>
      <w:bookmarkStart w:name="_bookmark106" w:id="238"/>
      <w:bookmarkEnd w:id="238"/>
      <w:r>
        <w:rPr>
          <w:rFonts w:ascii="Times New Roman"/>
          <w:sz w:val="20"/>
        </w:rPr>
      </w:r>
      <w:r>
        <w:rPr/>
        <w:t>A.2.10</w:t>
      </w:r>
      <w:r>
        <w:rPr>
          <w:spacing w:val="-8"/>
        </w:rPr>
        <w:t> </w:t>
      </w:r>
      <w:r>
        <w:rPr/>
        <w:t>DL</w:t>
      </w:r>
      <w:r>
        <w:rPr>
          <w:spacing w:val="-4"/>
        </w:rPr>
        <w:t> </w:t>
      </w:r>
      <w:r>
        <w:rPr/>
        <w:t>PDCP</w:t>
      </w:r>
      <w:r>
        <w:rPr>
          <w:spacing w:val="-6"/>
        </w:rPr>
        <w:t> </w:t>
      </w:r>
      <w:r>
        <w:rPr/>
        <w:t>SDU</w:t>
      </w:r>
      <w:r>
        <w:rPr>
          <w:spacing w:val="-6"/>
        </w:rPr>
        <w:t> </w:t>
      </w:r>
      <w:r>
        <w:rPr/>
        <w:t>Data</w:t>
      </w:r>
      <w:r>
        <w:rPr>
          <w:spacing w:val="-3"/>
        </w:rPr>
        <w:t> </w:t>
      </w:r>
      <w:r>
        <w:rPr/>
        <w:t>Volume</w:t>
      </w:r>
      <w:r>
        <w:rPr>
          <w:spacing w:val="-1"/>
        </w:rPr>
        <w:t> </w:t>
      </w:r>
      <w:r>
        <w:rPr/>
        <w:t>per</w:t>
      </w:r>
      <w:r>
        <w:rPr>
          <w:spacing w:val="-7"/>
        </w:rPr>
        <w:t> </w:t>
      </w:r>
      <w:r>
        <w:rPr>
          <w:spacing w:val="-4"/>
        </w:rPr>
        <w:t>cell</w:t>
      </w:r>
    </w:p>
    <w:p>
      <w:pPr>
        <w:pStyle w:val="BodyText"/>
        <w:spacing w:before="25"/>
        <w:rPr>
          <w:rFonts w:ascii="Arial"/>
          <w:sz w:val="24"/>
        </w:rPr>
      </w:pPr>
    </w:p>
    <w:p>
      <w:pPr>
        <w:pStyle w:val="Heading4"/>
        <w:numPr>
          <w:ilvl w:val="0"/>
          <w:numId w:val="55"/>
        </w:numPr>
        <w:tabs>
          <w:tab w:pos="933" w:val="left" w:leader="none"/>
        </w:tabs>
        <w:spacing w:line="240" w:lineRule="auto" w:before="0" w:after="0"/>
        <w:ind w:left="933" w:right="0" w:hanging="677"/>
        <w:jc w:val="left"/>
      </w:pPr>
      <w:bookmarkStart w:name="A.2.10.1 Performance Counter Table" w:id="239"/>
      <w:bookmarkEnd w:id="239"/>
      <w:r>
        <w:rPr>
          <w:rFonts w:ascii="Times New Roman"/>
          <w:sz w:val="20"/>
        </w:rPr>
      </w:r>
      <w:r>
        <w:rPr/>
        <w:t>A.2.10.1</w:t>
      </w:r>
      <w:r>
        <w:rPr>
          <w:spacing w:val="-7"/>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OR.PDCPB.DlPdcpSduDataVolCell</w:t>
            </w:r>
          </w:p>
        </w:tc>
      </w:tr>
      <w:tr>
        <w:trPr>
          <w:trHeight w:val="916"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228"/>
              <w:rPr>
                <w:sz w:val="20"/>
              </w:rPr>
            </w:pPr>
            <w:r>
              <w:rPr>
                <w:sz w:val="20"/>
              </w:rPr>
              <w:t>This counter provides the DL PDCP SDU volume transmitted via X2, Xn</w:t>
            </w:r>
            <w:r>
              <w:rPr>
                <w:spacing w:val="-3"/>
                <w:sz w:val="20"/>
              </w:rPr>
              <w:t> </w:t>
            </w:r>
            <w:r>
              <w:rPr>
                <w:sz w:val="20"/>
              </w:rPr>
              <w:t>or</w:t>
            </w:r>
            <w:r>
              <w:rPr>
                <w:spacing w:val="-7"/>
                <w:sz w:val="20"/>
              </w:rPr>
              <w:t> </w:t>
            </w:r>
            <w:r>
              <w:rPr>
                <w:sz w:val="20"/>
              </w:rPr>
              <w:t>F1.</w:t>
            </w:r>
            <w:r>
              <w:rPr>
                <w:spacing w:val="-4"/>
                <w:sz w:val="20"/>
              </w:rPr>
              <w:t> </w:t>
            </w:r>
            <w:r>
              <w:rPr>
                <w:sz w:val="20"/>
              </w:rPr>
              <w:t>The</w:t>
            </w:r>
            <w:r>
              <w:rPr>
                <w:spacing w:val="-6"/>
                <w:sz w:val="20"/>
              </w:rPr>
              <w:t> </w:t>
            </w:r>
            <w:r>
              <w:rPr>
                <w:sz w:val="20"/>
              </w:rPr>
              <w:t>measurement</w:t>
            </w:r>
            <w:r>
              <w:rPr>
                <w:spacing w:val="-5"/>
                <w:sz w:val="20"/>
              </w:rPr>
              <w:t> </w:t>
            </w:r>
            <w:r>
              <w:rPr>
                <w:sz w:val="20"/>
              </w:rPr>
              <w:t>is</w:t>
            </w:r>
            <w:r>
              <w:rPr>
                <w:spacing w:val="-8"/>
                <w:sz w:val="20"/>
              </w:rPr>
              <w:t> </w:t>
            </w:r>
            <w:r>
              <w:rPr>
                <w:sz w:val="20"/>
              </w:rPr>
              <w:t>optionally</w:t>
            </w:r>
            <w:r>
              <w:rPr>
                <w:spacing w:val="-3"/>
                <w:sz w:val="20"/>
              </w:rPr>
              <w:t> </w:t>
            </w:r>
            <w:r>
              <w:rPr>
                <w:sz w:val="20"/>
              </w:rPr>
              <w:t>split</w:t>
            </w:r>
            <w:r>
              <w:rPr>
                <w:spacing w:val="-5"/>
                <w:sz w:val="20"/>
              </w:rPr>
              <w:t> </w:t>
            </w:r>
            <w:r>
              <w:rPr>
                <w:sz w:val="20"/>
              </w:rPr>
              <w:t>into</w:t>
            </w:r>
            <w:r>
              <w:rPr>
                <w:spacing w:val="-8"/>
                <w:sz w:val="20"/>
              </w:rPr>
              <w:t> </w:t>
            </w:r>
            <w:r>
              <w:rPr>
                <w:sz w:val="20"/>
              </w:rPr>
              <w:t>subcounters</w:t>
            </w:r>
            <w:r>
              <w:rPr>
                <w:spacing w:val="-3"/>
                <w:sz w:val="20"/>
              </w:rPr>
              <w:t> </w:t>
            </w:r>
            <w:r>
              <w:rPr>
                <w:sz w:val="20"/>
              </w:rPr>
              <w:t>per</w:t>
            </w:r>
            <w:r>
              <w:rPr>
                <w:spacing w:val="-7"/>
                <w:sz w:val="20"/>
              </w:rPr>
              <w:t> </w:t>
            </w:r>
            <w:r>
              <w:rPr>
                <w:spacing w:val="-5"/>
                <w:sz w:val="20"/>
              </w:rPr>
              <w:t>QoS</w:t>
            </w:r>
          </w:p>
          <w:p>
            <w:pPr>
              <w:pStyle w:val="TableParagraph"/>
              <w:spacing w:line="226" w:lineRule="exact"/>
              <w:ind w:right="151"/>
              <w:rPr>
                <w:sz w:val="20"/>
              </w:rPr>
            </w:pPr>
            <w:r>
              <w:rPr>
                <w:sz w:val="20"/>
              </w:rPr>
              <w:t>level</w:t>
            </w:r>
            <w:r>
              <w:rPr>
                <w:spacing w:val="-3"/>
                <w:sz w:val="20"/>
              </w:rPr>
              <w:t> </w:t>
            </w:r>
            <w:r>
              <w:rPr>
                <w:sz w:val="20"/>
              </w:rPr>
              <w:t>(mapped</w:t>
            </w:r>
            <w:r>
              <w:rPr>
                <w:spacing w:val="-5"/>
                <w:sz w:val="20"/>
              </w:rPr>
              <w:t> </w:t>
            </w:r>
            <w:r>
              <w:rPr>
                <w:sz w:val="20"/>
              </w:rPr>
              <w:t>5QI or QCI</w:t>
            </w:r>
            <w:r>
              <w:rPr>
                <w:spacing w:val="-5"/>
                <w:sz w:val="20"/>
              </w:rPr>
              <w:t> </w:t>
            </w:r>
            <w:r>
              <w:rPr>
                <w:sz w:val="20"/>
              </w:rPr>
              <w:t>in NR</w:t>
            </w:r>
            <w:r>
              <w:rPr>
                <w:spacing w:val="-5"/>
                <w:sz w:val="20"/>
              </w:rPr>
              <w:t> </w:t>
            </w:r>
            <w:r>
              <w:rPr>
                <w:sz w:val="20"/>
              </w:rPr>
              <w:t>option</w:t>
            </w:r>
            <w:r>
              <w:rPr>
                <w:spacing w:val="-5"/>
                <w:sz w:val="20"/>
              </w:rPr>
              <w:t> </w:t>
            </w:r>
            <w:r>
              <w:rPr>
                <w:sz w:val="20"/>
              </w:rPr>
              <w:t>3)</w:t>
            </w:r>
            <w:r>
              <w:rPr>
                <w:spacing w:val="-5"/>
                <w:sz w:val="20"/>
              </w:rPr>
              <w:t> </w:t>
            </w:r>
            <w:r>
              <w:rPr>
                <w:sz w:val="20"/>
              </w:rPr>
              <w:t>or</w:t>
            </w:r>
            <w:r>
              <w:rPr>
                <w:spacing w:val="-5"/>
                <w:sz w:val="20"/>
              </w:rPr>
              <w:t> </w:t>
            </w:r>
            <w:r>
              <w:rPr>
                <w:sz w:val="20"/>
              </w:rPr>
              <w:t>per S-NSSAI.</w:t>
            </w:r>
            <w:r>
              <w:rPr>
                <w:spacing w:val="-7"/>
                <w:sz w:val="20"/>
              </w:rPr>
              <w:t> </w:t>
            </w:r>
            <w:r>
              <w:rPr>
                <w:sz w:val="20"/>
              </w:rPr>
              <w:t>An instance of Cucountgroup IOC</w:t>
            </w:r>
            <w:r>
              <w:rPr>
                <w:spacing w:val="-4"/>
                <w:sz w:val="20"/>
              </w:rPr>
              <w:t> </w:t>
            </w:r>
            <w:r>
              <w:rPr>
                <w:sz w:val="20"/>
              </w:rPr>
              <w:t>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91"/>
              <w:rPr>
                <w:sz w:val="20"/>
              </w:rPr>
            </w:pPr>
            <w:r>
              <w:rPr>
                <w:sz w:val="20"/>
              </w:rPr>
              <w:t>Measurement subcounter is incremented by the volume of DL PDCP SDU</w:t>
            </w:r>
            <w:r>
              <w:rPr>
                <w:spacing w:val="-2"/>
                <w:sz w:val="20"/>
              </w:rPr>
              <w:t> </w:t>
            </w:r>
            <w:r>
              <w:rPr>
                <w:sz w:val="20"/>
              </w:rPr>
              <w:t>whenever</w:t>
            </w:r>
            <w:r>
              <w:rPr>
                <w:spacing w:val="-6"/>
                <w:sz w:val="20"/>
              </w:rPr>
              <w:t> </w:t>
            </w:r>
            <w:r>
              <w:rPr>
                <w:sz w:val="20"/>
              </w:rPr>
              <w:t>the</w:t>
            </w:r>
            <w:r>
              <w:rPr>
                <w:spacing w:val="-2"/>
                <w:sz w:val="20"/>
              </w:rPr>
              <w:t> </w:t>
            </w:r>
            <w:r>
              <w:rPr>
                <w:sz w:val="20"/>
              </w:rPr>
              <w:t>DL</w:t>
            </w:r>
            <w:r>
              <w:rPr>
                <w:spacing w:val="-4"/>
                <w:sz w:val="20"/>
              </w:rPr>
              <w:t> </w:t>
            </w:r>
            <w:r>
              <w:rPr>
                <w:sz w:val="20"/>
              </w:rPr>
              <w:t>PDCP</w:t>
            </w:r>
            <w:r>
              <w:rPr>
                <w:spacing w:val="-3"/>
                <w:sz w:val="20"/>
              </w:rPr>
              <w:t> </w:t>
            </w:r>
            <w:r>
              <w:rPr>
                <w:sz w:val="20"/>
              </w:rPr>
              <w:t>PDU</w:t>
            </w:r>
            <w:r>
              <w:rPr>
                <w:spacing w:val="-7"/>
                <w:sz w:val="20"/>
              </w:rPr>
              <w:t> </w:t>
            </w:r>
            <w:r>
              <w:rPr>
                <w:sz w:val="20"/>
              </w:rPr>
              <w:t>is</w:t>
            </w:r>
            <w:r>
              <w:rPr>
                <w:spacing w:val="-2"/>
                <w:sz w:val="20"/>
              </w:rPr>
              <w:t> </w:t>
            </w:r>
            <w:r>
              <w:rPr>
                <w:sz w:val="20"/>
              </w:rPr>
              <w:t>transmitted</w:t>
            </w:r>
            <w:r>
              <w:rPr>
                <w:spacing w:val="-1"/>
                <w:sz w:val="20"/>
              </w:rPr>
              <w:t> </w:t>
            </w:r>
            <w:r>
              <w:rPr>
                <w:sz w:val="20"/>
              </w:rPr>
              <w:t>via</w:t>
            </w:r>
            <w:r>
              <w:rPr>
                <w:spacing w:val="-1"/>
                <w:sz w:val="20"/>
              </w:rPr>
              <w:t> </w:t>
            </w:r>
            <w:r>
              <w:rPr>
                <w:sz w:val="20"/>
              </w:rPr>
              <w:t>X2-U,</w:t>
            </w:r>
            <w:r>
              <w:rPr>
                <w:spacing w:val="-3"/>
                <w:sz w:val="20"/>
              </w:rPr>
              <w:t> </w:t>
            </w:r>
            <w:r>
              <w:rPr>
                <w:sz w:val="20"/>
              </w:rPr>
              <w:t>Xn-U</w:t>
            </w:r>
            <w:r>
              <w:rPr>
                <w:spacing w:val="-2"/>
                <w:sz w:val="20"/>
              </w:rPr>
              <w:t> </w:t>
            </w:r>
            <w:r>
              <w:rPr>
                <w:sz w:val="20"/>
              </w:rPr>
              <w:t>or</w:t>
            </w:r>
            <w:r>
              <w:rPr>
                <w:spacing w:val="-5"/>
                <w:sz w:val="20"/>
              </w:rPr>
              <w:t> </w:t>
            </w:r>
            <w:r>
              <w:rPr>
                <w:sz w:val="20"/>
              </w:rPr>
              <w:t>F1- U DL GTP-u tunnel when the DL PDCP SDU is mapped to group of </w:t>
            </w:r>
            <w:r>
              <w:rPr>
                <w:spacing w:val="-2"/>
                <w:sz w:val="20"/>
              </w:rPr>
              <w:t>subcounter.</w:t>
            </w:r>
          </w:p>
          <w:p>
            <w:pPr>
              <w:pStyle w:val="TableParagraph"/>
              <w:spacing w:before="2"/>
              <w:rPr>
                <w:sz w:val="20"/>
              </w:rPr>
            </w:pPr>
            <w:r>
              <w:rPr>
                <w:sz w:val="20"/>
              </w:rPr>
              <w:t>Note:</w:t>
            </w:r>
            <w:r>
              <w:rPr>
                <w:spacing w:val="-9"/>
                <w:sz w:val="20"/>
              </w:rPr>
              <w:t> </w:t>
            </w:r>
            <w:r>
              <w:rPr>
                <w:sz w:val="20"/>
              </w:rPr>
              <w:t>excludes</w:t>
            </w:r>
            <w:r>
              <w:rPr>
                <w:spacing w:val="-7"/>
                <w:sz w:val="20"/>
              </w:rPr>
              <w:t> </w:t>
            </w:r>
            <w:r>
              <w:rPr>
                <w:sz w:val="20"/>
              </w:rPr>
              <w:t>DL</w:t>
            </w:r>
            <w:r>
              <w:rPr>
                <w:spacing w:val="-4"/>
                <w:sz w:val="20"/>
              </w:rPr>
              <w:t> </w:t>
            </w:r>
            <w:r>
              <w:rPr>
                <w:sz w:val="20"/>
              </w:rPr>
              <w:t>PDCP</w:t>
            </w:r>
            <w:r>
              <w:rPr>
                <w:spacing w:val="-3"/>
                <w:sz w:val="20"/>
              </w:rPr>
              <w:t> </w:t>
            </w:r>
            <w:r>
              <w:rPr>
                <w:sz w:val="20"/>
              </w:rPr>
              <w:t>SDU</w:t>
            </w:r>
            <w:r>
              <w:rPr>
                <w:spacing w:val="-7"/>
                <w:sz w:val="20"/>
              </w:rPr>
              <w:t> </w:t>
            </w:r>
            <w:r>
              <w:rPr>
                <w:sz w:val="20"/>
              </w:rPr>
              <w:t>transmitted</w:t>
            </w:r>
            <w:r>
              <w:rPr>
                <w:spacing w:val="-6"/>
                <w:sz w:val="20"/>
              </w:rPr>
              <w:t> </w:t>
            </w:r>
            <w:r>
              <w:rPr>
                <w:sz w:val="20"/>
              </w:rPr>
              <w:t>as</w:t>
            </w:r>
            <w:r>
              <w:rPr>
                <w:spacing w:val="-7"/>
                <w:sz w:val="20"/>
              </w:rPr>
              <w:t> </w:t>
            </w:r>
            <w:r>
              <w:rPr>
                <w:sz w:val="20"/>
              </w:rPr>
              <w:t>data</w:t>
            </w:r>
            <w:r>
              <w:rPr>
                <w:spacing w:val="-3"/>
                <w:sz w:val="20"/>
              </w:rPr>
              <w:t> </w:t>
            </w:r>
            <w:r>
              <w:rPr>
                <w:spacing w:val="-2"/>
                <w:sz w:val="20"/>
              </w:rPr>
              <w:t>forwarding.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Mbit</w:t>
            </w:r>
            <w:r>
              <w:rPr>
                <w:spacing w:val="-2"/>
                <w:sz w:val="20"/>
              </w:rPr>
              <w:t> (U32)</w:t>
            </w:r>
          </w:p>
        </w:tc>
      </w:tr>
      <w:tr>
        <w:trPr>
          <w:trHeight w:val="16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OR.PDCPB.DlPdcpSduDataVolCell, or optionally OR.PDCPB.DlPdcpSduDataVolCell.</w:t>
            </w:r>
            <w:r>
              <w:rPr>
                <w:i/>
                <w:sz w:val="20"/>
              </w:rPr>
              <w:t>QoS</w:t>
            </w:r>
            <w:r>
              <w:rPr>
                <w:sz w:val="20"/>
              </w:rPr>
              <w:t>, where </w:t>
            </w:r>
            <w:r>
              <w:rPr>
                <w:i/>
                <w:sz w:val="20"/>
              </w:rPr>
              <w:t>QoS </w:t>
            </w:r>
            <w:r>
              <w:rPr>
                <w:sz w:val="20"/>
              </w:rPr>
              <w:t>identifies the target quality of service class, and OR.PDCPB.DlPdcpSduDataVolCell.</w:t>
            </w:r>
            <w:r>
              <w:rPr>
                <w:i/>
                <w:sz w:val="20"/>
              </w:rPr>
              <w:t>SNSSAI</w:t>
            </w:r>
            <w:r>
              <w:rPr>
                <w:sz w:val="20"/>
              </w:rPr>
              <w:t>,</w:t>
            </w:r>
            <w:r>
              <w:rPr>
                <w:spacing w:val="-3"/>
                <w:sz w:val="20"/>
              </w:rPr>
              <w:t> </w:t>
            </w:r>
            <w:r>
              <w:rPr>
                <w:sz w:val="20"/>
              </w:rPr>
              <w:t>where</w:t>
            </w:r>
            <w:r>
              <w:rPr>
                <w:spacing w:val="-6"/>
                <w:sz w:val="20"/>
              </w:rPr>
              <w:t> </w:t>
            </w:r>
            <w:r>
              <w:rPr>
                <w:i/>
                <w:sz w:val="20"/>
              </w:rPr>
              <w:t>SNSSAI</w:t>
            </w:r>
            <w:r>
              <w:rPr>
                <w:i/>
                <w:spacing w:val="-8"/>
                <w:sz w:val="20"/>
              </w:rPr>
              <w:t> </w:t>
            </w:r>
            <w:r>
              <w:rPr>
                <w:sz w:val="20"/>
              </w:rPr>
              <w:t>identifies the</w:t>
            </w:r>
            <w:r>
              <w:rPr>
                <w:spacing w:val="-11"/>
                <w:sz w:val="20"/>
              </w:rPr>
              <w:t> </w:t>
            </w:r>
            <w:r>
              <w:rPr>
                <w:sz w:val="20"/>
              </w:rPr>
              <w:t>S-NSSAI,</w:t>
            </w:r>
            <w:r>
              <w:rPr>
                <w:spacing w:val="-10"/>
                <w:sz w:val="20"/>
              </w:rPr>
              <w:t> </w:t>
            </w:r>
            <w:r>
              <w:rPr>
                <w:sz w:val="20"/>
              </w:rPr>
              <w:t>and</w:t>
            </w:r>
            <w:r>
              <w:rPr>
                <w:spacing w:val="-13"/>
                <w:sz w:val="20"/>
              </w:rPr>
              <w:t> </w:t>
            </w:r>
            <w:r>
              <w:rPr>
                <w:sz w:val="20"/>
              </w:rPr>
              <w:t>OR.PDCPB.DlPdcpSduDataVolCell.</w:t>
            </w:r>
            <w:r>
              <w:rPr>
                <w:i/>
                <w:sz w:val="20"/>
              </w:rPr>
              <w:t>Cucountgroup</w:t>
            </w:r>
            <w:r>
              <w:rPr>
                <w:sz w:val="20"/>
              </w:rPr>
              <w:t>, where </w:t>
            </w:r>
            <w:r>
              <w:rPr>
                <w:i/>
                <w:sz w:val="20"/>
              </w:rPr>
              <w:t>Cucountgroup </w:t>
            </w:r>
            <w:r>
              <w:rPr>
                <w:sz w:val="20"/>
              </w:rPr>
              <w:t>identifies an instance of CuCountGroup IOC.</w:t>
            </w:r>
          </w:p>
        </w:tc>
      </w:tr>
      <w:tr>
        <w:trPr>
          <w:trHeight w:val="229" w:hRule="atLeast"/>
        </w:trPr>
        <w:tc>
          <w:tcPr>
            <w:tcW w:w="2406" w:type="dxa"/>
          </w:tcPr>
          <w:p>
            <w:pPr>
              <w:pStyle w:val="TableParagraph"/>
              <w:ind w:left="110"/>
              <w:rPr>
                <w:sz w:val="20"/>
              </w:rPr>
            </w:pPr>
            <w:r>
              <w:rPr>
                <w:sz w:val="20"/>
              </w:rPr>
              <w:t>Measurement</w:t>
            </w:r>
            <w:r>
              <w:rPr>
                <w:spacing w:val="-11"/>
                <w:sz w:val="20"/>
              </w:rPr>
              <w:t> </w:t>
            </w:r>
            <w:r>
              <w:rPr>
                <w:sz w:val="20"/>
              </w:rPr>
              <w:t>Object</w:t>
            </w:r>
            <w:r>
              <w:rPr>
                <w:spacing w:val="-9"/>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5" w:hRule="atLeast"/>
        </w:trPr>
        <w:tc>
          <w:tcPr>
            <w:tcW w:w="2406" w:type="dxa"/>
          </w:tcPr>
          <w:p>
            <w:pPr>
              <w:pStyle w:val="TableParagraph"/>
              <w:spacing w:line="215" w:lineRule="exact"/>
              <w:ind w:left="110"/>
              <w:rPr>
                <w:sz w:val="20"/>
              </w:rPr>
            </w:pPr>
            <w:r>
              <w:rPr>
                <w:spacing w:val="-2"/>
                <w:sz w:val="20"/>
              </w:rPr>
              <w:t>Purpose</w:t>
            </w:r>
          </w:p>
        </w:tc>
        <w:tc>
          <w:tcPr>
            <w:tcW w:w="6099" w:type="dxa"/>
          </w:tcPr>
          <w:p>
            <w:pPr>
              <w:pStyle w:val="TableParagraph"/>
              <w:spacing w:line="215" w:lineRule="exact"/>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6</w:t>
      </w:r>
    </w:p>
    <w:p>
      <w:pPr>
        <w:spacing w:after="0"/>
        <w:sectPr>
          <w:pgSz w:w="11910" w:h="16840"/>
          <w:pgMar w:header="949" w:footer="724" w:top="1420" w:bottom="920" w:left="200" w:right="740"/>
        </w:sectPr>
      </w:pPr>
    </w:p>
    <w:p>
      <w:pPr>
        <w:pStyle w:val="Heading3"/>
        <w:numPr>
          <w:ilvl w:val="0"/>
          <w:numId w:val="59"/>
        </w:numPr>
        <w:tabs>
          <w:tab w:pos="933" w:val="left" w:leader="none"/>
        </w:tabs>
        <w:spacing w:line="240" w:lineRule="auto" w:before="82" w:after="0"/>
        <w:ind w:left="933" w:right="0" w:hanging="677"/>
        <w:jc w:val="left"/>
      </w:pPr>
      <w:bookmarkStart w:name="A.2.11 DL PDCP SDU Data Volume on X2 Int" w:id="240"/>
      <w:bookmarkEnd w:id="240"/>
      <w:r>
        <w:rPr>
          <w:rFonts w:ascii="Times New Roman"/>
          <w:sz w:val="20"/>
        </w:rPr>
      </w:r>
      <w:bookmarkStart w:name="_bookmark107" w:id="241"/>
      <w:bookmarkEnd w:id="241"/>
      <w:r>
        <w:rPr>
          <w:rFonts w:ascii="Times New Roman"/>
          <w:sz w:val="20"/>
        </w:rPr>
      </w:r>
      <w:r>
        <w:rPr/>
        <w:t>A.2.11</w:t>
      </w:r>
      <w:r>
        <w:rPr>
          <w:spacing w:val="-8"/>
        </w:rPr>
        <w:t> </w:t>
      </w:r>
      <w:r>
        <w:rPr/>
        <w:t>DL</w:t>
      </w:r>
      <w:r>
        <w:rPr>
          <w:spacing w:val="-4"/>
        </w:rPr>
        <w:t> </w:t>
      </w:r>
      <w:r>
        <w:rPr/>
        <w:t>PDCP</w:t>
      </w:r>
      <w:r>
        <w:rPr>
          <w:spacing w:val="-6"/>
        </w:rPr>
        <w:t> </w:t>
      </w:r>
      <w:r>
        <w:rPr/>
        <w:t>SDU</w:t>
      </w:r>
      <w:r>
        <w:rPr>
          <w:spacing w:val="-6"/>
        </w:rPr>
        <w:t> </w:t>
      </w:r>
      <w:r>
        <w:rPr/>
        <w:t>Data</w:t>
      </w:r>
      <w:r>
        <w:rPr>
          <w:spacing w:val="-3"/>
        </w:rPr>
        <w:t> </w:t>
      </w:r>
      <w:r>
        <w:rPr/>
        <w:t>Volume</w:t>
      </w:r>
      <w:r>
        <w:rPr>
          <w:spacing w:val="-4"/>
        </w:rPr>
        <w:t> </w:t>
      </w:r>
      <w:r>
        <w:rPr/>
        <w:t>on</w:t>
      </w:r>
      <w:r>
        <w:rPr>
          <w:spacing w:val="-4"/>
        </w:rPr>
        <w:t> </w:t>
      </w:r>
      <w:r>
        <w:rPr/>
        <w:t>X2</w:t>
      </w:r>
      <w:r>
        <w:rPr>
          <w:spacing w:val="-8"/>
        </w:rPr>
        <w:t> </w:t>
      </w:r>
      <w:r>
        <w:rPr/>
        <w:t>Interface</w:t>
      </w:r>
      <w:r>
        <w:rPr>
          <w:spacing w:val="-3"/>
        </w:rPr>
        <w:t> </w:t>
      </w:r>
      <w:r>
        <w:rPr/>
        <w:t>per</w:t>
      </w:r>
      <w:r>
        <w:rPr>
          <w:spacing w:val="-4"/>
        </w:rPr>
        <w:t> cell</w:t>
      </w:r>
    </w:p>
    <w:p>
      <w:pPr>
        <w:pStyle w:val="BodyText"/>
        <w:spacing w:before="25"/>
        <w:rPr>
          <w:rFonts w:ascii="Arial"/>
          <w:sz w:val="24"/>
        </w:rPr>
      </w:pPr>
    </w:p>
    <w:p>
      <w:pPr>
        <w:pStyle w:val="Heading4"/>
        <w:numPr>
          <w:ilvl w:val="0"/>
          <w:numId w:val="59"/>
        </w:numPr>
        <w:tabs>
          <w:tab w:pos="933" w:val="left" w:leader="none"/>
        </w:tabs>
        <w:spacing w:line="240" w:lineRule="auto" w:before="0" w:after="0"/>
        <w:ind w:left="933" w:right="0" w:hanging="677"/>
        <w:jc w:val="left"/>
      </w:pPr>
      <w:bookmarkStart w:name="A.2.11.1 Performance Counter Table" w:id="242"/>
      <w:bookmarkEnd w:id="242"/>
      <w:r>
        <w:rPr>
          <w:rFonts w:ascii="Times New Roman"/>
          <w:sz w:val="20"/>
        </w:rPr>
      </w:r>
      <w:r>
        <w:rPr/>
        <w:t>A.2.11.1</w:t>
      </w:r>
      <w:r>
        <w:rPr>
          <w:spacing w:val="-7"/>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rPr>
                <w:sz w:val="20"/>
              </w:rPr>
            </w:pPr>
            <w:r>
              <w:rPr>
                <w:spacing w:val="-2"/>
                <w:sz w:val="20"/>
              </w:rPr>
              <w:t>OR.PDCPB.DlPdcpSduDataVolX2Cell</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4"/>
                <w:sz w:val="20"/>
              </w:rPr>
              <w:t> </w:t>
            </w:r>
            <w:r>
              <w:rPr>
                <w:sz w:val="20"/>
              </w:rPr>
              <w:t>DL</w:t>
            </w:r>
            <w:r>
              <w:rPr>
                <w:spacing w:val="-4"/>
                <w:sz w:val="20"/>
              </w:rPr>
              <w:t> </w:t>
            </w:r>
            <w:r>
              <w:rPr>
                <w:sz w:val="20"/>
              </w:rPr>
              <w:t>PDCP</w:t>
            </w:r>
            <w:r>
              <w:rPr>
                <w:spacing w:val="-3"/>
                <w:sz w:val="20"/>
              </w:rPr>
              <w:t> </w:t>
            </w:r>
            <w:r>
              <w:rPr>
                <w:sz w:val="20"/>
              </w:rPr>
              <w:t>SDU</w:t>
            </w:r>
            <w:r>
              <w:rPr>
                <w:spacing w:val="-7"/>
                <w:sz w:val="20"/>
              </w:rPr>
              <w:t> </w:t>
            </w:r>
            <w:r>
              <w:rPr>
                <w:sz w:val="20"/>
              </w:rPr>
              <w:t>volume</w:t>
            </w:r>
            <w:r>
              <w:rPr>
                <w:spacing w:val="-3"/>
                <w:sz w:val="20"/>
              </w:rPr>
              <w:t> </w:t>
            </w:r>
            <w:r>
              <w:rPr>
                <w:sz w:val="20"/>
              </w:rPr>
              <w:t>transmitted</w:t>
            </w:r>
            <w:r>
              <w:rPr>
                <w:spacing w:val="-1"/>
                <w:sz w:val="20"/>
              </w:rPr>
              <w:t> </w:t>
            </w:r>
            <w:r>
              <w:rPr>
                <w:sz w:val="20"/>
              </w:rPr>
              <w:t>via X2. The measurement is optionally split into subcounters per QoS level (mapped</w:t>
            </w:r>
            <w:r>
              <w:rPr>
                <w:spacing w:val="-4"/>
                <w:sz w:val="20"/>
              </w:rPr>
              <w:t> </w:t>
            </w:r>
            <w:r>
              <w:rPr>
                <w:sz w:val="20"/>
              </w:rPr>
              <w:t>5QI</w:t>
            </w:r>
            <w:r>
              <w:rPr>
                <w:spacing w:val="-4"/>
                <w:sz w:val="20"/>
              </w:rPr>
              <w:t> </w:t>
            </w:r>
            <w:r>
              <w:rPr>
                <w:sz w:val="20"/>
              </w:rPr>
              <w:t>or</w:t>
            </w:r>
            <w:r>
              <w:rPr>
                <w:spacing w:val="-4"/>
                <w:sz w:val="20"/>
              </w:rPr>
              <w:t> </w:t>
            </w:r>
            <w:r>
              <w:rPr>
                <w:sz w:val="20"/>
              </w:rPr>
              <w:t>QCI</w:t>
            </w:r>
            <w:r>
              <w:rPr>
                <w:spacing w:val="-4"/>
                <w:sz w:val="20"/>
              </w:rPr>
              <w:t> </w:t>
            </w:r>
            <w:r>
              <w:rPr>
                <w:sz w:val="20"/>
              </w:rPr>
              <w:t>in</w:t>
            </w:r>
            <w:r>
              <w:rPr>
                <w:spacing w:val="-4"/>
                <w:sz w:val="20"/>
              </w:rPr>
              <w:t> </w:t>
            </w:r>
            <w:r>
              <w:rPr>
                <w:sz w:val="20"/>
              </w:rPr>
              <w:t>NR option</w:t>
            </w:r>
            <w:r>
              <w:rPr>
                <w:spacing w:val="-4"/>
                <w:sz w:val="20"/>
              </w:rPr>
              <w:t> </w:t>
            </w:r>
            <w:r>
              <w:rPr>
                <w:sz w:val="20"/>
              </w:rPr>
              <w:t>3) or per</w:t>
            </w:r>
            <w:r>
              <w:rPr>
                <w:spacing w:val="-4"/>
                <w:sz w:val="20"/>
              </w:rPr>
              <w:t> </w:t>
            </w:r>
            <w:r>
              <w:rPr>
                <w:sz w:val="20"/>
              </w:rPr>
              <w:t>S-NSSAI. An</w:t>
            </w:r>
            <w:r>
              <w:rPr>
                <w:spacing w:val="-4"/>
                <w:sz w:val="20"/>
              </w:rPr>
              <w:t> </w:t>
            </w:r>
            <w:r>
              <w:rPr>
                <w:sz w:val="20"/>
              </w:rPr>
              <w:t>instance</w:t>
            </w:r>
            <w:r>
              <w:rPr>
                <w:spacing w:val="-2"/>
                <w:sz w:val="20"/>
              </w:rPr>
              <w:t> </w:t>
            </w:r>
            <w:r>
              <w:rPr>
                <w:sz w:val="20"/>
              </w:rPr>
              <w:t>of Cucountgroup IOC</w:t>
            </w:r>
            <w:r>
              <w:rPr>
                <w:spacing w:val="-2"/>
                <w:sz w:val="20"/>
              </w:rPr>
              <w:t> </w:t>
            </w:r>
            <w:r>
              <w:rPr>
                <w:sz w:val="20"/>
              </w:rPr>
              <w:t>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1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subcounter is incremented by the volume of DL PDCP SDU</w:t>
            </w:r>
            <w:r>
              <w:rPr>
                <w:spacing w:val="-2"/>
                <w:sz w:val="20"/>
              </w:rPr>
              <w:t> </w:t>
            </w:r>
            <w:r>
              <w:rPr>
                <w:sz w:val="20"/>
              </w:rPr>
              <w:t>whenever</w:t>
            </w:r>
            <w:r>
              <w:rPr>
                <w:spacing w:val="-6"/>
                <w:sz w:val="20"/>
              </w:rPr>
              <w:t> </w:t>
            </w:r>
            <w:r>
              <w:rPr>
                <w:sz w:val="20"/>
              </w:rPr>
              <w:t>the</w:t>
            </w:r>
            <w:r>
              <w:rPr>
                <w:spacing w:val="-2"/>
                <w:sz w:val="20"/>
              </w:rPr>
              <w:t> </w:t>
            </w:r>
            <w:r>
              <w:rPr>
                <w:sz w:val="20"/>
              </w:rPr>
              <w:t>DL</w:t>
            </w:r>
            <w:r>
              <w:rPr>
                <w:spacing w:val="-4"/>
                <w:sz w:val="20"/>
              </w:rPr>
              <w:t> </w:t>
            </w:r>
            <w:r>
              <w:rPr>
                <w:sz w:val="20"/>
              </w:rPr>
              <w:t>PDCP</w:t>
            </w:r>
            <w:r>
              <w:rPr>
                <w:spacing w:val="-3"/>
                <w:sz w:val="20"/>
              </w:rPr>
              <w:t> </w:t>
            </w:r>
            <w:r>
              <w:rPr>
                <w:sz w:val="20"/>
              </w:rPr>
              <w:t>PDU</w:t>
            </w:r>
            <w:r>
              <w:rPr>
                <w:spacing w:val="-7"/>
                <w:sz w:val="20"/>
              </w:rPr>
              <w:t> </w:t>
            </w:r>
            <w:r>
              <w:rPr>
                <w:sz w:val="20"/>
              </w:rPr>
              <w:t>is</w:t>
            </w:r>
            <w:r>
              <w:rPr>
                <w:spacing w:val="-2"/>
                <w:sz w:val="20"/>
              </w:rPr>
              <w:t> </w:t>
            </w:r>
            <w:r>
              <w:rPr>
                <w:sz w:val="20"/>
              </w:rPr>
              <w:t>transmitted</w:t>
            </w:r>
            <w:r>
              <w:rPr>
                <w:spacing w:val="-1"/>
                <w:sz w:val="20"/>
              </w:rPr>
              <w:t> </w:t>
            </w:r>
            <w:r>
              <w:rPr>
                <w:sz w:val="20"/>
              </w:rPr>
              <w:t>via</w:t>
            </w:r>
            <w:r>
              <w:rPr>
                <w:spacing w:val="-1"/>
                <w:sz w:val="20"/>
              </w:rPr>
              <w:t> </w:t>
            </w:r>
            <w:r>
              <w:rPr>
                <w:sz w:val="20"/>
              </w:rPr>
              <w:t>X2-U</w:t>
            </w:r>
            <w:r>
              <w:rPr>
                <w:spacing w:val="-12"/>
                <w:sz w:val="20"/>
              </w:rPr>
              <w:t> </w:t>
            </w:r>
            <w:r>
              <w:rPr>
                <w:sz w:val="20"/>
              </w:rPr>
              <w:t>DL GTP-u tunnel when the DL PDCP SDU is mapped to group of subcounter.</w:t>
            </w:r>
          </w:p>
          <w:p>
            <w:pPr>
              <w:pStyle w:val="TableParagraph"/>
              <w:spacing w:line="207" w:lineRule="exact"/>
              <w:rPr>
                <w:sz w:val="20"/>
              </w:rPr>
            </w:pPr>
            <w:r>
              <w:rPr>
                <w:sz w:val="20"/>
              </w:rPr>
              <w:t>Note:</w:t>
            </w:r>
            <w:r>
              <w:rPr>
                <w:spacing w:val="-9"/>
                <w:sz w:val="20"/>
              </w:rPr>
              <w:t> </w:t>
            </w:r>
            <w:r>
              <w:rPr>
                <w:sz w:val="20"/>
              </w:rPr>
              <w:t>excludes</w:t>
            </w:r>
            <w:r>
              <w:rPr>
                <w:spacing w:val="-7"/>
                <w:sz w:val="20"/>
              </w:rPr>
              <w:t> </w:t>
            </w:r>
            <w:r>
              <w:rPr>
                <w:sz w:val="20"/>
              </w:rPr>
              <w:t>DL</w:t>
            </w:r>
            <w:r>
              <w:rPr>
                <w:spacing w:val="-4"/>
                <w:sz w:val="20"/>
              </w:rPr>
              <w:t> </w:t>
            </w:r>
            <w:r>
              <w:rPr>
                <w:sz w:val="20"/>
              </w:rPr>
              <w:t>PDCP</w:t>
            </w:r>
            <w:r>
              <w:rPr>
                <w:spacing w:val="-3"/>
                <w:sz w:val="20"/>
              </w:rPr>
              <w:t> </w:t>
            </w:r>
            <w:r>
              <w:rPr>
                <w:sz w:val="20"/>
              </w:rPr>
              <w:t>SDU</w:t>
            </w:r>
            <w:r>
              <w:rPr>
                <w:spacing w:val="-7"/>
                <w:sz w:val="20"/>
              </w:rPr>
              <w:t> </w:t>
            </w:r>
            <w:r>
              <w:rPr>
                <w:sz w:val="20"/>
              </w:rPr>
              <w:t>transmitted</w:t>
            </w:r>
            <w:r>
              <w:rPr>
                <w:spacing w:val="-6"/>
                <w:sz w:val="20"/>
              </w:rPr>
              <w:t> </w:t>
            </w:r>
            <w:r>
              <w:rPr>
                <w:sz w:val="20"/>
              </w:rPr>
              <w:t>as</w:t>
            </w:r>
            <w:r>
              <w:rPr>
                <w:spacing w:val="-7"/>
                <w:sz w:val="20"/>
              </w:rPr>
              <w:t> </w:t>
            </w:r>
            <w:r>
              <w:rPr>
                <w:sz w:val="20"/>
              </w:rPr>
              <w:t>data</w:t>
            </w:r>
            <w:r>
              <w:rPr>
                <w:spacing w:val="-3"/>
                <w:sz w:val="20"/>
              </w:rPr>
              <w:t> </w:t>
            </w:r>
            <w:r>
              <w:rPr>
                <w:spacing w:val="-2"/>
                <w:sz w:val="20"/>
              </w:rPr>
              <w:t>forwarding.</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Mbit</w:t>
            </w:r>
            <w:r>
              <w:rPr>
                <w:spacing w:val="-2"/>
                <w:sz w:val="20"/>
              </w:rPr>
              <w:t> (U32)</w:t>
            </w:r>
          </w:p>
        </w:tc>
      </w:tr>
      <w:tr>
        <w:trPr>
          <w:trHeight w:val="179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OR.PDCPB.DlPdcpSduDataVolX2Cell, or optionally OR.PDCPB.DlPdcpSduDataVolX2Cell.</w:t>
            </w:r>
            <w:r>
              <w:rPr>
                <w:i/>
                <w:sz w:val="20"/>
              </w:rPr>
              <w:t>QoS</w:t>
            </w:r>
            <w:r>
              <w:rPr>
                <w:sz w:val="20"/>
              </w:rPr>
              <w:t>,</w:t>
            </w:r>
            <w:r>
              <w:rPr>
                <w:spacing w:val="-9"/>
                <w:sz w:val="20"/>
              </w:rPr>
              <w:t> </w:t>
            </w:r>
            <w:r>
              <w:rPr>
                <w:sz w:val="20"/>
              </w:rPr>
              <w:t>where</w:t>
            </w:r>
            <w:r>
              <w:rPr>
                <w:spacing w:val="-9"/>
                <w:sz w:val="20"/>
              </w:rPr>
              <w:t> </w:t>
            </w:r>
            <w:r>
              <w:rPr>
                <w:i/>
                <w:sz w:val="20"/>
              </w:rPr>
              <w:t>QoS</w:t>
            </w:r>
            <w:r>
              <w:rPr>
                <w:i/>
                <w:spacing w:val="-10"/>
                <w:sz w:val="20"/>
              </w:rPr>
              <w:t> </w:t>
            </w:r>
            <w:r>
              <w:rPr>
                <w:sz w:val="20"/>
              </w:rPr>
              <w:t>identifies</w:t>
            </w:r>
            <w:r>
              <w:rPr>
                <w:spacing w:val="-12"/>
                <w:sz w:val="20"/>
              </w:rPr>
              <w:t> </w:t>
            </w:r>
            <w:r>
              <w:rPr>
                <w:sz w:val="20"/>
              </w:rPr>
              <w:t>the target quality of service class, and OR.PDCPB.DlPdcpSduDataVolX2Cell.</w:t>
            </w:r>
            <w:r>
              <w:rPr>
                <w:i/>
                <w:sz w:val="20"/>
              </w:rPr>
              <w:t>SNSSAI</w:t>
            </w:r>
            <w:r>
              <w:rPr>
                <w:sz w:val="20"/>
              </w:rPr>
              <w:t>, where </w:t>
            </w:r>
            <w:r>
              <w:rPr>
                <w:i/>
                <w:sz w:val="20"/>
              </w:rPr>
              <w:t>SNSSAI</w:t>
            </w:r>
            <w:r>
              <w:rPr>
                <w:i/>
                <w:sz w:val="20"/>
              </w:rPr>
              <w:t> </w:t>
            </w:r>
            <w:r>
              <w:rPr>
                <w:sz w:val="20"/>
              </w:rPr>
              <w:t>identifies the S-NSSAI, and OR.PDCPB.DlPdcpSduDataVolX2Cell.</w:t>
            </w:r>
            <w:r>
              <w:rPr>
                <w:i/>
                <w:sz w:val="20"/>
              </w:rPr>
              <w:t>Cucountgroup</w:t>
            </w:r>
            <w:r>
              <w:rPr>
                <w:sz w:val="20"/>
              </w:rPr>
              <w:t>, where </w:t>
            </w:r>
            <w:r>
              <w:rPr>
                <w:i/>
                <w:sz w:val="20"/>
              </w:rPr>
              <w:t>Cucountgroup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3</w:t>
      </w:r>
    </w:p>
    <w:p>
      <w:pPr>
        <w:pStyle w:val="Heading3"/>
        <w:numPr>
          <w:ilvl w:val="0"/>
          <w:numId w:val="54"/>
        </w:numPr>
        <w:tabs>
          <w:tab w:pos="933" w:val="left" w:leader="none"/>
        </w:tabs>
        <w:spacing w:line="240" w:lineRule="auto" w:before="304" w:after="0"/>
        <w:ind w:left="933" w:right="0" w:hanging="677"/>
        <w:jc w:val="left"/>
      </w:pPr>
      <w:bookmarkStart w:name="A.2.12 DL PDCP SDU Data Volume on Xn Int" w:id="243"/>
      <w:bookmarkEnd w:id="243"/>
      <w:r>
        <w:rPr>
          <w:rFonts w:ascii="Times New Roman"/>
          <w:sz w:val="20"/>
        </w:rPr>
      </w:r>
      <w:bookmarkStart w:name="_bookmark108" w:id="244"/>
      <w:bookmarkEnd w:id="244"/>
      <w:r>
        <w:rPr>
          <w:rFonts w:ascii="Times New Roman"/>
          <w:sz w:val="20"/>
        </w:rPr>
      </w:r>
      <w:r>
        <w:rPr/>
        <w:t>A.2.12</w:t>
      </w:r>
      <w:r>
        <w:rPr>
          <w:spacing w:val="-8"/>
        </w:rPr>
        <w:t> </w:t>
      </w:r>
      <w:r>
        <w:rPr/>
        <w:t>DL</w:t>
      </w:r>
      <w:r>
        <w:rPr>
          <w:spacing w:val="-4"/>
        </w:rPr>
        <w:t> </w:t>
      </w:r>
      <w:r>
        <w:rPr/>
        <w:t>PDCP</w:t>
      </w:r>
      <w:r>
        <w:rPr>
          <w:spacing w:val="-6"/>
        </w:rPr>
        <w:t> </w:t>
      </w:r>
      <w:r>
        <w:rPr/>
        <w:t>SDU</w:t>
      </w:r>
      <w:r>
        <w:rPr>
          <w:spacing w:val="-6"/>
        </w:rPr>
        <w:t> </w:t>
      </w:r>
      <w:r>
        <w:rPr/>
        <w:t>Data</w:t>
      </w:r>
      <w:r>
        <w:rPr>
          <w:spacing w:val="-3"/>
        </w:rPr>
        <w:t> </w:t>
      </w:r>
      <w:r>
        <w:rPr/>
        <w:t>Volume</w:t>
      </w:r>
      <w:r>
        <w:rPr>
          <w:spacing w:val="-4"/>
        </w:rPr>
        <w:t> </w:t>
      </w:r>
      <w:r>
        <w:rPr/>
        <w:t>on</w:t>
      </w:r>
      <w:r>
        <w:rPr>
          <w:spacing w:val="-4"/>
        </w:rPr>
        <w:t> </w:t>
      </w:r>
      <w:r>
        <w:rPr/>
        <w:t>Xn</w:t>
      </w:r>
      <w:r>
        <w:rPr>
          <w:spacing w:val="-4"/>
        </w:rPr>
        <w:t> </w:t>
      </w:r>
      <w:r>
        <w:rPr/>
        <w:t>Interface</w:t>
      </w:r>
      <w:r>
        <w:rPr>
          <w:spacing w:val="-8"/>
        </w:rPr>
        <w:t> </w:t>
      </w:r>
      <w:r>
        <w:rPr/>
        <w:t>per</w:t>
      </w:r>
      <w:r>
        <w:rPr>
          <w:spacing w:val="-4"/>
        </w:rPr>
        <w:t> cell</w:t>
      </w:r>
    </w:p>
    <w:p>
      <w:pPr>
        <w:pStyle w:val="BodyText"/>
        <w:spacing w:before="20"/>
        <w:rPr>
          <w:rFonts w:ascii="Arial"/>
          <w:sz w:val="24"/>
        </w:rPr>
      </w:pPr>
    </w:p>
    <w:p>
      <w:pPr>
        <w:pStyle w:val="Heading4"/>
        <w:numPr>
          <w:ilvl w:val="0"/>
          <w:numId w:val="54"/>
        </w:numPr>
        <w:tabs>
          <w:tab w:pos="933" w:val="left" w:leader="none"/>
        </w:tabs>
        <w:spacing w:line="240" w:lineRule="auto" w:before="0" w:after="0"/>
        <w:ind w:left="933" w:right="0" w:hanging="677"/>
        <w:jc w:val="left"/>
      </w:pPr>
      <w:bookmarkStart w:name="A.2.12.1 Performance Counter Table" w:id="245"/>
      <w:bookmarkEnd w:id="245"/>
      <w:r>
        <w:rPr>
          <w:rFonts w:ascii="Times New Roman"/>
          <w:sz w:val="20"/>
        </w:rPr>
      </w:r>
      <w:r>
        <w:rPr/>
        <w:t>A.2.12.1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OR.PDCPB.DlPdcpSduDataVolXnCell</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4"/>
                <w:sz w:val="20"/>
              </w:rPr>
              <w:t> </w:t>
            </w:r>
            <w:r>
              <w:rPr>
                <w:sz w:val="20"/>
              </w:rPr>
              <w:t>DL</w:t>
            </w:r>
            <w:r>
              <w:rPr>
                <w:spacing w:val="-4"/>
                <w:sz w:val="20"/>
              </w:rPr>
              <w:t> </w:t>
            </w:r>
            <w:r>
              <w:rPr>
                <w:sz w:val="20"/>
              </w:rPr>
              <w:t>PDCP</w:t>
            </w:r>
            <w:r>
              <w:rPr>
                <w:spacing w:val="-3"/>
                <w:sz w:val="20"/>
              </w:rPr>
              <w:t> </w:t>
            </w:r>
            <w:r>
              <w:rPr>
                <w:sz w:val="20"/>
              </w:rPr>
              <w:t>SDU</w:t>
            </w:r>
            <w:r>
              <w:rPr>
                <w:spacing w:val="-7"/>
                <w:sz w:val="20"/>
              </w:rPr>
              <w:t> </w:t>
            </w:r>
            <w:r>
              <w:rPr>
                <w:sz w:val="20"/>
              </w:rPr>
              <w:t>volume</w:t>
            </w:r>
            <w:r>
              <w:rPr>
                <w:spacing w:val="-3"/>
                <w:sz w:val="20"/>
              </w:rPr>
              <w:t> </w:t>
            </w:r>
            <w:r>
              <w:rPr>
                <w:sz w:val="20"/>
              </w:rPr>
              <w:t>transmitted</w:t>
            </w:r>
            <w:r>
              <w:rPr>
                <w:spacing w:val="-1"/>
                <w:sz w:val="20"/>
              </w:rPr>
              <w:t> </w:t>
            </w:r>
            <w:r>
              <w:rPr>
                <w:sz w:val="20"/>
              </w:rPr>
              <w:t>via Xn. The measurement is optionally split into subcounters per QoS level (mapped</w:t>
            </w:r>
            <w:r>
              <w:rPr>
                <w:spacing w:val="-4"/>
                <w:sz w:val="20"/>
              </w:rPr>
              <w:t> </w:t>
            </w:r>
            <w:r>
              <w:rPr>
                <w:sz w:val="20"/>
              </w:rPr>
              <w:t>5QI</w:t>
            </w:r>
            <w:r>
              <w:rPr>
                <w:spacing w:val="-4"/>
                <w:sz w:val="20"/>
              </w:rPr>
              <w:t> </w:t>
            </w:r>
            <w:r>
              <w:rPr>
                <w:sz w:val="20"/>
              </w:rPr>
              <w:t>or</w:t>
            </w:r>
            <w:r>
              <w:rPr>
                <w:spacing w:val="-4"/>
                <w:sz w:val="20"/>
              </w:rPr>
              <w:t> </w:t>
            </w:r>
            <w:r>
              <w:rPr>
                <w:sz w:val="20"/>
              </w:rPr>
              <w:t>QCI</w:t>
            </w:r>
            <w:r>
              <w:rPr>
                <w:spacing w:val="-4"/>
                <w:sz w:val="20"/>
              </w:rPr>
              <w:t> </w:t>
            </w:r>
            <w:r>
              <w:rPr>
                <w:sz w:val="20"/>
              </w:rPr>
              <w:t>in</w:t>
            </w:r>
            <w:r>
              <w:rPr>
                <w:spacing w:val="-4"/>
                <w:sz w:val="20"/>
              </w:rPr>
              <w:t> </w:t>
            </w:r>
            <w:r>
              <w:rPr>
                <w:sz w:val="20"/>
              </w:rPr>
              <w:t>NR option</w:t>
            </w:r>
            <w:r>
              <w:rPr>
                <w:spacing w:val="-4"/>
                <w:sz w:val="20"/>
              </w:rPr>
              <w:t> </w:t>
            </w:r>
            <w:r>
              <w:rPr>
                <w:sz w:val="20"/>
              </w:rPr>
              <w:t>3) or per</w:t>
            </w:r>
            <w:r>
              <w:rPr>
                <w:spacing w:val="-4"/>
                <w:sz w:val="20"/>
              </w:rPr>
              <w:t> </w:t>
            </w:r>
            <w:r>
              <w:rPr>
                <w:sz w:val="20"/>
              </w:rPr>
              <w:t>S-NSSAI. An</w:t>
            </w:r>
            <w:r>
              <w:rPr>
                <w:spacing w:val="-4"/>
                <w:sz w:val="20"/>
              </w:rPr>
              <w:t> </w:t>
            </w:r>
            <w:r>
              <w:rPr>
                <w:sz w:val="20"/>
              </w:rPr>
              <w:t>instance</w:t>
            </w:r>
            <w:r>
              <w:rPr>
                <w:spacing w:val="-2"/>
                <w:sz w:val="20"/>
              </w:rPr>
              <w:t> </w:t>
            </w:r>
            <w:r>
              <w:rPr>
                <w:sz w:val="20"/>
              </w:rPr>
              <w:t>of Cucountgroup IOC</w:t>
            </w:r>
            <w:r>
              <w:rPr>
                <w:spacing w:val="-2"/>
                <w:sz w:val="20"/>
              </w:rPr>
              <w:t> </w:t>
            </w:r>
            <w:r>
              <w:rPr>
                <w:sz w:val="20"/>
              </w:rPr>
              <w:t>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subcounter is incremented by the volume of DL PDCP SDU</w:t>
            </w:r>
            <w:r>
              <w:rPr>
                <w:spacing w:val="-2"/>
                <w:sz w:val="20"/>
              </w:rPr>
              <w:t> </w:t>
            </w:r>
            <w:r>
              <w:rPr>
                <w:sz w:val="20"/>
              </w:rPr>
              <w:t>whenever</w:t>
            </w:r>
            <w:r>
              <w:rPr>
                <w:spacing w:val="-6"/>
                <w:sz w:val="20"/>
              </w:rPr>
              <w:t> </w:t>
            </w:r>
            <w:r>
              <w:rPr>
                <w:sz w:val="20"/>
              </w:rPr>
              <w:t>the</w:t>
            </w:r>
            <w:r>
              <w:rPr>
                <w:spacing w:val="-2"/>
                <w:sz w:val="20"/>
              </w:rPr>
              <w:t> </w:t>
            </w:r>
            <w:r>
              <w:rPr>
                <w:sz w:val="20"/>
              </w:rPr>
              <w:t>DL</w:t>
            </w:r>
            <w:r>
              <w:rPr>
                <w:spacing w:val="-4"/>
                <w:sz w:val="20"/>
              </w:rPr>
              <w:t> </w:t>
            </w:r>
            <w:r>
              <w:rPr>
                <w:sz w:val="20"/>
              </w:rPr>
              <w:t>PDCP</w:t>
            </w:r>
            <w:r>
              <w:rPr>
                <w:spacing w:val="-3"/>
                <w:sz w:val="20"/>
              </w:rPr>
              <w:t> </w:t>
            </w:r>
            <w:r>
              <w:rPr>
                <w:sz w:val="20"/>
              </w:rPr>
              <w:t>PDU</w:t>
            </w:r>
            <w:r>
              <w:rPr>
                <w:spacing w:val="-7"/>
                <w:sz w:val="20"/>
              </w:rPr>
              <w:t> </w:t>
            </w:r>
            <w:r>
              <w:rPr>
                <w:sz w:val="20"/>
              </w:rPr>
              <w:t>is</w:t>
            </w:r>
            <w:r>
              <w:rPr>
                <w:spacing w:val="-2"/>
                <w:sz w:val="20"/>
              </w:rPr>
              <w:t> </w:t>
            </w:r>
            <w:r>
              <w:rPr>
                <w:sz w:val="20"/>
              </w:rPr>
              <w:t>transmitted</w:t>
            </w:r>
            <w:r>
              <w:rPr>
                <w:spacing w:val="-1"/>
                <w:sz w:val="20"/>
              </w:rPr>
              <w:t> </w:t>
            </w:r>
            <w:r>
              <w:rPr>
                <w:sz w:val="20"/>
              </w:rPr>
              <w:t>via</w:t>
            </w:r>
            <w:r>
              <w:rPr>
                <w:spacing w:val="-1"/>
                <w:sz w:val="20"/>
              </w:rPr>
              <w:t> </w:t>
            </w:r>
            <w:r>
              <w:rPr>
                <w:sz w:val="20"/>
              </w:rPr>
              <w:t>Xn-U</w:t>
            </w:r>
            <w:r>
              <w:rPr>
                <w:spacing w:val="-12"/>
                <w:sz w:val="20"/>
              </w:rPr>
              <w:t> </w:t>
            </w:r>
            <w:r>
              <w:rPr>
                <w:sz w:val="20"/>
              </w:rPr>
              <w:t>DL GTP-u tunnel when the DL PDCP SDU is mapped to group of subcounter.</w:t>
            </w:r>
          </w:p>
          <w:p>
            <w:pPr>
              <w:pStyle w:val="TableParagraph"/>
              <w:spacing w:before="2"/>
              <w:rPr>
                <w:sz w:val="20"/>
              </w:rPr>
            </w:pPr>
            <w:r>
              <w:rPr>
                <w:sz w:val="20"/>
              </w:rPr>
              <w:t>Note:</w:t>
            </w:r>
            <w:r>
              <w:rPr>
                <w:spacing w:val="-9"/>
                <w:sz w:val="20"/>
              </w:rPr>
              <w:t> </w:t>
            </w:r>
            <w:r>
              <w:rPr>
                <w:sz w:val="20"/>
              </w:rPr>
              <w:t>excludes</w:t>
            </w:r>
            <w:r>
              <w:rPr>
                <w:spacing w:val="-7"/>
                <w:sz w:val="20"/>
              </w:rPr>
              <w:t> </w:t>
            </w:r>
            <w:r>
              <w:rPr>
                <w:sz w:val="20"/>
              </w:rPr>
              <w:t>DL</w:t>
            </w:r>
            <w:r>
              <w:rPr>
                <w:spacing w:val="-4"/>
                <w:sz w:val="20"/>
              </w:rPr>
              <w:t> </w:t>
            </w:r>
            <w:r>
              <w:rPr>
                <w:sz w:val="20"/>
              </w:rPr>
              <w:t>PDCP</w:t>
            </w:r>
            <w:r>
              <w:rPr>
                <w:spacing w:val="-3"/>
                <w:sz w:val="20"/>
              </w:rPr>
              <w:t> </w:t>
            </w:r>
            <w:r>
              <w:rPr>
                <w:sz w:val="20"/>
              </w:rPr>
              <w:t>SDU</w:t>
            </w:r>
            <w:r>
              <w:rPr>
                <w:spacing w:val="-7"/>
                <w:sz w:val="20"/>
              </w:rPr>
              <w:t> </w:t>
            </w:r>
            <w:r>
              <w:rPr>
                <w:sz w:val="20"/>
              </w:rPr>
              <w:t>transmitted</w:t>
            </w:r>
            <w:r>
              <w:rPr>
                <w:spacing w:val="-6"/>
                <w:sz w:val="20"/>
              </w:rPr>
              <w:t> </w:t>
            </w:r>
            <w:r>
              <w:rPr>
                <w:sz w:val="20"/>
              </w:rPr>
              <w:t>as</w:t>
            </w:r>
            <w:r>
              <w:rPr>
                <w:spacing w:val="-7"/>
                <w:sz w:val="20"/>
              </w:rPr>
              <w:t> </w:t>
            </w:r>
            <w:r>
              <w:rPr>
                <w:sz w:val="20"/>
              </w:rPr>
              <w:t>data</w:t>
            </w:r>
            <w:r>
              <w:rPr>
                <w:spacing w:val="-3"/>
                <w:sz w:val="20"/>
              </w:rPr>
              <w:t> </w:t>
            </w:r>
            <w:r>
              <w:rPr>
                <w:spacing w:val="-2"/>
                <w:sz w:val="20"/>
              </w:rPr>
              <w:t>forwarding.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Mbit</w:t>
            </w:r>
            <w:r>
              <w:rPr>
                <w:spacing w:val="-2"/>
                <w:sz w:val="20"/>
              </w:rPr>
              <w:t> (U32)</w:t>
            </w:r>
          </w:p>
        </w:tc>
      </w:tr>
      <w:tr>
        <w:trPr>
          <w:trHeight w:val="1838"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OR.PDCPB.DlPdcpSduDataVolXnCell, or optionally OR.PDCPB.DlPdcpSduDataVolXnCell.</w:t>
            </w:r>
            <w:r>
              <w:rPr>
                <w:i/>
                <w:sz w:val="20"/>
              </w:rPr>
              <w:t>QoS,</w:t>
            </w:r>
            <w:r>
              <w:rPr>
                <w:i/>
                <w:spacing w:val="-9"/>
                <w:sz w:val="20"/>
              </w:rPr>
              <w:t> </w:t>
            </w:r>
            <w:r>
              <w:rPr>
                <w:sz w:val="20"/>
              </w:rPr>
              <w:t>where</w:t>
            </w:r>
            <w:r>
              <w:rPr>
                <w:spacing w:val="-9"/>
                <w:sz w:val="20"/>
              </w:rPr>
              <w:t> </w:t>
            </w:r>
            <w:r>
              <w:rPr>
                <w:i/>
                <w:sz w:val="20"/>
              </w:rPr>
              <w:t>QoS</w:t>
            </w:r>
            <w:r>
              <w:rPr>
                <w:i/>
                <w:spacing w:val="-10"/>
                <w:sz w:val="20"/>
              </w:rPr>
              <w:t> </w:t>
            </w:r>
            <w:r>
              <w:rPr>
                <w:sz w:val="20"/>
              </w:rPr>
              <w:t>identifies</w:t>
            </w:r>
            <w:r>
              <w:rPr>
                <w:spacing w:val="-12"/>
                <w:sz w:val="20"/>
              </w:rPr>
              <w:t> </w:t>
            </w:r>
            <w:r>
              <w:rPr>
                <w:sz w:val="20"/>
              </w:rPr>
              <w:t>the target quality of service class, and OR.PDCPB.DlPdcpSduDataVolXnCell.</w:t>
            </w:r>
            <w:r>
              <w:rPr>
                <w:i/>
                <w:sz w:val="20"/>
              </w:rPr>
              <w:t>SNSSAI</w:t>
            </w:r>
            <w:r>
              <w:rPr>
                <w:sz w:val="20"/>
              </w:rPr>
              <w:t>, where </w:t>
            </w:r>
            <w:r>
              <w:rPr>
                <w:i/>
                <w:sz w:val="20"/>
              </w:rPr>
              <w:t>SNSSAI</w:t>
            </w:r>
            <w:r>
              <w:rPr>
                <w:i/>
                <w:sz w:val="20"/>
              </w:rPr>
              <w:t> </w:t>
            </w:r>
            <w:r>
              <w:rPr>
                <w:sz w:val="20"/>
              </w:rPr>
              <w:t>identifies the S-NSSAI, and OR.PDCPB.DlPdcpSduDataVolXnCell.</w:t>
            </w:r>
            <w:r>
              <w:rPr>
                <w:i/>
                <w:sz w:val="20"/>
              </w:rPr>
              <w:t>Cucountgroup</w:t>
            </w:r>
            <w:r>
              <w:rPr>
                <w:sz w:val="20"/>
              </w:rPr>
              <w:t>, where </w:t>
            </w:r>
            <w:r>
              <w:rPr>
                <w:i/>
                <w:sz w:val="20"/>
              </w:rPr>
              <w:t>Cucountgroup </w:t>
            </w:r>
            <w:r>
              <w:rPr>
                <w:sz w:val="20"/>
              </w:rPr>
              <w:t>identifies an instance of CuCountGroup IOC.</w:t>
            </w:r>
          </w:p>
        </w:tc>
      </w:tr>
      <w:tr>
        <w:trPr>
          <w:trHeight w:val="229"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8"/>
                <w:sz w:val="20"/>
              </w:rPr>
              <w:t> </w:t>
            </w:r>
            <w:r>
              <w:rPr>
                <w:sz w:val="20"/>
              </w:rPr>
              <w:t>Operator’s</w:t>
            </w:r>
            <w:r>
              <w:rPr>
                <w:spacing w:val="-11"/>
                <w:sz w:val="20"/>
              </w:rPr>
              <w:t> </w:t>
            </w:r>
            <w:r>
              <w:rPr>
                <w:sz w:val="20"/>
              </w:rPr>
              <w:t>Traffic</w:t>
            </w:r>
            <w:r>
              <w:rPr>
                <w:spacing w:val="-7"/>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6</w:t>
      </w:r>
    </w:p>
    <w:p>
      <w:pPr>
        <w:spacing w:after="0"/>
        <w:sectPr>
          <w:pgSz w:w="11910" w:h="16840"/>
          <w:pgMar w:header="949" w:footer="724" w:top="1420" w:bottom="920" w:left="200" w:right="740"/>
        </w:sectPr>
      </w:pPr>
    </w:p>
    <w:p>
      <w:pPr>
        <w:pStyle w:val="Heading2"/>
        <w:numPr>
          <w:ilvl w:val="0"/>
          <w:numId w:val="60"/>
        </w:numPr>
        <w:tabs>
          <w:tab w:pos="933" w:val="left" w:leader="none"/>
        </w:tabs>
        <w:spacing w:line="240" w:lineRule="auto" w:before="88" w:after="0"/>
        <w:ind w:left="933" w:right="0" w:hanging="677"/>
        <w:jc w:val="left"/>
      </w:pPr>
      <w:bookmarkStart w:name="A.3 NR S1-U Interface Performance Counte" w:id="246"/>
      <w:bookmarkEnd w:id="246"/>
      <w:r>
        <w:rPr>
          <w:rFonts w:ascii="Times New Roman"/>
          <w:sz w:val="20"/>
        </w:rPr>
      </w:r>
      <w:bookmarkStart w:name="_bookmark109" w:id="247"/>
      <w:bookmarkEnd w:id="247"/>
      <w:r>
        <w:rPr>
          <w:rFonts w:ascii="Times New Roman"/>
          <w:sz w:val="20"/>
        </w:rPr>
      </w:r>
      <w:r>
        <w:rPr/>
        <w:t>A.3</w:t>
      </w:r>
      <w:r>
        <w:rPr>
          <w:spacing w:val="-5"/>
        </w:rPr>
        <w:t> </w:t>
      </w:r>
      <w:r>
        <w:rPr/>
        <w:t>NR</w:t>
      </w:r>
      <w:r>
        <w:rPr>
          <w:spacing w:val="-10"/>
        </w:rPr>
        <w:t> </w:t>
      </w:r>
      <w:r>
        <w:rPr/>
        <w:t>S1-U</w:t>
      </w:r>
      <w:r>
        <w:rPr>
          <w:spacing w:val="-10"/>
        </w:rPr>
        <w:t> </w:t>
      </w:r>
      <w:r>
        <w:rPr/>
        <w:t>Interface</w:t>
      </w:r>
      <w:r>
        <w:rPr>
          <w:spacing w:val="-9"/>
        </w:rPr>
        <w:t> </w:t>
      </w:r>
      <w:r>
        <w:rPr/>
        <w:t>Performance</w:t>
      </w:r>
      <w:r>
        <w:rPr>
          <w:spacing w:val="-4"/>
        </w:rPr>
        <w:t> </w:t>
      </w:r>
      <w:r>
        <w:rPr>
          <w:spacing w:val="-2"/>
        </w:rPr>
        <w:t>Counters</w:t>
      </w:r>
    </w:p>
    <w:p>
      <w:pPr>
        <w:pStyle w:val="Heading3"/>
        <w:numPr>
          <w:ilvl w:val="0"/>
          <w:numId w:val="60"/>
        </w:numPr>
        <w:tabs>
          <w:tab w:pos="933" w:val="left" w:leader="none"/>
        </w:tabs>
        <w:spacing w:line="240" w:lineRule="auto" w:before="298" w:after="0"/>
        <w:ind w:left="933" w:right="0" w:hanging="677"/>
        <w:jc w:val="left"/>
      </w:pPr>
      <w:bookmarkStart w:name="A.3.1 UL PDCP SDU volume transmitted via" w:id="248"/>
      <w:bookmarkEnd w:id="248"/>
      <w:r>
        <w:rPr>
          <w:rFonts w:ascii="Times New Roman"/>
          <w:sz w:val="20"/>
        </w:rPr>
      </w:r>
      <w:bookmarkStart w:name="_bookmark110" w:id="249"/>
      <w:bookmarkEnd w:id="249"/>
      <w:r>
        <w:rPr>
          <w:rFonts w:ascii="Times New Roman"/>
          <w:sz w:val="20"/>
        </w:rPr>
      </w:r>
      <w:r>
        <w:rPr/>
        <w:t>A.3.1</w:t>
      </w:r>
      <w:r>
        <w:rPr>
          <w:spacing w:val="-5"/>
        </w:rPr>
        <w:t> </w:t>
      </w:r>
      <w:r>
        <w:rPr/>
        <w:t>UL</w:t>
      </w:r>
      <w:r>
        <w:rPr>
          <w:spacing w:val="-7"/>
        </w:rPr>
        <w:t> </w:t>
      </w:r>
      <w:r>
        <w:rPr/>
        <w:t>PDCP</w:t>
      </w:r>
      <w:r>
        <w:rPr>
          <w:spacing w:val="-5"/>
        </w:rPr>
        <w:t> </w:t>
      </w:r>
      <w:r>
        <w:rPr/>
        <w:t>SDU</w:t>
      </w:r>
      <w:r>
        <w:rPr>
          <w:spacing w:val="-6"/>
        </w:rPr>
        <w:t> </w:t>
      </w:r>
      <w:r>
        <w:rPr/>
        <w:t>volume</w:t>
      </w:r>
      <w:r>
        <w:rPr>
          <w:spacing w:val="-7"/>
        </w:rPr>
        <w:t> </w:t>
      </w:r>
      <w:r>
        <w:rPr/>
        <w:t>transmitted</w:t>
      </w:r>
      <w:r>
        <w:rPr>
          <w:spacing w:val="-7"/>
        </w:rPr>
        <w:t> </w:t>
      </w:r>
      <w:r>
        <w:rPr/>
        <w:t>via</w:t>
      </w:r>
      <w:r>
        <w:rPr>
          <w:spacing w:val="-7"/>
        </w:rPr>
        <w:t> </w:t>
      </w:r>
      <w:r>
        <w:rPr/>
        <w:t>S1-U</w:t>
      </w:r>
      <w:r>
        <w:rPr>
          <w:spacing w:val="-2"/>
        </w:rPr>
        <w:t> </w:t>
      </w:r>
      <w:r>
        <w:rPr/>
        <w:t>UL</w:t>
      </w:r>
      <w:r>
        <w:rPr>
          <w:spacing w:val="-3"/>
        </w:rPr>
        <w:t> </w:t>
      </w:r>
      <w:r>
        <w:rPr/>
        <w:t>GTP-U</w:t>
      </w:r>
      <w:r>
        <w:rPr>
          <w:spacing w:val="-6"/>
        </w:rPr>
        <w:t> </w:t>
      </w:r>
      <w:r>
        <w:rPr>
          <w:spacing w:val="-2"/>
        </w:rPr>
        <w:t>tunnel</w:t>
      </w:r>
    </w:p>
    <w:p>
      <w:pPr>
        <w:pStyle w:val="BodyText"/>
        <w:spacing w:before="21"/>
        <w:rPr>
          <w:rFonts w:ascii="Arial"/>
          <w:sz w:val="24"/>
        </w:rPr>
      </w:pPr>
    </w:p>
    <w:p>
      <w:pPr>
        <w:pStyle w:val="Heading4"/>
        <w:numPr>
          <w:ilvl w:val="0"/>
          <w:numId w:val="60"/>
        </w:numPr>
        <w:tabs>
          <w:tab w:pos="933" w:val="left" w:leader="none"/>
        </w:tabs>
        <w:spacing w:line="240" w:lineRule="auto" w:before="0" w:after="0"/>
        <w:ind w:left="933" w:right="0" w:hanging="677"/>
        <w:jc w:val="left"/>
      </w:pPr>
      <w:bookmarkStart w:name="A.3.1.1 Performance Counter Table" w:id="250"/>
      <w:bookmarkEnd w:id="250"/>
      <w:r>
        <w:rPr>
          <w:rFonts w:ascii="Times New Roman"/>
          <w:sz w:val="20"/>
        </w:rPr>
      </w:r>
      <w:r>
        <w:rPr/>
        <w:t>A.3.1.1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OR.S1.UlPdcpSduVolTxS1UUl</w:t>
            </w:r>
          </w:p>
        </w:tc>
      </w:tr>
      <w:tr>
        <w:trPr>
          <w:trHeight w:val="1152"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151"/>
              <w:rPr>
                <w:sz w:val="20"/>
              </w:rPr>
            </w:pPr>
            <w:r>
              <w:rPr>
                <w:sz w:val="20"/>
              </w:rPr>
              <w:t>This</w:t>
            </w:r>
            <w:r>
              <w:rPr>
                <w:spacing w:val="-6"/>
                <w:sz w:val="20"/>
              </w:rPr>
              <w:t> </w:t>
            </w:r>
            <w:r>
              <w:rPr>
                <w:sz w:val="20"/>
              </w:rPr>
              <w:t>counter provides</w:t>
            </w:r>
            <w:r>
              <w:rPr>
                <w:spacing w:val="-6"/>
                <w:sz w:val="20"/>
              </w:rPr>
              <w:t> </w:t>
            </w:r>
            <w:r>
              <w:rPr>
                <w:sz w:val="20"/>
              </w:rPr>
              <w:t>the</w:t>
            </w:r>
            <w:r>
              <w:rPr>
                <w:spacing w:val="-3"/>
                <w:sz w:val="20"/>
              </w:rPr>
              <w:t> </w:t>
            </w:r>
            <w:r>
              <w:rPr>
                <w:sz w:val="20"/>
              </w:rPr>
              <w:t>UL</w:t>
            </w:r>
            <w:r>
              <w:rPr>
                <w:spacing w:val="-3"/>
                <w:sz w:val="20"/>
              </w:rPr>
              <w:t> </w:t>
            </w:r>
            <w:r>
              <w:rPr>
                <w:sz w:val="20"/>
              </w:rPr>
              <w:t>PDCP</w:t>
            </w:r>
            <w:r>
              <w:rPr>
                <w:spacing w:val="-2"/>
                <w:sz w:val="20"/>
              </w:rPr>
              <w:t> </w:t>
            </w:r>
            <w:r>
              <w:rPr>
                <w:sz w:val="20"/>
              </w:rPr>
              <w:t>SDU</w:t>
            </w:r>
            <w:r>
              <w:rPr>
                <w:spacing w:val="-6"/>
                <w:sz w:val="20"/>
              </w:rPr>
              <w:t> </w:t>
            </w:r>
            <w:r>
              <w:rPr>
                <w:sz w:val="20"/>
              </w:rPr>
              <w:t>volume</w:t>
            </w:r>
            <w:r>
              <w:rPr>
                <w:spacing w:val="-3"/>
                <w:sz w:val="20"/>
              </w:rPr>
              <w:t> </w:t>
            </w:r>
            <w:r>
              <w:rPr>
                <w:sz w:val="20"/>
              </w:rPr>
              <w:t>transmitted via S1-U UL GTP-U</w:t>
            </w:r>
            <w:r>
              <w:rPr>
                <w:spacing w:val="-3"/>
                <w:sz w:val="20"/>
              </w:rPr>
              <w:t> </w:t>
            </w:r>
            <w:r>
              <w:rPr>
                <w:sz w:val="20"/>
              </w:rPr>
              <w:t>tunnel</w:t>
            </w:r>
            <w:r>
              <w:rPr>
                <w:spacing w:val="-5"/>
                <w:sz w:val="20"/>
              </w:rPr>
              <w:t> </w:t>
            </w:r>
            <w:r>
              <w:rPr>
                <w:sz w:val="20"/>
              </w:rPr>
              <w:t>The</w:t>
            </w:r>
            <w:r>
              <w:rPr>
                <w:spacing w:val="-5"/>
                <w:sz w:val="20"/>
              </w:rPr>
              <w:t> </w:t>
            </w:r>
            <w:r>
              <w:rPr>
                <w:sz w:val="20"/>
              </w:rPr>
              <w:t>measurement</w:t>
            </w:r>
            <w:r>
              <w:rPr>
                <w:spacing w:val="-5"/>
                <w:sz w:val="20"/>
              </w:rPr>
              <w:t> </w:t>
            </w:r>
            <w:r>
              <w:rPr>
                <w:sz w:val="20"/>
              </w:rPr>
              <w:t>is</w:t>
            </w:r>
            <w:r>
              <w:rPr>
                <w:spacing w:val="-8"/>
                <w:sz w:val="20"/>
              </w:rPr>
              <w:t> </w:t>
            </w:r>
            <w:r>
              <w:rPr>
                <w:sz w:val="20"/>
              </w:rPr>
              <w:t>optionally</w:t>
            </w:r>
            <w:r>
              <w:rPr>
                <w:spacing w:val="-2"/>
                <w:sz w:val="20"/>
              </w:rPr>
              <w:t> </w:t>
            </w:r>
            <w:r>
              <w:rPr>
                <w:sz w:val="20"/>
              </w:rPr>
              <w:t>split</w:t>
            </w:r>
            <w:r>
              <w:rPr>
                <w:spacing w:val="-5"/>
                <w:sz w:val="20"/>
              </w:rPr>
              <w:t> </w:t>
            </w:r>
            <w:r>
              <w:rPr>
                <w:sz w:val="20"/>
              </w:rPr>
              <w:t>into</w:t>
            </w:r>
            <w:r>
              <w:rPr>
                <w:spacing w:val="-7"/>
                <w:sz w:val="20"/>
              </w:rPr>
              <w:t> </w:t>
            </w:r>
            <w:r>
              <w:rPr>
                <w:sz w:val="20"/>
              </w:rPr>
              <w:t>subcounters per QoS level (mapped 5QI or QCI in EN-DC) or per S-NSSAI. An instance of Cucountgroup IOC may be used to define subcounter</w:t>
            </w:r>
          </w:p>
          <w:p>
            <w:pPr>
              <w:pStyle w:val="TableParagraph"/>
              <w:spacing w:before="2"/>
              <w:rPr>
                <w:sz w:val="20"/>
              </w:rPr>
            </w:pPr>
            <w:r>
              <w:rPr>
                <w:spacing w:val="-2"/>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 subcounter is incremented by the volume of UL PDCP SDU</w:t>
            </w:r>
            <w:r>
              <w:rPr>
                <w:spacing w:val="-2"/>
                <w:sz w:val="20"/>
              </w:rPr>
              <w:t> </w:t>
            </w:r>
            <w:r>
              <w:rPr>
                <w:sz w:val="20"/>
              </w:rPr>
              <w:t>whenever</w:t>
            </w:r>
            <w:r>
              <w:rPr>
                <w:spacing w:val="-6"/>
                <w:sz w:val="20"/>
              </w:rPr>
              <w:t> </w:t>
            </w:r>
            <w:r>
              <w:rPr>
                <w:sz w:val="20"/>
              </w:rPr>
              <w:t>the</w:t>
            </w:r>
            <w:r>
              <w:rPr>
                <w:spacing w:val="-2"/>
                <w:sz w:val="20"/>
              </w:rPr>
              <w:t> </w:t>
            </w:r>
            <w:r>
              <w:rPr>
                <w:sz w:val="20"/>
              </w:rPr>
              <w:t>UL</w:t>
            </w:r>
            <w:r>
              <w:rPr>
                <w:spacing w:val="-4"/>
                <w:sz w:val="20"/>
              </w:rPr>
              <w:t> </w:t>
            </w:r>
            <w:r>
              <w:rPr>
                <w:sz w:val="20"/>
              </w:rPr>
              <w:t>PDCP</w:t>
            </w:r>
            <w:r>
              <w:rPr>
                <w:spacing w:val="-3"/>
                <w:sz w:val="20"/>
              </w:rPr>
              <w:t> </w:t>
            </w:r>
            <w:r>
              <w:rPr>
                <w:sz w:val="20"/>
              </w:rPr>
              <w:t>SDU</w:t>
            </w:r>
            <w:r>
              <w:rPr>
                <w:spacing w:val="-7"/>
                <w:sz w:val="20"/>
              </w:rPr>
              <w:t> </w:t>
            </w:r>
            <w:r>
              <w:rPr>
                <w:sz w:val="20"/>
              </w:rPr>
              <w:t>is</w:t>
            </w:r>
            <w:r>
              <w:rPr>
                <w:spacing w:val="-2"/>
                <w:sz w:val="20"/>
              </w:rPr>
              <w:t> </w:t>
            </w:r>
            <w:r>
              <w:rPr>
                <w:sz w:val="20"/>
              </w:rPr>
              <w:t>transmitted</w:t>
            </w:r>
            <w:r>
              <w:rPr>
                <w:spacing w:val="-1"/>
                <w:sz w:val="20"/>
              </w:rPr>
              <w:t> </w:t>
            </w:r>
            <w:r>
              <w:rPr>
                <w:sz w:val="20"/>
              </w:rPr>
              <w:t>via</w:t>
            </w:r>
            <w:r>
              <w:rPr>
                <w:spacing w:val="-4"/>
                <w:sz w:val="20"/>
              </w:rPr>
              <w:t> </w:t>
            </w:r>
            <w:r>
              <w:rPr>
                <w:sz w:val="20"/>
              </w:rPr>
              <w:t>S1-U</w:t>
            </w:r>
            <w:r>
              <w:rPr>
                <w:spacing w:val="-11"/>
                <w:sz w:val="20"/>
              </w:rPr>
              <w:t> </w:t>
            </w:r>
            <w:r>
              <w:rPr>
                <w:sz w:val="20"/>
              </w:rPr>
              <w:t>UL GTP-u tunnel when the UL PDCP SDU is group of subcounter.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kilobyte</w:t>
            </w:r>
            <w:r>
              <w:rPr>
                <w:spacing w:val="-3"/>
                <w:sz w:val="20"/>
              </w:rPr>
              <w:t> </w:t>
            </w:r>
            <w:r>
              <w:rPr>
                <w:spacing w:val="-2"/>
                <w:sz w:val="20"/>
              </w:rPr>
              <w:t>(U32)</w:t>
            </w:r>
          </w:p>
        </w:tc>
      </w:tr>
      <w:tr>
        <w:trPr>
          <w:trHeight w:val="1608"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z w:val="20"/>
              </w:rPr>
              <w:t>OR.S1.UlPdcpSduVolTxS1UUl, or optionally OR.S1.UlPdcpSduVolTxS1UUl.</w:t>
            </w:r>
            <w:r>
              <w:rPr>
                <w:i/>
                <w:sz w:val="20"/>
              </w:rPr>
              <w:t>QoS</w:t>
            </w:r>
            <w:r>
              <w:rPr>
                <w:sz w:val="20"/>
              </w:rPr>
              <w:t>, where </w:t>
            </w:r>
            <w:r>
              <w:rPr>
                <w:i/>
                <w:sz w:val="20"/>
              </w:rPr>
              <w:t>QoS</w:t>
            </w:r>
            <w:r>
              <w:rPr>
                <w:i/>
                <w:spacing w:val="-2"/>
                <w:sz w:val="20"/>
              </w:rPr>
              <w:t> </w:t>
            </w:r>
            <w:r>
              <w:rPr>
                <w:sz w:val="20"/>
              </w:rPr>
              <w:t>identifies</w:t>
            </w:r>
            <w:r>
              <w:rPr>
                <w:spacing w:val="-4"/>
                <w:sz w:val="20"/>
              </w:rPr>
              <w:t> </w:t>
            </w:r>
            <w:r>
              <w:rPr>
                <w:sz w:val="20"/>
              </w:rPr>
              <w:t>the</w:t>
            </w:r>
            <w:r>
              <w:rPr>
                <w:spacing w:val="-1"/>
                <w:sz w:val="20"/>
              </w:rPr>
              <w:t> </w:t>
            </w:r>
            <w:r>
              <w:rPr>
                <w:sz w:val="20"/>
              </w:rPr>
              <w:t>target quality</w:t>
            </w:r>
            <w:r>
              <w:rPr>
                <w:spacing w:val="-5"/>
                <w:sz w:val="20"/>
              </w:rPr>
              <w:t> </w:t>
            </w:r>
            <w:r>
              <w:rPr>
                <w:sz w:val="20"/>
              </w:rPr>
              <w:t>of</w:t>
            </w:r>
            <w:r>
              <w:rPr>
                <w:spacing w:val="-5"/>
                <w:sz w:val="20"/>
              </w:rPr>
              <w:t> </w:t>
            </w:r>
            <w:r>
              <w:rPr>
                <w:sz w:val="20"/>
              </w:rPr>
              <w:t>service</w:t>
            </w:r>
            <w:r>
              <w:rPr>
                <w:spacing w:val="-3"/>
                <w:sz w:val="20"/>
              </w:rPr>
              <w:t> </w:t>
            </w:r>
            <w:r>
              <w:rPr>
                <w:sz w:val="20"/>
              </w:rPr>
              <w:t>class,</w:t>
            </w:r>
            <w:r>
              <w:rPr>
                <w:spacing w:val="-2"/>
                <w:sz w:val="20"/>
              </w:rPr>
              <w:t> </w:t>
            </w:r>
            <w:r>
              <w:rPr>
                <w:sz w:val="20"/>
              </w:rPr>
              <w:t>and</w:t>
            </w:r>
            <w:r>
              <w:rPr>
                <w:spacing w:val="-5"/>
                <w:sz w:val="20"/>
              </w:rPr>
              <w:t> </w:t>
            </w:r>
            <w:r>
              <w:rPr>
                <w:sz w:val="20"/>
              </w:rPr>
              <w:t>OR.S1.UlPdcpSduVolTxS1UUl.</w:t>
            </w:r>
            <w:r>
              <w:rPr>
                <w:i/>
                <w:sz w:val="20"/>
              </w:rPr>
              <w:t>SNSSAI</w:t>
            </w:r>
            <w:r>
              <w:rPr>
                <w:sz w:val="20"/>
              </w:rPr>
              <w:t>, where </w:t>
            </w:r>
            <w:r>
              <w:rPr>
                <w:i/>
                <w:sz w:val="20"/>
              </w:rPr>
              <w:t>SNSSAI </w:t>
            </w:r>
            <w:r>
              <w:rPr>
                <w:sz w:val="20"/>
              </w:rPr>
              <w:t>identifies the S-NSSAI, and OR.S1.UlPdcpSduVolTxS1UUl.</w:t>
            </w:r>
            <w:r>
              <w:rPr>
                <w:i/>
                <w:sz w:val="20"/>
              </w:rPr>
              <w:t>Cucountgroup</w:t>
            </w:r>
            <w:r>
              <w:rPr>
                <w:sz w:val="20"/>
              </w:rPr>
              <w:t>,</w:t>
            </w:r>
            <w:r>
              <w:rPr>
                <w:spacing w:val="-13"/>
                <w:sz w:val="20"/>
              </w:rPr>
              <w:t> </w:t>
            </w:r>
            <w:r>
              <w:rPr>
                <w:sz w:val="20"/>
              </w:rPr>
              <w:t>where</w:t>
            </w:r>
            <w:r>
              <w:rPr>
                <w:spacing w:val="-12"/>
                <w:sz w:val="20"/>
              </w:rPr>
              <w:t> </w:t>
            </w:r>
            <w:r>
              <w:rPr>
                <w:i/>
                <w:sz w:val="20"/>
              </w:rPr>
              <w:t>Cucountgroup</w:t>
            </w:r>
            <w:r>
              <w:rPr>
                <w:i/>
                <w:sz w:val="20"/>
              </w:rPr>
              <w:t> </w:t>
            </w:r>
            <w:r>
              <w:rPr>
                <w:sz w:val="20"/>
              </w:rPr>
              <w:t>identifies ann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4</w:t>
      </w:r>
    </w:p>
    <w:p>
      <w:pPr>
        <w:pStyle w:val="BodyText"/>
        <w:spacing w:before="69"/>
      </w:pPr>
    </w:p>
    <w:p>
      <w:pPr>
        <w:pStyle w:val="Heading3"/>
        <w:numPr>
          <w:ilvl w:val="0"/>
          <w:numId w:val="61"/>
        </w:numPr>
        <w:tabs>
          <w:tab w:pos="933" w:val="left" w:leader="none"/>
        </w:tabs>
        <w:spacing w:line="240" w:lineRule="auto" w:before="0" w:after="0"/>
        <w:ind w:left="933" w:right="0" w:hanging="677"/>
        <w:jc w:val="left"/>
      </w:pPr>
      <w:bookmarkStart w:name="A.3.2 DL PDCP SDU volume received via S1" w:id="251"/>
      <w:bookmarkEnd w:id="251"/>
      <w:r>
        <w:rPr>
          <w:rFonts w:ascii="Times New Roman"/>
          <w:sz w:val="20"/>
        </w:rPr>
      </w:r>
      <w:bookmarkStart w:name="_bookmark111" w:id="252"/>
      <w:bookmarkEnd w:id="252"/>
      <w:r>
        <w:rPr>
          <w:rFonts w:ascii="Times New Roman"/>
          <w:sz w:val="20"/>
        </w:rPr>
      </w:r>
      <w:r>
        <w:rPr/>
        <w:t>A.3.2</w:t>
      </w:r>
      <w:r>
        <w:rPr>
          <w:spacing w:val="-5"/>
        </w:rPr>
        <w:t> </w:t>
      </w:r>
      <w:r>
        <w:rPr/>
        <w:t>DL</w:t>
      </w:r>
      <w:r>
        <w:rPr>
          <w:spacing w:val="-7"/>
        </w:rPr>
        <w:t> </w:t>
      </w:r>
      <w:r>
        <w:rPr/>
        <w:t>PDCP</w:t>
      </w:r>
      <w:r>
        <w:rPr>
          <w:spacing w:val="-6"/>
        </w:rPr>
        <w:t> </w:t>
      </w:r>
      <w:r>
        <w:rPr/>
        <w:t>SDU</w:t>
      </w:r>
      <w:r>
        <w:rPr>
          <w:spacing w:val="-6"/>
        </w:rPr>
        <w:t> </w:t>
      </w:r>
      <w:r>
        <w:rPr/>
        <w:t>volume</w:t>
      </w:r>
      <w:r>
        <w:rPr>
          <w:spacing w:val="-8"/>
        </w:rPr>
        <w:t> </w:t>
      </w:r>
      <w:r>
        <w:rPr/>
        <w:t>received</w:t>
      </w:r>
      <w:r>
        <w:rPr>
          <w:spacing w:val="1"/>
        </w:rPr>
        <w:t> </w:t>
      </w:r>
      <w:r>
        <w:rPr/>
        <w:t>via</w:t>
      </w:r>
      <w:r>
        <w:rPr>
          <w:spacing w:val="-8"/>
        </w:rPr>
        <w:t> </w:t>
      </w:r>
      <w:r>
        <w:rPr/>
        <w:t>S1-U</w:t>
      </w:r>
      <w:r>
        <w:rPr>
          <w:spacing w:val="-6"/>
        </w:rPr>
        <w:t> </w:t>
      </w:r>
      <w:r>
        <w:rPr/>
        <w:t>DL</w:t>
      </w:r>
      <w:r>
        <w:rPr>
          <w:spacing w:val="-3"/>
        </w:rPr>
        <w:t> </w:t>
      </w:r>
      <w:r>
        <w:rPr/>
        <w:t>GTP-U</w:t>
      </w:r>
      <w:r>
        <w:rPr>
          <w:spacing w:val="-6"/>
        </w:rPr>
        <w:t> </w:t>
      </w:r>
      <w:r>
        <w:rPr>
          <w:spacing w:val="-2"/>
        </w:rPr>
        <w:t>tunnel</w:t>
      </w:r>
    </w:p>
    <w:p>
      <w:pPr>
        <w:pStyle w:val="BodyText"/>
        <w:spacing w:before="25"/>
        <w:rPr>
          <w:rFonts w:ascii="Arial"/>
          <w:sz w:val="24"/>
        </w:rPr>
      </w:pPr>
    </w:p>
    <w:p>
      <w:pPr>
        <w:pStyle w:val="Heading4"/>
        <w:numPr>
          <w:ilvl w:val="0"/>
          <w:numId w:val="61"/>
        </w:numPr>
        <w:tabs>
          <w:tab w:pos="933" w:val="left" w:leader="none"/>
        </w:tabs>
        <w:spacing w:line="240" w:lineRule="auto" w:before="0" w:after="0"/>
        <w:ind w:left="933" w:right="0" w:hanging="677"/>
        <w:jc w:val="left"/>
      </w:pPr>
      <w:bookmarkStart w:name="A.3.2.1 Performance Counter Table" w:id="253"/>
      <w:bookmarkEnd w:id="253"/>
      <w:r>
        <w:rPr>
          <w:rFonts w:ascii="Times New Roman"/>
          <w:sz w:val="20"/>
        </w:rPr>
      </w:r>
      <w:r>
        <w:rPr/>
        <w:t>A.3.2.1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OR.S1.DlPdcpSduVolRxS1UDl</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46"/>
              <w:rPr>
                <w:sz w:val="20"/>
              </w:rPr>
            </w:pPr>
            <w:r>
              <w:rPr>
                <w:sz w:val="20"/>
              </w:rPr>
              <w:t>This</w:t>
            </w:r>
            <w:r>
              <w:rPr>
                <w:spacing w:val="-6"/>
                <w:sz w:val="20"/>
              </w:rPr>
              <w:t> </w:t>
            </w:r>
            <w:r>
              <w:rPr>
                <w:sz w:val="20"/>
              </w:rPr>
              <w:t>counter provides</w:t>
            </w:r>
            <w:r>
              <w:rPr>
                <w:spacing w:val="-6"/>
                <w:sz w:val="20"/>
              </w:rPr>
              <w:t> </w:t>
            </w:r>
            <w:r>
              <w:rPr>
                <w:sz w:val="20"/>
              </w:rPr>
              <w:t>the</w:t>
            </w:r>
            <w:r>
              <w:rPr>
                <w:spacing w:val="-3"/>
                <w:sz w:val="20"/>
              </w:rPr>
              <w:t> </w:t>
            </w:r>
            <w:r>
              <w:rPr>
                <w:sz w:val="20"/>
              </w:rPr>
              <w:t>DL</w:t>
            </w:r>
            <w:r>
              <w:rPr>
                <w:spacing w:val="-3"/>
                <w:sz w:val="20"/>
              </w:rPr>
              <w:t> </w:t>
            </w:r>
            <w:r>
              <w:rPr>
                <w:sz w:val="20"/>
              </w:rPr>
              <w:t>PDCP</w:t>
            </w:r>
            <w:r>
              <w:rPr>
                <w:spacing w:val="-2"/>
                <w:sz w:val="20"/>
              </w:rPr>
              <w:t> </w:t>
            </w:r>
            <w:r>
              <w:rPr>
                <w:sz w:val="20"/>
              </w:rPr>
              <w:t>SDU</w:t>
            </w:r>
            <w:r>
              <w:rPr>
                <w:spacing w:val="-6"/>
                <w:sz w:val="20"/>
              </w:rPr>
              <w:t> </w:t>
            </w:r>
            <w:r>
              <w:rPr>
                <w:sz w:val="20"/>
              </w:rPr>
              <w:t>volume received</w:t>
            </w:r>
            <w:r>
              <w:rPr>
                <w:spacing w:val="-5"/>
                <w:sz w:val="20"/>
              </w:rPr>
              <w:t> </w:t>
            </w:r>
            <w:r>
              <w:rPr>
                <w:sz w:val="20"/>
              </w:rPr>
              <w:t>via</w:t>
            </w:r>
            <w:r>
              <w:rPr>
                <w:spacing w:val="-3"/>
                <w:sz w:val="20"/>
              </w:rPr>
              <w:t> </w:t>
            </w:r>
            <w:r>
              <w:rPr>
                <w:sz w:val="20"/>
              </w:rPr>
              <w:t>S1-U</w:t>
            </w:r>
            <w:r>
              <w:rPr>
                <w:spacing w:val="-1"/>
                <w:sz w:val="20"/>
              </w:rPr>
              <w:t> </w:t>
            </w:r>
            <w:r>
              <w:rPr>
                <w:sz w:val="20"/>
              </w:rPr>
              <w:t>DL GTP-U tunnel The measurement is optionally split into subcounters per QoS</w:t>
            </w:r>
            <w:r>
              <w:rPr>
                <w:spacing w:val="-2"/>
                <w:sz w:val="20"/>
              </w:rPr>
              <w:t> </w:t>
            </w:r>
            <w:r>
              <w:rPr>
                <w:sz w:val="20"/>
              </w:rPr>
              <w:t>level (mapped</w:t>
            </w:r>
            <w:r>
              <w:rPr>
                <w:spacing w:val="-6"/>
                <w:sz w:val="20"/>
              </w:rPr>
              <w:t> </w:t>
            </w:r>
            <w:r>
              <w:rPr>
                <w:sz w:val="20"/>
              </w:rPr>
              <w:t>5QI</w:t>
            </w:r>
            <w:r>
              <w:rPr>
                <w:spacing w:val="-6"/>
                <w:sz w:val="20"/>
              </w:rPr>
              <w:t> </w:t>
            </w:r>
            <w:r>
              <w:rPr>
                <w:sz w:val="20"/>
              </w:rPr>
              <w:t>or</w:t>
            </w:r>
            <w:r>
              <w:rPr>
                <w:spacing w:val="-6"/>
                <w:sz w:val="20"/>
              </w:rPr>
              <w:t> </w:t>
            </w:r>
            <w:r>
              <w:rPr>
                <w:sz w:val="20"/>
              </w:rPr>
              <w:t>QCI</w:t>
            </w:r>
            <w:r>
              <w:rPr>
                <w:spacing w:val="-6"/>
                <w:sz w:val="20"/>
              </w:rPr>
              <w:t> </w:t>
            </w:r>
            <w:r>
              <w:rPr>
                <w:sz w:val="20"/>
              </w:rPr>
              <w:t>in</w:t>
            </w:r>
            <w:r>
              <w:rPr>
                <w:spacing w:val="-3"/>
                <w:sz w:val="20"/>
              </w:rPr>
              <w:t> </w:t>
            </w:r>
            <w:r>
              <w:rPr>
                <w:sz w:val="20"/>
              </w:rPr>
              <w:t>EN-DC)</w:t>
            </w:r>
            <w:r>
              <w:rPr>
                <w:spacing w:val="-1"/>
                <w:sz w:val="20"/>
              </w:rPr>
              <w:t> </w:t>
            </w:r>
            <w:r>
              <w:rPr>
                <w:sz w:val="20"/>
              </w:rPr>
              <w:t>or</w:t>
            </w:r>
            <w:r>
              <w:rPr>
                <w:spacing w:val="-6"/>
                <w:sz w:val="20"/>
              </w:rPr>
              <w:t> </w:t>
            </w:r>
            <w:r>
              <w:rPr>
                <w:sz w:val="20"/>
              </w:rPr>
              <w:t>per</w:t>
            </w:r>
            <w:r>
              <w:rPr>
                <w:spacing w:val="-1"/>
                <w:sz w:val="20"/>
              </w:rPr>
              <w:t> </w:t>
            </w:r>
            <w:r>
              <w:rPr>
                <w:sz w:val="20"/>
              </w:rPr>
              <w:t>S-NSSAI.</w:t>
            </w:r>
            <w:r>
              <w:rPr>
                <w:spacing w:val="-3"/>
                <w:sz w:val="20"/>
              </w:rPr>
              <w:t> </w:t>
            </w:r>
            <w:r>
              <w:rPr>
                <w:sz w:val="20"/>
              </w:rPr>
              <w:t>An</w:t>
            </w:r>
            <w:r>
              <w:rPr>
                <w:spacing w:val="-1"/>
                <w:sz w:val="20"/>
              </w:rPr>
              <w:t> </w:t>
            </w:r>
            <w:r>
              <w:rPr>
                <w:sz w:val="20"/>
              </w:rPr>
              <w:t>instance of Cucountgroup IOC</w:t>
            </w:r>
            <w:r>
              <w:rPr>
                <w:spacing w:val="-1"/>
                <w:sz w:val="20"/>
              </w:rPr>
              <w:t> </w:t>
            </w:r>
            <w:r>
              <w:rPr>
                <w:sz w:val="20"/>
              </w:rPr>
              <w:t>may be used to 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w:t>
            </w:r>
            <w:r>
              <w:rPr>
                <w:spacing w:val="-4"/>
                <w:sz w:val="20"/>
              </w:rPr>
              <w:t> </w:t>
            </w:r>
            <w:r>
              <w:rPr>
                <w:sz w:val="20"/>
              </w:rPr>
              <w:t>subcounter</w:t>
            </w:r>
            <w:r>
              <w:rPr>
                <w:spacing w:val="-6"/>
                <w:sz w:val="20"/>
              </w:rPr>
              <w:t> </w:t>
            </w:r>
            <w:r>
              <w:rPr>
                <w:sz w:val="20"/>
              </w:rPr>
              <w:t>is</w:t>
            </w:r>
            <w:r>
              <w:rPr>
                <w:spacing w:val="-5"/>
                <w:sz w:val="20"/>
              </w:rPr>
              <w:t> </w:t>
            </w:r>
            <w:r>
              <w:rPr>
                <w:sz w:val="20"/>
              </w:rPr>
              <w:t>incremented</w:t>
            </w:r>
            <w:r>
              <w:rPr>
                <w:spacing w:val="-2"/>
                <w:sz w:val="20"/>
              </w:rPr>
              <w:t> </w:t>
            </w:r>
            <w:r>
              <w:rPr>
                <w:sz w:val="20"/>
              </w:rPr>
              <w:t>by</w:t>
            </w:r>
            <w:r>
              <w:rPr>
                <w:spacing w:val="-10"/>
                <w:sz w:val="20"/>
              </w:rPr>
              <w:t> </w:t>
            </w:r>
            <w:r>
              <w:rPr>
                <w:sz w:val="20"/>
              </w:rPr>
              <w:t>the</w:t>
            </w:r>
            <w:r>
              <w:rPr>
                <w:spacing w:val="-4"/>
                <w:sz w:val="20"/>
              </w:rPr>
              <w:t> </w:t>
            </w:r>
            <w:r>
              <w:rPr>
                <w:sz w:val="20"/>
              </w:rPr>
              <w:t>volume</w:t>
            </w:r>
            <w:r>
              <w:rPr>
                <w:spacing w:val="-4"/>
                <w:sz w:val="20"/>
              </w:rPr>
              <w:t> </w:t>
            </w:r>
            <w:r>
              <w:rPr>
                <w:sz w:val="20"/>
              </w:rPr>
              <w:t>of</w:t>
            </w:r>
            <w:r>
              <w:rPr>
                <w:spacing w:val="-2"/>
                <w:sz w:val="20"/>
              </w:rPr>
              <w:t> </w:t>
            </w:r>
            <w:r>
              <w:rPr>
                <w:sz w:val="20"/>
              </w:rPr>
              <w:t>DL PDCP SDU whenever the DL PDCP SDU is received via S1-U DL</w:t>
            </w:r>
            <w:r>
              <w:rPr>
                <w:spacing w:val="-1"/>
                <w:sz w:val="20"/>
              </w:rPr>
              <w:t> </w:t>
            </w:r>
            <w:r>
              <w:rPr>
                <w:sz w:val="20"/>
              </w:rPr>
              <w:t>GTP-u tunnel when the DL PDCP SDU is mapped to group of subcounter.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kilobyte</w:t>
            </w:r>
            <w:r>
              <w:rPr>
                <w:spacing w:val="-3"/>
                <w:sz w:val="20"/>
              </w:rPr>
              <w:t> </w:t>
            </w:r>
            <w:r>
              <w:rPr>
                <w:spacing w:val="-2"/>
                <w:sz w:val="20"/>
              </w:rPr>
              <w:t>(U32)</w:t>
            </w:r>
          </w:p>
        </w:tc>
      </w:tr>
      <w:tr>
        <w:trPr>
          <w:trHeight w:val="137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i/>
                <w:sz w:val="20"/>
              </w:rPr>
            </w:pPr>
            <w:r>
              <w:rPr>
                <w:sz w:val="20"/>
              </w:rPr>
              <w:t>OR.S1.DlPdcpSduVolRxS1UDl, or optionally OR.S1.DlPdcpSduVolRxS1UDl.</w:t>
            </w:r>
            <w:r>
              <w:rPr>
                <w:i/>
                <w:sz w:val="20"/>
              </w:rPr>
              <w:t>QoS</w:t>
            </w:r>
            <w:r>
              <w:rPr>
                <w:sz w:val="20"/>
              </w:rPr>
              <w:t>,</w:t>
            </w:r>
            <w:r>
              <w:rPr>
                <w:spacing w:val="-1"/>
                <w:sz w:val="20"/>
              </w:rPr>
              <w:t> </w:t>
            </w:r>
            <w:r>
              <w:rPr>
                <w:sz w:val="20"/>
              </w:rPr>
              <w:t>where </w:t>
            </w:r>
            <w:r>
              <w:rPr>
                <w:i/>
                <w:sz w:val="20"/>
              </w:rPr>
              <w:t>QoS</w:t>
            </w:r>
            <w:r>
              <w:rPr>
                <w:i/>
                <w:spacing w:val="-3"/>
                <w:sz w:val="20"/>
              </w:rPr>
              <w:t> </w:t>
            </w:r>
            <w:r>
              <w:rPr>
                <w:sz w:val="20"/>
              </w:rPr>
              <w:t>identifies</w:t>
            </w:r>
            <w:r>
              <w:rPr>
                <w:spacing w:val="-5"/>
                <w:sz w:val="20"/>
              </w:rPr>
              <w:t> </w:t>
            </w:r>
            <w:r>
              <w:rPr>
                <w:sz w:val="20"/>
              </w:rPr>
              <w:t>the</w:t>
            </w:r>
            <w:r>
              <w:rPr>
                <w:spacing w:val="-2"/>
                <w:sz w:val="20"/>
              </w:rPr>
              <w:t> </w:t>
            </w:r>
            <w:r>
              <w:rPr>
                <w:sz w:val="20"/>
              </w:rPr>
              <w:t>target quality</w:t>
            </w:r>
            <w:r>
              <w:rPr>
                <w:spacing w:val="-6"/>
                <w:sz w:val="20"/>
              </w:rPr>
              <w:t> </w:t>
            </w:r>
            <w:r>
              <w:rPr>
                <w:sz w:val="20"/>
              </w:rPr>
              <w:t>of</w:t>
            </w:r>
            <w:r>
              <w:rPr>
                <w:spacing w:val="-6"/>
                <w:sz w:val="20"/>
              </w:rPr>
              <w:t> </w:t>
            </w:r>
            <w:r>
              <w:rPr>
                <w:sz w:val="20"/>
              </w:rPr>
              <w:t>service</w:t>
            </w:r>
            <w:r>
              <w:rPr>
                <w:spacing w:val="-4"/>
                <w:sz w:val="20"/>
              </w:rPr>
              <w:t> </w:t>
            </w:r>
            <w:r>
              <w:rPr>
                <w:sz w:val="20"/>
              </w:rPr>
              <w:t>class,</w:t>
            </w:r>
            <w:r>
              <w:rPr>
                <w:spacing w:val="-3"/>
                <w:sz w:val="20"/>
              </w:rPr>
              <w:t> </w:t>
            </w:r>
            <w:r>
              <w:rPr>
                <w:sz w:val="20"/>
              </w:rPr>
              <w:t>and</w:t>
            </w:r>
            <w:r>
              <w:rPr>
                <w:spacing w:val="-6"/>
                <w:sz w:val="20"/>
              </w:rPr>
              <w:t> </w:t>
            </w:r>
            <w:r>
              <w:rPr>
                <w:sz w:val="20"/>
              </w:rPr>
              <w:t>OR.S1.DlPdcpSduVolRxS1UDl.</w:t>
            </w:r>
            <w:r>
              <w:rPr>
                <w:i/>
                <w:sz w:val="20"/>
              </w:rPr>
              <w:t>SNSSAI</w:t>
            </w:r>
            <w:r>
              <w:rPr>
                <w:sz w:val="20"/>
              </w:rPr>
              <w:t>, where </w:t>
            </w:r>
            <w:r>
              <w:rPr>
                <w:i/>
                <w:sz w:val="20"/>
              </w:rPr>
              <w:t>SNSSAI </w:t>
            </w:r>
            <w:r>
              <w:rPr>
                <w:sz w:val="20"/>
              </w:rPr>
              <w:t>identifies the S-NSSAI, and OR.S1.DlPdcpSduVolRxS1UDl.</w:t>
            </w:r>
            <w:r>
              <w:rPr>
                <w:i/>
                <w:sz w:val="20"/>
              </w:rPr>
              <w:t>Cucountgroup</w:t>
            </w:r>
            <w:r>
              <w:rPr>
                <w:sz w:val="20"/>
              </w:rPr>
              <w:t>,</w:t>
            </w:r>
            <w:r>
              <w:rPr>
                <w:spacing w:val="-13"/>
                <w:sz w:val="20"/>
              </w:rPr>
              <w:t> </w:t>
            </w:r>
            <w:r>
              <w:rPr>
                <w:sz w:val="20"/>
              </w:rPr>
              <w:t>where</w:t>
            </w:r>
            <w:r>
              <w:rPr>
                <w:spacing w:val="-12"/>
                <w:sz w:val="20"/>
              </w:rPr>
              <w:t> </w:t>
            </w:r>
            <w:r>
              <w:rPr>
                <w:i/>
                <w:sz w:val="20"/>
              </w:rPr>
              <w:t>Cucountgroup</w:t>
            </w:r>
          </w:p>
          <w:p>
            <w:pPr>
              <w:pStyle w:val="TableParagraph"/>
              <w:spacing w:line="207" w:lineRule="exact"/>
              <w:rPr>
                <w:sz w:val="20"/>
              </w:rPr>
            </w:pPr>
            <w:r>
              <w:rPr>
                <w:sz w:val="20"/>
              </w:rPr>
              <w:t>identifies</w:t>
            </w:r>
            <w:r>
              <w:rPr>
                <w:spacing w:val="-7"/>
                <w:sz w:val="20"/>
              </w:rPr>
              <w:t> </w:t>
            </w:r>
            <w:r>
              <w:rPr>
                <w:sz w:val="20"/>
              </w:rPr>
              <w:t>an</w:t>
            </w:r>
            <w:r>
              <w:rPr>
                <w:spacing w:val="-7"/>
                <w:sz w:val="20"/>
              </w:rPr>
              <w:t> </w:t>
            </w:r>
            <w:r>
              <w:rPr>
                <w:sz w:val="20"/>
              </w:rPr>
              <w:t>instance</w:t>
            </w:r>
            <w:r>
              <w:rPr>
                <w:spacing w:val="-6"/>
                <w:sz w:val="20"/>
              </w:rPr>
              <w:t> </w:t>
            </w:r>
            <w:r>
              <w:rPr>
                <w:sz w:val="20"/>
              </w:rPr>
              <w:t>of</w:t>
            </w:r>
            <w:r>
              <w:rPr>
                <w:spacing w:val="-4"/>
                <w:sz w:val="20"/>
              </w:rPr>
              <w:t> </w:t>
            </w:r>
            <w:r>
              <w:rPr>
                <w:sz w:val="20"/>
              </w:rPr>
              <w:t>CuCountGroup</w:t>
            </w:r>
            <w:r>
              <w:rPr>
                <w:spacing w:val="-6"/>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7</w:t>
      </w:r>
    </w:p>
    <w:p>
      <w:pPr>
        <w:spacing w:after="0"/>
        <w:sectPr>
          <w:pgSz w:w="11910" w:h="16840"/>
          <w:pgMar w:header="949" w:footer="724" w:top="1420" w:bottom="920" w:left="200" w:right="740"/>
        </w:sectPr>
      </w:pPr>
    </w:p>
    <w:p>
      <w:pPr>
        <w:pStyle w:val="Heading3"/>
        <w:numPr>
          <w:ilvl w:val="0"/>
          <w:numId w:val="62"/>
        </w:numPr>
        <w:tabs>
          <w:tab w:pos="933" w:val="left" w:leader="none"/>
        </w:tabs>
        <w:spacing w:line="240" w:lineRule="auto" w:before="82" w:after="0"/>
        <w:ind w:left="933" w:right="0" w:hanging="677"/>
        <w:jc w:val="left"/>
      </w:pPr>
      <w:bookmarkStart w:name="A.3.3 UL PDCP SDUs transmitted via S1-U " w:id="254"/>
      <w:bookmarkEnd w:id="254"/>
      <w:r>
        <w:rPr>
          <w:rFonts w:ascii="Times New Roman"/>
          <w:sz w:val="20"/>
        </w:rPr>
      </w:r>
      <w:bookmarkStart w:name="_bookmark112" w:id="255"/>
      <w:bookmarkEnd w:id="255"/>
      <w:r>
        <w:rPr>
          <w:rFonts w:ascii="Times New Roman"/>
          <w:sz w:val="20"/>
        </w:rPr>
      </w:r>
      <w:r>
        <w:rPr/>
        <w:t>A.3.3</w:t>
      </w:r>
      <w:r>
        <w:rPr>
          <w:spacing w:val="-4"/>
        </w:rPr>
        <w:t> </w:t>
      </w:r>
      <w:r>
        <w:rPr/>
        <w:t>UL</w:t>
      </w:r>
      <w:r>
        <w:rPr>
          <w:spacing w:val="-8"/>
        </w:rPr>
        <w:t> </w:t>
      </w:r>
      <w:r>
        <w:rPr/>
        <w:t>PDCP</w:t>
      </w:r>
      <w:r>
        <w:rPr>
          <w:spacing w:val="-5"/>
        </w:rPr>
        <w:t> </w:t>
      </w:r>
      <w:r>
        <w:rPr/>
        <w:t>SDUs</w:t>
      </w:r>
      <w:r>
        <w:rPr>
          <w:spacing w:val="-7"/>
        </w:rPr>
        <w:t> </w:t>
      </w:r>
      <w:r>
        <w:rPr/>
        <w:t>transmitted</w:t>
      </w:r>
      <w:r>
        <w:rPr>
          <w:spacing w:val="-4"/>
        </w:rPr>
        <w:t> </w:t>
      </w:r>
      <w:r>
        <w:rPr/>
        <w:t>via</w:t>
      </w:r>
      <w:r>
        <w:rPr>
          <w:spacing w:val="-4"/>
        </w:rPr>
        <w:t> </w:t>
      </w:r>
      <w:r>
        <w:rPr/>
        <w:t>S1-U</w:t>
      </w:r>
      <w:r>
        <w:rPr>
          <w:spacing w:val="-6"/>
        </w:rPr>
        <w:t> </w:t>
      </w:r>
      <w:r>
        <w:rPr/>
        <w:t>UL</w:t>
      </w:r>
      <w:r>
        <w:rPr>
          <w:spacing w:val="-8"/>
        </w:rPr>
        <w:t> </w:t>
      </w:r>
      <w:r>
        <w:rPr/>
        <w:t>GTP-U</w:t>
      </w:r>
      <w:r>
        <w:rPr>
          <w:spacing w:val="-2"/>
        </w:rPr>
        <w:t> tunnel</w:t>
      </w:r>
    </w:p>
    <w:p>
      <w:pPr>
        <w:pStyle w:val="BodyText"/>
        <w:spacing w:before="25"/>
        <w:rPr>
          <w:rFonts w:ascii="Arial"/>
          <w:sz w:val="24"/>
        </w:rPr>
      </w:pPr>
    </w:p>
    <w:p>
      <w:pPr>
        <w:pStyle w:val="Heading4"/>
        <w:numPr>
          <w:ilvl w:val="0"/>
          <w:numId w:val="62"/>
        </w:numPr>
        <w:tabs>
          <w:tab w:pos="933" w:val="left" w:leader="none"/>
        </w:tabs>
        <w:spacing w:line="240" w:lineRule="auto" w:before="0" w:after="0"/>
        <w:ind w:left="933" w:right="0" w:hanging="677"/>
        <w:jc w:val="left"/>
      </w:pPr>
      <w:bookmarkStart w:name="A.3.3.1 Performance Counter Table" w:id="256"/>
      <w:bookmarkEnd w:id="256"/>
      <w:r>
        <w:rPr>
          <w:rFonts w:ascii="Times New Roman"/>
          <w:sz w:val="20"/>
        </w:rPr>
      </w:r>
      <w:r>
        <w:rPr/>
        <w:t>A.3.3.1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302" w:hRule="atLeast"/>
        </w:trPr>
        <w:tc>
          <w:tcPr>
            <w:tcW w:w="2406" w:type="dxa"/>
          </w:tcPr>
          <w:p>
            <w:pPr>
              <w:pStyle w:val="TableParagraph"/>
              <w:spacing w:line="240" w:lineRule="auto" w:before="1"/>
              <w:ind w:left="110"/>
              <w:rPr>
                <w:sz w:val="20"/>
              </w:rPr>
            </w:pPr>
            <w:r>
              <w:rPr>
                <w:sz w:val="20"/>
              </w:rPr>
              <w:t>Measurement</w:t>
            </w:r>
            <w:r>
              <w:rPr>
                <w:spacing w:val="-12"/>
                <w:sz w:val="20"/>
              </w:rPr>
              <w:t> </w:t>
            </w:r>
            <w:r>
              <w:rPr>
                <w:spacing w:val="-4"/>
                <w:sz w:val="20"/>
              </w:rPr>
              <w:t>Name</w:t>
            </w:r>
          </w:p>
        </w:tc>
        <w:tc>
          <w:tcPr>
            <w:tcW w:w="6094" w:type="dxa"/>
          </w:tcPr>
          <w:p>
            <w:pPr>
              <w:pStyle w:val="TableParagraph"/>
              <w:spacing w:line="240" w:lineRule="auto" w:before="1"/>
              <w:ind w:left="105"/>
              <w:rPr>
                <w:sz w:val="20"/>
              </w:rPr>
            </w:pPr>
            <w:r>
              <w:rPr>
                <w:spacing w:val="-2"/>
                <w:sz w:val="20"/>
              </w:rPr>
              <w:t>OR.S1.UlPdcpSduTxS1UUl</w:t>
            </w:r>
          </w:p>
        </w:tc>
      </w:tr>
      <w:tr>
        <w:trPr>
          <w:trHeight w:val="916"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35" w:lineRule="auto" w:before="4"/>
              <w:ind w:left="105" w:right="124"/>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6"/>
                <w:sz w:val="20"/>
              </w:rPr>
              <w:t> </w:t>
            </w:r>
            <w:r>
              <w:rPr>
                <w:sz w:val="20"/>
              </w:rPr>
              <w:t>the</w:t>
            </w:r>
            <w:r>
              <w:rPr>
                <w:spacing w:val="-4"/>
                <w:sz w:val="20"/>
              </w:rPr>
              <w:t> </w:t>
            </w:r>
            <w:r>
              <w:rPr>
                <w:sz w:val="20"/>
              </w:rPr>
              <w:t>UL</w:t>
            </w:r>
            <w:r>
              <w:rPr>
                <w:spacing w:val="-4"/>
                <w:sz w:val="20"/>
              </w:rPr>
              <w:t> </w:t>
            </w:r>
            <w:r>
              <w:rPr>
                <w:sz w:val="20"/>
              </w:rPr>
              <w:t>PDCP</w:t>
            </w:r>
            <w:r>
              <w:rPr>
                <w:spacing w:val="-3"/>
                <w:sz w:val="20"/>
              </w:rPr>
              <w:t> </w:t>
            </w:r>
            <w:r>
              <w:rPr>
                <w:sz w:val="20"/>
              </w:rPr>
              <w:t>SDUs</w:t>
            </w:r>
            <w:r>
              <w:rPr>
                <w:spacing w:val="-7"/>
                <w:sz w:val="20"/>
              </w:rPr>
              <w:t> </w:t>
            </w:r>
            <w:r>
              <w:rPr>
                <w:sz w:val="20"/>
              </w:rPr>
              <w:t>transmitted</w:t>
            </w:r>
            <w:r>
              <w:rPr>
                <w:spacing w:val="-1"/>
                <w:sz w:val="20"/>
              </w:rPr>
              <w:t> </w:t>
            </w:r>
            <w:r>
              <w:rPr>
                <w:sz w:val="20"/>
              </w:rPr>
              <w:t>via S1-U UL GTP-U tunnel.</w:t>
            </w:r>
          </w:p>
          <w:p>
            <w:pPr>
              <w:pStyle w:val="TableParagraph"/>
              <w:spacing w:line="240" w:lineRule="auto" w:before="1"/>
              <w:ind w:left="105"/>
              <w:rPr>
                <w:sz w:val="20"/>
              </w:rPr>
            </w:pPr>
            <w:r>
              <w:rPr>
                <w:sz w:val="20"/>
              </w:rPr>
              <w:t>The</w:t>
            </w:r>
            <w:r>
              <w:rPr>
                <w:spacing w:val="-4"/>
                <w:sz w:val="20"/>
              </w:rPr>
              <w:t> </w:t>
            </w:r>
            <w:r>
              <w:rPr>
                <w:sz w:val="20"/>
              </w:rPr>
              <w:t>counter</w:t>
            </w:r>
            <w:r>
              <w:rPr>
                <w:spacing w:val="-6"/>
                <w:sz w:val="20"/>
              </w:rPr>
              <w:t> </w:t>
            </w:r>
            <w:r>
              <w:rPr>
                <w:sz w:val="20"/>
              </w:rPr>
              <w:t>is</w:t>
            </w:r>
            <w:r>
              <w:rPr>
                <w:spacing w:val="-2"/>
                <w:sz w:val="20"/>
              </w:rPr>
              <w:t> </w:t>
            </w:r>
            <w:r>
              <w:rPr>
                <w:sz w:val="20"/>
              </w:rPr>
              <w:t>split</w:t>
            </w:r>
            <w:r>
              <w:rPr>
                <w:spacing w:val="-4"/>
                <w:sz w:val="20"/>
              </w:rPr>
              <w:t> </w:t>
            </w:r>
            <w:r>
              <w:rPr>
                <w:sz w:val="20"/>
              </w:rPr>
              <w:t>into</w:t>
            </w:r>
            <w:r>
              <w:rPr>
                <w:spacing w:val="-5"/>
                <w:sz w:val="20"/>
              </w:rPr>
              <w:t> </w:t>
            </w:r>
            <w:r>
              <w:rPr>
                <w:sz w:val="20"/>
              </w:rPr>
              <w:t>subcounters</w:t>
            </w:r>
            <w:r>
              <w:rPr>
                <w:spacing w:val="-7"/>
                <w:sz w:val="20"/>
              </w:rPr>
              <w:t> </w:t>
            </w:r>
            <w:r>
              <w:rPr>
                <w:sz w:val="20"/>
              </w:rPr>
              <w:t>per</w:t>
            </w:r>
            <w:r>
              <w:rPr>
                <w:spacing w:val="-6"/>
                <w:sz w:val="20"/>
              </w:rPr>
              <w:t> </w:t>
            </w:r>
            <w:r>
              <w:rPr>
                <w:sz w:val="20"/>
              </w:rPr>
              <w:t>GTP</w:t>
            </w:r>
            <w:r>
              <w:rPr>
                <w:spacing w:val="-6"/>
                <w:sz w:val="20"/>
              </w:rPr>
              <w:t> </w:t>
            </w:r>
            <w:r>
              <w:rPr>
                <w:spacing w:val="-4"/>
                <w:sz w:val="20"/>
              </w:rPr>
              <w:t>Path.</w:t>
            </w:r>
          </w:p>
          <w:p>
            <w:pPr>
              <w:pStyle w:val="TableParagraph"/>
              <w:spacing w:before="1"/>
              <w:ind w:left="105"/>
              <w:rPr>
                <w:sz w:val="20"/>
              </w:rPr>
            </w:pPr>
            <w:r>
              <w:rPr>
                <w:sz w:val="20"/>
              </w:rPr>
              <w:t>The</w:t>
            </w:r>
            <w:r>
              <w:rPr>
                <w:spacing w:val="-5"/>
                <w:sz w:val="20"/>
              </w:rPr>
              <w:t> </w:t>
            </w:r>
            <w:r>
              <w:rPr>
                <w:sz w:val="20"/>
              </w:rPr>
              <w:t>counter</w:t>
            </w:r>
            <w:r>
              <w:rPr>
                <w:spacing w:val="-6"/>
                <w:sz w:val="20"/>
              </w:rPr>
              <w:t> </w:t>
            </w:r>
            <w:r>
              <w:rPr>
                <w:sz w:val="20"/>
              </w:rPr>
              <w:t>is</w:t>
            </w:r>
            <w:r>
              <w:rPr>
                <w:spacing w:val="-3"/>
                <w:sz w:val="20"/>
              </w:rPr>
              <w:t> </w:t>
            </w:r>
            <w:r>
              <w:rPr>
                <w:sz w:val="20"/>
              </w:rPr>
              <w:t>split</w:t>
            </w:r>
            <w:r>
              <w:rPr>
                <w:spacing w:val="-4"/>
                <w:sz w:val="20"/>
              </w:rPr>
              <w:t> </w:t>
            </w:r>
            <w:r>
              <w:rPr>
                <w:sz w:val="20"/>
              </w:rPr>
              <w:t>into</w:t>
            </w:r>
            <w:r>
              <w:rPr>
                <w:spacing w:val="-6"/>
                <w:sz w:val="20"/>
              </w:rPr>
              <w:t> </w:t>
            </w:r>
            <w:r>
              <w:rPr>
                <w:sz w:val="20"/>
              </w:rPr>
              <w:t>subcounter</w:t>
            </w:r>
            <w:r>
              <w:rPr>
                <w:spacing w:val="-6"/>
                <w:sz w:val="20"/>
              </w:rPr>
              <w:t> </w:t>
            </w:r>
            <w:r>
              <w:rPr>
                <w:sz w:val="20"/>
              </w:rPr>
              <w:t>of</w:t>
            </w:r>
            <w:r>
              <w:rPr>
                <w:spacing w:val="-7"/>
                <w:sz w:val="20"/>
              </w:rPr>
              <w:t> </w:t>
            </w:r>
            <w:r>
              <w:rPr>
                <w:sz w:val="20"/>
              </w:rPr>
              <w:t>subcounter</w:t>
            </w:r>
            <w:r>
              <w:rPr>
                <w:spacing w:val="-6"/>
                <w:sz w:val="20"/>
              </w:rPr>
              <w:t> </w:t>
            </w:r>
            <w:r>
              <w:rPr>
                <w:sz w:val="20"/>
              </w:rPr>
              <w:t>per </w:t>
            </w:r>
            <w:r>
              <w:rPr>
                <w:spacing w:val="-2"/>
                <w:sz w:val="20"/>
              </w:rPr>
              <w:t>CuCountGroup.</w:t>
            </w:r>
          </w:p>
        </w:tc>
      </w:tr>
      <w:tr>
        <w:trPr>
          <w:trHeight w:val="302" w:hRule="atLeast"/>
        </w:trPr>
        <w:tc>
          <w:tcPr>
            <w:tcW w:w="2406" w:type="dxa"/>
          </w:tcPr>
          <w:p>
            <w:pPr>
              <w:pStyle w:val="TableParagraph"/>
              <w:spacing w:line="240" w:lineRule="auto"/>
              <w:ind w:left="110"/>
              <w:rPr>
                <w:sz w:val="20"/>
              </w:rPr>
            </w:pPr>
            <w:r>
              <w:rPr>
                <w:sz w:val="20"/>
              </w:rPr>
              <w:t>Collection</w:t>
            </w:r>
            <w:r>
              <w:rPr>
                <w:spacing w:val="-7"/>
                <w:sz w:val="20"/>
              </w:rPr>
              <w:t> </w:t>
            </w:r>
            <w:r>
              <w:rPr>
                <w:spacing w:val="-2"/>
                <w:sz w:val="20"/>
              </w:rPr>
              <w:t>Method</w:t>
            </w:r>
          </w:p>
        </w:tc>
        <w:tc>
          <w:tcPr>
            <w:tcW w:w="6094" w:type="dxa"/>
          </w:tcPr>
          <w:p>
            <w:pPr>
              <w:pStyle w:val="TableParagraph"/>
              <w:spacing w:line="240" w:lineRule="auto"/>
              <w:ind w:left="105"/>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1607"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ight="124"/>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w:t>
            </w:r>
            <w:r>
              <w:rPr>
                <w:spacing w:val="-6"/>
                <w:sz w:val="20"/>
              </w:rPr>
              <w:t> </w:t>
            </w:r>
            <w:r>
              <w:rPr>
                <w:sz w:val="20"/>
              </w:rPr>
              <w:t>the</w:t>
            </w:r>
            <w:r>
              <w:rPr>
                <w:spacing w:val="-4"/>
                <w:sz w:val="20"/>
              </w:rPr>
              <w:t> </w:t>
            </w:r>
            <w:r>
              <w:rPr>
                <w:sz w:val="20"/>
              </w:rPr>
              <w:t>UL PDCP SDU is transmitted via S1 U UL GTP-u tunnel.</w:t>
            </w:r>
          </w:p>
          <w:p>
            <w:pPr>
              <w:pStyle w:val="TableParagraph"/>
              <w:spacing w:line="240" w:lineRule="auto" w:before="1"/>
              <w:ind w:left="105"/>
              <w:rPr>
                <w:sz w:val="20"/>
              </w:rPr>
            </w:pPr>
            <w:r>
              <w:rPr>
                <w:sz w:val="20"/>
              </w:rPr>
              <w:t>GTP</w:t>
            </w:r>
            <w:r>
              <w:rPr>
                <w:spacing w:val="-2"/>
                <w:sz w:val="20"/>
              </w:rPr>
              <w:t> </w:t>
            </w:r>
            <w:r>
              <w:rPr>
                <w:sz w:val="20"/>
              </w:rPr>
              <w:t>Path</w:t>
            </w:r>
            <w:r>
              <w:rPr>
                <w:spacing w:val="-1"/>
                <w:sz w:val="20"/>
              </w:rPr>
              <w:t> </w:t>
            </w:r>
            <w:r>
              <w:rPr>
                <w:sz w:val="20"/>
              </w:rPr>
              <w:t>subcounter</w:t>
            </w:r>
            <w:r>
              <w:rPr>
                <w:spacing w:val="-6"/>
                <w:sz w:val="20"/>
              </w:rPr>
              <w:t> </w:t>
            </w:r>
            <w:r>
              <w:rPr>
                <w:sz w:val="20"/>
              </w:rPr>
              <w:t>is</w:t>
            </w:r>
            <w:r>
              <w:rPr>
                <w:spacing w:val="-7"/>
                <w:sz w:val="20"/>
              </w:rPr>
              <w:t> </w:t>
            </w:r>
            <w:r>
              <w:rPr>
                <w:sz w:val="20"/>
              </w:rPr>
              <w:t>maintained,</w:t>
            </w:r>
            <w:r>
              <w:rPr>
                <w:spacing w:val="-3"/>
                <w:sz w:val="20"/>
              </w:rPr>
              <w:t> </w:t>
            </w:r>
            <w:r>
              <w:rPr>
                <w:sz w:val="20"/>
              </w:rPr>
              <w:t>the</w:t>
            </w:r>
            <w:r>
              <w:rPr>
                <w:spacing w:val="-4"/>
                <w:sz w:val="20"/>
              </w:rPr>
              <w:t> </w:t>
            </w:r>
            <w:r>
              <w:rPr>
                <w:sz w:val="20"/>
              </w:rPr>
              <w:t>number</w:t>
            </w:r>
            <w:r>
              <w:rPr>
                <w:spacing w:val="-1"/>
                <w:sz w:val="20"/>
              </w:rPr>
              <w:t> </w:t>
            </w:r>
            <w:r>
              <w:rPr>
                <w:sz w:val="20"/>
              </w:rPr>
              <w:t>of</w:t>
            </w:r>
            <w:r>
              <w:rPr>
                <w:spacing w:val="-10"/>
                <w:sz w:val="20"/>
              </w:rPr>
              <w:t> </w:t>
            </w:r>
            <w:r>
              <w:rPr>
                <w:sz w:val="20"/>
              </w:rPr>
              <w:t>measurements</w:t>
            </w:r>
            <w:r>
              <w:rPr>
                <w:spacing w:val="-2"/>
                <w:sz w:val="20"/>
              </w:rPr>
              <w:t> </w:t>
            </w:r>
            <w:r>
              <w:rPr>
                <w:sz w:val="20"/>
              </w:rPr>
              <w:t>is accumulated per the number or supported GTP Path.</w:t>
            </w:r>
          </w:p>
          <w:p>
            <w:pPr>
              <w:pStyle w:val="TableParagraph"/>
              <w:spacing w:line="235" w:lineRule="auto" w:before="5"/>
              <w:ind w:left="105"/>
              <w:rPr>
                <w:sz w:val="20"/>
              </w:rPr>
            </w:pPr>
            <w:r>
              <w:rPr>
                <w:sz w:val="20"/>
              </w:rPr>
              <w:t>CuCountGroup</w:t>
            </w:r>
            <w:r>
              <w:rPr>
                <w:spacing w:val="-7"/>
                <w:sz w:val="20"/>
              </w:rPr>
              <w:t> </w:t>
            </w:r>
            <w:r>
              <w:rPr>
                <w:sz w:val="20"/>
              </w:rPr>
              <w:t>subcounter</w:t>
            </w:r>
            <w:r>
              <w:rPr>
                <w:spacing w:val="-7"/>
                <w:sz w:val="20"/>
              </w:rPr>
              <w:t> </w:t>
            </w:r>
            <w:r>
              <w:rPr>
                <w:sz w:val="20"/>
              </w:rPr>
              <w:t>of subcounter</w:t>
            </w:r>
            <w:r>
              <w:rPr>
                <w:spacing w:val="-6"/>
                <w:sz w:val="20"/>
              </w:rPr>
              <w:t> </w:t>
            </w:r>
            <w:r>
              <w:rPr>
                <w:sz w:val="20"/>
              </w:rPr>
              <w:t>is</w:t>
            </w:r>
            <w:r>
              <w:rPr>
                <w:spacing w:val="-8"/>
                <w:sz w:val="20"/>
              </w:rPr>
              <w:t> </w:t>
            </w:r>
            <w:r>
              <w:rPr>
                <w:sz w:val="20"/>
              </w:rPr>
              <w:t>maintained,</w:t>
            </w:r>
            <w:r>
              <w:rPr>
                <w:spacing w:val="-4"/>
                <w:sz w:val="20"/>
              </w:rPr>
              <w:t> </w:t>
            </w:r>
            <w:r>
              <w:rPr>
                <w:sz w:val="20"/>
              </w:rPr>
              <w:t>the</w:t>
            </w:r>
            <w:r>
              <w:rPr>
                <w:spacing w:val="-9"/>
                <w:sz w:val="20"/>
              </w:rPr>
              <w:t> </w:t>
            </w:r>
            <w:r>
              <w:rPr>
                <w:sz w:val="20"/>
              </w:rPr>
              <w:t>number</w:t>
            </w:r>
            <w:r>
              <w:rPr>
                <w:spacing w:val="-2"/>
                <w:sz w:val="20"/>
              </w:rPr>
              <w:t> </w:t>
            </w:r>
            <w:r>
              <w:rPr>
                <w:sz w:val="20"/>
              </w:rPr>
              <w:t>of measurements is accumulated per the number of supported</w:t>
            </w:r>
          </w:p>
          <w:p>
            <w:pPr>
              <w:pStyle w:val="TableParagraph"/>
              <w:spacing w:before="1"/>
              <w:ind w:left="105"/>
              <w:rPr>
                <w:sz w:val="20"/>
              </w:rPr>
            </w:pPr>
            <w:r>
              <w:rPr>
                <w:spacing w:val="-2"/>
                <w:sz w:val="20"/>
              </w:rPr>
              <w:t>CucountGroup.</w:t>
            </w:r>
          </w:p>
        </w:tc>
      </w:tr>
      <w:tr>
        <w:trPr>
          <w:trHeight w:val="302" w:hRule="atLeast"/>
        </w:trPr>
        <w:tc>
          <w:tcPr>
            <w:tcW w:w="2406" w:type="dxa"/>
          </w:tcPr>
          <w:p>
            <w:pPr>
              <w:pStyle w:val="TableParagraph"/>
              <w:spacing w:line="240" w:lineRule="auto"/>
              <w:ind w:left="110"/>
              <w:rPr>
                <w:sz w:val="20"/>
              </w:rPr>
            </w:pPr>
            <w:r>
              <w:rPr>
                <w:sz w:val="20"/>
              </w:rPr>
              <w:t>Measurement</w:t>
            </w:r>
            <w:r>
              <w:rPr>
                <w:spacing w:val="-10"/>
                <w:sz w:val="20"/>
              </w:rPr>
              <w:t> </w:t>
            </w:r>
            <w:r>
              <w:rPr>
                <w:spacing w:val="-2"/>
                <w:sz w:val="20"/>
              </w:rPr>
              <w:t>Result</w:t>
            </w:r>
          </w:p>
        </w:tc>
        <w:tc>
          <w:tcPr>
            <w:tcW w:w="6094" w:type="dxa"/>
          </w:tcPr>
          <w:p>
            <w:pPr>
              <w:pStyle w:val="TableParagraph"/>
              <w:spacing w:line="240" w:lineRule="auto"/>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691" w:hRule="atLeast"/>
        </w:trPr>
        <w:tc>
          <w:tcPr>
            <w:tcW w:w="2406" w:type="dxa"/>
          </w:tcPr>
          <w:p>
            <w:pPr>
              <w:pStyle w:val="TableParagraph"/>
              <w:spacing w:line="240" w:lineRule="auto" w:before="1"/>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before="1"/>
              <w:ind w:left="105"/>
              <w:rPr>
                <w:sz w:val="20"/>
              </w:rPr>
            </w:pPr>
            <w:r>
              <w:rPr>
                <w:sz w:val="20"/>
              </w:rPr>
              <w:t>OR.S1.UlPdcpPduTxS1UUl.</w:t>
            </w:r>
            <w:r>
              <w:rPr>
                <w:i/>
                <w:sz w:val="20"/>
              </w:rPr>
              <w:t>GTPPath</w:t>
            </w:r>
            <w:r>
              <w:rPr>
                <w:sz w:val="20"/>
              </w:rPr>
              <w:t>.</w:t>
            </w:r>
            <w:r>
              <w:rPr>
                <w:i/>
                <w:sz w:val="20"/>
              </w:rPr>
              <w:t>Cugroup</w:t>
            </w:r>
            <w:r>
              <w:rPr>
                <w:i/>
                <w:spacing w:val="-10"/>
                <w:sz w:val="20"/>
              </w:rPr>
              <w:t> </w:t>
            </w:r>
            <w:r>
              <w:rPr>
                <w:sz w:val="20"/>
              </w:rPr>
              <w:t>where</w:t>
            </w:r>
            <w:r>
              <w:rPr>
                <w:spacing w:val="-4"/>
                <w:sz w:val="20"/>
              </w:rPr>
              <w:t> </w:t>
            </w:r>
            <w:r>
              <w:rPr>
                <w:i/>
                <w:sz w:val="20"/>
              </w:rPr>
              <w:t>GTPPath</w:t>
            </w:r>
            <w:r>
              <w:rPr>
                <w:i/>
                <w:spacing w:val="-9"/>
                <w:sz w:val="20"/>
              </w:rPr>
              <w:t> </w:t>
            </w:r>
            <w:r>
              <w:rPr>
                <w:sz w:val="20"/>
              </w:rPr>
              <w:t>is</w:t>
            </w:r>
            <w:r>
              <w:rPr>
                <w:spacing w:val="-11"/>
                <w:sz w:val="20"/>
              </w:rPr>
              <w:t> </w:t>
            </w:r>
            <w:r>
              <w:rPr>
                <w:sz w:val="20"/>
              </w:rPr>
              <w:t>GTP </w:t>
            </w:r>
            <w:r>
              <w:rPr>
                <w:spacing w:val="-2"/>
                <w:sz w:val="20"/>
              </w:rPr>
              <w:t>Path.</w:t>
            </w:r>
          </w:p>
          <w:p>
            <w:pPr>
              <w:pStyle w:val="TableParagraph"/>
              <w:ind w:left="105"/>
              <w:rPr>
                <w:sz w:val="20"/>
              </w:rPr>
            </w:pPr>
            <w:r>
              <w:rPr>
                <w:i/>
                <w:sz w:val="20"/>
              </w:rPr>
              <w:t>Cucountgroup</w:t>
            </w:r>
            <w:r>
              <w:rPr>
                <w:i/>
                <w:spacing w:val="-9"/>
                <w:sz w:val="20"/>
              </w:rPr>
              <w:t> </w:t>
            </w:r>
            <w:r>
              <w:rPr>
                <w:sz w:val="20"/>
              </w:rPr>
              <w:t>identifies</w:t>
            </w:r>
            <w:r>
              <w:rPr>
                <w:spacing w:val="-9"/>
                <w:sz w:val="20"/>
              </w:rPr>
              <w:t> </w:t>
            </w:r>
            <w:r>
              <w:rPr>
                <w:sz w:val="20"/>
              </w:rPr>
              <w:t>an</w:t>
            </w:r>
            <w:r>
              <w:rPr>
                <w:spacing w:val="-8"/>
                <w:sz w:val="20"/>
              </w:rPr>
              <w:t> </w:t>
            </w:r>
            <w:r>
              <w:rPr>
                <w:sz w:val="20"/>
              </w:rPr>
              <w:t>instance</w:t>
            </w:r>
            <w:r>
              <w:rPr>
                <w:spacing w:val="-7"/>
                <w:sz w:val="20"/>
              </w:rPr>
              <w:t> </w:t>
            </w:r>
            <w:r>
              <w:rPr>
                <w:sz w:val="20"/>
              </w:rPr>
              <w:t>of</w:t>
            </w:r>
            <w:r>
              <w:rPr>
                <w:spacing w:val="-5"/>
                <w:sz w:val="20"/>
              </w:rPr>
              <w:t> </w:t>
            </w:r>
            <w:r>
              <w:rPr>
                <w:sz w:val="20"/>
              </w:rPr>
              <w:t>CuCountGroup</w:t>
            </w:r>
            <w:r>
              <w:rPr>
                <w:spacing w:val="-2"/>
                <w:sz w:val="20"/>
              </w:rPr>
              <w:t> </w:t>
            </w:r>
            <w:r>
              <w:rPr>
                <w:spacing w:val="-4"/>
                <w:sz w:val="20"/>
              </w:rPr>
              <w:t>IOC.</w:t>
            </w:r>
          </w:p>
        </w:tc>
      </w:tr>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spacing w:line="240" w:lineRule="auto"/>
              <w:ind w:left="105"/>
              <w:rPr>
                <w:sz w:val="20"/>
              </w:rPr>
            </w:pPr>
            <w:r>
              <w:rPr>
                <w:spacing w:val="-2"/>
                <w:sz w:val="20"/>
              </w:rPr>
              <w:t>GNBCUUPFunction</w:t>
            </w:r>
          </w:p>
        </w:tc>
      </w:tr>
      <w:tr>
        <w:trPr>
          <w:trHeight w:val="301" w:hRule="atLeast"/>
        </w:trPr>
        <w:tc>
          <w:tcPr>
            <w:tcW w:w="2406" w:type="dxa"/>
          </w:tcPr>
          <w:p>
            <w:pPr>
              <w:pStyle w:val="TableParagraph"/>
              <w:spacing w:line="240" w:lineRule="auto"/>
              <w:ind w:left="110"/>
              <w:rPr>
                <w:sz w:val="20"/>
              </w:rPr>
            </w:pPr>
            <w:r>
              <w:rPr>
                <w:sz w:val="20"/>
              </w:rPr>
              <w:t>Switching</w:t>
            </w:r>
            <w:r>
              <w:rPr>
                <w:spacing w:val="-8"/>
                <w:sz w:val="20"/>
              </w:rPr>
              <w:t> </w:t>
            </w:r>
            <w:r>
              <w:rPr>
                <w:spacing w:val="-2"/>
                <w:sz w:val="20"/>
              </w:rPr>
              <w:t>Technology</w:t>
            </w:r>
          </w:p>
        </w:tc>
        <w:tc>
          <w:tcPr>
            <w:tcW w:w="6094" w:type="dxa"/>
          </w:tcPr>
          <w:p>
            <w:pPr>
              <w:pStyle w:val="TableParagraph"/>
              <w:spacing w:line="240" w:lineRule="auto"/>
              <w:ind w:left="105"/>
              <w:rPr>
                <w:sz w:val="20"/>
              </w:rPr>
            </w:pPr>
            <w:r>
              <w:rPr>
                <w:sz w:val="20"/>
              </w:rPr>
              <w:t>Packet</w:t>
            </w:r>
            <w:r>
              <w:rPr>
                <w:spacing w:val="-5"/>
                <w:sz w:val="20"/>
              </w:rPr>
              <w:t> </w:t>
            </w:r>
            <w:r>
              <w:rPr>
                <w:spacing w:val="-2"/>
                <w:sz w:val="20"/>
              </w:rPr>
              <w:t>Switched</w:t>
            </w:r>
          </w:p>
        </w:tc>
      </w:tr>
      <w:tr>
        <w:trPr>
          <w:trHeight w:val="230" w:hRule="atLeast"/>
        </w:trPr>
        <w:tc>
          <w:tcPr>
            <w:tcW w:w="2406" w:type="dxa"/>
          </w:tcPr>
          <w:p>
            <w:pPr>
              <w:pStyle w:val="TableParagraph"/>
              <w:ind w:left="110"/>
              <w:rPr>
                <w:sz w:val="20"/>
              </w:rPr>
            </w:pPr>
            <w:r>
              <w:rPr>
                <w:spacing w:val="-2"/>
                <w:sz w:val="20"/>
              </w:rPr>
              <w:t>Generation</w:t>
            </w:r>
          </w:p>
        </w:tc>
        <w:tc>
          <w:tcPr>
            <w:tcW w:w="6094" w:type="dxa"/>
          </w:tcPr>
          <w:p>
            <w:pPr>
              <w:pStyle w:val="TableParagraph"/>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4"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7"/>
        <w:ind w:left="256"/>
      </w:pPr>
      <w:r>
        <w:rPr>
          <w:spacing w:val="-10"/>
        </w:rPr>
        <w:t>3</w:t>
      </w:r>
    </w:p>
    <w:p>
      <w:pPr>
        <w:pStyle w:val="Heading3"/>
        <w:numPr>
          <w:ilvl w:val="0"/>
          <w:numId w:val="60"/>
        </w:numPr>
        <w:tabs>
          <w:tab w:pos="933" w:val="left" w:leader="none"/>
        </w:tabs>
        <w:spacing w:line="240" w:lineRule="auto" w:before="136" w:after="0"/>
        <w:ind w:left="933" w:right="0" w:hanging="677"/>
        <w:jc w:val="left"/>
      </w:pPr>
      <w:bookmarkStart w:name="A.3.4 DL PDCP SDUs transmitted via S1-U " w:id="257"/>
      <w:bookmarkEnd w:id="257"/>
      <w:r>
        <w:rPr>
          <w:rFonts w:ascii="Times New Roman"/>
          <w:sz w:val="20"/>
        </w:rPr>
      </w:r>
      <w:bookmarkStart w:name="_bookmark113" w:id="258"/>
      <w:bookmarkEnd w:id="258"/>
      <w:r>
        <w:rPr>
          <w:rFonts w:ascii="Times New Roman"/>
          <w:sz w:val="20"/>
        </w:rPr>
      </w:r>
      <w:r>
        <w:rPr/>
        <w:t>A.3.4</w:t>
      </w:r>
      <w:r>
        <w:rPr>
          <w:spacing w:val="-5"/>
        </w:rPr>
        <w:t> </w:t>
      </w:r>
      <w:r>
        <w:rPr/>
        <w:t>DL</w:t>
      </w:r>
      <w:r>
        <w:rPr>
          <w:spacing w:val="-8"/>
        </w:rPr>
        <w:t> </w:t>
      </w:r>
      <w:r>
        <w:rPr/>
        <w:t>PDCP</w:t>
      </w:r>
      <w:r>
        <w:rPr>
          <w:spacing w:val="-6"/>
        </w:rPr>
        <w:t> </w:t>
      </w:r>
      <w:r>
        <w:rPr/>
        <w:t>SDUs</w:t>
      </w:r>
      <w:r>
        <w:rPr>
          <w:spacing w:val="-6"/>
        </w:rPr>
        <w:t> </w:t>
      </w:r>
      <w:r>
        <w:rPr/>
        <w:t>transmitted</w:t>
      </w:r>
      <w:r>
        <w:rPr>
          <w:spacing w:val="-4"/>
        </w:rPr>
        <w:t> </w:t>
      </w:r>
      <w:r>
        <w:rPr/>
        <w:t>via</w:t>
      </w:r>
      <w:r>
        <w:rPr>
          <w:spacing w:val="-4"/>
        </w:rPr>
        <w:t> </w:t>
      </w:r>
      <w:r>
        <w:rPr/>
        <w:t>S1-U</w:t>
      </w:r>
      <w:r>
        <w:rPr>
          <w:spacing w:val="-7"/>
        </w:rPr>
        <w:t> </w:t>
      </w:r>
      <w:r>
        <w:rPr/>
        <w:t>DL</w:t>
      </w:r>
      <w:r>
        <w:rPr>
          <w:spacing w:val="-8"/>
        </w:rPr>
        <w:t> </w:t>
      </w:r>
      <w:r>
        <w:rPr/>
        <w:t>GTP-U</w:t>
      </w:r>
      <w:r>
        <w:rPr>
          <w:spacing w:val="-2"/>
        </w:rPr>
        <w:t> tunnel</w:t>
      </w:r>
    </w:p>
    <w:p>
      <w:pPr>
        <w:pStyle w:val="BodyText"/>
        <w:spacing w:before="20"/>
        <w:rPr>
          <w:rFonts w:ascii="Arial"/>
          <w:sz w:val="24"/>
        </w:rPr>
      </w:pPr>
    </w:p>
    <w:p>
      <w:pPr>
        <w:pStyle w:val="Heading4"/>
        <w:numPr>
          <w:ilvl w:val="0"/>
          <w:numId w:val="60"/>
        </w:numPr>
        <w:tabs>
          <w:tab w:pos="933" w:val="left" w:leader="none"/>
        </w:tabs>
        <w:spacing w:line="240" w:lineRule="auto" w:before="0" w:after="0"/>
        <w:ind w:left="933" w:right="0" w:hanging="677"/>
        <w:jc w:val="left"/>
      </w:pPr>
      <w:bookmarkStart w:name="A.3.4.1 Performance Counter Table" w:id="259"/>
      <w:bookmarkEnd w:id="259"/>
      <w:r>
        <w:rPr>
          <w:rFonts w:ascii="Times New Roman"/>
          <w:sz w:val="20"/>
        </w:rPr>
      </w:r>
      <w:r>
        <w:rPr/>
        <w:t>A.3.4.1</w:t>
      </w:r>
      <w:r>
        <w:rPr>
          <w:spacing w:val="-6"/>
        </w:rPr>
        <w:t> </w:t>
      </w:r>
      <w:r>
        <w:rPr/>
        <w:t>Performance</w:t>
      </w:r>
      <w:r>
        <w:rPr>
          <w:spacing w:val="-6"/>
        </w:rPr>
        <w:t> </w:t>
      </w:r>
      <w:r>
        <w:rPr/>
        <w:t>Counter</w:t>
      </w:r>
      <w:r>
        <w:rPr>
          <w:spacing w:val="-5"/>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30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9" w:type="dxa"/>
          </w:tcPr>
          <w:p>
            <w:pPr>
              <w:pStyle w:val="TableParagraph"/>
              <w:spacing w:line="240" w:lineRule="auto"/>
              <w:rPr>
                <w:sz w:val="20"/>
              </w:rPr>
            </w:pPr>
            <w:r>
              <w:rPr>
                <w:spacing w:val="-2"/>
                <w:sz w:val="20"/>
              </w:rPr>
              <w:t>OR.S1.DlPdcpSduTxS1UDl</w:t>
            </w:r>
          </w:p>
        </w:tc>
      </w:tr>
      <w:tr>
        <w:trPr>
          <w:trHeight w:val="916"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122"/>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6"/>
                <w:sz w:val="20"/>
              </w:rPr>
              <w:t> </w:t>
            </w:r>
            <w:r>
              <w:rPr>
                <w:sz w:val="20"/>
              </w:rPr>
              <w:t>the</w:t>
            </w:r>
            <w:r>
              <w:rPr>
                <w:spacing w:val="-2"/>
                <w:sz w:val="20"/>
              </w:rPr>
              <w:t> </w:t>
            </w:r>
            <w:r>
              <w:rPr>
                <w:sz w:val="20"/>
              </w:rPr>
              <w:t>DL</w:t>
            </w:r>
            <w:r>
              <w:rPr>
                <w:spacing w:val="-4"/>
                <w:sz w:val="20"/>
              </w:rPr>
              <w:t> </w:t>
            </w:r>
            <w:r>
              <w:rPr>
                <w:sz w:val="20"/>
              </w:rPr>
              <w:t>PDCP</w:t>
            </w:r>
            <w:r>
              <w:rPr>
                <w:spacing w:val="-3"/>
                <w:sz w:val="20"/>
              </w:rPr>
              <w:t> </w:t>
            </w:r>
            <w:r>
              <w:rPr>
                <w:sz w:val="20"/>
              </w:rPr>
              <w:t>SDUs</w:t>
            </w:r>
            <w:r>
              <w:rPr>
                <w:spacing w:val="-7"/>
                <w:sz w:val="20"/>
              </w:rPr>
              <w:t> </w:t>
            </w:r>
            <w:r>
              <w:rPr>
                <w:sz w:val="20"/>
              </w:rPr>
              <w:t>transmitted</w:t>
            </w:r>
            <w:r>
              <w:rPr>
                <w:spacing w:val="-1"/>
                <w:sz w:val="20"/>
              </w:rPr>
              <w:t> </w:t>
            </w:r>
            <w:r>
              <w:rPr>
                <w:sz w:val="20"/>
              </w:rPr>
              <w:t>via S1-U DL GTP-U tunnel.</w:t>
            </w:r>
          </w:p>
          <w:p>
            <w:pPr>
              <w:pStyle w:val="TableParagraph"/>
              <w:spacing w:line="226" w:lineRule="exact"/>
              <w:rPr>
                <w:sz w:val="20"/>
              </w:rPr>
            </w:pPr>
            <w:r>
              <w:rPr>
                <w:sz w:val="20"/>
              </w:rPr>
              <w:t>The</w:t>
            </w:r>
            <w:r>
              <w:rPr>
                <w:spacing w:val="-4"/>
                <w:sz w:val="20"/>
              </w:rPr>
              <w:t> </w:t>
            </w:r>
            <w:r>
              <w:rPr>
                <w:sz w:val="20"/>
              </w:rPr>
              <w:t>counter</w:t>
            </w:r>
            <w:r>
              <w:rPr>
                <w:spacing w:val="-6"/>
                <w:sz w:val="20"/>
              </w:rPr>
              <w:t> </w:t>
            </w:r>
            <w:r>
              <w:rPr>
                <w:sz w:val="20"/>
              </w:rPr>
              <w:t>is</w:t>
            </w:r>
            <w:r>
              <w:rPr>
                <w:spacing w:val="-2"/>
                <w:sz w:val="20"/>
              </w:rPr>
              <w:t> </w:t>
            </w:r>
            <w:r>
              <w:rPr>
                <w:sz w:val="20"/>
              </w:rPr>
              <w:t>split</w:t>
            </w:r>
            <w:r>
              <w:rPr>
                <w:spacing w:val="-4"/>
                <w:sz w:val="20"/>
              </w:rPr>
              <w:t> </w:t>
            </w:r>
            <w:r>
              <w:rPr>
                <w:sz w:val="20"/>
              </w:rPr>
              <w:t>into</w:t>
            </w:r>
            <w:r>
              <w:rPr>
                <w:spacing w:val="-5"/>
                <w:sz w:val="20"/>
              </w:rPr>
              <w:t> </w:t>
            </w:r>
            <w:r>
              <w:rPr>
                <w:sz w:val="20"/>
              </w:rPr>
              <w:t>subcounters</w:t>
            </w:r>
            <w:r>
              <w:rPr>
                <w:spacing w:val="-7"/>
                <w:sz w:val="20"/>
              </w:rPr>
              <w:t> </w:t>
            </w:r>
            <w:r>
              <w:rPr>
                <w:sz w:val="20"/>
              </w:rPr>
              <w:t>per</w:t>
            </w:r>
            <w:r>
              <w:rPr>
                <w:spacing w:val="-6"/>
                <w:sz w:val="20"/>
              </w:rPr>
              <w:t> </w:t>
            </w:r>
            <w:r>
              <w:rPr>
                <w:sz w:val="20"/>
              </w:rPr>
              <w:t>GTP</w:t>
            </w:r>
            <w:r>
              <w:rPr>
                <w:spacing w:val="-6"/>
                <w:sz w:val="20"/>
              </w:rPr>
              <w:t> </w:t>
            </w:r>
            <w:r>
              <w:rPr>
                <w:spacing w:val="-4"/>
                <w:sz w:val="20"/>
              </w:rPr>
              <w:t>Path.</w:t>
            </w:r>
          </w:p>
          <w:p>
            <w:pPr>
              <w:pStyle w:val="TableParagraph"/>
              <w:spacing w:before="1"/>
              <w:rPr>
                <w:sz w:val="20"/>
              </w:rPr>
            </w:pPr>
            <w:r>
              <w:rPr>
                <w:sz w:val="20"/>
              </w:rPr>
              <w:t>The</w:t>
            </w:r>
            <w:r>
              <w:rPr>
                <w:spacing w:val="-5"/>
                <w:sz w:val="20"/>
              </w:rPr>
              <w:t> </w:t>
            </w:r>
            <w:r>
              <w:rPr>
                <w:sz w:val="20"/>
              </w:rPr>
              <w:t>counter</w:t>
            </w:r>
            <w:r>
              <w:rPr>
                <w:spacing w:val="-6"/>
                <w:sz w:val="20"/>
              </w:rPr>
              <w:t> </w:t>
            </w:r>
            <w:r>
              <w:rPr>
                <w:sz w:val="20"/>
              </w:rPr>
              <w:t>is</w:t>
            </w:r>
            <w:r>
              <w:rPr>
                <w:spacing w:val="-3"/>
                <w:sz w:val="20"/>
              </w:rPr>
              <w:t> </w:t>
            </w:r>
            <w:r>
              <w:rPr>
                <w:sz w:val="20"/>
              </w:rPr>
              <w:t>split</w:t>
            </w:r>
            <w:r>
              <w:rPr>
                <w:spacing w:val="-4"/>
                <w:sz w:val="20"/>
              </w:rPr>
              <w:t> </w:t>
            </w:r>
            <w:r>
              <w:rPr>
                <w:sz w:val="20"/>
              </w:rPr>
              <w:t>into</w:t>
            </w:r>
            <w:r>
              <w:rPr>
                <w:spacing w:val="-6"/>
                <w:sz w:val="20"/>
              </w:rPr>
              <w:t> </w:t>
            </w:r>
            <w:r>
              <w:rPr>
                <w:sz w:val="20"/>
              </w:rPr>
              <w:t>subcounter</w:t>
            </w:r>
            <w:r>
              <w:rPr>
                <w:spacing w:val="-6"/>
                <w:sz w:val="20"/>
              </w:rPr>
              <w:t> </w:t>
            </w:r>
            <w:r>
              <w:rPr>
                <w:sz w:val="20"/>
              </w:rPr>
              <w:t>of</w:t>
            </w:r>
            <w:r>
              <w:rPr>
                <w:spacing w:val="-7"/>
                <w:sz w:val="20"/>
              </w:rPr>
              <w:t> </w:t>
            </w:r>
            <w:r>
              <w:rPr>
                <w:sz w:val="20"/>
              </w:rPr>
              <w:t>subcounter</w:t>
            </w:r>
            <w:r>
              <w:rPr>
                <w:spacing w:val="-6"/>
                <w:sz w:val="20"/>
              </w:rPr>
              <w:t> </w:t>
            </w:r>
            <w:r>
              <w:rPr>
                <w:sz w:val="20"/>
              </w:rPr>
              <w:t>per </w:t>
            </w:r>
            <w:r>
              <w:rPr>
                <w:spacing w:val="-2"/>
                <w:sz w:val="20"/>
              </w:rPr>
              <w:t>CuCountGroup.</w:t>
            </w:r>
          </w:p>
        </w:tc>
      </w:tr>
      <w:tr>
        <w:trPr>
          <w:trHeight w:val="302" w:hRule="atLeast"/>
        </w:trPr>
        <w:tc>
          <w:tcPr>
            <w:tcW w:w="2406" w:type="dxa"/>
          </w:tcPr>
          <w:p>
            <w:pPr>
              <w:pStyle w:val="TableParagraph"/>
              <w:spacing w:line="240" w:lineRule="auto"/>
              <w:ind w:left="110"/>
              <w:rPr>
                <w:sz w:val="20"/>
              </w:rPr>
            </w:pPr>
            <w:r>
              <w:rPr>
                <w:sz w:val="20"/>
              </w:rPr>
              <w:t>Collection</w:t>
            </w:r>
            <w:r>
              <w:rPr>
                <w:spacing w:val="-7"/>
                <w:sz w:val="20"/>
              </w:rPr>
              <w:t> </w:t>
            </w:r>
            <w:r>
              <w:rPr>
                <w:spacing w:val="-2"/>
                <w:sz w:val="20"/>
              </w:rPr>
              <w:t>Method</w:t>
            </w:r>
          </w:p>
        </w:tc>
        <w:tc>
          <w:tcPr>
            <w:tcW w:w="6099" w:type="dxa"/>
          </w:tcPr>
          <w:p>
            <w:pPr>
              <w:pStyle w:val="TableParagraph"/>
              <w:spacing w:line="240" w:lineRule="auto"/>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1608"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w:t>
            </w:r>
            <w:r>
              <w:rPr>
                <w:spacing w:val="-6"/>
                <w:sz w:val="20"/>
              </w:rPr>
              <w:t> </w:t>
            </w:r>
            <w:r>
              <w:rPr>
                <w:sz w:val="20"/>
              </w:rPr>
              <w:t>the DL PDCP SDU is transmitted via S1 U DL GTP-u tunnel.</w:t>
            </w:r>
          </w:p>
          <w:p>
            <w:pPr>
              <w:pStyle w:val="TableParagraph"/>
              <w:spacing w:line="240" w:lineRule="auto" w:before="1"/>
              <w:rPr>
                <w:sz w:val="20"/>
              </w:rPr>
            </w:pPr>
            <w:r>
              <w:rPr>
                <w:sz w:val="20"/>
              </w:rPr>
              <w:t>GTP</w:t>
            </w:r>
            <w:r>
              <w:rPr>
                <w:spacing w:val="-2"/>
                <w:sz w:val="20"/>
              </w:rPr>
              <w:t> </w:t>
            </w:r>
            <w:r>
              <w:rPr>
                <w:sz w:val="20"/>
              </w:rPr>
              <w:t>Path</w:t>
            </w:r>
            <w:r>
              <w:rPr>
                <w:spacing w:val="-1"/>
                <w:sz w:val="20"/>
              </w:rPr>
              <w:t> </w:t>
            </w:r>
            <w:r>
              <w:rPr>
                <w:sz w:val="20"/>
              </w:rPr>
              <w:t>subcounter</w:t>
            </w:r>
            <w:r>
              <w:rPr>
                <w:spacing w:val="-6"/>
                <w:sz w:val="20"/>
              </w:rPr>
              <w:t> </w:t>
            </w:r>
            <w:r>
              <w:rPr>
                <w:sz w:val="20"/>
              </w:rPr>
              <w:t>is</w:t>
            </w:r>
            <w:r>
              <w:rPr>
                <w:spacing w:val="-7"/>
                <w:sz w:val="20"/>
              </w:rPr>
              <w:t> </w:t>
            </w:r>
            <w:r>
              <w:rPr>
                <w:sz w:val="20"/>
              </w:rPr>
              <w:t>maintained,</w:t>
            </w:r>
            <w:r>
              <w:rPr>
                <w:spacing w:val="-3"/>
                <w:sz w:val="20"/>
              </w:rPr>
              <w:t> </w:t>
            </w:r>
            <w:r>
              <w:rPr>
                <w:sz w:val="20"/>
              </w:rPr>
              <w:t>the</w:t>
            </w:r>
            <w:r>
              <w:rPr>
                <w:spacing w:val="-4"/>
                <w:sz w:val="20"/>
              </w:rPr>
              <w:t> </w:t>
            </w:r>
            <w:r>
              <w:rPr>
                <w:sz w:val="20"/>
              </w:rPr>
              <w:t>number</w:t>
            </w:r>
            <w:r>
              <w:rPr>
                <w:spacing w:val="-1"/>
                <w:sz w:val="20"/>
              </w:rPr>
              <w:t> </w:t>
            </w:r>
            <w:r>
              <w:rPr>
                <w:sz w:val="20"/>
              </w:rPr>
              <w:t>of</w:t>
            </w:r>
            <w:r>
              <w:rPr>
                <w:spacing w:val="-10"/>
                <w:sz w:val="20"/>
              </w:rPr>
              <w:t> </w:t>
            </w:r>
            <w:r>
              <w:rPr>
                <w:sz w:val="20"/>
              </w:rPr>
              <w:t>measurements</w:t>
            </w:r>
            <w:r>
              <w:rPr>
                <w:spacing w:val="-2"/>
                <w:sz w:val="20"/>
              </w:rPr>
              <w:t> </w:t>
            </w:r>
            <w:r>
              <w:rPr>
                <w:sz w:val="20"/>
              </w:rPr>
              <w:t>is accumulated per the number or supported GTP Path.</w:t>
            </w:r>
          </w:p>
          <w:p>
            <w:pPr>
              <w:pStyle w:val="TableParagraph"/>
              <w:spacing w:line="240" w:lineRule="auto" w:before="1"/>
              <w:rPr>
                <w:sz w:val="20"/>
              </w:rPr>
            </w:pPr>
            <w:r>
              <w:rPr>
                <w:sz w:val="20"/>
              </w:rPr>
              <w:t>CuCountGroup</w:t>
            </w:r>
            <w:r>
              <w:rPr>
                <w:spacing w:val="-9"/>
                <w:sz w:val="20"/>
              </w:rPr>
              <w:t> </w:t>
            </w:r>
            <w:r>
              <w:rPr>
                <w:sz w:val="20"/>
              </w:rPr>
              <w:t>subcounter</w:t>
            </w:r>
            <w:r>
              <w:rPr>
                <w:spacing w:val="-8"/>
                <w:sz w:val="20"/>
              </w:rPr>
              <w:t> </w:t>
            </w:r>
            <w:r>
              <w:rPr>
                <w:sz w:val="20"/>
              </w:rPr>
              <w:t>of</w:t>
            </w:r>
            <w:r>
              <w:rPr>
                <w:spacing w:val="-2"/>
                <w:sz w:val="20"/>
              </w:rPr>
              <w:t> </w:t>
            </w:r>
            <w:r>
              <w:rPr>
                <w:sz w:val="20"/>
              </w:rPr>
              <w:t>subcounter</w:t>
            </w:r>
            <w:r>
              <w:rPr>
                <w:spacing w:val="-7"/>
                <w:sz w:val="20"/>
              </w:rPr>
              <w:t> </w:t>
            </w:r>
            <w:r>
              <w:rPr>
                <w:sz w:val="20"/>
              </w:rPr>
              <w:t>is</w:t>
            </w:r>
            <w:r>
              <w:rPr>
                <w:spacing w:val="-9"/>
                <w:sz w:val="20"/>
              </w:rPr>
              <w:t> </w:t>
            </w:r>
            <w:r>
              <w:rPr>
                <w:sz w:val="20"/>
              </w:rPr>
              <w:t>maintained,</w:t>
            </w:r>
            <w:r>
              <w:rPr>
                <w:spacing w:val="-6"/>
                <w:sz w:val="20"/>
              </w:rPr>
              <w:t> </w:t>
            </w:r>
            <w:r>
              <w:rPr>
                <w:sz w:val="20"/>
              </w:rPr>
              <w:t>the</w:t>
            </w:r>
            <w:r>
              <w:rPr>
                <w:spacing w:val="-11"/>
                <w:sz w:val="20"/>
              </w:rPr>
              <w:t> </w:t>
            </w:r>
            <w:r>
              <w:rPr>
                <w:sz w:val="20"/>
              </w:rPr>
              <w:t>number</w:t>
            </w:r>
            <w:r>
              <w:rPr>
                <w:spacing w:val="-3"/>
                <w:sz w:val="20"/>
              </w:rPr>
              <w:t> </w:t>
            </w:r>
            <w:r>
              <w:rPr>
                <w:spacing w:val="-5"/>
                <w:sz w:val="20"/>
              </w:rPr>
              <w:t>of</w:t>
            </w:r>
          </w:p>
          <w:p>
            <w:pPr>
              <w:pStyle w:val="TableParagraph"/>
              <w:spacing w:line="226" w:lineRule="exact"/>
              <w:ind w:right="151"/>
              <w:rPr>
                <w:sz w:val="20"/>
              </w:rPr>
            </w:pPr>
            <w:r>
              <w:rPr>
                <w:sz w:val="20"/>
              </w:rPr>
              <w:t>measurements</w:t>
            </w:r>
            <w:r>
              <w:rPr>
                <w:spacing w:val="-9"/>
                <w:sz w:val="20"/>
              </w:rPr>
              <w:t> </w:t>
            </w:r>
            <w:r>
              <w:rPr>
                <w:sz w:val="20"/>
              </w:rPr>
              <w:t>is</w:t>
            </w:r>
            <w:r>
              <w:rPr>
                <w:spacing w:val="-9"/>
                <w:sz w:val="20"/>
              </w:rPr>
              <w:t> </w:t>
            </w:r>
            <w:r>
              <w:rPr>
                <w:sz w:val="20"/>
              </w:rPr>
              <w:t>accumulated</w:t>
            </w:r>
            <w:r>
              <w:rPr>
                <w:spacing w:val="-3"/>
                <w:sz w:val="20"/>
              </w:rPr>
              <w:t> </w:t>
            </w:r>
            <w:r>
              <w:rPr>
                <w:sz w:val="20"/>
              </w:rPr>
              <w:t>per</w:t>
            </w:r>
            <w:r>
              <w:rPr>
                <w:spacing w:val="-4"/>
                <w:sz w:val="20"/>
              </w:rPr>
              <w:t> </w:t>
            </w:r>
            <w:r>
              <w:rPr>
                <w:sz w:val="20"/>
              </w:rPr>
              <w:t>the</w:t>
            </w:r>
            <w:r>
              <w:rPr>
                <w:spacing w:val="-1"/>
                <w:sz w:val="20"/>
              </w:rPr>
              <w:t> </w:t>
            </w:r>
            <w:r>
              <w:rPr>
                <w:sz w:val="20"/>
              </w:rPr>
              <w:t>number</w:t>
            </w:r>
            <w:r>
              <w:rPr>
                <w:spacing w:val="-8"/>
                <w:sz w:val="20"/>
              </w:rPr>
              <w:t> </w:t>
            </w:r>
            <w:r>
              <w:rPr>
                <w:sz w:val="20"/>
              </w:rPr>
              <w:t>of</w:t>
            </w:r>
            <w:r>
              <w:rPr>
                <w:spacing w:val="-3"/>
                <w:sz w:val="20"/>
              </w:rPr>
              <w:t> </w:t>
            </w:r>
            <w:r>
              <w:rPr>
                <w:sz w:val="20"/>
              </w:rPr>
              <w:t>supported </w:t>
            </w:r>
            <w:r>
              <w:rPr>
                <w:spacing w:val="-2"/>
                <w:sz w:val="20"/>
              </w:rPr>
              <w:t>CucountGroup.</w:t>
            </w:r>
          </w:p>
        </w:tc>
      </w:tr>
      <w:tr>
        <w:trPr>
          <w:trHeight w:val="301" w:hRule="atLeast"/>
        </w:trPr>
        <w:tc>
          <w:tcPr>
            <w:tcW w:w="2406" w:type="dxa"/>
          </w:tcPr>
          <w:p>
            <w:pPr>
              <w:pStyle w:val="TableParagraph"/>
              <w:spacing w:line="240" w:lineRule="auto"/>
              <w:ind w:left="110"/>
              <w:rPr>
                <w:sz w:val="20"/>
              </w:rPr>
            </w:pPr>
            <w:r>
              <w:rPr>
                <w:sz w:val="20"/>
              </w:rPr>
              <w:t>Measurement</w:t>
            </w:r>
            <w:r>
              <w:rPr>
                <w:spacing w:val="-10"/>
                <w:sz w:val="20"/>
              </w:rPr>
              <w:t> </w:t>
            </w:r>
            <w:r>
              <w:rPr>
                <w:spacing w:val="-2"/>
                <w:sz w:val="20"/>
              </w:rPr>
              <w:t>Result</w:t>
            </w:r>
          </w:p>
        </w:tc>
        <w:tc>
          <w:tcPr>
            <w:tcW w:w="6099" w:type="dxa"/>
          </w:tcPr>
          <w:p>
            <w:pPr>
              <w:pStyle w:val="TableParagraph"/>
              <w:spacing w:line="240" w:lineRule="auto"/>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691"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z w:val="20"/>
              </w:rPr>
              <w:t>OR.S1.DlPdcpPduTxS1UDl.</w:t>
            </w:r>
            <w:r>
              <w:rPr>
                <w:i/>
                <w:sz w:val="20"/>
              </w:rPr>
              <w:t>GTPPath</w:t>
            </w:r>
            <w:r>
              <w:rPr>
                <w:sz w:val="20"/>
              </w:rPr>
              <w:t>.</w:t>
            </w:r>
            <w:r>
              <w:rPr>
                <w:i/>
                <w:sz w:val="20"/>
              </w:rPr>
              <w:t>Cugroup</w:t>
            </w:r>
            <w:r>
              <w:rPr>
                <w:i/>
                <w:spacing w:val="-10"/>
                <w:sz w:val="20"/>
              </w:rPr>
              <w:t> </w:t>
            </w:r>
            <w:r>
              <w:rPr>
                <w:sz w:val="20"/>
              </w:rPr>
              <w:t>where</w:t>
            </w:r>
            <w:r>
              <w:rPr>
                <w:spacing w:val="-4"/>
                <w:sz w:val="20"/>
              </w:rPr>
              <w:t> </w:t>
            </w:r>
            <w:r>
              <w:rPr>
                <w:i/>
                <w:sz w:val="20"/>
              </w:rPr>
              <w:t>GTPPath</w:t>
            </w:r>
            <w:r>
              <w:rPr>
                <w:i/>
                <w:spacing w:val="-9"/>
                <w:sz w:val="20"/>
              </w:rPr>
              <w:t> </w:t>
            </w:r>
            <w:r>
              <w:rPr>
                <w:sz w:val="20"/>
              </w:rPr>
              <w:t>is</w:t>
            </w:r>
            <w:r>
              <w:rPr>
                <w:spacing w:val="-11"/>
                <w:sz w:val="20"/>
              </w:rPr>
              <w:t> </w:t>
            </w:r>
            <w:r>
              <w:rPr>
                <w:sz w:val="20"/>
              </w:rPr>
              <w:t>GTP </w:t>
            </w:r>
            <w:r>
              <w:rPr>
                <w:spacing w:val="-2"/>
                <w:sz w:val="20"/>
              </w:rPr>
              <w:t>Path.</w:t>
            </w:r>
          </w:p>
          <w:p>
            <w:pPr>
              <w:pStyle w:val="TableParagraph"/>
              <w:spacing w:before="1"/>
              <w:rPr>
                <w:sz w:val="20"/>
              </w:rPr>
            </w:pPr>
            <w:r>
              <w:rPr>
                <w:i/>
                <w:sz w:val="20"/>
              </w:rPr>
              <w:t>Cucountgroup</w:t>
            </w:r>
            <w:r>
              <w:rPr>
                <w:i/>
                <w:spacing w:val="-9"/>
                <w:sz w:val="20"/>
              </w:rPr>
              <w:t> </w:t>
            </w:r>
            <w:r>
              <w:rPr>
                <w:sz w:val="20"/>
              </w:rPr>
              <w:t>identifies</w:t>
            </w:r>
            <w:r>
              <w:rPr>
                <w:spacing w:val="-9"/>
                <w:sz w:val="20"/>
              </w:rPr>
              <w:t> </w:t>
            </w:r>
            <w:r>
              <w:rPr>
                <w:sz w:val="20"/>
              </w:rPr>
              <w:t>an</w:t>
            </w:r>
            <w:r>
              <w:rPr>
                <w:spacing w:val="-8"/>
                <w:sz w:val="20"/>
              </w:rPr>
              <w:t> </w:t>
            </w:r>
            <w:r>
              <w:rPr>
                <w:sz w:val="20"/>
              </w:rPr>
              <w:t>instance</w:t>
            </w:r>
            <w:r>
              <w:rPr>
                <w:spacing w:val="-7"/>
                <w:sz w:val="20"/>
              </w:rPr>
              <w:t> </w:t>
            </w:r>
            <w:r>
              <w:rPr>
                <w:sz w:val="20"/>
              </w:rPr>
              <w:t>of</w:t>
            </w:r>
            <w:r>
              <w:rPr>
                <w:spacing w:val="-5"/>
                <w:sz w:val="20"/>
              </w:rPr>
              <w:t> </w:t>
            </w:r>
            <w:r>
              <w:rPr>
                <w:sz w:val="20"/>
              </w:rPr>
              <w:t>CuCountGroup</w:t>
            </w:r>
            <w:r>
              <w:rPr>
                <w:spacing w:val="-2"/>
                <w:sz w:val="20"/>
              </w:rPr>
              <w:t> </w:t>
            </w:r>
            <w:r>
              <w:rPr>
                <w:spacing w:val="-4"/>
                <w:sz w:val="20"/>
              </w:rPr>
              <w:t>IOC.</w:t>
            </w:r>
          </w:p>
        </w:tc>
      </w:tr>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line="240" w:lineRule="auto"/>
              <w:rPr>
                <w:sz w:val="20"/>
              </w:rPr>
            </w:pPr>
            <w:r>
              <w:rPr>
                <w:spacing w:val="-2"/>
                <w:sz w:val="20"/>
              </w:rPr>
              <w:t>GNBCUUPFunction</w:t>
            </w:r>
          </w:p>
        </w:tc>
      </w:tr>
      <w:tr>
        <w:trPr>
          <w:trHeight w:val="302" w:hRule="atLeast"/>
        </w:trPr>
        <w:tc>
          <w:tcPr>
            <w:tcW w:w="2406" w:type="dxa"/>
          </w:tcPr>
          <w:p>
            <w:pPr>
              <w:pStyle w:val="TableParagraph"/>
              <w:spacing w:line="240" w:lineRule="auto"/>
              <w:ind w:left="110"/>
              <w:rPr>
                <w:sz w:val="20"/>
              </w:rPr>
            </w:pPr>
            <w:r>
              <w:rPr>
                <w:sz w:val="20"/>
              </w:rPr>
              <w:t>Switching</w:t>
            </w:r>
            <w:r>
              <w:rPr>
                <w:spacing w:val="-8"/>
                <w:sz w:val="20"/>
              </w:rPr>
              <w:t> </w:t>
            </w:r>
            <w:r>
              <w:rPr>
                <w:spacing w:val="-2"/>
                <w:sz w:val="20"/>
              </w:rPr>
              <w:t>Technology</w:t>
            </w:r>
          </w:p>
        </w:tc>
        <w:tc>
          <w:tcPr>
            <w:tcW w:w="6099" w:type="dxa"/>
          </w:tcPr>
          <w:p>
            <w:pPr>
              <w:pStyle w:val="TableParagraph"/>
              <w:spacing w:line="240" w:lineRule="auto"/>
              <w:rPr>
                <w:sz w:val="20"/>
              </w:rPr>
            </w:pPr>
            <w:r>
              <w:rPr>
                <w:sz w:val="20"/>
              </w:rPr>
              <w:t>Packet</w:t>
            </w:r>
            <w:r>
              <w:rPr>
                <w:spacing w:val="-5"/>
                <w:sz w:val="20"/>
              </w:rPr>
              <w:t> </w:t>
            </w:r>
            <w:r>
              <w:rPr>
                <w:spacing w:val="-2"/>
                <w:sz w:val="20"/>
              </w:rPr>
              <w:t>Switched</w:t>
            </w:r>
          </w:p>
        </w:tc>
      </w:tr>
      <w:tr>
        <w:trPr>
          <w:trHeight w:val="230" w:hRule="atLeast"/>
        </w:trPr>
        <w:tc>
          <w:tcPr>
            <w:tcW w:w="2406" w:type="dxa"/>
          </w:tcPr>
          <w:p>
            <w:pPr>
              <w:pStyle w:val="TableParagraph"/>
              <w:ind w:left="110"/>
              <w:rPr>
                <w:sz w:val="20"/>
              </w:rPr>
            </w:pPr>
            <w:r>
              <w:rPr>
                <w:spacing w:val="-2"/>
                <w:sz w:val="20"/>
              </w:rPr>
              <w:t>Generation</w:t>
            </w:r>
          </w:p>
        </w:tc>
        <w:tc>
          <w:tcPr>
            <w:tcW w:w="6099" w:type="dxa"/>
          </w:tcPr>
          <w:p>
            <w:pPr>
              <w:pStyle w:val="TableParagraph"/>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6</w:t>
      </w:r>
    </w:p>
    <w:p>
      <w:pPr>
        <w:spacing w:after="0"/>
        <w:sectPr>
          <w:pgSz w:w="11910" w:h="16840"/>
          <w:pgMar w:header="949" w:footer="724" w:top="1420" w:bottom="920" w:left="200" w:right="740"/>
        </w:sectPr>
      </w:pPr>
    </w:p>
    <w:p>
      <w:pPr>
        <w:pStyle w:val="Heading2"/>
        <w:numPr>
          <w:ilvl w:val="0"/>
          <w:numId w:val="63"/>
        </w:numPr>
        <w:tabs>
          <w:tab w:pos="933" w:val="left" w:leader="none"/>
        </w:tabs>
        <w:spacing w:line="240" w:lineRule="auto" w:before="88" w:after="0"/>
        <w:ind w:left="933" w:right="0" w:hanging="677"/>
        <w:jc w:val="left"/>
      </w:pPr>
      <w:bookmarkStart w:name="A.4 NR NG-U Interface Performance Counte" w:id="260"/>
      <w:bookmarkEnd w:id="260"/>
      <w:r>
        <w:rPr>
          <w:rFonts w:ascii="Times New Roman"/>
          <w:sz w:val="20"/>
        </w:rPr>
      </w:r>
      <w:bookmarkStart w:name="_bookmark114" w:id="261"/>
      <w:bookmarkEnd w:id="261"/>
      <w:r>
        <w:rPr>
          <w:rFonts w:ascii="Times New Roman"/>
          <w:sz w:val="20"/>
        </w:rPr>
      </w:r>
      <w:r>
        <w:rPr/>
        <w:t>A.4</w:t>
      </w:r>
      <w:r>
        <w:rPr>
          <w:spacing w:val="-8"/>
        </w:rPr>
        <w:t> </w:t>
      </w:r>
      <w:r>
        <w:rPr/>
        <w:t>NR</w:t>
      </w:r>
      <w:r>
        <w:rPr>
          <w:spacing w:val="-12"/>
        </w:rPr>
        <w:t> </w:t>
      </w:r>
      <w:r>
        <w:rPr/>
        <w:t>NG-U</w:t>
      </w:r>
      <w:r>
        <w:rPr>
          <w:spacing w:val="-7"/>
        </w:rPr>
        <w:t> </w:t>
      </w:r>
      <w:r>
        <w:rPr/>
        <w:t>Interface</w:t>
      </w:r>
      <w:r>
        <w:rPr>
          <w:spacing w:val="-7"/>
        </w:rPr>
        <w:t> </w:t>
      </w:r>
      <w:r>
        <w:rPr/>
        <w:t>Performance</w:t>
      </w:r>
      <w:r>
        <w:rPr>
          <w:spacing w:val="-7"/>
        </w:rPr>
        <w:t> </w:t>
      </w:r>
      <w:r>
        <w:rPr>
          <w:spacing w:val="-2"/>
        </w:rPr>
        <w:t>Counters</w:t>
      </w:r>
    </w:p>
    <w:p>
      <w:pPr>
        <w:pStyle w:val="Heading3"/>
        <w:numPr>
          <w:ilvl w:val="0"/>
          <w:numId w:val="63"/>
        </w:numPr>
        <w:tabs>
          <w:tab w:pos="933" w:val="left" w:leader="none"/>
        </w:tabs>
        <w:spacing w:line="240" w:lineRule="auto" w:before="298" w:after="0"/>
        <w:ind w:left="933" w:right="0" w:hanging="677"/>
        <w:jc w:val="left"/>
      </w:pPr>
      <w:bookmarkStart w:name="A.4.1 UL PDCP SDU volume transmitted via" w:id="262"/>
      <w:bookmarkEnd w:id="262"/>
      <w:r>
        <w:rPr>
          <w:rFonts w:ascii="Times New Roman"/>
          <w:sz w:val="20"/>
        </w:rPr>
      </w:r>
      <w:bookmarkStart w:name="_bookmark115" w:id="263"/>
      <w:bookmarkEnd w:id="263"/>
      <w:r>
        <w:rPr>
          <w:rFonts w:ascii="Times New Roman"/>
          <w:sz w:val="20"/>
        </w:rPr>
      </w:r>
      <w:r>
        <w:rPr/>
        <w:t>A.4.1</w:t>
      </w:r>
      <w:r>
        <w:rPr>
          <w:spacing w:val="-5"/>
        </w:rPr>
        <w:t> </w:t>
      </w:r>
      <w:r>
        <w:rPr/>
        <w:t>UL</w:t>
      </w:r>
      <w:r>
        <w:rPr>
          <w:spacing w:val="-7"/>
        </w:rPr>
        <w:t> </w:t>
      </w:r>
      <w:r>
        <w:rPr/>
        <w:t>PDCP</w:t>
      </w:r>
      <w:r>
        <w:rPr>
          <w:spacing w:val="-5"/>
        </w:rPr>
        <w:t> </w:t>
      </w:r>
      <w:r>
        <w:rPr/>
        <w:t>SDU</w:t>
      </w:r>
      <w:r>
        <w:rPr>
          <w:spacing w:val="-7"/>
        </w:rPr>
        <w:t> </w:t>
      </w:r>
      <w:r>
        <w:rPr/>
        <w:t>volume</w:t>
      </w:r>
      <w:r>
        <w:rPr>
          <w:spacing w:val="-8"/>
        </w:rPr>
        <w:t> </w:t>
      </w:r>
      <w:r>
        <w:rPr/>
        <w:t>transmitted</w:t>
      </w:r>
      <w:r>
        <w:rPr>
          <w:spacing w:val="-7"/>
        </w:rPr>
        <w:t> </w:t>
      </w:r>
      <w:r>
        <w:rPr/>
        <w:t>via</w:t>
      </w:r>
      <w:r>
        <w:rPr>
          <w:spacing w:val="-4"/>
        </w:rPr>
        <w:t> </w:t>
      </w:r>
      <w:r>
        <w:rPr/>
        <w:t>NG-U</w:t>
      </w:r>
      <w:r>
        <w:rPr>
          <w:spacing w:val="-2"/>
        </w:rPr>
        <w:t> </w:t>
      </w:r>
      <w:r>
        <w:rPr/>
        <w:t>UL</w:t>
      </w:r>
      <w:r>
        <w:rPr>
          <w:spacing w:val="-4"/>
        </w:rPr>
        <w:t> </w:t>
      </w:r>
      <w:r>
        <w:rPr/>
        <w:t>GTP-U</w:t>
      </w:r>
      <w:r>
        <w:rPr>
          <w:spacing w:val="-6"/>
        </w:rPr>
        <w:t> </w:t>
      </w:r>
      <w:r>
        <w:rPr>
          <w:spacing w:val="-2"/>
        </w:rPr>
        <w:t>tunnel</w:t>
      </w:r>
    </w:p>
    <w:p>
      <w:pPr>
        <w:pStyle w:val="BodyText"/>
        <w:spacing w:before="21"/>
        <w:rPr>
          <w:rFonts w:ascii="Arial"/>
          <w:sz w:val="24"/>
        </w:rPr>
      </w:pPr>
    </w:p>
    <w:p>
      <w:pPr>
        <w:pStyle w:val="Heading4"/>
        <w:numPr>
          <w:ilvl w:val="0"/>
          <w:numId w:val="63"/>
        </w:numPr>
        <w:tabs>
          <w:tab w:pos="933" w:val="left" w:leader="none"/>
        </w:tabs>
        <w:spacing w:line="240" w:lineRule="auto" w:before="0" w:after="0"/>
        <w:ind w:left="933" w:right="0" w:hanging="677"/>
        <w:jc w:val="left"/>
      </w:pPr>
      <w:bookmarkStart w:name="A.4.1.1 Performance Counter Table" w:id="264"/>
      <w:bookmarkEnd w:id="264"/>
      <w:r>
        <w:rPr>
          <w:rFonts w:ascii="Times New Roman"/>
          <w:sz w:val="20"/>
        </w:rPr>
      </w:r>
      <w:r>
        <w:rPr/>
        <w:t>A.4.1.1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OR.NG.UlPdcpSduVolTxNGUUl</w:t>
            </w:r>
          </w:p>
        </w:tc>
      </w:tr>
      <w:tr>
        <w:trPr>
          <w:trHeight w:val="1152"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UL</w:t>
            </w:r>
            <w:r>
              <w:rPr>
                <w:spacing w:val="-4"/>
                <w:sz w:val="20"/>
              </w:rPr>
              <w:t> </w:t>
            </w:r>
            <w:r>
              <w:rPr>
                <w:sz w:val="20"/>
              </w:rPr>
              <w:t>PDCP</w:t>
            </w:r>
            <w:r>
              <w:rPr>
                <w:spacing w:val="-3"/>
                <w:sz w:val="20"/>
              </w:rPr>
              <w:t> </w:t>
            </w:r>
            <w:r>
              <w:rPr>
                <w:sz w:val="20"/>
              </w:rPr>
              <w:t>SDU</w:t>
            </w:r>
            <w:r>
              <w:rPr>
                <w:spacing w:val="-7"/>
                <w:sz w:val="20"/>
              </w:rPr>
              <w:t> </w:t>
            </w:r>
            <w:r>
              <w:rPr>
                <w:sz w:val="20"/>
              </w:rPr>
              <w:t>volume</w:t>
            </w:r>
            <w:r>
              <w:rPr>
                <w:spacing w:val="-4"/>
                <w:sz w:val="20"/>
              </w:rPr>
              <w:t> </w:t>
            </w:r>
            <w:r>
              <w:rPr>
                <w:sz w:val="20"/>
              </w:rPr>
              <w:t>transmitted</w:t>
            </w:r>
            <w:r>
              <w:rPr>
                <w:spacing w:val="-1"/>
                <w:sz w:val="20"/>
              </w:rPr>
              <w:t> </w:t>
            </w:r>
            <w:r>
              <w:rPr>
                <w:sz w:val="20"/>
              </w:rPr>
              <w:t>via NG-U UL GTP-U</w:t>
            </w:r>
            <w:r>
              <w:rPr>
                <w:spacing w:val="-2"/>
                <w:sz w:val="20"/>
              </w:rPr>
              <w:t> </w:t>
            </w:r>
            <w:r>
              <w:rPr>
                <w:sz w:val="20"/>
              </w:rPr>
              <w:t>tunnel.</w:t>
            </w:r>
            <w:r>
              <w:rPr>
                <w:spacing w:val="-7"/>
                <w:sz w:val="20"/>
              </w:rPr>
              <w:t> </w:t>
            </w:r>
            <w:r>
              <w:rPr>
                <w:sz w:val="20"/>
              </w:rPr>
              <w:t>The</w:t>
            </w:r>
            <w:r>
              <w:rPr>
                <w:spacing w:val="-4"/>
                <w:sz w:val="20"/>
              </w:rPr>
              <w:t> </w:t>
            </w:r>
            <w:r>
              <w:rPr>
                <w:sz w:val="20"/>
              </w:rPr>
              <w:t>measurement</w:t>
            </w:r>
            <w:r>
              <w:rPr>
                <w:spacing w:val="-4"/>
                <w:sz w:val="20"/>
              </w:rPr>
              <w:t> </w:t>
            </w:r>
            <w:r>
              <w:rPr>
                <w:sz w:val="20"/>
              </w:rPr>
              <w:t>is</w:t>
            </w:r>
            <w:r>
              <w:rPr>
                <w:spacing w:val="-2"/>
                <w:sz w:val="20"/>
              </w:rPr>
              <w:t> </w:t>
            </w:r>
            <w:r>
              <w:rPr>
                <w:sz w:val="20"/>
              </w:rPr>
              <w:t>optionally</w:t>
            </w:r>
            <w:r>
              <w:rPr>
                <w:spacing w:val="-2"/>
                <w:sz w:val="20"/>
              </w:rPr>
              <w:t> </w:t>
            </w:r>
            <w:r>
              <w:rPr>
                <w:sz w:val="20"/>
              </w:rPr>
              <w:t>split</w:t>
            </w:r>
            <w:r>
              <w:rPr>
                <w:spacing w:val="-4"/>
                <w:sz w:val="20"/>
              </w:rPr>
              <w:t> </w:t>
            </w:r>
            <w:r>
              <w:rPr>
                <w:sz w:val="20"/>
              </w:rPr>
              <w:t>into</w:t>
            </w:r>
            <w:r>
              <w:rPr>
                <w:spacing w:val="-1"/>
                <w:sz w:val="20"/>
              </w:rPr>
              <w:t> </w:t>
            </w:r>
            <w:r>
              <w:rPr>
                <w:sz w:val="20"/>
              </w:rPr>
              <w:t>subcounters per QoS level (mapped 5QI or QCI in EN-DC) or per S-NSSAI. An instance of Cucountgroup IOC may be used to define subcounter</w:t>
            </w:r>
          </w:p>
          <w:p>
            <w:pPr>
              <w:pStyle w:val="TableParagraph"/>
              <w:spacing w:before="2"/>
              <w:rPr>
                <w:sz w:val="20"/>
              </w:rPr>
            </w:pPr>
            <w:r>
              <w:rPr>
                <w:spacing w:val="-2"/>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 subcounter is incremented by the volume of UL PDCP SDU</w:t>
            </w:r>
            <w:r>
              <w:rPr>
                <w:spacing w:val="-2"/>
                <w:sz w:val="20"/>
              </w:rPr>
              <w:t> </w:t>
            </w:r>
            <w:r>
              <w:rPr>
                <w:sz w:val="20"/>
              </w:rPr>
              <w:t>whenever</w:t>
            </w:r>
            <w:r>
              <w:rPr>
                <w:spacing w:val="-6"/>
                <w:sz w:val="20"/>
              </w:rPr>
              <w:t> </w:t>
            </w:r>
            <w:r>
              <w:rPr>
                <w:sz w:val="20"/>
              </w:rPr>
              <w:t>the</w:t>
            </w:r>
            <w:r>
              <w:rPr>
                <w:spacing w:val="-2"/>
                <w:sz w:val="20"/>
              </w:rPr>
              <w:t> </w:t>
            </w:r>
            <w:r>
              <w:rPr>
                <w:sz w:val="20"/>
              </w:rPr>
              <w:t>UL</w:t>
            </w:r>
            <w:r>
              <w:rPr>
                <w:spacing w:val="-4"/>
                <w:sz w:val="20"/>
              </w:rPr>
              <w:t> </w:t>
            </w:r>
            <w:r>
              <w:rPr>
                <w:sz w:val="20"/>
              </w:rPr>
              <w:t>PDCP</w:t>
            </w:r>
            <w:r>
              <w:rPr>
                <w:spacing w:val="-3"/>
                <w:sz w:val="20"/>
              </w:rPr>
              <w:t> </w:t>
            </w:r>
            <w:r>
              <w:rPr>
                <w:sz w:val="20"/>
              </w:rPr>
              <w:t>SDU</w:t>
            </w:r>
            <w:r>
              <w:rPr>
                <w:spacing w:val="-7"/>
                <w:sz w:val="20"/>
              </w:rPr>
              <w:t> </w:t>
            </w:r>
            <w:r>
              <w:rPr>
                <w:sz w:val="20"/>
              </w:rPr>
              <w:t>is</w:t>
            </w:r>
            <w:r>
              <w:rPr>
                <w:spacing w:val="-2"/>
                <w:sz w:val="20"/>
              </w:rPr>
              <w:t> </w:t>
            </w:r>
            <w:r>
              <w:rPr>
                <w:sz w:val="20"/>
              </w:rPr>
              <w:t>transmitted</w:t>
            </w:r>
            <w:r>
              <w:rPr>
                <w:spacing w:val="-1"/>
                <w:sz w:val="20"/>
              </w:rPr>
              <w:t> </w:t>
            </w:r>
            <w:r>
              <w:rPr>
                <w:sz w:val="20"/>
              </w:rPr>
              <w:t>via</w:t>
            </w:r>
            <w:r>
              <w:rPr>
                <w:spacing w:val="-4"/>
                <w:sz w:val="20"/>
              </w:rPr>
              <w:t> </w:t>
            </w:r>
            <w:r>
              <w:rPr>
                <w:sz w:val="20"/>
              </w:rPr>
              <w:t>NG-U</w:t>
            </w:r>
            <w:r>
              <w:rPr>
                <w:spacing w:val="-7"/>
                <w:sz w:val="20"/>
              </w:rPr>
              <w:t> </w:t>
            </w:r>
            <w:r>
              <w:rPr>
                <w:sz w:val="20"/>
              </w:rPr>
              <w:t>UL GTP-u tunnel when the UL PDCP SDU is mapped to group of subcounter.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kilobyte</w:t>
            </w:r>
            <w:r>
              <w:rPr>
                <w:spacing w:val="-3"/>
                <w:sz w:val="20"/>
              </w:rPr>
              <w:t> </w:t>
            </w:r>
            <w:r>
              <w:rPr>
                <w:spacing w:val="-2"/>
                <w:sz w:val="20"/>
              </w:rPr>
              <w:t>(U32)</w:t>
            </w:r>
          </w:p>
        </w:tc>
      </w:tr>
      <w:tr>
        <w:trPr>
          <w:trHeight w:val="137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i/>
                <w:sz w:val="20"/>
              </w:rPr>
            </w:pPr>
            <w:r>
              <w:rPr>
                <w:sz w:val="20"/>
              </w:rPr>
              <w:t>OR.NG.UlPdcpSduVolTxNGUUl, or optionally OR.NG.UlPdcpSduVolTxNGUUl.</w:t>
            </w:r>
            <w:r>
              <w:rPr>
                <w:i/>
                <w:sz w:val="20"/>
              </w:rPr>
              <w:t>QoS</w:t>
            </w:r>
            <w:r>
              <w:rPr>
                <w:sz w:val="20"/>
              </w:rPr>
              <w:t>, where </w:t>
            </w:r>
            <w:r>
              <w:rPr>
                <w:i/>
                <w:sz w:val="20"/>
              </w:rPr>
              <w:t>QoS</w:t>
            </w:r>
            <w:r>
              <w:rPr>
                <w:i/>
                <w:spacing w:val="-2"/>
                <w:sz w:val="20"/>
              </w:rPr>
              <w:t> </w:t>
            </w:r>
            <w:r>
              <w:rPr>
                <w:sz w:val="20"/>
              </w:rPr>
              <w:t>identifies</w:t>
            </w:r>
            <w:r>
              <w:rPr>
                <w:spacing w:val="-4"/>
                <w:sz w:val="20"/>
              </w:rPr>
              <w:t> </w:t>
            </w:r>
            <w:r>
              <w:rPr>
                <w:sz w:val="20"/>
              </w:rPr>
              <w:t>the</w:t>
            </w:r>
            <w:r>
              <w:rPr>
                <w:spacing w:val="-1"/>
                <w:sz w:val="20"/>
              </w:rPr>
              <w:t> </w:t>
            </w:r>
            <w:r>
              <w:rPr>
                <w:sz w:val="20"/>
              </w:rPr>
              <w:t>target quality</w:t>
            </w:r>
            <w:r>
              <w:rPr>
                <w:spacing w:val="-5"/>
                <w:sz w:val="20"/>
              </w:rPr>
              <w:t> </w:t>
            </w:r>
            <w:r>
              <w:rPr>
                <w:sz w:val="20"/>
              </w:rPr>
              <w:t>of</w:t>
            </w:r>
            <w:r>
              <w:rPr>
                <w:spacing w:val="-5"/>
                <w:sz w:val="20"/>
              </w:rPr>
              <w:t> </w:t>
            </w:r>
            <w:r>
              <w:rPr>
                <w:sz w:val="20"/>
              </w:rPr>
              <w:t>service</w:t>
            </w:r>
            <w:r>
              <w:rPr>
                <w:spacing w:val="-3"/>
                <w:sz w:val="20"/>
              </w:rPr>
              <w:t> </w:t>
            </w:r>
            <w:r>
              <w:rPr>
                <w:sz w:val="20"/>
              </w:rPr>
              <w:t>class,</w:t>
            </w:r>
            <w:r>
              <w:rPr>
                <w:spacing w:val="-2"/>
                <w:sz w:val="20"/>
              </w:rPr>
              <w:t> </w:t>
            </w:r>
            <w:r>
              <w:rPr>
                <w:sz w:val="20"/>
              </w:rPr>
              <w:t>and</w:t>
            </w:r>
            <w:r>
              <w:rPr>
                <w:spacing w:val="-5"/>
                <w:sz w:val="20"/>
              </w:rPr>
              <w:t> </w:t>
            </w:r>
            <w:r>
              <w:rPr>
                <w:sz w:val="20"/>
              </w:rPr>
              <w:t>OR.NG.UlPdcpSduVolTxNGUUl.</w:t>
            </w:r>
            <w:r>
              <w:rPr>
                <w:i/>
                <w:sz w:val="20"/>
              </w:rPr>
              <w:t>SNSSAI</w:t>
            </w:r>
            <w:r>
              <w:rPr>
                <w:sz w:val="20"/>
              </w:rPr>
              <w:t>, where </w:t>
            </w:r>
            <w:r>
              <w:rPr>
                <w:i/>
                <w:sz w:val="20"/>
              </w:rPr>
              <w:t>SNSSAI </w:t>
            </w:r>
            <w:r>
              <w:rPr>
                <w:sz w:val="20"/>
              </w:rPr>
              <w:t>identifies the S-NSSAI, and OR.NG.UlPdcpSduVolTxNGUUl.</w:t>
            </w:r>
            <w:r>
              <w:rPr>
                <w:i/>
                <w:sz w:val="20"/>
              </w:rPr>
              <w:t>Cucountgroup</w:t>
            </w:r>
            <w:r>
              <w:rPr>
                <w:sz w:val="20"/>
              </w:rPr>
              <w:t>,</w:t>
            </w:r>
            <w:r>
              <w:rPr>
                <w:spacing w:val="-13"/>
                <w:sz w:val="20"/>
              </w:rPr>
              <w:t> </w:t>
            </w:r>
            <w:r>
              <w:rPr>
                <w:sz w:val="20"/>
              </w:rPr>
              <w:t>where</w:t>
            </w:r>
            <w:r>
              <w:rPr>
                <w:spacing w:val="-12"/>
                <w:sz w:val="20"/>
              </w:rPr>
              <w:t> </w:t>
            </w:r>
            <w:r>
              <w:rPr>
                <w:i/>
                <w:sz w:val="20"/>
              </w:rPr>
              <w:t>Cucountgroup</w:t>
            </w:r>
          </w:p>
          <w:p>
            <w:pPr>
              <w:pStyle w:val="TableParagraph"/>
              <w:spacing w:line="208" w:lineRule="exact"/>
              <w:rPr>
                <w:sz w:val="20"/>
              </w:rPr>
            </w:pPr>
            <w:r>
              <w:rPr>
                <w:sz w:val="20"/>
              </w:rPr>
              <w:t>identifies</w:t>
            </w:r>
            <w:r>
              <w:rPr>
                <w:spacing w:val="-8"/>
                <w:sz w:val="20"/>
              </w:rPr>
              <w:t> </w:t>
            </w:r>
            <w:r>
              <w:rPr>
                <w:sz w:val="20"/>
              </w:rPr>
              <w:t>an</w:t>
            </w:r>
            <w:r>
              <w:rPr>
                <w:spacing w:val="-7"/>
                <w:sz w:val="20"/>
              </w:rPr>
              <w:t> </w:t>
            </w:r>
            <w:r>
              <w:rPr>
                <w:sz w:val="20"/>
              </w:rPr>
              <w:t>instance</w:t>
            </w:r>
            <w:r>
              <w:rPr>
                <w:spacing w:val="-6"/>
                <w:sz w:val="20"/>
              </w:rPr>
              <w:t> </w:t>
            </w:r>
            <w:r>
              <w:rPr>
                <w:sz w:val="20"/>
              </w:rPr>
              <w:t>of</w:t>
            </w:r>
            <w:r>
              <w:rPr>
                <w:spacing w:val="-4"/>
                <w:sz w:val="20"/>
              </w:rPr>
              <w:t> </w:t>
            </w:r>
            <w:r>
              <w:rPr>
                <w:sz w:val="20"/>
              </w:rPr>
              <w:t>CuCountGroup</w:t>
            </w:r>
            <w:r>
              <w:rPr>
                <w:spacing w:val="-6"/>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4</w:t>
      </w:r>
    </w:p>
    <w:p>
      <w:pPr>
        <w:pStyle w:val="Heading3"/>
        <w:numPr>
          <w:ilvl w:val="0"/>
          <w:numId w:val="64"/>
        </w:numPr>
        <w:tabs>
          <w:tab w:pos="933" w:val="left" w:leader="none"/>
        </w:tabs>
        <w:spacing w:line="240" w:lineRule="auto" w:before="304" w:after="0"/>
        <w:ind w:left="933" w:right="0" w:hanging="677"/>
        <w:jc w:val="left"/>
      </w:pPr>
      <w:bookmarkStart w:name="A.4.2 DL PDCP SDU volume received via NG" w:id="265"/>
      <w:bookmarkEnd w:id="265"/>
      <w:r>
        <w:rPr>
          <w:rFonts w:ascii="Times New Roman"/>
          <w:sz w:val="20"/>
        </w:rPr>
      </w:r>
      <w:bookmarkStart w:name="_bookmark116" w:id="266"/>
      <w:bookmarkEnd w:id="266"/>
      <w:r>
        <w:rPr>
          <w:rFonts w:ascii="Times New Roman"/>
          <w:sz w:val="20"/>
        </w:rPr>
      </w:r>
      <w:r>
        <w:rPr/>
        <w:t>A.4.2</w:t>
      </w:r>
      <w:r>
        <w:rPr>
          <w:spacing w:val="-5"/>
        </w:rPr>
        <w:t> </w:t>
      </w:r>
      <w:r>
        <w:rPr/>
        <w:t>DL</w:t>
      </w:r>
      <w:r>
        <w:rPr>
          <w:spacing w:val="-7"/>
        </w:rPr>
        <w:t> </w:t>
      </w:r>
      <w:r>
        <w:rPr/>
        <w:t>PDCP</w:t>
      </w:r>
      <w:r>
        <w:rPr>
          <w:spacing w:val="-5"/>
        </w:rPr>
        <w:t> </w:t>
      </w:r>
      <w:r>
        <w:rPr/>
        <w:t>SDU</w:t>
      </w:r>
      <w:r>
        <w:rPr>
          <w:spacing w:val="-6"/>
        </w:rPr>
        <w:t> </w:t>
      </w:r>
      <w:r>
        <w:rPr/>
        <w:t>volume</w:t>
      </w:r>
      <w:r>
        <w:rPr>
          <w:spacing w:val="-6"/>
        </w:rPr>
        <w:t> </w:t>
      </w:r>
      <w:r>
        <w:rPr/>
        <w:t>received via</w:t>
      </w:r>
      <w:r>
        <w:rPr>
          <w:spacing w:val="-7"/>
        </w:rPr>
        <w:t> </w:t>
      </w:r>
      <w:r>
        <w:rPr/>
        <w:t>NG-U</w:t>
      </w:r>
      <w:r>
        <w:rPr>
          <w:spacing w:val="-6"/>
        </w:rPr>
        <w:t> </w:t>
      </w:r>
      <w:r>
        <w:rPr/>
        <w:t>DL</w:t>
      </w:r>
      <w:r>
        <w:rPr>
          <w:spacing w:val="-7"/>
        </w:rPr>
        <w:t> </w:t>
      </w:r>
      <w:r>
        <w:rPr/>
        <w:t>GTP-U</w:t>
      </w:r>
      <w:r>
        <w:rPr>
          <w:spacing w:val="-1"/>
        </w:rPr>
        <w:t> </w:t>
      </w:r>
      <w:r>
        <w:rPr>
          <w:spacing w:val="-2"/>
        </w:rPr>
        <w:t>tunnel</w:t>
      </w:r>
    </w:p>
    <w:p>
      <w:pPr>
        <w:pStyle w:val="BodyText"/>
        <w:spacing w:before="20"/>
        <w:rPr>
          <w:rFonts w:ascii="Arial"/>
          <w:sz w:val="24"/>
        </w:rPr>
      </w:pPr>
    </w:p>
    <w:p>
      <w:pPr>
        <w:pStyle w:val="Heading4"/>
        <w:numPr>
          <w:ilvl w:val="0"/>
          <w:numId w:val="64"/>
        </w:numPr>
        <w:tabs>
          <w:tab w:pos="933" w:val="left" w:leader="none"/>
        </w:tabs>
        <w:spacing w:line="240" w:lineRule="auto" w:before="0" w:after="0"/>
        <w:ind w:left="933" w:right="0" w:hanging="677"/>
        <w:jc w:val="left"/>
      </w:pPr>
      <w:bookmarkStart w:name="A.4.2.1 Performance Counter Table" w:id="267"/>
      <w:bookmarkEnd w:id="267"/>
      <w:r>
        <w:rPr>
          <w:rFonts w:ascii="Times New Roman"/>
          <w:sz w:val="20"/>
        </w:rPr>
      </w:r>
      <w:r>
        <w:rPr/>
        <w:t>A.4.2.1</w:t>
      </w:r>
      <w:r>
        <w:rPr>
          <w:spacing w:val="-6"/>
        </w:rPr>
        <w:t> </w:t>
      </w:r>
      <w:r>
        <w:rPr/>
        <w:t>Performance</w:t>
      </w:r>
      <w:r>
        <w:rPr>
          <w:spacing w:val="-6"/>
        </w:rPr>
        <w:t> </w:t>
      </w:r>
      <w:r>
        <w:rPr/>
        <w:t>Counter</w:t>
      </w:r>
      <w:r>
        <w:rPr>
          <w:spacing w:val="-5"/>
        </w:rPr>
        <w:t> </w:t>
      </w:r>
      <w:r>
        <w:rPr>
          <w:spacing w:val="-4"/>
        </w:rPr>
        <w:t>Table</w:t>
      </w:r>
    </w:p>
    <w:p>
      <w:pPr>
        <w:pStyle w:val="BodyText"/>
        <w:spacing w:before="8"/>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ind w:left="105"/>
              <w:rPr>
                <w:sz w:val="20"/>
              </w:rPr>
            </w:pPr>
            <w:r>
              <w:rPr>
                <w:spacing w:val="-2"/>
                <w:sz w:val="20"/>
              </w:rPr>
              <w:t>OR.NG.DlPdcpSduVolRxNGUDl</w:t>
            </w:r>
          </w:p>
        </w:tc>
      </w:tr>
      <w:tr>
        <w:trPr>
          <w:trHeight w:val="115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left="105" w:right="167"/>
              <w:rPr>
                <w:sz w:val="20"/>
              </w:rPr>
            </w:pPr>
            <w:r>
              <w:rPr>
                <w:sz w:val="20"/>
              </w:rPr>
              <w:t>This counter provides the DL PDCP SDU volume received via NG-U DL GTP-U</w:t>
            </w:r>
            <w:r>
              <w:rPr>
                <w:spacing w:val="-3"/>
                <w:sz w:val="20"/>
              </w:rPr>
              <w:t> </w:t>
            </w:r>
            <w:r>
              <w:rPr>
                <w:sz w:val="20"/>
              </w:rPr>
              <w:t>tunnel.</w:t>
            </w:r>
            <w:r>
              <w:rPr>
                <w:spacing w:val="-9"/>
                <w:sz w:val="20"/>
              </w:rPr>
              <w:t> </w:t>
            </w:r>
            <w:r>
              <w:rPr>
                <w:sz w:val="20"/>
              </w:rPr>
              <w:t>The</w:t>
            </w:r>
            <w:r>
              <w:rPr>
                <w:spacing w:val="-5"/>
                <w:sz w:val="20"/>
              </w:rPr>
              <w:t> </w:t>
            </w:r>
            <w:r>
              <w:rPr>
                <w:sz w:val="20"/>
              </w:rPr>
              <w:t>measurement</w:t>
            </w:r>
            <w:r>
              <w:rPr>
                <w:spacing w:val="-5"/>
                <w:sz w:val="20"/>
              </w:rPr>
              <w:t> </w:t>
            </w:r>
            <w:r>
              <w:rPr>
                <w:sz w:val="20"/>
              </w:rPr>
              <w:t>is</w:t>
            </w:r>
            <w:r>
              <w:rPr>
                <w:spacing w:val="-3"/>
                <w:sz w:val="20"/>
              </w:rPr>
              <w:t> </w:t>
            </w:r>
            <w:r>
              <w:rPr>
                <w:sz w:val="20"/>
              </w:rPr>
              <w:t>optionally</w:t>
            </w:r>
            <w:r>
              <w:rPr>
                <w:spacing w:val="-7"/>
                <w:sz w:val="20"/>
              </w:rPr>
              <w:t> </w:t>
            </w:r>
            <w:r>
              <w:rPr>
                <w:sz w:val="20"/>
              </w:rPr>
              <w:t>split</w:t>
            </w:r>
            <w:r>
              <w:rPr>
                <w:spacing w:val="-5"/>
                <w:sz w:val="20"/>
              </w:rPr>
              <w:t> </w:t>
            </w:r>
            <w:r>
              <w:rPr>
                <w:sz w:val="20"/>
              </w:rPr>
              <w:t>into</w:t>
            </w:r>
            <w:r>
              <w:rPr>
                <w:spacing w:val="-2"/>
                <w:sz w:val="20"/>
              </w:rPr>
              <w:t> </w:t>
            </w:r>
            <w:r>
              <w:rPr>
                <w:sz w:val="20"/>
              </w:rPr>
              <w:t>subcounters per QoS level (mapped 5QI or QCI in EN-DC) or per S-NSSAI. An instance of Cucountgroup IOC may be used to define subcounter </w:t>
            </w:r>
            <w:r>
              <w:rPr>
                <w:spacing w:val="-2"/>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left="105" w:right="462"/>
              <w:jc w:val="both"/>
              <w:rPr>
                <w:sz w:val="20"/>
              </w:rPr>
            </w:pPr>
            <w:r>
              <w:rPr>
                <w:sz w:val="20"/>
              </w:rPr>
              <w:t>Measurement</w:t>
            </w:r>
            <w:r>
              <w:rPr>
                <w:spacing w:val="-5"/>
                <w:sz w:val="20"/>
              </w:rPr>
              <w:t> </w:t>
            </w:r>
            <w:r>
              <w:rPr>
                <w:sz w:val="20"/>
              </w:rPr>
              <w:t>subcounter</w:t>
            </w:r>
            <w:r>
              <w:rPr>
                <w:spacing w:val="-6"/>
                <w:sz w:val="20"/>
              </w:rPr>
              <w:t> </w:t>
            </w:r>
            <w:r>
              <w:rPr>
                <w:sz w:val="20"/>
              </w:rPr>
              <w:t>is</w:t>
            </w:r>
            <w:r>
              <w:rPr>
                <w:spacing w:val="-5"/>
                <w:sz w:val="20"/>
              </w:rPr>
              <w:t> </w:t>
            </w:r>
            <w:r>
              <w:rPr>
                <w:sz w:val="20"/>
              </w:rPr>
              <w:t>incremented</w:t>
            </w:r>
            <w:r>
              <w:rPr>
                <w:spacing w:val="-2"/>
                <w:sz w:val="20"/>
              </w:rPr>
              <w:t> </w:t>
            </w:r>
            <w:r>
              <w:rPr>
                <w:sz w:val="20"/>
              </w:rPr>
              <w:t>by</w:t>
            </w:r>
            <w:r>
              <w:rPr>
                <w:spacing w:val="-10"/>
                <w:sz w:val="20"/>
              </w:rPr>
              <w:t> </w:t>
            </w:r>
            <w:r>
              <w:rPr>
                <w:sz w:val="20"/>
              </w:rPr>
              <w:t>the</w:t>
            </w:r>
            <w:r>
              <w:rPr>
                <w:spacing w:val="-5"/>
                <w:sz w:val="20"/>
              </w:rPr>
              <w:t> </w:t>
            </w:r>
            <w:r>
              <w:rPr>
                <w:sz w:val="20"/>
              </w:rPr>
              <w:t>volume</w:t>
            </w:r>
            <w:r>
              <w:rPr>
                <w:spacing w:val="-5"/>
                <w:sz w:val="20"/>
              </w:rPr>
              <w:t> </w:t>
            </w:r>
            <w:r>
              <w:rPr>
                <w:sz w:val="20"/>
              </w:rPr>
              <w:t>of</w:t>
            </w:r>
            <w:r>
              <w:rPr>
                <w:spacing w:val="-2"/>
                <w:sz w:val="20"/>
              </w:rPr>
              <w:t> </w:t>
            </w:r>
            <w:r>
              <w:rPr>
                <w:sz w:val="20"/>
              </w:rPr>
              <w:t>DL PDCP SDU</w:t>
            </w:r>
            <w:r>
              <w:rPr>
                <w:spacing w:val="-1"/>
                <w:sz w:val="20"/>
              </w:rPr>
              <w:t> </w:t>
            </w:r>
            <w:r>
              <w:rPr>
                <w:sz w:val="20"/>
              </w:rPr>
              <w:t>whenever</w:t>
            </w:r>
            <w:r>
              <w:rPr>
                <w:spacing w:val="-5"/>
                <w:sz w:val="20"/>
              </w:rPr>
              <w:t> </w:t>
            </w:r>
            <w:r>
              <w:rPr>
                <w:sz w:val="20"/>
              </w:rPr>
              <w:t>the</w:t>
            </w:r>
            <w:r>
              <w:rPr>
                <w:spacing w:val="-1"/>
                <w:sz w:val="20"/>
              </w:rPr>
              <w:t> </w:t>
            </w:r>
            <w:r>
              <w:rPr>
                <w:sz w:val="20"/>
              </w:rPr>
              <w:t>DL</w:t>
            </w:r>
            <w:r>
              <w:rPr>
                <w:spacing w:val="-3"/>
                <w:sz w:val="20"/>
              </w:rPr>
              <w:t> </w:t>
            </w:r>
            <w:r>
              <w:rPr>
                <w:sz w:val="20"/>
              </w:rPr>
              <w:t>PDCP</w:t>
            </w:r>
            <w:r>
              <w:rPr>
                <w:spacing w:val="-2"/>
                <w:sz w:val="20"/>
              </w:rPr>
              <w:t> </w:t>
            </w:r>
            <w:r>
              <w:rPr>
                <w:sz w:val="20"/>
              </w:rPr>
              <w:t>SDU</w:t>
            </w:r>
            <w:r>
              <w:rPr>
                <w:spacing w:val="-6"/>
                <w:sz w:val="20"/>
              </w:rPr>
              <w:t> </w:t>
            </w:r>
            <w:r>
              <w:rPr>
                <w:sz w:val="20"/>
              </w:rPr>
              <w:t>is</w:t>
            </w:r>
            <w:r>
              <w:rPr>
                <w:spacing w:val="-1"/>
                <w:sz w:val="20"/>
              </w:rPr>
              <w:t> </w:t>
            </w:r>
            <w:r>
              <w:rPr>
                <w:sz w:val="20"/>
              </w:rPr>
              <w:t>received</w:t>
            </w:r>
            <w:r>
              <w:rPr>
                <w:spacing w:val="-5"/>
                <w:sz w:val="20"/>
              </w:rPr>
              <w:t> </w:t>
            </w:r>
            <w:r>
              <w:rPr>
                <w:sz w:val="20"/>
              </w:rPr>
              <w:t>via NG-U</w:t>
            </w:r>
            <w:r>
              <w:rPr>
                <w:spacing w:val="-6"/>
                <w:sz w:val="20"/>
              </w:rPr>
              <w:t> </w:t>
            </w:r>
            <w:r>
              <w:rPr>
                <w:sz w:val="20"/>
              </w:rPr>
              <w:t>DL</w:t>
            </w:r>
            <w:r>
              <w:rPr>
                <w:spacing w:val="-3"/>
                <w:sz w:val="20"/>
              </w:rPr>
              <w:t> </w:t>
            </w:r>
            <w:r>
              <w:rPr>
                <w:sz w:val="20"/>
              </w:rPr>
              <w:t>GTP-u tunnel when the DL PDCP SDU is mapped to group of subcounter.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ind w:left="105"/>
              <w:rPr>
                <w:sz w:val="20"/>
              </w:rPr>
            </w:pPr>
            <w:r>
              <w:rPr>
                <w:sz w:val="20"/>
              </w:rPr>
              <w:t>kilobyte</w:t>
            </w:r>
            <w:r>
              <w:rPr>
                <w:spacing w:val="-3"/>
                <w:sz w:val="20"/>
              </w:rPr>
              <w:t> </w:t>
            </w:r>
            <w:r>
              <w:rPr>
                <w:spacing w:val="-2"/>
                <w:sz w:val="20"/>
              </w:rPr>
              <w:t>(U32)</w:t>
            </w:r>
          </w:p>
        </w:tc>
      </w:tr>
      <w:tr>
        <w:trPr>
          <w:trHeight w:val="137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left="105"/>
              <w:rPr>
                <w:i/>
                <w:sz w:val="20"/>
              </w:rPr>
            </w:pPr>
            <w:r>
              <w:rPr>
                <w:sz w:val="20"/>
              </w:rPr>
              <w:t>OR.NG.DlPdcpSduVolRxNGUDl, or optionally OR.NG.DlPdcpSduVolRxNGUDl.</w:t>
            </w:r>
            <w:r>
              <w:rPr>
                <w:i/>
                <w:sz w:val="20"/>
              </w:rPr>
              <w:t>QoS</w:t>
            </w:r>
            <w:r>
              <w:rPr>
                <w:sz w:val="20"/>
              </w:rPr>
              <w:t>, where </w:t>
            </w:r>
            <w:r>
              <w:rPr>
                <w:i/>
                <w:sz w:val="20"/>
              </w:rPr>
              <w:t>QoS</w:t>
            </w:r>
            <w:r>
              <w:rPr>
                <w:i/>
                <w:spacing w:val="-4"/>
                <w:sz w:val="20"/>
              </w:rPr>
              <w:t> </w:t>
            </w:r>
            <w:r>
              <w:rPr>
                <w:sz w:val="20"/>
              </w:rPr>
              <w:t>identifies</w:t>
            </w:r>
            <w:r>
              <w:rPr>
                <w:spacing w:val="-1"/>
                <w:sz w:val="20"/>
              </w:rPr>
              <w:t> </w:t>
            </w:r>
            <w:r>
              <w:rPr>
                <w:sz w:val="20"/>
              </w:rPr>
              <w:t>the</w:t>
            </w:r>
            <w:r>
              <w:rPr>
                <w:spacing w:val="-3"/>
                <w:sz w:val="20"/>
              </w:rPr>
              <w:t> </w:t>
            </w:r>
            <w:r>
              <w:rPr>
                <w:sz w:val="20"/>
              </w:rPr>
              <w:t>target quality</w:t>
            </w:r>
            <w:r>
              <w:rPr>
                <w:spacing w:val="-5"/>
                <w:sz w:val="20"/>
              </w:rPr>
              <w:t> </w:t>
            </w:r>
            <w:r>
              <w:rPr>
                <w:sz w:val="20"/>
              </w:rPr>
              <w:t>of</w:t>
            </w:r>
            <w:r>
              <w:rPr>
                <w:spacing w:val="-5"/>
                <w:sz w:val="20"/>
              </w:rPr>
              <w:t> </w:t>
            </w:r>
            <w:r>
              <w:rPr>
                <w:sz w:val="20"/>
              </w:rPr>
              <w:t>service</w:t>
            </w:r>
            <w:r>
              <w:rPr>
                <w:spacing w:val="-3"/>
                <w:sz w:val="20"/>
              </w:rPr>
              <w:t> </w:t>
            </w:r>
            <w:r>
              <w:rPr>
                <w:sz w:val="20"/>
              </w:rPr>
              <w:t>class,</w:t>
            </w:r>
            <w:r>
              <w:rPr>
                <w:spacing w:val="-2"/>
                <w:sz w:val="20"/>
              </w:rPr>
              <w:t> </w:t>
            </w:r>
            <w:r>
              <w:rPr>
                <w:sz w:val="20"/>
              </w:rPr>
              <w:t>and</w:t>
            </w:r>
            <w:r>
              <w:rPr>
                <w:spacing w:val="-5"/>
                <w:sz w:val="20"/>
              </w:rPr>
              <w:t> </w:t>
            </w:r>
            <w:r>
              <w:rPr>
                <w:sz w:val="20"/>
              </w:rPr>
              <w:t>OR.NG.DlPdcpSduVolRxNGUDl.</w:t>
            </w:r>
            <w:r>
              <w:rPr>
                <w:i/>
                <w:sz w:val="20"/>
              </w:rPr>
              <w:t>SNSSAI</w:t>
            </w:r>
            <w:r>
              <w:rPr>
                <w:sz w:val="20"/>
              </w:rPr>
              <w:t>, where </w:t>
            </w:r>
            <w:r>
              <w:rPr>
                <w:i/>
                <w:sz w:val="20"/>
              </w:rPr>
              <w:t>SNSSAI </w:t>
            </w:r>
            <w:r>
              <w:rPr>
                <w:sz w:val="20"/>
              </w:rPr>
              <w:t>identifies the S-NSSAI, and OR.NG.DlPdcpSduVolRxNGUDl.</w:t>
            </w:r>
            <w:r>
              <w:rPr>
                <w:i/>
                <w:sz w:val="20"/>
              </w:rPr>
              <w:t>Cucountgroup</w:t>
            </w:r>
            <w:r>
              <w:rPr>
                <w:sz w:val="20"/>
              </w:rPr>
              <w:t>,</w:t>
            </w:r>
            <w:r>
              <w:rPr>
                <w:spacing w:val="-13"/>
                <w:sz w:val="20"/>
              </w:rPr>
              <w:t> </w:t>
            </w:r>
            <w:r>
              <w:rPr>
                <w:sz w:val="20"/>
              </w:rPr>
              <w:t>where</w:t>
            </w:r>
            <w:r>
              <w:rPr>
                <w:spacing w:val="-12"/>
                <w:sz w:val="20"/>
              </w:rPr>
              <w:t> </w:t>
            </w:r>
            <w:r>
              <w:rPr>
                <w:i/>
                <w:sz w:val="20"/>
              </w:rPr>
              <w:t>Cucountgroup</w:t>
            </w:r>
          </w:p>
          <w:p>
            <w:pPr>
              <w:pStyle w:val="TableParagraph"/>
              <w:spacing w:line="207" w:lineRule="exact"/>
              <w:ind w:left="105"/>
              <w:rPr>
                <w:sz w:val="20"/>
              </w:rPr>
            </w:pPr>
            <w:r>
              <w:rPr>
                <w:sz w:val="20"/>
              </w:rPr>
              <w:t>identifies</w:t>
            </w:r>
            <w:r>
              <w:rPr>
                <w:spacing w:val="-7"/>
                <w:sz w:val="20"/>
              </w:rPr>
              <w:t> </w:t>
            </w:r>
            <w:r>
              <w:rPr>
                <w:sz w:val="20"/>
              </w:rPr>
              <w:t>an</w:t>
            </w:r>
            <w:r>
              <w:rPr>
                <w:spacing w:val="-6"/>
                <w:sz w:val="20"/>
              </w:rPr>
              <w:t> </w:t>
            </w:r>
            <w:r>
              <w:rPr>
                <w:sz w:val="20"/>
              </w:rPr>
              <w:t>instance</w:t>
            </w:r>
            <w:r>
              <w:rPr>
                <w:spacing w:val="-6"/>
                <w:sz w:val="20"/>
              </w:rPr>
              <w:t> </w:t>
            </w:r>
            <w:r>
              <w:rPr>
                <w:sz w:val="20"/>
              </w:rPr>
              <w:t>of</w:t>
            </w:r>
            <w:r>
              <w:rPr>
                <w:spacing w:val="-5"/>
                <w:sz w:val="20"/>
              </w:rPr>
              <w:t> </w:t>
            </w:r>
            <w:r>
              <w:rPr>
                <w:sz w:val="20"/>
              </w:rPr>
              <w:t>CuCountGroup</w:t>
            </w:r>
            <w:r>
              <w:rPr>
                <w:spacing w:val="-6"/>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ind w:left="105"/>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7</w:t>
      </w:r>
    </w:p>
    <w:p>
      <w:pPr>
        <w:spacing w:after="0"/>
        <w:sectPr>
          <w:pgSz w:w="11910" w:h="16840"/>
          <w:pgMar w:header="949" w:footer="724" w:top="1420" w:bottom="920" w:left="200" w:right="740"/>
        </w:sectPr>
      </w:pPr>
    </w:p>
    <w:p>
      <w:pPr>
        <w:pStyle w:val="Heading2"/>
        <w:numPr>
          <w:ilvl w:val="0"/>
          <w:numId w:val="65"/>
        </w:numPr>
        <w:tabs>
          <w:tab w:pos="933" w:val="left" w:leader="none"/>
        </w:tabs>
        <w:spacing w:line="240" w:lineRule="auto" w:before="88" w:after="0"/>
        <w:ind w:left="933" w:right="0" w:hanging="677"/>
        <w:jc w:val="left"/>
      </w:pPr>
      <w:bookmarkStart w:name="A.5 NR X2-U Interface performance counte" w:id="268"/>
      <w:bookmarkEnd w:id="268"/>
      <w:r>
        <w:rPr>
          <w:rFonts w:ascii="Times New Roman"/>
          <w:sz w:val="20"/>
        </w:rPr>
      </w:r>
      <w:bookmarkStart w:name="_bookmark117" w:id="269"/>
      <w:bookmarkEnd w:id="269"/>
      <w:r>
        <w:rPr>
          <w:rFonts w:ascii="Times New Roman"/>
          <w:sz w:val="20"/>
        </w:rPr>
      </w:r>
      <w:r>
        <w:rPr/>
        <w:t>A.5</w:t>
      </w:r>
      <w:r>
        <w:rPr>
          <w:spacing w:val="-9"/>
        </w:rPr>
        <w:t> </w:t>
      </w:r>
      <w:r>
        <w:rPr/>
        <w:t>NR</w:t>
      </w:r>
      <w:r>
        <w:rPr>
          <w:spacing w:val="-13"/>
        </w:rPr>
        <w:t> </w:t>
      </w:r>
      <w:r>
        <w:rPr/>
        <w:t>X2-U</w:t>
      </w:r>
      <w:r>
        <w:rPr>
          <w:spacing w:val="-8"/>
        </w:rPr>
        <w:t> </w:t>
      </w:r>
      <w:r>
        <w:rPr/>
        <w:t>Interface</w:t>
      </w:r>
      <w:r>
        <w:rPr>
          <w:spacing w:val="-6"/>
        </w:rPr>
        <w:t> </w:t>
      </w:r>
      <w:r>
        <w:rPr/>
        <w:t>performance</w:t>
      </w:r>
      <w:r>
        <w:rPr>
          <w:spacing w:val="-8"/>
        </w:rPr>
        <w:t> </w:t>
      </w:r>
      <w:r>
        <w:rPr/>
        <w:t>counters</w:t>
      </w:r>
      <w:r>
        <w:rPr>
          <w:spacing w:val="-4"/>
        </w:rPr>
        <w:t> </w:t>
      </w:r>
      <w:r>
        <w:rPr/>
        <w:t>(O-</w:t>
      </w:r>
      <w:r>
        <w:rPr>
          <w:spacing w:val="-5"/>
        </w:rPr>
        <w:t>CU)</w:t>
      </w:r>
    </w:p>
    <w:p>
      <w:pPr>
        <w:pStyle w:val="Heading3"/>
        <w:numPr>
          <w:ilvl w:val="0"/>
          <w:numId w:val="65"/>
        </w:numPr>
        <w:tabs>
          <w:tab w:pos="933" w:val="left" w:leader="none"/>
        </w:tabs>
        <w:spacing w:line="240" w:lineRule="auto" w:before="298" w:after="0"/>
        <w:ind w:left="933" w:right="0" w:hanging="677"/>
        <w:jc w:val="left"/>
      </w:pPr>
      <w:bookmarkStart w:name="A.5.1 UL PDCP SDU volume received via X2" w:id="270"/>
      <w:bookmarkEnd w:id="270"/>
      <w:r>
        <w:rPr>
          <w:rFonts w:ascii="Times New Roman"/>
          <w:sz w:val="20"/>
        </w:rPr>
      </w:r>
      <w:bookmarkStart w:name="_bookmark118" w:id="271"/>
      <w:bookmarkEnd w:id="271"/>
      <w:r>
        <w:rPr>
          <w:rFonts w:ascii="Times New Roman"/>
          <w:sz w:val="20"/>
        </w:rPr>
      </w:r>
      <w:r>
        <w:rPr/>
        <w:t>A.5.1</w:t>
      </w:r>
      <w:r>
        <w:rPr>
          <w:spacing w:val="-4"/>
        </w:rPr>
        <w:t> </w:t>
      </w:r>
      <w:r>
        <w:rPr/>
        <w:t>UL</w:t>
      </w:r>
      <w:r>
        <w:rPr>
          <w:spacing w:val="-8"/>
        </w:rPr>
        <w:t> </w:t>
      </w:r>
      <w:r>
        <w:rPr/>
        <w:t>PDCP</w:t>
      </w:r>
      <w:r>
        <w:rPr>
          <w:spacing w:val="-6"/>
        </w:rPr>
        <w:t> </w:t>
      </w:r>
      <w:r>
        <w:rPr/>
        <w:t>SDU</w:t>
      </w:r>
      <w:r>
        <w:rPr>
          <w:spacing w:val="-6"/>
        </w:rPr>
        <w:t> </w:t>
      </w:r>
      <w:r>
        <w:rPr/>
        <w:t>volume</w:t>
      </w:r>
      <w:r>
        <w:rPr>
          <w:spacing w:val="-8"/>
        </w:rPr>
        <w:t> </w:t>
      </w:r>
      <w:r>
        <w:rPr/>
        <w:t>received via</w:t>
      </w:r>
      <w:r>
        <w:rPr>
          <w:spacing w:val="-8"/>
        </w:rPr>
        <w:t> </w:t>
      </w:r>
      <w:r>
        <w:rPr/>
        <w:t>X2-U</w:t>
      </w:r>
      <w:r>
        <w:rPr>
          <w:spacing w:val="-7"/>
        </w:rPr>
        <w:t> </w:t>
      </w:r>
      <w:r>
        <w:rPr/>
        <w:t>UL</w:t>
      </w:r>
      <w:r>
        <w:rPr>
          <w:spacing w:val="-3"/>
        </w:rPr>
        <w:t> </w:t>
      </w:r>
      <w:r>
        <w:rPr/>
        <w:t>GTP-U</w:t>
      </w:r>
      <w:r>
        <w:rPr>
          <w:spacing w:val="-6"/>
        </w:rPr>
        <w:t> </w:t>
      </w:r>
      <w:r>
        <w:rPr/>
        <w:t>tunnel</w:t>
      </w:r>
      <w:r>
        <w:rPr>
          <w:spacing w:val="-2"/>
        </w:rPr>
        <w:t> </w:t>
      </w:r>
      <w:r>
        <w:rPr/>
        <w:t>(X2-U</w:t>
      </w:r>
      <w:r>
        <w:rPr>
          <w:spacing w:val="-7"/>
        </w:rPr>
        <w:t> </w:t>
      </w:r>
      <w:r>
        <w:rPr>
          <w:spacing w:val="-5"/>
        </w:rPr>
        <w:t>UL</w:t>
      </w:r>
    </w:p>
    <w:p>
      <w:pPr>
        <w:pStyle w:val="ListParagraph"/>
        <w:numPr>
          <w:ilvl w:val="0"/>
          <w:numId w:val="65"/>
        </w:numPr>
        <w:tabs>
          <w:tab w:pos="933" w:val="left" w:leader="none"/>
        </w:tabs>
        <w:spacing w:line="240" w:lineRule="auto" w:before="0" w:after="0"/>
        <w:ind w:left="933" w:right="0" w:hanging="677"/>
        <w:jc w:val="left"/>
        <w:rPr>
          <w:rFonts w:ascii="Arial"/>
          <w:sz w:val="28"/>
        </w:rPr>
      </w:pPr>
      <w:r>
        <w:rPr>
          <w:rFonts w:ascii="Arial"/>
          <w:sz w:val="28"/>
        </w:rPr>
        <w:t>data</w:t>
      </w:r>
      <w:r>
        <w:rPr>
          <w:rFonts w:ascii="Arial"/>
          <w:spacing w:val="-9"/>
          <w:sz w:val="28"/>
        </w:rPr>
        <w:t> </w:t>
      </w:r>
      <w:r>
        <w:rPr>
          <w:rFonts w:ascii="Arial"/>
          <w:spacing w:val="-2"/>
          <w:sz w:val="28"/>
        </w:rPr>
        <w:t>forwarding)</w:t>
      </w:r>
    </w:p>
    <w:p>
      <w:pPr>
        <w:pStyle w:val="BodyText"/>
        <w:spacing w:before="20"/>
        <w:rPr>
          <w:rFonts w:ascii="Arial"/>
          <w:sz w:val="24"/>
        </w:rPr>
      </w:pPr>
    </w:p>
    <w:p>
      <w:pPr>
        <w:pStyle w:val="Heading4"/>
        <w:numPr>
          <w:ilvl w:val="0"/>
          <w:numId w:val="65"/>
        </w:numPr>
        <w:tabs>
          <w:tab w:pos="933" w:val="left" w:leader="none"/>
        </w:tabs>
        <w:spacing w:line="240" w:lineRule="auto" w:before="1" w:after="0"/>
        <w:ind w:left="933" w:right="0" w:hanging="677"/>
        <w:jc w:val="left"/>
      </w:pPr>
      <w:bookmarkStart w:name="A.5.1.1 Performance Counter Table" w:id="272"/>
      <w:bookmarkEnd w:id="272"/>
      <w:r>
        <w:rPr>
          <w:rFonts w:ascii="Times New Roman"/>
          <w:sz w:val="20"/>
        </w:rPr>
      </w:r>
      <w:r>
        <w:rPr/>
        <w:t>A.5.1.1</w:t>
      </w:r>
      <w:r>
        <w:rPr>
          <w:spacing w:val="-6"/>
        </w:rPr>
        <w:t> </w:t>
      </w:r>
      <w:r>
        <w:rPr/>
        <w:t>Performance</w:t>
      </w:r>
      <w:r>
        <w:rPr>
          <w:spacing w:val="-6"/>
        </w:rPr>
        <w:t> </w:t>
      </w:r>
      <w:r>
        <w:rPr/>
        <w:t>Counter</w:t>
      </w:r>
      <w:r>
        <w:rPr>
          <w:spacing w:val="-5"/>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4" w:type="dxa"/>
          </w:tcPr>
          <w:p>
            <w:pPr>
              <w:pStyle w:val="TableParagraph"/>
              <w:ind w:left="105"/>
              <w:rPr>
                <w:sz w:val="20"/>
              </w:rPr>
            </w:pPr>
            <w:r>
              <w:rPr>
                <w:spacing w:val="-2"/>
                <w:sz w:val="20"/>
              </w:rPr>
              <w:t>OR.X2.UlPdcpSduVolRxX2UUlDataForward</w:t>
            </w:r>
          </w:p>
        </w:tc>
      </w:tr>
      <w:tr>
        <w:trPr>
          <w:trHeight w:val="1152"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40" w:lineRule="auto"/>
              <w:ind w:left="105" w:right="99"/>
              <w:rPr>
                <w:sz w:val="20"/>
              </w:rPr>
            </w:pPr>
            <w:r>
              <w:rPr>
                <w:sz w:val="20"/>
              </w:rPr>
              <w:t>This</w:t>
            </w:r>
            <w:r>
              <w:rPr>
                <w:spacing w:val="-5"/>
                <w:sz w:val="20"/>
              </w:rPr>
              <w:t> </w:t>
            </w:r>
            <w:r>
              <w:rPr>
                <w:sz w:val="20"/>
              </w:rPr>
              <w:t>counter provides</w:t>
            </w:r>
            <w:r>
              <w:rPr>
                <w:spacing w:val="-5"/>
                <w:sz w:val="20"/>
              </w:rPr>
              <w:t> </w:t>
            </w:r>
            <w:r>
              <w:rPr>
                <w:sz w:val="20"/>
              </w:rPr>
              <w:t>the</w:t>
            </w:r>
            <w:r>
              <w:rPr>
                <w:spacing w:val="-2"/>
                <w:sz w:val="20"/>
              </w:rPr>
              <w:t> </w:t>
            </w:r>
            <w:r>
              <w:rPr>
                <w:sz w:val="20"/>
              </w:rPr>
              <w:t>UL</w:t>
            </w:r>
            <w:r>
              <w:rPr>
                <w:spacing w:val="-2"/>
                <w:sz w:val="20"/>
              </w:rPr>
              <w:t> </w:t>
            </w:r>
            <w:r>
              <w:rPr>
                <w:sz w:val="20"/>
              </w:rPr>
              <w:t>PDCP</w:t>
            </w:r>
            <w:r>
              <w:rPr>
                <w:spacing w:val="-1"/>
                <w:sz w:val="20"/>
              </w:rPr>
              <w:t> </w:t>
            </w:r>
            <w:r>
              <w:rPr>
                <w:sz w:val="20"/>
              </w:rPr>
              <w:t>SDU</w:t>
            </w:r>
            <w:r>
              <w:rPr>
                <w:spacing w:val="-1"/>
                <w:sz w:val="20"/>
              </w:rPr>
              <w:t> </w:t>
            </w:r>
            <w:r>
              <w:rPr>
                <w:sz w:val="20"/>
              </w:rPr>
              <w:t>volume received</w:t>
            </w:r>
            <w:r>
              <w:rPr>
                <w:spacing w:val="-4"/>
                <w:sz w:val="20"/>
              </w:rPr>
              <w:t> </w:t>
            </w:r>
            <w:r>
              <w:rPr>
                <w:sz w:val="20"/>
              </w:rPr>
              <w:t>via</w:t>
            </w:r>
            <w:r>
              <w:rPr>
                <w:spacing w:val="-2"/>
                <w:sz w:val="20"/>
              </w:rPr>
              <w:t> </w:t>
            </w:r>
            <w:r>
              <w:rPr>
                <w:sz w:val="20"/>
              </w:rPr>
              <w:t>X2-U UL GTP-U tunnel for data forwarding. The measurement is optionally split into</w:t>
            </w:r>
            <w:r>
              <w:rPr>
                <w:spacing w:val="-4"/>
                <w:sz w:val="20"/>
              </w:rPr>
              <w:t> </w:t>
            </w:r>
            <w:r>
              <w:rPr>
                <w:sz w:val="20"/>
              </w:rPr>
              <w:t>subcounters</w:t>
            </w:r>
            <w:r>
              <w:rPr>
                <w:spacing w:val="-5"/>
                <w:sz w:val="20"/>
              </w:rPr>
              <w:t> </w:t>
            </w:r>
            <w:r>
              <w:rPr>
                <w:sz w:val="20"/>
              </w:rPr>
              <w:t>per</w:t>
            </w:r>
            <w:r>
              <w:rPr>
                <w:spacing w:val="-4"/>
                <w:sz w:val="20"/>
              </w:rPr>
              <w:t> </w:t>
            </w:r>
            <w:r>
              <w:rPr>
                <w:sz w:val="20"/>
              </w:rPr>
              <w:t>QoS</w:t>
            </w:r>
            <w:r>
              <w:rPr>
                <w:spacing w:val="-5"/>
                <w:sz w:val="20"/>
              </w:rPr>
              <w:t> </w:t>
            </w:r>
            <w:r>
              <w:rPr>
                <w:sz w:val="20"/>
              </w:rPr>
              <w:t>level</w:t>
            </w:r>
            <w:r>
              <w:rPr>
                <w:spacing w:val="-3"/>
                <w:sz w:val="20"/>
              </w:rPr>
              <w:t> </w:t>
            </w:r>
            <w:r>
              <w:rPr>
                <w:sz w:val="20"/>
              </w:rPr>
              <w:t>(mapped</w:t>
            </w:r>
            <w:r>
              <w:rPr>
                <w:spacing w:val="-4"/>
                <w:sz w:val="20"/>
              </w:rPr>
              <w:t> </w:t>
            </w:r>
            <w:r>
              <w:rPr>
                <w:sz w:val="20"/>
              </w:rPr>
              <w:t>5QI</w:t>
            </w:r>
            <w:r>
              <w:rPr>
                <w:spacing w:val="-4"/>
                <w:sz w:val="20"/>
              </w:rPr>
              <w:t> </w:t>
            </w:r>
            <w:r>
              <w:rPr>
                <w:sz w:val="20"/>
              </w:rPr>
              <w:t>or QCI</w:t>
            </w:r>
            <w:r>
              <w:rPr>
                <w:spacing w:val="-4"/>
                <w:sz w:val="20"/>
              </w:rPr>
              <w:t> </w:t>
            </w:r>
            <w:r>
              <w:rPr>
                <w:sz w:val="20"/>
              </w:rPr>
              <w:t>in EN-DC) or</w:t>
            </w:r>
            <w:r>
              <w:rPr>
                <w:spacing w:val="-4"/>
                <w:sz w:val="20"/>
              </w:rPr>
              <w:t> </w:t>
            </w:r>
            <w:r>
              <w:rPr>
                <w:sz w:val="20"/>
              </w:rPr>
              <w:t>per S-</w:t>
            </w:r>
          </w:p>
          <w:p>
            <w:pPr>
              <w:pStyle w:val="TableParagraph"/>
              <w:spacing w:line="230" w:lineRule="atLeast"/>
              <w:ind w:left="105"/>
              <w:rPr>
                <w:sz w:val="20"/>
              </w:rPr>
            </w:pPr>
            <w:r>
              <w:rPr>
                <w:sz w:val="20"/>
              </w:rPr>
              <w:t>NSSAI. An</w:t>
            </w:r>
            <w:r>
              <w:rPr>
                <w:spacing w:val="-5"/>
                <w:sz w:val="20"/>
              </w:rPr>
              <w:t> </w:t>
            </w:r>
            <w:r>
              <w:rPr>
                <w:sz w:val="20"/>
              </w:rPr>
              <w:t>instance</w:t>
            </w:r>
            <w:r>
              <w:rPr>
                <w:spacing w:val="-4"/>
                <w:sz w:val="20"/>
              </w:rPr>
              <w:t> </w:t>
            </w:r>
            <w:r>
              <w:rPr>
                <w:sz w:val="20"/>
              </w:rPr>
              <w:t>of</w:t>
            </w:r>
            <w:r>
              <w:rPr>
                <w:spacing w:val="-5"/>
                <w:sz w:val="20"/>
              </w:rPr>
              <w:t> </w:t>
            </w:r>
            <w:r>
              <w:rPr>
                <w:sz w:val="20"/>
              </w:rPr>
              <w:t>Cucountgroup</w:t>
            </w:r>
            <w:r>
              <w:rPr>
                <w:spacing w:val="-5"/>
                <w:sz w:val="20"/>
              </w:rPr>
              <w:t> </w:t>
            </w:r>
            <w:r>
              <w:rPr>
                <w:sz w:val="20"/>
              </w:rPr>
              <w:t>IOC</w:t>
            </w:r>
            <w:r>
              <w:rPr>
                <w:spacing w:val="-5"/>
                <w:sz w:val="20"/>
              </w:rPr>
              <w:t> </w:t>
            </w:r>
            <w:r>
              <w:rPr>
                <w:sz w:val="20"/>
              </w:rPr>
              <w:t>may</w:t>
            </w:r>
            <w:r>
              <w:rPr>
                <w:spacing w:val="-5"/>
                <w:sz w:val="20"/>
              </w:rPr>
              <w:t> </w:t>
            </w:r>
            <w:r>
              <w:rPr>
                <w:sz w:val="20"/>
              </w:rPr>
              <w:t>be</w:t>
            </w:r>
            <w:r>
              <w:rPr>
                <w:spacing w:val="-4"/>
                <w:sz w:val="20"/>
              </w:rPr>
              <w:t> </w:t>
            </w:r>
            <w:r>
              <w:rPr>
                <w:sz w:val="20"/>
              </w:rPr>
              <w:t>used</w:t>
            </w:r>
            <w:r>
              <w:rPr>
                <w:spacing w:val="-5"/>
                <w:sz w:val="20"/>
              </w:rPr>
              <w:t> </w:t>
            </w:r>
            <w:r>
              <w:rPr>
                <w:sz w:val="20"/>
              </w:rPr>
              <w:t>to</w:t>
            </w:r>
            <w:r>
              <w:rPr>
                <w:spacing w:val="-5"/>
                <w:sz w:val="20"/>
              </w:rPr>
              <w:t> </w:t>
            </w:r>
            <w:r>
              <w:rPr>
                <w:sz w:val="20"/>
              </w:rPr>
              <w:t>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4"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30" w:lineRule="atLeast"/>
              <w:ind w:left="105" w:right="124"/>
              <w:rPr>
                <w:sz w:val="20"/>
              </w:rPr>
            </w:pPr>
            <w:r>
              <w:rPr>
                <w:sz w:val="20"/>
              </w:rPr>
              <w:t>Measurement subcounter is incremented by the volume of UL PDCP SDU whenever the UL PDCP PDU is received via X2-U UL GTP-u tunnel</w:t>
            </w:r>
            <w:r>
              <w:rPr>
                <w:spacing w:val="-4"/>
                <w:sz w:val="20"/>
              </w:rPr>
              <w:t> </w:t>
            </w:r>
            <w:r>
              <w:rPr>
                <w:sz w:val="20"/>
              </w:rPr>
              <w:t>for</w:t>
            </w:r>
            <w:r>
              <w:rPr>
                <w:spacing w:val="-5"/>
                <w:sz w:val="20"/>
              </w:rPr>
              <w:t> </w:t>
            </w:r>
            <w:r>
              <w:rPr>
                <w:sz w:val="20"/>
              </w:rPr>
              <w:t>data</w:t>
            </w:r>
            <w:r>
              <w:rPr>
                <w:spacing w:val="-4"/>
                <w:sz w:val="20"/>
              </w:rPr>
              <w:t> </w:t>
            </w:r>
            <w:r>
              <w:rPr>
                <w:sz w:val="20"/>
              </w:rPr>
              <w:t>forwarding</w:t>
            </w:r>
            <w:r>
              <w:rPr>
                <w:spacing w:val="-1"/>
                <w:sz w:val="20"/>
              </w:rPr>
              <w:t> </w:t>
            </w:r>
            <w:r>
              <w:rPr>
                <w:sz w:val="20"/>
              </w:rPr>
              <w:t>when</w:t>
            </w:r>
            <w:r>
              <w:rPr>
                <w:spacing w:val="-5"/>
                <w:sz w:val="20"/>
              </w:rPr>
              <w:t> </w:t>
            </w:r>
            <w:r>
              <w:rPr>
                <w:sz w:val="20"/>
              </w:rPr>
              <w:t>the UL PDCP</w:t>
            </w:r>
            <w:r>
              <w:rPr>
                <w:spacing w:val="-7"/>
                <w:sz w:val="20"/>
              </w:rPr>
              <w:t> </w:t>
            </w:r>
            <w:r>
              <w:rPr>
                <w:sz w:val="20"/>
              </w:rPr>
              <w:t>SDU</w:t>
            </w:r>
            <w:r>
              <w:rPr>
                <w:spacing w:val="-2"/>
                <w:sz w:val="20"/>
              </w:rPr>
              <w:t> </w:t>
            </w:r>
            <w:r>
              <w:rPr>
                <w:sz w:val="20"/>
              </w:rPr>
              <w:t>is</w:t>
            </w:r>
            <w:r>
              <w:rPr>
                <w:spacing w:val="-6"/>
                <w:sz w:val="20"/>
              </w:rPr>
              <w:t> </w:t>
            </w:r>
            <w:r>
              <w:rPr>
                <w:sz w:val="20"/>
              </w:rPr>
              <w:t>mapped</w:t>
            </w:r>
            <w:r>
              <w:rPr>
                <w:spacing w:val="-5"/>
                <w:sz w:val="20"/>
              </w:rPr>
              <w:t> </w:t>
            </w:r>
            <w:r>
              <w:rPr>
                <w:sz w:val="20"/>
              </w:rPr>
              <w:t>to</w:t>
            </w:r>
            <w:r>
              <w:rPr>
                <w:spacing w:val="-6"/>
                <w:sz w:val="20"/>
              </w:rPr>
              <w:t> </w:t>
            </w:r>
            <w:r>
              <w:rPr>
                <w:sz w:val="20"/>
              </w:rPr>
              <w:t>group of subcounter.</w:t>
            </w:r>
          </w:p>
        </w:tc>
      </w:tr>
      <w:tr>
        <w:trPr>
          <w:trHeight w:val="230" w:hRule="atLeast"/>
        </w:trPr>
        <w:tc>
          <w:tcPr>
            <w:tcW w:w="2406" w:type="dxa"/>
          </w:tcPr>
          <w:p>
            <w:pPr>
              <w:pStyle w:val="TableParagraph"/>
              <w:spacing w:before="1"/>
              <w:ind w:left="110"/>
              <w:rPr>
                <w:sz w:val="20"/>
              </w:rPr>
            </w:pPr>
            <w:r>
              <w:rPr>
                <w:sz w:val="20"/>
              </w:rPr>
              <w:t>Measurement</w:t>
            </w:r>
            <w:r>
              <w:rPr>
                <w:spacing w:val="-10"/>
                <w:sz w:val="20"/>
              </w:rPr>
              <w:t> </w:t>
            </w:r>
            <w:r>
              <w:rPr>
                <w:spacing w:val="-2"/>
                <w:sz w:val="20"/>
              </w:rPr>
              <w:t>Result</w:t>
            </w:r>
          </w:p>
        </w:tc>
        <w:tc>
          <w:tcPr>
            <w:tcW w:w="6094" w:type="dxa"/>
          </w:tcPr>
          <w:p>
            <w:pPr>
              <w:pStyle w:val="TableParagraph"/>
              <w:spacing w:before="1"/>
              <w:ind w:left="105"/>
              <w:rPr>
                <w:sz w:val="20"/>
              </w:rPr>
            </w:pPr>
            <w:r>
              <w:rPr>
                <w:sz w:val="20"/>
              </w:rPr>
              <w:t>kilobyte</w:t>
            </w:r>
            <w:r>
              <w:rPr>
                <w:spacing w:val="-3"/>
                <w:sz w:val="20"/>
              </w:rPr>
              <w:t> </w:t>
            </w:r>
            <w:r>
              <w:rPr>
                <w:spacing w:val="-2"/>
                <w:sz w:val="20"/>
              </w:rPr>
              <w:t>(U32)</w:t>
            </w:r>
          </w:p>
        </w:tc>
      </w:tr>
      <w:tr>
        <w:trPr>
          <w:trHeight w:val="179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ind w:left="105"/>
              <w:rPr>
                <w:sz w:val="20"/>
              </w:rPr>
            </w:pPr>
            <w:r>
              <w:rPr>
                <w:sz w:val="20"/>
              </w:rPr>
              <w:t>OR.X2.UlPdcpSduVolRxX2UUlDataForward, or optionally OR.X2.UlPdcpSduVolRxX2UUlDataForward.</w:t>
            </w:r>
            <w:r>
              <w:rPr>
                <w:i/>
                <w:sz w:val="20"/>
              </w:rPr>
              <w:t>QoS</w:t>
            </w:r>
            <w:r>
              <w:rPr>
                <w:sz w:val="20"/>
              </w:rPr>
              <w:t>, where </w:t>
            </w:r>
            <w:r>
              <w:rPr>
                <w:i/>
                <w:sz w:val="20"/>
              </w:rPr>
              <w:t>QoS </w:t>
            </w:r>
            <w:r>
              <w:rPr>
                <w:sz w:val="20"/>
              </w:rPr>
              <w:t>is identifies the target quality of service class, and OR.X2.UlPdcpSduVolRxX2UUlDataForward.</w:t>
            </w:r>
            <w:r>
              <w:rPr>
                <w:i/>
                <w:sz w:val="20"/>
              </w:rPr>
              <w:t>SNSSAI</w:t>
            </w:r>
            <w:r>
              <w:rPr>
                <w:sz w:val="20"/>
              </w:rPr>
              <w:t>,</w:t>
            </w:r>
            <w:r>
              <w:rPr>
                <w:spacing w:val="-13"/>
                <w:sz w:val="20"/>
              </w:rPr>
              <w:t> </w:t>
            </w:r>
            <w:r>
              <w:rPr>
                <w:sz w:val="20"/>
              </w:rPr>
              <w:t>where</w:t>
            </w:r>
            <w:r>
              <w:rPr>
                <w:spacing w:val="-12"/>
                <w:sz w:val="20"/>
              </w:rPr>
              <w:t> </w:t>
            </w:r>
            <w:r>
              <w:rPr>
                <w:i/>
                <w:sz w:val="20"/>
              </w:rPr>
              <w:t>SNSSAI</w:t>
            </w:r>
            <w:r>
              <w:rPr>
                <w:i/>
                <w:sz w:val="20"/>
              </w:rPr>
              <w:t> </w:t>
            </w:r>
            <w:r>
              <w:rPr>
                <w:sz w:val="20"/>
              </w:rPr>
              <w:t>identifies the S-NSSAI, and OR.X2.UlPdcpSduVolRxX2UUlDataForward.</w:t>
            </w:r>
            <w:r>
              <w:rPr>
                <w:i/>
                <w:sz w:val="20"/>
              </w:rPr>
              <w:t>Cucountgroup</w:t>
            </w:r>
            <w:r>
              <w:rPr>
                <w:sz w:val="20"/>
              </w:rPr>
              <w:t>, where </w:t>
            </w:r>
            <w:r>
              <w:rPr>
                <w:i/>
                <w:sz w:val="20"/>
              </w:rPr>
              <w:t>Cucountgroup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ind w:left="105"/>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4" w:type="dxa"/>
          </w:tcPr>
          <w:p>
            <w:pPr>
              <w:pStyle w:val="TableParagraph"/>
              <w:ind w:left="105"/>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234" w:hRule="atLeast"/>
        </w:trPr>
        <w:tc>
          <w:tcPr>
            <w:tcW w:w="2406" w:type="dxa"/>
          </w:tcPr>
          <w:p>
            <w:pPr>
              <w:pStyle w:val="TableParagraph"/>
              <w:spacing w:line="215" w:lineRule="exact"/>
              <w:ind w:left="110"/>
              <w:rPr>
                <w:sz w:val="20"/>
              </w:rPr>
            </w:pPr>
            <w:r>
              <w:rPr>
                <w:spacing w:val="-2"/>
                <w:sz w:val="20"/>
              </w:rPr>
              <w:t>Purpose</w:t>
            </w:r>
          </w:p>
        </w:tc>
        <w:tc>
          <w:tcPr>
            <w:tcW w:w="6094" w:type="dxa"/>
          </w:tcPr>
          <w:p>
            <w:pPr>
              <w:pStyle w:val="TableParagraph"/>
              <w:spacing w:line="215" w:lineRule="exact"/>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5</w:t>
      </w:r>
    </w:p>
    <w:p>
      <w:pPr>
        <w:pStyle w:val="BodyText"/>
        <w:spacing w:before="69"/>
      </w:pPr>
    </w:p>
    <w:p>
      <w:pPr>
        <w:pStyle w:val="Heading3"/>
        <w:numPr>
          <w:ilvl w:val="0"/>
          <w:numId w:val="60"/>
        </w:numPr>
        <w:tabs>
          <w:tab w:pos="933" w:val="left" w:leader="none"/>
        </w:tabs>
        <w:spacing w:line="322" w:lineRule="exact" w:before="0" w:after="0"/>
        <w:ind w:left="933" w:right="0" w:hanging="677"/>
        <w:jc w:val="left"/>
      </w:pPr>
      <w:bookmarkStart w:name="A.5.2 DL PDCP SDU volume received via X2" w:id="273"/>
      <w:bookmarkEnd w:id="273"/>
      <w:r>
        <w:rPr>
          <w:rFonts w:ascii="Times New Roman"/>
          <w:sz w:val="20"/>
        </w:rPr>
      </w:r>
      <w:bookmarkStart w:name="_bookmark119" w:id="274"/>
      <w:bookmarkEnd w:id="274"/>
      <w:r>
        <w:rPr>
          <w:rFonts w:ascii="Times New Roman"/>
          <w:sz w:val="20"/>
        </w:rPr>
      </w:r>
      <w:r>
        <w:rPr/>
        <w:t>A.5.2</w:t>
      </w:r>
      <w:r>
        <w:rPr>
          <w:spacing w:val="-5"/>
        </w:rPr>
        <w:t> </w:t>
      </w:r>
      <w:r>
        <w:rPr/>
        <w:t>DL</w:t>
      </w:r>
      <w:r>
        <w:rPr>
          <w:spacing w:val="-8"/>
        </w:rPr>
        <w:t> </w:t>
      </w:r>
      <w:r>
        <w:rPr/>
        <w:t>PDCP</w:t>
      </w:r>
      <w:r>
        <w:rPr>
          <w:spacing w:val="-5"/>
        </w:rPr>
        <w:t> </w:t>
      </w:r>
      <w:r>
        <w:rPr/>
        <w:t>SDU</w:t>
      </w:r>
      <w:r>
        <w:rPr>
          <w:spacing w:val="-7"/>
        </w:rPr>
        <w:t> </w:t>
      </w:r>
      <w:r>
        <w:rPr/>
        <w:t>volume</w:t>
      </w:r>
      <w:r>
        <w:rPr>
          <w:spacing w:val="-8"/>
        </w:rPr>
        <w:t> </w:t>
      </w:r>
      <w:r>
        <w:rPr/>
        <w:t>received via</w:t>
      </w:r>
      <w:r>
        <w:rPr>
          <w:spacing w:val="-7"/>
        </w:rPr>
        <w:t> </w:t>
      </w:r>
      <w:r>
        <w:rPr/>
        <w:t>X2-U</w:t>
      </w:r>
      <w:r>
        <w:rPr>
          <w:spacing w:val="-7"/>
        </w:rPr>
        <w:t> </w:t>
      </w:r>
      <w:r>
        <w:rPr/>
        <w:t>DL</w:t>
      </w:r>
      <w:r>
        <w:rPr>
          <w:spacing w:val="-3"/>
        </w:rPr>
        <w:t> </w:t>
      </w:r>
      <w:r>
        <w:rPr/>
        <w:t>GTP-U</w:t>
      </w:r>
      <w:r>
        <w:rPr>
          <w:spacing w:val="-6"/>
        </w:rPr>
        <w:t> </w:t>
      </w:r>
      <w:r>
        <w:rPr/>
        <w:t>tunnel</w:t>
      </w:r>
      <w:r>
        <w:rPr>
          <w:spacing w:val="-2"/>
        </w:rPr>
        <w:t> </w:t>
      </w:r>
      <w:r>
        <w:rPr/>
        <w:t>(X2-U</w:t>
      </w:r>
      <w:r>
        <w:rPr>
          <w:spacing w:val="-7"/>
        </w:rPr>
        <w:t> </w:t>
      </w:r>
      <w:r>
        <w:rPr>
          <w:spacing w:val="-5"/>
        </w:rPr>
        <w:t>DL</w:t>
      </w:r>
    </w:p>
    <w:p>
      <w:pPr>
        <w:pStyle w:val="ListParagraph"/>
        <w:numPr>
          <w:ilvl w:val="0"/>
          <w:numId w:val="60"/>
        </w:numPr>
        <w:tabs>
          <w:tab w:pos="933" w:val="left" w:leader="none"/>
        </w:tabs>
        <w:spacing w:line="240" w:lineRule="auto" w:before="0" w:after="0"/>
        <w:ind w:left="933" w:right="0" w:hanging="677"/>
        <w:jc w:val="left"/>
        <w:rPr>
          <w:rFonts w:ascii="Arial"/>
          <w:sz w:val="28"/>
        </w:rPr>
      </w:pPr>
      <w:r>
        <w:rPr>
          <w:rFonts w:ascii="Arial"/>
          <w:sz w:val="28"/>
        </w:rPr>
        <w:t>data</w:t>
      </w:r>
      <w:r>
        <w:rPr>
          <w:rFonts w:ascii="Arial"/>
          <w:spacing w:val="-10"/>
          <w:sz w:val="28"/>
        </w:rPr>
        <w:t> </w:t>
      </w:r>
      <w:r>
        <w:rPr>
          <w:rFonts w:ascii="Arial"/>
          <w:spacing w:val="-2"/>
          <w:sz w:val="28"/>
        </w:rPr>
        <w:t>forwarding)</w:t>
      </w:r>
    </w:p>
    <w:p>
      <w:pPr>
        <w:pStyle w:val="BodyText"/>
        <w:spacing w:before="25"/>
        <w:rPr>
          <w:rFonts w:ascii="Arial"/>
          <w:sz w:val="24"/>
        </w:rPr>
      </w:pPr>
    </w:p>
    <w:p>
      <w:pPr>
        <w:pStyle w:val="Heading4"/>
        <w:numPr>
          <w:ilvl w:val="0"/>
          <w:numId w:val="60"/>
        </w:numPr>
        <w:tabs>
          <w:tab w:pos="933" w:val="left" w:leader="none"/>
        </w:tabs>
        <w:spacing w:line="240" w:lineRule="auto" w:before="0" w:after="0"/>
        <w:ind w:left="933" w:right="0" w:hanging="677"/>
        <w:jc w:val="left"/>
      </w:pPr>
      <w:bookmarkStart w:name="A.5.2.1 Performance Counter Table" w:id="275"/>
      <w:bookmarkEnd w:id="275"/>
      <w:r>
        <w:rPr>
          <w:rFonts w:ascii="Times New Roman"/>
          <w:sz w:val="20"/>
        </w:rPr>
      </w:r>
      <w:r>
        <w:rPr/>
        <w:t>A.5.2.1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4" w:type="dxa"/>
          </w:tcPr>
          <w:p>
            <w:pPr>
              <w:pStyle w:val="TableParagraph"/>
              <w:ind w:left="105"/>
              <w:rPr>
                <w:sz w:val="20"/>
              </w:rPr>
            </w:pPr>
            <w:r>
              <w:rPr>
                <w:spacing w:val="-2"/>
                <w:sz w:val="20"/>
              </w:rPr>
              <w:t>OR.X2.DlPdcpSduVolTxX2UDlDataForward</w:t>
            </w:r>
          </w:p>
        </w:tc>
      </w:tr>
      <w:tr>
        <w:trPr>
          <w:trHeight w:val="1147" w:hRule="atLeast"/>
        </w:trPr>
        <w:tc>
          <w:tcPr>
            <w:tcW w:w="2406" w:type="dxa"/>
          </w:tcPr>
          <w:p>
            <w:pPr>
              <w:pStyle w:val="TableParagraph"/>
              <w:spacing w:line="240" w:lineRule="auto" w:before="1"/>
              <w:ind w:left="110"/>
              <w:rPr>
                <w:sz w:val="20"/>
              </w:rPr>
            </w:pPr>
            <w:r>
              <w:rPr>
                <w:spacing w:val="-2"/>
                <w:sz w:val="20"/>
              </w:rPr>
              <w:t>Description</w:t>
            </w:r>
          </w:p>
        </w:tc>
        <w:tc>
          <w:tcPr>
            <w:tcW w:w="6094" w:type="dxa"/>
          </w:tcPr>
          <w:p>
            <w:pPr>
              <w:pStyle w:val="TableParagraph"/>
              <w:spacing w:line="237" w:lineRule="auto" w:before="2"/>
              <w:ind w:left="105" w:right="99"/>
              <w:rPr>
                <w:sz w:val="20"/>
              </w:rPr>
            </w:pPr>
            <w:r>
              <w:rPr>
                <w:sz w:val="20"/>
              </w:rPr>
              <w:t>This</w:t>
            </w:r>
            <w:r>
              <w:rPr>
                <w:spacing w:val="-4"/>
                <w:sz w:val="20"/>
              </w:rPr>
              <w:t> </w:t>
            </w:r>
            <w:r>
              <w:rPr>
                <w:sz w:val="20"/>
              </w:rPr>
              <w:t>counter provides</w:t>
            </w:r>
            <w:r>
              <w:rPr>
                <w:spacing w:val="-4"/>
                <w:sz w:val="20"/>
              </w:rPr>
              <w:t> </w:t>
            </w:r>
            <w:r>
              <w:rPr>
                <w:sz w:val="20"/>
              </w:rPr>
              <w:t>the</w:t>
            </w:r>
            <w:r>
              <w:rPr>
                <w:spacing w:val="-1"/>
                <w:sz w:val="20"/>
              </w:rPr>
              <w:t> </w:t>
            </w:r>
            <w:r>
              <w:rPr>
                <w:sz w:val="20"/>
              </w:rPr>
              <w:t>DL</w:t>
            </w:r>
            <w:r>
              <w:rPr>
                <w:spacing w:val="-1"/>
                <w:sz w:val="20"/>
              </w:rPr>
              <w:t> </w:t>
            </w:r>
            <w:r>
              <w:rPr>
                <w:sz w:val="20"/>
              </w:rPr>
              <w:t>PDCP SDU</w:t>
            </w:r>
            <w:r>
              <w:rPr>
                <w:spacing w:val="-4"/>
                <w:sz w:val="20"/>
              </w:rPr>
              <w:t> </w:t>
            </w:r>
            <w:r>
              <w:rPr>
                <w:sz w:val="20"/>
              </w:rPr>
              <w:t>volume received</w:t>
            </w:r>
            <w:r>
              <w:rPr>
                <w:spacing w:val="-3"/>
                <w:sz w:val="20"/>
              </w:rPr>
              <w:t> </w:t>
            </w:r>
            <w:r>
              <w:rPr>
                <w:sz w:val="20"/>
              </w:rPr>
              <w:t>via</w:t>
            </w:r>
            <w:r>
              <w:rPr>
                <w:spacing w:val="-1"/>
                <w:sz w:val="20"/>
              </w:rPr>
              <w:t> </w:t>
            </w:r>
            <w:r>
              <w:rPr>
                <w:sz w:val="20"/>
              </w:rPr>
              <w:t>X2-U DL GTP-U tunnel for data forwarding. The measurement is optionally split into</w:t>
            </w:r>
            <w:r>
              <w:rPr>
                <w:spacing w:val="-4"/>
                <w:sz w:val="20"/>
              </w:rPr>
              <w:t> </w:t>
            </w:r>
            <w:r>
              <w:rPr>
                <w:sz w:val="20"/>
              </w:rPr>
              <w:t>subcounters</w:t>
            </w:r>
            <w:r>
              <w:rPr>
                <w:spacing w:val="-5"/>
                <w:sz w:val="20"/>
              </w:rPr>
              <w:t> </w:t>
            </w:r>
            <w:r>
              <w:rPr>
                <w:sz w:val="20"/>
              </w:rPr>
              <w:t>per</w:t>
            </w:r>
            <w:r>
              <w:rPr>
                <w:spacing w:val="-4"/>
                <w:sz w:val="20"/>
              </w:rPr>
              <w:t> </w:t>
            </w:r>
            <w:r>
              <w:rPr>
                <w:sz w:val="20"/>
              </w:rPr>
              <w:t>QoS</w:t>
            </w:r>
            <w:r>
              <w:rPr>
                <w:spacing w:val="-5"/>
                <w:sz w:val="20"/>
              </w:rPr>
              <w:t> </w:t>
            </w:r>
            <w:r>
              <w:rPr>
                <w:sz w:val="20"/>
              </w:rPr>
              <w:t>level</w:t>
            </w:r>
            <w:r>
              <w:rPr>
                <w:spacing w:val="-3"/>
                <w:sz w:val="20"/>
              </w:rPr>
              <w:t> </w:t>
            </w:r>
            <w:r>
              <w:rPr>
                <w:sz w:val="20"/>
              </w:rPr>
              <w:t>(mapped</w:t>
            </w:r>
            <w:r>
              <w:rPr>
                <w:spacing w:val="-4"/>
                <w:sz w:val="20"/>
              </w:rPr>
              <w:t> </w:t>
            </w:r>
            <w:r>
              <w:rPr>
                <w:sz w:val="20"/>
              </w:rPr>
              <w:t>5QI</w:t>
            </w:r>
            <w:r>
              <w:rPr>
                <w:spacing w:val="-4"/>
                <w:sz w:val="20"/>
              </w:rPr>
              <w:t> </w:t>
            </w:r>
            <w:r>
              <w:rPr>
                <w:sz w:val="20"/>
              </w:rPr>
              <w:t>or QCI</w:t>
            </w:r>
            <w:r>
              <w:rPr>
                <w:spacing w:val="-4"/>
                <w:sz w:val="20"/>
              </w:rPr>
              <w:t> </w:t>
            </w:r>
            <w:r>
              <w:rPr>
                <w:sz w:val="20"/>
              </w:rPr>
              <w:t>in EN-DC) or</w:t>
            </w:r>
            <w:r>
              <w:rPr>
                <w:spacing w:val="-4"/>
                <w:sz w:val="20"/>
              </w:rPr>
              <w:t> </w:t>
            </w:r>
            <w:r>
              <w:rPr>
                <w:sz w:val="20"/>
              </w:rPr>
              <w:t>per S- NSSAI. An instance of Cucountgroup IOC may be used to define</w:t>
            </w:r>
          </w:p>
          <w:p>
            <w:pPr>
              <w:pStyle w:val="TableParagraph"/>
              <w:spacing w:before="5"/>
              <w:ind w:left="105"/>
              <w:rPr>
                <w:sz w:val="20"/>
              </w:rPr>
            </w:pPr>
            <w:r>
              <w:rPr>
                <w:sz w:val="20"/>
              </w:rPr>
              <w:t>subcounter</w:t>
            </w:r>
            <w:r>
              <w:rPr>
                <w:spacing w:val="-7"/>
                <w:sz w:val="20"/>
              </w:rPr>
              <w:t> </w:t>
            </w:r>
            <w:r>
              <w:rPr>
                <w:spacing w:val="-2"/>
                <w:sz w:val="20"/>
              </w:rPr>
              <w:t>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4"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ight="124"/>
              <w:rPr>
                <w:sz w:val="20"/>
              </w:rPr>
            </w:pPr>
            <w:r>
              <w:rPr>
                <w:sz w:val="20"/>
              </w:rPr>
              <w:t>Measurement subcounter is incremented by the volume of DL PDCP SDU whenever the DL PDCP PDU is transmitted via X2-U</w:t>
            </w:r>
            <w:r>
              <w:rPr>
                <w:spacing w:val="-4"/>
                <w:sz w:val="20"/>
              </w:rPr>
              <w:t> </w:t>
            </w:r>
            <w:r>
              <w:rPr>
                <w:sz w:val="20"/>
              </w:rPr>
              <w:t>DL GTP-u</w:t>
            </w:r>
          </w:p>
          <w:p>
            <w:pPr>
              <w:pStyle w:val="TableParagraph"/>
              <w:spacing w:line="230" w:lineRule="atLeast"/>
              <w:ind w:left="105" w:right="124"/>
              <w:rPr>
                <w:sz w:val="20"/>
              </w:rPr>
            </w:pPr>
            <w:r>
              <w:rPr>
                <w:sz w:val="20"/>
              </w:rPr>
              <w:t>tunnel</w:t>
            </w:r>
            <w:r>
              <w:rPr>
                <w:spacing w:val="-4"/>
                <w:sz w:val="20"/>
              </w:rPr>
              <w:t> </w:t>
            </w:r>
            <w:r>
              <w:rPr>
                <w:sz w:val="20"/>
              </w:rPr>
              <w:t>for</w:t>
            </w:r>
            <w:r>
              <w:rPr>
                <w:spacing w:val="-5"/>
                <w:sz w:val="20"/>
              </w:rPr>
              <w:t> </w:t>
            </w:r>
            <w:r>
              <w:rPr>
                <w:sz w:val="20"/>
              </w:rPr>
              <w:t>data</w:t>
            </w:r>
            <w:r>
              <w:rPr>
                <w:spacing w:val="-4"/>
                <w:sz w:val="20"/>
              </w:rPr>
              <w:t> </w:t>
            </w:r>
            <w:r>
              <w:rPr>
                <w:sz w:val="20"/>
              </w:rPr>
              <w:t>forwarding</w:t>
            </w:r>
            <w:r>
              <w:rPr>
                <w:spacing w:val="-1"/>
                <w:sz w:val="20"/>
              </w:rPr>
              <w:t> </w:t>
            </w:r>
            <w:r>
              <w:rPr>
                <w:sz w:val="20"/>
              </w:rPr>
              <w:t>when</w:t>
            </w:r>
            <w:r>
              <w:rPr>
                <w:spacing w:val="-5"/>
                <w:sz w:val="20"/>
              </w:rPr>
              <w:t> </w:t>
            </w:r>
            <w:r>
              <w:rPr>
                <w:sz w:val="20"/>
              </w:rPr>
              <w:t>the DL PDCP</w:t>
            </w:r>
            <w:r>
              <w:rPr>
                <w:spacing w:val="-7"/>
                <w:sz w:val="20"/>
              </w:rPr>
              <w:t> </w:t>
            </w:r>
            <w:r>
              <w:rPr>
                <w:sz w:val="20"/>
              </w:rPr>
              <w:t>SDU</w:t>
            </w:r>
            <w:r>
              <w:rPr>
                <w:spacing w:val="-2"/>
                <w:sz w:val="20"/>
              </w:rPr>
              <w:t> </w:t>
            </w:r>
            <w:r>
              <w:rPr>
                <w:sz w:val="20"/>
              </w:rPr>
              <w:t>is</w:t>
            </w:r>
            <w:r>
              <w:rPr>
                <w:spacing w:val="-6"/>
                <w:sz w:val="20"/>
              </w:rPr>
              <w:t> </w:t>
            </w:r>
            <w:r>
              <w:rPr>
                <w:sz w:val="20"/>
              </w:rPr>
              <w:t>mapped</w:t>
            </w:r>
            <w:r>
              <w:rPr>
                <w:spacing w:val="-5"/>
                <w:sz w:val="20"/>
              </w:rPr>
              <w:t> </w:t>
            </w:r>
            <w:r>
              <w:rPr>
                <w:sz w:val="20"/>
              </w:rPr>
              <w:t>to</w:t>
            </w:r>
            <w:r>
              <w:rPr>
                <w:spacing w:val="-6"/>
                <w:sz w:val="20"/>
              </w:rPr>
              <w:t> </w:t>
            </w:r>
            <w:r>
              <w:rPr>
                <w:sz w:val="20"/>
              </w:rPr>
              <w:t>group of subcounter.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4" w:type="dxa"/>
          </w:tcPr>
          <w:p>
            <w:pPr>
              <w:pStyle w:val="TableParagraph"/>
              <w:ind w:left="105"/>
              <w:rPr>
                <w:sz w:val="20"/>
              </w:rPr>
            </w:pPr>
            <w:r>
              <w:rPr>
                <w:sz w:val="20"/>
              </w:rPr>
              <w:t>kilobyte</w:t>
            </w:r>
            <w:r>
              <w:rPr>
                <w:spacing w:val="-3"/>
                <w:sz w:val="20"/>
              </w:rPr>
              <w:t> </w:t>
            </w:r>
            <w:r>
              <w:rPr>
                <w:spacing w:val="-2"/>
                <w:sz w:val="20"/>
              </w:rPr>
              <w:t>(U32)</w:t>
            </w:r>
          </w:p>
        </w:tc>
      </w:tr>
      <w:tr>
        <w:trPr>
          <w:trHeight w:val="1608"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ind w:left="105" w:right="195"/>
              <w:rPr>
                <w:sz w:val="20"/>
              </w:rPr>
            </w:pPr>
            <w:r>
              <w:rPr>
                <w:sz w:val="20"/>
              </w:rPr>
              <w:t>OR.X2.DlPdcpSduVolRxX2UDlDataForward, or optionally OR.X2.DlPdcpSduVolRxX2UDlDataForward.</w:t>
            </w:r>
            <w:r>
              <w:rPr>
                <w:i/>
                <w:sz w:val="20"/>
              </w:rPr>
              <w:t>QoS</w:t>
            </w:r>
            <w:r>
              <w:rPr>
                <w:sz w:val="20"/>
              </w:rPr>
              <w:t>, where </w:t>
            </w:r>
            <w:r>
              <w:rPr>
                <w:i/>
                <w:sz w:val="20"/>
              </w:rPr>
              <w:t>QoS</w:t>
            </w:r>
            <w:r>
              <w:rPr>
                <w:i/>
                <w:sz w:val="20"/>
              </w:rPr>
              <w:t> </w:t>
            </w:r>
            <w:r>
              <w:rPr>
                <w:sz w:val="20"/>
              </w:rPr>
              <w:t>identifies the target quality of service class, and OR.X2.DlPdcpSduVolRxX2UDlDataForward.</w:t>
            </w:r>
            <w:r>
              <w:rPr>
                <w:i/>
                <w:sz w:val="20"/>
              </w:rPr>
              <w:t>SNSSAI</w:t>
            </w:r>
            <w:r>
              <w:rPr>
                <w:sz w:val="20"/>
              </w:rPr>
              <w:t>,</w:t>
            </w:r>
            <w:r>
              <w:rPr>
                <w:spacing w:val="-13"/>
                <w:sz w:val="20"/>
              </w:rPr>
              <w:t> </w:t>
            </w:r>
            <w:r>
              <w:rPr>
                <w:sz w:val="20"/>
              </w:rPr>
              <w:t>where</w:t>
            </w:r>
            <w:r>
              <w:rPr>
                <w:spacing w:val="-12"/>
                <w:sz w:val="20"/>
              </w:rPr>
              <w:t> </w:t>
            </w:r>
            <w:r>
              <w:rPr>
                <w:i/>
                <w:sz w:val="20"/>
              </w:rPr>
              <w:t>SNSSAI</w:t>
            </w:r>
            <w:r>
              <w:rPr>
                <w:i/>
                <w:sz w:val="20"/>
              </w:rPr>
              <w:t> </w:t>
            </w:r>
            <w:r>
              <w:rPr>
                <w:sz w:val="20"/>
              </w:rPr>
              <w:t>identifies the S-NSSAI, and OR.X2.DlPdcpSduVolRxX2UDlDataForward.</w:t>
            </w:r>
            <w:r>
              <w:rPr>
                <w:i/>
                <w:sz w:val="20"/>
              </w:rPr>
              <w:t>Cucountgroup</w:t>
            </w:r>
            <w:r>
              <w:rPr>
                <w:sz w:val="20"/>
              </w:rPr>
              <w:t>, where</w:t>
            </w:r>
          </w:p>
          <w:p>
            <w:pPr>
              <w:pStyle w:val="TableParagraph"/>
              <w:spacing w:line="208" w:lineRule="exact"/>
              <w:ind w:left="105"/>
              <w:rPr>
                <w:sz w:val="20"/>
              </w:rPr>
            </w:pPr>
            <w:r>
              <w:rPr>
                <w:i/>
                <w:sz w:val="20"/>
              </w:rPr>
              <w:t>Cucountgroup</w:t>
            </w:r>
            <w:r>
              <w:rPr>
                <w:i/>
                <w:spacing w:val="-7"/>
                <w:sz w:val="20"/>
              </w:rPr>
              <w:t> </w:t>
            </w:r>
            <w:r>
              <w:rPr>
                <w:sz w:val="20"/>
              </w:rPr>
              <w:t>identifies</w:t>
            </w:r>
            <w:r>
              <w:rPr>
                <w:spacing w:val="-9"/>
                <w:sz w:val="20"/>
              </w:rPr>
              <w:t> </w:t>
            </w:r>
            <w:r>
              <w:rPr>
                <w:sz w:val="20"/>
              </w:rPr>
              <w:t>an</w:t>
            </w:r>
            <w:r>
              <w:rPr>
                <w:spacing w:val="-8"/>
                <w:sz w:val="20"/>
              </w:rPr>
              <w:t> </w:t>
            </w:r>
            <w:r>
              <w:rPr>
                <w:sz w:val="20"/>
              </w:rPr>
              <w:t>instance</w:t>
            </w:r>
            <w:r>
              <w:rPr>
                <w:spacing w:val="-7"/>
                <w:sz w:val="20"/>
              </w:rPr>
              <w:t> </w:t>
            </w:r>
            <w:r>
              <w:rPr>
                <w:sz w:val="20"/>
              </w:rPr>
              <w:t>of</w:t>
            </w:r>
            <w:r>
              <w:rPr>
                <w:spacing w:val="-8"/>
                <w:sz w:val="20"/>
              </w:rPr>
              <w:t> </w:t>
            </w:r>
            <w:r>
              <w:rPr>
                <w:sz w:val="20"/>
              </w:rPr>
              <w:t>CuCountGroup</w:t>
            </w:r>
            <w:r>
              <w:rPr>
                <w:spacing w:val="-3"/>
                <w:sz w:val="20"/>
              </w:rPr>
              <w:t> </w:t>
            </w:r>
            <w:r>
              <w:rPr>
                <w:spacing w:val="-4"/>
                <w:sz w:val="20"/>
              </w:rPr>
              <w:t>IOC.</w:t>
            </w:r>
          </w:p>
        </w:tc>
      </w:tr>
    </w:tbl>
    <w:p>
      <w:pPr>
        <w:spacing w:after="0" w:line="208" w:lineRule="exac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ind w:left="105"/>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4"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4"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2"/>
        <w:numPr>
          <w:ilvl w:val="0"/>
          <w:numId w:val="66"/>
        </w:numPr>
        <w:tabs>
          <w:tab w:pos="933" w:val="left" w:leader="none"/>
        </w:tabs>
        <w:spacing w:line="240" w:lineRule="auto" w:before="367" w:after="0"/>
        <w:ind w:left="933" w:right="0" w:hanging="677"/>
        <w:jc w:val="left"/>
      </w:pPr>
      <w:bookmarkStart w:name="A.6 NR Xn-U Interface performance counte" w:id="276"/>
      <w:bookmarkEnd w:id="276"/>
      <w:r>
        <w:rPr>
          <w:rFonts w:ascii="Times New Roman"/>
          <w:sz w:val="20"/>
        </w:rPr>
      </w:r>
      <w:bookmarkStart w:name="_bookmark120" w:id="277"/>
      <w:bookmarkEnd w:id="277"/>
      <w:r>
        <w:rPr>
          <w:rFonts w:ascii="Times New Roman"/>
          <w:sz w:val="20"/>
        </w:rPr>
      </w:r>
      <w:r>
        <w:rPr/>
        <w:t>A.6</w:t>
      </w:r>
      <w:r>
        <w:rPr>
          <w:spacing w:val="-11"/>
        </w:rPr>
        <w:t> </w:t>
      </w:r>
      <w:r>
        <w:rPr/>
        <w:t>NR</w:t>
      </w:r>
      <w:r>
        <w:rPr>
          <w:spacing w:val="-12"/>
        </w:rPr>
        <w:t> </w:t>
      </w:r>
      <w:r>
        <w:rPr/>
        <w:t>Xn-U</w:t>
      </w:r>
      <w:r>
        <w:rPr>
          <w:spacing w:val="-8"/>
        </w:rPr>
        <w:t> </w:t>
      </w:r>
      <w:r>
        <w:rPr/>
        <w:t>Interface</w:t>
      </w:r>
      <w:r>
        <w:rPr>
          <w:spacing w:val="-8"/>
        </w:rPr>
        <w:t> </w:t>
      </w:r>
      <w:r>
        <w:rPr/>
        <w:t>performance</w:t>
      </w:r>
      <w:r>
        <w:rPr>
          <w:spacing w:val="-8"/>
        </w:rPr>
        <w:t> </w:t>
      </w:r>
      <w:r>
        <w:rPr/>
        <w:t>counters</w:t>
      </w:r>
      <w:r>
        <w:rPr>
          <w:spacing w:val="-4"/>
        </w:rPr>
        <w:t> </w:t>
      </w:r>
      <w:r>
        <w:rPr/>
        <w:t>(O-</w:t>
      </w:r>
      <w:r>
        <w:rPr>
          <w:spacing w:val="-5"/>
        </w:rPr>
        <w:t>CU)</w:t>
      </w:r>
    </w:p>
    <w:p>
      <w:pPr>
        <w:pStyle w:val="Heading3"/>
        <w:numPr>
          <w:ilvl w:val="0"/>
          <w:numId w:val="66"/>
        </w:numPr>
        <w:tabs>
          <w:tab w:pos="933" w:val="left" w:leader="none"/>
        </w:tabs>
        <w:spacing w:line="240" w:lineRule="auto" w:before="294" w:after="0"/>
        <w:ind w:left="933" w:right="0" w:hanging="677"/>
        <w:jc w:val="left"/>
      </w:pPr>
      <w:bookmarkStart w:name="A.6.1 UL PDCP SDU volume received via Xn" w:id="278"/>
      <w:bookmarkEnd w:id="278"/>
      <w:r>
        <w:rPr>
          <w:rFonts w:ascii="Times New Roman"/>
          <w:sz w:val="20"/>
        </w:rPr>
      </w:r>
      <w:bookmarkStart w:name="_bookmark121" w:id="279"/>
      <w:bookmarkEnd w:id="279"/>
      <w:r>
        <w:rPr>
          <w:rFonts w:ascii="Times New Roman"/>
          <w:sz w:val="20"/>
        </w:rPr>
      </w:r>
      <w:r>
        <w:rPr/>
        <w:t>A.6.1</w:t>
      </w:r>
      <w:r>
        <w:rPr>
          <w:spacing w:val="-4"/>
        </w:rPr>
        <w:t> </w:t>
      </w:r>
      <w:r>
        <w:rPr/>
        <w:t>UL</w:t>
      </w:r>
      <w:r>
        <w:rPr>
          <w:spacing w:val="-8"/>
        </w:rPr>
        <w:t> </w:t>
      </w:r>
      <w:r>
        <w:rPr/>
        <w:t>PDCP</w:t>
      </w:r>
      <w:r>
        <w:rPr>
          <w:spacing w:val="-6"/>
        </w:rPr>
        <w:t> </w:t>
      </w:r>
      <w:r>
        <w:rPr/>
        <w:t>SDU</w:t>
      </w:r>
      <w:r>
        <w:rPr>
          <w:spacing w:val="-6"/>
        </w:rPr>
        <w:t> </w:t>
      </w:r>
      <w:r>
        <w:rPr/>
        <w:t>volume</w:t>
      </w:r>
      <w:r>
        <w:rPr>
          <w:spacing w:val="-8"/>
        </w:rPr>
        <w:t> </w:t>
      </w:r>
      <w:r>
        <w:rPr/>
        <w:t>received via</w:t>
      </w:r>
      <w:r>
        <w:rPr>
          <w:spacing w:val="-7"/>
        </w:rPr>
        <w:t> </w:t>
      </w:r>
      <w:r>
        <w:rPr/>
        <w:t>Xn-U</w:t>
      </w:r>
      <w:r>
        <w:rPr>
          <w:spacing w:val="-7"/>
        </w:rPr>
        <w:t> </w:t>
      </w:r>
      <w:r>
        <w:rPr/>
        <w:t>UL</w:t>
      </w:r>
      <w:r>
        <w:rPr>
          <w:spacing w:val="-3"/>
        </w:rPr>
        <w:t> </w:t>
      </w:r>
      <w:r>
        <w:rPr/>
        <w:t>GTP-U</w:t>
      </w:r>
      <w:r>
        <w:rPr>
          <w:spacing w:val="-7"/>
        </w:rPr>
        <w:t> </w:t>
      </w:r>
      <w:r>
        <w:rPr/>
        <w:t>tunnel</w:t>
      </w:r>
      <w:r>
        <w:rPr>
          <w:spacing w:val="-1"/>
        </w:rPr>
        <w:t> </w:t>
      </w:r>
      <w:r>
        <w:rPr/>
        <w:t>(Xn-U</w:t>
      </w:r>
      <w:r>
        <w:rPr>
          <w:spacing w:val="-7"/>
        </w:rPr>
        <w:t> </w:t>
      </w:r>
      <w:r>
        <w:rPr>
          <w:spacing w:val="-5"/>
        </w:rPr>
        <w:t>UL</w:t>
      </w:r>
    </w:p>
    <w:p>
      <w:pPr>
        <w:pStyle w:val="ListParagraph"/>
        <w:numPr>
          <w:ilvl w:val="0"/>
          <w:numId w:val="66"/>
        </w:numPr>
        <w:tabs>
          <w:tab w:pos="933" w:val="left" w:leader="none"/>
        </w:tabs>
        <w:spacing w:line="240" w:lineRule="auto" w:before="5" w:after="0"/>
        <w:ind w:left="933" w:right="0" w:hanging="677"/>
        <w:jc w:val="left"/>
        <w:rPr>
          <w:rFonts w:ascii="Arial"/>
          <w:sz w:val="28"/>
        </w:rPr>
      </w:pPr>
      <w:r>
        <w:rPr>
          <w:rFonts w:ascii="Arial"/>
          <w:sz w:val="28"/>
        </w:rPr>
        <w:t>data</w:t>
      </w:r>
      <w:r>
        <w:rPr>
          <w:rFonts w:ascii="Arial"/>
          <w:spacing w:val="-9"/>
          <w:sz w:val="28"/>
        </w:rPr>
        <w:t> </w:t>
      </w:r>
      <w:r>
        <w:rPr>
          <w:rFonts w:ascii="Arial"/>
          <w:spacing w:val="-2"/>
          <w:sz w:val="28"/>
        </w:rPr>
        <w:t>forwarding)</w:t>
      </w:r>
    </w:p>
    <w:p>
      <w:pPr>
        <w:pStyle w:val="BodyText"/>
        <w:spacing w:before="20"/>
        <w:rPr>
          <w:rFonts w:ascii="Arial"/>
          <w:sz w:val="24"/>
        </w:rPr>
      </w:pPr>
    </w:p>
    <w:p>
      <w:pPr>
        <w:pStyle w:val="Heading4"/>
        <w:numPr>
          <w:ilvl w:val="0"/>
          <w:numId w:val="66"/>
        </w:numPr>
        <w:tabs>
          <w:tab w:pos="933" w:val="left" w:leader="none"/>
        </w:tabs>
        <w:spacing w:line="240" w:lineRule="auto" w:before="0" w:after="0"/>
        <w:ind w:left="933" w:right="0" w:hanging="677"/>
        <w:jc w:val="left"/>
      </w:pPr>
      <w:bookmarkStart w:name="A.6.1.1 Performance Counter Table" w:id="280"/>
      <w:bookmarkEnd w:id="280"/>
      <w:r>
        <w:rPr>
          <w:rFonts w:ascii="Times New Roman"/>
          <w:sz w:val="20"/>
        </w:rPr>
      </w:r>
      <w:r>
        <w:rPr/>
        <w:t>A.6.1.1</w:t>
      </w:r>
      <w:r>
        <w:rPr>
          <w:spacing w:val="-6"/>
        </w:rPr>
        <w:t> </w:t>
      </w:r>
      <w:r>
        <w:rPr/>
        <w:t>Performance</w:t>
      </w:r>
      <w:r>
        <w:rPr>
          <w:spacing w:val="-6"/>
        </w:rPr>
        <w:t> </w:t>
      </w:r>
      <w:r>
        <w:rPr/>
        <w:t>Counter</w:t>
      </w:r>
      <w:r>
        <w:rPr>
          <w:spacing w:val="-5"/>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4" w:type="dxa"/>
          </w:tcPr>
          <w:p>
            <w:pPr>
              <w:pStyle w:val="TableParagraph"/>
              <w:ind w:left="105"/>
              <w:rPr>
                <w:sz w:val="20"/>
              </w:rPr>
            </w:pPr>
            <w:r>
              <w:rPr>
                <w:spacing w:val="-2"/>
                <w:sz w:val="20"/>
              </w:rPr>
              <w:t>OR.Xn.UlPdcpSduVolRxXnUUlDataForward</w:t>
            </w:r>
          </w:p>
        </w:tc>
      </w:tr>
      <w:tr>
        <w:trPr>
          <w:trHeight w:val="1152"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40" w:lineRule="auto"/>
              <w:ind w:left="105" w:right="99"/>
              <w:rPr>
                <w:sz w:val="20"/>
              </w:rPr>
            </w:pPr>
            <w:r>
              <w:rPr>
                <w:sz w:val="20"/>
              </w:rPr>
              <w:t>This</w:t>
            </w:r>
            <w:r>
              <w:rPr>
                <w:spacing w:val="-4"/>
                <w:sz w:val="20"/>
              </w:rPr>
              <w:t> </w:t>
            </w:r>
            <w:r>
              <w:rPr>
                <w:sz w:val="20"/>
              </w:rPr>
              <w:t>counter provides</w:t>
            </w:r>
            <w:r>
              <w:rPr>
                <w:spacing w:val="-4"/>
                <w:sz w:val="20"/>
              </w:rPr>
              <w:t> </w:t>
            </w:r>
            <w:r>
              <w:rPr>
                <w:sz w:val="20"/>
              </w:rPr>
              <w:t>the</w:t>
            </w:r>
            <w:r>
              <w:rPr>
                <w:spacing w:val="-1"/>
                <w:sz w:val="20"/>
              </w:rPr>
              <w:t> </w:t>
            </w:r>
            <w:r>
              <w:rPr>
                <w:sz w:val="20"/>
              </w:rPr>
              <w:t>UL</w:t>
            </w:r>
            <w:r>
              <w:rPr>
                <w:spacing w:val="-1"/>
                <w:sz w:val="20"/>
              </w:rPr>
              <w:t> </w:t>
            </w:r>
            <w:r>
              <w:rPr>
                <w:sz w:val="20"/>
              </w:rPr>
              <w:t>PDCP SDU</w:t>
            </w:r>
            <w:r>
              <w:rPr>
                <w:spacing w:val="-4"/>
                <w:sz w:val="20"/>
              </w:rPr>
              <w:t> </w:t>
            </w:r>
            <w:r>
              <w:rPr>
                <w:sz w:val="20"/>
              </w:rPr>
              <w:t>volume received</w:t>
            </w:r>
            <w:r>
              <w:rPr>
                <w:spacing w:val="-3"/>
                <w:sz w:val="20"/>
              </w:rPr>
              <w:t> </w:t>
            </w:r>
            <w:r>
              <w:rPr>
                <w:sz w:val="20"/>
              </w:rPr>
              <w:t>via</w:t>
            </w:r>
            <w:r>
              <w:rPr>
                <w:spacing w:val="-1"/>
                <w:sz w:val="20"/>
              </w:rPr>
              <w:t> </w:t>
            </w:r>
            <w:r>
              <w:rPr>
                <w:sz w:val="20"/>
              </w:rPr>
              <w:t>Xn-U UL GTP-U tunnel for data forwarding. The measurement is optionally split into</w:t>
            </w:r>
            <w:r>
              <w:rPr>
                <w:spacing w:val="-4"/>
                <w:sz w:val="20"/>
              </w:rPr>
              <w:t> </w:t>
            </w:r>
            <w:r>
              <w:rPr>
                <w:sz w:val="20"/>
              </w:rPr>
              <w:t>subcounters</w:t>
            </w:r>
            <w:r>
              <w:rPr>
                <w:spacing w:val="-5"/>
                <w:sz w:val="20"/>
              </w:rPr>
              <w:t> </w:t>
            </w:r>
            <w:r>
              <w:rPr>
                <w:sz w:val="20"/>
              </w:rPr>
              <w:t>per</w:t>
            </w:r>
            <w:r>
              <w:rPr>
                <w:spacing w:val="-4"/>
                <w:sz w:val="20"/>
              </w:rPr>
              <w:t> </w:t>
            </w:r>
            <w:r>
              <w:rPr>
                <w:sz w:val="20"/>
              </w:rPr>
              <w:t>QoS</w:t>
            </w:r>
            <w:r>
              <w:rPr>
                <w:spacing w:val="-5"/>
                <w:sz w:val="20"/>
              </w:rPr>
              <w:t> </w:t>
            </w:r>
            <w:r>
              <w:rPr>
                <w:sz w:val="20"/>
              </w:rPr>
              <w:t>level</w:t>
            </w:r>
            <w:r>
              <w:rPr>
                <w:spacing w:val="-3"/>
                <w:sz w:val="20"/>
              </w:rPr>
              <w:t> </w:t>
            </w:r>
            <w:r>
              <w:rPr>
                <w:sz w:val="20"/>
              </w:rPr>
              <w:t>(mapped</w:t>
            </w:r>
            <w:r>
              <w:rPr>
                <w:spacing w:val="-4"/>
                <w:sz w:val="20"/>
              </w:rPr>
              <w:t> </w:t>
            </w:r>
            <w:r>
              <w:rPr>
                <w:sz w:val="20"/>
              </w:rPr>
              <w:t>5QI</w:t>
            </w:r>
            <w:r>
              <w:rPr>
                <w:spacing w:val="-4"/>
                <w:sz w:val="20"/>
              </w:rPr>
              <w:t> </w:t>
            </w:r>
            <w:r>
              <w:rPr>
                <w:sz w:val="20"/>
              </w:rPr>
              <w:t>or QCI</w:t>
            </w:r>
            <w:r>
              <w:rPr>
                <w:spacing w:val="-4"/>
                <w:sz w:val="20"/>
              </w:rPr>
              <w:t> </w:t>
            </w:r>
            <w:r>
              <w:rPr>
                <w:sz w:val="20"/>
              </w:rPr>
              <w:t>in EN-DC) or</w:t>
            </w:r>
            <w:r>
              <w:rPr>
                <w:spacing w:val="-4"/>
                <w:sz w:val="20"/>
              </w:rPr>
              <w:t> </w:t>
            </w:r>
            <w:r>
              <w:rPr>
                <w:sz w:val="20"/>
              </w:rPr>
              <w:t>per S-</w:t>
            </w:r>
          </w:p>
          <w:p>
            <w:pPr>
              <w:pStyle w:val="TableParagraph"/>
              <w:spacing w:line="230" w:lineRule="atLeast"/>
              <w:ind w:left="105"/>
              <w:rPr>
                <w:sz w:val="20"/>
              </w:rPr>
            </w:pPr>
            <w:r>
              <w:rPr>
                <w:sz w:val="20"/>
              </w:rPr>
              <w:t>NSSAI. An</w:t>
            </w:r>
            <w:r>
              <w:rPr>
                <w:spacing w:val="-6"/>
                <w:sz w:val="20"/>
              </w:rPr>
              <w:t> </w:t>
            </w:r>
            <w:r>
              <w:rPr>
                <w:sz w:val="20"/>
              </w:rPr>
              <w:t>instance</w:t>
            </w:r>
            <w:r>
              <w:rPr>
                <w:spacing w:val="-4"/>
                <w:sz w:val="20"/>
              </w:rPr>
              <w:t> </w:t>
            </w:r>
            <w:r>
              <w:rPr>
                <w:sz w:val="20"/>
              </w:rPr>
              <w:t>of</w:t>
            </w:r>
            <w:r>
              <w:rPr>
                <w:spacing w:val="-6"/>
                <w:sz w:val="20"/>
              </w:rPr>
              <w:t> </w:t>
            </w:r>
            <w:r>
              <w:rPr>
                <w:sz w:val="20"/>
              </w:rPr>
              <w:t>Cucountgroup</w:t>
            </w:r>
            <w:r>
              <w:rPr>
                <w:spacing w:val="-6"/>
                <w:sz w:val="20"/>
              </w:rPr>
              <w:t> </w:t>
            </w:r>
            <w:r>
              <w:rPr>
                <w:sz w:val="20"/>
              </w:rPr>
              <w:t>IOC</w:t>
            </w:r>
            <w:r>
              <w:rPr>
                <w:spacing w:val="-6"/>
                <w:sz w:val="20"/>
              </w:rPr>
              <w:t> </w:t>
            </w:r>
            <w:r>
              <w:rPr>
                <w:sz w:val="20"/>
              </w:rPr>
              <w:t>may</w:t>
            </w:r>
            <w:r>
              <w:rPr>
                <w:spacing w:val="-6"/>
                <w:sz w:val="20"/>
              </w:rPr>
              <w:t> </w:t>
            </w:r>
            <w:r>
              <w:rPr>
                <w:sz w:val="20"/>
              </w:rPr>
              <w:t>be</w:t>
            </w:r>
            <w:r>
              <w:rPr>
                <w:spacing w:val="-4"/>
                <w:sz w:val="20"/>
              </w:rPr>
              <w:t> </w:t>
            </w:r>
            <w:r>
              <w:rPr>
                <w:sz w:val="20"/>
              </w:rPr>
              <w:t>used</w:t>
            </w:r>
            <w:r>
              <w:rPr>
                <w:spacing w:val="-1"/>
                <w:sz w:val="20"/>
              </w:rPr>
              <w:t> </w:t>
            </w:r>
            <w:r>
              <w:rPr>
                <w:sz w:val="20"/>
              </w:rPr>
              <w:t>to</w:t>
            </w:r>
            <w:r>
              <w:rPr>
                <w:spacing w:val="-6"/>
                <w:sz w:val="20"/>
              </w:rPr>
              <w:t> </w:t>
            </w:r>
            <w:r>
              <w:rPr>
                <w:sz w:val="20"/>
              </w:rPr>
              <w:t>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4"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16"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ight="124"/>
              <w:rPr>
                <w:sz w:val="20"/>
              </w:rPr>
            </w:pPr>
            <w:r>
              <w:rPr>
                <w:sz w:val="20"/>
              </w:rPr>
              <w:t>Measurement subcounter is incremented by the volume of UL PDCP SDU whenever the UL PDCP PDU is received via Xn-U UL GTP-u</w:t>
            </w:r>
          </w:p>
          <w:p>
            <w:pPr>
              <w:pStyle w:val="TableParagraph"/>
              <w:spacing w:line="226" w:lineRule="exact"/>
              <w:ind w:left="105" w:right="124"/>
              <w:rPr>
                <w:sz w:val="20"/>
              </w:rPr>
            </w:pPr>
            <w:r>
              <w:rPr>
                <w:sz w:val="20"/>
              </w:rPr>
              <w:t>tunnel</w:t>
            </w:r>
            <w:r>
              <w:rPr>
                <w:spacing w:val="-4"/>
                <w:sz w:val="20"/>
              </w:rPr>
              <w:t> </w:t>
            </w:r>
            <w:r>
              <w:rPr>
                <w:sz w:val="20"/>
              </w:rPr>
              <w:t>for</w:t>
            </w:r>
            <w:r>
              <w:rPr>
                <w:spacing w:val="-5"/>
                <w:sz w:val="20"/>
              </w:rPr>
              <w:t> </w:t>
            </w:r>
            <w:r>
              <w:rPr>
                <w:sz w:val="20"/>
              </w:rPr>
              <w:t>data</w:t>
            </w:r>
            <w:r>
              <w:rPr>
                <w:spacing w:val="-4"/>
                <w:sz w:val="20"/>
              </w:rPr>
              <w:t> </w:t>
            </w:r>
            <w:r>
              <w:rPr>
                <w:sz w:val="20"/>
              </w:rPr>
              <w:t>forwarding</w:t>
            </w:r>
            <w:r>
              <w:rPr>
                <w:spacing w:val="-1"/>
                <w:sz w:val="20"/>
              </w:rPr>
              <w:t> </w:t>
            </w:r>
            <w:r>
              <w:rPr>
                <w:sz w:val="20"/>
              </w:rPr>
              <w:t>when</w:t>
            </w:r>
            <w:r>
              <w:rPr>
                <w:spacing w:val="-5"/>
                <w:sz w:val="20"/>
              </w:rPr>
              <w:t> </w:t>
            </w:r>
            <w:r>
              <w:rPr>
                <w:sz w:val="20"/>
              </w:rPr>
              <w:t>the UL PDCP</w:t>
            </w:r>
            <w:r>
              <w:rPr>
                <w:spacing w:val="-7"/>
                <w:sz w:val="20"/>
              </w:rPr>
              <w:t> </w:t>
            </w:r>
            <w:r>
              <w:rPr>
                <w:sz w:val="20"/>
              </w:rPr>
              <w:t>SDU</w:t>
            </w:r>
            <w:r>
              <w:rPr>
                <w:spacing w:val="-2"/>
                <w:sz w:val="20"/>
              </w:rPr>
              <w:t> </w:t>
            </w:r>
            <w:r>
              <w:rPr>
                <w:sz w:val="20"/>
              </w:rPr>
              <w:t>is</w:t>
            </w:r>
            <w:r>
              <w:rPr>
                <w:spacing w:val="-6"/>
                <w:sz w:val="20"/>
              </w:rPr>
              <w:t> </w:t>
            </w:r>
            <w:r>
              <w:rPr>
                <w:sz w:val="20"/>
              </w:rPr>
              <w:t>mapped</w:t>
            </w:r>
            <w:r>
              <w:rPr>
                <w:spacing w:val="-5"/>
                <w:sz w:val="20"/>
              </w:rPr>
              <w:t> </w:t>
            </w:r>
            <w:r>
              <w:rPr>
                <w:sz w:val="20"/>
              </w:rPr>
              <w:t>to</w:t>
            </w:r>
            <w:r>
              <w:rPr>
                <w:spacing w:val="-6"/>
                <w:sz w:val="20"/>
              </w:rPr>
              <w:t> </w:t>
            </w:r>
            <w:r>
              <w:rPr>
                <w:sz w:val="20"/>
              </w:rPr>
              <w:t>group of subcounter.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4" w:type="dxa"/>
          </w:tcPr>
          <w:p>
            <w:pPr>
              <w:pStyle w:val="TableParagraph"/>
              <w:ind w:left="105"/>
              <w:rPr>
                <w:sz w:val="20"/>
              </w:rPr>
            </w:pPr>
            <w:r>
              <w:rPr>
                <w:sz w:val="20"/>
              </w:rPr>
              <w:t>kilobyte</w:t>
            </w:r>
            <w:r>
              <w:rPr>
                <w:spacing w:val="-3"/>
                <w:sz w:val="20"/>
              </w:rPr>
              <w:t> </w:t>
            </w:r>
            <w:r>
              <w:rPr>
                <w:spacing w:val="-2"/>
                <w:sz w:val="20"/>
              </w:rPr>
              <w:t>(U32)</w:t>
            </w:r>
          </w:p>
        </w:tc>
      </w:tr>
      <w:tr>
        <w:trPr>
          <w:trHeight w:val="16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30" w:lineRule="atLeast"/>
              <w:ind w:left="105" w:right="195"/>
              <w:rPr>
                <w:sz w:val="20"/>
              </w:rPr>
            </w:pPr>
            <w:r>
              <w:rPr>
                <w:sz w:val="20"/>
              </w:rPr>
              <w:t>OR.Xn.UlPdcpSduVolRxXnUUlDataForward, or optionally OR.Xn.UlPdcpSduVolRxXnUUlDataForward.</w:t>
            </w:r>
            <w:r>
              <w:rPr>
                <w:i/>
                <w:sz w:val="20"/>
              </w:rPr>
              <w:t>QoS</w:t>
            </w:r>
            <w:r>
              <w:rPr>
                <w:sz w:val="20"/>
              </w:rPr>
              <w:t>, where </w:t>
            </w:r>
            <w:r>
              <w:rPr>
                <w:i/>
                <w:sz w:val="20"/>
              </w:rPr>
              <w:t>QoS</w:t>
            </w:r>
            <w:r>
              <w:rPr>
                <w:i/>
                <w:sz w:val="20"/>
              </w:rPr>
              <w:t> </w:t>
            </w:r>
            <w:r>
              <w:rPr>
                <w:sz w:val="20"/>
              </w:rPr>
              <w:t>identifies the target quality of service class, and OR.Xn.UlPdcpSduVolRxXnUUlDataForward.</w:t>
            </w:r>
            <w:r>
              <w:rPr>
                <w:i/>
                <w:sz w:val="20"/>
              </w:rPr>
              <w:t>SNSSAI</w:t>
            </w:r>
            <w:r>
              <w:rPr>
                <w:sz w:val="20"/>
              </w:rPr>
              <w:t>,</w:t>
            </w:r>
            <w:r>
              <w:rPr>
                <w:spacing w:val="-13"/>
                <w:sz w:val="20"/>
              </w:rPr>
              <w:t> </w:t>
            </w:r>
            <w:r>
              <w:rPr>
                <w:sz w:val="20"/>
              </w:rPr>
              <w:t>where</w:t>
            </w:r>
            <w:r>
              <w:rPr>
                <w:spacing w:val="-12"/>
                <w:sz w:val="20"/>
              </w:rPr>
              <w:t> </w:t>
            </w:r>
            <w:r>
              <w:rPr>
                <w:i/>
                <w:sz w:val="20"/>
              </w:rPr>
              <w:t>SNSSAI</w:t>
            </w:r>
            <w:r>
              <w:rPr>
                <w:i/>
                <w:sz w:val="20"/>
              </w:rPr>
              <w:t> </w:t>
            </w:r>
            <w:r>
              <w:rPr>
                <w:sz w:val="20"/>
              </w:rPr>
              <w:t>identifies the S-NSSAI, and OR.Xn.UlPdcpSduVolRxXnUUlDataForward.</w:t>
            </w:r>
            <w:r>
              <w:rPr>
                <w:i/>
                <w:sz w:val="20"/>
              </w:rPr>
              <w:t>Cucountgroup</w:t>
            </w:r>
            <w:r>
              <w:rPr>
                <w:sz w:val="20"/>
              </w:rPr>
              <w:t>, where </w:t>
            </w:r>
            <w:r>
              <w:rPr>
                <w:i/>
                <w:sz w:val="20"/>
              </w:rPr>
              <w:t>Cucountgroup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ind w:left="105"/>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4"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4"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6</w:t>
      </w:r>
    </w:p>
    <w:p>
      <w:pPr>
        <w:pStyle w:val="BodyText"/>
        <w:spacing w:before="69"/>
      </w:pPr>
    </w:p>
    <w:p>
      <w:pPr>
        <w:pStyle w:val="Heading3"/>
        <w:numPr>
          <w:ilvl w:val="0"/>
          <w:numId w:val="64"/>
        </w:numPr>
        <w:tabs>
          <w:tab w:pos="933" w:val="left" w:leader="none"/>
        </w:tabs>
        <w:spacing w:line="240" w:lineRule="auto" w:before="0" w:after="0"/>
        <w:ind w:left="933" w:right="0" w:hanging="677"/>
        <w:jc w:val="left"/>
      </w:pPr>
      <w:bookmarkStart w:name="A.6.2 DL PDCP SDU volume received via Xn" w:id="281"/>
      <w:bookmarkEnd w:id="281"/>
      <w:r>
        <w:rPr>
          <w:rFonts w:ascii="Times New Roman"/>
          <w:sz w:val="20"/>
        </w:rPr>
      </w:r>
      <w:bookmarkStart w:name="_bookmark122" w:id="282"/>
      <w:bookmarkEnd w:id="282"/>
      <w:r>
        <w:rPr>
          <w:rFonts w:ascii="Times New Roman"/>
          <w:sz w:val="20"/>
        </w:rPr>
      </w:r>
      <w:r>
        <w:rPr/>
        <w:t>A.6.2</w:t>
      </w:r>
      <w:r>
        <w:rPr>
          <w:spacing w:val="-5"/>
        </w:rPr>
        <w:t> </w:t>
      </w:r>
      <w:r>
        <w:rPr/>
        <w:t>DL</w:t>
      </w:r>
      <w:r>
        <w:rPr>
          <w:spacing w:val="-8"/>
        </w:rPr>
        <w:t> </w:t>
      </w:r>
      <w:r>
        <w:rPr/>
        <w:t>PDCP</w:t>
      </w:r>
      <w:r>
        <w:rPr>
          <w:spacing w:val="-5"/>
        </w:rPr>
        <w:t> </w:t>
      </w:r>
      <w:r>
        <w:rPr/>
        <w:t>SDU</w:t>
      </w:r>
      <w:r>
        <w:rPr>
          <w:spacing w:val="-7"/>
        </w:rPr>
        <w:t> </w:t>
      </w:r>
      <w:r>
        <w:rPr/>
        <w:t>volume</w:t>
      </w:r>
      <w:r>
        <w:rPr>
          <w:spacing w:val="-8"/>
        </w:rPr>
        <w:t> </w:t>
      </w:r>
      <w:r>
        <w:rPr/>
        <w:t>received via</w:t>
      </w:r>
      <w:r>
        <w:rPr>
          <w:spacing w:val="-7"/>
        </w:rPr>
        <w:t> </w:t>
      </w:r>
      <w:r>
        <w:rPr/>
        <w:t>Xn-U</w:t>
      </w:r>
      <w:r>
        <w:rPr>
          <w:spacing w:val="-7"/>
        </w:rPr>
        <w:t> </w:t>
      </w:r>
      <w:r>
        <w:rPr/>
        <w:t>DL</w:t>
      </w:r>
      <w:r>
        <w:rPr>
          <w:spacing w:val="-3"/>
        </w:rPr>
        <w:t> </w:t>
      </w:r>
      <w:r>
        <w:rPr/>
        <w:t>GTP-U</w:t>
      </w:r>
      <w:r>
        <w:rPr>
          <w:spacing w:val="-6"/>
        </w:rPr>
        <w:t> </w:t>
      </w:r>
      <w:r>
        <w:rPr/>
        <w:t>tunnel</w:t>
      </w:r>
      <w:r>
        <w:rPr>
          <w:spacing w:val="-2"/>
        </w:rPr>
        <w:t> </w:t>
      </w:r>
      <w:r>
        <w:rPr/>
        <w:t>(Xn-U</w:t>
      </w:r>
      <w:r>
        <w:rPr>
          <w:spacing w:val="-7"/>
        </w:rPr>
        <w:t> </w:t>
      </w:r>
      <w:r>
        <w:rPr>
          <w:spacing w:val="-5"/>
        </w:rPr>
        <w:t>DL</w:t>
      </w:r>
    </w:p>
    <w:p>
      <w:pPr>
        <w:pStyle w:val="ListParagraph"/>
        <w:numPr>
          <w:ilvl w:val="0"/>
          <w:numId w:val="64"/>
        </w:numPr>
        <w:tabs>
          <w:tab w:pos="933" w:val="left" w:leader="none"/>
        </w:tabs>
        <w:spacing w:line="240" w:lineRule="auto" w:before="0" w:after="0"/>
        <w:ind w:left="933" w:right="0" w:hanging="677"/>
        <w:jc w:val="left"/>
        <w:rPr>
          <w:rFonts w:ascii="Arial"/>
          <w:sz w:val="28"/>
        </w:rPr>
      </w:pPr>
      <w:r>
        <w:rPr>
          <w:rFonts w:ascii="Arial"/>
          <w:sz w:val="28"/>
        </w:rPr>
        <w:t>data</w:t>
      </w:r>
      <w:r>
        <w:rPr>
          <w:rFonts w:ascii="Arial"/>
          <w:spacing w:val="-9"/>
          <w:sz w:val="28"/>
        </w:rPr>
        <w:t> </w:t>
      </w:r>
      <w:r>
        <w:rPr>
          <w:rFonts w:ascii="Arial"/>
          <w:spacing w:val="-2"/>
          <w:sz w:val="28"/>
        </w:rPr>
        <w:t>forwarding)</w:t>
      </w:r>
    </w:p>
    <w:p>
      <w:pPr>
        <w:pStyle w:val="BodyText"/>
        <w:spacing w:before="25"/>
        <w:rPr>
          <w:rFonts w:ascii="Arial"/>
          <w:sz w:val="24"/>
        </w:rPr>
      </w:pPr>
    </w:p>
    <w:p>
      <w:pPr>
        <w:pStyle w:val="Heading4"/>
        <w:numPr>
          <w:ilvl w:val="0"/>
          <w:numId w:val="64"/>
        </w:numPr>
        <w:tabs>
          <w:tab w:pos="933" w:val="left" w:leader="none"/>
        </w:tabs>
        <w:spacing w:line="240" w:lineRule="auto" w:before="0" w:after="0"/>
        <w:ind w:left="933" w:right="0" w:hanging="677"/>
        <w:jc w:val="left"/>
      </w:pPr>
      <w:bookmarkStart w:name="A.6.2.1 Performance Counter Table" w:id="283"/>
      <w:bookmarkEnd w:id="283"/>
      <w:r>
        <w:rPr>
          <w:rFonts w:ascii="Times New Roman"/>
          <w:sz w:val="20"/>
        </w:rPr>
      </w:r>
      <w:r>
        <w:rPr/>
        <w:t>A.6.2.1</w:t>
      </w:r>
      <w:r>
        <w:rPr>
          <w:spacing w:val="-6"/>
        </w:rPr>
        <w:t> </w:t>
      </w:r>
      <w:r>
        <w:rPr/>
        <w:t>Performance</w:t>
      </w:r>
      <w:r>
        <w:rPr>
          <w:spacing w:val="-6"/>
        </w:rPr>
        <w:t> </w:t>
      </w:r>
      <w:r>
        <w:rPr/>
        <w:t>Counter</w:t>
      </w:r>
      <w:r>
        <w:rPr>
          <w:spacing w:val="-5"/>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4" w:type="dxa"/>
          </w:tcPr>
          <w:p>
            <w:pPr>
              <w:pStyle w:val="TableParagraph"/>
              <w:ind w:left="105"/>
              <w:rPr>
                <w:sz w:val="20"/>
              </w:rPr>
            </w:pPr>
            <w:r>
              <w:rPr>
                <w:spacing w:val="-2"/>
                <w:sz w:val="20"/>
              </w:rPr>
              <w:t>OR.Xn.DlPdcpSduVolTxXnUDlDataForward</w:t>
            </w:r>
          </w:p>
        </w:tc>
      </w:tr>
      <w:tr>
        <w:trPr>
          <w:trHeight w:val="1152"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40" w:lineRule="auto"/>
              <w:ind w:left="105" w:right="99"/>
              <w:rPr>
                <w:sz w:val="20"/>
              </w:rPr>
            </w:pPr>
            <w:r>
              <w:rPr>
                <w:sz w:val="20"/>
              </w:rPr>
              <w:t>This</w:t>
            </w:r>
            <w:r>
              <w:rPr>
                <w:spacing w:val="-4"/>
                <w:sz w:val="20"/>
              </w:rPr>
              <w:t> </w:t>
            </w:r>
            <w:r>
              <w:rPr>
                <w:sz w:val="20"/>
              </w:rPr>
              <w:t>counter provides</w:t>
            </w:r>
            <w:r>
              <w:rPr>
                <w:spacing w:val="-4"/>
                <w:sz w:val="20"/>
              </w:rPr>
              <w:t> </w:t>
            </w:r>
            <w:r>
              <w:rPr>
                <w:sz w:val="20"/>
              </w:rPr>
              <w:t>the</w:t>
            </w:r>
            <w:r>
              <w:rPr>
                <w:spacing w:val="-1"/>
                <w:sz w:val="20"/>
              </w:rPr>
              <w:t> </w:t>
            </w:r>
            <w:r>
              <w:rPr>
                <w:sz w:val="20"/>
              </w:rPr>
              <w:t>DL</w:t>
            </w:r>
            <w:r>
              <w:rPr>
                <w:spacing w:val="-1"/>
                <w:sz w:val="20"/>
              </w:rPr>
              <w:t> </w:t>
            </w:r>
            <w:r>
              <w:rPr>
                <w:sz w:val="20"/>
              </w:rPr>
              <w:t>PDCP SDU</w:t>
            </w:r>
            <w:r>
              <w:rPr>
                <w:spacing w:val="-4"/>
                <w:sz w:val="20"/>
              </w:rPr>
              <w:t> </w:t>
            </w:r>
            <w:r>
              <w:rPr>
                <w:sz w:val="20"/>
              </w:rPr>
              <w:t>volume received</w:t>
            </w:r>
            <w:r>
              <w:rPr>
                <w:spacing w:val="-3"/>
                <w:sz w:val="20"/>
              </w:rPr>
              <w:t> </w:t>
            </w:r>
            <w:r>
              <w:rPr>
                <w:sz w:val="20"/>
              </w:rPr>
              <w:t>via</w:t>
            </w:r>
            <w:r>
              <w:rPr>
                <w:spacing w:val="-1"/>
                <w:sz w:val="20"/>
              </w:rPr>
              <w:t> </w:t>
            </w:r>
            <w:r>
              <w:rPr>
                <w:sz w:val="20"/>
              </w:rPr>
              <w:t>Xn-U DL GTP-U tunnel for data forwarding. The measurement is optionally split into</w:t>
            </w:r>
            <w:r>
              <w:rPr>
                <w:spacing w:val="-4"/>
                <w:sz w:val="20"/>
              </w:rPr>
              <w:t> </w:t>
            </w:r>
            <w:r>
              <w:rPr>
                <w:sz w:val="20"/>
              </w:rPr>
              <w:t>subcounters</w:t>
            </w:r>
            <w:r>
              <w:rPr>
                <w:spacing w:val="-5"/>
                <w:sz w:val="20"/>
              </w:rPr>
              <w:t> </w:t>
            </w:r>
            <w:r>
              <w:rPr>
                <w:sz w:val="20"/>
              </w:rPr>
              <w:t>per</w:t>
            </w:r>
            <w:r>
              <w:rPr>
                <w:spacing w:val="-4"/>
                <w:sz w:val="20"/>
              </w:rPr>
              <w:t> </w:t>
            </w:r>
            <w:r>
              <w:rPr>
                <w:sz w:val="20"/>
              </w:rPr>
              <w:t>QoS</w:t>
            </w:r>
            <w:r>
              <w:rPr>
                <w:spacing w:val="-5"/>
                <w:sz w:val="20"/>
              </w:rPr>
              <w:t> </w:t>
            </w:r>
            <w:r>
              <w:rPr>
                <w:sz w:val="20"/>
              </w:rPr>
              <w:t>level</w:t>
            </w:r>
            <w:r>
              <w:rPr>
                <w:spacing w:val="-3"/>
                <w:sz w:val="20"/>
              </w:rPr>
              <w:t> </w:t>
            </w:r>
            <w:r>
              <w:rPr>
                <w:sz w:val="20"/>
              </w:rPr>
              <w:t>(mapped</w:t>
            </w:r>
            <w:r>
              <w:rPr>
                <w:spacing w:val="-4"/>
                <w:sz w:val="20"/>
              </w:rPr>
              <w:t> </w:t>
            </w:r>
            <w:r>
              <w:rPr>
                <w:sz w:val="20"/>
              </w:rPr>
              <w:t>5QI</w:t>
            </w:r>
            <w:r>
              <w:rPr>
                <w:spacing w:val="-4"/>
                <w:sz w:val="20"/>
              </w:rPr>
              <w:t> </w:t>
            </w:r>
            <w:r>
              <w:rPr>
                <w:sz w:val="20"/>
              </w:rPr>
              <w:t>or QCI</w:t>
            </w:r>
            <w:r>
              <w:rPr>
                <w:spacing w:val="-4"/>
                <w:sz w:val="20"/>
              </w:rPr>
              <w:t> </w:t>
            </w:r>
            <w:r>
              <w:rPr>
                <w:sz w:val="20"/>
              </w:rPr>
              <w:t>in EN-DC) or</w:t>
            </w:r>
            <w:r>
              <w:rPr>
                <w:spacing w:val="-4"/>
                <w:sz w:val="20"/>
              </w:rPr>
              <w:t> </w:t>
            </w:r>
            <w:r>
              <w:rPr>
                <w:sz w:val="20"/>
              </w:rPr>
              <w:t>per S-</w:t>
            </w:r>
          </w:p>
          <w:p>
            <w:pPr>
              <w:pStyle w:val="TableParagraph"/>
              <w:spacing w:line="230" w:lineRule="atLeast"/>
              <w:ind w:left="105"/>
              <w:rPr>
                <w:sz w:val="20"/>
              </w:rPr>
            </w:pPr>
            <w:r>
              <w:rPr>
                <w:sz w:val="20"/>
              </w:rPr>
              <w:t>NSSAI. An</w:t>
            </w:r>
            <w:r>
              <w:rPr>
                <w:spacing w:val="-6"/>
                <w:sz w:val="20"/>
              </w:rPr>
              <w:t> </w:t>
            </w:r>
            <w:r>
              <w:rPr>
                <w:sz w:val="20"/>
              </w:rPr>
              <w:t>instance</w:t>
            </w:r>
            <w:r>
              <w:rPr>
                <w:spacing w:val="-4"/>
                <w:sz w:val="20"/>
              </w:rPr>
              <w:t> </w:t>
            </w:r>
            <w:r>
              <w:rPr>
                <w:sz w:val="20"/>
              </w:rPr>
              <w:t>of</w:t>
            </w:r>
            <w:r>
              <w:rPr>
                <w:spacing w:val="-6"/>
                <w:sz w:val="20"/>
              </w:rPr>
              <w:t> </w:t>
            </w:r>
            <w:r>
              <w:rPr>
                <w:sz w:val="20"/>
              </w:rPr>
              <w:t>Cucountgroup</w:t>
            </w:r>
            <w:r>
              <w:rPr>
                <w:spacing w:val="-6"/>
                <w:sz w:val="20"/>
              </w:rPr>
              <w:t> </w:t>
            </w:r>
            <w:r>
              <w:rPr>
                <w:sz w:val="20"/>
              </w:rPr>
              <w:t>IOC</w:t>
            </w:r>
            <w:r>
              <w:rPr>
                <w:spacing w:val="-6"/>
                <w:sz w:val="20"/>
              </w:rPr>
              <w:t> </w:t>
            </w:r>
            <w:r>
              <w:rPr>
                <w:sz w:val="20"/>
              </w:rPr>
              <w:t>may</w:t>
            </w:r>
            <w:r>
              <w:rPr>
                <w:spacing w:val="-6"/>
                <w:sz w:val="20"/>
              </w:rPr>
              <w:t> </w:t>
            </w:r>
            <w:r>
              <w:rPr>
                <w:sz w:val="20"/>
              </w:rPr>
              <w:t>be</w:t>
            </w:r>
            <w:r>
              <w:rPr>
                <w:spacing w:val="-4"/>
                <w:sz w:val="20"/>
              </w:rPr>
              <w:t> </w:t>
            </w:r>
            <w:r>
              <w:rPr>
                <w:sz w:val="20"/>
              </w:rPr>
              <w:t>used</w:t>
            </w:r>
            <w:r>
              <w:rPr>
                <w:spacing w:val="-1"/>
                <w:sz w:val="20"/>
              </w:rPr>
              <w:t> </w:t>
            </w:r>
            <w:r>
              <w:rPr>
                <w:sz w:val="20"/>
              </w:rPr>
              <w:t>to</w:t>
            </w:r>
            <w:r>
              <w:rPr>
                <w:spacing w:val="-6"/>
                <w:sz w:val="20"/>
              </w:rPr>
              <w:t> </w:t>
            </w:r>
            <w:r>
              <w:rPr>
                <w:sz w:val="20"/>
              </w:rPr>
              <w:t>define subcounter configurations.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4"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16"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37" w:lineRule="auto" w:before="2"/>
              <w:ind w:left="105" w:right="124"/>
              <w:rPr>
                <w:sz w:val="20"/>
              </w:rPr>
            </w:pPr>
            <w:r>
              <w:rPr>
                <w:sz w:val="20"/>
              </w:rPr>
              <w:t>Measurement subcounter is incremented by the volume of DL PDCP SDU whenever the DL PDCP PDU is transmitted via Xn-U</w:t>
            </w:r>
            <w:r>
              <w:rPr>
                <w:spacing w:val="-3"/>
                <w:sz w:val="20"/>
              </w:rPr>
              <w:t> </w:t>
            </w:r>
            <w:r>
              <w:rPr>
                <w:sz w:val="20"/>
              </w:rPr>
              <w:t>DL GTP-u tunnel</w:t>
            </w:r>
            <w:r>
              <w:rPr>
                <w:spacing w:val="-4"/>
                <w:sz w:val="20"/>
              </w:rPr>
              <w:t> </w:t>
            </w:r>
            <w:r>
              <w:rPr>
                <w:sz w:val="20"/>
              </w:rPr>
              <w:t>for</w:t>
            </w:r>
            <w:r>
              <w:rPr>
                <w:spacing w:val="-5"/>
                <w:sz w:val="20"/>
              </w:rPr>
              <w:t> </w:t>
            </w:r>
            <w:r>
              <w:rPr>
                <w:sz w:val="20"/>
              </w:rPr>
              <w:t>data</w:t>
            </w:r>
            <w:r>
              <w:rPr>
                <w:spacing w:val="-4"/>
                <w:sz w:val="20"/>
              </w:rPr>
              <w:t> </w:t>
            </w:r>
            <w:r>
              <w:rPr>
                <w:sz w:val="20"/>
              </w:rPr>
              <w:t>forwarding</w:t>
            </w:r>
            <w:r>
              <w:rPr>
                <w:spacing w:val="-1"/>
                <w:sz w:val="20"/>
              </w:rPr>
              <w:t> </w:t>
            </w:r>
            <w:r>
              <w:rPr>
                <w:sz w:val="20"/>
              </w:rPr>
              <w:t>when</w:t>
            </w:r>
            <w:r>
              <w:rPr>
                <w:spacing w:val="-5"/>
                <w:sz w:val="20"/>
              </w:rPr>
              <w:t> </w:t>
            </w:r>
            <w:r>
              <w:rPr>
                <w:sz w:val="20"/>
              </w:rPr>
              <w:t>the DL PDCP</w:t>
            </w:r>
            <w:r>
              <w:rPr>
                <w:spacing w:val="-7"/>
                <w:sz w:val="20"/>
              </w:rPr>
              <w:t> </w:t>
            </w:r>
            <w:r>
              <w:rPr>
                <w:sz w:val="20"/>
              </w:rPr>
              <w:t>SDU</w:t>
            </w:r>
            <w:r>
              <w:rPr>
                <w:spacing w:val="-2"/>
                <w:sz w:val="20"/>
              </w:rPr>
              <w:t> </w:t>
            </w:r>
            <w:r>
              <w:rPr>
                <w:sz w:val="20"/>
              </w:rPr>
              <w:t>is</w:t>
            </w:r>
            <w:r>
              <w:rPr>
                <w:spacing w:val="-6"/>
                <w:sz w:val="20"/>
              </w:rPr>
              <w:t> </w:t>
            </w:r>
            <w:r>
              <w:rPr>
                <w:sz w:val="20"/>
              </w:rPr>
              <w:t>mapped</w:t>
            </w:r>
            <w:r>
              <w:rPr>
                <w:spacing w:val="-5"/>
                <w:sz w:val="20"/>
              </w:rPr>
              <w:t> </w:t>
            </w:r>
            <w:r>
              <w:rPr>
                <w:sz w:val="20"/>
              </w:rPr>
              <w:t>to</w:t>
            </w:r>
            <w:r>
              <w:rPr>
                <w:spacing w:val="-5"/>
                <w:sz w:val="20"/>
              </w:rPr>
              <w:t> </w:t>
            </w:r>
            <w:r>
              <w:rPr>
                <w:sz w:val="20"/>
              </w:rPr>
              <w:t>group</w:t>
            </w:r>
          </w:p>
          <w:p>
            <w:pPr>
              <w:pStyle w:val="TableParagraph"/>
              <w:spacing w:before="2"/>
              <w:ind w:left="105"/>
              <w:rPr>
                <w:sz w:val="20"/>
              </w:rPr>
            </w:pPr>
            <w:r>
              <w:rPr>
                <w:sz w:val="20"/>
              </w:rPr>
              <w:t>of</w:t>
            </w:r>
            <w:r>
              <w:rPr>
                <w:spacing w:val="2"/>
                <w:sz w:val="20"/>
              </w:rPr>
              <w:t> </w:t>
            </w:r>
            <w:r>
              <w:rPr>
                <w:spacing w:val="-2"/>
                <w:sz w:val="20"/>
              </w:rPr>
              <w:t>subcounter.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4" w:type="dxa"/>
          </w:tcPr>
          <w:p>
            <w:pPr>
              <w:pStyle w:val="TableParagraph"/>
              <w:ind w:left="105"/>
              <w:rPr>
                <w:sz w:val="20"/>
              </w:rPr>
            </w:pPr>
            <w:r>
              <w:rPr>
                <w:sz w:val="20"/>
              </w:rPr>
              <w:t>kilobyte</w:t>
            </w:r>
            <w:r>
              <w:rPr>
                <w:spacing w:val="-3"/>
                <w:sz w:val="20"/>
              </w:rPr>
              <w:t> </w:t>
            </w:r>
            <w:r>
              <w:rPr>
                <w:spacing w:val="-2"/>
                <w:sz w:val="20"/>
              </w:rPr>
              <w:t>(U32)</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179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ind w:left="105" w:right="124"/>
              <w:rPr>
                <w:sz w:val="20"/>
              </w:rPr>
            </w:pPr>
            <w:r>
              <w:rPr>
                <w:sz w:val="20"/>
              </w:rPr>
              <w:t>OR.Xn.OR.Xn.DlPdcpSduVolTxXnUDlDataForward, or optionally OR.Xn.OR.Xn.DlPdcpSduVolTxXnUDlDataForward.</w:t>
            </w:r>
            <w:r>
              <w:rPr>
                <w:i/>
                <w:sz w:val="20"/>
              </w:rPr>
              <w:t>QoS</w:t>
            </w:r>
            <w:r>
              <w:rPr>
                <w:sz w:val="20"/>
              </w:rPr>
              <w:t>,</w:t>
            </w:r>
            <w:r>
              <w:rPr>
                <w:spacing w:val="-13"/>
                <w:sz w:val="20"/>
              </w:rPr>
              <w:t> </w:t>
            </w:r>
            <w:r>
              <w:rPr>
                <w:sz w:val="20"/>
              </w:rPr>
              <w:t>where</w:t>
            </w:r>
            <w:r>
              <w:rPr>
                <w:spacing w:val="-12"/>
                <w:sz w:val="20"/>
              </w:rPr>
              <w:t> </w:t>
            </w:r>
            <w:r>
              <w:rPr>
                <w:i/>
                <w:sz w:val="20"/>
              </w:rPr>
              <w:t>QoS</w:t>
            </w:r>
            <w:r>
              <w:rPr>
                <w:i/>
                <w:sz w:val="20"/>
              </w:rPr>
              <w:t> </w:t>
            </w:r>
            <w:r>
              <w:rPr>
                <w:sz w:val="20"/>
              </w:rPr>
              <w:t>identifies the target quality of service class, and OR.Xn.OR.Xn.DlPdcpSduVolTxXnUDlDataForward.</w:t>
            </w:r>
            <w:r>
              <w:rPr>
                <w:i/>
                <w:sz w:val="20"/>
              </w:rPr>
              <w:t>SNSSAI</w:t>
            </w:r>
            <w:r>
              <w:rPr>
                <w:sz w:val="20"/>
              </w:rPr>
              <w:t>, where </w:t>
            </w:r>
            <w:r>
              <w:rPr>
                <w:i/>
                <w:sz w:val="20"/>
              </w:rPr>
              <w:t>SNSSAI </w:t>
            </w:r>
            <w:r>
              <w:rPr>
                <w:sz w:val="20"/>
              </w:rPr>
              <w:t>identifies the S-NSSAI, and </w:t>
            </w:r>
            <w:r>
              <w:rPr>
                <w:spacing w:val="-2"/>
                <w:sz w:val="20"/>
              </w:rPr>
              <w:t>OR.Xn.OR.Xn.DlPdcpSduVolTxXnUDlDataForward.</w:t>
            </w:r>
            <w:r>
              <w:rPr>
                <w:i/>
                <w:spacing w:val="-2"/>
                <w:sz w:val="20"/>
              </w:rPr>
              <w:t>Cucountgroup</w:t>
            </w:r>
            <w:r>
              <w:rPr>
                <w:spacing w:val="-2"/>
                <w:sz w:val="20"/>
              </w:rPr>
              <w:t>, </w:t>
            </w:r>
            <w:r>
              <w:rPr>
                <w:sz w:val="20"/>
              </w:rPr>
              <w:t>where </w:t>
            </w:r>
            <w:r>
              <w:rPr>
                <w:i/>
                <w:sz w:val="20"/>
              </w:rPr>
              <w:t>Cucountgroup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ind w:left="105"/>
              <w:rPr>
                <w:sz w:val="20"/>
              </w:rPr>
            </w:pPr>
            <w:r>
              <w:rPr>
                <w:spacing w:val="-2"/>
                <w:sz w:val="20"/>
              </w:rPr>
              <w:t>GNBCUUPFunction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4"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4"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Heading2"/>
        <w:numPr>
          <w:ilvl w:val="0"/>
          <w:numId w:val="67"/>
        </w:numPr>
        <w:tabs>
          <w:tab w:pos="933" w:val="left" w:leader="none"/>
        </w:tabs>
        <w:spacing w:line="240" w:lineRule="auto" w:before="367" w:after="0"/>
        <w:ind w:left="933" w:right="0" w:hanging="677"/>
        <w:jc w:val="left"/>
      </w:pPr>
      <w:bookmarkStart w:name="A.7 NR X2-C Interface performance counte" w:id="284"/>
      <w:bookmarkEnd w:id="284"/>
      <w:r>
        <w:rPr>
          <w:rFonts w:ascii="Times New Roman"/>
          <w:sz w:val="20"/>
        </w:rPr>
      </w:r>
      <w:bookmarkStart w:name="_bookmark123" w:id="285"/>
      <w:bookmarkEnd w:id="285"/>
      <w:r>
        <w:rPr>
          <w:rFonts w:ascii="Times New Roman"/>
          <w:sz w:val="20"/>
        </w:rPr>
      </w:r>
      <w:r>
        <w:rPr/>
        <w:t>A.7</w:t>
      </w:r>
      <w:r>
        <w:rPr>
          <w:spacing w:val="-8"/>
        </w:rPr>
        <w:t> </w:t>
      </w:r>
      <w:r>
        <w:rPr/>
        <w:t>NR</w:t>
      </w:r>
      <w:r>
        <w:rPr>
          <w:spacing w:val="-12"/>
        </w:rPr>
        <w:t> </w:t>
      </w:r>
      <w:r>
        <w:rPr/>
        <w:t>X2-C</w:t>
      </w:r>
      <w:r>
        <w:rPr>
          <w:spacing w:val="-9"/>
        </w:rPr>
        <w:t> </w:t>
      </w:r>
      <w:r>
        <w:rPr/>
        <w:t>Interface</w:t>
      </w:r>
      <w:r>
        <w:rPr>
          <w:spacing w:val="-8"/>
        </w:rPr>
        <w:t> </w:t>
      </w:r>
      <w:r>
        <w:rPr/>
        <w:t>performance</w:t>
      </w:r>
      <w:r>
        <w:rPr>
          <w:spacing w:val="-8"/>
        </w:rPr>
        <w:t> </w:t>
      </w:r>
      <w:r>
        <w:rPr/>
        <w:t>counters</w:t>
      </w:r>
      <w:r>
        <w:rPr>
          <w:spacing w:val="-4"/>
        </w:rPr>
        <w:t> </w:t>
      </w:r>
      <w:r>
        <w:rPr/>
        <w:t>(O-</w:t>
      </w:r>
      <w:r>
        <w:rPr>
          <w:spacing w:val="-5"/>
        </w:rPr>
        <w:t>CU)</w:t>
      </w:r>
    </w:p>
    <w:p>
      <w:pPr>
        <w:pStyle w:val="Heading3"/>
        <w:numPr>
          <w:ilvl w:val="0"/>
          <w:numId w:val="67"/>
        </w:numPr>
        <w:tabs>
          <w:tab w:pos="933" w:val="left" w:leader="none"/>
        </w:tabs>
        <w:spacing w:line="240" w:lineRule="auto" w:before="293" w:after="0"/>
        <w:ind w:left="933" w:right="0" w:hanging="677"/>
        <w:jc w:val="left"/>
      </w:pPr>
      <w:bookmarkStart w:name="A.7.1 Transmitted X2-C messages" w:id="286"/>
      <w:bookmarkEnd w:id="286"/>
      <w:r>
        <w:rPr>
          <w:rFonts w:ascii="Times New Roman"/>
          <w:sz w:val="20"/>
        </w:rPr>
      </w:r>
      <w:bookmarkStart w:name="_bookmark124" w:id="287"/>
      <w:bookmarkEnd w:id="287"/>
      <w:r>
        <w:rPr>
          <w:rFonts w:ascii="Times New Roman"/>
          <w:sz w:val="20"/>
        </w:rPr>
      </w:r>
      <w:r>
        <w:rPr/>
        <w:t>A.7.1</w:t>
      </w:r>
      <w:r>
        <w:rPr>
          <w:spacing w:val="-12"/>
        </w:rPr>
        <w:t> </w:t>
      </w:r>
      <w:r>
        <w:rPr/>
        <w:t>Transmitted</w:t>
      </w:r>
      <w:r>
        <w:rPr>
          <w:spacing w:val="-6"/>
        </w:rPr>
        <w:t> </w:t>
      </w:r>
      <w:r>
        <w:rPr/>
        <w:t>X2-C</w:t>
      </w:r>
      <w:r>
        <w:rPr>
          <w:spacing w:val="-6"/>
        </w:rPr>
        <w:t> </w:t>
      </w:r>
      <w:r>
        <w:rPr>
          <w:spacing w:val="-2"/>
        </w:rPr>
        <w:t>messages</w:t>
      </w:r>
    </w:p>
    <w:p>
      <w:pPr>
        <w:pStyle w:val="BodyText"/>
        <w:spacing w:before="26"/>
        <w:rPr>
          <w:rFonts w:ascii="Arial"/>
          <w:sz w:val="24"/>
        </w:rPr>
      </w:pPr>
    </w:p>
    <w:p>
      <w:pPr>
        <w:pStyle w:val="Heading4"/>
        <w:numPr>
          <w:ilvl w:val="0"/>
          <w:numId w:val="67"/>
        </w:numPr>
        <w:tabs>
          <w:tab w:pos="933" w:val="left" w:leader="none"/>
        </w:tabs>
        <w:spacing w:line="240" w:lineRule="auto" w:before="0" w:after="0"/>
        <w:ind w:left="933" w:right="0" w:hanging="677"/>
        <w:jc w:val="left"/>
      </w:pPr>
      <w:bookmarkStart w:name="A.7.1.1 Performance Counter Table" w:id="288"/>
      <w:bookmarkEnd w:id="288"/>
      <w:r>
        <w:rPr>
          <w:rFonts w:ascii="Times New Roman"/>
          <w:sz w:val="20"/>
        </w:rPr>
      </w:r>
      <w:r>
        <w:rPr/>
        <w:t>A.7.1.1</w:t>
      </w:r>
      <w:r>
        <w:rPr>
          <w:spacing w:val="-7"/>
        </w:rPr>
        <w:t> </w:t>
      </w:r>
      <w:r>
        <w:rPr/>
        <w:t>Performance</w:t>
      </w:r>
      <w:r>
        <w:rPr>
          <w:spacing w:val="-7"/>
        </w:rPr>
        <w:t> </w:t>
      </w:r>
      <w:r>
        <w:rPr/>
        <w:t>Counter</w:t>
      </w:r>
      <w:r>
        <w:rPr>
          <w:spacing w:val="-6"/>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OR.X2.TxX2CMesg</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w:t>
            </w:r>
            <w:r>
              <w:rPr>
                <w:spacing w:val="-6"/>
                <w:sz w:val="20"/>
              </w:rPr>
              <w:t> </w:t>
            </w:r>
            <w:r>
              <w:rPr>
                <w:sz w:val="20"/>
              </w:rPr>
              <w:t>counter provides</w:t>
            </w:r>
            <w:r>
              <w:rPr>
                <w:spacing w:val="-6"/>
                <w:sz w:val="20"/>
              </w:rPr>
              <w:t> </w:t>
            </w:r>
            <w:r>
              <w:rPr>
                <w:sz w:val="20"/>
              </w:rPr>
              <w:t>the</w:t>
            </w:r>
            <w:r>
              <w:rPr>
                <w:spacing w:val="-3"/>
                <w:sz w:val="20"/>
              </w:rPr>
              <w:t> </w:t>
            </w:r>
            <w:r>
              <w:rPr>
                <w:sz w:val="20"/>
              </w:rPr>
              <w:t>number of</w:t>
            </w:r>
            <w:r>
              <w:rPr>
                <w:spacing w:val="-5"/>
                <w:sz w:val="20"/>
              </w:rPr>
              <w:t> </w:t>
            </w:r>
            <w:r>
              <w:rPr>
                <w:sz w:val="20"/>
              </w:rPr>
              <w:t>the</w:t>
            </w:r>
            <w:r>
              <w:rPr>
                <w:spacing w:val="-3"/>
                <w:sz w:val="20"/>
              </w:rPr>
              <w:t> </w:t>
            </w:r>
            <w:r>
              <w:rPr>
                <w:sz w:val="20"/>
              </w:rPr>
              <w:t>transmitted X2-C</w:t>
            </w:r>
            <w:r>
              <w:rPr>
                <w:spacing w:val="-9"/>
                <w:sz w:val="20"/>
              </w:rPr>
              <w:t> </w:t>
            </w:r>
            <w:r>
              <w:rPr>
                <w:sz w:val="20"/>
              </w:rPr>
              <w:t>messages</w:t>
            </w:r>
            <w:r>
              <w:rPr>
                <w:spacing w:val="-5"/>
                <w:sz w:val="20"/>
              </w:rPr>
              <w:t> </w:t>
            </w:r>
            <w:r>
              <w:rPr>
                <w:sz w:val="20"/>
              </w:rPr>
              <w:t>per signal type that is non UE-associated or UE-associated signaling TS</w:t>
            </w:r>
          </w:p>
          <w:p>
            <w:pPr>
              <w:pStyle w:val="TableParagraph"/>
              <w:spacing w:before="1"/>
              <w:rPr>
                <w:sz w:val="20"/>
              </w:rPr>
            </w:pPr>
            <w:r>
              <w:rPr>
                <w:sz w:val="20"/>
              </w:rPr>
              <w:t>38.401</w:t>
            </w:r>
            <w:r>
              <w:rPr>
                <w:spacing w:val="-2"/>
                <w:sz w:val="20"/>
              </w:rPr>
              <w:t> </w:t>
            </w:r>
            <w:hyperlink w:history="true" w:anchor="_bookmark19">
              <w:r>
                <w:rPr>
                  <w:spacing w:val="-2"/>
                  <w:sz w:val="20"/>
                </w:rPr>
                <w:t>[11].</w:t>
              </w:r>
            </w:hyperlink>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228"/>
              <w:rPr>
                <w:sz w:val="20"/>
              </w:rPr>
            </w:pPr>
            <w:r>
              <w:rPr>
                <w:sz w:val="20"/>
              </w:rPr>
              <w:t>Measurement subcounter is incremented by 1 whenever X2 C-plane message</w:t>
            </w:r>
            <w:r>
              <w:rPr>
                <w:spacing w:val="-3"/>
                <w:sz w:val="20"/>
              </w:rPr>
              <w:t> </w:t>
            </w:r>
            <w:r>
              <w:rPr>
                <w:sz w:val="20"/>
              </w:rPr>
              <w:t>is</w:t>
            </w:r>
            <w:r>
              <w:rPr>
                <w:spacing w:val="-6"/>
                <w:sz w:val="20"/>
              </w:rPr>
              <w:t> </w:t>
            </w:r>
            <w:r>
              <w:rPr>
                <w:sz w:val="20"/>
              </w:rPr>
              <w:t>transmitted</w:t>
            </w:r>
            <w:r>
              <w:rPr>
                <w:spacing w:val="-1"/>
                <w:sz w:val="20"/>
              </w:rPr>
              <w:t> </w:t>
            </w:r>
            <w:r>
              <w:rPr>
                <w:sz w:val="20"/>
              </w:rPr>
              <w:t>when</w:t>
            </w:r>
            <w:r>
              <w:rPr>
                <w:spacing w:val="-5"/>
                <w:sz w:val="20"/>
              </w:rPr>
              <w:t> </w:t>
            </w:r>
            <w:r>
              <w:rPr>
                <w:sz w:val="20"/>
              </w:rPr>
              <w:t>the signal</w:t>
            </w:r>
            <w:r>
              <w:rPr>
                <w:spacing w:val="-3"/>
                <w:sz w:val="20"/>
              </w:rPr>
              <w:t> </w:t>
            </w:r>
            <w:r>
              <w:rPr>
                <w:sz w:val="20"/>
              </w:rPr>
              <w:t>type</w:t>
            </w:r>
            <w:r>
              <w:rPr>
                <w:spacing w:val="-3"/>
                <w:sz w:val="20"/>
              </w:rPr>
              <w:t> </w:t>
            </w:r>
            <w:r>
              <w:rPr>
                <w:sz w:val="20"/>
              </w:rPr>
              <w:t>of</w:t>
            </w:r>
            <w:r>
              <w:rPr>
                <w:spacing w:val="-5"/>
                <w:sz w:val="20"/>
              </w:rPr>
              <w:t> </w:t>
            </w:r>
            <w:r>
              <w:rPr>
                <w:sz w:val="20"/>
              </w:rPr>
              <w:t>the</w:t>
            </w:r>
            <w:r>
              <w:rPr>
                <w:spacing w:val="-3"/>
                <w:sz w:val="20"/>
              </w:rPr>
              <w:t> </w:t>
            </w:r>
            <w:r>
              <w:rPr>
                <w:sz w:val="20"/>
              </w:rPr>
              <w:t>X2</w:t>
            </w:r>
            <w:r>
              <w:rPr>
                <w:spacing w:val="-5"/>
                <w:sz w:val="20"/>
              </w:rPr>
              <w:t> </w:t>
            </w:r>
            <w:r>
              <w:rPr>
                <w:sz w:val="20"/>
              </w:rPr>
              <w:t>C-plane</w:t>
            </w:r>
            <w:r>
              <w:rPr>
                <w:spacing w:val="-3"/>
                <w:sz w:val="20"/>
              </w:rPr>
              <w:t> </w:t>
            </w:r>
            <w:r>
              <w:rPr>
                <w:sz w:val="20"/>
              </w:rPr>
              <w:t>message is group of </w:t>
            </w:r>
            <w:r>
              <w:rPr>
                <w:i/>
                <w:sz w:val="20"/>
              </w:rPr>
              <w:t>Signaltype</w:t>
            </w:r>
            <w:r>
              <w:rPr>
                <w:sz w:val="20"/>
              </w:rPr>
              <w: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4"/>
                <w:sz w:val="20"/>
              </w:rPr>
              <w:t> (32)</w:t>
            </w:r>
          </w:p>
        </w:tc>
      </w:tr>
      <w:tr>
        <w:trPr>
          <w:trHeight w:val="686"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791"/>
              <w:rPr>
                <w:sz w:val="20"/>
              </w:rPr>
            </w:pPr>
            <w:r>
              <w:rPr>
                <w:sz w:val="20"/>
              </w:rPr>
              <w:t>OR.X2.TxX2CMesg.</w:t>
            </w:r>
            <w:r>
              <w:rPr>
                <w:i/>
                <w:sz w:val="20"/>
              </w:rPr>
              <w:t>Signaltype</w:t>
            </w:r>
            <w:r>
              <w:rPr>
                <w:i/>
                <w:spacing w:val="-4"/>
                <w:sz w:val="20"/>
              </w:rPr>
              <w:t> </w:t>
            </w:r>
            <w:r>
              <w:rPr>
                <w:sz w:val="20"/>
              </w:rPr>
              <w:t>where</w:t>
            </w:r>
            <w:r>
              <w:rPr>
                <w:spacing w:val="-8"/>
                <w:sz w:val="20"/>
              </w:rPr>
              <w:t> </w:t>
            </w:r>
            <w:r>
              <w:rPr>
                <w:i/>
                <w:sz w:val="20"/>
              </w:rPr>
              <w:t>Signaltype</w:t>
            </w:r>
            <w:r>
              <w:rPr>
                <w:i/>
                <w:spacing w:val="-8"/>
                <w:sz w:val="20"/>
              </w:rPr>
              <w:t> </w:t>
            </w:r>
            <w:r>
              <w:rPr>
                <w:sz w:val="20"/>
              </w:rPr>
              <w:t>is</w:t>
            </w:r>
            <w:r>
              <w:rPr>
                <w:spacing w:val="-7"/>
                <w:sz w:val="20"/>
              </w:rPr>
              <w:t> </w:t>
            </w:r>
            <w:r>
              <w:rPr>
                <w:sz w:val="20"/>
              </w:rPr>
              <w:t>signal</w:t>
            </w:r>
            <w:r>
              <w:rPr>
                <w:spacing w:val="-9"/>
                <w:sz w:val="20"/>
              </w:rPr>
              <w:t> </w:t>
            </w:r>
            <w:r>
              <w:rPr>
                <w:sz w:val="20"/>
              </w:rPr>
              <w:t>type: 0: non UE-associated</w:t>
            </w:r>
          </w:p>
          <w:p>
            <w:pPr>
              <w:pStyle w:val="TableParagraph"/>
              <w:spacing w:line="206" w:lineRule="exact"/>
              <w:rPr>
                <w:sz w:val="20"/>
              </w:rPr>
            </w:pPr>
            <w:r>
              <w:rPr>
                <w:sz w:val="20"/>
              </w:rPr>
              <w:t>1:</w:t>
            </w:r>
            <w:r>
              <w:rPr>
                <w:spacing w:val="-2"/>
                <w:sz w:val="20"/>
              </w:rPr>
              <w:t> </w:t>
            </w:r>
            <w:r>
              <w:rPr>
                <w:sz w:val="20"/>
              </w:rPr>
              <w:t>UE</w:t>
            </w:r>
            <w:r>
              <w:rPr>
                <w:spacing w:val="-4"/>
                <w:sz w:val="20"/>
              </w:rPr>
              <w:t> </w:t>
            </w:r>
            <w:r>
              <w:rPr>
                <w:spacing w:val="-2"/>
                <w:sz w:val="20"/>
              </w:rPr>
              <w:t>associated</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GNBCUCPFunction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5</w:t>
      </w:r>
    </w:p>
    <w:p>
      <w:pPr>
        <w:pStyle w:val="Heading3"/>
        <w:numPr>
          <w:ilvl w:val="0"/>
          <w:numId w:val="66"/>
        </w:numPr>
        <w:tabs>
          <w:tab w:pos="933" w:val="left" w:leader="none"/>
        </w:tabs>
        <w:spacing w:line="240" w:lineRule="auto" w:before="303" w:after="0"/>
        <w:ind w:left="933" w:right="0" w:hanging="677"/>
        <w:jc w:val="left"/>
      </w:pPr>
      <w:bookmarkStart w:name="A.7.2 Received X2-C messages" w:id="289"/>
      <w:bookmarkEnd w:id="289"/>
      <w:r>
        <w:rPr>
          <w:rFonts w:ascii="Times New Roman"/>
          <w:sz w:val="20"/>
        </w:rPr>
      </w:r>
      <w:bookmarkStart w:name="_bookmark125" w:id="290"/>
      <w:bookmarkEnd w:id="290"/>
      <w:r>
        <w:rPr>
          <w:rFonts w:ascii="Times New Roman"/>
          <w:sz w:val="20"/>
        </w:rPr>
      </w:r>
      <w:r>
        <w:rPr/>
        <w:t>A.7.2</w:t>
      </w:r>
      <w:r>
        <w:rPr>
          <w:spacing w:val="-6"/>
        </w:rPr>
        <w:t> </w:t>
      </w:r>
      <w:r>
        <w:rPr/>
        <w:t>Received</w:t>
      </w:r>
      <w:r>
        <w:rPr>
          <w:spacing w:val="-9"/>
        </w:rPr>
        <w:t> </w:t>
      </w:r>
      <w:r>
        <w:rPr/>
        <w:t>X2-C</w:t>
      </w:r>
      <w:r>
        <w:rPr>
          <w:spacing w:val="-9"/>
        </w:rPr>
        <w:t> </w:t>
      </w:r>
      <w:r>
        <w:rPr>
          <w:spacing w:val="-2"/>
        </w:rPr>
        <w:t>messages</w:t>
      </w:r>
    </w:p>
    <w:p>
      <w:pPr>
        <w:pStyle w:val="BodyText"/>
        <w:spacing w:before="21"/>
        <w:rPr>
          <w:rFonts w:ascii="Arial"/>
          <w:sz w:val="24"/>
        </w:rPr>
      </w:pPr>
    </w:p>
    <w:p>
      <w:pPr>
        <w:pStyle w:val="Heading4"/>
        <w:numPr>
          <w:ilvl w:val="0"/>
          <w:numId w:val="66"/>
        </w:numPr>
        <w:tabs>
          <w:tab w:pos="933" w:val="left" w:leader="none"/>
        </w:tabs>
        <w:spacing w:line="240" w:lineRule="auto" w:before="0" w:after="0"/>
        <w:ind w:left="933" w:right="0" w:hanging="677"/>
        <w:jc w:val="left"/>
      </w:pPr>
      <w:bookmarkStart w:name="A.7.2.1 Performance Counter Table" w:id="291"/>
      <w:bookmarkEnd w:id="291"/>
      <w:r>
        <w:rPr>
          <w:rFonts w:ascii="Times New Roman"/>
          <w:sz w:val="20"/>
        </w:rPr>
      </w:r>
      <w:r>
        <w:rPr/>
        <w:t>A.7.2.1</w:t>
      </w:r>
      <w:r>
        <w:rPr>
          <w:spacing w:val="-7"/>
        </w:rPr>
        <w:t> </w:t>
      </w:r>
      <w:r>
        <w:rPr/>
        <w:t>Performance</w:t>
      </w:r>
      <w:r>
        <w:rPr>
          <w:spacing w:val="-7"/>
        </w:rPr>
        <w:t> </w:t>
      </w:r>
      <w:r>
        <w:rPr/>
        <w:t>Counter</w:t>
      </w:r>
      <w:r>
        <w:rPr>
          <w:spacing w:val="-6"/>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OR.X2.RxX2CMesg</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151"/>
              <w:rPr>
                <w:sz w:val="20"/>
              </w:rPr>
            </w:pPr>
            <w:r>
              <w:rPr>
                <w:sz w:val="20"/>
              </w:rPr>
              <w:t>This</w:t>
            </w:r>
            <w:r>
              <w:rPr>
                <w:spacing w:val="-6"/>
                <w:sz w:val="20"/>
              </w:rPr>
              <w:t> </w:t>
            </w:r>
            <w:r>
              <w:rPr>
                <w:sz w:val="20"/>
              </w:rPr>
              <w:t>counter</w:t>
            </w:r>
            <w:r>
              <w:rPr>
                <w:spacing w:val="-1"/>
                <w:sz w:val="20"/>
              </w:rPr>
              <w:t> </w:t>
            </w:r>
            <w:r>
              <w:rPr>
                <w:sz w:val="20"/>
              </w:rPr>
              <w:t>provides</w:t>
            </w:r>
            <w:r>
              <w:rPr>
                <w:spacing w:val="-6"/>
                <w:sz w:val="20"/>
              </w:rPr>
              <w:t> </w:t>
            </w:r>
            <w:r>
              <w:rPr>
                <w:sz w:val="20"/>
              </w:rPr>
              <w:t>the</w:t>
            </w:r>
            <w:r>
              <w:rPr>
                <w:spacing w:val="-4"/>
                <w:sz w:val="20"/>
              </w:rPr>
              <w:t> </w:t>
            </w:r>
            <w:r>
              <w:rPr>
                <w:sz w:val="20"/>
              </w:rPr>
              <w:t>number</w:t>
            </w:r>
            <w:r>
              <w:rPr>
                <w:spacing w:val="-1"/>
                <w:sz w:val="20"/>
              </w:rPr>
              <w:t> </w:t>
            </w:r>
            <w:r>
              <w:rPr>
                <w:sz w:val="20"/>
              </w:rPr>
              <w:t>of</w:t>
            </w:r>
            <w:r>
              <w:rPr>
                <w:spacing w:val="-5"/>
                <w:sz w:val="20"/>
              </w:rPr>
              <w:t> </w:t>
            </w:r>
            <w:r>
              <w:rPr>
                <w:sz w:val="20"/>
              </w:rPr>
              <w:t>the received</w:t>
            </w:r>
            <w:r>
              <w:rPr>
                <w:spacing w:val="-1"/>
                <w:sz w:val="20"/>
              </w:rPr>
              <w:t> </w:t>
            </w:r>
            <w:r>
              <w:rPr>
                <w:sz w:val="20"/>
              </w:rPr>
              <w:t>X2-C</w:t>
            </w:r>
            <w:r>
              <w:rPr>
                <w:spacing w:val="-5"/>
                <w:sz w:val="20"/>
              </w:rPr>
              <w:t> </w:t>
            </w:r>
            <w:r>
              <w:rPr>
                <w:sz w:val="20"/>
              </w:rPr>
              <w:t>messages</w:t>
            </w:r>
            <w:r>
              <w:rPr>
                <w:spacing w:val="-5"/>
                <w:sz w:val="20"/>
              </w:rPr>
              <w:t> </w:t>
            </w:r>
            <w:r>
              <w:rPr>
                <w:sz w:val="20"/>
              </w:rPr>
              <w:t>per signal type that is non UE-associated or UE-associated signaling TS</w:t>
            </w:r>
          </w:p>
          <w:p>
            <w:pPr>
              <w:pStyle w:val="TableParagraph"/>
              <w:spacing w:before="1"/>
              <w:rPr>
                <w:sz w:val="20"/>
              </w:rPr>
            </w:pPr>
            <w:r>
              <w:rPr>
                <w:sz w:val="20"/>
              </w:rPr>
              <w:t>38.401</w:t>
            </w:r>
            <w:r>
              <w:rPr>
                <w:spacing w:val="-2"/>
                <w:sz w:val="20"/>
              </w:rPr>
              <w:t> </w:t>
            </w:r>
            <w:hyperlink w:history="true" w:anchor="_bookmark19">
              <w:r>
                <w:rPr>
                  <w:spacing w:val="-2"/>
                  <w:sz w:val="20"/>
                </w:rPr>
                <w:t>[11].</w:t>
              </w:r>
            </w:hyperlink>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rPr>
                <w:sz w:val="20"/>
              </w:rPr>
            </w:pPr>
            <w:r>
              <w:rPr>
                <w:sz w:val="20"/>
              </w:rPr>
              <w:t>Measurement subcounter is incremented by 1 whenever X2 C-plane message</w:t>
            </w:r>
            <w:r>
              <w:rPr>
                <w:spacing w:val="-3"/>
                <w:sz w:val="20"/>
              </w:rPr>
              <w:t> </w:t>
            </w:r>
            <w:r>
              <w:rPr>
                <w:sz w:val="20"/>
              </w:rPr>
              <w:t>is</w:t>
            </w:r>
            <w:r>
              <w:rPr>
                <w:spacing w:val="-1"/>
                <w:sz w:val="20"/>
              </w:rPr>
              <w:t> </w:t>
            </w:r>
            <w:r>
              <w:rPr>
                <w:sz w:val="20"/>
              </w:rPr>
              <w:t>received</w:t>
            </w:r>
            <w:r>
              <w:rPr>
                <w:spacing w:val="-5"/>
                <w:sz w:val="20"/>
              </w:rPr>
              <w:t> </w:t>
            </w:r>
            <w:r>
              <w:rPr>
                <w:sz w:val="20"/>
              </w:rPr>
              <w:t>when</w:t>
            </w:r>
            <w:r>
              <w:rPr>
                <w:spacing w:val="-5"/>
                <w:sz w:val="20"/>
              </w:rPr>
              <w:t> </w:t>
            </w:r>
            <w:r>
              <w:rPr>
                <w:sz w:val="20"/>
              </w:rPr>
              <w:t>the</w:t>
            </w:r>
            <w:r>
              <w:rPr>
                <w:spacing w:val="-3"/>
                <w:sz w:val="20"/>
              </w:rPr>
              <w:t> </w:t>
            </w:r>
            <w:r>
              <w:rPr>
                <w:sz w:val="20"/>
              </w:rPr>
              <w:t>signal</w:t>
            </w:r>
            <w:r>
              <w:rPr>
                <w:spacing w:val="-3"/>
                <w:sz w:val="20"/>
              </w:rPr>
              <w:t> </w:t>
            </w:r>
            <w:r>
              <w:rPr>
                <w:sz w:val="20"/>
              </w:rPr>
              <w:t>type</w:t>
            </w:r>
            <w:r>
              <w:rPr>
                <w:spacing w:val="-3"/>
                <w:sz w:val="20"/>
              </w:rPr>
              <w:t> </w:t>
            </w:r>
            <w:r>
              <w:rPr>
                <w:sz w:val="20"/>
              </w:rPr>
              <w:t>of</w:t>
            </w:r>
            <w:r>
              <w:rPr>
                <w:spacing w:val="-5"/>
                <w:sz w:val="20"/>
              </w:rPr>
              <w:t> </w:t>
            </w:r>
            <w:r>
              <w:rPr>
                <w:sz w:val="20"/>
              </w:rPr>
              <w:t>the X2</w:t>
            </w:r>
            <w:r>
              <w:rPr>
                <w:spacing w:val="-5"/>
                <w:sz w:val="20"/>
              </w:rPr>
              <w:t> </w:t>
            </w:r>
            <w:r>
              <w:rPr>
                <w:sz w:val="20"/>
              </w:rPr>
              <w:t>C-plane</w:t>
            </w:r>
            <w:r>
              <w:rPr>
                <w:spacing w:val="-8"/>
                <w:sz w:val="20"/>
              </w:rPr>
              <w:t> </w:t>
            </w:r>
            <w:r>
              <w:rPr>
                <w:sz w:val="20"/>
              </w:rPr>
              <w:t>message</w:t>
            </w:r>
            <w:r>
              <w:rPr>
                <w:spacing w:val="-3"/>
                <w:sz w:val="20"/>
              </w:rPr>
              <w:t> </w:t>
            </w:r>
            <w:r>
              <w:rPr>
                <w:sz w:val="20"/>
              </w:rPr>
              <w:t>is group of </w:t>
            </w:r>
            <w:r>
              <w:rPr>
                <w:i/>
                <w:sz w:val="20"/>
              </w:rPr>
              <w:t>Signaltype</w:t>
            </w:r>
            <w:r>
              <w:rPr>
                <w:sz w:val="20"/>
              </w:rPr>
              <w:t>.</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4"/>
                <w:sz w:val="20"/>
              </w:rPr>
              <w:t> (32)</w:t>
            </w:r>
          </w:p>
        </w:tc>
      </w:tr>
      <w:tr>
        <w:trPr>
          <w:trHeight w:val="69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791"/>
              <w:rPr>
                <w:sz w:val="20"/>
              </w:rPr>
            </w:pPr>
            <w:r>
              <w:rPr>
                <w:sz w:val="20"/>
              </w:rPr>
              <w:t>OR.X2.RxX2CMesg.</w:t>
            </w:r>
            <w:r>
              <w:rPr>
                <w:i/>
                <w:sz w:val="20"/>
              </w:rPr>
              <w:t>Signaltype</w:t>
            </w:r>
            <w:r>
              <w:rPr>
                <w:i/>
                <w:spacing w:val="-7"/>
                <w:sz w:val="20"/>
              </w:rPr>
              <w:t> </w:t>
            </w:r>
            <w:r>
              <w:rPr>
                <w:sz w:val="20"/>
              </w:rPr>
              <w:t>where</w:t>
            </w:r>
            <w:r>
              <w:rPr>
                <w:spacing w:val="-8"/>
                <w:sz w:val="20"/>
              </w:rPr>
              <w:t> </w:t>
            </w:r>
            <w:r>
              <w:rPr>
                <w:i/>
                <w:sz w:val="20"/>
              </w:rPr>
              <w:t>Signaltype</w:t>
            </w:r>
            <w:r>
              <w:rPr>
                <w:i/>
                <w:spacing w:val="-7"/>
                <w:sz w:val="20"/>
              </w:rPr>
              <w:t> </w:t>
            </w:r>
            <w:r>
              <w:rPr>
                <w:sz w:val="20"/>
              </w:rPr>
              <w:t>is</w:t>
            </w:r>
            <w:r>
              <w:rPr>
                <w:spacing w:val="-6"/>
                <w:sz w:val="20"/>
              </w:rPr>
              <w:t> </w:t>
            </w:r>
            <w:r>
              <w:rPr>
                <w:sz w:val="20"/>
              </w:rPr>
              <w:t>signal</w:t>
            </w:r>
            <w:r>
              <w:rPr>
                <w:spacing w:val="-8"/>
                <w:sz w:val="20"/>
              </w:rPr>
              <w:t> </w:t>
            </w:r>
            <w:r>
              <w:rPr>
                <w:sz w:val="20"/>
              </w:rPr>
              <w:t>type: 0: non UE-associated</w:t>
            </w:r>
          </w:p>
          <w:p>
            <w:pPr>
              <w:pStyle w:val="TableParagraph"/>
              <w:spacing w:before="1"/>
              <w:rPr>
                <w:sz w:val="20"/>
              </w:rPr>
            </w:pPr>
            <w:r>
              <w:rPr>
                <w:sz w:val="20"/>
              </w:rPr>
              <w:t>1:</w:t>
            </w:r>
            <w:r>
              <w:rPr>
                <w:spacing w:val="-2"/>
                <w:sz w:val="20"/>
              </w:rPr>
              <w:t> </w:t>
            </w:r>
            <w:r>
              <w:rPr>
                <w:sz w:val="20"/>
              </w:rPr>
              <w:t>UE</w:t>
            </w:r>
            <w:r>
              <w:rPr>
                <w:spacing w:val="-4"/>
                <w:sz w:val="20"/>
              </w:rPr>
              <w:t> </w:t>
            </w:r>
            <w:r>
              <w:rPr>
                <w:spacing w:val="-2"/>
                <w:sz w:val="20"/>
              </w:rPr>
              <w:t>associated</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GNBCUCPFunction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2"/>
        <w:numPr>
          <w:ilvl w:val="0"/>
          <w:numId w:val="68"/>
        </w:numPr>
        <w:tabs>
          <w:tab w:pos="933" w:val="left" w:leader="none"/>
        </w:tabs>
        <w:spacing w:line="240" w:lineRule="auto" w:before="367" w:after="0"/>
        <w:ind w:left="933" w:right="0" w:hanging="677"/>
        <w:jc w:val="left"/>
      </w:pPr>
      <w:bookmarkStart w:name="A.8 NR Xn-C Interface performance counte" w:id="292"/>
      <w:bookmarkEnd w:id="292"/>
      <w:r>
        <w:rPr>
          <w:rFonts w:ascii="Times New Roman"/>
          <w:sz w:val="20"/>
        </w:rPr>
      </w:r>
      <w:bookmarkStart w:name="_bookmark126" w:id="293"/>
      <w:bookmarkEnd w:id="293"/>
      <w:r>
        <w:rPr>
          <w:rFonts w:ascii="Times New Roman"/>
          <w:sz w:val="20"/>
        </w:rPr>
      </w:r>
      <w:r>
        <w:rPr/>
        <w:t>A.8</w:t>
      </w:r>
      <w:r>
        <w:rPr>
          <w:spacing w:val="-8"/>
        </w:rPr>
        <w:t> </w:t>
      </w:r>
      <w:r>
        <w:rPr/>
        <w:t>NR</w:t>
      </w:r>
      <w:r>
        <w:rPr>
          <w:spacing w:val="-13"/>
        </w:rPr>
        <w:t> </w:t>
      </w:r>
      <w:r>
        <w:rPr/>
        <w:t>Xn-C</w:t>
      </w:r>
      <w:r>
        <w:rPr>
          <w:spacing w:val="-9"/>
        </w:rPr>
        <w:t> </w:t>
      </w:r>
      <w:r>
        <w:rPr/>
        <w:t>Interface</w:t>
      </w:r>
      <w:r>
        <w:rPr>
          <w:spacing w:val="-9"/>
        </w:rPr>
        <w:t> </w:t>
      </w:r>
      <w:r>
        <w:rPr/>
        <w:t>performance</w:t>
      </w:r>
      <w:r>
        <w:rPr>
          <w:spacing w:val="-5"/>
        </w:rPr>
        <w:t> </w:t>
      </w:r>
      <w:r>
        <w:rPr/>
        <w:t>counters</w:t>
      </w:r>
      <w:r>
        <w:rPr>
          <w:spacing w:val="-5"/>
        </w:rPr>
        <w:t> </w:t>
      </w:r>
      <w:r>
        <w:rPr/>
        <w:t>(O-</w:t>
      </w:r>
      <w:r>
        <w:rPr>
          <w:spacing w:val="-5"/>
        </w:rPr>
        <w:t>CU)</w:t>
      </w:r>
    </w:p>
    <w:p>
      <w:pPr>
        <w:pStyle w:val="Heading3"/>
        <w:numPr>
          <w:ilvl w:val="0"/>
          <w:numId w:val="68"/>
        </w:numPr>
        <w:tabs>
          <w:tab w:pos="933" w:val="left" w:leader="none"/>
        </w:tabs>
        <w:spacing w:line="240" w:lineRule="auto" w:before="294" w:after="0"/>
        <w:ind w:left="933" w:right="0" w:hanging="677"/>
        <w:jc w:val="left"/>
      </w:pPr>
      <w:bookmarkStart w:name="A.8.1 Transmitted Xn-C messages" w:id="294"/>
      <w:bookmarkEnd w:id="294"/>
      <w:r>
        <w:rPr>
          <w:rFonts w:ascii="Times New Roman"/>
          <w:sz w:val="20"/>
        </w:rPr>
      </w:r>
      <w:bookmarkStart w:name="_bookmark127" w:id="295"/>
      <w:bookmarkEnd w:id="295"/>
      <w:r>
        <w:rPr>
          <w:rFonts w:ascii="Times New Roman"/>
          <w:sz w:val="20"/>
        </w:rPr>
      </w:r>
      <w:r>
        <w:rPr/>
        <w:t>A.8.1</w:t>
      </w:r>
      <w:r>
        <w:rPr>
          <w:spacing w:val="-12"/>
        </w:rPr>
        <w:t> </w:t>
      </w:r>
      <w:r>
        <w:rPr/>
        <w:t>Transmitted</w:t>
      </w:r>
      <w:r>
        <w:rPr>
          <w:spacing w:val="-6"/>
        </w:rPr>
        <w:t> </w:t>
      </w:r>
      <w:r>
        <w:rPr/>
        <w:t>Xn-C</w:t>
      </w:r>
      <w:r>
        <w:rPr>
          <w:spacing w:val="-6"/>
        </w:rPr>
        <w:t> </w:t>
      </w:r>
      <w:r>
        <w:rPr>
          <w:spacing w:val="-2"/>
        </w:rPr>
        <w:t>messages</w:t>
      </w:r>
    </w:p>
    <w:p>
      <w:pPr>
        <w:pStyle w:val="BodyText"/>
        <w:spacing w:before="25"/>
        <w:rPr>
          <w:rFonts w:ascii="Arial"/>
          <w:sz w:val="24"/>
        </w:rPr>
      </w:pPr>
    </w:p>
    <w:p>
      <w:pPr>
        <w:pStyle w:val="Heading4"/>
        <w:numPr>
          <w:ilvl w:val="0"/>
          <w:numId w:val="68"/>
        </w:numPr>
        <w:tabs>
          <w:tab w:pos="933" w:val="left" w:leader="none"/>
        </w:tabs>
        <w:spacing w:line="240" w:lineRule="auto" w:before="0" w:after="0"/>
        <w:ind w:left="933" w:right="0" w:hanging="677"/>
        <w:jc w:val="left"/>
      </w:pPr>
      <w:bookmarkStart w:name="A.8.1.1 Performance Counter Table" w:id="296"/>
      <w:bookmarkEnd w:id="296"/>
      <w:r>
        <w:rPr>
          <w:rFonts w:ascii="Times New Roman"/>
          <w:sz w:val="20"/>
        </w:rPr>
      </w:r>
      <w:r>
        <w:rPr/>
        <w:t>A.8.1.1</w:t>
      </w:r>
      <w:r>
        <w:rPr>
          <w:spacing w:val="-7"/>
        </w:rPr>
        <w:t> </w:t>
      </w:r>
      <w:r>
        <w:rPr/>
        <w:t>Performance</w:t>
      </w:r>
      <w:r>
        <w:rPr>
          <w:spacing w:val="-7"/>
        </w:rPr>
        <w:t> </w:t>
      </w:r>
      <w:r>
        <w:rPr/>
        <w:t>Counter</w:t>
      </w:r>
      <w:r>
        <w:rPr>
          <w:spacing w:val="-6"/>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OR.Xn.TxXnCMesg</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w:t>
            </w:r>
            <w:r>
              <w:rPr>
                <w:spacing w:val="-6"/>
                <w:sz w:val="20"/>
              </w:rPr>
              <w:t> </w:t>
            </w:r>
            <w:r>
              <w:rPr>
                <w:sz w:val="20"/>
              </w:rPr>
              <w:t>counter provides</w:t>
            </w:r>
            <w:r>
              <w:rPr>
                <w:spacing w:val="-6"/>
                <w:sz w:val="20"/>
              </w:rPr>
              <w:t> </w:t>
            </w:r>
            <w:r>
              <w:rPr>
                <w:sz w:val="20"/>
              </w:rPr>
              <w:t>the</w:t>
            </w:r>
            <w:r>
              <w:rPr>
                <w:spacing w:val="-3"/>
                <w:sz w:val="20"/>
              </w:rPr>
              <w:t> </w:t>
            </w:r>
            <w:r>
              <w:rPr>
                <w:sz w:val="20"/>
              </w:rPr>
              <w:t>number of</w:t>
            </w:r>
            <w:r>
              <w:rPr>
                <w:spacing w:val="-5"/>
                <w:sz w:val="20"/>
              </w:rPr>
              <w:t> </w:t>
            </w:r>
            <w:r>
              <w:rPr>
                <w:sz w:val="20"/>
              </w:rPr>
              <w:t>the</w:t>
            </w:r>
            <w:r>
              <w:rPr>
                <w:spacing w:val="-3"/>
                <w:sz w:val="20"/>
              </w:rPr>
              <w:t> </w:t>
            </w:r>
            <w:r>
              <w:rPr>
                <w:sz w:val="20"/>
              </w:rPr>
              <w:t>transmitted Xn-C</w:t>
            </w:r>
            <w:r>
              <w:rPr>
                <w:spacing w:val="-9"/>
                <w:sz w:val="20"/>
              </w:rPr>
              <w:t> </w:t>
            </w:r>
            <w:r>
              <w:rPr>
                <w:sz w:val="20"/>
              </w:rPr>
              <w:t>messages</w:t>
            </w:r>
            <w:r>
              <w:rPr>
                <w:spacing w:val="-5"/>
                <w:sz w:val="20"/>
              </w:rPr>
              <w:t> </w:t>
            </w:r>
            <w:r>
              <w:rPr>
                <w:sz w:val="20"/>
              </w:rPr>
              <w:t>per signal type that is non UE-associated or UE-associated signaling TS</w:t>
            </w:r>
          </w:p>
          <w:p>
            <w:pPr>
              <w:pStyle w:val="TableParagraph"/>
              <w:spacing w:before="1"/>
              <w:rPr>
                <w:sz w:val="20"/>
              </w:rPr>
            </w:pPr>
            <w:r>
              <w:rPr>
                <w:sz w:val="20"/>
              </w:rPr>
              <w:t>38.401</w:t>
            </w:r>
            <w:r>
              <w:rPr>
                <w:spacing w:val="-2"/>
                <w:sz w:val="20"/>
              </w:rPr>
              <w:t> </w:t>
            </w:r>
            <w:hyperlink w:history="true" w:anchor="_bookmark19">
              <w:r>
                <w:rPr>
                  <w:spacing w:val="-2"/>
                  <w:sz w:val="20"/>
                </w:rPr>
                <w:t>[11].</w:t>
              </w:r>
            </w:hyperlink>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subcounter is incremented by 1 whenever Xn C-plane message</w:t>
            </w:r>
            <w:r>
              <w:rPr>
                <w:spacing w:val="-4"/>
                <w:sz w:val="20"/>
              </w:rPr>
              <w:t> </w:t>
            </w:r>
            <w:r>
              <w:rPr>
                <w:sz w:val="20"/>
              </w:rPr>
              <w:t>is</w:t>
            </w:r>
            <w:r>
              <w:rPr>
                <w:spacing w:val="-6"/>
                <w:sz w:val="20"/>
              </w:rPr>
              <w:t> </w:t>
            </w:r>
            <w:r>
              <w:rPr>
                <w:sz w:val="20"/>
              </w:rPr>
              <w:t>transmitted</w:t>
            </w:r>
            <w:r>
              <w:rPr>
                <w:spacing w:val="-1"/>
                <w:sz w:val="20"/>
              </w:rPr>
              <w:t> </w:t>
            </w:r>
            <w:r>
              <w:rPr>
                <w:sz w:val="20"/>
              </w:rPr>
              <w:t>when</w:t>
            </w:r>
            <w:r>
              <w:rPr>
                <w:spacing w:val="-5"/>
                <w:sz w:val="20"/>
              </w:rPr>
              <w:t> </w:t>
            </w:r>
            <w:r>
              <w:rPr>
                <w:sz w:val="20"/>
              </w:rPr>
              <w:t>the signal</w:t>
            </w:r>
            <w:r>
              <w:rPr>
                <w:spacing w:val="-4"/>
                <w:sz w:val="20"/>
              </w:rPr>
              <w:t> </w:t>
            </w:r>
            <w:r>
              <w:rPr>
                <w:sz w:val="20"/>
              </w:rPr>
              <w:t>type</w:t>
            </w:r>
            <w:r>
              <w:rPr>
                <w:spacing w:val="-4"/>
                <w:sz w:val="20"/>
              </w:rPr>
              <w:t> </w:t>
            </w:r>
            <w:r>
              <w:rPr>
                <w:sz w:val="20"/>
              </w:rPr>
              <w:t>of</w:t>
            </w:r>
            <w:r>
              <w:rPr>
                <w:spacing w:val="-1"/>
                <w:sz w:val="20"/>
              </w:rPr>
              <w:t> </w:t>
            </w:r>
            <w:r>
              <w:rPr>
                <w:sz w:val="20"/>
              </w:rPr>
              <w:t>Xn</w:t>
            </w:r>
            <w:r>
              <w:rPr>
                <w:spacing w:val="-5"/>
                <w:sz w:val="20"/>
              </w:rPr>
              <w:t> </w:t>
            </w:r>
            <w:r>
              <w:rPr>
                <w:sz w:val="20"/>
              </w:rPr>
              <w:t>C-plane</w:t>
            </w:r>
            <w:r>
              <w:rPr>
                <w:spacing w:val="-4"/>
                <w:sz w:val="20"/>
              </w:rPr>
              <w:t> </w:t>
            </w:r>
            <w:r>
              <w:rPr>
                <w:sz w:val="20"/>
              </w:rPr>
              <w:t>message</w:t>
            </w:r>
            <w:r>
              <w:rPr>
                <w:spacing w:val="-4"/>
                <w:sz w:val="20"/>
              </w:rPr>
              <w:t> </w:t>
            </w:r>
            <w:r>
              <w:rPr>
                <w:sz w:val="20"/>
              </w:rPr>
              <w:t>is</w:t>
            </w:r>
          </w:p>
          <w:p>
            <w:pPr>
              <w:pStyle w:val="TableParagraph"/>
              <w:spacing w:before="1"/>
              <w:rPr>
                <w:sz w:val="20"/>
              </w:rPr>
            </w:pPr>
            <w:r>
              <w:rPr>
                <w:sz w:val="20"/>
              </w:rPr>
              <w:t>group</w:t>
            </w:r>
            <w:r>
              <w:rPr>
                <w:spacing w:val="-3"/>
                <w:sz w:val="20"/>
              </w:rPr>
              <w:t> </w:t>
            </w:r>
            <w:r>
              <w:rPr>
                <w:sz w:val="20"/>
              </w:rPr>
              <w:t>of</w:t>
            </w:r>
            <w:r>
              <w:rPr>
                <w:spacing w:val="3"/>
                <w:sz w:val="20"/>
              </w:rPr>
              <w:t> </w:t>
            </w:r>
            <w:r>
              <w:rPr>
                <w:i/>
                <w:spacing w:val="-2"/>
                <w:sz w:val="20"/>
              </w:rPr>
              <w:t>Signaltype</w:t>
            </w:r>
            <w:r>
              <w:rPr>
                <w:spacing w:val="-2"/>
                <w:sz w:val="20"/>
              </w:rPr>
              <w: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4"/>
                <w:sz w:val="20"/>
              </w:rPr>
              <w:t> (32)</w:t>
            </w:r>
          </w:p>
        </w:tc>
      </w:tr>
      <w:tr>
        <w:trPr>
          <w:trHeight w:val="686"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791"/>
              <w:rPr>
                <w:sz w:val="20"/>
              </w:rPr>
            </w:pPr>
            <w:r>
              <w:rPr>
                <w:sz w:val="20"/>
              </w:rPr>
              <w:t>OR.Xn.TxXnCMesg.</w:t>
            </w:r>
            <w:r>
              <w:rPr>
                <w:i/>
                <w:sz w:val="20"/>
              </w:rPr>
              <w:t>Signaltype</w:t>
            </w:r>
            <w:r>
              <w:rPr>
                <w:i/>
                <w:spacing w:val="-4"/>
                <w:sz w:val="20"/>
              </w:rPr>
              <w:t> </w:t>
            </w:r>
            <w:r>
              <w:rPr>
                <w:sz w:val="20"/>
              </w:rPr>
              <w:t>where</w:t>
            </w:r>
            <w:r>
              <w:rPr>
                <w:spacing w:val="-8"/>
                <w:sz w:val="20"/>
              </w:rPr>
              <w:t> </w:t>
            </w:r>
            <w:r>
              <w:rPr>
                <w:i/>
                <w:sz w:val="20"/>
              </w:rPr>
              <w:t>Signaltype</w:t>
            </w:r>
            <w:r>
              <w:rPr>
                <w:i/>
                <w:spacing w:val="-8"/>
                <w:sz w:val="20"/>
              </w:rPr>
              <w:t> </w:t>
            </w:r>
            <w:r>
              <w:rPr>
                <w:sz w:val="20"/>
              </w:rPr>
              <w:t>is</w:t>
            </w:r>
            <w:r>
              <w:rPr>
                <w:spacing w:val="-7"/>
                <w:sz w:val="20"/>
              </w:rPr>
              <w:t> </w:t>
            </w:r>
            <w:r>
              <w:rPr>
                <w:sz w:val="20"/>
              </w:rPr>
              <w:t>signal</w:t>
            </w:r>
            <w:r>
              <w:rPr>
                <w:spacing w:val="-9"/>
                <w:sz w:val="20"/>
              </w:rPr>
              <w:t> </w:t>
            </w:r>
            <w:r>
              <w:rPr>
                <w:sz w:val="20"/>
              </w:rPr>
              <w:t>type: 0: non UE-associated</w:t>
            </w:r>
          </w:p>
          <w:p>
            <w:pPr>
              <w:pStyle w:val="TableParagraph"/>
              <w:spacing w:line="206" w:lineRule="exact"/>
              <w:rPr>
                <w:sz w:val="20"/>
              </w:rPr>
            </w:pPr>
            <w:r>
              <w:rPr>
                <w:sz w:val="20"/>
              </w:rPr>
              <w:t>1:</w:t>
            </w:r>
            <w:r>
              <w:rPr>
                <w:spacing w:val="-2"/>
                <w:sz w:val="20"/>
              </w:rPr>
              <w:t> </w:t>
            </w:r>
            <w:r>
              <w:rPr>
                <w:sz w:val="20"/>
              </w:rPr>
              <w:t>UE</w:t>
            </w:r>
            <w:r>
              <w:rPr>
                <w:spacing w:val="-4"/>
                <w:sz w:val="20"/>
              </w:rPr>
              <w:t> </w:t>
            </w:r>
            <w:r>
              <w:rPr>
                <w:spacing w:val="-2"/>
                <w:sz w:val="20"/>
              </w:rPr>
              <w:t>associated</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GNBCUCPFunction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5</w:t>
      </w:r>
    </w:p>
    <w:p>
      <w:pPr>
        <w:pStyle w:val="Heading3"/>
        <w:numPr>
          <w:ilvl w:val="0"/>
          <w:numId w:val="69"/>
        </w:numPr>
        <w:tabs>
          <w:tab w:pos="933" w:val="left" w:leader="none"/>
        </w:tabs>
        <w:spacing w:line="240" w:lineRule="auto" w:before="304" w:after="0"/>
        <w:ind w:left="933" w:right="0" w:hanging="677"/>
        <w:jc w:val="left"/>
      </w:pPr>
      <w:bookmarkStart w:name="A.8.2 Received Xn-C messages" w:id="297"/>
      <w:bookmarkEnd w:id="297"/>
      <w:r>
        <w:rPr>
          <w:rFonts w:ascii="Times New Roman"/>
          <w:sz w:val="20"/>
        </w:rPr>
      </w:r>
      <w:bookmarkStart w:name="_bookmark128" w:id="298"/>
      <w:bookmarkEnd w:id="298"/>
      <w:r>
        <w:rPr>
          <w:rFonts w:ascii="Times New Roman"/>
          <w:sz w:val="20"/>
        </w:rPr>
      </w:r>
      <w:r>
        <w:rPr/>
        <w:t>A.8.2</w:t>
      </w:r>
      <w:r>
        <w:rPr>
          <w:spacing w:val="-6"/>
        </w:rPr>
        <w:t> </w:t>
      </w:r>
      <w:r>
        <w:rPr/>
        <w:t>Received</w:t>
      </w:r>
      <w:r>
        <w:rPr>
          <w:spacing w:val="-9"/>
        </w:rPr>
        <w:t> </w:t>
      </w:r>
      <w:r>
        <w:rPr/>
        <w:t>Xn-C</w:t>
      </w:r>
      <w:r>
        <w:rPr>
          <w:spacing w:val="-9"/>
        </w:rPr>
        <w:t> </w:t>
      </w:r>
      <w:r>
        <w:rPr>
          <w:spacing w:val="-2"/>
        </w:rPr>
        <w:t>messages</w:t>
      </w:r>
    </w:p>
    <w:p>
      <w:pPr>
        <w:pStyle w:val="BodyText"/>
        <w:spacing w:before="20"/>
        <w:rPr>
          <w:rFonts w:ascii="Arial"/>
          <w:sz w:val="24"/>
        </w:rPr>
      </w:pPr>
    </w:p>
    <w:p>
      <w:pPr>
        <w:pStyle w:val="Heading4"/>
        <w:numPr>
          <w:ilvl w:val="0"/>
          <w:numId w:val="69"/>
        </w:numPr>
        <w:tabs>
          <w:tab w:pos="933" w:val="left" w:leader="none"/>
        </w:tabs>
        <w:spacing w:line="240" w:lineRule="auto" w:before="0" w:after="0"/>
        <w:ind w:left="933" w:right="0" w:hanging="677"/>
        <w:jc w:val="left"/>
      </w:pPr>
      <w:bookmarkStart w:name="A.8.2.1 Performance Counter Table" w:id="299"/>
      <w:bookmarkEnd w:id="299"/>
      <w:r>
        <w:rPr>
          <w:rFonts w:ascii="Times New Roman"/>
          <w:sz w:val="20"/>
        </w:rPr>
      </w:r>
      <w:r>
        <w:rPr/>
        <w:t>A.8.2.1</w:t>
      </w:r>
      <w:r>
        <w:rPr>
          <w:spacing w:val="-7"/>
        </w:rPr>
        <w:t> </w:t>
      </w:r>
      <w:r>
        <w:rPr/>
        <w:t>Performance</w:t>
      </w:r>
      <w:r>
        <w:rPr>
          <w:spacing w:val="-7"/>
        </w:rPr>
        <w:t> </w:t>
      </w:r>
      <w:r>
        <w:rPr/>
        <w:t>Counter</w:t>
      </w:r>
      <w:r>
        <w:rPr>
          <w:spacing w:val="-6"/>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OR.Xn.RxXnCMesg</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151"/>
              <w:rPr>
                <w:sz w:val="20"/>
              </w:rPr>
            </w:pPr>
            <w:r>
              <w:rPr>
                <w:sz w:val="20"/>
              </w:rPr>
              <w:t>This</w:t>
            </w:r>
            <w:r>
              <w:rPr>
                <w:spacing w:val="-6"/>
                <w:sz w:val="20"/>
              </w:rPr>
              <w:t> </w:t>
            </w:r>
            <w:r>
              <w:rPr>
                <w:sz w:val="20"/>
              </w:rPr>
              <w:t>counter</w:t>
            </w:r>
            <w:r>
              <w:rPr>
                <w:spacing w:val="-1"/>
                <w:sz w:val="20"/>
              </w:rPr>
              <w:t> </w:t>
            </w:r>
            <w:r>
              <w:rPr>
                <w:sz w:val="20"/>
              </w:rPr>
              <w:t>provides</w:t>
            </w:r>
            <w:r>
              <w:rPr>
                <w:spacing w:val="-6"/>
                <w:sz w:val="20"/>
              </w:rPr>
              <w:t> </w:t>
            </w:r>
            <w:r>
              <w:rPr>
                <w:sz w:val="20"/>
              </w:rPr>
              <w:t>the</w:t>
            </w:r>
            <w:r>
              <w:rPr>
                <w:spacing w:val="-4"/>
                <w:sz w:val="20"/>
              </w:rPr>
              <w:t> </w:t>
            </w:r>
            <w:r>
              <w:rPr>
                <w:sz w:val="20"/>
              </w:rPr>
              <w:t>number</w:t>
            </w:r>
            <w:r>
              <w:rPr>
                <w:spacing w:val="-1"/>
                <w:sz w:val="20"/>
              </w:rPr>
              <w:t> </w:t>
            </w:r>
            <w:r>
              <w:rPr>
                <w:sz w:val="20"/>
              </w:rPr>
              <w:t>of</w:t>
            </w:r>
            <w:r>
              <w:rPr>
                <w:spacing w:val="-5"/>
                <w:sz w:val="20"/>
              </w:rPr>
              <w:t> </w:t>
            </w:r>
            <w:r>
              <w:rPr>
                <w:sz w:val="20"/>
              </w:rPr>
              <w:t>the received</w:t>
            </w:r>
            <w:r>
              <w:rPr>
                <w:spacing w:val="-1"/>
                <w:sz w:val="20"/>
              </w:rPr>
              <w:t> </w:t>
            </w:r>
            <w:r>
              <w:rPr>
                <w:sz w:val="20"/>
              </w:rPr>
              <w:t>Xn-C</w:t>
            </w:r>
            <w:r>
              <w:rPr>
                <w:spacing w:val="-5"/>
                <w:sz w:val="20"/>
              </w:rPr>
              <w:t> </w:t>
            </w:r>
            <w:r>
              <w:rPr>
                <w:sz w:val="20"/>
              </w:rPr>
              <w:t>messages</w:t>
            </w:r>
            <w:r>
              <w:rPr>
                <w:spacing w:val="-5"/>
                <w:sz w:val="20"/>
              </w:rPr>
              <w:t> </w:t>
            </w:r>
            <w:r>
              <w:rPr>
                <w:sz w:val="20"/>
              </w:rPr>
              <w:t>per signal type that is non UE-associated or UE-associated signaling TS</w:t>
            </w:r>
          </w:p>
          <w:p>
            <w:pPr>
              <w:pStyle w:val="TableParagraph"/>
              <w:spacing w:before="1"/>
              <w:rPr>
                <w:sz w:val="20"/>
              </w:rPr>
            </w:pPr>
            <w:r>
              <w:rPr>
                <w:sz w:val="20"/>
              </w:rPr>
              <w:t>38.401</w:t>
            </w:r>
            <w:r>
              <w:rPr>
                <w:spacing w:val="-2"/>
                <w:sz w:val="20"/>
              </w:rPr>
              <w:t> </w:t>
            </w:r>
            <w:hyperlink w:history="true" w:anchor="_bookmark19">
              <w:r>
                <w:rPr>
                  <w:spacing w:val="-2"/>
                  <w:sz w:val="20"/>
                </w:rPr>
                <w:t>[11].</w:t>
              </w:r>
            </w:hyperlink>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7"/>
                <w:sz w:val="20"/>
              </w:rPr>
              <w:t> </w:t>
            </w:r>
            <w:r>
              <w:rPr>
                <w:sz w:val="20"/>
              </w:rPr>
              <w:t>subcounter</w:t>
            </w:r>
            <w:r>
              <w:rPr>
                <w:spacing w:val="-7"/>
                <w:sz w:val="20"/>
              </w:rPr>
              <w:t> </w:t>
            </w:r>
            <w:r>
              <w:rPr>
                <w:sz w:val="20"/>
              </w:rPr>
              <w:t>is</w:t>
            </w:r>
            <w:r>
              <w:rPr>
                <w:spacing w:val="-9"/>
                <w:sz w:val="20"/>
              </w:rPr>
              <w:t> </w:t>
            </w:r>
            <w:r>
              <w:rPr>
                <w:sz w:val="20"/>
              </w:rPr>
              <w:t>incremented</w:t>
            </w:r>
            <w:r>
              <w:rPr>
                <w:spacing w:val="-4"/>
                <w:sz w:val="20"/>
              </w:rPr>
              <w:t> </w:t>
            </w:r>
            <w:r>
              <w:rPr>
                <w:sz w:val="20"/>
              </w:rPr>
              <w:t>by</w:t>
            </w:r>
            <w:r>
              <w:rPr>
                <w:spacing w:val="-7"/>
                <w:sz w:val="20"/>
              </w:rPr>
              <w:t> </w:t>
            </w:r>
            <w:r>
              <w:rPr>
                <w:sz w:val="20"/>
              </w:rPr>
              <w:t>1</w:t>
            </w:r>
            <w:r>
              <w:rPr>
                <w:spacing w:val="-8"/>
                <w:sz w:val="20"/>
              </w:rPr>
              <w:t> </w:t>
            </w:r>
            <w:r>
              <w:rPr>
                <w:sz w:val="20"/>
              </w:rPr>
              <w:t>whenever</w:t>
            </w:r>
            <w:r>
              <w:rPr>
                <w:spacing w:val="-4"/>
                <w:sz w:val="20"/>
              </w:rPr>
              <w:t> </w:t>
            </w:r>
            <w:r>
              <w:rPr>
                <w:sz w:val="20"/>
              </w:rPr>
              <w:t>Xn</w:t>
            </w:r>
            <w:r>
              <w:rPr>
                <w:spacing w:val="-7"/>
                <w:sz w:val="20"/>
              </w:rPr>
              <w:t> </w:t>
            </w:r>
            <w:r>
              <w:rPr>
                <w:sz w:val="20"/>
              </w:rPr>
              <w:t>C-</w:t>
            </w:r>
            <w:r>
              <w:rPr>
                <w:spacing w:val="-2"/>
                <w:sz w:val="20"/>
              </w:rPr>
              <w:t>plane</w:t>
            </w:r>
          </w:p>
          <w:p>
            <w:pPr>
              <w:pStyle w:val="TableParagraph"/>
              <w:spacing w:line="230" w:lineRule="atLeast"/>
              <w:rPr>
                <w:sz w:val="20"/>
              </w:rPr>
            </w:pPr>
            <w:r>
              <w:rPr>
                <w:sz w:val="20"/>
              </w:rPr>
              <w:t>message</w:t>
            </w:r>
            <w:r>
              <w:rPr>
                <w:spacing w:val="-3"/>
                <w:sz w:val="20"/>
              </w:rPr>
              <w:t> </w:t>
            </w:r>
            <w:r>
              <w:rPr>
                <w:sz w:val="20"/>
              </w:rPr>
              <w:t>is</w:t>
            </w:r>
            <w:r>
              <w:rPr>
                <w:spacing w:val="-1"/>
                <w:sz w:val="20"/>
              </w:rPr>
              <w:t> </w:t>
            </w:r>
            <w:r>
              <w:rPr>
                <w:sz w:val="20"/>
              </w:rPr>
              <w:t>received</w:t>
            </w:r>
            <w:r>
              <w:rPr>
                <w:spacing w:val="-5"/>
                <w:sz w:val="20"/>
              </w:rPr>
              <w:t> </w:t>
            </w:r>
            <w:r>
              <w:rPr>
                <w:sz w:val="20"/>
              </w:rPr>
              <w:t>when</w:t>
            </w:r>
            <w:r>
              <w:rPr>
                <w:spacing w:val="-5"/>
                <w:sz w:val="20"/>
              </w:rPr>
              <w:t> </w:t>
            </w:r>
            <w:r>
              <w:rPr>
                <w:sz w:val="20"/>
              </w:rPr>
              <w:t>the</w:t>
            </w:r>
            <w:r>
              <w:rPr>
                <w:spacing w:val="-3"/>
                <w:sz w:val="20"/>
              </w:rPr>
              <w:t> </w:t>
            </w:r>
            <w:r>
              <w:rPr>
                <w:sz w:val="20"/>
              </w:rPr>
              <w:t>signal</w:t>
            </w:r>
            <w:r>
              <w:rPr>
                <w:spacing w:val="-3"/>
                <w:sz w:val="20"/>
              </w:rPr>
              <w:t> </w:t>
            </w:r>
            <w:r>
              <w:rPr>
                <w:sz w:val="20"/>
              </w:rPr>
              <w:t>type of</w:t>
            </w:r>
            <w:r>
              <w:rPr>
                <w:spacing w:val="-5"/>
                <w:sz w:val="20"/>
              </w:rPr>
              <w:t> </w:t>
            </w:r>
            <w:r>
              <w:rPr>
                <w:sz w:val="20"/>
              </w:rPr>
              <w:t>the Xn</w:t>
            </w:r>
            <w:r>
              <w:rPr>
                <w:spacing w:val="-5"/>
                <w:sz w:val="20"/>
              </w:rPr>
              <w:t> </w:t>
            </w:r>
            <w:r>
              <w:rPr>
                <w:sz w:val="20"/>
              </w:rPr>
              <w:t>C-plane</w:t>
            </w:r>
            <w:r>
              <w:rPr>
                <w:spacing w:val="-8"/>
                <w:sz w:val="20"/>
              </w:rPr>
              <w:t> </w:t>
            </w:r>
            <w:r>
              <w:rPr>
                <w:sz w:val="20"/>
              </w:rPr>
              <w:t>message</w:t>
            </w:r>
            <w:r>
              <w:rPr>
                <w:spacing w:val="-3"/>
                <w:sz w:val="20"/>
              </w:rPr>
              <w:t> </w:t>
            </w:r>
            <w:r>
              <w:rPr>
                <w:sz w:val="20"/>
              </w:rPr>
              <w:t>is group of </w:t>
            </w:r>
            <w:r>
              <w:rPr>
                <w:i/>
                <w:sz w:val="20"/>
              </w:rPr>
              <w:t>Signaltype</w:t>
            </w:r>
            <w:r>
              <w:rPr>
                <w:sz w:val="20"/>
              </w:rPr>
              <w: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4"/>
                <w:sz w:val="20"/>
              </w:rPr>
              <w:t> (32)</w:t>
            </w:r>
          </w:p>
        </w:tc>
      </w:tr>
      <w:tr>
        <w:trPr>
          <w:trHeight w:val="69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791"/>
              <w:rPr>
                <w:sz w:val="20"/>
              </w:rPr>
            </w:pPr>
            <w:r>
              <w:rPr>
                <w:sz w:val="20"/>
              </w:rPr>
              <w:t>OR.Xn.RxXnCMesg.</w:t>
            </w:r>
            <w:r>
              <w:rPr>
                <w:i/>
                <w:sz w:val="20"/>
              </w:rPr>
              <w:t>Signaltype</w:t>
            </w:r>
            <w:r>
              <w:rPr>
                <w:i/>
                <w:spacing w:val="-7"/>
                <w:sz w:val="20"/>
              </w:rPr>
              <w:t> </w:t>
            </w:r>
            <w:r>
              <w:rPr>
                <w:sz w:val="20"/>
              </w:rPr>
              <w:t>where</w:t>
            </w:r>
            <w:r>
              <w:rPr>
                <w:spacing w:val="-8"/>
                <w:sz w:val="20"/>
              </w:rPr>
              <w:t> </w:t>
            </w:r>
            <w:r>
              <w:rPr>
                <w:i/>
                <w:sz w:val="20"/>
              </w:rPr>
              <w:t>Signaltype</w:t>
            </w:r>
            <w:r>
              <w:rPr>
                <w:i/>
                <w:spacing w:val="-7"/>
                <w:sz w:val="20"/>
              </w:rPr>
              <w:t> </w:t>
            </w:r>
            <w:r>
              <w:rPr>
                <w:sz w:val="20"/>
              </w:rPr>
              <w:t>is</w:t>
            </w:r>
            <w:r>
              <w:rPr>
                <w:spacing w:val="-6"/>
                <w:sz w:val="20"/>
              </w:rPr>
              <w:t> </w:t>
            </w:r>
            <w:r>
              <w:rPr>
                <w:sz w:val="20"/>
              </w:rPr>
              <w:t>signal</w:t>
            </w:r>
            <w:r>
              <w:rPr>
                <w:spacing w:val="-8"/>
                <w:sz w:val="20"/>
              </w:rPr>
              <w:t> </w:t>
            </w:r>
            <w:r>
              <w:rPr>
                <w:sz w:val="20"/>
              </w:rPr>
              <w:t>type: 0: non UE-associated</w:t>
            </w:r>
          </w:p>
          <w:p>
            <w:pPr>
              <w:pStyle w:val="TableParagraph"/>
              <w:spacing w:before="1"/>
              <w:rPr>
                <w:sz w:val="20"/>
              </w:rPr>
            </w:pPr>
            <w:r>
              <w:rPr>
                <w:sz w:val="20"/>
              </w:rPr>
              <w:t>1:</w:t>
            </w:r>
            <w:r>
              <w:rPr>
                <w:spacing w:val="-2"/>
                <w:sz w:val="20"/>
              </w:rPr>
              <w:t> </w:t>
            </w:r>
            <w:r>
              <w:rPr>
                <w:sz w:val="20"/>
              </w:rPr>
              <w:t>UE</w:t>
            </w:r>
            <w:r>
              <w:rPr>
                <w:spacing w:val="-4"/>
                <w:sz w:val="20"/>
              </w:rPr>
              <w:t> </w:t>
            </w:r>
            <w:r>
              <w:rPr>
                <w:spacing w:val="-2"/>
                <w:sz w:val="20"/>
              </w:rPr>
              <w:t>associated</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GNBCUCPFunction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8</w:t>
      </w:r>
    </w:p>
    <w:p>
      <w:pPr>
        <w:spacing w:after="0"/>
        <w:sectPr>
          <w:pgSz w:w="11910" w:h="16840"/>
          <w:pgMar w:header="949" w:footer="724" w:top="1420" w:bottom="920" w:left="200" w:right="740"/>
        </w:sectPr>
      </w:pPr>
    </w:p>
    <w:p>
      <w:pPr>
        <w:pStyle w:val="Heading2"/>
        <w:numPr>
          <w:ilvl w:val="0"/>
          <w:numId w:val="70"/>
        </w:numPr>
        <w:tabs>
          <w:tab w:pos="933" w:val="left" w:leader="none"/>
        </w:tabs>
        <w:spacing w:line="240" w:lineRule="auto" w:before="88" w:after="0"/>
        <w:ind w:left="933" w:right="0" w:hanging="677"/>
        <w:jc w:val="left"/>
      </w:pPr>
      <w:bookmarkStart w:name="A.9 NR F1-C Interface performance counte" w:id="300"/>
      <w:bookmarkEnd w:id="300"/>
      <w:r>
        <w:rPr>
          <w:rFonts w:ascii="Times New Roman"/>
          <w:sz w:val="20"/>
        </w:rPr>
      </w:r>
      <w:bookmarkStart w:name="_bookmark129" w:id="301"/>
      <w:bookmarkEnd w:id="301"/>
      <w:r>
        <w:rPr>
          <w:rFonts w:ascii="Times New Roman"/>
          <w:sz w:val="20"/>
        </w:rPr>
      </w:r>
      <w:r>
        <w:rPr/>
        <w:t>A.9</w:t>
      </w:r>
      <w:r>
        <w:rPr>
          <w:spacing w:val="-11"/>
        </w:rPr>
        <w:t> </w:t>
      </w:r>
      <w:r>
        <w:rPr/>
        <w:t>NR</w:t>
      </w:r>
      <w:r>
        <w:rPr>
          <w:spacing w:val="-13"/>
        </w:rPr>
        <w:t> </w:t>
      </w:r>
      <w:r>
        <w:rPr/>
        <w:t>F1-C</w:t>
      </w:r>
      <w:r>
        <w:rPr>
          <w:spacing w:val="-9"/>
        </w:rPr>
        <w:t> </w:t>
      </w:r>
      <w:r>
        <w:rPr/>
        <w:t>Interface</w:t>
      </w:r>
      <w:r>
        <w:rPr>
          <w:spacing w:val="-9"/>
        </w:rPr>
        <w:t> </w:t>
      </w:r>
      <w:r>
        <w:rPr/>
        <w:t>performance</w:t>
      </w:r>
      <w:r>
        <w:rPr>
          <w:spacing w:val="-9"/>
        </w:rPr>
        <w:t> </w:t>
      </w:r>
      <w:r>
        <w:rPr/>
        <w:t>counters</w:t>
      </w:r>
      <w:r>
        <w:rPr>
          <w:spacing w:val="-5"/>
        </w:rPr>
        <w:t> </w:t>
      </w:r>
      <w:r>
        <w:rPr/>
        <w:t>(O-CU-</w:t>
      </w:r>
      <w:r>
        <w:rPr>
          <w:spacing w:val="-5"/>
        </w:rPr>
        <w:t>CP)</w:t>
      </w:r>
    </w:p>
    <w:p>
      <w:pPr>
        <w:pStyle w:val="Heading3"/>
        <w:numPr>
          <w:ilvl w:val="0"/>
          <w:numId w:val="70"/>
        </w:numPr>
        <w:tabs>
          <w:tab w:pos="933" w:val="left" w:leader="none"/>
        </w:tabs>
        <w:spacing w:line="240" w:lineRule="auto" w:before="298" w:after="0"/>
        <w:ind w:left="933" w:right="0" w:hanging="677"/>
        <w:jc w:val="left"/>
      </w:pPr>
      <w:bookmarkStart w:name="A.9.1 Transmitted F1-C messages" w:id="302"/>
      <w:bookmarkEnd w:id="302"/>
      <w:r>
        <w:rPr>
          <w:rFonts w:ascii="Times New Roman"/>
          <w:sz w:val="20"/>
        </w:rPr>
      </w:r>
      <w:bookmarkStart w:name="_bookmark130" w:id="303"/>
      <w:bookmarkEnd w:id="303"/>
      <w:r>
        <w:rPr>
          <w:rFonts w:ascii="Times New Roman"/>
          <w:sz w:val="20"/>
        </w:rPr>
      </w:r>
      <w:r>
        <w:rPr/>
        <w:t>A.9.1</w:t>
      </w:r>
      <w:r>
        <w:rPr>
          <w:spacing w:val="-11"/>
        </w:rPr>
        <w:t> </w:t>
      </w:r>
      <w:r>
        <w:rPr/>
        <w:t>Transmitted</w:t>
      </w:r>
      <w:r>
        <w:rPr>
          <w:spacing w:val="-7"/>
        </w:rPr>
        <w:t> </w:t>
      </w:r>
      <w:r>
        <w:rPr/>
        <w:t>F1-C</w:t>
      </w:r>
      <w:r>
        <w:rPr>
          <w:spacing w:val="-10"/>
        </w:rPr>
        <w:t> </w:t>
      </w:r>
      <w:r>
        <w:rPr>
          <w:spacing w:val="-2"/>
        </w:rPr>
        <w:t>messages</w:t>
      </w:r>
    </w:p>
    <w:p>
      <w:pPr>
        <w:pStyle w:val="BodyText"/>
        <w:spacing w:before="21"/>
        <w:rPr>
          <w:rFonts w:ascii="Arial"/>
          <w:sz w:val="24"/>
        </w:rPr>
      </w:pPr>
    </w:p>
    <w:p>
      <w:pPr>
        <w:pStyle w:val="Heading4"/>
        <w:numPr>
          <w:ilvl w:val="0"/>
          <w:numId w:val="70"/>
        </w:numPr>
        <w:tabs>
          <w:tab w:pos="933" w:val="left" w:leader="none"/>
        </w:tabs>
        <w:spacing w:line="240" w:lineRule="auto" w:before="0" w:after="0"/>
        <w:ind w:left="933" w:right="0" w:hanging="677"/>
        <w:jc w:val="left"/>
      </w:pPr>
      <w:bookmarkStart w:name="A.9.1.1 Performance Counter Table" w:id="304"/>
      <w:bookmarkEnd w:id="304"/>
      <w:r>
        <w:rPr>
          <w:rFonts w:ascii="Times New Roman"/>
          <w:sz w:val="20"/>
        </w:rPr>
      </w:r>
      <w:r>
        <w:rPr/>
        <w:t>A.9.1.1</w:t>
      </w:r>
      <w:r>
        <w:rPr>
          <w:spacing w:val="-7"/>
        </w:rPr>
        <w:t> </w:t>
      </w:r>
      <w:r>
        <w:rPr/>
        <w:t>Performance</w:t>
      </w:r>
      <w:r>
        <w:rPr>
          <w:spacing w:val="-7"/>
        </w:rPr>
        <w:t> </w:t>
      </w:r>
      <w:r>
        <w:rPr/>
        <w:t>Counter</w:t>
      </w:r>
      <w:r>
        <w:rPr>
          <w:spacing w:val="-6"/>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OR.F1.TxF1CMesg</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w:t>
            </w:r>
            <w:r>
              <w:rPr>
                <w:spacing w:val="-5"/>
                <w:sz w:val="20"/>
              </w:rPr>
              <w:t> </w:t>
            </w:r>
            <w:r>
              <w:rPr>
                <w:sz w:val="20"/>
              </w:rPr>
              <w:t>counter provides</w:t>
            </w:r>
            <w:r>
              <w:rPr>
                <w:spacing w:val="-5"/>
                <w:sz w:val="20"/>
              </w:rPr>
              <w:t> </w:t>
            </w:r>
            <w:r>
              <w:rPr>
                <w:sz w:val="20"/>
              </w:rPr>
              <w:t>the</w:t>
            </w:r>
            <w:r>
              <w:rPr>
                <w:spacing w:val="-2"/>
                <w:sz w:val="20"/>
              </w:rPr>
              <w:t> </w:t>
            </w:r>
            <w:r>
              <w:rPr>
                <w:sz w:val="20"/>
              </w:rPr>
              <w:t>number of</w:t>
            </w:r>
            <w:r>
              <w:rPr>
                <w:spacing w:val="-4"/>
                <w:sz w:val="20"/>
              </w:rPr>
              <w:t> </w:t>
            </w:r>
            <w:r>
              <w:rPr>
                <w:sz w:val="20"/>
              </w:rPr>
              <w:t>the</w:t>
            </w:r>
            <w:r>
              <w:rPr>
                <w:spacing w:val="-2"/>
                <w:sz w:val="20"/>
              </w:rPr>
              <w:t> </w:t>
            </w:r>
            <w:r>
              <w:rPr>
                <w:sz w:val="20"/>
              </w:rPr>
              <w:t>transmitted</w:t>
            </w:r>
            <w:r>
              <w:rPr>
                <w:spacing w:val="-4"/>
                <w:sz w:val="20"/>
              </w:rPr>
              <w:t> </w:t>
            </w:r>
            <w:r>
              <w:rPr>
                <w:sz w:val="20"/>
              </w:rPr>
              <w:t>F1-C</w:t>
            </w:r>
            <w:r>
              <w:rPr>
                <w:spacing w:val="-8"/>
                <w:sz w:val="20"/>
              </w:rPr>
              <w:t> </w:t>
            </w:r>
            <w:r>
              <w:rPr>
                <w:sz w:val="20"/>
              </w:rPr>
              <w:t>messages</w:t>
            </w:r>
            <w:r>
              <w:rPr>
                <w:spacing w:val="-4"/>
                <w:sz w:val="20"/>
              </w:rPr>
              <w:t> </w:t>
            </w:r>
            <w:r>
              <w:rPr>
                <w:sz w:val="20"/>
              </w:rPr>
              <w:t>per signal type that is non UE-associated or UE-associated signaling TS</w:t>
            </w:r>
          </w:p>
          <w:p>
            <w:pPr>
              <w:pStyle w:val="TableParagraph"/>
              <w:spacing w:before="1"/>
              <w:rPr>
                <w:sz w:val="20"/>
              </w:rPr>
            </w:pPr>
            <w:r>
              <w:rPr>
                <w:sz w:val="20"/>
              </w:rPr>
              <w:t>38.401</w:t>
            </w:r>
            <w:r>
              <w:rPr>
                <w:spacing w:val="-2"/>
                <w:sz w:val="20"/>
              </w:rPr>
              <w:t> </w:t>
            </w:r>
            <w:hyperlink w:history="true" w:anchor="_bookmark19">
              <w:r>
                <w:rPr>
                  <w:spacing w:val="-2"/>
                  <w:sz w:val="20"/>
                </w:rPr>
                <w:t>[11].</w:t>
              </w:r>
            </w:hyperlink>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rPr>
                <w:sz w:val="20"/>
              </w:rPr>
            </w:pPr>
            <w:r>
              <w:rPr>
                <w:sz w:val="20"/>
              </w:rPr>
              <w:t>Measurement subcounter is incremented by 1 whenever F1 C-plane message</w:t>
            </w:r>
            <w:r>
              <w:rPr>
                <w:spacing w:val="-3"/>
                <w:sz w:val="20"/>
              </w:rPr>
              <w:t> </w:t>
            </w:r>
            <w:r>
              <w:rPr>
                <w:sz w:val="20"/>
              </w:rPr>
              <w:t>is</w:t>
            </w:r>
            <w:r>
              <w:rPr>
                <w:spacing w:val="-6"/>
                <w:sz w:val="20"/>
              </w:rPr>
              <w:t> </w:t>
            </w:r>
            <w:r>
              <w:rPr>
                <w:sz w:val="20"/>
              </w:rPr>
              <w:t>transmitted when</w:t>
            </w:r>
            <w:r>
              <w:rPr>
                <w:spacing w:val="-5"/>
                <w:sz w:val="20"/>
              </w:rPr>
              <w:t> </w:t>
            </w:r>
            <w:r>
              <w:rPr>
                <w:sz w:val="20"/>
              </w:rPr>
              <w:t>the signal</w:t>
            </w:r>
            <w:r>
              <w:rPr>
                <w:spacing w:val="-3"/>
                <w:sz w:val="20"/>
              </w:rPr>
              <w:t> </w:t>
            </w:r>
            <w:r>
              <w:rPr>
                <w:sz w:val="20"/>
              </w:rPr>
              <w:t>type</w:t>
            </w:r>
            <w:r>
              <w:rPr>
                <w:spacing w:val="-3"/>
                <w:sz w:val="20"/>
              </w:rPr>
              <w:t> </w:t>
            </w:r>
            <w:r>
              <w:rPr>
                <w:sz w:val="20"/>
              </w:rPr>
              <w:t>of</w:t>
            </w:r>
            <w:r>
              <w:rPr>
                <w:spacing w:val="-5"/>
                <w:sz w:val="20"/>
              </w:rPr>
              <w:t> </w:t>
            </w:r>
            <w:r>
              <w:rPr>
                <w:sz w:val="20"/>
              </w:rPr>
              <w:t>the</w:t>
            </w:r>
            <w:r>
              <w:rPr>
                <w:spacing w:val="-3"/>
                <w:sz w:val="20"/>
              </w:rPr>
              <w:t> </w:t>
            </w:r>
            <w:r>
              <w:rPr>
                <w:sz w:val="20"/>
              </w:rPr>
              <w:t>F1</w:t>
            </w:r>
            <w:r>
              <w:rPr>
                <w:spacing w:val="-5"/>
                <w:sz w:val="20"/>
              </w:rPr>
              <w:t> </w:t>
            </w:r>
            <w:r>
              <w:rPr>
                <w:sz w:val="20"/>
              </w:rPr>
              <w:t>C-plane</w:t>
            </w:r>
            <w:r>
              <w:rPr>
                <w:spacing w:val="-3"/>
                <w:sz w:val="20"/>
              </w:rPr>
              <w:t> </w:t>
            </w:r>
            <w:r>
              <w:rPr>
                <w:sz w:val="20"/>
              </w:rPr>
              <w:t>message</w:t>
            </w:r>
            <w:r>
              <w:rPr>
                <w:spacing w:val="-3"/>
                <w:sz w:val="20"/>
              </w:rPr>
              <w:t> </w:t>
            </w:r>
            <w:r>
              <w:rPr>
                <w:sz w:val="20"/>
              </w:rPr>
              <w:t>is group of </w:t>
            </w:r>
            <w:r>
              <w:rPr>
                <w:i/>
                <w:sz w:val="20"/>
              </w:rPr>
              <w:t>Signaltype</w:t>
            </w:r>
            <w:r>
              <w:rPr>
                <w:sz w:val="20"/>
              </w:rPr>
              <w: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4"/>
                <w:sz w:val="20"/>
              </w:rPr>
              <w:t> (32)</w:t>
            </w:r>
          </w:p>
        </w:tc>
      </w:tr>
      <w:tr>
        <w:trPr>
          <w:trHeight w:val="69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791"/>
              <w:rPr>
                <w:sz w:val="20"/>
              </w:rPr>
            </w:pPr>
            <w:r>
              <w:rPr>
                <w:sz w:val="20"/>
              </w:rPr>
              <w:t>OR.F1.TxF1CMesg.</w:t>
            </w:r>
            <w:r>
              <w:rPr>
                <w:i/>
                <w:sz w:val="20"/>
              </w:rPr>
              <w:t>Signaltype</w:t>
            </w:r>
            <w:r>
              <w:rPr>
                <w:i/>
                <w:spacing w:val="-7"/>
                <w:sz w:val="20"/>
              </w:rPr>
              <w:t> </w:t>
            </w:r>
            <w:r>
              <w:rPr>
                <w:sz w:val="20"/>
              </w:rPr>
              <w:t>where</w:t>
            </w:r>
            <w:r>
              <w:rPr>
                <w:spacing w:val="-7"/>
                <w:sz w:val="20"/>
              </w:rPr>
              <w:t> </w:t>
            </w:r>
            <w:r>
              <w:rPr>
                <w:i/>
                <w:sz w:val="20"/>
              </w:rPr>
              <w:t>Signaltype</w:t>
            </w:r>
            <w:r>
              <w:rPr>
                <w:i/>
                <w:spacing w:val="-7"/>
                <w:sz w:val="20"/>
              </w:rPr>
              <w:t> </w:t>
            </w:r>
            <w:r>
              <w:rPr>
                <w:sz w:val="20"/>
              </w:rPr>
              <w:t>is</w:t>
            </w:r>
            <w:r>
              <w:rPr>
                <w:spacing w:val="-6"/>
                <w:sz w:val="20"/>
              </w:rPr>
              <w:t> </w:t>
            </w:r>
            <w:r>
              <w:rPr>
                <w:sz w:val="20"/>
              </w:rPr>
              <w:t>signal</w:t>
            </w:r>
            <w:r>
              <w:rPr>
                <w:spacing w:val="-8"/>
                <w:sz w:val="20"/>
              </w:rPr>
              <w:t> </w:t>
            </w:r>
            <w:r>
              <w:rPr>
                <w:sz w:val="20"/>
              </w:rPr>
              <w:t>type: 0: non UE-associated</w:t>
            </w:r>
          </w:p>
          <w:p>
            <w:pPr>
              <w:pStyle w:val="TableParagraph"/>
              <w:spacing w:before="1"/>
              <w:rPr>
                <w:sz w:val="20"/>
              </w:rPr>
            </w:pPr>
            <w:r>
              <w:rPr>
                <w:sz w:val="20"/>
              </w:rPr>
              <w:t>1:</w:t>
            </w:r>
            <w:r>
              <w:rPr>
                <w:spacing w:val="-2"/>
                <w:sz w:val="20"/>
              </w:rPr>
              <w:t> </w:t>
            </w:r>
            <w:r>
              <w:rPr>
                <w:sz w:val="20"/>
              </w:rPr>
              <w:t>UE</w:t>
            </w:r>
            <w:r>
              <w:rPr>
                <w:spacing w:val="-4"/>
                <w:sz w:val="20"/>
              </w:rPr>
              <w:t> </w:t>
            </w:r>
            <w:r>
              <w:rPr>
                <w:spacing w:val="-2"/>
                <w:sz w:val="20"/>
              </w:rPr>
              <w:t>associated</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before="1"/>
              <w:rPr>
                <w:sz w:val="20"/>
              </w:rPr>
            </w:pPr>
            <w:r>
              <w:rPr>
                <w:spacing w:val="-2"/>
                <w:sz w:val="20"/>
              </w:rPr>
              <w:t>GNBCUCPFunction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4" w:hRule="atLeast"/>
        </w:trPr>
        <w:tc>
          <w:tcPr>
            <w:tcW w:w="2406" w:type="dxa"/>
          </w:tcPr>
          <w:p>
            <w:pPr>
              <w:pStyle w:val="TableParagraph"/>
              <w:spacing w:line="215" w:lineRule="exact"/>
              <w:ind w:left="110"/>
              <w:rPr>
                <w:sz w:val="20"/>
              </w:rPr>
            </w:pPr>
            <w:r>
              <w:rPr>
                <w:spacing w:val="-2"/>
                <w:sz w:val="20"/>
              </w:rPr>
              <w:t>Purpose</w:t>
            </w:r>
          </w:p>
        </w:tc>
        <w:tc>
          <w:tcPr>
            <w:tcW w:w="6099" w:type="dxa"/>
          </w:tcPr>
          <w:p>
            <w:pPr>
              <w:pStyle w:val="TableParagraph"/>
              <w:spacing w:line="215" w:lineRule="exact"/>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5"/>
        <w:ind w:left="256"/>
      </w:pPr>
      <w:r>
        <w:rPr>
          <w:spacing w:val="-10"/>
        </w:rPr>
        <w:t>4</w:t>
      </w:r>
    </w:p>
    <w:p>
      <w:pPr>
        <w:pStyle w:val="BodyText"/>
        <w:spacing w:before="69"/>
      </w:pPr>
    </w:p>
    <w:p>
      <w:pPr>
        <w:pStyle w:val="Heading3"/>
        <w:numPr>
          <w:ilvl w:val="0"/>
          <w:numId w:val="68"/>
        </w:numPr>
        <w:tabs>
          <w:tab w:pos="933" w:val="left" w:leader="none"/>
        </w:tabs>
        <w:spacing w:line="240" w:lineRule="auto" w:before="0" w:after="0"/>
        <w:ind w:left="933" w:right="0" w:hanging="677"/>
        <w:jc w:val="left"/>
      </w:pPr>
      <w:bookmarkStart w:name="A.9.2 Received F1-C messages" w:id="305"/>
      <w:bookmarkEnd w:id="305"/>
      <w:r>
        <w:rPr>
          <w:rFonts w:ascii="Times New Roman"/>
          <w:sz w:val="20"/>
        </w:rPr>
      </w:r>
      <w:bookmarkStart w:name="_bookmark131" w:id="306"/>
      <w:bookmarkEnd w:id="306"/>
      <w:r>
        <w:rPr>
          <w:rFonts w:ascii="Times New Roman"/>
          <w:sz w:val="20"/>
        </w:rPr>
      </w:r>
      <w:r>
        <w:rPr/>
        <w:t>A.9.2</w:t>
      </w:r>
      <w:r>
        <w:rPr>
          <w:spacing w:val="-7"/>
        </w:rPr>
        <w:t> </w:t>
      </w:r>
      <w:r>
        <w:rPr/>
        <w:t>Received</w:t>
      </w:r>
      <w:r>
        <w:rPr>
          <w:spacing w:val="-11"/>
        </w:rPr>
        <w:t> </w:t>
      </w:r>
      <w:r>
        <w:rPr/>
        <w:t>F1-C</w:t>
      </w:r>
      <w:r>
        <w:rPr>
          <w:spacing w:val="-5"/>
        </w:rPr>
        <w:t> </w:t>
      </w:r>
      <w:r>
        <w:rPr>
          <w:spacing w:val="-2"/>
        </w:rPr>
        <w:t>messages</w:t>
      </w:r>
    </w:p>
    <w:p>
      <w:pPr>
        <w:pStyle w:val="BodyText"/>
        <w:spacing w:before="25"/>
        <w:rPr>
          <w:rFonts w:ascii="Arial"/>
          <w:sz w:val="24"/>
        </w:rPr>
      </w:pPr>
    </w:p>
    <w:p>
      <w:pPr>
        <w:pStyle w:val="Heading4"/>
        <w:numPr>
          <w:ilvl w:val="0"/>
          <w:numId w:val="68"/>
        </w:numPr>
        <w:tabs>
          <w:tab w:pos="933" w:val="left" w:leader="none"/>
        </w:tabs>
        <w:spacing w:line="240" w:lineRule="auto" w:before="0" w:after="0"/>
        <w:ind w:left="933" w:right="0" w:hanging="677"/>
        <w:jc w:val="left"/>
      </w:pPr>
      <w:bookmarkStart w:name="A.9.2.1 Performance Counter Table" w:id="307"/>
      <w:bookmarkEnd w:id="307"/>
      <w:r>
        <w:rPr>
          <w:rFonts w:ascii="Times New Roman"/>
          <w:sz w:val="20"/>
        </w:rPr>
      </w:r>
      <w:r>
        <w:rPr/>
        <w:t>A.9.2.1</w:t>
      </w:r>
      <w:r>
        <w:rPr>
          <w:spacing w:val="-7"/>
        </w:rPr>
        <w:t> </w:t>
      </w:r>
      <w:r>
        <w:rPr/>
        <w:t>Performance</w:t>
      </w:r>
      <w:r>
        <w:rPr>
          <w:spacing w:val="-7"/>
        </w:rPr>
        <w:t> </w:t>
      </w:r>
      <w:r>
        <w:rPr/>
        <w:t>Counter</w:t>
      </w:r>
      <w:r>
        <w:rPr>
          <w:spacing w:val="-6"/>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OR.F1.RxF1CMesg</w:t>
            </w:r>
          </w:p>
        </w:tc>
      </w:tr>
      <w:tr>
        <w:trPr>
          <w:trHeight w:val="685"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5" w:lineRule="auto" w:before="4"/>
              <w:ind w:right="151"/>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number</w:t>
            </w:r>
            <w:r>
              <w:rPr>
                <w:spacing w:val="-1"/>
                <w:sz w:val="20"/>
              </w:rPr>
              <w:t> </w:t>
            </w:r>
            <w:r>
              <w:rPr>
                <w:sz w:val="20"/>
              </w:rPr>
              <w:t>of</w:t>
            </w:r>
            <w:r>
              <w:rPr>
                <w:spacing w:val="-6"/>
                <w:sz w:val="20"/>
              </w:rPr>
              <w:t> </w:t>
            </w:r>
            <w:r>
              <w:rPr>
                <w:sz w:val="20"/>
              </w:rPr>
              <w:t>the received</w:t>
            </w:r>
            <w:r>
              <w:rPr>
                <w:spacing w:val="-1"/>
                <w:sz w:val="20"/>
              </w:rPr>
              <w:t> </w:t>
            </w:r>
            <w:r>
              <w:rPr>
                <w:sz w:val="20"/>
              </w:rPr>
              <w:t>F1-C</w:t>
            </w:r>
            <w:r>
              <w:rPr>
                <w:spacing w:val="-6"/>
                <w:sz w:val="20"/>
              </w:rPr>
              <w:t> </w:t>
            </w:r>
            <w:r>
              <w:rPr>
                <w:sz w:val="20"/>
              </w:rPr>
              <w:t>messages</w:t>
            </w:r>
            <w:r>
              <w:rPr>
                <w:spacing w:val="-6"/>
                <w:sz w:val="20"/>
              </w:rPr>
              <w:t> </w:t>
            </w:r>
            <w:r>
              <w:rPr>
                <w:sz w:val="20"/>
              </w:rPr>
              <w:t>per signal type that is non UE-associated or UE-associated signaling TS</w:t>
            </w:r>
          </w:p>
          <w:p>
            <w:pPr>
              <w:pStyle w:val="TableParagraph"/>
              <w:spacing w:before="1"/>
              <w:rPr>
                <w:sz w:val="20"/>
              </w:rPr>
            </w:pPr>
            <w:r>
              <w:rPr>
                <w:sz w:val="20"/>
              </w:rPr>
              <w:t>38.401</w:t>
            </w:r>
            <w:r>
              <w:rPr>
                <w:spacing w:val="-2"/>
                <w:sz w:val="20"/>
              </w:rPr>
              <w:t> </w:t>
            </w:r>
            <w:hyperlink w:history="true" w:anchor="_bookmark19">
              <w:r>
                <w:rPr>
                  <w:spacing w:val="-2"/>
                  <w:sz w:val="20"/>
                </w:rPr>
                <w:t>[11].</w:t>
              </w:r>
            </w:hyperlink>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rPr>
                <w:sz w:val="20"/>
              </w:rPr>
            </w:pPr>
            <w:r>
              <w:rPr>
                <w:sz w:val="20"/>
              </w:rPr>
              <w:t>Measurement subcounter is incremented by 1 whenever F1 C-plane message</w:t>
            </w:r>
            <w:r>
              <w:rPr>
                <w:spacing w:val="-3"/>
                <w:sz w:val="20"/>
              </w:rPr>
              <w:t> </w:t>
            </w:r>
            <w:r>
              <w:rPr>
                <w:sz w:val="20"/>
              </w:rPr>
              <w:t>is</w:t>
            </w:r>
            <w:r>
              <w:rPr>
                <w:spacing w:val="-1"/>
                <w:sz w:val="20"/>
              </w:rPr>
              <w:t> </w:t>
            </w:r>
            <w:r>
              <w:rPr>
                <w:sz w:val="20"/>
              </w:rPr>
              <w:t>received</w:t>
            </w:r>
            <w:r>
              <w:rPr>
                <w:spacing w:val="-5"/>
                <w:sz w:val="20"/>
              </w:rPr>
              <w:t> </w:t>
            </w:r>
            <w:r>
              <w:rPr>
                <w:sz w:val="20"/>
              </w:rPr>
              <w:t>when</w:t>
            </w:r>
            <w:r>
              <w:rPr>
                <w:spacing w:val="-5"/>
                <w:sz w:val="20"/>
              </w:rPr>
              <w:t> </w:t>
            </w:r>
            <w:r>
              <w:rPr>
                <w:sz w:val="20"/>
              </w:rPr>
              <w:t>the</w:t>
            </w:r>
            <w:r>
              <w:rPr>
                <w:spacing w:val="-3"/>
                <w:sz w:val="20"/>
              </w:rPr>
              <w:t> </w:t>
            </w:r>
            <w:r>
              <w:rPr>
                <w:sz w:val="20"/>
              </w:rPr>
              <w:t>signal</w:t>
            </w:r>
            <w:r>
              <w:rPr>
                <w:spacing w:val="-3"/>
                <w:sz w:val="20"/>
              </w:rPr>
              <w:t> </w:t>
            </w:r>
            <w:r>
              <w:rPr>
                <w:sz w:val="20"/>
              </w:rPr>
              <w:t>type of</w:t>
            </w:r>
            <w:r>
              <w:rPr>
                <w:spacing w:val="-5"/>
                <w:sz w:val="20"/>
              </w:rPr>
              <w:t> </w:t>
            </w:r>
            <w:r>
              <w:rPr>
                <w:sz w:val="20"/>
              </w:rPr>
              <w:t>the F1</w:t>
            </w:r>
            <w:r>
              <w:rPr>
                <w:spacing w:val="-5"/>
                <w:sz w:val="20"/>
              </w:rPr>
              <w:t> </w:t>
            </w:r>
            <w:r>
              <w:rPr>
                <w:sz w:val="20"/>
              </w:rPr>
              <w:t>C-plane</w:t>
            </w:r>
            <w:r>
              <w:rPr>
                <w:spacing w:val="-8"/>
                <w:sz w:val="20"/>
              </w:rPr>
              <w:t> </w:t>
            </w:r>
            <w:r>
              <w:rPr>
                <w:sz w:val="20"/>
              </w:rPr>
              <w:t>message</w:t>
            </w:r>
            <w:r>
              <w:rPr>
                <w:spacing w:val="-1"/>
                <w:sz w:val="20"/>
              </w:rPr>
              <w:t> </w:t>
            </w:r>
            <w:r>
              <w:rPr>
                <w:sz w:val="20"/>
              </w:rPr>
              <w:t>is group of </w:t>
            </w:r>
            <w:r>
              <w:rPr>
                <w:i/>
                <w:sz w:val="20"/>
              </w:rPr>
              <w:t>Signaltype</w:t>
            </w:r>
            <w:r>
              <w:rPr>
                <w:sz w:val="20"/>
              </w:rPr>
              <w: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4"/>
                <w:sz w:val="20"/>
              </w:rPr>
              <w:t> (32)</w:t>
            </w:r>
          </w:p>
        </w:tc>
      </w:tr>
      <w:tr>
        <w:trPr>
          <w:trHeight w:val="691"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791"/>
              <w:rPr>
                <w:sz w:val="20"/>
              </w:rPr>
            </w:pPr>
            <w:r>
              <w:rPr>
                <w:sz w:val="20"/>
              </w:rPr>
              <w:t>OR.F1.RxF1CMesg.</w:t>
            </w:r>
            <w:r>
              <w:rPr>
                <w:i/>
                <w:sz w:val="20"/>
              </w:rPr>
              <w:t>Signaltype</w:t>
            </w:r>
            <w:r>
              <w:rPr>
                <w:i/>
                <w:spacing w:val="-7"/>
                <w:sz w:val="20"/>
              </w:rPr>
              <w:t> </w:t>
            </w:r>
            <w:r>
              <w:rPr>
                <w:sz w:val="20"/>
              </w:rPr>
              <w:t>where</w:t>
            </w:r>
            <w:r>
              <w:rPr>
                <w:spacing w:val="-8"/>
                <w:sz w:val="20"/>
              </w:rPr>
              <w:t> </w:t>
            </w:r>
            <w:r>
              <w:rPr>
                <w:i/>
                <w:sz w:val="20"/>
              </w:rPr>
              <w:t>Signaltype</w:t>
            </w:r>
            <w:r>
              <w:rPr>
                <w:i/>
                <w:spacing w:val="-7"/>
                <w:sz w:val="20"/>
              </w:rPr>
              <w:t> </w:t>
            </w:r>
            <w:r>
              <w:rPr>
                <w:sz w:val="20"/>
              </w:rPr>
              <w:t>is</w:t>
            </w:r>
            <w:r>
              <w:rPr>
                <w:spacing w:val="-6"/>
                <w:sz w:val="20"/>
              </w:rPr>
              <w:t> </w:t>
            </w:r>
            <w:r>
              <w:rPr>
                <w:sz w:val="20"/>
              </w:rPr>
              <w:t>signal</w:t>
            </w:r>
            <w:r>
              <w:rPr>
                <w:spacing w:val="-8"/>
                <w:sz w:val="20"/>
              </w:rPr>
              <w:t> </w:t>
            </w:r>
            <w:r>
              <w:rPr>
                <w:sz w:val="20"/>
              </w:rPr>
              <w:t>type: 0: non UE-associated</w:t>
            </w:r>
          </w:p>
          <w:p>
            <w:pPr>
              <w:pStyle w:val="TableParagraph"/>
              <w:spacing w:before="1"/>
              <w:rPr>
                <w:sz w:val="20"/>
              </w:rPr>
            </w:pPr>
            <w:r>
              <w:rPr>
                <w:sz w:val="20"/>
              </w:rPr>
              <w:t>1:</w:t>
            </w:r>
            <w:r>
              <w:rPr>
                <w:spacing w:val="-2"/>
                <w:sz w:val="20"/>
              </w:rPr>
              <w:t> </w:t>
            </w:r>
            <w:r>
              <w:rPr>
                <w:sz w:val="20"/>
              </w:rPr>
              <w:t>UE</w:t>
            </w:r>
            <w:r>
              <w:rPr>
                <w:spacing w:val="-4"/>
                <w:sz w:val="20"/>
              </w:rPr>
              <w:t> </w:t>
            </w:r>
            <w:r>
              <w:rPr>
                <w:spacing w:val="-2"/>
                <w:sz w:val="20"/>
              </w:rPr>
              <w:t>associated</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GNBCUCPFunction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7</w:t>
      </w:r>
    </w:p>
    <w:p>
      <w:pPr>
        <w:pStyle w:val="Heading2"/>
        <w:numPr>
          <w:ilvl w:val="0"/>
          <w:numId w:val="69"/>
        </w:numPr>
        <w:tabs>
          <w:tab w:pos="933" w:val="left" w:leader="none"/>
        </w:tabs>
        <w:spacing w:line="240" w:lineRule="auto" w:before="363" w:after="0"/>
        <w:ind w:left="933" w:right="0" w:hanging="677"/>
        <w:jc w:val="left"/>
      </w:pPr>
      <w:bookmarkStart w:name="A.10 Number of UE Contexts for EN-DC" w:id="308"/>
      <w:bookmarkEnd w:id="308"/>
      <w:r>
        <w:rPr>
          <w:rFonts w:ascii="Times New Roman"/>
          <w:sz w:val="20"/>
        </w:rPr>
      </w:r>
      <w:bookmarkStart w:name="_bookmark132" w:id="309"/>
      <w:bookmarkEnd w:id="309"/>
      <w:r>
        <w:rPr>
          <w:rFonts w:ascii="Times New Roman"/>
          <w:sz w:val="20"/>
        </w:rPr>
      </w:r>
      <w:r>
        <w:rPr/>
        <w:t>A.10</w:t>
      </w:r>
      <w:r>
        <w:rPr>
          <w:spacing w:val="-5"/>
        </w:rPr>
        <w:t> </w:t>
      </w:r>
      <w:r>
        <w:rPr/>
        <w:t>Number</w:t>
      </w:r>
      <w:r>
        <w:rPr>
          <w:spacing w:val="-6"/>
        </w:rPr>
        <w:t> </w:t>
      </w:r>
      <w:r>
        <w:rPr/>
        <w:t>of</w:t>
      </w:r>
      <w:r>
        <w:rPr>
          <w:spacing w:val="-6"/>
        </w:rPr>
        <w:t> </w:t>
      </w:r>
      <w:r>
        <w:rPr/>
        <w:t>UE</w:t>
      </w:r>
      <w:r>
        <w:rPr>
          <w:spacing w:val="-6"/>
        </w:rPr>
        <w:t> </w:t>
      </w:r>
      <w:r>
        <w:rPr/>
        <w:t>Contexts</w:t>
      </w:r>
      <w:r>
        <w:rPr>
          <w:spacing w:val="-6"/>
        </w:rPr>
        <w:t> </w:t>
      </w:r>
      <w:r>
        <w:rPr/>
        <w:t>for</w:t>
      </w:r>
      <w:r>
        <w:rPr>
          <w:spacing w:val="-10"/>
        </w:rPr>
        <w:t> </w:t>
      </w:r>
      <w:r>
        <w:rPr/>
        <w:t>EN-</w:t>
      </w:r>
      <w:r>
        <w:rPr>
          <w:spacing w:val="-5"/>
        </w:rPr>
        <w:t>DC</w:t>
      </w:r>
    </w:p>
    <w:p>
      <w:pPr>
        <w:pStyle w:val="Heading3"/>
        <w:numPr>
          <w:ilvl w:val="0"/>
          <w:numId w:val="69"/>
        </w:numPr>
        <w:tabs>
          <w:tab w:pos="933" w:val="left" w:leader="none"/>
        </w:tabs>
        <w:spacing w:line="240" w:lineRule="auto" w:before="298" w:after="0"/>
        <w:ind w:left="933" w:right="0" w:hanging="677"/>
        <w:jc w:val="left"/>
      </w:pPr>
      <w:bookmarkStart w:name="A.10.1 Max SN terminated split bearer UE" w:id="310"/>
      <w:bookmarkEnd w:id="310"/>
      <w:r>
        <w:rPr>
          <w:rFonts w:ascii="Times New Roman"/>
          <w:sz w:val="20"/>
        </w:rPr>
      </w:r>
      <w:bookmarkStart w:name="_bookmark133" w:id="311"/>
      <w:bookmarkEnd w:id="311"/>
      <w:r>
        <w:rPr>
          <w:rFonts w:ascii="Times New Roman"/>
          <w:sz w:val="20"/>
        </w:rPr>
      </w:r>
      <w:r>
        <w:rPr/>
        <w:t>A.10.1</w:t>
      </w:r>
      <w:r>
        <w:rPr>
          <w:spacing w:val="-9"/>
        </w:rPr>
        <w:t> </w:t>
      </w:r>
      <w:r>
        <w:rPr/>
        <w:t>Max</w:t>
      </w:r>
      <w:r>
        <w:rPr>
          <w:spacing w:val="-8"/>
        </w:rPr>
        <w:t> </w:t>
      </w:r>
      <w:r>
        <w:rPr/>
        <w:t>SN</w:t>
      </w:r>
      <w:r>
        <w:rPr>
          <w:spacing w:val="-3"/>
        </w:rPr>
        <w:t> </w:t>
      </w:r>
      <w:r>
        <w:rPr/>
        <w:t>terminated</w:t>
      </w:r>
      <w:r>
        <w:rPr>
          <w:spacing w:val="-8"/>
        </w:rPr>
        <w:t> </w:t>
      </w:r>
      <w:r>
        <w:rPr/>
        <w:t>split</w:t>
      </w:r>
      <w:r>
        <w:rPr>
          <w:spacing w:val="-5"/>
        </w:rPr>
        <w:t> </w:t>
      </w:r>
      <w:r>
        <w:rPr/>
        <w:t>bearer</w:t>
      </w:r>
      <w:r>
        <w:rPr>
          <w:spacing w:val="-5"/>
        </w:rPr>
        <w:t> </w:t>
      </w:r>
      <w:r>
        <w:rPr/>
        <w:t>UE</w:t>
      </w:r>
      <w:r>
        <w:rPr>
          <w:spacing w:val="-2"/>
        </w:rPr>
        <w:t> Contexts</w:t>
      </w:r>
    </w:p>
    <w:p>
      <w:pPr>
        <w:pStyle w:val="BodyText"/>
        <w:spacing w:before="25"/>
        <w:rPr>
          <w:rFonts w:ascii="Arial"/>
          <w:sz w:val="24"/>
        </w:rPr>
      </w:pPr>
    </w:p>
    <w:p>
      <w:pPr>
        <w:pStyle w:val="Heading4"/>
        <w:numPr>
          <w:ilvl w:val="0"/>
          <w:numId w:val="69"/>
        </w:numPr>
        <w:tabs>
          <w:tab w:pos="933" w:val="left" w:leader="none"/>
        </w:tabs>
        <w:spacing w:line="240" w:lineRule="auto" w:before="0" w:after="0"/>
        <w:ind w:left="933" w:right="0" w:hanging="778"/>
        <w:jc w:val="left"/>
      </w:pPr>
      <w:bookmarkStart w:name="A.10.1.1 Performance Counter Table" w:id="312"/>
      <w:bookmarkEnd w:id="312"/>
      <w:r>
        <w:rPr>
          <w:rFonts w:ascii="Times New Roman"/>
          <w:sz w:val="20"/>
        </w:rPr>
      </w:r>
      <w:r>
        <w:rPr/>
        <w:t>A.10.1.1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OR.UEENDC.MaxSnSplitBearer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26" w:lineRule="exact"/>
              <w:rPr>
                <w:sz w:val="20"/>
              </w:rPr>
            </w:pPr>
            <w:r>
              <w:rPr>
                <w:sz w:val="20"/>
              </w:rPr>
              <w:t>This</w:t>
            </w:r>
            <w:r>
              <w:rPr>
                <w:spacing w:val="-6"/>
                <w:sz w:val="20"/>
              </w:rPr>
              <w:t> </w:t>
            </w:r>
            <w:r>
              <w:rPr>
                <w:sz w:val="20"/>
              </w:rPr>
              <w:t>counter provides</w:t>
            </w:r>
            <w:r>
              <w:rPr>
                <w:spacing w:val="-6"/>
                <w:sz w:val="20"/>
              </w:rPr>
              <w:t> </w:t>
            </w:r>
            <w:r>
              <w:rPr>
                <w:sz w:val="20"/>
              </w:rPr>
              <w:t>the</w:t>
            </w:r>
            <w:r>
              <w:rPr>
                <w:spacing w:val="-7"/>
                <w:sz w:val="20"/>
              </w:rPr>
              <w:t> </w:t>
            </w:r>
            <w:r>
              <w:rPr>
                <w:sz w:val="20"/>
              </w:rPr>
              <w:t>maximum</w:t>
            </w:r>
            <w:r>
              <w:rPr>
                <w:spacing w:val="-3"/>
                <w:sz w:val="20"/>
              </w:rPr>
              <w:t> </w:t>
            </w:r>
            <w:r>
              <w:rPr>
                <w:sz w:val="20"/>
              </w:rPr>
              <w:t>number</w:t>
            </w:r>
            <w:r>
              <w:rPr>
                <w:spacing w:val="-5"/>
                <w:sz w:val="20"/>
              </w:rPr>
              <w:t> </w:t>
            </w:r>
            <w:r>
              <w:rPr>
                <w:sz w:val="20"/>
              </w:rPr>
              <w:t>of UE</w:t>
            </w:r>
            <w:r>
              <w:rPr>
                <w:spacing w:val="-3"/>
                <w:sz w:val="20"/>
              </w:rPr>
              <w:t> </w:t>
            </w:r>
            <w:r>
              <w:rPr>
                <w:sz w:val="20"/>
              </w:rPr>
              <w:t>Contexts</w:t>
            </w:r>
            <w:r>
              <w:rPr>
                <w:spacing w:val="-6"/>
                <w:sz w:val="20"/>
              </w:rPr>
              <w:t> </w:t>
            </w:r>
            <w:r>
              <w:rPr>
                <w:sz w:val="20"/>
              </w:rPr>
              <w:t>that</w:t>
            </w:r>
            <w:r>
              <w:rPr>
                <w:spacing w:val="-3"/>
                <w:sz w:val="20"/>
              </w:rPr>
              <w:t> </w:t>
            </w:r>
            <w:r>
              <w:rPr>
                <w:sz w:val="20"/>
              </w:rPr>
              <w:t>are configured SN terminated split bearer.</w:t>
            </w:r>
          </w:p>
        </w:tc>
      </w:tr>
    </w:tbl>
    <w:p>
      <w:pPr>
        <w:spacing w:after="0" w:line="226" w:lineRule="exac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575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w:t>
            </w:r>
            <w:r>
              <w:rPr>
                <w:spacing w:val="-4"/>
                <w:sz w:val="20"/>
              </w:rPr>
              <w:t> </w:t>
            </w:r>
            <w:r>
              <w:rPr>
                <w:sz w:val="20"/>
              </w:rPr>
              <w:t>subcounter</w:t>
            </w:r>
            <w:r>
              <w:rPr>
                <w:spacing w:val="-6"/>
                <w:sz w:val="20"/>
              </w:rPr>
              <w:t> </w:t>
            </w:r>
            <w:r>
              <w:rPr>
                <w:sz w:val="20"/>
              </w:rPr>
              <w:t>is</w:t>
            </w:r>
            <w:r>
              <w:rPr>
                <w:spacing w:val="-4"/>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w:t>
            </w:r>
            <w:r>
              <w:rPr>
                <w:spacing w:val="-1"/>
                <w:sz w:val="20"/>
              </w:rPr>
              <w:t> </w:t>
            </w:r>
            <w:r>
              <w:rPr>
                <w:sz w:val="20"/>
              </w:rPr>
              <w:t>100ms by</w:t>
            </w:r>
            <w:r>
              <w:rPr>
                <w:spacing w:val="-1"/>
                <w:sz w:val="20"/>
              </w:rPr>
              <w:t> </w:t>
            </w:r>
            <w:r>
              <w:rPr>
                <w:sz w:val="20"/>
              </w:rPr>
              <w:t>the volume x, if</w:t>
            </w:r>
            <w:r>
              <w:rPr>
                <w:spacing w:val="-1"/>
                <w:sz w:val="20"/>
              </w:rPr>
              <w:t> </w:t>
            </w:r>
            <w:r>
              <w:rPr>
                <w:sz w:val="20"/>
              </w:rPr>
              <w:t>x</w:t>
            </w:r>
            <w:r>
              <w:rPr>
                <w:spacing w:val="-1"/>
                <w:sz w:val="20"/>
              </w:rPr>
              <w:t> </w:t>
            </w:r>
            <w:r>
              <w:rPr>
                <w:sz w:val="20"/>
              </w:rPr>
              <w:t>is bigger</w:t>
            </w:r>
            <w:r>
              <w:rPr>
                <w:spacing w:val="-1"/>
                <w:sz w:val="20"/>
              </w:rPr>
              <w:t> </w:t>
            </w:r>
            <w:r>
              <w:rPr>
                <w:sz w:val="20"/>
              </w:rPr>
              <w:t>than previously counted volume.</w:t>
            </w:r>
          </w:p>
          <w:p>
            <w:pPr>
              <w:pStyle w:val="TableParagraph"/>
              <w:spacing w:line="240" w:lineRule="auto" w:before="2"/>
              <w:rPr>
                <w:sz w:val="20"/>
              </w:rPr>
            </w:pPr>
            <w:r>
              <w:rPr>
                <w:sz w:val="20"/>
              </w:rPr>
              <w:t>x</w:t>
            </w:r>
            <w:r>
              <w:rPr>
                <w:spacing w:val="-1"/>
                <w:sz w:val="20"/>
              </w:rPr>
              <w:t> </w:t>
            </w:r>
            <w:r>
              <w:rPr>
                <w:sz w:val="20"/>
              </w:rPr>
              <w:t>is</w:t>
            </w:r>
            <w:r>
              <w:rPr>
                <w:spacing w:val="-7"/>
                <w:sz w:val="20"/>
              </w:rPr>
              <w:t> </w:t>
            </w:r>
            <w:r>
              <w:rPr>
                <w:sz w:val="20"/>
              </w:rPr>
              <w:t>the number</w:t>
            </w:r>
            <w:r>
              <w:rPr>
                <w:spacing w:val="-6"/>
                <w:sz w:val="20"/>
              </w:rPr>
              <w:t> </w:t>
            </w:r>
            <w:r>
              <w:rPr>
                <w:sz w:val="20"/>
              </w:rPr>
              <w:t>of</w:t>
            </w:r>
            <w:r>
              <w:rPr>
                <w:spacing w:val="-6"/>
                <w:sz w:val="20"/>
              </w:rPr>
              <w:t> </w:t>
            </w:r>
            <w:r>
              <w:rPr>
                <w:sz w:val="20"/>
              </w:rPr>
              <w:t>the UE Context</w:t>
            </w:r>
            <w:r>
              <w:rPr>
                <w:spacing w:val="-4"/>
                <w:sz w:val="20"/>
              </w:rPr>
              <w:t> </w:t>
            </w:r>
            <w:r>
              <w:rPr>
                <w:sz w:val="20"/>
              </w:rPr>
              <w:t>that</w:t>
            </w:r>
            <w:r>
              <w:rPr>
                <w:spacing w:val="-4"/>
                <w:sz w:val="20"/>
              </w:rPr>
              <w:t> </w:t>
            </w:r>
            <w:r>
              <w:rPr>
                <w:sz w:val="20"/>
              </w:rPr>
              <w:t>are</w:t>
            </w:r>
            <w:r>
              <w:rPr>
                <w:spacing w:val="-4"/>
                <w:sz w:val="20"/>
              </w:rPr>
              <w:t> </w:t>
            </w:r>
            <w:r>
              <w:rPr>
                <w:sz w:val="20"/>
              </w:rPr>
              <w:t>configured</w:t>
            </w:r>
            <w:r>
              <w:rPr>
                <w:spacing w:val="-6"/>
                <w:sz w:val="20"/>
              </w:rPr>
              <w:t> </w:t>
            </w:r>
            <w:r>
              <w:rPr>
                <w:sz w:val="20"/>
              </w:rPr>
              <w:t>as</w:t>
            </w:r>
            <w:r>
              <w:rPr>
                <w:spacing w:val="-7"/>
                <w:sz w:val="20"/>
              </w:rPr>
              <w:t> </w:t>
            </w:r>
            <w:r>
              <w:rPr>
                <w:sz w:val="20"/>
              </w:rPr>
              <w:t>SN</w:t>
            </w:r>
            <w:r>
              <w:rPr>
                <w:spacing w:val="-7"/>
                <w:sz w:val="20"/>
              </w:rPr>
              <w:t> </w:t>
            </w:r>
            <w:r>
              <w:rPr>
                <w:sz w:val="20"/>
              </w:rPr>
              <w:t>terminated split bearer.</w:t>
            </w:r>
          </w:p>
          <w:p>
            <w:pPr>
              <w:pStyle w:val="TableParagraph"/>
              <w:spacing w:line="240" w:lineRule="auto" w:before="1"/>
              <w:rPr>
                <w:sz w:val="20"/>
              </w:rPr>
            </w:pPr>
            <w:r>
              <w:rPr>
                <w:sz w:val="20"/>
              </w:rPr>
              <w:t>x</w:t>
            </w:r>
            <w:r>
              <w:rPr>
                <w:spacing w:val="-1"/>
                <w:sz w:val="20"/>
              </w:rPr>
              <w:t> </w:t>
            </w:r>
            <w:r>
              <w:rPr>
                <w:sz w:val="20"/>
              </w:rPr>
              <w:t>is</w:t>
            </w:r>
            <w:r>
              <w:rPr>
                <w:spacing w:val="-6"/>
                <w:sz w:val="20"/>
              </w:rPr>
              <w:t> </w:t>
            </w:r>
            <w:r>
              <w:rPr>
                <w:sz w:val="20"/>
              </w:rPr>
              <w:t>acquired</w:t>
            </w:r>
            <w:r>
              <w:rPr>
                <w:spacing w:val="-5"/>
                <w:sz w:val="20"/>
              </w:rPr>
              <w:t> </w:t>
            </w:r>
            <w:r>
              <w:rPr>
                <w:sz w:val="20"/>
              </w:rPr>
              <w:t>as</w:t>
            </w:r>
            <w:r>
              <w:rPr>
                <w:spacing w:val="-6"/>
                <w:sz w:val="20"/>
              </w:rPr>
              <w:t> </w:t>
            </w:r>
            <w:r>
              <w:rPr>
                <w:sz w:val="20"/>
              </w:rPr>
              <w:t>an</w:t>
            </w:r>
            <w:r>
              <w:rPr>
                <w:spacing w:val="-5"/>
                <w:sz w:val="20"/>
              </w:rPr>
              <w:t> </w:t>
            </w:r>
            <w:r>
              <w:rPr>
                <w:sz w:val="20"/>
              </w:rPr>
              <w:t>instantaneous</w:t>
            </w:r>
            <w:r>
              <w:rPr>
                <w:spacing w:val="-6"/>
                <w:sz w:val="20"/>
              </w:rPr>
              <w:t> </w:t>
            </w:r>
            <w:r>
              <w:rPr>
                <w:sz w:val="20"/>
              </w:rPr>
              <w:t>value</w:t>
            </w:r>
            <w:r>
              <w:rPr>
                <w:spacing w:val="-8"/>
                <w:sz w:val="20"/>
              </w:rPr>
              <w:t> </w:t>
            </w:r>
            <w:r>
              <w:rPr>
                <w:sz w:val="20"/>
              </w:rPr>
              <w:t>at</w:t>
            </w:r>
            <w:r>
              <w:rPr>
                <w:spacing w:val="-3"/>
                <w:sz w:val="20"/>
              </w:rPr>
              <w:t> </w:t>
            </w:r>
            <w:r>
              <w:rPr>
                <w:sz w:val="20"/>
              </w:rPr>
              <w:t>every</w:t>
            </w:r>
            <w:r>
              <w:rPr>
                <w:spacing w:val="2"/>
                <w:sz w:val="20"/>
              </w:rPr>
              <w:t> </w:t>
            </w:r>
            <w:r>
              <w:rPr>
                <w:spacing w:val="-2"/>
                <w:sz w:val="20"/>
              </w:rPr>
              <w:t>100ms.</w:t>
            </w:r>
          </w:p>
          <w:p>
            <w:pPr>
              <w:pStyle w:val="TableParagraph"/>
              <w:spacing w:line="240" w:lineRule="auto" w:before="17"/>
              <w:ind w:left="0"/>
              <w:rPr>
                <w:rFonts w:ascii="Arial"/>
                <w:sz w:val="20"/>
              </w:rPr>
            </w:pPr>
          </w:p>
          <w:p>
            <w:pPr>
              <w:pStyle w:val="TableParagraph"/>
              <w:numPr>
                <w:ilvl w:val="0"/>
                <w:numId w:val="71"/>
              </w:numPr>
              <w:tabs>
                <w:tab w:pos="532" w:val="left" w:leader="none"/>
              </w:tabs>
              <w:spacing w:line="309" w:lineRule="exact" w:before="0" w:after="0"/>
              <w:ind w:left="532" w:right="0" w:hanging="423"/>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71"/>
              </w:numPr>
              <w:tabs>
                <w:tab w:pos="729" w:val="left" w:leader="none"/>
              </w:tabs>
              <w:spacing w:line="182" w:lineRule="auto" w:before="27" w:after="0"/>
              <w:ind w:left="729" w:right="711" w:hanging="418"/>
              <w:jc w:val="left"/>
              <w:rPr>
                <w:sz w:val="20"/>
              </w:rPr>
            </w:pPr>
            <w:r>
              <w:rPr>
                <w:sz w:val="20"/>
              </w:rPr>
              <w:t>received</w:t>
            </w:r>
            <w:r>
              <w:rPr>
                <w:spacing w:val="-8"/>
                <w:sz w:val="20"/>
              </w:rPr>
              <w:t> </w:t>
            </w:r>
            <w:r>
              <w:rPr>
                <w:sz w:val="20"/>
              </w:rPr>
              <w:t>X2-AP:</w:t>
            </w:r>
            <w:r>
              <w:rPr>
                <w:spacing w:val="-2"/>
                <w:sz w:val="20"/>
              </w:rPr>
              <w:t> </w:t>
            </w:r>
            <w:r>
              <w:rPr>
                <w:sz w:val="20"/>
              </w:rPr>
              <w:t>SgNB</w:t>
            </w:r>
            <w:r>
              <w:rPr>
                <w:spacing w:val="-4"/>
                <w:sz w:val="20"/>
              </w:rPr>
              <w:t> </w:t>
            </w:r>
            <w:r>
              <w:rPr>
                <w:sz w:val="20"/>
              </w:rPr>
              <w:t>Reconfiguration</w:t>
            </w:r>
            <w:r>
              <w:rPr>
                <w:spacing w:val="-8"/>
                <w:sz w:val="20"/>
              </w:rPr>
              <w:t> </w:t>
            </w:r>
            <w:r>
              <w:rPr>
                <w:sz w:val="20"/>
              </w:rPr>
              <w:t>Complete</w:t>
            </w:r>
            <w:r>
              <w:rPr>
                <w:spacing w:val="-7"/>
                <w:sz w:val="20"/>
              </w:rPr>
              <w:t> </w:t>
            </w:r>
            <w:r>
              <w:rPr>
                <w:sz w:val="20"/>
              </w:rPr>
              <w:t>(to</w:t>
            </w:r>
            <w:r>
              <w:rPr>
                <w:spacing w:val="-8"/>
                <w:sz w:val="20"/>
              </w:rPr>
              <w:t> </w:t>
            </w:r>
            <w:r>
              <w:rPr>
                <w:sz w:val="20"/>
              </w:rPr>
              <w:t>SN terminated split bearer)</w:t>
            </w:r>
          </w:p>
          <w:p>
            <w:pPr>
              <w:pStyle w:val="TableParagraph"/>
              <w:numPr>
                <w:ilvl w:val="1"/>
                <w:numId w:val="71"/>
              </w:numPr>
              <w:tabs>
                <w:tab w:pos="729" w:val="left" w:leader="none"/>
              </w:tabs>
              <w:spacing w:line="182" w:lineRule="auto" w:before="80" w:after="0"/>
              <w:ind w:left="729" w:right="380" w:hanging="418"/>
              <w:jc w:val="left"/>
              <w:rPr>
                <w:sz w:val="20"/>
              </w:rPr>
            </w:pPr>
            <w:r>
              <w:rPr>
                <w:sz w:val="20"/>
              </w:rPr>
              <w:t>received</w:t>
            </w:r>
            <w:r>
              <w:rPr>
                <w:spacing w:val="-9"/>
                <w:sz w:val="20"/>
              </w:rPr>
              <w:t> </w:t>
            </w:r>
            <w:r>
              <w:rPr>
                <w:sz w:val="20"/>
              </w:rPr>
              <w:t>X2-AP:</w:t>
            </w:r>
            <w:r>
              <w:rPr>
                <w:spacing w:val="-3"/>
                <w:sz w:val="20"/>
              </w:rPr>
              <w:t> </w:t>
            </w:r>
            <w:r>
              <w:rPr>
                <w:sz w:val="20"/>
              </w:rPr>
              <w:t>SgNB</w:t>
            </w:r>
            <w:r>
              <w:rPr>
                <w:spacing w:val="-5"/>
                <w:sz w:val="20"/>
              </w:rPr>
              <w:t> </w:t>
            </w:r>
            <w:r>
              <w:rPr>
                <w:sz w:val="20"/>
              </w:rPr>
              <w:t>Modification</w:t>
            </w:r>
            <w:r>
              <w:rPr>
                <w:spacing w:val="-5"/>
                <w:sz w:val="20"/>
              </w:rPr>
              <w:t> </w:t>
            </w:r>
            <w:r>
              <w:rPr>
                <w:sz w:val="20"/>
              </w:rPr>
              <w:t>Confirm</w:t>
            </w:r>
            <w:r>
              <w:rPr>
                <w:spacing w:val="-8"/>
                <w:sz w:val="20"/>
              </w:rPr>
              <w:t> </w:t>
            </w:r>
            <w:r>
              <w:rPr>
                <w:sz w:val="20"/>
              </w:rPr>
              <w:t>(Intra/Inter</w:t>
            </w:r>
            <w:r>
              <w:rPr>
                <w:spacing w:val="-9"/>
                <w:sz w:val="20"/>
              </w:rPr>
              <w:t> </w:t>
            </w:r>
            <w:r>
              <w:rPr>
                <w:sz w:val="20"/>
              </w:rPr>
              <w:t>DU PSCell change using SRB1 (for target cell))</w:t>
            </w:r>
          </w:p>
          <w:p>
            <w:pPr>
              <w:pStyle w:val="TableParagraph"/>
              <w:numPr>
                <w:ilvl w:val="1"/>
                <w:numId w:val="71"/>
              </w:numPr>
              <w:tabs>
                <w:tab w:pos="729" w:val="left" w:leader="none"/>
              </w:tabs>
              <w:spacing w:line="182" w:lineRule="auto" w:before="85" w:after="0"/>
              <w:ind w:left="729" w:right="286" w:hanging="418"/>
              <w:jc w:val="left"/>
              <w:rPr>
                <w:sz w:val="20"/>
              </w:rPr>
            </w:pPr>
            <w:r>
              <w:rPr>
                <w:sz w:val="20"/>
              </w:rPr>
              <w:t>received</w:t>
            </w:r>
            <w:r>
              <w:rPr>
                <w:spacing w:val="-9"/>
                <w:sz w:val="20"/>
              </w:rPr>
              <w:t> </w:t>
            </w:r>
            <w:r>
              <w:rPr>
                <w:sz w:val="20"/>
              </w:rPr>
              <w:t>RRC:</w:t>
            </w:r>
            <w:r>
              <w:rPr>
                <w:spacing w:val="-3"/>
                <w:sz w:val="20"/>
              </w:rPr>
              <w:t> </w:t>
            </w:r>
            <w:r>
              <w:rPr>
                <w:sz w:val="20"/>
              </w:rPr>
              <w:t>RRC</w:t>
            </w:r>
            <w:r>
              <w:rPr>
                <w:spacing w:val="-9"/>
                <w:sz w:val="20"/>
              </w:rPr>
              <w:t> </w:t>
            </w:r>
            <w:r>
              <w:rPr>
                <w:sz w:val="20"/>
              </w:rPr>
              <w:t>Reconfiguration</w:t>
            </w:r>
            <w:r>
              <w:rPr>
                <w:spacing w:val="-5"/>
                <w:sz w:val="20"/>
              </w:rPr>
              <w:t> </w:t>
            </w:r>
            <w:r>
              <w:rPr>
                <w:sz w:val="20"/>
              </w:rPr>
              <w:t>Complete</w:t>
            </w:r>
            <w:r>
              <w:rPr>
                <w:spacing w:val="-7"/>
                <w:sz w:val="20"/>
              </w:rPr>
              <w:t> </w:t>
            </w:r>
            <w:r>
              <w:rPr>
                <w:sz w:val="20"/>
              </w:rPr>
              <w:t>(Intra/Inter</w:t>
            </w:r>
            <w:r>
              <w:rPr>
                <w:spacing w:val="-13"/>
                <w:sz w:val="20"/>
              </w:rPr>
              <w:t> </w:t>
            </w:r>
            <w:r>
              <w:rPr>
                <w:sz w:val="20"/>
              </w:rPr>
              <w:t>DU PSCell change using SRB3 (for target cell))</w:t>
            </w:r>
          </w:p>
          <w:p>
            <w:pPr>
              <w:pStyle w:val="TableParagraph"/>
              <w:spacing w:line="240" w:lineRule="auto" w:before="27"/>
              <w:ind w:left="0"/>
              <w:rPr>
                <w:rFonts w:ascii="Arial"/>
                <w:sz w:val="20"/>
              </w:rPr>
            </w:pPr>
          </w:p>
          <w:p>
            <w:pPr>
              <w:pStyle w:val="TableParagraph"/>
              <w:numPr>
                <w:ilvl w:val="0"/>
                <w:numId w:val="71"/>
              </w:numPr>
              <w:tabs>
                <w:tab w:pos="532" w:val="left" w:leader="none"/>
              </w:tabs>
              <w:spacing w:line="309" w:lineRule="exact" w:before="0" w:after="0"/>
              <w:ind w:left="532" w:right="0" w:hanging="423"/>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71"/>
              </w:numPr>
              <w:tabs>
                <w:tab w:pos="729" w:val="left" w:leader="none"/>
              </w:tabs>
              <w:spacing w:line="182" w:lineRule="auto" w:before="27" w:after="0"/>
              <w:ind w:left="729" w:right="711" w:hanging="418"/>
              <w:jc w:val="left"/>
              <w:rPr>
                <w:sz w:val="20"/>
              </w:rPr>
            </w:pPr>
            <w:r>
              <w:rPr>
                <w:sz w:val="20"/>
              </w:rPr>
              <w:t>received</w:t>
            </w:r>
            <w:r>
              <w:rPr>
                <w:spacing w:val="-8"/>
                <w:sz w:val="20"/>
              </w:rPr>
              <w:t> </w:t>
            </w:r>
            <w:r>
              <w:rPr>
                <w:sz w:val="20"/>
              </w:rPr>
              <w:t>X2-AP:</w:t>
            </w:r>
            <w:r>
              <w:rPr>
                <w:spacing w:val="-2"/>
                <w:sz w:val="20"/>
              </w:rPr>
              <w:t> </w:t>
            </w:r>
            <w:r>
              <w:rPr>
                <w:sz w:val="20"/>
              </w:rPr>
              <w:t>SgNB</w:t>
            </w:r>
            <w:r>
              <w:rPr>
                <w:spacing w:val="-4"/>
                <w:sz w:val="20"/>
              </w:rPr>
              <w:t> </w:t>
            </w:r>
            <w:r>
              <w:rPr>
                <w:sz w:val="20"/>
              </w:rPr>
              <w:t>Reconfiguration</w:t>
            </w:r>
            <w:r>
              <w:rPr>
                <w:spacing w:val="-8"/>
                <w:sz w:val="20"/>
              </w:rPr>
              <w:t> </w:t>
            </w:r>
            <w:r>
              <w:rPr>
                <w:sz w:val="20"/>
              </w:rPr>
              <w:t>Complete</w:t>
            </w:r>
            <w:r>
              <w:rPr>
                <w:spacing w:val="-7"/>
                <w:sz w:val="20"/>
              </w:rPr>
              <w:t> </w:t>
            </w:r>
            <w:r>
              <w:rPr>
                <w:sz w:val="20"/>
              </w:rPr>
              <w:t>(to</w:t>
            </w:r>
            <w:r>
              <w:rPr>
                <w:spacing w:val="-8"/>
                <w:sz w:val="20"/>
              </w:rPr>
              <w:t> </w:t>
            </w:r>
            <w:r>
              <w:rPr>
                <w:sz w:val="20"/>
              </w:rPr>
              <w:t>SN terminated MCG bearer)</w:t>
            </w:r>
          </w:p>
          <w:p>
            <w:pPr>
              <w:pStyle w:val="TableParagraph"/>
              <w:numPr>
                <w:ilvl w:val="1"/>
                <w:numId w:val="71"/>
              </w:numPr>
              <w:tabs>
                <w:tab w:pos="729" w:val="left" w:leader="none"/>
              </w:tabs>
              <w:spacing w:line="182" w:lineRule="auto" w:before="80" w:after="0"/>
              <w:ind w:left="729" w:right="378" w:hanging="418"/>
              <w:jc w:val="left"/>
              <w:rPr>
                <w:sz w:val="20"/>
              </w:rPr>
            </w:pPr>
            <w:r>
              <w:rPr>
                <w:sz w:val="20"/>
              </w:rPr>
              <w:t>received</w:t>
            </w:r>
            <w:r>
              <w:rPr>
                <w:spacing w:val="-9"/>
                <w:sz w:val="20"/>
              </w:rPr>
              <w:t> </w:t>
            </w:r>
            <w:r>
              <w:rPr>
                <w:sz w:val="20"/>
              </w:rPr>
              <w:t>X2-AP:</w:t>
            </w:r>
            <w:r>
              <w:rPr>
                <w:spacing w:val="-3"/>
                <w:sz w:val="20"/>
              </w:rPr>
              <w:t> </w:t>
            </w:r>
            <w:r>
              <w:rPr>
                <w:sz w:val="20"/>
              </w:rPr>
              <w:t>SgNB</w:t>
            </w:r>
            <w:r>
              <w:rPr>
                <w:spacing w:val="-5"/>
                <w:sz w:val="20"/>
              </w:rPr>
              <w:t> </w:t>
            </w:r>
            <w:r>
              <w:rPr>
                <w:sz w:val="20"/>
              </w:rPr>
              <w:t>Modification</w:t>
            </w:r>
            <w:r>
              <w:rPr>
                <w:spacing w:val="-5"/>
                <w:sz w:val="20"/>
              </w:rPr>
              <w:t> </w:t>
            </w:r>
            <w:r>
              <w:rPr>
                <w:sz w:val="20"/>
              </w:rPr>
              <w:t>Confirm</w:t>
            </w:r>
            <w:r>
              <w:rPr>
                <w:spacing w:val="-6"/>
                <w:sz w:val="20"/>
              </w:rPr>
              <w:t> </w:t>
            </w:r>
            <w:r>
              <w:rPr>
                <w:sz w:val="20"/>
              </w:rPr>
              <w:t>(Intra/Inter</w:t>
            </w:r>
            <w:r>
              <w:rPr>
                <w:spacing w:val="-9"/>
                <w:sz w:val="20"/>
              </w:rPr>
              <w:t> </w:t>
            </w:r>
            <w:r>
              <w:rPr>
                <w:sz w:val="20"/>
              </w:rPr>
              <w:t>DU PSCell change using SRB1 (for source cell))</w:t>
            </w:r>
          </w:p>
          <w:p>
            <w:pPr>
              <w:pStyle w:val="TableParagraph"/>
              <w:numPr>
                <w:ilvl w:val="1"/>
                <w:numId w:val="71"/>
              </w:numPr>
              <w:tabs>
                <w:tab w:pos="729" w:val="left" w:leader="none"/>
              </w:tabs>
              <w:spacing w:line="182" w:lineRule="auto" w:before="80" w:after="0"/>
              <w:ind w:left="729" w:right="281" w:hanging="418"/>
              <w:jc w:val="left"/>
              <w:rPr>
                <w:sz w:val="20"/>
              </w:rPr>
            </w:pPr>
            <w:r>
              <w:rPr>
                <w:sz w:val="20"/>
              </w:rPr>
              <w:t>received</w:t>
            </w:r>
            <w:r>
              <w:rPr>
                <w:spacing w:val="-9"/>
                <w:sz w:val="20"/>
              </w:rPr>
              <w:t> </w:t>
            </w:r>
            <w:r>
              <w:rPr>
                <w:sz w:val="20"/>
              </w:rPr>
              <w:t>F1-AP:</w:t>
            </w:r>
            <w:r>
              <w:rPr>
                <w:spacing w:val="-3"/>
                <w:sz w:val="20"/>
              </w:rPr>
              <w:t> </w:t>
            </w:r>
            <w:r>
              <w:rPr>
                <w:sz w:val="20"/>
              </w:rPr>
              <w:t>UE</w:t>
            </w:r>
            <w:r>
              <w:rPr>
                <w:spacing w:val="-8"/>
                <w:sz w:val="20"/>
              </w:rPr>
              <w:t> </w:t>
            </w:r>
            <w:r>
              <w:rPr>
                <w:sz w:val="20"/>
              </w:rPr>
              <w:t>Context</w:t>
            </w:r>
            <w:r>
              <w:rPr>
                <w:spacing w:val="-3"/>
                <w:sz w:val="20"/>
              </w:rPr>
              <w:t> </w:t>
            </w:r>
            <w:r>
              <w:rPr>
                <w:sz w:val="20"/>
              </w:rPr>
              <w:t>Release</w:t>
            </w:r>
            <w:r>
              <w:rPr>
                <w:spacing w:val="-3"/>
                <w:sz w:val="20"/>
              </w:rPr>
              <w:t> </w:t>
            </w:r>
            <w:r>
              <w:rPr>
                <w:sz w:val="20"/>
              </w:rPr>
              <w:t>Complete</w:t>
            </w:r>
            <w:r>
              <w:rPr>
                <w:spacing w:val="-8"/>
                <w:sz w:val="20"/>
              </w:rPr>
              <w:t> </w:t>
            </w:r>
            <w:r>
              <w:rPr>
                <w:sz w:val="20"/>
              </w:rPr>
              <w:t>(Intra/Inter</w:t>
            </w:r>
            <w:r>
              <w:rPr>
                <w:spacing w:val="-13"/>
                <w:sz w:val="20"/>
              </w:rPr>
              <w:t> </w:t>
            </w:r>
            <w:r>
              <w:rPr>
                <w:sz w:val="20"/>
              </w:rPr>
              <w:t>DU PSCell change using SRB3 (for source cell))</w:t>
            </w:r>
          </w:p>
          <w:p>
            <w:pPr>
              <w:pStyle w:val="TableParagraph"/>
              <w:numPr>
                <w:ilvl w:val="1"/>
                <w:numId w:val="71"/>
              </w:numPr>
              <w:tabs>
                <w:tab w:pos="729" w:val="left" w:leader="none"/>
              </w:tabs>
              <w:spacing w:line="241" w:lineRule="exact" w:before="32" w:after="0"/>
              <w:ind w:left="729" w:right="0" w:hanging="418"/>
              <w:jc w:val="left"/>
              <w:rPr>
                <w:sz w:val="20"/>
              </w:rPr>
            </w:pP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OR.UEENDC.MaxSnSplitBearer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72"/>
        </w:numPr>
        <w:tabs>
          <w:tab w:pos="933" w:val="left" w:leader="none"/>
        </w:tabs>
        <w:spacing w:line="240" w:lineRule="auto" w:before="0" w:after="0"/>
        <w:ind w:left="933" w:right="0" w:hanging="677"/>
        <w:jc w:val="left"/>
      </w:pPr>
      <w:bookmarkStart w:name="A.10.2 Max SN terminated MCG bearer UE C" w:id="313"/>
      <w:bookmarkEnd w:id="313"/>
      <w:r>
        <w:rPr>
          <w:rFonts w:ascii="Times New Roman"/>
          <w:sz w:val="20"/>
        </w:rPr>
      </w:r>
      <w:bookmarkStart w:name="_bookmark134" w:id="314"/>
      <w:bookmarkEnd w:id="314"/>
      <w:r>
        <w:rPr>
          <w:rFonts w:ascii="Times New Roman"/>
          <w:sz w:val="20"/>
        </w:rPr>
      </w:r>
      <w:r>
        <w:rPr/>
        <w:t>A.10.2</w:t>
      </w:r>
      <w:r>
        <w:rPr>
          <w:spacing w:val="-9"/>
        </w:rPr>
        <w:t> </w:t>
      </w:r>
      <w:r>
        <w:rPr/>
        <w:t>Max</w:t>
      </w:r>
      <w:r>
        <w:rPr>
          <w:spacing w:val="-8"/>
        </w:rPr>
        <w:t> </w:t>
      </w:r>
      <w:r>
        <w:rPr/>
        <w:t>SN</w:t>
      </w:r>
      <w:r>
        <w:rPr>
          <w:spacing w:val="-4"/>
        </w:rPr>
        <w:t> </w:t>
      </w:r>
      <w:r>
        <w:rPr/>
        <w:t>terminated</w:t>
      </w:r>
      <w:r>
        <w:rPr>
          <w:spacing w:val="-5"/>
        </w:rPr>
        <w:t> </w:t>
      </w:r>
      <w:r>
        <w:rPr/>
        <w:t>MCG</w:t>
      </w:r>
      <w:r>
        <w:rPr>
          <w:spacing w:val="-5"/>
        </w:rPr>
        <w:t> </w:t>
      </w:r>
      <w:r>
        <w:rPr/>
        <w:t>bearer</w:t>
      </w:r>
      <w:r>
        <w:rPr>
          <w:spacing w:val="-5"/>
        </w:rPr>
        <w:t> </w:t>
      </w:r>
      <w:r>
        <w:rPr/>
        <w:t>UE</w:t>
      </w:r>
      <w:r>
        <w:rPr>
          <w:spacing w:val="-4"/>
        </w:rPr>
        <w:t> </w:t>
      </w:r>
      <w:r>
        <w:rPr>
          <w:spacing w:val="-2"/>
        </w:rPr>
        <w:t>Contexts</w:t>
      </w:r>
    </w:p>
    <w:p>
      <w:pPr>
        <w:pStyle w:val="BodyText"/>
        <w:spacing w:before="25"/>
        <w:rPr>
          <w:rFonts w:ascii="Arial"/>
          <w:sz w:val="24"/>
        </w:rPr>
      </w:pPr>
    </w:p>
    <w:p>
      <w:pPr>
        <w:pStyle w:val="Heading4"/>
        <w:numPr>
          <w:ilvl w:val="0"/>
          <w:numId w:val="72"/>
        </w:numPr>
        <w:tabs>
          <w:tab w:pos="933" w:val="left" w:leader="none"/>
        </w:tabs>
        <w:spacing w:line="240" w:lineRule="auto" w:before="0" w:after="0"/>
        <w:ind w:left="933" w:right="0" w:hanging="677"/>
        <w:jc w:val="left"/>
      </w:pPr>
      <w:bookmarkStart w:name="A.10.2.1 Performance Counter Table" w:id="315"/>
      <w:bookmarkEnd w:id="315"/>
      <w:r>
        <w:rPr>
          <w:rFonts w:ascii="Times New Roman"/>
          <w:sz w:val="20"/>
        </w:rPr>
      </w:r>
      <w:r>
        <w:rPr/>
        <w:t>A.10.2.1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OR.UEENDC.MaxSnMcgBearer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6"/>
                <w:sz w:val="20"/>
              </w:rPr>
              <w:t> </w:t>
            </w:r>
            <w:r>
              <w:rPr>
                <w:sz w:val="20"/>
              </w:rPr>
              <w:t>counter provides</w:t>
            </w:r>
            <w:r>
              <w:rPr>
                <w:spacing w:val="-6"/>
                <w:sz w:val="20"/>
              </w:rPr>
              <w:t> </w:t>
            </w:r>
            <w:r>
              <w:rPr>
                <w:sz w:val="20"/>
              </w:rPr>
              <w:t>the</w:t>
            </w:r>
            <w:r>
              <w:rPr>
                <w:spacing w:val="-7"/>
                <w:sz w:val="20"/>
              </w:rPr>
              <w:t> </w:t>
            </w:r>
            <w:r>
              <w:rPr>
                <w:sz w:val="20"/>
              </w:rPr>
              <w:t>maximum</w:t>
            </w:r>
            <w:r>
              <w:rPr>
                <w:spacing w:val="-3"/>
                <w:sz w:val="20"/>
              </w:rPr>
              <w:t> </w:t>
            </w:r>
            <w:r>
              <w:rPr>
                <w:sz w:val="20"/>
              </w:rPr>
              <w:t>number</w:t>
            </w:r>
            <w:r>
              <w:rPr>
                <w:spacing w:val="-5"/>
                <w:sz w:val="20"/>
              </w:rPr>
              <w:t> </w:t>
            </w:r>
            <w:r>
              <w:rPr>
                <w:sz w:val="20"/>
              </w:rPr>
              <w:t>of UE</w:t>
            </w:r>
            <w:r>
              <w:rPr>
                <w:spacing w:val="-3"/>
                <w:sz w:val="20"/>
              </w:rPr>
              <w:t> </w:t>
            </w:r>
            <w:r>
              <w:rPr>
                <w:sz w:val="20"/>
              </w:rPr>
              <w:t>Contexts</w:t>
            </w:r>
            <w:r>
              <w:rPr>
                <w:spacing w:val="-6"/>
                <w:sz w:val="20"/>
              </w:rPr>
              <w:t> </w:t>
            </w:r>
            <w:r>
              <w:rPr>
                <w:sz w:val="20"/>
              </w:rPr>
              <w:t>that</w:t>
            </w:r>
            <w:r>
              <w:rPr>
                <w:spacing w:val="-3"/>
                <w:sz w:val="20"/>
              </w:rPr>
              <w:t> </w:t>
            </w:r>
            <w:r>
              <w:rPr>
                <w:sz w:val="20"/>
              </w:rPr>
              <w:t>are configured SN terminated MCG bearer.</w:t>
            </w:r>
          </w:p>
        </w:tc>
      </w:tr>
      <w:tr>
        <w:trPr>
          <w:trHeight w:val="230" w:hRule="atLeast"/>
        </w:trPr>
        <w:tc>
          <w:tcPr>
            <w:tcW w:w="2406" w:type="dxa"/>
          </w:tcPr>
          <w:p>
            <w:pPr>
              <w:pStyle w:val="TableParagraph"/>
              <w:spacing w:before="1"/>
              <w:ind w:left="110"/>
              <w:rPr>
                <w:sz w:val="20"/>
              </w:rPr>
            </w:pPr>
            <w:r>
              <w:rPr>
                <w:sz w:val="20"/>
              </w:rPr>
              <w:t>Collection</w:t>
            </w:r>
            <w:r>
              <w:rPr>
                <w:spacing w:val="-7"/>
                <w:sz w:val="20"/>
              </w:rPr>
              <w:t> </w:t>
            </w:r>
            <w:r>
              <w:rPr>
                <w:spacing w:val="-2"/>
                <w:sz w:val="20"/>
              </w:rPr>
              <w:t>Method</w:t>
            </w:r>
          </w:p>
        </w:tc>
        <w:tc>
          <w:tcPr>
            <w:tcW w:w="6099" w:type="dxa"/>
          </w:tcPr>
          <w:p>
            <w:pPr>
              <w:pStyle w:val="TableParagraph"/>
              <w:spacing w:before="1"/>
              <w:rPr>
                <w:sz w:val="20"/>
              </w:rPr>
            </w:pPr>
            <w:r>
              <w:rPr>
                <w:spacing w:val="-5"/>
                <w:sz w:val="20"/>
              </w:rPr>
              <w:t>SI</w:t>
            </w:r>
          </w:p>
        </w:tc>
      </w:tr>
      <w:tr>
        <w:trPr>
          <w:trHeight w:val="393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w:t>
            </w:r>
            <w:r>
              <w:rPr>
                <w:spacing w:val="-4"/>
                <w:sz w:val="20"/>
              </w:rPr>
              <w:t> </w:t>
            </w:r>
            <w:r>
              <w:rPr>
                <w:sz w:val="20"/>
              </w:rPr>
              <w:t>subcounter</w:t>
            </w:r>
            <w:r>
              <w:rPr>
                <w:spacing w:val="-6"/>
                <w:sz w:val="20"/>
              </w:rPr>
              <w:t> </w:t>
            </w:r>
            <w:r>
              <w:rPr>
                <w:sz w:val="20"/>
              </w:rPr>
              <w:t>is</w:t>
            </w:r>
            <w:r>
              <w:rPr>
                <w:spacing w:val="-4"/>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w:t>
            </w:r>
            <w:r>
              <w:rPr>
                <w:spacing w:val="-1"/>
                <w:sz w:val="20"/>
              </w:rPr>
              <w:t> </w:t>
            </w:r>
            <w:r>
              <w:rPr>
                <w:sz w:val="20"/>
              </w:rPr>
              <w:t>100ms by</w:t>
            </w:r>
            <w:r>
              <w:rPr>
                <w:spacing w:val="-1"/>
                <w:sz w:val="20"/>
              </w:rPr>
              <w:t> </w:t>
            </w:r>
            <w:r>
              <w:rPr>
                <w:sz w:val="20"/>
              </w:rPr>
              <w:t>the volume x, if</w:t>
            </w:r>
            <w:r>
              <w:rPr>
                <w:spacing w:val="-1"/>
                <w:sz w:val="20"/>
              </w:rPr>
              <w:t> </w:t>
            </w:r>
            <w:r>
              <w:rPr>
                <w:sz w:val="20"/>
              </w:rPr>
              <w:t>x</w:t>
            </w:r>
            <w:r>
              <w:rPr>
                <w:spacing w:val="-1"/>
                <w:sz w:val="20"/>
              </w:rPr>
              <w:t> </w:t>
            </w:r>
            <w:r>
              <w:rPr>
                <w:sz w:val="20"/>
              </w:rPr>
              <w:t>is bigger</w:t>
            </w:r>
            <w:r>
              <w:rPr>
                <w:spacing w:val="-1"/>
                <w:sz w:val="20"/>
              </w:rPr>
              <w:t> </w:t>
            </w:r>
            <w:r>
              <w:rPr>
                <w:sz w:val="20"/>
              </w:rPr>
              <w:t>than previously counted volume.</w:t>
            </w:r>
          </w:p>
          <w:p>
            <w:pPr>
              <w:pStyle w:val="TableParagraph"/>
              <w:spacing w:line="240" w:lineRule="auto"/>
              <w:rPr>
                <w:sz w:val="20"/>
              </w:rPr>
            </w:pPr>
            <w:r>
              <w:rPr>
                <w:sz w:val="20"/>
              </w:rPr>
              <w:t>x</w:t>
            </w:r>
            <w:r>
              <w:rPr>
                <w:spacing w:val="-1"/>
                <w:sz w:val="20"/>
              </w:rPr>
              <w:t> </w:t>
            </w:r>
            <w:r>
              <w:rPr>
                <w:sz w:val="20"/>
              </w:rPr>
              <w:t>is</w:t>
            </w:r>
            <w:r>
              <w:rPr>
                <w:spacing w:val="-7"/>
                <w:sz w:val="20"/>
              </w:rPr>
              <w:t> </w:t>
            </w:r>
            <w:r>
              <w:rPr>
                <w:sz w:val="20"/>
              </w:rPr>
              <w:t>the number</w:t>
            </w:r>
            <w:r>
              <w:rPr>
                <w:spacing w:val="-6"/>
                <w:sz w:val="20"/>
              </w:rPr>
              <w:t> </w:t>
            </w:r>
            <w:r>
              <w:rPr>
                <w:sz w:val="20"/>
              </w:rPr>
              <w:t>of</w:t>
            </w:r>
            <w:r>
              <w:rPr>
                <w:spacing w:val="-6"/>
                <w:sz w:val="20"/>
              </w:rPr>
              <w:t> </w:t>
            </w:r>
            <w:r>
              <w:rPr>
                <w:sz w:val="20"/>
              </w:rPr>
              <w:t>the UE Contexts</w:t>
            </w:r>
            <w:r>
              <w:rPr>
                <w:spacing w:val="-7"/>
                <w:sz w:val="20"/>
              </w:rPr>
              <w:t> </w:t>
            </w:r>
            <w:r>
              <w:rPr>
                <w:sz w:val="20"/>
              </w:rPr>
              <w:t>that</w:t>
            </w:r>
            <w:r>
              <w:rPr>
                <w:spacing w:val="-4"/>
                <w:sz w:val="20"/>
              </w:rPr>
              <w:t> </w:t>
            </w:r>
            <w:r>
              <w:rPr>
                <w:sz w:val="20"/>
              </w:rPr>
              <w:t>are</w:t>
            </w:r>
            <w:r>
              <w:rPr>
                <w:spacing w:val="-4"/>
                <w:sz w:val="20"/>
              </w:rPr>
              <w:t> </w:t>
            </w:r>
            <w:r>
              <w:rPr>
                <w:sz w:val="20"/>
              </w:rPr>
              <w:t>configured</w:t>
            </w:r>
            <w:r>
              <w:rPr>
                <w:spacing w:val="-6"/>
                <w:sz w:val="20"/>
              </w:rPr>
              <w:t> </w:t>
            </w:r>
            <w:r>
              <w:rPr>
                <w:sz w:val="20"/>
              </w:rPr>
              <w:t>as</w:t>
            </w:r>
            <w:r>
              <w:rPr>
                <w:spacing w:val="-7"/>
                <w:sz w:val="20"/>
              </w:rPr>
              <w:t> </w:t>
            </w:r>
            <w:r>
              <w:rPr>
                <w:sz w:val="20"/>
              </w:rPr>
              <w:t>SN</w:t>
            </w:r>
            <w:r>
              <w:rPr>
                <w:spacing w:val="-2"/>
                <w:sz w:val="20"/>
              </w:rPr>
              <w:t> </w:t>
            </w:r>
            <w:r>
              <w:rPr>
                <w:sz w:val="20"/>
              </w:rPr>
              <w:t>terminated MCG bearer.</w:t>
            </w:r>
          </w:p>
          <w:p>
            <w:pPr>
              <w:pStyle w:val="TableParagraph"/>
              <w:spacing w:line="240" w:lineRule="auto"/>
              <w:rPr>
                <w:sz w:val="20"/>
              </w:rPr>
            </w:pPr>
            <w:r>
              <w:rPr>
                <w:sz w:val="20"/>
              </w:rPr>
              <w:t>x is</w:t>
            </w:r>
            <w:r>
              <w:rPr>
                <w:spacing w:val="-6"/>
                <w:sz w:val="20"/>
              </w:rPr>
              <w:t> </w:t>
            </w:r>
            <w:r>
              <w:rPr>
                <w:sz w:val="20"/>
              </w:rPr>
              <w:t>acquired</w:t>
            </w:r>
            <w:r>
              <w:rPr>
                <w:spacing w:val="-5"/>
                <w:sz w:val="20"/>
              </w:rPr>
              <w:t> </w:t>
            </w:r>
            <w:r>
              <w:rPr>
                <w:sz w:val="20"/>
              </w:rPr>
              <w:t>as</w:t>
            </w:r>
            <w:r>
              <w:rPr>
                <w:spacing w:val="-6"/>
                <w:sz w:val="20"/>
              </w:rPr>
              <w:t> </w:t>
            </w:r>
            <w:r>
              <w:rPr>
                <w:sz w:val="20"/>
              </w:rPr>
              <w:t>an</w:t>
            </w:r>
            <w:r>
              <w:rPr>
                <w:spacing w:val="-4"/>
                <w:sz w:val="20"/>
              </w:rPr>
              <w:t> </w:t>
            </w:r>
            <w:r>
              <w:rPr>
                <w:sz w:val="20"/>
              </w:rPr>
              <w:t>instantaneous</w:t>
            </w:r>
            <w:r>
              <w:rPr>
                <w:spacing w:val="-6"/>
                <w:sz w:val="20"/>
              </w:rPr>
              <w:t> </w:t>
            </w:r>
            <w:r>
              <w:rPr>
                <w:sz w:val="20"/>
              </w:rPr>
              <w:t>value</w:t>
            </w:r>
            <w:r>
              <w:rPr>
                <w:spacing w:val="-8"/>
                <w:sz w:val="20"/>
              </w:rPr>
              <w:t> </w:t>
            </w:r>
            <w:r>
              <w:rPr>
                <w:sz w:val="20"/>
              </w:rPr>
              <w:t>at</w:t>
            </w:r>
            <w:r>
              <w:rPr>
                <w:spacing w:val="-3"/>
                <w:sz w:val="20"/>
              </w:rPr>
              <w:t> </w:t>
            </w:r>
            <w:r>
              <w:rPr>
                <w:sz w:val="20"/>
              </w:rPr>
              <w:t>every </w:t>
            </w:r>
            <w:r>
              <w:rPr>
                <w:spacing w:val="-2"/>
                <w:sz w:val="20"/>
              </w:rPr>
              <w:t>100ms.</w:t>
            </w:r>
          </w:p>
          <w:p>
            <w:pPr>
              <w:pStyle w:val="TableParagraph"/>
              <w:spacing w:line="240" w:lineRule="auto" w:before="20"/>
              <w:ind w:left="0"/>
              <w:rPr>
                <w:rFonts w:ascii="Arial"/>
                <w:sz w:val="20"/>
              </w:rPr>
            </w:pPr>
          </w:p>
          <w:p>
            <w:pPr>
              <w:pStyle w:val="TableParagraph"/>
              <w:numPr>
                <w:ilvl w:val="0"/>
                <w:numId w:val="73"/>
              </w:numPr>
              <w:tabs>
                <w:tab w:pos="551" w:val="left" w:leader="none"/>
              </w:tabs>
              <w:spacing w:line="307" w:lineRule="exact"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73"/>
              </w:numPr>
              <w:tabs>
                <w:tab w:pos="729" w:val="left" w:leader="none"/>
              </w:tabs>
              <w:spacing w:line="182" w:lineRule="auto" w:before="24" w:after="0"/>
              <w:ind w:left="729" w:right="711" w:hanging="423"/>
              <w:jc w:val="left"/>
              <w:rPr>
                <w:sz w:val="20"/>
              </w:rPr>
            </w:pPr>
            <w:r>
              <w:rPr>
                <w:sz w:val="20"/>
              </w:rPr>
              <w:t>received</w:t>
            </w:r>
            <w:r>
              <w:rPr>
                <w:spacing w:val="-8"/>
                <w:sz w:val="20"/>
              </w:rPr>
              <w:t> </w:t>
            </w:r>
            <w:r>
              <w:rPr>
                <w:sz w:val="20"/>
              </w:rPr>
              <w:t>X2-AP:</w:t>
            </w:r>
            <w:r>
              <w:rPr>
                <w:spacing w:val="-2"/>
                <w:sz w:val="20"/>
              </w:rPr>
              <w:t> </w:t>
            </w:r>
            <w:r>
              <w:rPr>
                <w:sz w:val="20"/>
              </w:rPr>
              <w:t>SgNB</w:t>
            </w:r>
            <w:r>
              <w:rPr>
                <w:spacing w:val="-4"/>
                <w:sz w:val="20"/>
              </w:rPr>
              <w:t> </w:t>
            </w:r>
            <w:r>
              <w:rPr>
                <w:sz w:val="20"/>
              </w:rPr>
              <w:t>Reconfiguration</w:t>
            </w:r>
            <w:r>
              <w:rPr>
                <w:spacing w:val="-8"/>
                <w:sz w:val="20"/>
              </w:rPr>
              <w:t> </w:t>
            </w:r>
            <w:r>
              <w:rPr>
                <w:sz w:val="20"/>
              </w:rPr>
              <w:t>Complete</w:t>
            </w:r>
            <w:r>
              <w:rPr>
                <w:spacing w:val="-7"/>
                <w:sz w:val="20"/>
              </w:rPr>
              <w:t> </w:t>
            </w:r>
            <w:r>
              <w:rPr>
                <w:sz w:val="20"/>
              </w:rPr>
              <w:t>(to</w:t>
            </w:r>
            <w:r>
              <w:rPr>
                <w:spacing w:val="-8"/>
                <w:sz w:val="20"/>
              </w:rPr>
              <w:t> </w:t>
            </w:r>
            <w:r>
              <w:rPr>
                <w:sz w:val="20"/>
              </w:rPr>
              <w:t>SN terminated MCG bearer)</w:t>
            </w:r>
          </w:p>
          <w:p>
            <w:pPr>
              <w:pStyle w:val="TableParagraph"/>
              <w:numPr>
                <w:ilvl w:val="1"/>
                <w:numId w:val="73"/>
              </w:numPr>
              <w:tabs>
                <w:tab w:pos="729" w:val="left" w:leader="none"/>
              </w:tabs>
              <w:spacing w:line="182" w:lineRule="auto" w:before="85" w:after="0"/>
              <w:ind w:left="729" w:right="812" w:hanging="423"/>
              <w:jc w:val="left"/>
              <w:rPr>
                <w:sz w:val="20"/>
              </w:rPr>
            </w:pPr>
            <w:r>
              <w:rPr>
                <w:sz w:val="20"/>
              </w:rPr>
              <w:t>received</w:t>
            </w:r>
            <w:r>
              <w:rPr>
                <w:spacing w:val="-9"/>
                <w:sz w:val="20"/>
              </w:rPr>
              <w:t> </w:t>
            </w:r>
            <w:r>
              <w:rPr>
                <w:sz w:val="20"/>
              </w:rPr>
              <w:t>X2-AP:</w:t>
            </w:r>
            <w:r>
              <w:rPr>
                <w:spacing w:val="-2"/>
                <w:sz w:val="20"/>
              </w:rPr>
              <w:t> </w:t>
            </w:r>
            <w:r>
              <w:rPr>
                <w:sz w:val="20"/>
              </w:rPr>
              <w:t>SgNB</w:t>
            </w:r>
            <w:r>
              <w:rPr>
                <w:spacing w:val="-4"/>
                <w:sz w:val="20"/>
              </w:rPr>
              <w:t> </w:t>
            </w:r>
            <w:r>
              <w:rPr>
                <w:sz w:val="20"/>
              </w:rPr>
              <w:t>Reconfiguration</w:t>
            </w:r>
            <w:r>
              <w:rPr>
                <w:spacing w:val="-9"/>
                <w:sz w:val="20"/>
              </w:rPr>
              <w:t> </w:t>
            </w:r>
            <w:r>
              <w:rPr>
                <w:sz w:val="20"/>
              </w:rPr>
              <w:t>Confirm</w:t>
            </w:r>
            <w:r>
              <w:rPr>
                <w:spacing w:val="-7"/>
                <w:sz w:val="20"/>
              </w:rPr>
              <w:t> </w:t>
            </w:r>
            <w:r>
              <w:rPr>
                <w:sz w:val="20"/>
              </w:rPr>
              <w:t>(to</w:t>
            </w:r>
            <w:r>
              <w:rPr>
                <w:spacing w:val="-9"/>
                <w:sz w:val="20"/>
              </w:rPr>
              <w:t> </w:t>
            </w:r>
            <w:r>
              <w:rPr>
                <w:sz w:val="20"/>
              </w:rPr>
              <w:t>SN terminated MCG bearer)</w:t>
            </w:r>
          </w:p>
          <w:p>
            <w:pPr>
              <w:pStyle w:val="TableParagraph"/>
              <w:spacing w:line="240" w:lineRule="auto" w:before="27"/>
              <w:ind w:left="0"/>
              <w:rPr>
                <w:rFonts w:ascii="Arial"/>
                <w:sz w:val="20"/>
              </w:rPr>
            </w:pPr>
          </w:p>
          <w:p>
            <w:pPr>
              <w:pStyle w:val="TableParagraph"/>
              <w:numPr>
                <w:ilvl w:val="0"/>
                <w:numId w:val="73"/>
              </w:numPr>
              <w:tabs>
                <w:tab w:pos="532" w:val="left" w:leader="none"/>
              </w:tabs>
              <w:spacing w:line="307" w:lineRule="exact" w:before="1" w:after="0"/>
              <w:ind w:left="532" w:right="0" w:hanging="423"/>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73"/>
              </w:numPr>
              <w:tabs>
                <w:tab w:pos="729" w:val="left" w:leader="none"/>
              </w:tabs>
              <w:spacing w:line="270" w:lineRule="exact" w:before="0" w:after="0"/>
              <w:ind w:left="729" w:right="0" w:hanging="423"/>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8"/>
                <w:sz w:val="20"/>
              </w:rPr>
              <w:t> </w:t>
            </w:r>
            <w:r>
              <w:rPr>
                <w:sz w:val="20"/>
              </w:rPr>
              <w:t>(to</w:t>
            </w:r>
            <w:r>
              <w:rPr>
                <w:spacing w:val="-9"/>
                <w:sz w:val="20"/>
              </w:rPr>
              <w:t> </w:t>
            </w:r>
            <w:r>
              <w:rPr>
                <w:spacing w:val="-5"/>
                <w:sz w:val="20"/>
              </w:rPr>
              <w:t>SN</w:t>
            </w:r>
          </w:p>
          <w:p>
            <w:pPr>
              <w:pStyle w:val="TableParagraph"/>
              <w:spacing w:line="173" w:lineRule="exact"/>
              <w:ind w:left="729"/>
              <w:rPr>
                <w:sz w:val="20"/>
              </w:rPr>
            </w:pPr>
            <w:r>
              <w:rPr>
                <w:sz w:val="20"/>
              </w:rPr>
              <w:t>terminated</w:t>
            </w:r>
            <w:r>
              <w:rPr>
                <w:spacing w:val="-7"/>
                <w:sz w:val="20"/>
              </w:rPr>
              <w:t> </w:t>
            </w:r>
            <w:r>
              <w:rPr>
                <w:sz w:val="20"/>
              </w:rPr>
              <w:t>split</w:t>
            </w:r>
            <w:r>
              <w:rPr>
                <w:spacing w:val="-5"/>
                <w:sz w:val="20"/>
              </w:rPr>
              <w:t> </w:t>
            </w:r>
            <w:r>
              <w:rPr>
                <w:spacing w:val="-2"/>
                <w:sz w:val="20"/>
              </w:rPr>
              <w:t>bearer)</w:t>
            </w:r>
          </w:p>
        </w:tc>
      </w:tr>
    </w:tbl>
    <w:p>
      <w:pPr>
        <w:spacing w:after="0" w:line="173" w:lineRule="exac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82" w:hRule="atLeast"/>
        </w:trPr>
        <w:tc>
          <w:tcPr>
            <w:tcW w:w="2406" w:type="dxa"/>
          </w:tcPr>
          <w:p>
            <w:pPr>
              <w:pStyle w:val="TableParagraph"/>
              <w:spacing w:line="240" w:lineRule="auto"/>
              <w:ind w:left="0"/>
              <w:rPr>
                <w:sz w:val="20"/>
              </w:rPr>
            </w:pPr>
          </w:p>
        </w:tc>
        <w:tc>
          <w:tcPr>
            <w:tcW w:w="6099" w:type="dxa"/>
          </w:tcPr>
          <w:p>
            <w:pPr>
              <w:pStyle w:val="TableParagraph"/>
              <w:tabs>
                <w:tab w:pos="729" w:val="left" w:leader="none"/>
              </w:tabs>
              <w:spacing w:line="241" w:lineRule="exact" w:before="22"/>
              <w:ind w:left="306"/>
              <w:rPr>
                <w:sz w:val="20"/>
              </w:rPr>
            </w:pPr>
            <w:r>
              <w:rPr>
                <w:rFonts w:ascii="Yu Mincho"/>
                <w:spacing w:val="-10"/>
                <w:sz w:val="20"/>
              </w:rPr>
              <w:t>-</w:t>
            </w:r>
            <w:r>
              <w:rPr>
                <w:rFonts w:ascii="Yu Mincho"/>
                <w:sz w:val="20"/>
              </w:rPr>
              <w:tab/>
            </w: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OR.UEENDC.MaxSnMcgBearer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spacing w:before="1"/>
              <w:ind w:left="110"/>
              <w:rPr>
                <w:sz w:val="20"/>
              </w:rPr>
            </w:pPr>
            <w:r>
              <w:rPr>
                <w:sz w:val="20"/>
              </w:rPr>
              <w:t>Switching</w:t>
            </w:r>
            <w:r>
              <w:rPr>
                <w:spacing w:val="-6"/>
                <w:sz w:val="20"/>
              </w:rPr>
              <w:t> </w:t>
            </w:r>
            <w:r>
              <w:rPr>
                <w:spacing w:val="-2"/>
                <w:sz w:val="20"/>
              </w:rPr>
              <w:t>Technology</w:t>
            </w:r>
          </w:p>
        </w:tc>
        <w:tc>
          <w:tcPr>
            <w:tcW w:w="6099" w:type="dxa"/>
          </w:tcPr>
          <w:p>
            <w:pPr>
              <w:pStyle w:val="TableParagraph"/>
              <w:spacing w:before="1"/>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74"/>
        </w:numPr>
        <w:tabs>
          <w:tab w:pos="933" w:val="left" w:leader="none"/>
        </w:tabs>
        <w:spacing w:line="240" w:lineRule="auto" w:before="0" w:after="0"/>
        <w:ind w:left="933" w:right="0" w:hanging="677"/>
        <w:jc w:val="left"/>
      </w:pPr>
      <w:bookmarkStart w:name="A.10.3 Average SN terminated split beare" w:id="316"/>
      <w:bookmarkEnd w:id="316"/>
      <w:r>
        <w:rPr>
          <w:rFonts w:ascii="Times New Roman"/>
          <w:sz w:val="20"/>
        </w:rPr>
      </w:r>
      <w:bookmarkStart w:name="_bookmark135" w:id="317"/>
      <w:bookmarkEnd w:id="317"/>
      <w:r>
        <w:rPr>
          <w:rFonts w:ascii="Times New Roman"/>
          <w:sz w:val="20"/>
        </w:rPr>
      </w:r>
      <w:r>
        <w:rPr/>
        <w:t>A.10.3</w:t>
      </w:r>
      <w:r>
        <w:rPr>
          <w:spacing w:val="-10"/>
        </w:rPr>
        <w:t> </w:t>
      </w:r>
      <w:r>
        <w:rPr/>
        <w:t>Average</w:t>
      </w:r>
      <w:r>
        <w:rPr>
          <w:spacing w:val="-8"/>
        </w:rPr>
        <w:t> </w:t>
      </w:r>
      <w:r>
        <w:rPr/>
        <w:t>SN</w:t>
      </w:r>
      <w:r>
        <w:rPr>
          <w:spacing w:val="-4"/>
        </w:rPr>
        <w:t> </w:t>
      </w:r>
      <w:r>
        <w:rPr/>
        <w:t>terminated</w:t>
      </w:r>
      <w:r>
        <w:rPr>
          <w:spacing w:val="-9"/>
        </w:rPr>
        <w:t> </w:t>
      </w:r>
      <w:r>
        <w:rPr/>
        <w:t>split</w:t>
      </w:r>
      <w:r>
        <w:rPr>
          <w:spacing w:val="-5"/>
        </w:rPr>
        <w:t> </w:t>
      </w:r>
      <w:r>
        <w:rPr/>
        <w:t>bearer</w:t>
      </w:r>
      <w:r>
        <w:rPr>
          <w:spacing w:val="-9"/>
        </w:rPr>
        <w:t> </w:t>
      </w:r>
      <w:r>
        <w:rPr/>
        <w:t>UE</w:t>
      </w:r>
      <w:r>
        <w:rPr>
          <w:spacing w:val="-4"/>
        </w:rPr>
        <w:t> </w:t>
      </w:r>
      <w:r>
        <w:rPr>
          <w:spacing w:val="-2"/>
        </w:rPr>
        <w:t>Contexts</w:t>
      </w:r>
    </w:p>
    <w:p>
      <w:pPr>
        <w:pStyle w:val="BodyText"/>
        <w:spacing w:before="25"/>
        <w:rPr>
          <w:rFonts w:ascii="Arial"/>
          <w:sz w:val="24"/>
        </w:rPr>
      </w:pPr>
    </w:p>
    <w:p>
      <w:pPr>
        <w:pStyle w:val="Heading4"/>
        <w:numPr>
          <w:ilvl w:val="0"/>
          <w:numId w:val="74"/>
        </w:numPr>
        <w:tabs>
          <w:tab w:pos="933" w:val="left" w:leader="none"/>
        </w:tabs>
        <w:spacing w:line="240" w:lineRule="auto" w:before="1" w:after="0"/>
        <w:ind w:left="933" w:right="0" w:hanging="677"/>
        <w:jc w:val="left"/>
      </w:pPr>
      <w:bookmarkStart w:name="A.10.3.1 Performance Counter Table" w:id="318"/>
      <w:bookmarkEnd w:id="318"/>
      <w:r>
        <w:rPr>
          <w:rFonts w:ascii="Times New Roman"/>
          <w:sz w:val="20"/>
        </w:rPr>
      </w:r>
      <w:r>
        <w:rPr/>
        <w:t>A.10.3.1</w:t>
      </w:r>
      <w:r>
        <w:rPr>
          <w:spacing w:val="-6"/>
        </w:rPr>
        <w:t> </w:t>
      </w:r>
      <w:r>
        <w:rPr/>
        <w:t>Performance</w:t>
      </w:r>
      <w:r>
        <w:rPr>
          <w:spacing w:val="-7"/>
        </w:rPr>
        <w:t> </w:t>
      </w:r>
      <w:r>
        <w:rPr/>
        <w:t>Counter</w:t>
      </w:r>
      <w:r>
        <w:rPr>
          <w:spacing w:val="-10"/>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29"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OR.UEENDC.AveSnSplitBearer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average number</w:t>
            </w:r>
            <w:r>
              <w:rPr>
                <w:spacing w:val="-6"/>
                <w:sz w:val="20"/>
              </w:rPr>
              <w:t> </w:t>
            </w:r>
            <w:r>
              <w:rPr>
                <w:sz w:val="20"/>
              </w:rPr>
              <w:t>of UE</w:t>
            </w:r>
            <w:r>
              <w:rPr>
                <w:spacing w:val="-4"/>
                <w:sz w:val="20"/>
              </w:rPr>
              <w:t> </w:t>
            </w:r>
            <w:r>
              <w:rPr>
                <w:sz w:val="20"/>
              </w:rPr>
              <w:t>Contexts</w:t>
            </w:r>
            <w:r>
              <w:rPr>
                <w:spacing w:val="-7"/>
                <w:sz w:val="20"/>
              </w:rPr>
              <w:t> </w:t>
            </w:r>
            <w:r>
              <w:rPr>
                <w:sz w:val="20"/>
              </w:rPr>
              <w:t>that</w:t>
            </w:r>
            <w:r>
              <w:rPr>
                <w:spacing w:val="-4"/>
                <w:sz w:val="20"/>
              </w:rPr>
              <w:t> </w:t>
            </w:r>
            <w:r>
              <w:rPr>
                <w:sz w:val="20"/>
              </w:rPr>
              <w:t>are configured SN terminated split bearer.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574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9"/>
                <w:sz w:val="20"/>
              </w:rPr>
              <w:t> </w:t>
            </w:r>
            <w:r>
              <w:rPr>
                <w:sz w:val="20"/>
              </w:rPr>
              <w:t>subcounter</w:t>
            </w:r>
            <w:r>
              <w:rPr>
                <w:spacing w:val="-9"/>
                <w:sz w:val="20"/>
              </w:rPr>
              <w:t> </w:t>
            </w:r>
            <w:r>
              <w:rPr>
                <w:sz w:val="20"/>
              </w:rPr>
              <w:t>is</w:t>
            </w:r>
            <w:r>
              <w:rPr>
                <w:spacing w:val="-9"/>
                <w:sz w:val="20"/>
              </w:rPr>
              <w:t> </w:t>
            </w:r>
            <w:r>
              <w:rPr>
                <w:spacing w:val="-4"/>
                <w:sz w:val="20"/>
              </w:rPr>
              <w:t>x/y.</w:t>
            </w:r>
          </w:p>
          <w:p>
            <w:pPr>
              <w:pStyle w:val="TableParagraph"/>
              <w:spacing w:line="240" w:lineRule="auto" w:before="3"/>
              <w:ind w:left="0"/>
              <w:rPr>
                <w:rFonts w:ascii="Arial"/>
                <w:sz w:val="20"/>
              </w:rPr>
            </w:pPr>
          </w:p>
          <w:p>
            <w:pPr>
              <w:pStyle w:val="TableParagraph"/>
              <w:spacing w:line="237" w:lineRule="auto"/>
              <w:rPr>
                <w:sz w:val="20"/>
              </w:rPr>
            </w:pPr>
            <w:r>
              <w:rPr>
                <w:sz w:val="20"/>
              </w:rPr>
              <w:t>x</w:t>
            </w:r>
            <w:r>
              <w:rPr>
                <w:spacing w:val="-1"/>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the</w:t>
            </w:r>
            <w:r>
              <w:rPr>
                <w:spacing w:val="-4"/>
                <w:sz w:val="20"/>
              </w:rPr>
              <w:t> </w:t>
            </w:r>
            <w:r>
              <w:rPr>
                <w:sz w:val="20"/>
              </w:rPr>
              <w:t>number</w:t>
            </w:r>
            <w:r>
              <w:rPr>
                <w:spacing w:val="-1"/>
                <w:sz w:val="20"/>
              </w:rPr>
              <w:t> </w:t>
            </w:r>
            <w:r>
              <w:rPr>
                <w:sz w:val="20"/>
              </w:rPr>
              <w:t>of</w:t>
            </w:r>
            <w:r>
              <w:rPr>
                <w:spacing w:val="-3"/>
                <w:sz w:val="20"/>
              </w:rPr>
              <w:t> </w:t>
            </w:r>
            <w:r>
              <w:rPr>
                <w:sz w:val="20"/>
              </w:rPr>
              <w:t>UE Contexts</w:t>
            </w:r>
            <w:r>
              <w:rPr>
                <w:spacing w:val="-7"/>
                <w:sz w:val="20"/>
              </w:rPr>
              <w:t> </w:t>
            </w:r>
            <w:r>
              <w:rPr>
                <w:sz w:val="20"/>
              </w:rPr>
              <w:t>that</w:t>
            </w:r>
            <w:r>
              <w:rPr>
                <w:spacing w:val="-4"/>
                <w:sz w:val="20"/>
              </w:rPr>
              <w:t> </w:t>
            </w:r>
            <w:r>
              <w:rPr>
                <w:sz w:val="20"/>
              </w:rPr>
              <w:t>are</w:t>
            </w:r>
            <w:r>
              <w:rPr>
                <w:spacing w:val="-2"/>
                <w:sz w:val="20"/>
              </w:rPr>
              <w:t> </w:t>
            </w:r>
            <w:r>
              <w:rPr>
                <w:sz w:val="20"/>
              </w:rPr>
              <w:t>configured SN terminated split bearer. This counter obtains the number of the UE Contexts every 100ms.</w:t>
            </w:r>
          </w:p>
          <w:p>
            <w:pPr>
              <w:pStyle w:val="TableParagraph"/>
              <w:spacing w:line="240" w:lineRule="auto" w:before="2"/>
              <w:rPr>
                <w:sz w:val="20"/>
              </w:rPr>
            </w:pPr>
            <w:r>
              <w:rPr>
                <w:sz w:val="20"/>
              </w:rPr>
              <w:t>y</w:t>
            </w:r>
            <w:r>
              <w:rPr>
                <w:spacing w:val="-3"/>
                <w:sz w:val="20"/>
              </w:rPr>
              <w:t> </w:t>
            </w:r>
            <w:r>
              <w:rPr>
                <w:sz w:val="20"/>
              </w:rPr>
              <w:t>is</w:t>
            </w:r>
            <w:r>
              <w:rPr>
                <w:spacing w:val="-7"/>
                <w:sz w:val="20"/>
              </w:rPr>
              <w:t> </w:t>
            </w:r>
            <w:r>
              <w:rPr>
                <w:sz w:val="20"/>
              </w:rPr>
              <w:t>calculated</w:t>
            </w:r>
            <w:r>
              <w:rPr>
                <w:spacing w:val="-4"/>
                <w:sz w:val="20"/>
              </w:rPr>
              <w:t> </w:t>
            </w:r>
            <w:r>
              <w:rPr>
                <w:sz w:val="20"/>
              </w:rPr>
              <w:t>as</w:t>
            </w:r>
            <w:r>
              <w:rPr>
                <w:spacing w:val="-8"/>
                <w:sz w:val="20"/>
              </w:rPr>
              <w:t> </w:t>
            </w:r>
            <w:r>
              <w:rPr>
                <w:sz w:val="20"/>
              </w:rPr>
              <w:t>measurement</w:t>
            </w:r>
            <w:r>
              <w:rPr>
                <w:spacing w:val="-5"/>
                <w:sz w:val="20"/>
              </w:rPr>
              <w:t> </w:t>
            </w:r>
            <w:r>
              <w:rPr>
                <w:sz w:val="20"/>
              </w:rPr>
              <w:t>period</w:t>
            </w:r>
            <w:r>
              <w:rPr>
                <w:spacing w:val="-7"/>
                <w:sz w:val="20"/>
              </w:rPr>
              <w:t> </w:t>
            </w:r>
            <w:r>
              <w:rPr>
                <w:sz w:val="20"/>
              </w:rPr>
              <w:t>divided</w:t>
            </w:r>
            <w:r>
              <w:rPr>
                <w:spacing w:val="-6"/>
                <w:sz w:val="20"/>
              </w:rPr>
              <w:t> </w:t>
            </w:r>
            <w:r>
              <w:rPr>
                <w:sz w:val="20"/>
              </w:rPr>
              <w:t>by</w:t>
            </w:r>
            <w:r>
              <w:rPr>
                <w:spacing w:val="-4"/>
                <w:sz w:val="20"/>
              </w:rPr>
              <w:t> </w:t>
            </w:r>
            <w:r>
              <w:rPr>
                <w:spacing w:val="-2"/>
                <w:sz w:val="20"/>
              </w:rPr>
              <w:t>100ms.</w:t>
            </w:r>
          </w:p>
          <w:p>
            <w:pPr>
              <w:pStyle w:val="TableParagraph"/>
              <w:spacing w:line="240" w:lineRule="auto" w:before="22"/>
              <w:ind w:left="0"/>
              <w:rPr>
                <w:rFonts w:ascii="Arial"/>
                <w:sz w:val="20"/>
              </w:rPr>
            </w:pPr>
          </w:p>
          <w:p>
            <w:pPr>
              <w:pStyle w:val="TableParagraph"/>
              <w:numPr>
                <w:ilvl w:val="0"/>
                <w:numId w:val="75"/>
              </w:numPr>
              <w:tabs>
                <w:tab w:pos="551" w:val="left" w:leader="none"/>
              </w:tabs>
              <w:spacing w:line="307" w:lineRule="exact"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75"/>
              </w:numPr>
              <w:tabs>
                <w:tab w:pos="753" w:val="left" w:leader="none"/>
              </w:tabs>
              <w:spacing w:line="182" w:lineRule="auto" w:before="25" w:after="0"/>
              <w:ind w:left="753" w:right="687" w:hanging="447"/>
              <w:jc w:val="left"/>
              <w:rPr>
                <w:sz w:val="20"/>
              </w:rPr>
            </w:pPr>
            <w:r>
              <w:rPr>
                <w:sz w:val="20"/>
              </w:rPr>
              <w:t>received</w:t>
            </w:r>
            <w:r>
              <w:rPr>
                <w:spacing w:val="-8"/>
                <w:sz w:val="20"/>
              </w:rPr>
              <w:t> </w:t>
            </w:r>
            <w:r>
              <w:rPr>
                <w:sz w:val="20"/>
              </w:rPr>
              <w:t>X2-AP:</w:t>
            </w:r>
            <w:r>
              <w:rPr>
                <w:spacing w:val="-2"/>
                <w:sz w:val="20"/>
              </w:rPr>
              <w:t> </w:t>
            </w:r>
            <w:r>
              <w:rPr>
                <w:sz w:val="20"/>
              </w:rPr>
              <w:t>SgNB</w:t>
            </w:r>
            <w:r>
              <w:rPr>
                <w:spacing w:val="-4"/>
                <w:sz w:val="20"/>
              </w:rPr>
              <w:t> </w:t>
            </w:r>
            <w:r>
              <w:rPr>
                <w:sz w:val="20"/>
              </w:rPr>
              <w:t>Reconfiguration</w:t>
            </w:r>
            <w:r>
              <w:rPr>
                <w:spacing w:val="-8"/>
                <w:sz w:val="20"/>
              </w:rPr>
              <w:t> </w:t>
            </w:r>
            <w:r>
              <w:rPr>
                <w:sz w:val="20"/>
              </w:rPr>
              <w:t>Complete</w:t>
            </w:r>
            <w:r>
              <w:rPr>
                <w:spacing w:val="-7"/>
                <w:sz w:val="20"/>
              </w:rPr>
              <w:t> </w:t>
            </w:r>
            <w:r>
              <w:rPr>
                <w:sz w:val="20"/>
              </w:rPr>
              <w:t>(to</w:t>
            </w:r>
            <w:r>
              <w:rPr>
                <w:spacing w:val="-8"/>
                <w:sz w:val="20"/>
              </w:rPr>
              <w:t> </w:t>
            </w:r>
            <w:r>
              <w:rPr>
                <w:sz w:val="20"/>
              </w:rPr>
              <w:t>SN terminated split bearer)</w:t>
            </w:r>
          </w:p>
          <w:p>
            <w:pPr>
              <w:pStyle w:val="TableParagraph"/>
              <w:numPr>
                <w:ilvl w:val="1"/>
                <w:numId w:val="75"/>
              </w:numPr>
              <w:tabs>
                <w:tab w:pos="753" w:val="left" w:leader="none"/>
              </w:tabs>
              <w:spacing w:line="182" w:lineRule="auto" w:before="84" w:after="0"/>
              <w:ind w:left="753" w:right="356" w:hanging="447"/>
              <w:jc w:val="left"/>
              <w:rPr>
                <w:sz w:val="20"/>
              </w:rPr>
            </w:pPr>
            <w:r>
              <w:rPr>
                <w:sz w:val="20"/>
              </w:rPr>
              <w:t>received</w:t>
            </w:r>
            <w:r>
              <w:rPr>
                <w:spacing w:val="-9"/>
                <w:sz w:val="20"/>
              </w:rPr>
              <w:t> </w:t>
            </w:r>
            <w:r>
              <w:rPr>
                <w:sz w:val="20"/>
              </w:rPr>
              <w:t>X2-AP:</w:t>
            </w:r>
            <w:r>
              <w:rPr>
                <w:spacing w:val="-3"/>
                <w:sz w:val="20"/>
              </w:rPr>
              <w:t> </w:t>
            </w:r>
            <w:r>
              <w:rPr>
                <w:sz w:val="20"/>
              </w:rPr>
              <w:t>SgNB</w:t>
            </w:r>
            <w:r>
              <w:rPr>
                <w:spacing w:val="-5"/>
                <w:sz w:val="20"/>
              </w:rPr>
              <w:t> </w:t>
            </w:r>
            <w:r>
              <w:rPr>
                <w:sz w:val="20"/>
              </w:rPr>
              <w:t>Modification</w:t>
            </w:r>
            <w:r>
              <w:rPr>
                <w:spacing w:val="-5"/>
                <w:sz w:val="20"/>
              </w:rPr>
              <w:t> </w:t>
            </w:r>
            <w:r>
              <w:rPr>
                <w:sz w:val="20"/>
              </w:rPr>
              <w:t>Confirm</w:t>
            </w:r>
            <w:r>
              <w:rPr>
                <w:spacing w:val="-8"/>
                <w:sz w:val="20"/>
              </w:rPr>
              <w:t> </w:t>
            </w:r>
            <w:r>
              <w:rPr>
                <w:sz w:val="20"/>
              </w:rPr>
              <w:t>(Intra/Inter</w:t>
            </w:r>
            <w:r>
              <w:rPr>
                <w:spacing w:val="-9"/>
                <w:sz w:val="20"/>
              </w:rPr>
              <w:t> </w:t>
            </w:r>
            <w:r>
              <w:rPr>
                <w:sz w:val="20"/>
              </w:rPr>
              <w:t>DU PSCell change using SRB1 (for target cell))</w:t>
            </w:r>
          </w:p>
          <w:p>
            <w:pPr>
              <w:pStyle w:val="TableParagraph"/>
              <w:numPr>
                <w:ilvl w:val="1"/>
                <w:numId w:val="75"/>
              </w:numPr>
              <w:tabs>
                <w:tab w:pos="753" w:val="left" w:leader="none"/>
              </w:tabs>
              <w:spacing w:line="182" w:lineRule="auto" w:before="80" w:after="0"/>
              <w:ind w:left="753" w:right="262" w:hanging="447"/>
              <w:jc w:val="left"/>
              <w:rPr>
                <w:sz w:val="20"/>
              </w:rPr>
            </w:pPr>
            <w:r>
              <w:rPr>
                <w:sz w:val="20"/>
              </w:rPr>
              <w:t>received</w:t>
            </w:r>
            <w:r>
              <w:rPr>
                <w:spacing w:val="-9"/>
                <w:sz w:val="20"/>
              </w:rPr>
              <w:t> </w:t>
            </w:r>
            <w:r>
              <w:rPr>
                <w:sz w:val="20"/>
              </w:rPr>
              <w:t>RRC:</w:t>
            </w:r>
            <w:r>
              <w:rPr>
                <w:spacing w:val="-3"/>
                <w:sz w:val="20"/>
              </w:rPr>
              <w:t> </w:t>
            </w:r>
            <w:r>
              <w:rPr>
                <w:sz w:val="20"/>
              </w:rPr>
              <w:t>RRC</w:t>
            </w:r>
            <w:r>
              <w:rPr>
                <w:spacing w:val="-9"/>
                <w:sz w:val="20"/>
              </w:rPr>
              <w:t> </w:t>
            </w:r>
            <w:r>
              <w:rPr>
                <w:sz w:val="20"/>
              </w:rPr>
              <w:t>Reconfiguration</w:t>
            </w:r>
            <w:r>
              <w:rPr>
                <w:spacing w:val="-5"/>
                <w:sz w:val="20"/>
              </w:rPr>
              <w:t> </w:t>
            </w:r>
            <w:r>
              <w:rPr>
                <w:sz w:val="20"/>
              </w:rPr>
              <w:t>Complete</w:t>
            </w:r>
            <w:r>
              <w:rPr>
                <w:spacing w:val="-7"/>
                <w:sz w:val="20"/>
              </w:rPr>
              <w:t> </w:t>
            </w:r>
            <w:r>
              <w:rPr>
                <w:sz w:val="20"/>
              </w:rPr>
              <w:t>(Intra/Inter</w:t>
            </w:r>
            <w:r>
              <w:rPr>
                <w:spacing w:val="-13"/>
                <w:sz w:val="20"/>
              </w:rPr>
              <w:t> </w:t>
            </w:r>
            <w:r>
              <w:rPr>
                <w:sz w:val="20"/>
              </w:rPr>
              <w:t>DU PSCell change using SRB3 (for target cell))</w:t>
            </w:r>
          </w:p>
          <w:p>
            <w:pPr>
              <w:pStyle w:val="TableParagraph"/>
              <w:spacing w:line="240" w:lineRule="auto" w:before="33"/>
              <w:ind w:left="0"/>
              <w:rPr>
                <w:rFonts w:ascii="Arial"/>
                <w:sz w:val="20"/>
              </w:rPr>
            </w:pPr>
          </w:p>
          <w:p>
            <w:pPr>
              <w:pStyle w:val="TableParagraph"/>
              <w:numPr>
                <w:ilvl w:val="0"/>
                <w:numId w:val="75"/>
              </w:numPr>
              <w:tabs>
                <w:tab w:pos="551" w:val="left" w:leader="none"/>
              </w:tabs>
              <w:spacing w:line="307" w:lineRule="exact"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75"/>
              </w:numPr>
              <w:tabs>
                <w:tab w:pos="753" w:val="left" w:leader="none"/>
              </w:tabs>
              <w:spacing w:line="182" w:lineRule="auto" w:before="24" w:after="0"/>
              <w:ind w:left="753" w:right="686" w:hanging="447"/>
              <w:jc w:val="left"/>
              <w:rPr>
                <w:sz w:val="20"/>
              </w:rPr>
            </w:pPr>
            <w:r>
              <w:rPr>
                <w:sz w:val="20"/>
              </w:rPr>
              <w:t>received</w:t>
            </w:r>
            <w:r>
              <w:rPr>
                <w:spacing w:val="-8"/>
                <w:sz w:val="20"/>
              </w:rPr>
              <w:t> </w:t>
            </w:r>
            <w:r>
              <w:rPr>
                <w:sz w:val="20"/>
              </w:rPr>
              <w:t>X2-AP:</w:t>
            </w:r>
            <w:r>
              <w:rPr>
                <w:spacing w:val="-2"/>
                <w:sz w:val="20"/>
              </w:rPr>
              <w:t> </w:t>
            </w:r>
            <w:r>
              <w:rPr>
                <w:sz w:val="20"/>
              </w:rPr>
              <w:t>SgNB</w:t>
            </w:r>
            <w:r>
              <w:rPr>
                <w:spacing w:val="-3"/>
                <w:sz w:val="20"/>
              </w:rPr>
              <w:t> </w:t>
            </w:r>
            <w:r>
              <w:rPr>
                <w:sz w:val="20"/>
              </w:rPr>
              <w:t>Reconfiguration</w:t>
            </w:r>
            <w:r>
              <w:rPr>
                <w:spacing w:val="-8"/>
                <w:sz w:val="20"/>
              </w:rPr>
              <w:t> </w:t>
            </w:r>
            <w:r>
              <w:rPr>
                <w:sz w:val="20"/>
              </w:rPr>
              <w:t>Complete</w:t>
            </w:r>
            <w:r>
              <w:rPr>
                <w:spacing w:val="-7"/>
                <w:sz w:val="20"/>
              </w:rPr>
              <w:t> </w:t>
            </w:r>
            <w:r>
              <w:rPr>
                <w:sz w:val="20"/>
              </w:rPr>
              <w:t>(to</w:t>
            </w:r>
            <w:r>
              <w:rPr>
                <w:spacing w:val="-8"/>
                <w:sz w:val="20"/>
              </w:rPr>
              <w:t> </w:t>
            </w:r>
            <w:r>
              <w:rPr>
                <w:sz w:val="20"/>
              </w:rPr>
              <w:t>SN terminated MCG bearer)</w:t>
            </w:r>
          </w:p>
          <w:p>
            <w:pPr>
              <w:pStyle w:val="TableParagraph"/>
              <w:numPr>
                <w:ilvl w:val="1"/>
                <w:numId w:val="75"/>
              </w:numPr>
              <w:tabs>
                <w:tab w:pos="753" w:val="left" w:leader="none"/>
              </w:tabs>
              <w:spacing w:line="182" w:lineRule="auto" w:before="80" w:after="0"/>
              <w:ind w:left="753" w:right="356" w:hanging="447"/>
              <w:jc w:val="left"/>
              <w:rPr>
                <w:sz w:val="20"/>
              </w:rPr>
            </w:pPr>
            <w:r>
              <w:rPr>
                <w:sz w:val="20"/>
              </w:rPr>
              <w:t>received</w:t>
            </w:r>
            <w:r>
              <w:rPr>
                <w:spacing w:val="-9"/>
                <w:sz w:val="20"/>
              </w:rPr>
              <w:t> </w:t>
            </w:r>
            <w:r>
              <w:rPr>
                <w:sz w:val="20"/>
              </w:rPr>
              <w:t>X2-AP:</w:t>
            </w:r>
            <w:r>
              <w:rPr>
                <w:spacing w:val="-3"/>
                <w:sz w:val="20"/>
              </w:rPr>
              <w:t> </w:t>
            </w:r>
            <w:r>
              <w:rPr>
                <w:sz w:val="20"/>
              </w:rPr>
              <w:t>SgNB</w:t>
            </w:r>
            <w:r>
              <w:rPr>
                <w:spacing w:val="-5"/>
                <w:sz w:val="20"/>
              </w:rPr>
              <w:t> </w:t>
            </w:r>
            <w:r>
              <w:rPr>
                <w:sz w:val="20"/>
              </w:rPr>
              <w:t>Modification</w:t>
            </w:r>
            <w:r>
              <w:rPr>
                <w:spacing w:val="-5"/>
                <w:sz w:val="20"/>
              </w:rPr>
              <w:t> </w:t>
            </w:r>
            <w:r>
              <w:rPr>
                <w:sz w:val="20"/>
              </w:rPr>
              <w:t>Confirm</w:t>
            </w:r>
            <w:r>
              <w:rPr>
                <w:spacing w:val="-8"/>
                <w:sz w:val="20"/>
              </w:rPr>
              <w:t> </w:t>
            </w:r>
            <w:r>
              <w:rPr>
                <w:sz w:val="20"/>
              </w:rPr>
              <w:t>(Intra/Inter</w:t>
            </w:r>
            <w:r>
              <w:rPr>
                <w:spacing w:val="-9"/>
                <w:sz w:val="20"/>
              </w:rPr>
              <w:t> </w:t>
            </w:r>
            <w:r>
              <w:rPr>
                <w:sz w:val="20"/>
              </w:rPr>
              <w:t>DU PSCell change using SRB1 (for source cell))</w:t>
            </w:r>
          </w:p>
          <w:p>
            <w:pPr>
              <w:pStyle w:val="TableParagraph"/>
              <w:numPr>
                <w:ilvl w:val="1"/>
                <w:numId w:val="75"/>
              </w:numPr>
              <w:tabs>
                <w:tab w:pos="753" w:val="left" w:leader="none"/>
              </w:tabs>
              <w:spacing w:line="182" w:lineRule="auto" w:before="84" w:after="0"/>
              <w:ind w:left="753" w:right="257" w:hanging="447"/>
              <w:jc w:val="left"/>
              <w:rPr>
                <w:sz w:val="20"/>
              </w:rPr>
            </w:pPr>
            <w:r>
              <w:rPr>
                <w:sz w:val="20"/>
              </w:rPr>
              <w:t>received</w:t>
            </w:r>
            <w:r>
              <w:rPr>
                <w:spacing w:val="-9"/>
                <w:sz w:val="20"/>
              </w:rPr>
              <w:t> </w:t>
            </w:r>
            <w:r>
              <w:rPr>
                <w:sz w:val="20"/>
              </w:rPr>
              <w:t>F1-AP:</w:t>
            </w:r>
            <w:r>
              <w:rPr>
                <w:spacing w:val="-3"/>
                <w:sz w:val="20"/>
              </w:rPr>
              <w:t> </w:t>
            </w:r>
            <w:r>
              <w:rPr>
                <w:sz w:val="20"/>
              </w:rPr>
              <w:t>UE</w:t>
            </w:r>
            <w:r>
              <w:rPr>
                <w:spacing w:val="-8"/>
                <w:sz w:val="20"/>
              </w:rPr>
              <w:t> </w:t>
            </w:r>
            <w:r>
              <w:rPr>
                <w:sz w:val="20"/>
              </w:rPr>
              <w:t>Context</w:t>
            </w:r>
            <w:r>
              <w:rPr>
                <w:spacing w:val="-3"/>
                <w:sz w:val="20"/>
              </w:rPr>
              <w:t> </w:t>
            </w:r>
            <w:r>
              <w:rPr>
                <w:sz w:val="20"/>
              </w:rPr>
              <w:t>Release</w:t>
            </w:r>
            <w:r>
              <w:rPr>
                <w:spacing w:val="-3"/>
                <w:sz w:val="20"/>
              </w:rPr>
              <w:t> </w:t>
            </w:r>
            <w:r>
              <w:rPr>
                <w:sz w:val="20"/>
              </w:rPr>
              <w:t>Complete</w:t>
            </w:r>
            <w:r>
              <w:rPr>
                <w:spacing w:val="-8"/>
                <w:sz w:val="20"/>
              </w:rPr>
              <w:t> </w:t>
            </w:r>
            <w:r>
              <w:rPr>
                <w:sz w:val="20"/>
              </w:rPr>
              <w:t>(Intra/Inter</w:t>
            </w:r>
            <w:r>
              <w:rPr>
                <w:spacing w:val="-13"/>
                <w:sz w:val="20"/>
              </w:rPr>
              <w:t> </w:t>
            </w:r>
            <w:r>
              <w:rPr>
                <w:sz w:val="20"/>
              </w:rPr>
              <w:t>DU PSCell change using SRB3 (for source cell))</w:t>
            </w:r>
          </w:p>
          <w:p>
            <w:pPr>
              <w:pStyle w:val="TableParagraph"/>
              <w:numPr>
                <w:ilvl w:val="1"/>
                <w:numId w:val="75"/>
              </w:numPr>
              <w:tabs>
                <w:tab w:pos="753" w:val="left" w:leader="none"/>
              </w:tabs>
              <w:spacing w:line="241" w:lineRule="exact" w:before="28" w:after="0"/>
              <w:ind w:left="753" w:right="0" w:hanging="447"/>
              <w:jc w:val="left"/>
              <w:rPr>
                <w:sz w:val="20"/>
              </w:rPr>
            </w:pP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OR.UEENDC.AveSnSplitBearer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1"/>
                <w:sz w:val="20"/>
              </w:rPr>
              <w:t> </w:t>
            </w:r>
            <w:r>
              <w:rPr>
                <w:sz w:val="20"/>
              </w:rPr>
              <w:t>Operator’s</w:t>
            </w:r>
            <w:r>
              <w:rPr>
                <w:spacing w:val="-10"/>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56"/>
      </w:pPr>
      <w:r>
        <w:rPr>
          <w:spacing w:val="-10"/>
        </w:rPr>
        <w:t>4</w:t>
      </w:r>
    </w:p>
    <w:p>
      <w:pPr>
        <w:pStyle w:val="Heading3"/>
        <w:numPr>
          <w:ilvl w:val="0"/>
          <w:numId w:val="67"/>
        </w:numPr>
        <w:tabs>
          <w:tab w:pos="933" w:val="left" w:leader="none"/>
        </w:tabs>
        <w:spacing w:line="240" w:lineRule="auto" w:before="304" w:after="0"/>
        <w:ind w:left="933" w:right="0" w:hanging="677"/>
        <w:jc w:val="left"/>
      </w:pPr>
      <w:bookmarkStart w:name="A.10.4 Average SN terminated MCG bearer " w:id="319"/>
      <w:bookmarkEnd w:id="319"/>
      <w:r>
        <w:rPr>
          <w:rFonts w:ascii="Times New Roman"/>
          <w:sz w:val="20"/>
        </w:rPr>
      </w:r>
      <w:bookmarkStart w:name="_bookmark136" w:id="320"/>
      <w:bookmarkEnd w:id="320"/>
      <w:r>
        <w:rPr>
          <w:rFonts w:ascii="Times New Roman"/>
          <w:sz w:val="20"/>
        </w:rPr>
      </w:r>
      <w:r>
        <w:rPr/>
        <w:t>A.10.4</w:t>
      </w:r>
      <w:r>
        <w:rPr>
          <w:spacing w:val="-10"/>
        </w:rPr>
        <w:t> </w:t>
      </w:r>
      <w:r>
        <w:rPr/>
        <w:t>Average</w:t>
      </w:r>
      <w:r>
        <w:rPr>
          <w:spacing w:val="-10"/>
        </w:rPr>
        <w:t> </w:t>
      </w:r>
      <w:r>
        <w:rPr/>
        <w:t>SN</w:t>
      </w:r>
      <w:r>
        <w:rPr>
          <w:spacing w:val="-4"/>
        </w:rPr>
        <w:t> </w:t>
      </w:r>
      <w:r>
        <w:rPr/>
        <w:t>terminated</w:t>
      </w:r>
      <w:r>
        <w:rPr>
          <w:spacing w:val="-6"/>
        </w:rPr>
        <w:t> </w:t>
      </w:r>
      <w:r>
        <w:rPr/>
        <w:t>MCG</w:t>
      </w:r>
      <w:r>
        <w:rPr>
          <w:spacing w:val="-4"/>
        </w:rPr>
        <w:t> </w:t>
      </w:r>
      <w:r>
        <w:rPr/>
        <w:t>bearer</w:t>
      </w:r>
      <w:r>
        <w:rPr>
          <w:spacing w:val="-10"/>
        </w:rPr>
        <w:t> </w:t>
      </w:r>
      <w:r>
        <w:rPr/>
        <w:t>UE </w:t>
      </w:r>
      <w:r>
        <w:rPr>
          <w:spacing w:val="-2"/>
        </w:rPr>
        <w:t>Contexts</w:t>
      </w:r>
    </w:p>
    <w:p>
      <w:pPr>
        <w:pStyle w:val="BodyText"/>
        <w:spacing w:before="20"/>
        <w:rPr>
          <w:rFonts w:ascii="Arial"/>
          <w:sz w:val="24"/>
        </w:rPr>
      </w:pPr>
    </w:p>
    <w:p>
      <w:pPr>
        <w:pStyle w:val="Heading4"/>
        <w:numPr>
          <w:ilvl w:val="0"/>
          <w:numId w:val="67"/>
        </w:numPr>
        <w:tabs>
          <w:tab w:pos="933" w:val="left" w:leader="none"/>
        </w:tabs>
        <w:spacing w:line="240" w:lineRule="auto" w:before="0" w:after="0"/>
        <w:ind w:left="933" w:right="0" w:hanging="677"/>
        <w:jc w:val="left"/>
      </w:pPr>
      <w:bookmarkStart w:name="A.10.4.1 Performance Counter Table" w:id="321"/>
      <w:bookmarkEnd w:id="321"/>
      <w:r>
        <w:rPr>
          <w:rFonts w:ascii="Times New Roman"/>
          <w:sz w:val="20"/>
        </w:rPr>
      </w:r>
      <w:r>
        <w:rPr/>
        <w:t>A.10.4.1</w:t>
      </w:r>
      <w:r>
        <w:rPr>
          <w:spacing w:val="-6"/>
        </w:rPr>
        <w:t> </w:t>
      </w:r>
      <w:r>
        <w:rPr/>
        <w:t>Performance</w:t>
      </w:r>
      <w:r>
        <w:rPr>
          <w:spacing w:val="-7"/>
        </w:rPr>
        <w:t> </w:t>
      </w:r>
      <w:r>
        <w:rPr/>
        <w:t>Counter</w:t>
      </w:r>
      <w:r>
        <w:rPr>
          <w:spacing w:val="-10"/>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OR.UEENDC.AveSnMcgBearer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average number</w:t>
            </w:r>
            <w:r>
              <w:rPr>
                <w:spacing w:val="-6"/>
                <w:sz w:val="20"/>
              </w:rPr>
              <w:t> </w:t>
            </w:r>
            <w:r>
              <w:rPr>
                <w:sz w:val="20"/>
              </w:rPr>
              <w:t>of UE</w:t>
            </w:r>
            <w:r>
              <w:rPr>
                <w:spacing w:val="-4"/>
                <w:sz w:val="20"/>
              </w:rPr>
              <w:t> </w:t>
            </w:r>
            <w:r>
              <w:rPr>
                <w:sz w:val="20"/>
              </w:rPr>
              <w:t>Contexts</w:t>
            </w:r>
            <w:r>
              <w:rPr>
                <w:spacing w:val="-7"/>
                <w:sz w:val="20"/>
              </w:rPr>
              <w:t> </w:t>
            </w:r>
            <w:r>
              <w:rPr>
                <w:sz w:val="20"/>
              </w:rPr>
              <w:t>that</w:t>
            </w:r>
            <w:r>
              <w:rPr>
                <w:spacing w:val="-4"/>
                <w:sz w:val="20"/>
              </w:rPr>
              <w:t> </w:t>
            </w:r>
            <w:r>
              <w:rPr>
                <w:sz w:val="20"/>
              </w:rPr>
              <w:t>are configured SN terminated MCG bearer that are already setup.</w:t>
            </w:r>
          </w:p>
        </w:tc>
      </w:tr>
    </w:tbl>
    <w:p>
      <w:pPr>
        <w:spacing w:after="0" w:line="230" w:lineRule="atLeas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391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9"/>
                <w:sz w:val="20"/>
              </w:rPr>
              <w:t> </w:t>
            </w:r>
            <w:r>
              <w:rPr>
                <w:sz w:val="20"/>
              </w:rPr>
              <w:t>subcounter</w:t>
            </w:r>
            <w:r>
              <w:rPr>
                <w:spacing w:val="-9"/>
                <w:sz w:val="20"/>
              </w:rPr>
              <w:t> </w:t>
            </w:r>
            <w:r>
              <w:rPr>
                <w:sz w:val="20"/>
              </w:rPr>
              <w:t>is</w:t>
            </w:r>
            <w:r>
              <w:rPr>
                <w:spacing w:val="-9"/>
                <w:sz w:val="20"/>
              </w:rPr>
              <w:t> </w:t>
            </w:r>
            <w:r>
              <w:rPr>
                <w:spacing w:val="-4"/>
                <w:sz w:val="20"/>
              </w:rPr>
              <w:t>x/y.</w:t>
            </w:r>
          </w:p>
          <w:p>
            <w:pPr>
              <w:pStyle w:val="TableParagraph"/>
              <w:spacing w:line="240" w:lineRule="auto" w:before="1"/>
              <w:ind w:left="0"/>
              <w:rPr>
                <w:rFonts w:ascii="Arial"/>
                <w:sz w:val="20"/>
              </w:rPr>
            </w:pPr>
          </w:p>
          <w:p>
            <w:pPr>
              <w:pStyle w:val="TableParagraph"/>
              <w:spacing w:line="240" w:lineRule="auto"/>
              <w:rPr>
                <w:sz w:val="20"/>
              </w:rPr>
            </w:pPr>
            <w:r>
              <w:rPr>
                <w:sz w:val="20"/>
              </w:rPr>
              <w:t>x</w:t>
            </w:r>
            <w:r>
              <w:rPr>
                <w:spacing w:val="-1"/>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the</w:t>
            </w:r>
            <w:r>
              <w:rPr>
                <w:spacing w:val="-4"/>
                <w:sz w:val="20"/>
              </w:rPr>
              <w:t> </w:t>
            </w:r>
            <w:r>
              <w:rPr>
                <w:sz w:val="20"/>
              </w:rPr>
              <w:t>number</w:t>
            </w:r>
            <w:r>
              <w:rPr>
                <w:spacing w:val="-1"/>
                <w:sz w:val="20"/>
              </w:rPr>
              <w:t> </w:t>
            </w:r>
            <w:r>
              <w:rPr>
                <w:sz w:val="20"/>
              </w:rPr>
              <w:t>of</w:t>
            </w:r>
            <w:r>
              <w:rPr>
                <w:spacing w:val="-3"/>
                <w:sz w:val="20"/>
              </w:rPr>
              <w:t> </w:t>
            </w:r>
            <w:r>
              <w:rPr>
                <w:sz w:val="20"/>
              </w:rPr>
              <w:t>UE Contexts</w:t>
            </w:r>
            <w:r>
              <w:rPr>
                <w:spacing w:val="-7"/>
                <w:sz w:val="20"/>
              </w:rPr>
              <w:t> </w:t>
            </w:r>
            <w:r>
              <w:rPr>
                <w:sz w:val="20"/>
              </w:rPr>
              <w:t>that</w:t>
            </w:r>
            <w:r>
              <w:rPr>
                <w:spacing w:val="-4"/>
                <w:sz w:val="20"/>
              </w:rPr>
              <w:t> </w:t>
            </w:r>
            <w:r>
              <w:rPr>
                <w:sz w:val="20"/>
              </w:rPr>
              <w:t>are</w:t>
            </w:r>
            <w:r>
              <w:rPr>
                <w:spacing w:val="-2"/>
                <w:sz w:val="20"/>
              </w:rPr>
              <w:t> </w:t>
            </w:r>
            <w:r>
              <w:rPr>
                <w:sz w:val="20"/>
              </w:rPr>
              <w:t>configured SN terminated MCG bearer. This counter obtains the number of the UE Contexts every 100ms.</w:t>
            </w:r>
          </w:p>
          <w:p>
            <w:pPr>
              <w:pStyle w:val="TableParagraph"/>
              <w:spacing w:line="240" w:lineRule="auto" w:before="2"/>
              <w:rPr>
                <w:sz w:val="20"/>
              </w:rPr>
            </w:pPr>
            <w:r>
              <w:rPr>
                <w:sz w:val="20"/>
              </w:rPr>
              <w:t>y</w:t>
            </w:r>
            <w:r>
              <w:rPr>
                <w:spacing w:val="-3"/>
                <w:sz w:val="20"/>
              </w:rPr>
              <w:t> </w:t>
            </w:r>
            <w:r>
              <w:rPr>
                <w:sz w:val="20"/>
              </w:rPr>
              <w:t>is</w:t>
            </w:r>
            <w:r>
              <w:rPr>
                <w:spacing w:val="-7"/>
                <w:sz w:val="20"/>
              </w:rPr>
              <w:t> </w:t>
            </w:r>
            <w:r>
              <w:rPr>
                <w:sz w:val="20"/>
              </w:rPr>
              <w:t>calculated</w:t>
            </w:r>
            <w:r>
              <w:rPr>
                <w:spacing w:val="-4"/>
                <w:sz w:val="20"/>
              </w:rPr>
              <w:t> </w:t>
            </w:r>
            <w:r>
              <w:rPr>
                <w:sz w:val="20"/>
              </w:rPr>
              <w:t>as</w:t>
            </w:r>
            <w:r>
              <w:rPr>
                <w:spacing w:val="-8"/>
                <w:sz w:val="20"/>
              </w:rPr>
              <w:t> </w:t>
            </w:r>
            <w:r>
              <w:rPr>
                <w:sz w:val="20"/>
              </w:rPr>
              <w:t>measurement</w:t>
            </w:r>
            <w:r>
              <w:rPr>
                <w:spacing w:val="-5"/>
                <w:sz w:val="20"/>
              </w:rPr>
              <w:t> </w:t>
            </w:r>
            <w:r>
              <w:rPr>
                <w:sz w:val="20"/>
              </w:rPr>
              <w:t>period</w:t>
            </w:r>
            <w:r>
              <w:rPr>
                <w:spacing w:val="-7"/>
                <w:sz w:val="20"/>
              </w:rPr>
              <w:t> </w:t>
            </w:r>
            <w:r>
              <w:rPr>
                <w:sz w:val="20"/>
              </w:rPr>
              <w:t>divided</w:t>
            </w:r>
            <w:r>
              <w:rPr>
                <w:spacing w:val="-6"/>
                <w:sz w:val="20"/>
              </w:rPr>
              <w:t> </w:t>
            </w:r>
            <w:r>
              <w:rPr>
                <w:sz w:val="20"/>
              </w:rPr>
              <w:t>by</w:t>
            </w:r>
            <w:r>
              <w:rPr>
                <w:spacing w:val="-4"/>
                <w:sz w:val="20"/>
              </w:rPr>
              <w:t> </w:t>
            </w:r>
            <w:r>
              <w:rPr>
                <w:spacing w:val="-2"/>
                <w:sz w:val="20"/>
              </w:rPr>
              <w:t>100ms.</w:t>
            </w:r>
          </w:p>
          <w:p>
            <w:pPr>
              <w:pStyle w:val="TableParagraph"/>
              <w:spacing w:line="240" w:lineRule="auto"/>
              <w:ind w:left="0"/>
              <w:rPr>
                <w:rFonts w:ascii="Arial"/>
                <w:sz w:val="20"/>
              </w:rPr>
            </w:pPr>
          </w:p>
          <w:p>
            <w:pPr>
              <w:pStyle w:val="TableParagraph"/>
              <w:numPr>
                <w:ilvl w:val="0"/>
                <w:numId w:val="76"/>
              </w:numPr>
              <w:tabs>
                <w:tab w:pos="551" w:val="left" w:leader="none"/>
              </w:tabs>
              <w:spacing w:line="240" w:lineRule="auto" w:before="1"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76"/>
              </w:numPr>
              <w:tabs>
                <w:tab w:pos="753" w:val="left" w:leader="none"/>
              </w:tabs>
              <w:spacing w:line="240" w:lineRule="auto" w:before="0" w:after="0"/>
              <w:ind w:left="753" w:right="687" w:hanging="447"/>
              <w:jc w:val="left"/>
              <w:rPr>
                <w:sz w:val="20"/>
              </w:rPr>
            </w:pPr>
            <w:r>
              <w:rPr>
                <w:sz w:val="20"/>
              </w:rPr>
              <w:t>received</w:t>
            </w:r>
            <w:r>
              <w:rPr>
                <w:spacing w:val="-8"/>
                <w:sz w:val="20"/>
              </w:rPr>
              <w:t> </w:t>
            </w:r>
            <w:r>
              <w:rPr>
                <w:sz w:val="20"/>
              </w:rPr>
              <w:t>X2-AP:</w:t>
            </w:r>
            <w:r>
              <w:rPr>
                <w:spacing w:val="-2"/>
                <w:sz w:val="20"/>
              </w:rPr>
              <w:t> </w:t>
            </w:r>
            <w:r>
              <w:rPr>
                <w:sz w:val="20"/>
              </w:rPr>
              <w:t>SgNB</w:t>
            </w:r>
            <w:r>
              <w:rPr>
                <w:spacing w:val="-4"/>
                <w:sz w:val="20"/>
              </w:rPr>
              <w:t> </w:t>
            </w:r>
            <w:r>
              <w:rPr>
                <w:sz w:val="20"/>
              </w:rPr>
              <w:t>Reconfiguration</w:t>
            </w:r>
            <w:r>
              <w:rPr>
                <w:spacing w:val="-8"/>
                <w:sz w:val="20"/>
              </w:rPr>
              <w:t> </w:t>
            </w:r>
            <w:r>
              <w:rPr>
                <w:sz w:val="20"/>
              </w:rPr>
              <w:t>Complete</w:t>
            </w:r>
            <w:r>
              <w:rPr>
                <w:spacing w:val="-7"/>
                <w:sz w:val="20"/>
              </w:rPr>
              <w:t> </w:t>
            </w:r>
            <w:r>
              <w:rPr>
                <w:sz w:val="20"/>
              </w:rPr>
              <w:t>(to</w:t>
            </w:r>
            <w:r>
              <w:rPr>
                <w:spacing w:val="-8"/>
                <w:sz w:val="20"/>
              </w:rPr>
              <w:t> </w:t>
            </w:r>
            <w:r>
              <w:rPr>
                <w:sz w:val="20"/>
              </w:rPr>
              <w:t>SN terminated MCG bearer)</w:t>
            </w:r>
          </w:p>
          <w:p>
            <w:pPr>
              <w:pStyle w:val="TableParagraph"/>
              <w:numPr>
                <w:ilvl w:val="1"/>
                <w:numId w:val="76"/>
              </w:numPr>
              <w:tabs>
                <w:tab w:pos="753" w:val="left" w:leader="none"/>
              </w:tabs>
              <w:spacing w:line="235" w:lineRule="auto" w:before="5" w:after="0"/>
              <w:ind w:left="753" w:right="788" w:hanging="447"/>
              <w:jc w:val="left"/>
              <w:rPr>
                <w:sz w:val="20"/>
              </w:rPr>
            </w:pPr>
            <w:r>
              <w:rPr>
                <w:sz w:val="20"/>
              </w:rPr>
              <w:t>received</w:t>
            </w:r>
            <w:r>
              <w:rPr>
                <w:spacing w:val="-9"/>
                <w:sz w:val="20"/>
              </w:rPr>
              <w:t> </w:t>
            </w:r>
            <w:r>
              <w:rPr>
                <w:sz w:val="20"/>
              </w:rPr>
              <w:t>X2-AP:</w:t>
            </w:r>
            <w:r>
              <w:rPr>
                <w:spacing w:val="-2"/>
                <w:sz w:val="20"/>
              </w:rPr>
              <w:t> </w:t>
            </w:r>
            <w:r>
              <w:rPr>
                <w:sz w:val="20"/>
              </w:rPr>
              <w:t>SgNB</w:t>
            </w:r>
            <w:r>
              <w:rPr>
                <w:spacing w:val="-4"/>
                <w:sz w:val="20"/>
              </w:rPr>
              <w:t> </w:t>
            </w:r>
            <w:r>
              <w:rPr>
                <w:sz w:val="20"/>
              </w:rPr>
              <w:t>Reconfiguration</w:t>
            </w:r>
            <w:r>
              <w:rPr>
                <w:spacing w:val="-9"/>
                <w:sz w:val="20"/>
              </w:rPr>
              <w:t> </w:t>
            </w:r>
            <w:r>
              <w:rPr>
                <w:sz w:val="20"/>
              </w:rPr>
              <w:t>Confirm</w:t>
            </w:r>
            <w:r>
              <w:rPr>
                <w:spacing w:val="-7"/>
                <w:sz w:val="20"/>
              </w:rPr>
              <w:t> </w:t>
            </w:r>
            <w:r>
              <w:rPr>
                <w:sz w:val="20"/>
              </w:rPr>
              <w:t>(to</w:t>
            </w:r>
            <w:r>
              <w:rPr>
                <w:spacing w:val="-9"/>
                <w:sz w:val="20"/>
              </w:rPr>
              <w:t> </w:t>
            </w:r>
            <w:r>
              <w:rPr>
                <w:sz w:val="20"/>
              </w:rPr>
              <w:t>SN terminated MCG bearer)</w:t>
            </w:r>
          </w:p>
          <w:p>
            <w:pPr>
              <w:pStyle w:val="TableParagraph"/>
              <w:spacing w:line="240" w:lineRule="auto" w:before="2"/>
              <w:ind w:left="0"/>
              <w:rPr>
                <w:rFonts w:ascii="Arial"/>
                <w:sz w:val="20"/>
              </w:rPr>
            </w:pPr>
          </w:p>
          <w:p>
            <w:pPr>
              <w:pStyle w:val="TableParagraph"/>
              <w:numPr>
                <w:ilvl w:val="0"/>
                <w:numId w:val="76"/>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76"/>
              </w:numPr>
              <w:tabs>
                <w:tab w:pos="753" w:val="left" w:leader="none"/>
              </w:tabs>
              <w:spacing w:line="240" w:lineRule="auto" w:before="0" w:after="0"/>
              <w:ind w:left="753" w:right="687" w:hanging="447"/>
              <w:jc w:val="left"/>
              <w:rPr>
                <w:sz w:val="20"/>
              </w:rPr>
            </w:pPr>
            <w:r>
              <w:rPr>
                <w:sz w:val="20"/>
              </w:rPr>
              <w:t>received</w:t>
            </w:r>
            <w:r>
              <w:rPr>
                <w:spacing w:val="-8"/>
                <w:sz w:val="20"/>
              </w:rPr>
              <w:t> </w:t>
            </w:r>
            <w:r>
              <w:rPr>
                <w:sz w:val="20"/>
              </w:rPr>
              <w:t>X2-AP:</w:t>
            </w:r>
            <w:r>
              <w:rPr>
                <w:spacing w:val="-2"/>
                <w:sz w:val="20"/>
              </w:rPr>
              <w:t> </w:t>
            </w:r>
            <w:r>
              <w:rPr>
                <w:sz w:val="20"/>
              </w:rPr>
              <w:t>SgNB</w:t>
            </w:r>
            <w:r>
              <w:rPr>
                <w:spacing w:val="-4"/>
                <w:sz w:val="20"/>
              </w:rPr>
              <w:t> </w:t>
            </w:r>
            <w:r>
              <w:rPr>
                <w:sz w:val="20"/>
              </w:rPr>
              <w:t>Reconfiguration</w:t>
            </w:r>
            <w:r>
              <w:rPr>
                <w:spacing w:val="-8"/>
                <w:sz w:val="20"/>
              </w:rPr>
              <w:t> </w:t>
            </w:r>
            <w:r>
              <w:rPr>
                <w:sz w:val="20"/>
              </w:rPr>
              <w:t>Complete</w:t>
            </w:r>
            <w:r>
              <w:rPr>
                <w:spacing w:val="-7"/>
                <w:sz w:val="20"/>
              </w:rPr>
              <w:t> </w:t>
            </w:r>
            <w:r>
              <w:rPr>
                <w:sz w:val="20"/>
              </w:rPr>
              <w:t>(to</w:t>
            </w:r>
            <w:r>
              <w:rPr>
                <w:spacing w:val="-8"/>
                <w:sz w:val="20"/>
              </w:rPr>
              <w:t> </w:t>
            </w:r>
            <w:r>
              <w:rPr>
                <w:sz w:val="20"/>
              </w:rPr>
              <w:t>SN terminated split bearer)</w:t>
            </w:r>
          </w:p>
          <w:p>
            <w:pPr>
              <w:pStyle w:val="TableParagraph"/>
              <w:numPr>
                <w:ilvl w:val="1"/>
                <w:numId w:val="76"/>
              </w:numPr>
              <w:tabs>
                <w:tab w:pos="753" w:val="left" w:leader="none"/>
              </w:tabs>
              <w:spacing w:line="210" w:lineRule="exact" w:before="1" w:after="0"/>
              <w:ind w:left="753" w:right="0" w:hanging="447"/>
              <w:jc w:val="left"/>
              <w:rPr>
                <w:sz w:val="20"/>
              </w:rPr>
            </w:pP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OR.UEENDC.AveSnMcgBearer</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before="1"/>
              <w:rPr>
                <w:sz w:val="20"/>
              </w:rPr>
            </w:pPr>
            <w:r>
              <w:rPr>
                <w:spacing w:val="-2"/>
                <w:sz w:val="20"/>
              </w:rPr>
              <w:t>NRCellCU</w:t>
            </w:r>
          </w:p>
        </w:tc>
      </w:tr>
      <w:tr>
        <w:trPr>
          <w:trHeight w:val="229"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1</w:t>
      </w:r>
    </w:p>
    <w:p>
      <w:pPr>
        <w:pStyle w:val="BodyText"/>
        <w:spacing w:before="69"/>
      </w:pPr>
    </w:p>
    <w:p>
      <w:pPr>
        <w:pStyle w:val="Heading3"/>
        <w:numPr>
          <w:ilvl w:val="0"/>
          <w:numId w:val="77"/>
        </w:numPr>
        <w:tabs>
          <w:tab w:pos="933" w:val="left" w:leader="none"/>
        </w:tabs>
        <w:spacing w:line="240" w:lineRule="auto" w:before="0" w:after="0"/>
        <w:ind w:left="933" w:right="0" w:hanging="677"/>
        <w:jc w:val="left"/>
      </w:pPr>
      <w:bookmarkStart w:name="A.10.5 Total DL CA UE Contexts PSCell (1" w:id="322"/>
      <w:bookmarkEnd w:id="322"/>
      <w:r>
        <w:rPr>
          <w:rFonts w:ascii="Times New Roman"/>
          <w:sz w:val="20"/>
        </w:rPr>
      </w:r>
      <w:bookmarkStart w:name="_bookmark137" w:id="323"/>
      <w:bookmarkEnd w:id="323"/>
      <w:r>
        <w:rPr>
          <w:rFonts w:ascii="Times New Roman"/>
          <w:sz w:val="20"/>
        </w:rPr>
      </w:r>
      <w:r>
        <w:rPr/>
        <w:t>A.10.5</w:t>
      </w:r>
      <w:r>
        <w:rPr>
          <w:spacing w:val="-7"/>
        </w:rPr>
        <w:t> </w:t>
      </w:r>
      <w:r>
        <w:rPr/>
        <w:t>Total</w:t>
      </w:r>
      <w:r>
        <w:rPr>
          <w:spacing w:val="-6"/>
        </w:rPr>
        <w:t> </w:t>
      </w:r>
      <w:r>
        <w:rPr/>
        <w:t>DL</w:t>
      </w:r>
      <w:r>
        <w:rPr>
          <w:spacing w:val="-4"/>
        </w:rPr>
        <w:t> </w:t>
      </w:r>
      <w:r>
        <w:rPr/>
        <w:t>CA</w:t>
      </w:r>
      <w:r>
        <w:rPr>
          <w:spacing w:val="-4"/>
        </w:rPr>
        <w:t> </w:t>
      </w:r>
      <w:r>
        <w:rPr/>
        <w:t>UE</w:t>
      </w:r>
      <w:r>
        <w:rPr>
          <w:spacing w:val="-4"/>
        </w:rPr>
        <w:t> </w:t>
      </w:r>
      <w:r>
        <w:rPr/>
        <w:t>Contexts</w:t>
      </w:r>
      <w:r>
        <w:rPr>
          <w:spacing w:val="-6"/>
        </w:rPr>
        <w:t> </w:t>
      </w:r>
      <w:r>
        <w:rPr/>
        <w:t>PSCell</w:t>
      </w:r>
      <w:r>
        <w:rPr>
          <w:spacing w:val="-4"/>
        </w:rPr>
        <w:t> </w:t>
      </w:r>
      <w:r>
        <w:rPr>
          <w:spacing w:val="-2"/>
        </w:rPr>
        <w:t>(100ms)</w:t>
      </w:r>
    </w:p>
    <w:p>
      <w:pPr>
        <w:pStyle w:val="BodyText"/>
        <w:spacing w:before="25"/>
        <w:rPr>
          <w:rFonts w:ascii="Arial"/>
          <w:sz w:val="24"/>
        </w:rPr>
      </w:pPr>
    </w:p>
    <w:p>
      <w:pPr>
        <w:pStyle w:val="Heading4"/>
        <w:numPr>
          <w:ilvl w:val="0"/>
          <w:numId w:val="77"/>
        </w:numPr>
        <w:tabs>
          <w:tab w:pos="933" w:val="left" w:leader="none"/>
        </w:tabs>
        <w:spacing w:line="240" w:lineRule="auto" w:before="0" w:after="0"/>
        <w:ind w:left="933" w:right="0" w:hanging="677"/>
        <w:jc w:val="left"/>
      </w:pPr>
      <w:bookmarkStart w:name="A.10.5.1 Performance Counter Table" w:id="324"/>
      <w:bookmarkEnd w:id="324"/>
      <w:r>
        <w:rPr>
          <w:rFonts w:ascii="Times New Roman"/>
          <w:sz w:val="20"/>
        </w:rPr>
      </w:r>
      <w:r>
        <w:rPr/>
        <w:t>A.10.5.1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OR.UEENDC.TotalDlCaUePscell100ms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6"/>
                <w:sz w:val="20"/>
              </w:rPr>
              <w:t> </w:t>
            </w:r>
            <w:r>
              <w:rPr>
                <w:sz w:val="20"/>
              </w:rPr>
              <w:t>counter</w:t>
            </w:r>
            <w:r>
              <w:rPr>
                <w:spacing w:val="-1"/>
                <w:sz w:val="20"/>
              </w:rPr>
              <w:t> </w:t>
            </w:r>
            <w:r>
              <w:rPr>
                <w:sz w:val="20"/>
              </w:rPr>
              <w:t>provides</w:t>
            </w:r>
            <w:r>
              <w:rPr>
                <w:spacing w:val="-6"/>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UE Contexts</w:t>
            </w:r>
            <w:r>
              <w:rPr>
                <w:spacing w:val="-6"/>
                <w:sz w:val="20"/>
              </w:rPr>
              <w:t> </w:t>
            </w:r>
            <w:r>
              <w:rPr>
                <w:sz w:val="20"/>
              </w:rPr>
              <w:t>that</w:t>
            </w:r>
            <w:r>
              <w:rPr>
                <w:spacing w:val="-3"/>
                <w:sz w:val="20"/>
              </w:rPr>
              <w:t> </w:t>
            </w:r>
            <w:r>
              <w:rPr>
                <w:sz w:val="20"/>
              </w:rPr>
              <w:t>are set</w:t>
            </w:r>
            <w:r>
              <w:rPr>
                <w:spacing w:val="-3"/>
                <w:sz w:val="20"/>
              </w:rPr>
              <w:t> </w:t>
            </w:r>
            <w:r>
              <w:rPr>
                <w:sz w:val="20"/>
              </w:rPr>
              <w:t>of</w:t>
            </w:r>
            <w:r>
              <w:rPr>
                <w:spacing w:val="-1"/>
                <w:sz w:val="20"/>
              </w:rPr>
              <w:t> </w:t>
            </w:r>
            <w:r>
              <w:rPr>
                <w:sz w:val="20"/>
              </w:rPr>
              <w:t>DL CA as PSCell in units of NR Cell.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5059"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3"/>
                <w:sz w:val="20"/>
              </w:rPr>
              <w:t> </w:t>
            </w:r>
            <w:r>
              <w:rPr>
                <w:sz w:val="20"/>
              </w:rPr>
              <w:t>subcounter</w:t>
            </w:r>
            <w:r>
              <w:rPr>
                <w:spacing w:val="-5"/>
                <w:sz w:val="20"/>
              </w:rPr>
              <w:t> </w:t>
            </w:r>
            <w:r>
              <w:rPr>
                <w:sz w:val="20"/>
              </w:rPr>
              <w:t>is</w:t>
            </w:r>
            <w:r>
              <w:rPr>
                <w:spacing w:val="-3"/>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x</w:t>
            </w:r>
            <w:r>
              <w:rPr>
                <w:spacing w:val="-5"/>
                <w:sz w:val="20"/>
              </w:rPr>
              <w:t> </w:t>
            </w:r>
            <w:r>
              <w:rPr>
                <w:sz w:val="20"/>
              </w:rPr>
              <w:t>by</w:t>
            </w:r>
            <w:r>
              <w:rPr>
                <w:spacing w:val="-2"/>
                <w:sz w:val="20"/>
              </w:rPr>
              <w:t> </w:t>
            </w:r>
            <w:r>
              <w:rPr>
                <w:sz w:val="20"/>
              </w:rPr>
              <w:t>the</w:t>
            </w:r>
            <w:r>
              <w:rPr>
                <w:spacing w:val="-3"/>
                <w:sz w:val="20"/>
              </w:rPr>
              <w:t> </w:t>
            </w:r>
            <w:r>
              <w:rPr>
                <w:sz w:val="20"/>
              </w:rPr>
              <w:t>measurement </w:t>
            </w:r>
            <w:r>
              <w:rPr>
                <w:spacing w:val="-2"/>
                <w:sz w:val="20"/>
              </w:rPr>
              <w:t>period.</w:t>
            </w:r>
          </w:p>
          <w:p>
            <w:pPr>
              <w:pStyle w:val="TableParagraph"/>
              <w:spacing w:line="237" w:lineRule="auto" w:before="3"/>
              <w:ind w:right="151"/>
              <w:rPr>
                <w:sz w:val="20"/>
              </w:rPr>
            </w:pPr>
            <w:r>
              <w:rPr>
                <w:sz w:val="20"/>
              </w:rPr>
              <w:t>x is</w:t>
            </w:r>
            <w:r>
              <w:rPr>
                <w:spacing w:val="-6"/>
                <w:sz w:val="20"/>
              </w:rPr>
              <w:t> </w:t>
            </w:r>
            <w:r>
              <w:rPr>
                <w:sz w:val="20"/>
              </w:rPr>
              <w:t>the number</w:t>
            </w:r>
            <w:r>
              <w:rPr>
                <w:spacing w:val="-5"/>
                <w:sz w:val="20"/>
              </w:rPr>
              <w:t> </w:t>
            </w:r>
            <w:r>
              <w:rPr>
                <w:sz w:val="20"/>
              </w:rPr>
              <w:t>of</w:t>
            </w:r>
            <w:r>
              <w:rPr>
                <w:spacing w:val="-5"/>
                <w:sz w:val="20"/>
              </w:rPr>
              <w:t> </w:t>
            </w:r>
            <w:r>
              <w:rPr>
                <w:sz w:val="20"/>
              </w:rPr>
              <w:t>the UE Contexts</w:t>
            </w:r>
            <w:r>
              <w:rPr>
                <w:spacing w:val="-6"/>
                <w:sz w:val="20"/>
              </w:rPr>
              <w:t> </w:t>
            </w:r>
            <w:r>
              <w:rPr>
                <w:sz w:val="20"/>
              </w:rPr>
              <w:t>using</w:t>
            </w:r>
            <w:r>
              <w:rPr>
                <w:spacing w:val="-5"/>
                <w:sz w:val="20"/>
              </w:rPr>
              <w:t> </w:t>
            </w:r>
            <w:r>
              <w:rPr>
                <w:sz w:val="20"/>
              </w:rPr>
              <w:t>this</w:t>
            </w:r>
            <w:r>
              <w:rPr>
                <w:spacing w:val="-6"/>
                <w:sz w:val="20"/>
              </w:rPr>
              <w:t> </w:t>
            </w:r>
            <w:r>
              <w:rPr>
                <w:sz w:val="20"/>
              </w:rPr>
              <w:t>cell</w:t>
            </w:r>
            <w:r>
              <w:rPr>
                <w:spacing w:val="-3"/>
                <w:sz w:val="20"/>
              </w:rPr>
              <w:t> </w:t>
            </w:r>
            <w:r>
              <w:rPr>
                <w:sz w:val="20"/>
              </w:rPr>
              <w:t>as</w:t>
            </w:r>
            <w:r>
              <w:rPr>
                <w:spacing w:val="-6"/>
                <w:sz w:val="20"/>
              </w:rPr>
              <w:t> </w:t>
            </w:r>
            <w:r>
              <w:rPr>
                <w:sz w:val="20"/>
              </w:rPr>
              <w:t>PSCell</w:t>
            </w:r>
            <w:r>
              <w:rPr>
                <w:spacing w:val="-8"/>
                <w:sz w:val="20"/>
              </w:rPr>
              <w:t> </w:t>
            </w:r>
            <w:r>
              <w:rPr>
                <w:sz w:val="20"/>
              </w:rPr>
              <w:t>per</w:t>
            </w:r>
            <w:r>
              <w:rPr>
                <w:spacing w:val="-5"/>
                <w:sz w:val="20"/>
              </w:rPr>
              <w:t> </w:t>
            </w:r>
            <w:r>
              <w:rPr>
                <w:sz w:val="20"/>
              </w:rPr>
              <w:t>the number of CC configured for DL CA in unit of NR Cell group as subcounter.</w:t>
            </w:r>
            <w:r>
              <w:rPr>
                <w:i/>
                <w:sz w:val="20"/>
              </w:rPr>
              <w:t>Ccnum </w:t>
            </w:r>
            <w:r>
              <w:rPr>
                <w:sz w:val="20"/>
              </w:rPr>
              <w:t>by every 100ms.</w:t>
            </w:r>
          </w:p>
          <w:p>
            <w:pPr>
              <w:pStyle w:val="TableParagraph"/>
              <w:spacing w:line="240" w:lineRule="auto" w:before="1"/>
              <w:ind w:left="0"/>
              <w:rPr>
                <w:rFonts w:ascii="Arial"/>
                <w:sz w:val="20"/>
              </w:rPr>
            </w:pPr>
          </w:p>
          <w:p>
            <w:pPr>
              <w:pStyle w:val="TableParagraph"/>
              <w:numPr>
                <w:ilvl w:val="0"/>
                <w:numId w:val="78"/>
              </w:numPr>
              <w:tabs>
                <w:tab w:pos="551" w:val="left" w:leader="none"/>
              </w:tabs>
              <w:spacing w:line="240" w:lineRule="auto" w:before="1"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78"/>
              </w:numPr>
              <w:tabs>
                <w:tab w:pos="753" w:val="left" w:leader="none"/>
              </w:tabs>
              <w:spacing w:line="240" w:lineRule="auto" w:before="1" w:after="0"/>
              <w:ind w:left="753" w:right="701"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5"/>
                <w:sz w:val="20"/>
              </w:rPr>
              <w:t> </w:t>
            </w:r>
            <w:r>
              <w:rPr>
                <w:sz w:val="20"/>
              </w:rPr>
              <w:t>Reconfiguration</w:t>
            </w:r>
            <w:r>
              <w:rPr>
                <w:spacing w:val="-10"/>
                <w:sz w:val="20"/>
              </w:rPr>
              <w:t> </w:t>
            </w:r>
            <w:r>
              <w:rPr>
                <w:sz w:val="20"/>
              </w:rPr>
              <w:t>Complete</w:t>
            </w:r>
            <w:r>
              <w:rPr>
                <w:spacing w:val="-6"/>
                <w:sz w:val="20"/>
              </w:rPr>
              <w:t> </w:t>
            </w:r>
            <w:r>
              <w:rPr>
                <w:sz w:val="20"/>
              </w:rPr>
              <w:t>(SCell </w:t>
            </w:r>
            <w:r>
              <w:rPr>
                <w:spacing w:val="-2"/>
                <w:sz w:val="20"/>
              </w:rPr>
              <w:t>addition)</w:t>
            </w:r>
          </w:p>
          <w:p>
            <w:pPr>
              <w:pStyle w:val="TableParagraph"/>
              <w:numPr>
                <w:ilvl w:val="1"/>
                <w:numId w:val="78"/>
              </w:numPr>
              <w:tabs>
                <w:tab w:pos="753" w:val="left" w:leader="none"/>
              </w:tabs>
              <w:spacing w:line="240" w:lineRule="auto" w:before="0"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addition/change using SRB3)</w:t>
            </w:r>
          </w:p>
          <w:p>
            <w:pPr>
              <w:pStyle w:val="TableParagraph"/>
              <w:numPr>
                <w:ilvl w:val="1"/>
                <w:numId w:val="78"/>
              </w:numPr>
              <w:tabs>
                <w:tab w:pos="753" w:val="left" w:leader="none"/>
              </w:tabs>
              <w:spacing w:line="240" w:lineRule="auto" w:before="1"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addition/change)</w:t>
            </w:r>
          </w:p>
          <w:p>
            <w:pPr>
              <w:pStyle w:val="TableParagraph"/>
              <w:spacing w:line="240" w:lineRule="auto" w:before="1"/>
              <w:ind w:left="0"/>
              <w:rPr>
                <w:rFonts w:ascii="Arial"/>
                <w:sz w:val="20"/>
              </w:rPr>
            </w:pPr>
          </w:p>
          <w:p>
            <w:pPr>
              <w:pStyle w:val="TableParagraph"/>
              <w:numPr>
                <w:ilvl w:val="0"/>
                <w:numId w:val="78"/>
              </w:numPr>
              <w:tabs>
                <w:tab w:pos="551" w:val="left" w:leader="none"/>
              </w:tabs>
              <w:spacing w:line="240" w:lineRule="auto" w:before="1"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78"/>
              </w:numPr>
              <w:tabs>
                <w:tab w:pos="753" w:val="left" w:leader="none"/>
              </w:tabs>
              <w:spacing w:line="235" w:lineRule="auto" w:before="4" w:after="0"/>
              <w:ind w:left="753" w:right="702" w:hanging="447"/>
              <w:jc w:val="left"/>
              <w:rPr>
                <w:sz w:val="20"/>
              </w:rPr>
            </w:pPr>
            <w:r>
              <w:rPr>
                <w:sz w:val="20"/>
              </w:rPr>
              <w:t>received</w:t>
            </w:r>
            <w:r>
              <w:rPr>
                <w:spacing w:val="-10"/>
                <w:sz w:val="20"/>
              </w:rPr>
              <w:t> </w:t>
            </w:r>
            <w:r>
              <w:rPr>
                <w:sz w:val="20"/>
              </w:rPr>
              <w:t>X2-AP:</w:t>
            </w:r>
            <w:r>
              <w:rPr>
                <w:spacing w:val="-3"/>
                <w:sz w:val="20"/>
              </w:rPr>
              <w:t> </w:t>
            </w:r>
            <w:r>
              <w:rPr>
                <w:sz w:val="20"/>
              </w:rPr>
              <w:t>SgNB</w:t>
            </w:r>
            <w:r>
              <w:rPr>
                <w:spacing w:val="-5"/>
                <w:sz w:val="20"/>
              </w:rPr>
              <w:t> </w:t>
            </w:r>
            <w:r>
              <w:rPr>
                <w:sz w:val="20"/>
              </w:rPr>
              <w:t>Reconfiguration</w:t>
            </w:r>
            <w:r>
              <w:rPr>
                <w:spacing w:val="-10"/>
                <w:sz w:val="20"/>
              </w:rPr>
              <w:t> </w:t>
            </w:r>
            <w:r>
              <w:rPr>
                <w:sz w:val="20"/>
              </w:rPr>
              <w:t>Complete</w:t>
            </w:r>
            <w:r>
              <w:rPr>
                <w:spacing w:val="-8"/>
                <w:sz w:val="20"/>
              </w:rPr>
              <w:t> </w:t>
            </w:r>
            <w:r>
              <w:rPr>
                <w:sz w:val="20"/>
              </w:rPr>
              <w:t>(SCell </w:t>
            </w:r>
            <w:r>
              <w:rPr>
                <w:spacing w:val="-2"/>
                <w:sz w:val="20"/>
              </w:rPr>
              <w:t>release)</w:t>
            </w:r>
          </w:p>
          <w:p>
            <w:pPr>
              <w:pStyle w:val="TableParagraph"/>
              <w:numPr>
                <w:ilvl w:val="1"/>
                <w:numId w:val="78"/>
              </w:numPr>
              <w:tabs>
                <w:tab w:pos="753" w:val="left" w:leader="none"/>
              </w:tabs>
              <w:spacing w:line="240" w:lineRule="auto" w:before="2" w:after="0"/>
              <w:ind w:left="753" w:right="956" w:hanging="447"/>
              <w:jc w:val="left"/>
              <w:rPr>
                <w:sz w:val="20"/>
              </w:rPr>
            </w:pPr>
            <w:r>
              <w:rPr>
                <w:sz w:val="20"/>
              </w:rPr>
              <w:t>received</w:t>
            </w:r>
            <w:r>
              <w:rPr>
                <w:spacing w:val="-8"/>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6"/>
                <w:sz w:val="20"/>
              </w:rPr>
              <w:t> </w:t>
            </w:r>
            <w:r>
              <w:rPr>
                <w:sz w:val="20"/>
              </w:rPr>
              <w:t>(SCell release/change using SRB3)</w:t>
            </w:r>
          </w:p>
          <w:p>
            <w:pPr>
              <w:pStyle w:val="TableParagraph"/>
              <w:numPr>
                <w:ilvl w:val="1"/>
                <w:numId w:val="78"/>
              </w:numPr>
              <w:tabs>
                <w:tab w:pos="753" w:val="left" w:leader="none"/>
              </w:tabs>
              <w:spacing w:line="240" w:lineRule="auto" w:before="0"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release/change)</w:t>
            </w:r>
          </w:p>
          <w:p>
            <w:pPr>
              <w:pStyle w:val="TableParagraph"/>
              <w:numPr>
                <w:ilvl w:val="1"/>
                <w:numId w:val="78"/>
              </w:numPr>
              <w:tabs>
                <w:tab w:pos="753" w:val="left" w:leader="none"/>
              </w:tabs>
              <w:spacing w:line="210" w:lineRule="exact" w:before="1" w:after="0"/>
              <w:ind w:left="753" w:right="0" w:hanging="447"/>
              <w:jc w:val="left"/>
              <w:rPr>
                <w:sz w:val="20"/>
              </w:rPr>
            </w:pP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pacing w:val="-2"/>
                <w:sz w:val="20"/>
              </w:rPr>
              <w:t>integer(U32)</w:t>
            </w:r>
          </w:p>
        </w:tc>
      </w:tr>
      <w:tr>
        <w:trPr>
          <w:trHeight w:val="46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30" w:lineRule="atLeast"/>
              <w:rPr>
                <w:sz w:val="20"/>
              </w:rPr>
            </w:pPr>
            <w:r>
              <w:rPr>
                <w:sz w:val="20"/>
              </w:rPr>
              <w:t>OR.UEENDC.TotalDlCaUePscell100ms.</w:t>
            </w:r>
            <w:r>
              <w:rPr>
                <w:i/>
                <w:sz w:val="20"/>
              </w:rPr>
              <w:t>Ccnum</w:t>
            </w:r>
            <w:r>
              <w:rPr>
                <w:i/>
                <w:spacing w:val="-8"/>
                <w:sz w:val="20"/>
              </w:rPr>
              <w:t> </w:t>
            </w:r>
            <w:r>
              <w:rPr>
                <w:sz w:val="20"/>
              </w:rPr>
              <w:t>where</w:t>
            </w:r>
            <w:r>
              <w:rPr>
                <w:spacing w:val="-4"/>
                <w:sz w:val="20"/>
              </w:rPr>
              <w:t> </w:t>
            </w:r>
            <w:r>
              <w:rPr>
                <w:i/>
                <w:sz w:val="20"/>
              </w:rPr>
              <w:t>Ccnum</w:t>
            </w:r>
            <w:r>
              <w:rPr>
                <w:i/>
                <w:spacing w:val="-8"/>
                <w:sz w:val="20"/>
              </w:rPr>
              <w:t> </w:t>
            </w:r>
            <w:r>
              <w:rPr>
                <w:sz w:val="20"/>
              </w:rPr>
              <w:t>is</w:t>
            </w:r>
            <w:r>
              <w:rPr>
                <w:spacing w:val="-12"/>
                <w:sz w:val="20"/>
              </w:rPr>
              <w:t> </w:t>
            </w:r>
            <w:r>
              <w:rPr>
                <w:sz w:val="20"/>
              </w:rPr>
              <w:t>the number of CC:</w:t>
            </w:r>
          </w:p>
        </w:tc>
      </w:tr>
    </w:tbl>
    <w:p>
      <w:pPr>
        <w:spacing w:after="0" w:line="230" w:lineRule="atLeas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1152" w:hRule="atLeast"/>
        </w:trPr>
        <w:tc>
          <w:tcPr>
            <w:tcW w:w="2406" w:type="dxa"/>
          </w:tcPr>
          <w:p>
            <w:pPr>
              <w:pStyle w:val="TableParagraph"/>
              <w:spacing w:line="240" w:lineRule="auto"/>
              <w:ind w:left="0"/>
              <w:rPr>
                <w:sz w:val="20"/>
              </w:rPr>
            </w:pPr>
          </w:p>
        </w:tc>
        <w:tc>
          <w:tcPr>
            <w:tcW w:w="6099" w:type="dxa"/>
          </w:tcPr>
          <w:p>
            <w:pPr>
              <w:pStyle w:val="TableParagraph"/>
              <w:spacing w:line="240" w:lineRule="auto"/>
              <w:ind w:left="311" w:right="791"/>
              <w:rPr>
                <w:sz w:val="20"/>
              </w:rPr>
            </w:pPr>
            <w:r>
              <w:rPr>
                <w:sz w:val="20"/>
              </w:rPr>
              <w:t>0: #0CC</w:t>
            </w:r>
            <w:r>
              <w:rPr>
                <w:spacing w:val="-7"/>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7"/>
                <w:sz w:val="20"/>
              </w:rPr>
              <w:t> </w:t>
            </w:r>
            <w:r>
              <w:rPr>
                <w:sz w:val="20"/>
              </w:rPr>
              <w:t>the</w:t>
            </w:r>
            <w:r>
              <w:rPr>
                <w:spacing w:val="-5"/>
                <w:sz w:val="20"/>
              </w:rPr>
              <w:t> </w:t>
            </w:r>
            <w:r>
              <w:rPr>
                <w:sz w:val="20"/>
              </w:rPr>
              <w:t>cell group) 1:</w:t>
            </w:r>
            <w:r>
              <w:rPr>
                <w:spacing w:val="-1"/>
                <w:sz w:val="20"/>
              </w:rPr>
              <w:t> </w:t>
            </w:r>
            <w:r>
              <w:rPr>
                <w:sz w:val="20"/>
              </w:rPr>
              <w:t>#1CC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p>
            <w:pPr>
              <w:pStyle w:val="TableParagraph"/>
              <w:spacing w:line="240" w:lineRule="auto" w:before="1"/>
              <w:ind w:left="311"/>
              <w:rPr>
                <w:sz w:val="20"/>
              </w:rPr>
            </w:pPr>
            <w:r>
              <w:rPr>
                <w:spacing w:val="-10"/>
                <w:sz w:val="20"/>
              </w:rPr>
              <w:t>…</w:t>
            </w:r>
          </w:p>
          <w:p>
            <w:pPr>
              <w:pStyle w:val="TableParagraph"/>
              <w:spacing w:line="240" w:lineRule="auto"/>
              <w:ind w:left="311"/>
              <w:rPr>
                <w:sz w:val="20"/>
              </w:rPr>
            </w:pPr>
            <w:r>
              <w:rPr>
                <w:sz w:val="20"/>
              </w:rPr>
              <w:t>7:</w:t>
            </w:r>
            <w:r>
              <w:rPr>
                <w:spacing w:val="-1"/>
                <w:sz w:val="20"/>
              </w:rPr>
              <w:t> </w:t>
            </w:r>
            <w:r>
              <w:rPr>
                <w:sz w:val="20"/>
              </w:rPr>
              <w:t>#7CC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4"/>
                <w:sz w:val="20"/>
              </w:rPr>
              <w:t> </w:t>
            </w:r>
            <w:r>
              <w:rPr>
                <w:sz w:val="20"/>
              </w:rPr>
              <w:t>in</w:t>
            </w:r>
            <w:r>
              <w:rPr>
                <w:spacing w:val="-7"/>
                <w:sz w:val="20"/>
              </w:rPr>
              <w:t> </w:t>
            </w:r>
            <w:r>
              <w:rPr>
                <w:sz w:val="20"/>
              </w:rPr>
              <w:t>the</w:t>
            </w:r>
            <w:r>
              <w:rPr>
                <w:spacing w:val="-5"/>
                <w:sz w:val="20"/>
              </w:rPr>
              <w:t> </w:t>
            </w:r>
            <w:r>
              <w:rPr>
                <w:sz w:val="20"/>
              </w:rPr>
              <w:t>cell</w:t>
            </w:r>
            <w:r>
              <w:rPr>
                <w:spacing w:val="4"/>
                <w:sz w:val="20"/>
              </w:rPr>
              <w:t> </w:t>
            </w:r>
            <w:r>
              <w:rPr>
                <w:spacing w:val="-2"/>
                <w:sz w:val="20"/>
              </w:rPr>
              <w:t>group)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BodyText"/>
        <w:spacing w:before="69"/>
      </w:pPr>
    </w:p>
    <w:p>
      <w:pPr>
        <w:pStyle w:val="Heading3"/>
        <w:numPr>
          <w:ilvl w:val="0"/>
          <w:numId w:val="79"/>
        </w:numPr>
        <w:tabs>
          <w:tab w:pos="933" w:val="left" w:leader="none"/>
        </w:tabs>
        <w:spacing w:line="240" w:lineRule="auto" w:before="0" w:after="0"/>
        <w:ind w:left="933" w:right="0" w:hanging="677"/>
        <w:jc w:val="left"/>
      </w:pPr>
      <w:bookmarkStart w:name="A.10.6 Total DL CA UE Contexts PSCell (1" w:id="325"/>
      <w:bookmarkEnd w:id="325"/>
      <w:r>
        <w:rPr>
          <w:rFonts w:ascii="Times New Roman"/>
          <w:sz w:val="20"/>
        </w:rPr>
      </w:r>
      <w:bookmarkStart w:name="_bookmark138" w:id="326"/>
      <w:bookmarkEnd w:id="326"/>
      <w:r>
        <w:rPr>
          <w:rFonts w:ascii="Times New Roman"/>
          <w:sz w:val="20"/>
        </w:rPr>
      </w:r>
      <w:r>
        <w:rPr/>
        <w:t>A.10.6</w:t>
      </w:r>
      <w:r>
        <w:rPr>
          <w:spacing w:val="-7"/>
        </w:rPr>
        <w:t> </w:t>
      </w:r>
      <w:r>
        <w:rPr/>
        <w:t>Total</w:t>
      </w:r>
      <w:r>
        <w:rPr>
          <w:spacing w:val="-6"/>
        </w:rPr>
        <w:t> </w:t>
      </w:r>
      <w:r>
        <w:rPr/>
        <w:t>DL</w:t>
      </w:r>
      <w:r>
        <w:rPr>
          <w:spacing w:val="-4"/>
        </w:rPr>
        <w:t> </w:t>
      </w:r>
      <w:r>
        <w:rPr/>
        <w:t>CA</w:t>
      </w:r>
      <w:r>
        <w:rPr>
          <w:spacing w:val="-4"/>
        </w:rPr>
        <w:t> </w:t>
      </w:r>
      <w:r>
        <w:rPr/>
        <w:t>UE</w:t>
      </w:r>
      <w:r>
        <w:rPr>
          <w:spacing w:val="-4"/>
        </w:rPr>
        <w:t> </w:t>
      </w:r>
      <w:r>
        <w:rPr/>
        <w:t>Contexts</w:t>
      </w:r>
      <w:r>
        <w:rPr>
          <w:spacing w:val="-6"/>
        </w:rPr>
        <w:t> </w:t>
      </w:r>
      <w:r>
        <w:rPr/>
        <w:t>PSCell</w:t>
      </w:r>
      <w:r>
        <w:rPr>
          <w:spacing w:val="-5"/>
        </w:rPr>
        <w:t> </w:t>
      </w:r>
      <w:r>
        <w:rPr>
          <w:spacing w:val="-2"/>
        </w:rPr>
        <w:t>(10s)</w:t>
      </w:r>
    </w:p>
    <w:p>
      <w:pPr>
        <w:pStyle w:val="BodyText"/>
        <w:spacing w:before="25"/>
        <w:rPr>
          <w:rFonts w:ascii="Arial"/>
          <w:sz w:val="24"/>
        </w:rPr>
      </w:pPr>
    </w:p>
    <w:p>
      <w:pPr>
        <w:pStyle w:val="Heading4"/>
        <w:numPr>
          <w:ilvl w:val="0"/>
          <w:numId w:val="79"/>
        </w:numPr>
        <w:tabs>
          <w:tab w:pos="933" w:val="left" w:leader="none"/>
        </w:tabs>
        <w:spacing w:line="240" w:lineRule="auto" w:before="0" w:after="0"/>
        <w:ind w:left="933" w:right="0" w:hanging="677"/>
        <w:jc w:val="left"/>
      </w:pPr>
      <w:bookmarkStart w:name="A.10.6.1 Performance Counter Table" w:id="327"/>
      <w:bookmarkEnd w:id="327"/>
      <w:r>
        <w:rPr>
          <w:rFonts w:ascii="Times New Roman"/>
          <w:sz w:val="20"/>
        </w:rPr>
      </w:r>
      <w:r>
        <w:rPr/>
        <w:t>A.10.6.1</w:t>
      </w:r>
      <w:r>
        <w:rPr>
          <w:spacing w:val="-7"/>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OR.UEENDC.TotalDlCaUePscell10s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6"/>
                <w:sz w:val="20"/>
              </w:rPr>
              <w:t> </w:t>
            </w:r>
            <w:r>
              <w:rPr>
                <w:sz w:val="20"/>
              </w:rPr>
              <w:t>counter</w:t>
            </w:r>
            <w:r>
              <w:rPr>
                <w:spacing w:val="-1"/>
                <w:sz w:val="20"/>
              </w:rPr>
              <w:t> </w:t>
            </w:r>
            <w:r>
              <w:rPr>
                <w:sz w:val="20"/>
              </w:rPr>
              <w:t>provides</w:t>
            </w:r>
            <w:r>
              <w:rPr>
                <w:spacing w:val="-6"/>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UE Contexts</w:t>
            </w:r>
            <w:r>
              <w:rPr>
                <w:spacing w:val="-6"/>
                <w:sz w:val="20"/>
              </w:rPr>
              <w:t> </w:t>
            </w:r>
            <w:r>
              <w:rPr>
                <w:sz w:val="20"/>
              </w:rPr>
              <w:t>that</w:t>
            </w:r>
            <w:r>
              <w:rPr>
                <w:spacing w:val="-3"/>
                <w:sz w:val="20"/>
              </w:rPr>
              <w:t> </w:t>
            </w:r>
            <w:r>
              <w:rPr>
                <w:sz w:val="20"/>
              </w:rPr>
              <w:t>are set</w:t>
            </w:r>
            <w:r>
              <w:rPr>
                <w:spacing w:val="-3"/>
                <w:sz w:val="20"/>
              </w:rPr>
              <w:t> </w:t>
            </w:r>
            <w:r>
              <w:rPr>
                <w:sz w:val="20"/>
              </w:rPr>
              <w:t>of</w:t>
            </w:r>
            <w:r>
              <w:rPr>
                <w:spacing w:val="-1"/>
                <w:sz w:val="20"/>
              </w:rPr>
              <w:t> </w:t>
            </w:r>
            <w:r>
              <w:rPr>
                <w:sz w:val="20"/>
              </w:rPr>
              <w:t>DL CA as PSCell in units of NR Cell.</w:t>
            </w:r>
          </w:p>
        </w:tc>
      </w:tr>
      <w:tr>
        <w:trPr>
          <w:trHeight w:val="230" w:hRule="atLeast"/>
        </w:trPr>
        <w:tc>
          <w:tcPr>
            <w:tcW w:w="2406" w:type="dxa"/>
          </w:tcPr>
          <w:p>
            <w:pPr>
              <w:pStyle w:val="TableParagraph"/>
              <w:spacing w:before="1"/>
              <w:ind w:left="110"/>
              <w:rPr>
                <w:sz w:val="20"/>
              </w:rPr>
            </w:pPr>
            <w:r>
              <w:rPr>
                <w:sz w:val="20"/>
              </w:rPr>
              <w:t>Collection</w:t>
            </w:r>
            <w:r>
              <w:rPr>
                <w:spacing w:val="-7"/>
                <w:sz w:val="20"/>
              </w:rPr>
              <w:t> </w:t>
            </w:r>
            <w:r>
              <w:rPr>
                <w:spacing w:val="-2"/>
                <w:sz w:val="20"/>
              </w:rPr>
              <w:t>Method</w:t>
            </w:r>
          </w:p>
        </w:tc>
        <w:tc>
          <w:tcPr>
            <w:tcW w:w="6099" w:type="dxa"/>
          </w:tcPr>
          <w:p>
            <w:pPr>
              <w:pStyle w:val="TableParagraph"/>
              <w:spacing w:before="1"/>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5059"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3"/>
                <w:sz w:val="20"/>
              </w:rPr>
              <w:t> </w:t>
            </w:r>
            <w:r>
              <w:rPr>
                <w:sz w:val="20"/>
              </w:rPr>
              <w:t>subcounter</w:t>
            </w:r>
            <w:r>
              <w:rPr>
                <w:spacing w:val="-5"/>
                <w:sz w:val="20"/>
              </w:rPr>
              <w:t> </w:t>
            </w:r>
            <w:r>
              <w:rPr>
                <w:sz w:val="20"/>
              </w:rPr>
              <w:t>is</w:t>
            </w:r>
            <w:r>
              <w:rPr>
                <w:spacing w:val="-3"/>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x</w:t>
            </w:r>
            <w:r>
              <w:rPr>
                <w:spacing w:val="-5"/>
                <w:sz w:val="20"/>
              </w:rPr>
              <w:t> </w:t>
            </w:r>
            <w:r>
              <w:rPr>
                <w:sz w:val="20"/>
              </w:rPr>
              <w:t>by</w:t>
            </w:r>
            <w:r>
              <w:rPr>
                <w:spacing w:val="-5"/>
                <w:sz w:val="20"/>
              </w:rPr>
              <w:t> </w:t>
            </w:r>
            <w:r>
              <w:rPr>
                <w:sz w:val="20"/>
              </w:rPr>
              <w:t>the</w:t>
            </w:r>
            <w:r>
              <w:rPr>
                <w:spacing w:val="-3"/>
                <w:sz w:val="20"/>
              </w:rPr>
              <w:t> </w:t>
            </w:r>
            <w:r>
              <w:rPr>
                <w:sz w:val="20"/>
              </w:rPr>
              <w:t>measurement </w:t>
            </w:r>
            <w:r>
              <w:rPr>
                <w:spacing w:val="-2"/>
                <w:sz w:val="20"/>
              </w:rPr>
              <w:t>period.</w:t>
            </w:r>
          </w:p>
          <w:p>
            <w:pPr>
              <w:pStyle w:val="TableParagraph"/>
              <w:spacing w:line="240" w:lineRule="auto" w:before="1"/>
              <w:ind w:right="151"/>
              <w:rPr>
                <w:sz w:val="20"/>
              </w:rPr>
            </w:pPr>
            <w:r>
              <w:rPr>
                <w:sz w:val="20"/>
              </w:rPr>
              <w:t>x is</w:t>
            </w:r>
            <w:r>
              <w:rPr>
                <w:spacing w:val="-6"/>
                <w:sz w:val="20"/>
              </w:rPr>
              <w:t> </w:t>
            </w:r>
            <w:r>
              <w:rPr>
                <w:sz w:val="20"/>
              </w:rPr>
              <w:t>the number</w:t>
            </w:r>
            <w:r>
              <w:rPr>
                <w:spacing w:val="-5"/>
                <w:sz w:val="20"/>
              </w:rPr>
              <w:t> </w:t>
            </w:r>
            <w:r>
              <w:rPr>
                <w:sz w:val="20"/>
              </w:rPr>
              <w:t>of</w:t>
            </w:r>
            <w:r>
              <w:rPr>
                <w:spacing w:val="-5"/>
                <w:sz w:val="20"/>
              </w:rPr>
              <w:t> </w:t>
            </w:r>
            <w:r>
              <w:rPr>
                <w:sz w:val="20"/>
              </w:rPr>
              <w:t>the UE Contexts</w:t>
            </w:r>
            <w:r>
              <w:rPr>
                <w:spacing w:val="-6"/>
                <w:sz w:val="20"/>
              </w:rPr>
              <w:t> </w:t>
            </w:r>
            <w:r>
              <w:rPr>
                <w:sz w:val="20"/>
              </w:rPr>
              <w:t>using</w:t>
            </w:r>
            <w:r>
              <w:rPr>
                <w:spacing w:val="-5"/>
                <w:sz w:val="20"/>
              </w:rPr>
              <w:t> </w:t>
            </w:r>
            <w:r>
              <w:rPr>
                <w:sz w:val="20"/>
              </w:rPr>
              <w:t>this</w:t>
            </w:r>
            <w:r>
              <w:rPr>
                <w:spacing w:val="-6"/>
                <w:sz w:val="20"/>
              </w:rPr>
              <w:t> </w:t>
            </w:r>
            <w:r>
              <w:rPr>
                <w:sz w:val="20"/>
              </w:rPr>
              <w:t>cell</w:t>
            </w:r>
            <w:r>
              <w:rPr>
                <w:spacing w:val="-3"/>
                <w:sz w:val="20"/>
              </w:rPr>
              <w:t> </w:t>
            </w:r>
            <w:r>
              <w:rPr>
                <w:sz w:val="20"/>
              </w:rPr>
              <w:t>as</w:t>
            </w:r>
            <w:r>
              <w:rPr>
                <w:spacing w:val="-6"/>
                <w:sz w:val="20"/>
              </w:rPr>
              <w:t> </w:t>
            </w:r>
            <w:r>
              <w:rPr>
                <w:sz w:val="20"/>
              </w:rPr>
              <w:t>PSCell</w:t>
            </w:r>
            <w:r>
              <w:rPr>
                <w:spacing w:val="-8"/>
                <w:sz w:val="20"/>
              </w:rPr>
              <w:t> </w:t>
            </w:r>
            <w:r>
              <w:rPr>
                <w:sz w:val="20"/>
              </w:rPr>
              <w:t>per</w:t>
            </w:r>
            <w:r>
              <w:rPr>
                <w:spacing w:val="-5"/>
                <w:sz w:val="20"/>
              </w:rPr>
              <w:t> </w:t>
            </w:r>
            <w:r>
              <w:rPr>
                <w:sz w:val="20"/>
              </w:rPr>
              <w:t>the number of CC configured for DL CA in unit of NR Cell group as subcounter.</w:t>
            </w:r>
            <w:r>
              <w:rPr>
                <w:i/>
                <w:sz w:val="20"/>
              </w:rPr>
              <w:t>Ccnum </w:t>
            </w:r>
            <w:r>
              <w:rPr>
                <w:sz w:val="20"/>
              </w:rPr>
              <w:t>by every 10s.</w:t>
            </w:r>
          </w:p>
          <w:p>
            <w:pPr>
              <w:pStyle w:val="TableParagraph"/>
              <w:numPr>
                <w:ilvl w:val="0"/>
                <w:numId w:val="80"/>
              </w:numPr>
              <w:tabs>
                <w:tab w:pos="551" w:val="left" w:leader="none"/>
              </w:tabs>
              <w:spacing w:line="240" w:lineRule="auto" w:before="227" w:after="0"/>
              <w:ind w:left="551" w:right="0" w:hanging="442"/>
              <w:jc w:val="left"/>
              <w:rPr>
                <w:sz w:val="20"/>
              </w:rPr>
            </w:pPr>
            <w:r>
              <w:rPr>
                <w:sz w:val="20"/>
              </w:rPr>
              <w:t>the</w:t>
            </w:r>
            <w:r>
              <w:rPr>
                <w:spacing w:val="-3"/>
                <w:sz w:val="20"/>
              </w:rPr>
              <w:t> </w:t>
            </w:r>
            <w:r>
              <w:rPr>
                <w:sz w:val="20"/>
              </w:rPr>
              <w:t>triggers</w:t>
            </w:r>
            <w:r>
              <w:rPr>
                <w:spacing w:val="-1"/>
                <w:sz w:val="20"/>
              </w:rPr>
              <w:t> </w:t>
            </w:r>
            <w:r>
              <w:rPr>
                <w:sz w:val="20"/>
              </w:rPr>
              <w:t>of</w:t>
            </w:r>
            <w:r>
              <w:rPr>
                <w:spacing w:val="-4"/>
                <w:sz w:val="20"/>
              </w:rPr>
              <w:t> </w:t>
            </w:r>
            <w:r>
              <w:rPr>
                <w:spacing w:val="-2"/>
                <w:sz w:val="20"/>
              </w:rPr>
              <w:t>addition</w:t>
            </w:r>
          </w:p>
          <w:p>
            <w:pPr>
              <w:pStyle w:val="TableParagraph"/>
              <w:numPr>
                <w:ilvl w:val="1"/>
                <w:numId w:val="80"/>
              </w:numPr>
              <w:tabs>
                <w:tab w:pos="753" w:val="left" w:leader="none"/>
              </w:tabs>
              <w:spacing w:line="240" w:lineRule="auto" w:before="0" w:after="0"/>
              <w:ind w:left="753" w:right="701"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5"/>
                <w:sz w:val="20"/>
              </w:rPr>
              <w:t> </w:t>
            </w:r>
            <w:r>
              <w:rPr>
                <w:sz w:val="20"/>
              </w:rPr>
              <w:t>(SCell </w:t>
            </w:r>
            <w:r>
              <w:rPr>
                <w:spacing w:val="-2"/>
                <w:sz w:val="20"/>
              </w:rPr>
              <w:t>addition)</w:t>
            </w:r>
          </w:p>
          <w:p>
            <w:pPr>
              <w:pStyle w:val="TableParagraph"/>
              <w:numPr>
                <w:ilvl w:val="1"/>
                <w:numId w:val="80"/>
              </w:numPr>
              <w:tabs>
                <w:tab w:pos="753" w:val="left" w:leader="none"/>
              </w:tabs>
              <w:spacing w:line="240" w:lineRule="auto" w:before="1"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addition/change using SRB3)</w:t>
            </w:r>
          </w:p>
          <w:p>
            <w:pPr>
              <w:pStyle w:val="TableParagraph"/>
              <w:numPr>
                <w:ilvl w:val="1"/>
                <w:numId w:val="80"/>
              </w:numPr>
              <w:tabs>
                <w:tab w:pos="753" w:val="left" w:leader="none"/>
              </w:tabs>
              <w:spacing w:line="240" w:lineRule="auto" w:before="1"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addition/change)</w:t>
            </w:r>
          </w:p>
          <w:p>
            <w:pPr>
              <w:pStyle w:val="TableParagraph"/>
              <w:spacing w:line="240" w:lineRule="auto" w:before="1"/>
              <w:ind w:left="0"/>
              <w:rPr>
                <w:rFonts w:ascii="Arial"/>
                <w:sz w:val="20"/>
              </w:rPr>
            </w:pPr>
          </w:p>
          <w:p>
            <w:pPr>
              <w:pStyle w:val="TableParagraph"/>
              <w:numPr>
                <w:ilvl w:val="0"/>
                <w:numId w:val="80"/>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80"/>
              </w:numPr>
              <w:tabs>
                <w:tab w:pos="753" w:val="left" w:leader="none"/>
              </w:tabs>
              <w:spacing w:line="235" w:lineRule="auto" w:before="5" w:after="0"/>
              <w:ind w:left="753" w:right="705"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8"/>
                <w:sz w:val="20"/>
              </w:rPr>
              <w:t> </w:t>
            </w:r>
            <w:r>
              <w:rPr>
                <w:sz w:val="20"/>
              </w:rPr>
              <w:t>(SCell </w:t>
            </w:r>
            <w:r>
              <w:rPr>
                <w:spacing w:val="-2"/>
                <w:sz w:val="20"/>
              </w:rPr>
              <w:t>release)</w:t>
            </w:r>
          </w:p>
          <w:p>
            <w:pPr>
              <w:pStyle w:val="TableParagraph"/>
              <w:numPr>
                <w:ilvl w:val="1"/>
                <w:numId w:val="80"/>
              </w:numPr>
              <w:tabs>
                <w:tab w:pos="753" w:val="left" w:leader="none"/>
              </w:tabs>
              <w:spacing w:line="240" w:lineRule="auto" w:before="1" w:after="0"/>
              <w:ind w:left="753" w:right="955" w:hanging="447"/>
              <w:jc w:val="left"/>
              <w:rPr>
                <w:sz w:val="20"/>
              </w:rPr>
            </w:pPr>
            <w:r>
              <w:rPr>
                <w:sz w:val="20"/>
              </w:rPr>
              <w:t>received</w:t>
            </w:r>
            <w:r>
              <w:rPr>
                <w:spacing w:val="-10"/>
                <w:sz w:val="20"/>
              </w:rPr>
              <w:t> </w:t>
            </w:r>
            <w:r>
              <w:rPr>
                <w:sz w:val="20"/>
              </w:rPr>
              <w:t>F1-AP:</w:t>
            </w:r>
            <w:r>
              <w:rPr>
                <w:spacing w:val="-4"/>
                <w:sz w:val="20"/>
              </w:rPr>
              <w:t> </w:t>
            </w:r>
            <w:r>
              <w:rPr>
                <w:sz w:val="20"/>
              </w:rPr>
              <w:t>UE</w:t>
            </w:r>
            <w:r>
              <w:rPr>
                <w:spacing w:val="-8"/>
                <w:sz w:val="20"/>
              </w:rPr>
              <w:t> </w:t>
            </w:r>
            <w:r>
              <w:rPr>
                <w:sz w:val="20"/>
              </w:rPr>
              <w:t>Context</w:t>
            </w:r>
            <w:r>
              <w:rPr>
                <w:spacing w:val="-4"/>
                <w:sz w:val="20"/>
              </w:rPr>
              <w:t> </w:t>
            </w:r>
            <w:r>
              <w:rPr>
                <w:sz w:val="20"/>
              </w:rPr>
              <w:t>Release</w:t>
            </w:r>
            <w:r>
              <w:rPr>
                <w:spacing w:val="-4"/>
                <w:sz w:val="20"/>
              </w:rPr>
              <w:t> </w:t>
            </w:r>
            <w:r>
              <w:rPr>
                <w:sz w:val="20"/>
              </w:rPr>
              <w:t>Complete</w:t>
            </w:r>
            <w:r>
              <w:rPr>
                <w:spacing w:val="-8"/>
                <w:sz w:val="20"/>
              </w:rPr>
              <w:t> </w:t>
            </w:r>
            <w:r>
              <w:rPr>
                <w:sz w:val="20"/>
              </w:rPr>
              <w:t>(SCell release/change using SRB3)</w:t>
            </w:r>
          </w:p>
          <w:p>
            <w:pPr>
              <w:pStyle w:val="TableParagraph"/>
              <w:numPr>
                <w:ilvl w:val="1"/>
                <w:numId w:val="80"/>
              </w:numPr>
              <w:tabs>
                <w:tab w:pos="753" w:val="left" w:leader="none"/>
              </w:tabs>
              <w:spacing w:line="240" w:lineRule="auto" w:before="1"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release/change)</w:t>
            </w:r>
          </w:p>
          <w:p>
            <w:pPr>
              <w:pStyle w:val="TableParagraph"/>
              <w:numPr>
                <w:ilvl w:val="1"/>
                <w:numId w:val="80"/>
              </w:numPr>
              <w:tabs>
                <w:tab w:pos="753" w:val="left" w:leader="none"/>
              </w:tabs>
              <w:spacing w:line="210" w:lineRule="exact" w:before="1" w:after="0"/>
              <w:ind w:left="753" w:right="0" w:hanging="447"/>
              <w:jc w:val="left"/>
              <w:rPr>
                <w:sz w:val="20"/>
              </w:rPr>
            </w:pP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30" w:hRule="atLeast"/>
        </w:trPr>
        <w:tc>
          <w:tcPr>
            <w:tcW w:w="2406" w:type="dxa"/>
          </w:tcPr>
          <w:p>
            <w:pPr>
              <w:pStyle w:val="TableParagraph"/>
              <w:spacing w:before="1"/>
              <w:ind w:left="110"/>
              <w:rPr>
                <w:sz w:val="20"/>
              </w:rPr>
            </w:pPr>
            <w:r>
              <w:rPr>
                <w:sz w:val="20"/>
              </w:rPr>
              <w:t>Measurement</w:t>
            </w:r>
            <w:r>
              <w:rPr>
                <w:spacing w:val="-10"/>
                <w:sz w:val="20"/>
              </w:rPr>
              <w:t> </w:t>
            </w:r>
            <w:r>
              <w:rPr>
                <w:spacing w:val="-2"/>
                <w:sz w:val="20"/>
              </w:rPr>
              <w:t>Result</w:t>
            </w:r>
          </w:p>
        </w:tc>
        <w:tc>
          <w:tcPr>
            <w:tcW w:w="6099" w:type="dxa"/>
          </w:tcPr>
          <w:p>
            <w:pPr>
              <w:pStyle w:val="TableParagraph"/>
              <w:spacing w:before="1"/>
              <w:rPr>
                <w:sz w:val="20"/>
              </w:rPr>
            </w:pPr>
            <w:r>
              <w:rPr>
                <w:spacing w:val="-2"/>
                <w:sz w:val="20"/>
              </w:rPr>
              <w:t>integer(U32)</w:t>
            </w:r>
          </w:p>
        </w:tc>
      </w:tr>
      <w:tr>
        <w:trPr>
          <w:trHeight w:val="16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OR.UEENDC.TotalDlCaUePscell10s.</w:t>
            </w:r>
            <w:r>
              <w:rPr>
                <w:i/>
                <w:sz w:val="20"/>
              </w:rPr>
              <w:t>Ccnum</w:t>
            </w:r>
            <w:r>
              <w:rPr>
                <w:i/>
                <w:spacing w:val="-10"/>
                <w:sz w:val="20"/>
              </w:rPr>
              <w:t> </w:t>
            </w:r>
            <w:r>
              <w:rPr>
                <w:sz w:val="20"/>
              </w:rPr>
              <w:t>where</w:t>
            </w:r>
            <w:r>
              <w:rPr>
                <w:spacing w:val="-8"/>
                <w:sz w:val="20"/>
              </w:rPr>
              <w:t> </w:t>
            </w:r>
            <w:r>
              <w:rPr>
                <w:i/>
                <w:sz w:val="20"/>
              </w:rPr>
              <w:t>Ccnum</w:t>
            </w:r>
            <w:r>
              <w:rPr>
                <w:i/>
                <w:spacing w:val="-5"/>
                <w:sz w:val="20"/>
              </w:rPr>
              <w:t> </w:t>
            </w:r>
            <w:r>
              <w:rPr>
                <w:sz w:val="20"/>
              </w:rPr>
              <w:t>is</w:t>
            </w:r>
            <w:r>
              <w:rPr>
                <w:spacing w:val="-7"/>
                <w:sz w:val="20"/>
              </w:rPr>
              <w:t> </w:t>
            </w:r>
            <w:r>
              <w:rPr>
                <w:sz w:val="20"/>
              </w:rPr>
              <w:t>the number of CC:</w:t>
            </w:r>
          </w:p>
          <w:p>
            <w:pPr>
              <w:pStyle w:val="TableParagraph"/>
              <w:spacing w:line="240" w:lineRule="auto" w:before="1"/>
              <w:ind w:left="311" w:right="791"/>
              <w:rPr>
                <w:sz w:val="20"/>
              </w:rPr>
            </w:pPr>
            <w:r>
              <w:rPr>
                <w:sz w:val="20"/>
              </w:rPr>
              <w:t>0: #0CC</w:t>
            </w:r>
            <w:r>
              <w:rPr>
                <w:spacing w:val="-7"/>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7"/>
                <w:sz w:val="20"/>
              </w:rPr>
              <w:t> </w:t>
            </w:r>
            <w:r>
              <w:rPr>
                <w:sz w:val="20"/>
              </w:rPr>
              <w:t>the</w:t>
            </w:r>
            <w:r>
              <w:rPr>
                <w:spacing w:val="-5"/>
                <w:sz w:val="20"/>
              </w:rPr>
              <w:t> </w:t>
            </w:r>
            <w:r>
              <w:rPr>
                <w:sz w:val="20"/>
              </w:rPr>
              <w:t>cell group) 1:</w:t>
            </w:r>
            <w:r>
              <w:rPr>
                <w:spacing w:val="-1"/>
                <w:sz w:val="20"/>
              </w:rPr>
              <w:t> </w:t>
            </w:r>
            <w:r>
              <w:rPr>
                <w:sz w:val="20"/>
              </w:rPr>
              <w:t>#1CC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p>
            <w:pPr>
              <w:pStyle w:val="TableParagraph"/>
              <w:spacing w:line="240" w:lineRule="auto" w:before="1"/>
              <w:ind w:left="311"/>
              <w:rPr>
                <w:sz w:val="20"/>
              </w:rPr>
            </w:pPr>
            <w:r>
              <w:rPr>
                <w:spacing w:val="-10"/>
                <w:sz w:val="20"/>
              </w:rPr>
              <w:t>…</w:t>
            </w:r>
          </w:p>
          <w:p>
            <w:pPr>
              <w:pStyle w:val="TableParagraph"/>
              <w:spacing w:line="240" w:lineRule="auto"/>
              <w:ind w:left="311"/>
              <w:rPr>
                <w:sz w:val="20"/>
              </w:rPr>
            </w:pPr>
            <w:r>
              <w:rPr>
                <w:sz w:val="20"/>
              </w:rPr>
              <w:t>7:</w:t>
            </w:r>
            <w:r>
              <w:rPr>
                <w:spacing w:val="-1"/>
                <w:sz w:val="20"/>
              </w:rPr>
              <w:t> </w:t>
            </w:r>
            <w:r>
              <w:rPr>
                <w:sz w:val="20"/>
              </w:rPr>
              <w:t>#7CC</w:t>
            </w:r>
            <w:r>
              <w:rPr>
                <w:spacing w:val="-6"/>
                <w:sz w:val="20"/>
              </w:rPr>
              <w:t> </w:t>
            </w:r>
            <w:r>
              <w:rPr>
                <w:sz w:val="20"/>
              </w:rPr>
              <w:t>(number</w:t>
            </w:r>
            <w:r>
              <w:rPr>
                <w:spacing w:val="-7"/>
                <w:sz w:val="20"/>
              </w:rPr>
              <w:t> </w:t>
            </w:r>
            <w:r>
              <w:rPr>
                <w:sz w:val="20"/>
              </w:rPr>
              <w:t>of</w:t>
            </w:r>
            <w:r>
              <w:rPr>
                <w:spacing w:val="-5"/>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4</w:t>
      </w:r>
    </w:p>
    <w:p>
      <w:pPr>
        <w:spacing w:after="0"/>
        <w:sectPr>
          <w:pgSz w:w="11910" w:h="16840"/>
          <w:pgMar w:header="949" w:footer="724" w:top="1420" w:bottom="920" w:left="200" w:right="740"/>
        </w:sectPr>
      </w:pPr>
    </w:p>
    <w:p>
      <w:pPr>
        <w:pStyle w:val="Heading3"/>
        <w:numPr>
          <w:ilvl w:val="0"/>
          <w:numId w:val="81"/>
        </w:numPr>
        <w:tabs>
          <w:tab w:pos="933" w:val="left" w:leader="none"/>
        </w:tabs>
        <w:spacing w:line="240" w:lineRule="auto" w:before="82" w:after="0"/>
        <w:ind w:left="933" w:right="0" w:hanging="677"/>
        <w:jc w:val="left"/>
      </w:pPr>
      <w:bookmarkStart w:name="A.10.7 Total DL CA UE Contexts SCell (10" w:id="328"/>
      <w:bookmarkEnd w:id="328"/>
      <w:r>
        <w:rPr>
          <w:rFonts w:ascii="Times New Roman"/>
          <w:sz w:val="20"/>
        </w:rPr>
      </w:r>
      <w:bookmarkStart w:name="_bookmark139" w:id="329"/>
      <w:bookmarkEnd w:id="329"/>
      <w:r>
        <w:rPr>
          <w:rFonts w:ascii="Times New Roman"/>
          <w:sz w:val="20"/>
        </w:rPr>
      </w:r>
      <w:r>
        <w:rPr/>
        <w:t>A.10.7</w:t>
      </w:r>
      <w:r>
        <w:rPr>
          <w:spacing w:val="-8"/>
        </w:rPr>
        <w:t> </w:t>
      </w:r>
      <w:r>
        <w:rPr/>
        <w:t>Total</w:t>
      </w:r>
      <w:r>
        <w:rPr>
          <w:spacing w:val="-6"/>
        </w:rPr>
        <w:t> </w:t>
      </w:r>
      <w:r>
        <w:rPr/>
        <w:t>DL</w:t>
      </w:r>
      <w:r>
        <w:rPr>
          <w:spacing w:val="-4"/>
        </w:rPr>
        <w:t> </w:t>
      </w:r>
      <w:r>
        <w:rPr/>
        <w:t>CA</w:t>
      </w:r>
      <w:r>
        <w:rPr>
          <w:spacing w:val="-5"/>
        </w:rPr>
        <w:t> </w:t>
      </w:r>
      <w:r>
        <w:rPr/>
        <w:t>UE</w:t>
      </w:r>
      <w:r>
        <w:rPr>
          <w:spacing w:val="-4"/>
        </w:rPr>
        <w:t> </w:t>
      </w:r>
      <w:r>
        <w:rPr/>
        <w:t>Contexts</w:t>
      </w:r>
      <w:r>
        <w:rPr>
          <w:spacing w:val="-7"/>
        </w:rPr>
        <w:t> </w:t>
      </w:r>
      <w:r>
        <w:rPr/>
        <w:t>SCell </w:t>
      </w:r>
      <w:r>
        <w:rPr>
          <w:spacing w:val="-2"/>
        </w:rPr>
        <w:t>(100ms)</w:t>
      </w:r>
    </w:p>
    <w:p>
      <w:pPr>
        <w:pStyle w:val="BodyText"/>
        <w:spacing w:before="25"/>
        <w:rPr>
          <w:rFonts w:ascii="Arial"/>
          <w:sz w:val="24"/>
        </w:rPr>
      </w:pPr>
    </w:p>
    <w:p>
      <w:pPr>
        <w:pStyle w:val="Heading4"/>
        <w:numPr>
          <w:ilvl w:val="0"/>
          <w:numId w:val="81"/>
        </w:numPr>
        <w:tabs>
          <w:tab w:pos="933" w:val="left" w:leader="none"/>
        </w:tabs>
        <w:spacing w:line="240" w:lineRule="auto" w:before="0" w:after="0"/>
        <w:ind w:left="933" w:right="0" w:hanging="677"/>
        <w:jc w:val="left"/>
      </w:pPr>
      <w:bookmarkStart w:name="A.10.7.1 Performance Counter Table" w:id="330"/>
      <w:bookmarkEnd w:id="330"/>
      <w:r>
        <w:rPr>
          <w:rFonts w:ascii="Times New Roman"/>
          <w:sz w:val="20"/>
        </w:rPr>
      </w:r>
      <w:r>
        <w:rPr/>
        <w:t>A.10.7.1</w:t>
      </w:r>
      <w:r>
        <w:rPr>
          <w:spacing w:val="-4"/>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rPr>
                <w:sz w:val="20"/>
              </w:rPr>
            </w:pPr>
            <w:r>
              <w:rPr>
                <w:spacing w:val="-2"/>
                <w:sz w:val="20"/>
              </w:rPr>
              <w:t>OR.UEENDC.TotalDlCaUeScell100ms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6"/>
                <w:sz w:val="20"/>
              </w:rPr>
              <w:t> </w:t>
            </w:r>
            <w:r>
              <w:rPr>
                <w:sz w:val="20"/>
              </w:rPr>
              <w:t>counter</w:t>
            </w:r>
            <w:r>
              <w:rPr>
                <w:spacing w:val="-1"/>
                <w:sz w:val="20"/>
              </w:rPr>
              <w:t> </w:t>
            </w:r>
            <w:r>
              <w:rPr>
                <w:sz w:val="20"/>
              </w:rPr>
              <w:t>provides</w:t>
            </w:r>
            <w:r>
              <w:rPr>
                <w:spacing w:val="-6"/>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UE Contexts</w:t>
            </w:r>
            <w:r>
              <w:rPr>
                <w:spacing w:val="-6"/>
                <w:sz w:val="20"/>
              </w:rPr>
              <w:t> </w:t>
            </w:r>
            <w:r>
              <w:rPr>
                <w:sz w:val="20"/>
              </w:rPr>
              <w:t>that</w:t>
            </w:r>
            <w:r>
              <w:rPr>
                <w:spacing w:val="-3"/>
                <w:sz w:val="20"/>
              </w:rPr>
              <w:t> </w:t>
            </w:r>
            <w:r>
              <w:rPr>
                <w:sz w:val="20"/>
              </w:rPr>
              <w:t>are set</w:t>
            </w:r>
            <w:r>
              <w:rPr>
                <w:spacing w:val="-3"/>
                <w:sz w:val="20"/>
              </w:rPr>
              <w:t> </w:t>
            </w:r>
            <w:r>
              <w:rPr>
                <w:sz w:val="20"/>
              </w:rPr>
              <w:t>of</w:t>
            </w:r>
            <w:r>
              <w:rPr>
                <w:spacing w:val="-1"/>
                <w:sz w:val="20"/>
              </w:rPr>
              <w:t> </w:t>
            </w:r>
            <w:r>
              <w:rPr>
                <w:sz w:val="20"/>
              </w:rPr>
              <w:t>DL CA as SCell in units of NR Cell.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506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3"/>
                <w:sz w:val="20"/>
              </w:rPr>
              <w:t> </w:t>
            </w:r>
            <w:r>
              <w:rPr>
                <w:sz w:val="20"/>
              </w:rPr>
              <w:t>subcounter</w:t>
            </w:r>
            <w:r>
              <w:rPr>
                <w:spacing w:val="-5"/>
                <w:sz w:val="20"/>
              </w:rPr>
              <w:t> </w:t>
            </w:r>
            <w:r>
              <w:rPr>
                <w:sz w:val="20"/>
              </w:rPr>
              <w:t>is</w:t>
            </w:r>
            <w:r>
              <w:rPr>
                <w:spacing w:val="-3"/>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x</w:t>
            </w:r>
            <w:r>
              <w:rPr>
                <w:spacing w:val="-5"/>
                <w:sz w:val="20"/>
              </w:rPr>
              <w:t> </w:t>
            </w:r>
            <w:r>
              <w:rPr>
                <w:sz w:val="20"/>
              </w:rPr>
              <w:t>by</w:t>
            </w:r>
            <w:r>
              <w:rPr>
                <w:spacing w:val="-5"/>
                <w:sz w:val="20"/>
              </w:rPr>
              <w:t> </w:t>
            </w:r>
            <w:r>
              <w:rPr>
                <w:sz w:val="20"/>
              </w:rPr>
              <w:t>the</w:t>
            </w:r>
            <w:r>
              <w:rPr>
                <w:spacing w:val="-3"/>
                <w:sz w:val="20"/>
              </w:rPr>
              <w:t> </w:t>
            </w:r>
            <w:r>
              <w:rPr>
                <w:sz w:val="20"/>
              </w:rPr>
              <w:t>measurement </w:t>
            </w:r>
            <w:r>
              <w:rPr>
                <w:spacing w:val="-2"/>
                <w:sz w:val="20"/>
              </w:rPr>
              <w:t>period.</w:t>
            </w:r>
          </w:p>
          <w:p>
            <w:pPr>
              <w:pStyle w:val="TableParagraph"/>
              <w:spacing w:line="240" w:lineRule="auto" w:before="1"/>
              <w:ind w:right="151"/>
              <w:rPr>
                <w:sz w:val="20"/>
              </w:rPr>
            </w:pPr>
            <w:r>
              <w:rPr>
                <w:sz w:val="20"/>
              </w:rPr>
              <w:t>x is</w:t>
            </w:r>
            <w:r>
              <w:rPr>
                <w:spacing w:val="-6"/>
                <w:sz w:val="20"/>
              </w:rPr>
              <w:t> </w:t>
            </w:r>
            <w:r>
              <w:rPr>
                <w:sz w:val="20"/>
              </w:rPr>
              <w:t>the number</w:t>
            </w:r>
            <w:r>
              <w:rPr>
                <w:spacing w:val="-5"/>
                <w:sz w:val="20"/>
              </w:rPr>
              <w:t> </w:t>
            </w:r>
            <w:r>
              <w:rPr>
                <w:sz w:val="20"/>
              </w:rPr>
              <w:t>of</w:t>
            </w:r>
            <w:r>
              <w:rPr>
                <w:spacing w:val="-5"/>
                <w:sz w:val="20"/>
              </w:rPr>
              <w:t> </w:t>
            </w:r>
            <w:r>
              <w:rPr>
                <w:sz w:val="20"/>
              </w:rPr>
              <w:t>the UE Contexts</w:t>
            </w:r>
            <w:r>
              <w:rPr>
                <w:spacing w:val="-6"/>
                <w:sz w:val="20"/>
              </w:rPr>
              <w:t> </w:t>
            </w:r>
            <w:r>
              <w:rPr>
                <w:sz w:val="20"/>
              </w:rPr>
              <w:t>using</w:t>
            </w:r>
            <w:r>
              <w:rPr>
                <w:spacing w:val="-5"/>
                <w:sz w:val="20"/>
              </w:rPr>
              <w:t> </w:t>
            </w:r>
            <w:r>
              <w:rPr>
                <w:sz w:val="20"/>
              </w:rPr>
              <w:t>this</w:t>
            </w:r>
            <w:r>
              <w:rPr>
                <w:spacing w:val="-6"/>
                <w:sz w:val="20"/>
              </w:rPr>
              <w:t> </w:t>
            </w:r>
            <w:r>
              <w:rPr>
                <w:sz w:val="20"/>
              </w:rPr>
              <w:t>cell</w:t>
            </w:r>
            <w:r>
              <w:rPr>
                <w:spacing w:val="-3"/>
                <w:sz w:val="20"/>
              </w:rPr>
              <w:t> </w:t>
            </w:r>
            <w:r>
              <w:rPr>
                <w:sz w:val="20"/>
              </w:rPr>
              <w:t>as</w:t>
            </w:r>
            <w:r>
              <w:rPr>
                <w:spacing w:val="-6"/>
                <w:sz w:val="20"/>
              </w:rPr>
              <w:t> </w:t>
            </w:r>
            <w:r>
              <w:rPr>
                <w:sz w:val="20"/>
              </w:rPr>
              <w:t>SCell</w:t>
            </w:r>
            <w:r>
              <w:rPr>
                <w:spacing w:val="-3"/>
                <w:sz w:val="20"/>
              </w:rPr>
              <w:t> </w:t>
            </w:r>
            <w:r>
              <w:rPr>
                <w:sz w:val="20"/>
              </w:rPr>
              <w:t>per</w:t>
            </w:r>
            <w:r>
              <w:rPr>
                <w:spacing w:val="-5"/>
                <w:sz w:val="20"/>
              </w:rPr>
              <w:t> </w:t>
            </w:r>
            <w:r>
              <w:rPr>
                <w:sz w:val="20"/>
              </w:rPr>
              <w:t>the number of CC configured for DL CA</w:t>
            </w:r>
            <w:r>
              <w:rPr>
                <w:spacing w:val="-1"/>
                <w:sz w:val="20"/>
              </w:rPr>
              <w:t> </w:t>
            </w:r>
            <w:r>
              <w:rPr>
                <w:sz w:val="20"/>
              </w:rPr>
              <w:t>in unit of NR Cell group as subcounter</w:t>
            </w:r>
            <w:r>
              <w:rPr>
                <w:i/>
                <w:sz w:val="20"/>
              </w:rPr>
              <w:t>.Ccnum </w:t>
            </w:r>
            <w:r>
              <w:rPr>
                <w:sz w:val="20"/>
              </w:rPr>
              <w:t>by every 100ms.</w:t>
            </w:r>
          </w:p>
          <w:p>
            <w:pPr>
              <w:pStyle w:val="TableParagraph"/>
              <w:numPr>
                <w:ilvl w:val="0"/>
                <w:numId w:val="82"/>
              </w:numPr>
              <w:tabs>
                <w:tab w:pos="551" w:val="left" w:leader="none"/>
              </w:tabs>
              <w:spacing w:line="240" w:lineRule="auto" w:before="227"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82"/>
              </w:numPr>
              <w:tabs>
                <w:tab w:pos="753" w:val="left" w:leader="none"/>
              </w:tabs>
              <w:spacing w:line="240" w:lineRule="auto" w:before="0" w:after="0"/>
              <w:ind w:left="753" w:right="701"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5"/>
                <w:sz w:val="20"/>
              </w:rPr>
              <w:t> </w:t>
            </w:r>
            <w:r>
              <w:rPr>
                <w:sz w:val="20"/>
              </w:rPr>
              <w:t>(SCell </w:t>
            </w:r>
            <w:r>
              <w:rPr>
                <w:spacing w:val="-2"/>
                <w:sz w:val="20"/>
              </w:rPr>
              <w:t>addition)</w:t>
            </w:r>
          </w:p>
          <w:p>
            <w:pPr>
              <w:pStyle w:val="TableParagraph"/>
              <w:numPr>
                <w:ilvl w:val="1"/>
                <w:numId w:val="82"/>
              </w:numPr>
              <w:tabs>
                <w:tab w:pos="753" w:val="left" w:leader="none"/>
              </w:tabs>
              <w:spacing w:line="240" w:lineRule="auto" w:before="1"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addition/change using SRB3)</w:t>
            </w:r>
          </w:p>
          <w:p>
            <w:pPr>
              <w:pStyle w:val="TableParagraph"/>
              <w:numPr>
                <w:ilvl w:val="1"/>
                <w:numId w:val="82"/>
              </w:numPr>
              <w:tabs>
                <w:tab w:pos="753" w:val="left" w:leader="none"/>
              </w:tabs>
              <w:spacing w:line="240" w:lineRule="auto" w:before="2"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addition/change)</w:t>
            </w:r>
          </w:p>
          <w:p>
            <w:pPr>
              <w:pStyle w:val="TableParagraph"/>
              <w:spacing w:line="240" w:lineRule="auto" w:before="1"/>
              <w:ind w:left="0"/>
              <w:rPr>
                <w:rFonts w:ascii="Arial"/>
                <w:sz w:val="20"/>
              </w:rPr>
            </w:pPr>
          </w:p>
          <w:p>
            <w:pPr>
              <w:pStyle w:val="TableParagraph"/>
              <w:numPr>
                <w:ilvl w:val="0"/>
                <w:numId w:val="82"/>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82"/>
              </w:numPr>
              <w:tabs>
                <w:tab w:pos="753" w:val="left" w:leader="none"/>
              </w:tabs>
              <w:spacing w:line="235" w:lineRule="auto" w:before="4" w:after="0"/>
              <w:ind w:left="753" w:right="705"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8"/>
                <w:sz w:val="20"/>
              </w:rPr>
              <w:t> </w:t>
            </w:r>
            <w:r>
              <w:rPr>
                <w:sz w:val="20"/>
              </w:rPr>
              <w:t>(SCell </w:t>
            </w:r>
            <w:r>
              <w:rPr>
                <w:spacing w:val="-2"/>
                <w:sz w:val="20"/>
              </w:rPr>
              <w:t>release)</w:t>
            </w:r>
          </w:p>
          <w:p>
            <w:pPr>
              <w:pStyle w:val="TableParagraph"/>
              <w:numPr>
                <w:ilvl w:val="1"/>
                <w:numId w:val="82"/>
              </w:numPr>
              <w:tabs>
                <w:tab w:pos="753" w:val="left" w:leader="none"/>
              </w:tabs>
              <w:spacing w:line="240" w:lineRule="auto" w:before="2" w:after="0"/>
              <w:ind w:left="753" w:right="955" w:hanging="447"/>
              <w:jc w:val="left"/>
              <w:rPr>
                <w:sz w:val="20"/>
              </w:rPr>
            </w:pPr>
            <w:r>
              <w:rPr>
                <w:sz w:val="20"/>
              </w:rPr>
              <w:t>received</w:t>
            </w:r>
            <w:r>
              <w:rPr>
                <w:spacing w:val="-10"/>
                <w:sz w:val="20"/>
              </w:rPr>
              <w:t> </w:t>
            </w:r>
            <w:r>
              <w:rPr>
                <w:sz w:val="20"/>
              </w:rPr>
              <w:t>F1-AP:</w:t>
            </w:r>
            <w:r>
              <w:rPr>
                <w:spacing w:val="-4"/>
                <w:sz w:val="20"/>
              </w:rPr>
              <w:t> </w:t>
            </w:r>
            <w:r>
              <w:rPr>
                <w:sz w:val="20"/>
              </w:rPr>
              <w:t>UE</w:t>
            </w:r>
            <w:r>
              <w:rPr>
                <w:spacing w:val="-8"/>
                <w:sz w:val="20"/>
              </w:rPr>
              <w:t> </w:t>
            </w:r>
            <w:r>
              <w:rPr>
                <w:sz w:val="20"/>
              </w:rPr>
              <w:t>Context</w:t>
            </w:r>
            <w:r>
              <w:rPr>
                <w:spacing w:val="-4"/>
                <w:sz w:val="20"/>
              </w:rPr>
              <w:t> </w:t>
            </w:r>
            <w:r>
              <w:rPr>
                <w:sz w:val="20"/>
              </w:rPr>
              <w:t>Release</w:t>
            </w:r>
            <w:r>
              <w:rPr>
                <w:spacing w:val="-4"/>
                <w:sz w:val="20"/>
              </w:rPr>
              <w:t> </w:t>
            </w:r>
            <w:r>
              <w:rPr>
                <w:sz w:val="20"/>
              </w:rPr>
              <w:t>Complete</w:t>
            </w:r>
            <w:r>
              <w:rPr>
                <w:spacing w:val="-8"/>
                <w:sz w:val="20"/>
              </w:rPr>
              <w:t> </w:t>
            </w:r>
            <w:r>
              <w:rPr>
                <w:sz w:val="20"/>
              </w:rPr>
              <w:t>(SCell release/change using SRB3)</w:t>
            </w:r>
          </w:p>
          <w:p>
            <w:pPr>
              <w:pStyle w:val="TableParagraph"/>
              <w:numPr>
                <w:ilvl w:val="1"/>
                <w:numId w:val="82"/>
              </w:numPr>
              <w:tabs>
                <w:tab w:pos="753" w:val="left" w:leader="none"/>
              </w:tabs>
              <w:spacing w:line="240" w:lineRule="auto" w:before="1"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release/change)</w:t>
            </w:r>
          </w:p>
          <w:p>
            <w:pPr>
              <w:pStyle w:val="TableParagraph"/>
              <w:numPr>
                <w:ilvl w:val="1"/>
                <w:numId w:val="82"/>
              </w:numPr>
              <w:tabs>
                <w:tab w:pos="753" w:val="left" w:leader="none"/>
              </w:tabs>
              <w:spacing w:line="210" w:lineRule="exact" w:before="1" w:after="0"/>
              <w:ind w:left="753" w:right="0" w:hanging="447"/>
              <w:jc w:val="left"/>
              <w:rPr>
                <w:sz w:val="20"/>
              </w:rPr>
            </w:pP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pacing w:val="-2"/>
                <w:sz w:val="20"/>
              </w:rPr>
              <w:t>integer(U32)</w:t>
            </w:r>
          </w:p>
        </w:tc>
      </w:tr>
      <w:tr>
        <w:trPr>
          <w:trHeight w:val="16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z w:val="20"/>
              </w:rPr>
              <w:t>OR.UEENDC.TotalDlCaUeScell100ms.</w:t>
            </w:r>
            <w:r>
              <w:rPr>
                <w:i/>
                <w:sz w:val="20"/>
              </w:rPr>
              <w:t>Ccnum</w:t>
            </w:r>
            <w:r>
              <w:rPr>
                <w:i/>
                <w:spacing w:val="-11"/>
                <w:sz w:val="20"/>
              </w:rPr>
              <w:t> </w:t>
            </w:r>
            <w:r>
              <w:rPr>
                <w:sz w:val="20"/>
              </w:rPr>
              <w:t>where</w:t>
            </w:r>
            <w:r>
              <w:rPr>
                <w:spacing w:val="-8"/>
                <w:sz w:val="20"/>
              </w:rPr>
              <w:t> </w:t>
            </w:r>
            <w:r>
              <w:rPr>
                <w:i/>
                <w:sz w:val="20"/>
              </w:rPr>
              <w:t>Ccnum</w:t>
            </w:r>
            <w:r>
              <w:rPr>
                <w:i/>
                <w:spacing w:val="-6"/>
                <w:sz w:val="20"/>
              </w:rPr>
              <w:t> </w:t>
            </w:r>
            <w:r>
              <w:rPr>
                <w:sz w:val="20"/>
              </w:rPr>
              <w:t>is</w:t>
            </w:r>
            <w:r>
              <w:rPr>
                <w:spacing w:val="-11"/>
                <w:sz w:val="20"/>
              </w:rPr>
              <w:t> </w:t>
            </w:r>
            <w:r>
              <w:rPr>
                <w:sz w:val="20"/>
              </w:rPr>
              <w:t>the number of CC:</w:t>
            </w:r>
          </w:p>
          <w:p>
            <w:pPr>
              <w:pStyle w:val="TableParagraph"/>
              <w:spacing w:line="240" w:lineRule="auto" w:before="1"/>
              <w:ind w:left="311" w:right="791"/>
              <w:rPr>
                <w:sz w:val="20"/>
              </w:rPr>
            </w:pPr>
            <w:r>
              <w:rPr>
                <w:sz w:val="20"/>
              </w:rPr>
              <w:t>0: #1CC</w:t>
            </w:r>
            <w:r>
              <w:rPr>
                <w:spacing w:val="-7"/>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7"/>
                <w:sz w:val="20"/>
              </w:rPr>
              <w:t> </w:t>
            </w:r>
            <w:r>
              <w:rPr>
                <w:sz w:val="20"/>
              </w:rPr>
              <w:t>the</w:t>
            </w:r>
            <w:r>
              <w:rPr>
                <w:spacing w:val="-5"/>
                <w:sz w:val="20"/>
              </w:rPr>
              <w:t> </w:t>
            </w:r>
            <w:r>
              <w:rPr>
                <w:sz w:val="20"/>
              </w:rPr>
              <w:t>cell group) 1:</w:t>
            </w:r>
            <w:r>
              <w:rPr>
                <w:spacing w:val="-1"/>
                <w:sz w:val="20"/>
              </w:rPr>
              <w:t> </w:t>
            </w:r>
            <w:r>
              <w:rPr>
                <w:sz w:val="20"/>
              </w:rPr>
              <w:t>#2CC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p>
            <w:pPr>
              <w:pStyle w:val="TableParagraph"/>
              <w:spacing w:line="240" w:lineRule="auto" w:before="1"/>
              <w:ind w:left="311"/>
              <w:rPr>
                <w:sz w:val="20"/>
              </w:rPr>
            </w:pPr>
            <w:r>
              <w:rPr>
                <w:spacing w:val="-10"/>
                <w:sz w:val="20"/>
              </w:rPr>
              <w:t>…</w:t>
            </w:r>
          </w:p>
          <w:p>
            <w:pPr>
              <w:pStyle w:val="TableParagraph"/>
              <w:spacing w:line="240" w:lineRule="auto"/>
              <w:ind w:left="311"/>
              <w:rPr>
                <w:sz w:val="20"/>
              </w:rPr>
            </w:pPr>
            <w:r>
              <w:rPr>
                <w:sz w:val="20"/>
              </w:rPr>
              <w:t>6:</w:t>
            </w:r>
            <w:r>
              <w:rPr>
                <w:spacing w:val="-3"/>
                <w:sz w:val="20"/>
              </w:rPr>
              <w:t> </w:t>
            </w:r>
            <w:r>
              <w:rPr>
                <w:sz w:val="20"/>
              </w:rPr>
              <w:t>#7CC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3"/>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3</w:t>
      </w:r>
    </w:p>
    <w:p>
      <w:pPr>
        <w:pStyle w:val="Heading3"/>
        <w:numPr>
          <w:ilvl w:val="0"/>
          <w:numId w:val="79"/>
        </w:numPr>
        <w:tabs>
          <w:tab w:pos="933" w:val="left" w:leader="none"/>
        </w:tabs>
        <w:spacing w:line="240" w:lineRule="auto" w:before="304" w:after="0"/>
        <w:ind w:left="933" w:right="0" w:hanging="677"/>
        <w:jc w:val="left"/>
      </w:pPr>
      <w:bookmarkStart w:name="A.10.8 Total DL CA UE Contexts SCell (10" w:id="331"/>
      <w:bookmarkEnd w:id="331"/>
      <w:r>
        <w:rPr>
          <w:rFonts w:ascii="Times New Roman"/>
          <w:sz w:val="20"/>
        </w:rPr>
      </w:r>
      <w:bookmarkStart w:name="_bookmark140" w:id="332"/>
      <w:bookmarkEnd w:id="332"/>
      <w:r>
        <w:rPr>
          <w:rFonts w:ascii="Times New Roman"/>
          <w:sz w:val="20"/>
        </w:rPr>
      </w:r>
      <w:r>
        <w:rPr/>
        <w:t>A.10.8</w:t>
      </w:r>
      <w:r>
        <w:rPr>
          <w:spacing w:val="-8"/>
        </w:rPr>
        <w:t> </w:t>
      </w:r>
      <w:r>
        <w:rPr/>
        <w:t>Total</w:t>
      </w:r>
      <w:r>
        <w:rPr>
          <w:spacing w:val="-6"/>
        </w:rPr>
        <w:t> </w:t>
      </w:r>
      <w:r>
        <w:rPr/>
        <w:t>DL</w:t>
      </w:r>
      <w:r>
        <w:rPr>
          <w:spacing w:val="-4"/>
        </w:rPr>
        <w:t> </w:t>
      </w:r>
      <w:r>
        <w:rPr/>
        <w:t>CA</w:t>
      </w:r>
      <w:r>
        <w:rPr>
          <w:spacing w:val="-5"/>
        </w:rPr>
        <w:t> </w:t>
      </w:r>
      <w:r>
        <w:rPr/>
        <w:t>UE</w:t>
      </w:r>
      <w:r>
        <w:rPr>
          <w:spacing w:val="-5"/>
        </w:rPr>
        <w:t> </w:t>
      </w:r>
      <w:r>
        <w:rPr/>
        <w:t>Contexts</w:t>
      </w:r>
      <w:r>
        <w:rPr>
          <w:spacing w:val="-6"/>
        </w:rPr>
        <w:t> </w:t>
      </w:r>
      <w:r>
        <w:rPr/>
        <w:t>SCell</w:t>
      </w:r>
      <w:r>
        <w:rPr>
          <w:spacing w:val="-2"/>
        </w:rPr>
        <w:t> (10s)</w:t>
      </w:r>
    </w:p>
    <w:p>
      <w:pPr>
        <w:pStyle w:val="BodyText"/>
        <w:spacing w:before="20"/>
        <w:rPr>
          <w:rFonts w:ascii="Arial"/>
          <w:sz w:val="24"/>
        </w:rPr>
      </w:pPr>
    </w:p>
    <w:p>
      <w:pPr>
        <w:pStyle w:val="Heading4"/>
        <w:numPr>
          <w:ilvl w:val="0"/>
          <w:numId w:val="79"/>
        </w:numPr>
        <w:tabs>
          <w:tab w:pos="933" w:val="left" w:leader="none"/>
        </w:tabs>
        <w:spacing w:line="240" w:lineRule="auto" w:before="0" w:after="0"/>
        <w:ind w:left="933" w:right="0" w:hanging="677"/>
        <w:jc w:val="left"/>
      </w:pPr>
      <w:bookmarkStart w:name="A.10.8.1 Performance Counter Table" w:id="333"/>
      <w:bookmarkEnd w:id="333"/>
      <w:r>
        <w:rPr>
          <w:rFonts w:ascii="Times New Roman"/>
          <w:sz w:val="20"/>
        </w:rPr>
      </w:r>
      <w:r>
        <w:rPr/>
        <w:t>A.10.8.1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OR.UEENDC.TotalDlCaUeScell10s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6"/>
                <w:sz w:val="20"/>
              </w:rPr>
              <w:t> </w:t>
            </w:r>
            <w:r>
              <w:rPr>
                <w:sz w:val="20"/>
              </w:rPr>
              <w:t>counter</w:t>
            </w:r>
            <w:r>
              <w:rPr>
                <w:spacing w:val="-1"/>
                <w:sz w:val="20"/>
              </w:rPr>
              <w:t> </w:t>
            </w:r>
            <w:r>
              <w:rPr>
                <w:sz w:val="20"/>
              </w:rPr>
              <w:t>provides</w:t>
            </w:r>
            <w:r>
              <w:rPr>
                <w:spacing w:val="-6"/>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UE Contexts</w:t>
            </w:r>
            <w:r>
              <w:rPr>
                <w:spacing w:val="-6"/>
                <w:sz w:val="20"/>
              </w:rPr>
              <w:t> </w:t>
            </w:r>
            <w:r>
              <w:rPr>
                <w:sz w:val="20"/>
              </w:rPr>
              <w:t>that</w:t>
            </w:r>
            <w:r>
              <w:rPr>
                <w:spacing w:val="-3"/>
                <w:sz w:val="20"/>
              </w:rPr>
              <w:t> </w:t>
            </w:r>
            <w:r>
              <w:rPr>
                <w:sz w:val="20"/>
              </w:rPr>
              <w:t>are set</w:t>
            </w:r>
            <w:r>
              <w:rPr>
                <w:spacing w:val="-3"/>
                <w:sz w:val="20"/>
              </w:rPr>
              <w:t> </w:t>
            </w:r>
            <w:r>
              <w:rPr>
                <w:sz w:val="20"/>
              </w:rPr>
              <w:t>of</w:t>
            </w:r>
            <w:r>
              <w:rPr>
                <w:spacing w:val="-1"/>
                <w:sz w:val="20"/>
              </w:rPr>
              <w:t> </w:t>
            </w:r>
            <w:r>
              <w:rPr>
                <w:sz w:val="20"/>
              </w:rPr>
              <w:t>DL CA as SCell in units of NR Cell.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38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3"/>
                <w:sz w:val="20"/>
              </w:rPr>
              <w:t> </w:t>
            </w:r>
            <w:r>
              <w:rPr>
                <w:sz w:val="20"/>
              </w:rPr>
              <w:t>subcounter</w:t>
            </w:r>
            <w:r>
              <w:rPr>
                <w:spacing w:val="-5"/>
                <w:sz w:val="20"/>
              </w:rPr>
              <w:t> </w:t>
            </w:r>
            <w:r>
              <w:rPr>
                <w:sz w:val="20"/>
              </w:rPr>
              <w:t>is</w:t>
            </w:r>
            <w:r>
              <w:rPr>
                <w:spacing w:val="-3"/>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x</w:t>
            </w:r>
            <w:r>
              <w:rPr>
                <w:spacing w:val="-5"/>
                <w:sz w:val="20"/>
              </w:rPr>
              <w:t> </w:t>
            </w:r>
            <w:r>
              <w:rPr>
                <w:sz w:val="20"/>
              </w:rPr>
              <w:t>by</w:t>
            </w:r>
            <w:r>
              <w:rPr>
                <w:spacing w:val="-5"/>
                <w:sz w:val="20"/>
              </w:rPr>
              <w:t> </w:t>
            </w:r>
            <w:r>
              <w:rPr>
                <w:sz w:val="20"/>
              </w:rPr>
              <w:t>the</w:t>
            </w:r>
            <w:r>
              <w:rPr>
                <w:spacing w:val="-3"/>
                <w:sz w:val="20"/>
              </w:rPr>
              <w:t> </w:t>
            </w:r>
            <w:r>
              <w:rPr>
                <w:sz w:val="20"/>
              </w:rPr>
              <w:t>measurement </w:t>
            </w:r>
            <w:r>
              <w:rPr>
                <w:spacing w:val="-2"/>
                <w:sz w:val="20"/>
              </w:rPr>
              <w:t>period.</w:t>
            </w:r>
          </w:p>
          <w:p>
            <w:pPr>
              <w:pStyle w:val="TableParagraph"/>
              <w:spacing w:line="240" w:lineRule="auto" w:before="1"/>
              <w:ind w:right="151"/>
              <w:rPr>
                <w:sz w:val="20"/>
              </w:rPr>
            </w:pPr>
            <w:r>
              <w:rPr>
                <w:sz w:val="20"/>
              </w:rPr>
              <w:t>x is</w:t>
            </w:r>
            <w:r>
              <w:rPr>
                <w:spacing w:val="-6"/>
                <w:sz w:val="20"/>
              </w:rPr>
              <w:t> </w:t>
            </w:r>
            <w:r>
              <w:rPr>
                <w:sz w:val="20"/>
              </w:rPr>
              <w:t>the number</w:t>
            </w:r>
            <w:r>
              <w:rPr>
                <w:spacing w:val="-5"/>
                <w:sz w:val="20"/>
              </w:rPr>
              <w:t> </w:t>
            </w:r>
            <w:r>
              <w:rPr>
                <w:sz w:val="20"/>
              </w:rPr>
              <w:t>of</w:t>
            </w:r>
            <w:r>
              <w:rPr>
                <w:spacing w:val="-5"/>
                <w:sz w:val="20"/>
              </w:rPr>
              <w:t> </w:t>
            </w:r>
            <w:r>
              <w:rPr>
                <w:sz w:val="20"/>
              </w:rPr>
              <w:t>the UE Contexts</w:t>
            </w:r>
            <w:r>
              <w:rPr>
                <w:spacing w:val="-6"/>
                <w:sz w:val="20"/>
              </w:rPr>
              <w:t> </w:t>
            </w:r>
            <w:r>
              <w:rPr>
                <w:sz w:val="20"/>
              </w:rPr>
              <w:t>using</w:t>
            </w:r>
            <w:r>
              <w:rPr>
                <w:spacing w:val="-5"/>
                <w:sz w:val="20"/>
              </w:rPr>
              <w:t> </w:t>
            </w:r>
            <w:r>
              <w:rPr>
                <w:sz w:val="20"/>
              </w:rPr>
              <w:t>this</w:t>
            </w:r>
            <w:r>
              <w:rPr>
                <w:spacing w:val="-6"/>
                <w:sz w:val="20"/>
              </w:rPr>
              <w:t> </w:t>
            </w:r>
            <w:r>
              <w:rPr>
                <w:sz w:val="20"/>
              </w:rPr>
              <w:t>cell</w:t>
            </w:r>
            <w:r>
              <w:rPr>
                <w:spacing w:val="-3"/>
                <w:sz w:val="20"/>
              </w:rPr>
              <w:t> </w:t>
            </w:r>
            <w:r>
              <w:rPr>
                <w:sz w:val="20"/>
              </w:rPr>
              <w:t>as</w:t>
            </w:r>
            <w:r>
              <w:rPr>
                <w:spacing w:val="-6"/>
                <w:sz w:val="20"/>
              </w:rPr>
              <w:t> </w:t>
            </w:r>
            <w:r>
              <w:rPr>
                <w:sz w:val="20"/>
              </w:rPr>
              <w:t>SCell</w:t>
            </w:r>
            <w:r>
              <w:rPr>
                <w:spacing w:val="-3"/>
                <w:sz w:val="20"/>
              </w:rPr>
              <w:t> </w:t>
            </w:r>
            <w:r>
              <w:rPr>
                <w:sz w:val="20"/>
              </w:rPr>
              <w:t>per</w:t>
            </w:r>
            <w:r>
              <w:rPr>
                <w:spacing w:val="-5"/>
                <w:sz w:val="20"/>
              </w:rPr>
              <w:t> </w:t>
            </w:r>
            <w:r>
              <w:rPr>
                <w:sz w:val="20"/>
              </w:rPr>
              <w:t>the number of CC configured for DL CA</w:t>
            </w:r>
            <w:r>
              <w:rPr>
                <w:spacing w:val="-1"/>
                <w:sz w:val="20"/>
              </w:rPr>
              <w:t> </w:t>
            </w:r>
            <w:r>
              <w:rPr>
                <w:sz w:val="20"/>
              </w:rPr>
              <w:t>in unit of NR Cell group as subcounter.</w:t>
            </w:r>
            <w:r>
              <w:rPr>
                <w:i/>
                <w:sz w:val="20"/>
              </w:rPr>
              <w:t>Ccnum </w:t>
            </w:r>
            <w:r>
              <w:rPr>
                <w:sz w:val="20"/>
              </w:rPr>
              <w:t>by every 10s.</w:t>
            </w:r>
          </w:p>
        </w:tc>
      </w:tr>
    </w:tbl>
    <w:p>
      <w:pPr>
        <w:spacing w:after="0" w:line="240" w:lineRule="auto"/>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3682" w:hRule="atLeast"/>
        </w:trPr>
        <w:tc>
          <w:tcPr>
            <w:tcW w:w="2406" w:type="dxa"/>
          </w:tcPr>
          <w:p>
            <w:pPr>
              <w:pStyle w:val="TableParagraph"/>
              <w:spacing w:line="240" w:lineRule="auto"/>
              <w:ind w:left="0"/>
              <w:rPr>
                <w:sz w:val="20"/>
              </w:rPr>
            </w:pPr>
          </w:p>
        </w:tc>
        <w:tc>
          <w:tcPr>
            <w:tcW w:w="6099" w:type="dxa"/>
          </w:tcPr>
          <w:p>
            <w:pPr>
              <w:pStyle w:val="TableParagraph"/>
              <w:numPr>
                <w:ilvl w:val="0"/>
                <w:numId w:val="83"/>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83"/>
              </w:numPr>
              <w:tabs>
                <w:tab w:pos="753" w:val="left" w:leader="none"/>
              </w:tabs>
              <w:spacing w:line="240" w:lineRule="auto" w:before="0" w:after="0"/>
              <w:ind w:left="753" w:right="701"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5"/>
                <w:sz w:val="20"/>
              </w:rPr>
              <w:t> </w:t>
            </w:r>
            <w:r>
              <w:rPr>
                <w:sz w:val="20"/>
              </w:rPr>
              <w:t>(SCell </w:t>
            </w:r>
            <w:r>
              <w:rPr>
                <w:spacing w:val="-2"/>
                <w:sz w:val="20"/>
              </w:rPr>
              <w:t>addition)</w:t>
            </w:r>
          </w:p>
          <w:p>
            <w:pPr>
              <w:pStyle w:val="TableParagraph"/>
              <w:numPr>
                <w:ilvl w:val="1"/>
                <w:numId w:val="83"/>
              </w:numPr>
              <w:tabs>
                <w:tab w:pos="753" w:val="left" w:leader="none"/>
              </w:tabs>
              <w:spacing w:line="240" w:lineRule="auto" w:before="1"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addition/change using SRB3)</w:t>
            </w:r>
          </w:p>
          <w:p>
            <w:pPr>
              <w:pStyle w:val="TableParagraph"/>
              <w:numPr>
                <w:ilvl w:val="1"/>
                <w:numId w:val="83"/>
              </w:numPr>
              <w:tabs>
                <w:tab w:pos="753" w:val="left" w:leader="none"/>
              </w:tabs>
              <w:spacing w:line="240" w:lineRule="auto" w:before="2"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addition/change)</w:t>
            </w:r>
          </w:p>
          <w:p>
            <w:pPr>
              <w:pStyle w:val="TableParagraph"/>
              <w:spacing w:line="240" w:lineRule="auto" w:before="1"/>
              <w:ind w:left="0"/>
              <w:rPr>
                <w:rFonts w:ascii="Arial"/>
                <w:sz w:val="20"/>
              </w:rPr>
            </w:pPr>
          </w:p>
          <w:p>
            <w:pPr>
              <w:pStyle w:val="TableParagraph"/>
              <w:numPr>
                <w:ilvl w:val="0"/>
                <w:numId w:val="83"/>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83"/>
              </w:numPr>
              <w:tabs>
                <w:tab w:pos="753" w:val="left" w:leader="none"/>
              </w:tabs>
              <w:spacing w:line="240" w:lineRule="auto" w:before="0" w:after="0"/>
              <w:ind w:left="753" w:right="705"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8"/>
                <w:sz w:val="20"/>
              </w:rPr>
              <w:t> </w:t>
            </w:r>
            <w:r>
              <w:rPr>
                <w:sz w:val="20"/>
              </w:rPr>
              <w:t>(SCell </w:t>
            </w:r>
            <w:r>
              <w:rPr>
                <w:spacing w:val="-2"/>
                <w:sz w:val="20"/>
              </w:rPr>
              <w:t>release)</w:t>
            </w:r>
          </w:p>
          <w:p>
            <w:pPr>
              <w:pStyle w:val="TableParagraph"/>
              <w:numPr>
                <w:ilvl w:val="1"/>
                <w:numId w:val="83"/>
              </w:numPr>
              <w:tabs>
                <w:tab w:pos="753" w:val="left" w:leader="none"/>
              </w:tabs>
              <w:spacing w:line="240" w:lineRule="auto" w:before="0" w:after="0"/>
              <w:ind w:left="753" w:right="955" w:hanging="447"/>
              <w:jc w:val="left"/>
              <w:rPr>
                <w:sz w:val="20"/>
              </w:rPr>
            </w:pPr>
            <w:r>
              <w:rPr>
                <w:sz w:val="20"/>
              </w:rPr>
              <w:t>received</w:t>
            </w:r>
            <w:r>
              <w:rPr>
                <w:spacing w:val="-10"/>
                <w:sz w:val="20"/>
              </w:rPr>
              <w:t> </w:t>
            </w:r>
            <w:r>
              <w:rPr>
                <w:sz w:val="20"/>
              </w:rPr>
              <w:t>F1-AP:</w:t>
            </w:r>
            <w:r>
              <w:rPr>
                <w:spacing w:val="-4"/>
                <w:sz w:val="20"/>
              </w:rPr>
              <w:t> </w:t>
            </w:r>
            <w:r>
              <w:rPr>
                <w:sz w:val="20"/>
              </w:rPr>
              <w:t>UE</w:t>
            </w:r>
            <w:r>
              <w:rPr>
                <w:spacing w:val="-8"/>
                <w:sz w:val="20"/>
              </w:rPr>
              <w:t> </w:t>
            </w:r>
            <w:r>
              <w:rPr>
                <w:sz w:val="20"/>
              </w:rPr>
              <w:t>Context</w:t>
            </w:r>
            <w:r>
              <w:rPr>
                <w:spacing w:val="-4"/>
                <w:sz w:val="20"/>
              </w:rPr>
              <w:t> </w:t>
            </w:r>
            <w:r>
              <w:rPr>
                <w:sz w:val="20"/>
              </w:rPr>
              <w:t>Release</w:t>
            </w:r>
            <w:r>
              <w:rPr>
                <w:spacing w:val="-4"/>
                <w:sz w:val="20"/>
              </w:rPr>
              <w:t> </w:t>
            </w:r>
            <w:r>
              <w:rPr>
                <w:sz w:val="20"/>
              </w:rPr>
              <w:t>Complete</w:t>
            </w:r>
            <w:r>
              <w:rPr>
                <w:spacing w:val="-8"/>
                <w:sz w:val="20"/>
              </w:rPr>
              <w:t> </w:t>
            </w:r>
            <w:r>
              <w:rPr>
                <w:sz w:val="20"/>
              </w:rPr>
              <w:t>(SCell release/change using SRB3)</w:t>
            </w:r>
          </w:p>
          <w:p>
            <w:pPr>
              <w:pStyle w:val="TableParagraph"/>
              <w:numPr>
                <w:ilvl w:val="1"/>
                <w:numId w:val="83"/>
              </w:numPr>
              <w:tabs>
                <w:tab w:pos="753" w:val="left" w:leader="none"/>
              </w:tabs>
              <w:spacing w:line="240" w:lineRule="auto" w:before="0"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release/change)</w:t>
            </w:r>
          </w:p>
          <w:p>
            <w:pPr>
              <w:pStyle w:val="TableParagraph"/>
              <w:numPr>
                <w:ilvl w:val="1"/>
                <w:numId w:val="83"/>
              </w:numPr>
              <w:tabs>
                <w:tab w:pos="753" w:val="left" w:leader="none"/>
              </w:tabs>
              <w:spacing w:line="210" w:lineRule="exact" w:before="0" w:after="0"/>
              <w:ind w:left="753" w:right="0" w:hanging="447"/>
              <w:jc w:val="left"/>
              <w:rPr>
                <w:sz w:val="20"/>
              </w:rPr>
            </w:pP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pacing w:val="-2"/>
                <w:sz w:val="20"/>
              </w:rPr>
              <w:t>integer(U32)</w:t>
            </w:r>
          </w:p>
        </w:tc>
      </w:tr>
      <w:tr>
        <w:trPr>
          <w:trHeight w:val="1613"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91"/>
              <w:rPr>
                <w:sz w:val="20"/>
              </w:rPr>
            </w:pPr>
            <w:r>
              <w:rPr>
                <w:sz w:val="20"/>
              </w:rPr>
              <w:t>OR.UEENDC.TotalDlCaUeScell10s.</w:t>
            </w:r>
            <w:r>
              <w:rPr>
                <w:i/>
                <w:sz w:val="20"/>
              </w:rPr>
              <w:t>Ccnum</w:t>
            </w:r>
            <w:r>
              <w:rPr>
                <w:i/>
                <w:spacing w:val="-9"/>
                <w:sz w:val="20"/>
              </w:rPr>
              <w:t> </w:t>
            </w:r>
            <w:r>
              <w:rPr>
                <w:sz w:val="20"/>
              </w:rPr>
              <w:t>where</w:t>
            </w:r>
            <w:r>
              <w:rPr>
                <w:spacing w:val="-7"/>
                <w:sz w:val="20"/>
              </w:rPr>
              <w:t> </w:t>
            </w:r>
            <w:r>
              <w:rPr>
                <w:i/>
                <w:sz w:val="20"/>
              </w:rPr>
              <w:t>Ccnum</w:t>
            </w:r>
            <w:r>
              <w:rPr>
                <w:i/>
                <w:spacing w:val="-9"/>
                <w:sz w:val="20"/>
              </w:rPr>
              <w:t> </w:t>
            </w:r>
            <w:r>
              <w:rPr>
                <w:sz w:val="20"/>
              </w:rPr>
              <w:t>is</w:t>
            </w:r>
            <w:r>
              <w:rPr>
                <w:spacing w:val="-6"/>
                <w:sz w:val="20"/>
              </w:rPr>
              <w:t> </w:t>
            </w:r>
            <w:r>
              <w:rPr>
                <w:sz w:val="20"/>
              </w:rPr>
              <w:t>the</w:t>
            </w:r>
            <w:r>
              <w:rPr>
                <w:spacing w:val="-2"/>
                <w:sz w:val="20"/>
              </w:rPr>
              <w:t> </w:t>
            </w:r>
            <w:r>
              <w:rPr>
                <w:sz w:val="20"/>
              </w:rPr>
              <w:t>number of CC:</w:t>
            </w:r>
          </w:p>
          <w:p>
            <w:pPr>
              <w:pStyle w:val="TableParagraph"/>
              <w:spacing w:line="240" w:lineRule="auto" w:before="1"/>
              <w:ind w:left="311" w:right="791"/>
              <w:rPr>
                <w:sz w:val="20"/>
              </w:rPr>
            </w:pPr>
            <w:r>
              <w:rPr>
                <w:sz w:val="20"/>
              </w:rPr>
              <w:t>0: #1CC</w:t>
            </w:r>
            <w:r>
              <w:rPr>
                <w:spacing w:val="-7"/>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7"/>
                <w:sz w:val="20"/>
              </w:rPr>
              <w:t> </w:t>
            </w:r>
            <w:r>
              <w:rPr>
                <w:sz w:val="20"/>
              </w:rPr>
              <w:t>the</w:t>
            </w:r>
            <w:r>
              <w:rPr>
                <w:spacing w:val="-5"/>
                <w:sz w:val="20"/>
              </w:rPr>
              <w:t> </w:t>
            </w:r>
            <w:r>
              <w:rPr>
                <w:sz w:val="20"/>
              </w:rPr>
              <w:t>cell group) 1:</w:t>
            </w:r>
            <w:r>
              <w:rPr>
                <w:spacing w:val="-1"/>
                <w:sz w:val="20"/>
              </w:rPr>
              <w:t> </w:t>
            </w:r>
            <w:r>
              <w:rPr>
                <w:sz w:val="20"/>
              </w:rPr>
              <w:t>#2CC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p>
            <w:pPr>
              <w:pStyle w:val="TableParagraph"/>
              <w:spacing w:line="240" w:lineRule="auto" w:before="1"/>
              <w:ind w:left="311"/>
              <w:rPr>
                <w:sz w:val="20"/>
              </w:rPr>
            </w:pPr>
            <w:r>
              <w:rPr>
                <w:spacing w:val="-10"/>
                <w:sz w:val="20"/>
              </w:rPr>
              <w:t>…</w:t>
            </w:r>
          </w:p>
          <w:p>
            <w:pPr>
              <w:pStyle w:val="TableParagraph"/>
              <w:spacing w:line="240" w:lineRule="auto" w:before="1"/>
              <w:ind w:left="311"/>
              <w:rPr>
                <w:sz w:val="20"/>
              </w:rPr>
            </w:pPr>
            <w:r>
              <w:rPr>
                <w:sz w:val="20"/>
              </w:rPr>
              <w:t>6:</w:t>
            </w:r>
            <w:r>
              <w:rPr>
                <w:spacing w:val="-3"/>
                <w:sz w:val="20"/>
              </w:rPr>
              <w:t> </w:t>
            </w:r>
            <w:r>
              <w:rPr>
                <w:sz w:val="20"/>
              </w:rPr>
              <w:t>#7CC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3"/>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5" w:hRule="atLeast"/>
        </w:trPr>
        <w:tc>
          <w:tcPr>
            <w:tcW w:w="2406" w:type="dxa"/>
          </w:tcPr>
          <w:p>
            <w:pPr>
              <w:pStyle w:val="TableParagraph"/>
              <w:spacing w:line="215" w:lineRule="exact"/>
              <w:ind w:left="110"/>
              <w:rPr>
                <w:sz w:val="20"/>
              </w:rPr>
            </w:pPr>
            <w:r>
              <w:rPr>
                <w:spacing w:val="-2"/>
                <w:sz w:val="20"/>
              </w:rPr>
              <w:t>Purpose</w:t>
            </w:r>
          </w:p>
        </w:tc>
        <w:tc>
          <w:tcPr>
            <w:tcW w:w="6099" w:type="dxa"/>
          </w:tcPr>
          <w:p>
            <w:pPr>
              <w:pStyle w:val="TableParagraph"/>
              <w:spacing w:line="215" w:lineRule="exact"/>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BodyText"/>
        <w:spacing w:before="69"/>
      </w:pPr>
    </w:p>
    <w:p>
      <w:pPr>
        <w:pStyle w:val="Heading3"/>
        <w:numPr>
          <w:ilvl w:val="0"/>
          <w:numId w:val="84"/>
        </w:numPr>
        <w:tabs>
          <w:tab w:pos="933" w:val="left" w:leader="none"/>
        </w:tabs>
        <w:spacing w:line="240" w:lineRule="auto" w:before="0" w:after="0"/>
        <w:ind w:left="933" w:right="0" w:hanging="677"/>
        <w:jc w:val="left"/>
      </w:pPr>
      <w:bookmarkStart w:name="A.10.9 Max DL CA UE Contexts PSCell (100" w:id="334"/>
      <w:bookmarkEnd w:id="334"/>
      <w:r>
        <w:rPr>
          <w:rFonts w:ascii="Times New Roman"/>
          <w:sz w:val="20"/>
        </w:rPr>
      </w:r>
      <w:bookmarkStart w:name="_bookmark141" w:id="335"/>
      <w:bookmarkEnd w:id="335"/>
      <w:r>
        <w:rPr>
          <w:rFonts w:ascii="Times New Roman"/>
          <w:sz w:val="20"/>
        </w:rPr>
      </w:r>
      <w:r>
        <w:rPr/>
        <w:t>A.10.9</w:t>
      </w:r>
      <w:r>
        <w:rPr>
          <w:spacing w:val="-8"/>
        </w:rPr>
        <w:t> </w:t>
      </w:r>
      <w:r>
        <w:rPr/>
        <w:t>Max</w:t>
      </w:r>
      <w:r>
        <w:rPr>
          <w:spacing w:val="-6"/>
        </w:rPr>
        <w:t> </w:t>
      </w:r>
      <w:r>
        <w:rPr/>
        <w:t>DL</w:t>
      </w:r>
      <w:r>
        <w:rPr>
          <w:spacing w:val="-8"/>
        </w:rPr>
        <w:t> </w:t>
      </w:r>
      <w:r>
        <w:rPr/>
        <w:t>CA</w:t>
      </w:r>
      <w:r>
        <w:rPr>
          <w:spacing w:val="-5"/>
        </w:rPr>
        <w:t> </w:t>
      </w:r>
      <w:r>
        <w:rPr/>
        <w:t>UE Contexts</w:t>
      </w:r>
      <w:r>
        <w:rPr>
          <w:spacing w:val="-7"/>
        </w:rPr>
        <w:t> </w:t>
      </w:r>
      <w:r>
        <w:rPr/>
        <w:t>PSCell</w:t>
      </w:r>
      <w:r>
        <w:rPr>
          <w:spacing w:val="-1"/>
        </w:rPr>
        <w:t> </w:t>
      </w:r>
      <w:r>
        <w:rPr>
          <w:spacing w:val="-2"/>
        </w:rPr>
        <w:t>(100ms)</w:t>
      </w:r>
    </w:p>
    <w:p>
      <w:pPr>
        <w:pStyle w:val="BodyText"/>
        <w:spacing w:before="25"/>
        <w:rPr>
          <w:rFonts w:ascii="Arial"/>
          <w:sz w:val="24"/>
        </w:rPr>
      </w:pPr>
    </w:p>
    <w:p>
      <w:pPr>
        <w:pStyle w:val="Heading4"/>
        <w:numPr>
          <w:ilvl w:val="0"/>
          <w:numId w:val="84"/>
        </w:numPr>
        <w:tabs>
          <w:tab w:pos="933" w:val="left" w:leader="none"/>
        </w:tabs>
        <w:spacing w:line="240" w:lineRule="auto" w:before="0" w:after="0"/>
        <w:ind w:left="933" w:right="0" w:hanging="677"/>
        <w:jc w:val="left"/>
      </w:pPr>
      <w:bookmarkStart w:name="A.10.9.1 Performance Counter Table" w:id="336"/>
      <w:bookmarkEnd w:id="336"/>
      <w:r>
        <w:rPr>
          <w:rFonts w:ascii="Times New Roman"/>
          <w:sz w:val="20"/>
        </w:rPr>
      </w:r>
      <w:r>
        <w:rPr/>
        <w:t>A.10.9.1</w:t>
      </w:r>
      <w:r>
        <w:rPr>
          <w:spacing w:val="-6"/>
        </w:rPr>
        <w:t> </w:t>
      </w:r>
      <w:r>
        <w:rPr/>
        <w:t>Performance</w:t>
      </w:r>
      <w:r>
        <w:rPr>
          <w:spacing w:val="-7"/>
        </w:rPr>
        <w:t> </w:t>
      </w:r>
      <w:r>
        <w:rPr/>
        <w:t>Counter</w:t>
      </w:r>
      <w:r>
        <w:rPr>
          <w:spacing w:val="-10"/>
        </w:rPr>
        <w:t> </w:t>
      </w:r>
      <w:r>
        <w:rPr>
          <w:spacing w:val="-4"/>
        </w:rPr>
        <w:t>Table</w:t>
      </w:r>
    </w:p>
    <w:p>
      <w:pPr>
        <w:pStyle w:val="BodyText"/>
        <w:spacing w:before="8"/>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25" w:hRule="atLeast"/>
        </w:trPr>
        <w:tc>
          <w:tcPr>
            <w:tcW w:w="2406" w:type="dxa"/>
          </w:tcPr>
          <w:p>
            <w:pPr>
              <w:pStyle w:val="TableParagraph"/>
              <w:spacing w:line="205" w:lineRule="exact"/>
              <w:ind w:left="110"/>
              <w:rPr>
                <w:sz w:val="20"/>
              </w:rPr>
            </w:pPr>
            <w:r>
              <w:rPr>
                <w:sz w:val="20"/>
              </w:rPr>
              <w:t>Measurement</w:t>
            </w:r>
            <w:r>
              <w:rPr>
                <w:spacing w:val="-12"/>
                <w:sz w:val="20"/>
              </w:rPr>
              <w:t> </w:t>
            </w:r>
            <w:r>
              <w:rPr>
                <w:spacing w:val="-4"/>
                <w:sz w:val="20"/>
              </w:rPr>
              <w:t>Name</w:t>
            </w:r>
          </w:p>
        </w:tc>
        <w:tc>
          <w:tcPr>
            <w:tcW w:w="6099" w:type="dxa"/>
          </w:tcPr>
          <w:p>
            <w:pPr>
              <w:pStyle w:val="TableParagraph"/>
              <w:spacing w:line="205" w:lineRule="exact"/>
              <w:rPr>
                <w:sz w:val="20"/>
              </w:rPr>
            </w:pPr>
            <w:r>
              <w:rPr>
                <w:spacing w:val="-2"/>
                <w:sz w:val="20"/>
              </w:rPr>
              <w:t>OR.UEENDC.MaxDlCaUePscell100ms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6"/>
                <w:sz w:val="20"/>
              </w:rPr>
              <w:t> </w:t>
            </w:r>
            <w:r>
              <w:rPr>
                <w:sz w:val="20"/>
              </w:rPr>
              <w:t>counter provides</w:t>
            </w:r>
            <w:r>
              <w:rPr>
                <w:spacing w:val="-6"/>
                <w:sz w:val="20"/>
              </w:rPr>
              <w:t> </w:t>
            </w:r>
            <w:r>
              <w:rPr>
                <w:sz w:val="20"/>
              </w:rPr>
              <w:t>the</w:t>
            </w:r>
            <w:r>
              <w:rPr>
                <w:spacing w:val="-7"/>
                <w:sz w:val="20"/>
              </w:rPr>
              <w:t> </w:t>
            </w:r>
            <w:r>
              <w:rPr>
                <w:sz w:val="20"/>
              </w:rPr>
              <w:t>maximum</w:t>
            </w:r>
            <w:r>
              <w:rPr>
                <w:spacing w:val="-3"/>
                <w:sz w:val="20"/>
              </w:rPr>
              <w:t> </w:t>
            </w:r>
            <w:r>
              <w:rPr>
                <w:sz w:val="20"/>
              </w:rPr>
              <w:t>number</w:t>
            </w:r>
            <w:r>
              <w:rPr>
                <w:spacing w:val="-5"/>
                <w:sz w:val="20"/>
              </w:rPr>
              <w:t> </w:t>
            </w:r>
            <w:r>
              <w:rPr>
                <w:sz w:val="20"/>
              </w:rPr>
              <w:t>of</w:t>
            </w:r>
            <w:r>
              <w:rPr>
                <w:spacing w:val="-5"/>
                <w:sz w:val="20"/>
              </w:rPr>
              <w:t> </w:t>
            </w:r>
            <w:r>
              <w:rPr>
                <w:sz w:val="20"/>
              </w:rPr>
              <w:t>UE Contexts</w:t>
            </w:r>
            <w:r>
              <w:rPr>
                <w:spacing w:val="-6"/>
                <w:sz w:val="20"/>
              </w:rPr>
              <w:t> </w:t>
            </w:r>
            <w:r>
              <w:rPr>
                <w:sz w:val="20"/>
              </w:rPr>
              <w:t>that</w:t>
            </w:r>
            <w:r>
              <w:rPr>
                <w:spacing w:val="-3"/>
                <w:sz w:val="20"/>
              </w:rPr>
              <w:t> </w:t>
            </w:r>
            <w:r>
              <w:rPr>
                <w:sz w:val="20"/>
              </w:rPr>
              <w:t>are</w:t>
            </w:r>
            <w:r>
              <w:rPr>
                <w:spacing w:val="-3"/>
                <w:sz w:val="20"/>
              </w:rPr>
              <w:t> </w:t>
            </w:r>
            <w:r>
              <w:rPr>
                <w:sz w:val="20"/>
              </w:rPr>
              <w:t>set of DL CA as PSCell in units of NR Cell.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4834"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452"/>
              <w:jc w:val="both"/>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w:t>
            </w:r>
            <w:r>
              <w:rPr>
                <w:spacing w:val="-1"/>
                <w:sz w:val="20"/>
              </w:rPr>
              <w:t> </w:t>
            </w:r>
            <w:r>
              <w:rPr>
                <w:sz w:val="20"/>
              </w:rPr>
              <w:t>100ms by</w:t>
            </w:r>
            <w:r>
              <w:rPr>
                <w:spacing w:val="-1"/>
                <w:sz w:val="20"/>
              </w:rPr>
              <w:t> </w:t>
            </w:r>
            <w:r>
              <w:rPr>
                <w:sz w:val="20"/>
              </w:rPr>
              <w:t>the volume x, if</w:t>
            </w:r>
            <w:r>
              <w:rPr>
                <w:spacing w:val="-1"/>
                <w:sz w:val="20"/>
              </w:rPr>
              <w:t> </w:t>
            </w:r>
            <w:r>
              <w:rPr>
                <w:sz w:val="20"/>
              </w:rPr>
              <w:t>x</w:t>
            </w:r>
            <w:r>
              <w:rPr>
                <w:spacing w:val="-1"/>
                <w:sz w:val="20"/>
              </w:rPr>
              <w:t> </w:t>
            </w:r>
            <w:r>
              <w:rPr>
                <w:sz w:val="20"/>
              </w:rPr>
              <w:t>is bigger</w:t>
            </w:r>
            <w:r>
              <w:rPr>
                <w:spacing w:val="-1"/>
                <w:sz w:val="20"/>
              </w:rPr>
              <w:t> </w:t>
            </w:r>
            <w:r>
              <w:rPr>
                <w:sz w:val="20"/>
              </w:rPr>
              <w:t>than previously counted volume.</w:t>
            </w:r>
          </w:p>
          <w:p>
            <w:pPr>
              <w:pStyle w:val="TableParagraph"/>
              <w:spacing w:line="240" w:lineRule="auto" w:before="2"/>
              <w:ind w:right="151"/>
              <w:rPr>
                <w:sz w:val="20"/>
              </w:rPr>
            </w:pPr>
            <w:r>
              <w:rPr>
                <w:sz w:val="20"/>
              </w:rPr>
              <w:t>x is</w:t>
            </w:r>
            <w:r>
              <w:rPr>
                <w:spacing w:val="-6"/>
                <w:sz w:val="20"/>
              </w:rPr>
              <w:t> </w:t>
            </w:r>
            <w:r>
              <w:rPr>
                <w:sz w:val="20"/>
              </w:rPr>
              <w:t>the number</w:t>
            </w:r>
            <w:r>
              <w:rPr>
                <w:spacing w:val="-5"/>
                <w:sz w:val="20"/>
              </w:rPr>
              <w:t> </w:t>
            </w:r>
            <w:r>
              <w:rPr>
                <w:sz w:val="20"/>
              </w:rPr>
              <w:t>of</w:t>
            </w:r>
            <w:r>
              <w:rPr>
                <w:spacing w:val="-5"/>
                <w:sz w:val="20"/>
              </w:rPr>
              <w:t> </w:t>
            </w:r>
            <w:r>
              <w:rPr>
                <w:sz w:val="20"/>
              </w:rPr>
              <w:t>the UE Contexts</w:t>
            </w:r>
            <w:r>
              <w:rPr>
                <w:spacing w:val="-6"/>
                <w:sz w:val="20"/>
              </w:rPr>
              <w:t> </w:t>
            </w:r>
            <w:r>
              <w:rPr>
                <w:sz w:val="20"/>
              </w:rPr>
              <w:t>using</w:t>
            </w:r>
            <w:r>
              <w:rPr>
                <w:spacing w:val="-5"/>
                <w:sz w:val="20"/>
              </w:rPr>
              <w:t> </w:t>
            </w:r>
            <w:r>
              <w:rPr>
                <w:sz w:val="20"/>
              </w:rPr>
              <w:t>this</w:t>
            </w:r>
            <w:r>
              <w:rPr>
                <w:spacing w:val="-6"/>
                <w:sz w:val="20"/>
              </w:rPr>
              <w:t> </w:t>
            </w:r>
            <w:r>
              <w:rPr>
                <w:sz w:val="20"/>
              </w:rPr>
              <w:t>cell</w:t>
            </w:r>
            <w:r>
              <w:rPr>
                <w:spacing w:val="-3"/>
                <w:sz w:val="20"/>
              </w:rPr>
              <w:t> </w:t>
            </w:r>
            <w:r>
              <w:rPr>
                <w:sz w:val="20"/>
              </w:rPr>
              <w:t>as</w:t>
            </w:r>
            <w:r>
              <w:rPr>
                <w:spacing w:val="-6"/>
                <w:sz w:val="20"/>
              </w:rPr>
              <w:t> </w:t>
            </w:r>
            <w:r>
              <w:rPr>
                <w:sz w:val="20"/>
              </w:rPr>
              <w:t>PSCell</w:t>
            </w:r>
            <w:r>
              <w:rPr>
                <w:spacing w:val="-8"/>
                <w:sz w:val="20"/>
              </w:rPr>
              <w:t> </w:t>
            </w:r>
            <w:r>
              <w:rPr>
                <w:sz w:val="20"/>
              </w:rPr>
              <w:t>per</w:t>
            </w:r>
            <w:r>
              <w:rPr>
                <w:spacing w:val="-5"/>
                <w:sz w:val="20"/>
              </w:rPr>
              <w:t> </w:t>
            </w:r>
            <w:r>
              <w:rPr>
                <w:sz w:val="20"/>
              </w:rPr>
              <w:t>the number of CC configured for DL CA in unit of NR Cell group as </w:t>
            </w:r>
            <w:r>
              <w:rPr>
                <w:spacing w:val="-2"/>
                <w:sz w:val="20"/>
              </w:rPr>
              <w:t>subcounter.</w:t>
            </w:r>
            <w:r>
              <w:rPr>
                <w:i/>
                <w:spacing w:val="-2"/>
                <w:sz w:val="20"/>
              </w:rPr>
              <w:t>Ccnum</w:t>
            </w:r>
            <w:r>
              <w:rPr>
                <w:spacing w:val="-2"/>
                <w:sz w:val="20"/>
              </w:rPr>
              <w:t>.</w:t>
            </w:r>
          </w:p>
          <w:p>
            <w:pPr>
              <w:pStyle w:val="TableParagraph"/>
              <w:spacing w:line="240" w:lineRule="auto" w:before="1"/>
              <w:rPr>
                <w:sz w:val="20"/>
              </w:rPr>
            </w:pPr>
            <w:r>
              <w:rPr>
                <w:sz w:val="20"/>
              </w:rPr>
              <w:t>The</w:t>
            </w:r>
            <w:r>
              <w:rPr>
                <w:spacing w:val="-5"/>
                <w:sz w:val="20"/>
              </w:rPr>
              <w:t> </w:t>
            </w:r>
            <w:r>
              <w:rPr>
                <w:sz w:val="20"/>
              </w:rPr>
              <w:t>number</w:t>
            </w:r>
            <w:r>
              <w:rPr>
                <w:spacing w:val="-6"/>
                <w:sz w:val="20"/>
              </w:rPr>
              <w:t> </w:t>
            </w:r>
            <w:r>
              <w:rPr>
                <w:sz w:val="20"/>
              </w:rPr>
              <w:t>is</w:t>
            </w:r>
            <w:r>
              <w:rPr>
                <w:spacing w:val="-2"/>
                <w:sz w:val="20"/>
              </w:rPr>
              <w:t> </w:t>
            </w:r>
            <w:r>
              <w:rPr>
                <w:sz w:val="20"/>
              </w:rPr>
              <w:t>acquired</w:t>
            </w:r>
            <w:r>
              <w:rPr>
                <w:spacing w:val="-6"/>
                <w:sz w:val="20"/>
              </w:rPr>
              <w:t> </w:t>
            </w:r>
            <w:r>
              <w:rPr>
                <w:sz w:val="20"/>
              </w:rPr>
              <w:t>as</w:t>
            </w:r>
            <w:r>
              <w:rPr>
                <w:spacing w:val="-8"/>
                <w:sz w:val="20"/>
              </w:rPr>
              <w:t> </w:t>
            </w:r>
            <w:r>
              <w:rPr>
                <w:sz w:val="20"/>
              </w:rPr>
              <w:t>an</w:t>
            </w:r>
            <w:r>
              <w:rPr>
                <w:spacing w:val="-2"/>
                <w:sz w:val="20"/>
              </w:rPr>
              <w:t> </w:t>
            </w:r>
            <w:r>
              <w:rPr>
                <w:sz w:val="20"/>
              </w:rPr>
              <w:t>instance</w:t>
            </w:r>
            <w:r>
              <w:rPr>
                <w:spacing w:val="-3"/>
                <w:sz w:val="20"/>
              </w:rPr>
              <w:t> </w:t>
            </w:r>
            <w:r>
              <w:rPr>
                <w:sz w:val="20"/>
              </w:rPr>
              <w:t>value</w:t>
            </w:r>
            <w:r>
              <w:rPr>
                <w:spacing w:val="-5"/>
                <w:sz w:val="20"/>
              </w:rPr>
              <w:t> </w:t>
            </w:r>
            <w:r>
              <w:rPr>
                <w:sz w:val="20"/>
              </w:rPr>
              <w:t>at</w:t>
            </w:r>
            <w:r>
              <w:rPr>
                <w:spacing w:val="-4"/>
                <w:sz w:val="20"/>
              </w:rPr>
              <w:t> </w:t>
            </w:r>
            <w:r>
              <w:rPr>
                <w:sz w:val="20"/>
              </w:rPr>
              <w:t>every</w:t>
            </w:r>
            <w:r>
              <w:rPr>
                <w:spacing w:val="1"/>
                <w:sz w:val="20"/>
              </w:rPr>
              <w:t> </w:t>
            </w:r>
            <w:r>
              <w:rPr>
                <w:spacing w:val="-2"/>
                <w:sz w:val="20"/>
              </w:rPr>
              <w:t>100ms.</w:t>
            </w:r>
          </w:p>
          <w:p>
            <w:pPr>
              <w:pStyle w:val="TableParagraph"/>
              <w:spacing w:line="240" w:lineRule="auto" w:before="1"/>
              <w:ind w:left="0"/>
              <w:rPr>
                <w:rFonts w:ascii="Arial"/>
                <w:sz w:val="20"/>
              </w:rPr>
            </w:pPr>
          </w:p>
          <w:p>
            <w:pPr>
              <w:pStyle w:val="TableParagraph"/>
              <w:numPr>
                <w:ilvl w:val="0"/>
                <w:numId w:val="85"/>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85"/>
              </w:numPr>
              <w:tabs>
                <w:tab w:pos="753" w:val="left" w:leader="none"/>
              </w:tabs>
              <w:spacing w:line="240" w:lineRule="auto" w:before="0" w:after="0"/>
              <w:ind w:left="753" w:right="701"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5"/>
                <w:sz w:val="20"/>
              </w:rPr>
              <w:t> </w:t>
            </w:r>
            <w:r>
              <w:rPr>
                <w:sz w:val="20"/>
              </w:rPr>
              <w:t>(SCell </w:t>
            </w:r>
            <w:r>
              <w:rPr>
                <w:spacing w:val="-2"/>
                <w:sz w:val="20"/>
              </w:rPr>
              <w:t>addition)</w:t>
            </w:r>
          </w:p>
          <w:p>
            <w:pPr>
              <w:pStyle w:val="TableParagraph"/>
              <w:numPr>
                <w:ilvl w:val="1"/>
                <w:numId w:val="85"/>
              </w:numPr>
              <w:tabs>
                <w:tab w:pos="753" w:val="left" w:leader="none"/>
              </w:tabs>
              <w:spacing w:line="240" w:lineRule="auto" w:before="0" w:after="0"/>
              <w:ind w:left="753" w:right="958"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5"/>
                <w:sz w:val="20"/>
              </w:rPr>
              <w:t> </w:t>
            </w:r>
            <w:r>
              <w:rPr>
                <w:sz w:val="20"/>
              </w:rPr>
              <w:t>Complete</w:t>
            </w:r>
            <w:r>
              <w:rPr>
                <w:spacing w:val="-8"/>
                <w:sz w:val="20"/>
              </w:rPr>
              <w:t> </w:t>
            </w:r>
            <w:r>
              <w:rPr>
                <w:sz w:val="20"/>
              </w:rPr>
              <w:t>(SCell addition/change using SRB3)</w:t>
            </w:r>
          </w:p>
          <w:p>
            <w:pPr>
              <w:pStyle w:val="TableParagraph"/>
              <w:numPr>
                <w:ilvl w:val="1"/>
                <w:numId w:val="85"/>
              </w:numPr>
              <w:tabs>
                <w:tab w:pos="753" w:val="left" w:leader="none"/>
              </w:tabs>
              <w:spacing w:line="240" w:lineRule="auto" w:before="0"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addition/change)</w:t>
            </w:r>
          </w:p>
          <w:p>
            <w:pPr>
              <w:pStyle w:val="TableParagraph"/>
              <w:numPr>
                <w:ilvl w:val="0"/>
                <w:numId w:val="85"/>
              </w:numPr>
              <w:tabs>
                <w:tab w:pos="551" w:val="left" w:leader="none"/>
              </w:tabs>
              <w:spacing w:line="240" w:lineRule="auto" w:before="229"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85"/>
              </w:numPr>
              <w:tabs>
                <w:tab w:pos="753" w:val="left" w:leader="none"/>
              </w:tabs>
              <w:spacing w:line="240" w:lineRule="auto" w:before="0" w:after="0"/>
              <w:ind w:left="753" w:right="705"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8"/>
                <w:sz w:val="20"/>
              </w:rPr>
              <w:t> </w:t>
            </w:r>
            <w:r>
              <w:rPr>
                <w:sz w:val="20"/>
              </w:rPr>
              <w:t>(SCell </w:t>
            </w:r>
            <w:r>
              <w:rPr>
                <w:spacing w:val="-2"/>
                <w:sz w:val="20"/>
              </w:rPr>
              <w:t>release)</w:t>
            </w:r>
          </w:p>
          <w:p>
            <w:pPr>
              <w:pStyle w:val="TableParagraph"/>
              <w:numPr>
                <w:ilvl w:val="1"/>
                <w:numId w:val="85"/>
              </w:numPr>
              <w:tabs>
                <w:tab w:pos="753" w:val="left" w:leader="none"/>
              </w:tabs>
              <w:spacing w:line="230" w:lineRule="atLeast" w:before="0" w:after="0"/>
              <w:ind w:left="753" w:right="952" w:hanging="447"/>
              <w:jc w:val="left"/>
              <w:rPr>
                <w:sz w:val="20"/>
              </w:rPr>
            </w:pPr>
            <w:r>
              <w:rPr>
                <w:sz w:val="20"/>
              </w:rPr>
              <w:t>received</w:t>
            </w:r>
            <w:r>
              <w:rPr>
                <w:spacing w:val="-10"/>
                <w:sz w:val="20"/>
              </w:rPr>
              <w:t> </w:t>
            </w:r>
            <w:r>
              <w:rPr>
                <w:sz w:val="20"/>
              </w:rPr>
              <w:t>F1-AP:</w:t>
            </w:r>
            <w:r>
              <w:rPr>
                <w:spacing w:val="-4"/>
                <w:sz w:val="20"/>
              </w:rPr>
              <w:t> </w:t>
            </w:r>
            <w:r>
              <w:rPr>
                <w:sz w:val="20"/>
              </w:rPr>
              <w:t>UE</w:t>
            </w:r>
            <w:r>
              <w:rPr>
                <w:spacing w:val="-8"/>
                <w:sz w:val="20"/>
              </w:rPr>
              <w:t> </w:t>
            </w:r>
            <w:r>
              <w:rPr>
                <w:sz w:val="20"/>
              </w:rPr>
              <w:t>Context</w:t>
            </w:r>
            <w:r>
              <w:rPr>
                <w:spacing w:val="-4"/>
                <w:sz w:val="20"/>
              </w:rPr>
              <w:t> </w:t>
            </w:r>
            <w:r>
              <w:rPr>
                <w:sz w:val="20"/>
              </w:rPr>
              <w:t>Release</w:t>
            </w:r>
            <w:r>
              <w:rPr>
                <w:spacing w:val="-1"/>
                <w:sz w:val="20"/>
              </w:rPr>
              <w:t> </w:t>
            </w:r>
            <w:r>
              <w:rPr>
                <w:sz w:val="20"/>
              </w:rPr>
              <w:t>Complete</w:t>
            </w:r>
            <w:r>
              <w:rPr>
                <w:spacing w:val="-8"/>
                <w:sz w:val="20"/>
              </w:rPr>
              <w:t> </w:t>
            </w:r>
            <w:r>
              <w:rPr>
                <w:sz w:val="20"/>
              </w:rPr>
              <w:t>(SCell release/change using SRB3)</w:t>
            </w:r>
          </w:p>
        </w:tc>
      </w:tr>
    </w:tbl>
    <w:p>
      <w:pPr>
        <w:spacing w:after="0" w:line="230" w:lineRule="atLeast"/>
        <w:jc w:val="lef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690" w:hRule="atLeast"/>
        </w:trPr>
        <w:tc>
          <w:tcPr>
            <w:tcW w:w="2406" w:type="dxa"/>
          </w:tcPr>
          <w:p>
            <w:pPr>
              <w:pStyle w:val="TableParagraph"/>
              <w:spacing w:line="240" w:lineRule="auto"/>
              <w:ind w:left="0"/>
              <w:rPr>
                <w:sz w:val="20"/>
              </w:rPr>
            </w:pPr>
          </w:p>
        </w:tc>
        <w:tc>
          <w:tcPr>
            <w:tcW w:w="6099" w:type="dxa"/>
          </w:tcPr>
          <w:p>
            <w:pPr>
              <w:pStyle w:val="TableParagraph"/>
              <w:numPr>
                <w:ilvl w:val="0"/>
                <w:numId w:val="86"/>
              </w:numPr>
              <w:tabs>
                <w:tab w:pos="753" w:val="left" w:leader="none"/>
              </w:tabs>
              <w:spacing w:line="240" w:lineRule="auto" w:before="0"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release/change)</w:t>
            </w:r>
          </w:p>
          <w:p>
            <w:pPr>
              <w:pStyle w:val="TableParagraph"/>
              <w:numPr>
                <w:ilvl w:val="0"/>
                <w:numId w:val="86"/>
              </w:numPr>
              <w:tabs>
                <w:tab w:pos="753" w:val="left" w:leader="none"/>
              </w:tabs>
              <w:spacing w:line="210" w:lineRule="exact" w:before="1" w:after="0"/>
              <w:ind w:left="753" w:right="0" w:hanging="447"/>
              <w:jc w:val="left"/>
              <w:rPr>
                <w:sz w:val="20"/>
              </w:rPr>
            </w:pP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Users</w:t>
            </w:r>
            <w:r>
              <w:rPr>
                <w:spacing w:val="-4"/>
                <w:sz w:val="20"/>
              </w:rPr>
              <w:t> </w:t>
            </w:r>
            <w:r>
              <w:rPr>
                <w:spacing w:val="-2"/>
                <w:sz w:val="20"/>
              </w:rPr>
              <w:t>(integer)</w:t>
            </w:r>
          </w:p>
        </w:tc>
      </w:tr>
      <w:tr>
        <w:trPr>
          <w:trHeight w:val="1612" w:hRule="atLeast"/>
        </w:trPr>
        <w:tc>
          <w:tcPr>
            <w:tcW w:w="2406" w:type="dxa"/>
          </w:tcPr>
          <w:p>
            <w:pPr>
              <w:pStyle w:val="TableParagraph"/>
              <w:spacing w:line="240" w:lineRule="auto" w:before="1"/>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1"/>
              <w:rPr>
                <w:sz w:val="20"/>
              </w:rPr>
            </w:pPr>
            <w:r>
              <w:rPr>
                <w:sz w:val="20"/>
              </w:rPr>
              <w:t>OR.UEENDC.MaxDlCaUePscell100ms.</w:t>
            </w:r>
            <w:r>
              <w:rPr>
                <w:i/>
                <w:sz w:val="20"/>
              </w:rPr>
              <w:t>Ccnum</w:t>
            </w:r>
            <w:r>
              <w:rPr>
                <w:i/>
                <w:spacing w:val="-7"/>
                <w:sz w:val="20"/>
              </w:rPr>
              <w:t> </w:t>
            </w:r>
            <w:r>
              <w:rPr>
                <w:sz w:val="20"/>
              </w:rPr>
              <w:t>where</w:t>
            </w:r>
            <w:r>
              <w:rPr>
                <w:spacing w:val="-8"/>
                <w:sz w:val="20"/>
              </w:rPr>
              <w:t> </w:t>
            </w:r>
            <w:r>
              <w:rPr>
                <w:i/>
                <w:sz w:val="20"/>
              </w:rPr>
              <w:t>Ccnum</w:t>
            </w:r>
            <w:r>
              <w:rPr>
                <w:i/>
                <w:spacing w:val="-7"/>
                <w:sz w:val="20"/>
              </w:rPr>
              <w:t> </w:t>
            </w:r>
            <w:r>
              <w:rPr>
                <w:sz w:val="20"/>
              </w:rPr>
              <w:t>is</w:t>
            </w:r>
            <w:r>
              <w:rPr>
                <w:spacing w:val="-12"/>
                <w:sz w:val="20"/>
              </w:rPr>
              <w:t> </w:t>
            </w:r>
            <w:r>
              <w:rPr>
                <w:sz w:val="20"/>
              </w:rPr>
              <w:t>the number of CC:</w:t>
            </w:r>
          </w:p>
          <w:p>
            <w:pPr>
              <w:pStyle w:val="TableParagraph"/>
              <w:spacing w:line="240" w:lineRule="auto"/>
              <w:ind w:left="311" w:right="791"/>
              <w:rPr>
                <w:sz w:val="20"/>
              </w:rPr>
            </w:pPr>
            <w:r>
              <w:rPr>
                <w:sz w:val="20"/>
              </w:rPr>
              <w:t>0: #0CC</w:t>
            </w:r>
            <w:r>
              <w:rPr>
                <w:spacing w:val="-7"/>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7"/>
                <w:sz w:val="20"/>
              </w:rPr>
              <w:t> </w:t>
            </w:r>
            <w:r>
              <w:rPr>
                <w:sz w:val="20"/>
              </w:rPr>
              <w:t>the</w:t>
            </w:r>
            <w:r>
              <w:rPr>
                <w:spacing w:val="-5"/>
                <w:sz w:val="20"/>
              </w:rPr>
              <w:t> </w:t>
            </w:r>
            <w:r>
              <w:rPr>
                <w:sz w:val="20"/>
              </w:rPr>
              <w:t>cell group) 1:</w:t>
            </w:r>
            <w:r>
              <w:rPr>
                <w:spacing w:val="-1"/>
                <w:sz w:val="20"/>
              </w:rPr>
              <w:t> </w:t>
            </w:r>
            <w:r>
              <w:rPr>
                <w:sz w:val="20"/>
              </w:rPr>
              <w:t>#1CC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p>
            <w:pPr>
              <w:pStyle w:val="TableParagraph"/>
              <w:spacing w:line="240" w:lineRule="auto" w:before="1"/>
              <w:ind w:left="311"/>
              <w:rPr>
                <w:sz w:val="20"/>
              </w:rPr>
            </w:pPr>
            <w:r>
              <w:rPr>
                <w:spacing w:val="-10"/>
                <w:sz w:val="20"/>
              </w:rPr>
              <w:t>…</w:t>
            </w:r>
          </w:p>
          <w:p>
            <w:pPr>
              <w:pStyle w:val="TableParagraph"/>
              <w:spacing w:line="240" w:lineRule="auto" w:before="1"/>
              <w:ind w:left="311"/>
              <w:rPr>
                <w:sz w:val="20"/>
              </w:rPr>
            </w:pPr>
            <w:r>
              <w:rPr>
                <w:sz w:val="20"/>
              </w:rPr>
              <w:t>7:</w:t>
            </w:r>
            <w:r>
              <w:rPr>
                <w:spacing w:val="-1"/>
                <w:sz w:val="20"/>
              </w:rPr>
              <w:t> </w:t>
            </w:r>
            <w:r>
              <w:rPr>
                <w:sz w:val="20"/>
              </w:rPr>
              <w:t>#7CC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1</w:t>
      </w:r>
    </w:p>
    <w:p>
      <w:pPr>
        <w:pStyle w:val="BodyText"/>
        <w:spacing w:before="69"/>
      </w:pPr>
    </w:p>
    <w:p>
      <w:pPr>
        <w:pStyle w:val="Heading3"/>
        <w:numPr>
          <w:ilvl w:val="0"/>
          <w:numId w:val="87"/>
        </w:numPr>
        <w:tabs>
          <w:tab w:pos="933" w:val="left" w:leader="none"/>
        </w:tabs>
        <w:spacing w:line="240" w:lineRule="auto" w:before="0" w:after="0"/>
        <w:ind w:left="933" w:right="0" w:hanging="677"/>
        <w:jc w:val="left"/>
      </w:pPr>
      <w:bookmarkStart w:name="A.10.10 Max DL CA UE Contexts PSCell (10" w:id="337"/>
      <w:bookmarkEnd w:id="337"/>
      <w:r>
        <w:rPr>
          <w:rFonts w:ascii="Times New Roman"/>
          <w:sz w:val="20"/>
        </w:rPr>
      </w:r>
      <w:bookmarkStart w:name="_bookmark142" w:id="338"/>
      <w:bookmarkEnd w:id="338"/>
      <w:r>
        <w:rPr>
          <w:rFonts w:ascii="Times New Roman"/>
          <w:sz w:val="20"/>
        </w:rPr>
      </w:r>
      <w:r>
        <w:rPr/>
        <w:t>A.10.10</w:t>
      </w:r>
      <w:r>
        <w:rPr>
          <w:spacing w:val="-4"/>
        </w:rPr>
        <w:t> </w:t>
      </w:r>
      <w:r>
        <w:rPr/>
        <w:t>Max</w:t>
      </w:r>
      <w:r>
        <w:rPr>
          <w:spacing w:val="-4"/>
        </w:rPr>
        <w:t> </w:t>
      </w:r>
      <w:r>
        <w:rPr/>
        <w:t>DL</w:t>
      </w:r>
      <w:r>
        <w:rPr>
          <w:spacing w:val="-4"/>
        </w:rPr>
        <w:t> </w:t>
      </w:r>
      <w:r>
        <w:rPr/>
        <w:t>CA</w:t>
      </w:r>
      <w:r>
        <w:rPr>
          <w:spacing w:val="-6"/>
        </w:rPr>
        <w:t> </w:t>
      </w:r>
      <w:r>
        <w:rPr/>
        <w:t>UE</w:t>
      </w:r>
      <w:r>
        <w:rPr>
          <w:spacing w:val="-6"/>
        </w:rPr>
        <w:t> </w:t>
      </w:r>
      <w:r>
        <w:rPr/>
        <w:t>Contexts</w:t>
      </w:r>
      <w:r>
        <w:rPr>
          <w:spacing w:val="-8"/>
        </w:rPr>
        <w:t> </w:t>
      </w:r>
      <w:r>
        <w:rPr/>
        <w:t>PSCell</w:t>
      </w:r>
      <w:r>
        <w:rPr>
          <w:spacing w:val="-6"/>
        </w:rPr>
        <w:t> </w:t>
      </w:r>
      <w:r>
        <w:rPr>
          <w:spacing w:val="-2"/>
        </w:rPr>
        <w:t>(10s)</w:t>
      </w:r>
    </w:p>
    <w:p>
      <w:pPr>
        <w:pStyle w:val="BodyText"/>
        <w:spacing w:before="25"/>
        <w:rPr>
          <w:rFonts w:ascii="Arial"/>
          <w:sz w:val="24"/>
        </w:rPr>
      </w:pPr>
    </w:p>
    <w:p>
      <w:pPr>
        <w:pStyle w:val="Heading4"/>
        <w:numPr>
          <w:ilvl w:val="0"/>
          <w:numId w:val="87"/>
        </w:numPr>
        <w:tabs>
          <w:tab w:pos="933" w:val="left" w:leader="none"/>
        </w:tabs>
        <w:spacing w:line="240" w:lineRule="auto" w:before="1" w:after="0"/>
        <w:ind w:left="933" w:right="0" w:hanging="677"/>
        <w:jc w:val="left"/>
      </w:pPr>
      <w:bookmarkStart w:name="A.10.10.1 Performance Counter Table" w:id="339"/>
      <w:bookmarkEnd w:id="339"/>
      <w:r>
        <w:rPr>
          <w:rFonts w:ascii="Times New Roman"/>
          <w:sz w:val="20"/>
        </w:rPr>
      </w:r>
      <w:r>
        <w:rPr/>
        <w:t>A.10.10.1</w:t>
      </w:r>
      <w:r>
        <w:rPr>
          <w:spacing w:val="-6"/>
        </w:rPr>
        <w:t> </w:t>
      </w:r>
      <w:r>
        <w:rPr/>
        <w:t>Performance</w:t>
      </w:r>
      <w:r>
        <w:rPr>
          <w:spacing w:val="-7"/>
        </w:rPr>
        <w:t> </w:t>
      </w:r>
      <w:r>
        <w:rPr/>
        <w:t>Counter</w:t>
      </w:r>
      <w:r>
        <w:rPr>
          <w:spacing w:val="-10"/>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OR.UEENDC.MaxDlCaUePscell10s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6"/>
                <w:sz w:val="20"/>
              </w:rPr>
              <w:t> </w:t>
            </w:r>
            <w:r>
              <w:rPr>
                <w:sz w:val="20"/>
              </w:rPr>
              <w:t>counter provides</w:t>
            </w:r>
            <w:r>
              <w:rPr>
                <w:spacing w:val="-6"/>
                <w:sz w:val="20"/>
              </w:rPr>
              <w:t> </w:t>
            </w:r>
            <w:r>
              <w:rPr>
                <w:sz w:val="20"/>
              </w:rPr>
              <w:t>the</w:t>
            </w:r>
            <w:r>
              <w:rPr>
                <w:spacing w:val="-7"/>
                <w:sz w:val="20"/>
              </w:rPr>
              <w:t> </w:t>
            </w:r>
            <w:r>
              <w:rPr>
                <w:sz w:val="20"/>
              </w:rPr>
              <w:t>maximum</w:t>
            </w:r>
            <w:r>
              <w:rPr>
                <w:spacing w:val="-3"/>
                <w:sz w:val="20"/>
              </w:rPr>
              <w:t> </w:t>
            </w:r>
            <w:r>
              <w:rPr>
                <w:sz w:val="20"/>
              </w:rPr>
              <w:t>number</w:t>
            </w:r>
            <w:r>
              <w:rPr>
                <w:spacing w:val="-5"/>
                <w:sz w:val="20"/>
              </w:rPr>
              <w:t> </w:t>
            </w:r>
            <w:r>
              <w:rPr>
                <w:sz w:val="20"/>
              </w:rPr>
              <w:t>of</w:t>
            </w:r>
            <w:r>
              <w:rPr>
                <w:spacing w:val="-5"/>
                <w:sz w:val="20"/>
              </w:rPr>
              <w:t> </w:t>
            </w:r>
            <w:r>
              <w:rPr>
                <w:sz w:val="20"/>
              </w:rPr>
              <w:t>UE Contexts</w:t>
            </w:r>
            <w:r>
              <w:rPr>
                <w:spacing w:val="-6"/>
                <w:sz w:val="20"/>
              </w:rPr>
              <w:t> </w:t>
            </w:r>
            <w:r>
              <w:rPr>
                <w:sz w:val="20"/>
              </w:rPr>
              <w:t>that</w:t>
            </w:r>
            <w:r>
              <w:rPr>
                <w:spacing w:val="-3"/>
                <w:sz w:val="20"/>
              </w:rPr>
              <w:t> </w:t>
            </w:r>
            <w:r>
              <w:rPr>
                <w:sz w:val="20"/>
              </w:rPr>
              <w:t>are</w:t>
            </w:r>
            <w:r>
              <w:rPr>
                <w:spacing w:val="-3"/>
                <w:sz w:val="20"/>
              </w:rPr>
              <w:t> </w:t>
            </w:r>
            <w:r>
              <w:rPr>
                <w:sz w:val="20"/>
              </w:rPr>
              <w:t>set of DL CA as PSCell in units of NR Cell.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55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7" w:lineRule="auto" w:before="2"/>
              <w:ind w:right="228"/>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 10s by the volume x, if x is bigger than previously counted volume.</w:t>
            </w:r>
          </w:p>
          <w:p>
            <w:pPr>
              <w:pStyle w:val="TableParagraph"/>
              <w:spacing w:line="240" w:lineRule="auto" w:before="2"/>
              <w:ind w:right="151"/>
              <w:rPr>
                <w:sz w:val="20"/>
              </w:rPr>
            </w:pPr>
            <w:r>
              <w:rPr>
                <w:sz w:val="20"/>
              </w:rPr>
              <w:t>x is</w:t>
            </w:r>
            <w:r>
              <w:rPr>
                <w:spacing w:val="-6"/>
                <w:sz w:val="20"/>
              </w:rPr>
              <w:t> </w:t>
            </w:r>
            <w:r>
              <w:rPr>
                <w:sz w:val="20"/>
              </w:rPr>
              <w:t>the number</w:t>
            </w:r>
            <w:r>
              <w:rPr>
                <w:spacing w:val="-5"/>
                <w:sz w:val="20"/>
              </w:rPr>
              <w:t> </w:t>
            </w:r>
            <w:r>
              <w:rPr>
                <w:sz w:val="20"/>
              </w:rPr>
              <w:t>of</w:t>
            </w:r>
            <w:r>
              <w:rPr>
                <w:spacing w:val="-5"/>
                <w:sz w:val="20"/>
              </w:rPr>
              <w:t> </w:t>
            </w:r>
            <w:r>
              <w:rPr>
                <w:sz w:val="20"/>
              </w:rPr>
              <w:t>the UE Contexts</w:t>
            </w:r>
            <w:r>
              <w:rPr>
                <w:spacing w:val="-6"/>
                <w:sz w:val="20"/>
              </w:rPr>
              <w:t> </w:t>
            </w:r>
            <w:r>
              <w:rPr>
                <w:sz w:val="20"/>
              </w:rPr>
              <w:t>using</w:t>
            </w:r>
            <w:r>
              <w:rPr>
                <w:spacing w:val="-5"/>
                <w:sz w:val="20"/>
              </w:rPr>
              <w:t> </w:t>
            </w:r>
            <w:r>
              <w:rPr>
                <w:sz w:val="20"/>
              </w:rPr>
              <w:t>this</w:t>
            </w:r>
            <w:r>
              <w:rPr>
                <w:spacing w:val="-6"/>
                <w:sz w:val="20"/>
              </w:rPr>
              <w:t> </w:t>
            </w:r>
            <w:r>
              <w:rPr>
                <w:sz w:val="20"/>
              </w:rPr>
              <w:t>cell</w:t>
            </w:r>
            <w:r>
              <w:rPr>
                <w:spacing w:val="-3"/>
                <w:sz w:val="20"/>
              </w:rPr>
              <w:t> </w:t>
            </w:r>
            <w:r>
              <w:rPr>
                <w:sz w:val="20"/>
              </w:rPr>
              <w:t>as</w:t>
            </w:r>
            <w:r>
              <w:rPr>
                <w:spacing w:val="-6"/>
                <w:sz w:val="20"/>
              </w:rPr>
              <w:t> </w:t>
            </w:r>
            <w:r>
              <w:rPr>
                <w:sz w:val="20"/>
              </w:rPr>
              <w:t>PSCell</w:t>
            </w:r>
            <w:r>
              <w:rPr>
                <w:spacing w:val="-8"/>
                <w:sz w:val="20"/>
              </w:rPr>
              <w:t> </w:t>
            </w:r>
            <w:r>
              <w:rPr>
                <w:sz w:val="20"/>
              </w:rPr>
              <w:t>per</w:t>
            </w:r>
            <w:r>
              <w:rPr>
                <w:spacing w:val="-5"/>
                <w:sz w:val="20"/>
              </w:rPr>
              <w:t> </w:t>
            </w:r>
            <w:r>
              <w:rPr>
                <w:sz w:val="20"/>
              </w:rPr>
              <w:t>the number of CC configured for DL CA in unit of NR Cell group as </w:t>
            </w:r>
            <w:r>
              <w:rPr>
                <w:spacing w:val="-2"/>
                <w:sz w:val="20"/>
              </w:rPr>
              <w:t>subcounter.</w:t>
            </w:r>
            <w:r>
              <w:rPr>
                <w:i/>
                <w:spacing w:val="-2"/>
                <w:sz w:val="20"/>
              </w:rPr>
              <w:t>Ccnum</w:t>
            </w:r>
            <w:r>
              <w:rPr>
                <w:spacing w:val="-2"/>
                <w:sz w:val="20"/>
              </w:rPr>
              <w:t>.</w:t>
            </w:r>
          </w:p>
          <w:p>
            <w:pPr>
              <w:pStyle w:val="TableParagraph"/>
              <w:spacing w:line="240" w:lineRule="auto" w:before="1"/>
              <w:rPr>
                <w:sz w:val="20"/>
              </w:rPr>
            </w:pPr>
            <w:r>
              <w:rPr>
                <w:sz w:val="20"/>
              </w:rPr>
              <w:t>The</w:t>
            </w:r>
            <w:r>
              <w:rPr>
                <w:spacing w:val="-4"/>
                <w:sz w:val="20"/>
              </w:rPr>
              <w:t> </w:t>
            </w:r>
            <w:r>
              <w:rPr>
                <w:sz w:val="20"/>
              </w:rPr>
              <w:t>number</w:t>
            </w:r>
            <w:r>
              <w:rPr>
                <w:spacing w:val="-6"/>
                <w:sz w:val="20"/>
              </w:rPr>
              <w:t> </w:t>
            </w:r>
            <w:r>
              <w:rPr>
                <w:sz w:val="20"/>
              </w:rPr>
              <w:t>is</w:t>
            </w:r>
            <w:r>
              <w:rPr>
                <w:spacing w:val="-2"/>
                <w:sz w:val="20"/>
              </w:rPr>
              <w:t> </w:t>
            </w:r>
            <w:r>
              <w:rPr>
                <w:sz w:val="20"/>
              </w:rPr>
              <w:t>acquired</w:t>
            </w:r>
            <w:r>
              <w:rPr>
                <w:spacing w:val="-6"/>
                <w:sz w:val="20"/>
              </w:rPr>
              <w:t> </w:t>
            </w:r>
            <w:r>
              <w:rPr>
                <w:sz w:val="20"/>
              </w:rPr>
              <w:t>as</w:t>
            </w:r>
            <w:r>
              <w:rPr>
                <w:spacing w:val="-6"/>
                <w:sz w:val="20"/>
              </w:rPr>
              <w:t> </w:t>
            </w:r>
            <w:r>
              <w:rPr>
                <w:sz w:val="20"/>
              </w:rPr>
              <w:t>an</w:t>
            </w:r>
            <w:r>
              <w:rPr>
                <w:spacing w:val="-6"/>
                <w:sz w:val="20"/>
              </w:rPr>
              <w:t> </w:t>
            </w:r>
            <w:r>
              <w:rPr>
                <w:sz w:val="20"/>
              </w:rPr>
              <w:t>instance</w:t>
            </w:r>
            <w:r>
              <w:rPr>
                <w:spacing w:val="-4"/>
                <w:sz w:val="20"/>
              </w:rPr>
              <w:t> </w:t>
            </w:r>
            <w:r>
              <w:rPr>
                <w:sz w:val="20"/>
              </w:rPr>
              <w:t>value</w:t>
            </w:r>
            <w:r>
              <w:rPr>
                <w:spacing w:val="-4"/>
                <w:sz w:val="20"/>
              </w:rPr>
              <w:t> </w:t>
            </w:r>
            <w:r>
              <w:rPr>
                <w:sz w:val="20"/>
              </w:rPr>
              <w:t>at</w:t>
            </w:r>
            <w:r>
              <w:rPr>
                <w:spacing w:val="-3"/>
                <w:sz w:val="20"/>
              </w:rPr>
              <w:t> </w:t>
            </w:r>
            <w:r>
              <w:rPr>
                <w:sz w:val="20"/>
              </w:rPr>
              <w:t>every</w:t>
            </w:r>
            <w:r>
              <w:rPr>
                <w:spacing w:val="-1"/>
                <w:sz w:val="20"/>
              </w:rPr>
              <w:t> </w:t>
            </w:r>
            <w:r>
              <w:rPr>
                <w:spacing w:val="-4"/>
                <w:sz w:val="20"/>
              </w:rPr>
              <w:t>10s.</w:t>
            </w:r>
          </w:p>
          <w:p>
            <w:pPr>
              <w:pStyle w:val="TableParagraph"/>
              <w:spacing w:line="240" w:lineRule="auto" w:before="1"/>
              <w:ind w:left="0"/>
              <w:rPr>
                <w:rFonts w:ascii="Arial"/>
                <w:sz w:val="20"/>
              </w:rPr>
            </w:pPr>
          </w:p>
          <w:p>
            <w:pPr>
              <w:pStyle w:val="TableParagraph"/>
              <w:numPr>
                <w:ilvl w:val="0"/>
                <w:numId w:val="88"/>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88"/>
              </w:numPr>
              <w:tabs>
                <w:tab w:pos="753" w:val="left" w:leader="none"/>
              </w:tabs>
              <w:spacing w:line="240" w:lineRule="auto" w:before="1" w:after="0"/>
              <w:ind w:left="753" w:right="701"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5"/>
                <w:sz w:val="20"/>
              </w:rPr>
              <w:t> </w:t>
            </w:r>
            <w:r>
              <w:rPr>
                <w:sz w:val="20"/>
              </w:rPr>
              <w:t>(SCell </w:t>
            </w:r>
            <w:r>
              <w:rPr>
                <w:spacing w:val="-2"/>
                <w:sz w:val="20"/>
              </w:rPr>
              <w:t>addition)</w:t>
            </w:r>
          </w:p>
          <w:p>
            <w:pPr>
              <w:pStyle w:val="TableParagraph"/>
              <w:numPr>
                <w:ilvl w:val="1"/>
                <w:numId w:val="88"/>
              </w:numPr>
              <w:tabs>
                <w:tab w:pos="753" w:val="left" w:leader="none"/>
              </w:tabs>
              <w:spacing w:line="235" w:lineRule="auto" w:before="4"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addition/change using SRB3)</w:t>
            </w:r>
          </w:p>
          <w:p>
            <w:pPr>
              <w:pStyle w:val="TableParagraph"/>
              <w:numPr>
                <w:ilvl w:val="1"/>
                <w:numId w:val="88"/>
              </w:numPr>
              <w:tabs>
                <w:tab w:pos="753" w:val="left" w:leader="none"/>
              </w:tabs>
              <w:spacing w:line="240" w:lineRule="auto" w:before="2"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addition/change)</w:t>
            </w:r>
          </w:p>
          <w:p>
            <w:pPr>
              <w:pStyle w:val="TableParagraph"/>
              <w:spacing w:line="240" w:lineRule="auto" w:before="1"/>
              <w:ind w:left="0"/>
              <w:rPr>
                <w:rFonts w:ascii="Arial"/>
                <w:sz w:val="20"/>
              </w:rPr>
            </w:pPr>
          </w:p>
          <w:p>
            <w:pPr>
              <w:pStyle w:val="TableParagraph"/>
              <w:numPr>
                <w:ilvl w:val="0"/>
                <w:numId w:val="88"/>
              </w:numPr>
              <w:tabs>
                <w:tab w:pos="551" w:val="left" w:leader="none"/>
              </w:tabs>
              <w:spacing w:line="240" w:lineRule="auto" w:before="1"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88"/>
              </w:numPr>
              <w:tabs>
                <w:tab w:pos="753" w:val="left" w:leader="none"/>
              </w:tabs>
              <w:spacing w:line="240" w:lineRule="auto" w:before="0" w:after="0"/>
              <w:ind w:left="753" w:right="705"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8"/>
                <w:sz w:val="20"/>
              </w:rPr>
              <w:t> </w:t>
            </w:r>
            <w:r>
              <w:rPr>
                <w:sz w:val="20"/>
              </w:rPr>
              <w:t>(SCell </w:t>
            </w:r>
            <w:r>
              <w:rPr>
                <w:spacing w:val="-2"/>
                <w:sz w:val="20"/>
              </w:rPr>
              <w:t>release)</w:t>
            </w:r>
          </w:p>
          <w:p>
            <w:pPr>
              <w:pStyle w:val="TableParagraph"/>
              <w:numPr>
                <w:ilvl w:val="1"/>
                <w:numId w:val="88"/>
              </w:numPr>
              <w:tabs>
                <w:tab w:pos="753" w:val="left" w:leader="none"/>
              </w:tabs>
              <w:spacing w:line="240" w:lineRule="auto" w:before="1" w:after="0"/>
              <w:ind w:left="753" w:right="955" w:hanging="447"/>
              <w:jc w:val="left"/>
              <w:rPr>
                <w:sz w:val="20"/>
              </w:rPr>
            </w:pPr>
            <w:r>
              <w:rPr>
                <w:sz w:val="20"/>
              </w:rPr>
              <w:t>received</w:t>
            </w:r>
            <w:r>
              <w:rPr>
                <w:spacing w:val="-10"/>
                <w:sz w:val="20"/>
              </w:rPr>
              <w:t> </w:t>
            </w:r>
            <w:r>
              <w:rPr>
                <w:sz w:val="20"/>
              </w:rPr>
              <w:t>F1-AP:</w:t>
            </w:r>
            <w:r>
              <w:rPr>
                <w:spacing w:val="-4"/>
                <w:sz w:val="20"/>
              </w:rPr>
              <w:t> </w:t>
            </w:r>
            <w:r>
              <w:rPr>
                <w:sz w:val="20"/>
              </w:rPr>
              <w:t>UE</w:t>
            </w:r>
            <w:r>
              <w:rPr>
                <w:spacing w:val="-8"/>
                <w:sz w:val="20"/>
              </w:rPr>
              <w:t> </w:t>
            </w:r>
            <w:r>
              <w:rPr>
                <w:sz w:val="20"/>
              </w:rPr>
              <w:t>Context</w:t>
            </w:r>
            <w:r>
              <w:rPr>
                <w:spacing w:val="-4"/>
                <w:sz w:val="20"/>
              </w:rPr>
              <w:t> </w:t>
            </w:r>
            <w:r>
              <w:rPr>
                <w:sz w:val="20"/>
              </w:rPr>
              <w:t>Release</w:t>
            </w:r>
            <w:r>
              <w:rPr>
                <w:spacing w:val="-4"/>
                <w:sz w:val="20"/>
              </w:rPr>
              <w:t> </w:t>
            </w:r>
            <w:r>
              <w:rPr>
                <w:sz w:val="20"/>
              </w:rPr>
              <w:t>Complete</w:t>
            </w:r>
            <w:r>
              <w:rPr>
                <w:spacing w:val="-8"/>
                <w:sz w:val="20"/>
              </w:rPr>
              <w:t> </w:t>
            </w:r>
            <w:r>
              <w:rPr>
                <w:sz w:val="20"/>
              </w:rPr>
              <w:t>(SCell release/change using SRB3)</w:t>
            </w:r>
          </w:p>
          <w:p>
            <w:pPr>
              <w:pStyle w:val="TableParagraph"/>
              <w:numPr>
                <w:ilvl w:val="1"/>
                <w:numId w:val="88"/>
              </w:numPr>
              <w:tabs>
                <w:tab w:pos="753" w:val="left" w:leader="none"/>
              </w:tabs>
              <w:spacing w:line="240" w:lineRule="auto" w:before="1"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release/change)</w:t>
            </w:r>
          </w:p>
          <w:p>
            <w:pPr>
              <w:pStyle w:val="TableParagraph"/>
              <w:numPr>
                <w:ilvl w:val="1"/>
                <w:numId w:val="88"/>
              </w:numPr>
              <w:tabs>
                <w:tab w:pos="753" w:val="left" w:leader="none"/>
              </w:tabs>
              <w:spacing w:line="210" w:lineRule="exact" w:before="1" w:after="0"/>
              <w:ind w:left="753" w:right="0" w:hanging="447"/>
              <w:jc w:val="left"/>
              <w:rPr>
                <w:sz w:val="20"/>
              </w:rPr>
            </w:pP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Users</w:t>
            </w:r>
            <w:r>
              <w:rPr>
                <w:spacing w:val="-4"/>
                <w:sz w:val="20"/>
              </w:rPr>
              <w:t> </w:t>
            </w:r>
            <w:r>
              <w:rPr>
                <w:spacing w:val="-2"/>
                <w:sz w:val="20"/>
              </w:rPr>
              <w:t>(integer)</w:t>
            </w:r>
          </w:p>
        </w:tc>
      </w:tr>
      <w:tr>
        <w:trPr>
          <w:trHeight w:val="1608"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35" w:lineRule="auto" w:before="4"/>
              <w:rPr>
                <w:sz w:val="20"/>
              </w:rPr>
            </w:pPr>
            <w:r>
              <w:rPr>
                <w:sz w:val="20"/>
              </w:rPr>
              <w:t>OR.UEENDC.MaxDlCaUePscell10s.</w:t>
            </w:r>
            <w:r>
              <w:rPr>
                <w:i/>
                <w:sz w:val="20"/>
              </w:rPr>
              <w:t>Ccnum</w:t>
            </w:r>
            <w:r>
              <w:rPr>
                <w:i/>
                <w:spacing w:val="-6"/>
                <w:sz w:val="20"/>
              </w:rPr>
              <w:t> </w:t>
            </w:r>
            <w:r>
              <w:rPr>
                <w:sz w:val="20"/>
              </w:rPr>
              <w:t>where</w:t>
            </w:r>
            <w:r>
              <w:rPr>
                <w:spacing w:val="-7"/>
                <w:sz w:val="20"/>
              </w:rPr>
              <w:t> </w:t>
            </w:r>
            <w:r>
              <w:rPr>
                <w:i/>
                <w:sz w:val="20"/>
              </w:rPr>
              <w:t>Ccnum</w:t>
            </w:r>
            <w:r>
              <w:rPr>
                <w:i/>
                <w:spacing w:val="-9"/>
                <w:sz w:val="20"/>
              </w:rPr>
              <w:t> </w:t>
            </w:r>
            <w:r>
              <w:rPr>
                <w:sz w:val="20"/>
              </w:rPr>
              <w:t>is</w:t>
            </w:r>
            <w:r>
              <w:rPr>
                <w:spacing w:val="-7"/>
                <w:sz w:val="20"/>
              </w:rPr>
              <w:t> </w:t>
            </w:r>
            <w:r>
              <w:rPr>
                <w:sz w:val="20"/>
              </w:rPr>
              <w:t>the</w:t>
            </w:r>
            <w:r>
              <w:rPr>
                <w:spacing w:val="-7"/>
                <w:sz w:val="20"/>
              </w:rPr>
              <w:t> </w:t>
            </w:r>
            <w:r>
              <w:rPr>
                <w:sz w:val="20"/>
              </w:rPr>
              <w:t>number of CC:</w:t>
            </w:r>
          </w:p>
          <w:p>
            <w:pPr>
              <w:pStyle w:val="TableParagraph"/>
              <w:spacing w:line="240" w:lineRule="auto" w:before="1"/>
              <w:ind w:left="311" w:right="791"/>
              <w:rPr>
                <w:sz w:val="20"/>
              </w:rPr>
            </w:pPr>
            <w:r>
              <w:rPr>
                <w:sz w:val="20"/>
              </w:rPr>
              <w:t>0: #0CC</w:t>
            </w:r>
            <w:r>
              <w:rPr>
                <w:spacing w:val="-7"/>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7"/>
                <w:sz w:val="20"/>
              </w:rPr>
              <w:t> </w:t>
            </w:r>
            <w:r>
              <w:rPr>
                <w:sz w:val="20"/>
              </w:rPr>
              <w:t>the</w:t>
            </w:r>
            <w:r>
              <w:rPr>
                <w:spacing w:val="-5"/>
                <w:sz w:val="20"/>
              </w:rPr>
              <w:t> </w:t>
            </w:r>
            <w:r>
              <w:rPr>
                <w:sz w:val="20"/>
              </w:rPr>
              <w:t>cell group) 1:</w:t>
            </w:r>
            <w:r>
              <w:rPr>
                <w:spacing w:val="-1"/>
                <w:sz w:val="20"/>
              </w:rPr>
              <w:t> </w:t>
            </w:r>
            <w:r>
              <w:rPr>
                <w:sz w:val="20"/>
              </w:rPr>
              <w:t>#1CC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p>
            <w:pPr>
              <w:pStyle w:val="TableParagraph"/>
              <w:spacing w:line="240" w:lineRule="auto" w:before="1"/>
              <w:ind w:left="311"/>
              <w:rPr>
                <w:sz w:val="20"/>
              </w:rPr>
            </w:pPr>
            <w:r>
              <w:rPr>
                <w:spacing w:val="-10"/>
                <w:sz w:val="20"/>
              </w:rPr>
              <w:t>…</w:t>
            </w:r>
          </w:p>
          <w:p>
            <w:pPr>
              <w:pStyle w:val="TableParagraph"/>
              <w:spacing w:line="240" w:lineRule="auto"/>
              <w:ind w:left="311"/>
              <w:rPr>
                <w:sz w:val="20"/>
              </w:rPr>
            </w:pPr>
            <w:r>
              <w:rPr>
                <w:sz w:val="20"/>
              </w:rPr>
              <w:t>7:</w:t>
            </w:r>
            <w:r>
              <w:rPr>
                <w:spacing w:val="-1"/>
                <w:sz w:val="20"/>
              </w:rPr>
              <w:t> </w:t>
            </w:r>
            <w:r>
              <w:rPr>
                <w:sz w:val="20"/>
              </w:rPr>
              <w:t>#7CC</w:t>
            </w:r>
            <w:r>
              <w:rPr>
                <w:spacing w:val="-6"/>
                <w:sz w:val="20"/>
              </w:rPr>
              <w:t> </w:t>
            </w:r>
            <w:r>
              <w:rPr>
                <w:sz w:val="20"/>
              </w:rPr>
              <w:t>(number</w:t>
            </w:r>
            <w:r>
              <w:rPr>
                <w:spacing w:val="-6"/>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3"/>
        <w:numPr>
          <w:ilvl w:val="0"/>
          <w:numId w:val="89"/>
        </w:numPr>
        <w:tabs>
          <w:tab w:pos="933" w:val="left" w:leader="none"/>
        </w:tabs>
        <w:spacing w:line="240" w:lineRule="auto" w:before="304" w:after="0"/>
        <w:ind w:left="933" w:right="0" w:hanging="677"/>
        <w:jc w:val="left"/>
      </w:pPr>
      <w:bookmarkStart w:name="A.10.11 Max DL CA UE Contexts SCell (100" w:id="340"/>
      <w:bookmarkEnd w:id="340"/>
      <w:r>
        <w:rPr>
          <w:rFonts w:ascii="Times New Roman"/>
          <w:sz w:val="20"/>
        </w:rPr>
      </w:r>
      <w:bookmarkStart w:name="_bookmark143" w:id="341"/>
      <w:bookmarkEnd w:id="341"/>
      <w:r>
        <w:rPr>
          <w:rFonts w:ascii="Times New Roman"/>
          <w:sz w:val="20"/>
        </w:rPr>
      </w:r>
      <w:r>
        <w:rPr/>
        <w:t>A.10.11</w:t>
      </w:r>
      <w:r>
        <w:rPr>
          <w:spacing w:val="-4"/>
        </w:rPr>
        <w:t> </w:t>
      </w:r>
      <w:r>
        <w:rPr/>
        <w:t>Max</w:t>
      </w:r>
      <w:r>
        <w:rPr>
          <w:spacing w:val="-3"/>
        </w:rPr>
        <w:t> </w:t>
      </w:r>
      <w:r>
        <w:rPr/>
        <w:t>DL</w:t>
      </w:r>
      <w:r>
        <w:rPr>
          <w:spacing w:val="-5"/>
        </w:rPr>
        <w:t> </w:t>
      </w:r>
      <w:r>
        <w:rPr/>
        <w:t>CA</w:t>
      </w:r>
      <w:r>
        <w:rPr>
          <w:spacing w:val="-5"/>
        </w:rPr>
        <w:t> </w:t>
      </w:r>
      <w:r>
        <w:rPr/>
        <w:t>UE</w:t>
      </w:r>
      <w:r>
        <w:rPr>
          <w:spacing w:val="-6"/>
        </w:rPr>
        <w:t> </w:t>
      </w:r>
      <w:r>
        <w:rPr/>
        <w:t>Contexts</w:t>
      </w:r>
      <w:r>
        <w:rPr>
          <w:spacing w:val="-7"/>
        </w:rPr>
        <w:t> </w:t>
      </w:r>
      <w:r>
        <w:rPr/>
        <w:t>SCell</w:t>
      </w:r>
      <w:r>
        <w:rPr>
          <w:spacing w:val="-2"/>
        </w:rPr>
        <w:t> (100ms)</w:t>
      </w:r>
    </w:p>
    <w:p>
      <w:pPr>
        <w:pStyle w:val="BodyText"/>
        <w:spacing w:before="20"/>
        <w:rPr>
          <w:rFonts w:ascii="Arial"/>
          <w:sz w:val="24"/>
        </w:rPr>
      </w:pPr>
    </w:p>
    <w:p>
      <w:pPr>
        <w:pStyle w:val="Heading4"/>
        <w:numPr>
          <w:ilvl w:val="0"/>
          <w:numId w:val="89"/>
        </w:numPr>
        <w:tabs>
          <w:tab w:pos="933" w:val="left" w:leader="none"/>
        </w:tabs>
        <w:spacing w:line="240" w:lineRule="auto" w:before="0" w:after="0"/>
        <w:ind w:left="933" w:right="0" w:hanging="677"/>
        <w:jc w:val="left"/>
      </w:pPr>
      <w:bookmarkStart w:name="A.10.11.1 Performance Counter Table" w:id="342"/>
      <w:bookmarkEnd w:id="342"/>
      <w:r>
        <w:rPr>
          <w:rFonts w:ascii="Times New Roman"/>
          <w:sz w:val="20"/>
        </w:rPr>
      </w:r>
      <w:r>
        <w:rPr/>
        <w:t>A.10.11.1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OR.UEENDC.MaxDlCaUeScell100ms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6"/>
                <w:sz w:val="20"/>
              </w:rPr>
              <w:t> </w:t>
            </w:r>
            <w:r>
              <w:rPr>
                <w:sz w:val="20"/>
              </w:rPr>
              <w:t>counter provides</w:t>
            </w:r>
            <w:r>
              <w:rPr>
                <w:spacing w:val="-6"/>
                <w:sz w:val="20"/>
              </w:rPr>
              <w:t> </w:t>
            </w:r>
            <w:r>
              <w:rPr>
                <w:sz w:val="20"/>
              </w:rPr>
              <w:t>the</w:t>
            </w:r>
            <w:r>
              <w:rPr>
                <w:spacing w:val="-7"/>
                <w:sz w:val="20"/>
              </w:rPr>
              <w:t> </w:t>
            </w:r>
            <w:r>
              <w:rPr>
                <w:sz w:val="20"/>
              </w:rPr>
              <w:t>maximum</w:t>
            </w:r>
            <w:r>
              <w:rPr>
                <w:spacing w:val="-3"/>
                <w:sz w:val="20"/>
              </w:rPr>
              <w:t> </w:t>
            </w:r>
            <w:r>
              <w:rPr>
                <w:sz w:val="20"/>
              </w:rPr>
              <w:t>number</w:t>
            </w:r>
            <w:r>
              <w:rPr>
                <w:spacing w:val="-5"/>
                <w:sz w:val="20"/>
              </w:rPr>
              <w:t> </w:t>
            </w:r>
            <w:r>
              <w:rPr>
                <w:sz w:val="20"/>
              </w:rPr>
              <w:t>of</w:t>
            </w:r>
            <w:r>
              <w:rPr>
                <w:spacing w:val="-5"/>
                <w:sz w:val="20"/>
              </w:rPr>
              <w:t> </w:t>
            </w:r>
            <w:r>
              <w:rPr>
                <w:sz w:val="20"/>
              </w:rPr>
              <w:t>UE Contexts</w:t>
            </w:r>
            <w:r>
              <w:rPr>
                <w:spacing w:val="-6"/>
                <w:sz w:val="20"/>
              </w:rPr>
              <w:t> </w:t>
            </w:r>
            <w:r>
              <w:rPr>
                <w:sz w:val="20"/>
              </w:rPr>
              <w:t>that</w:t>
            </w:r>
            <w:r>
              <w:rPr>
                <w:spacing w:val="-3"/>
                <w:sz w:val="20"/>
              </w:rPr>
              <w:t> </w:t>
            </w:r>
            <w:r>
              <w:rPr>
                <w:sz w:val="20"/>
              </w:rPr>
              <w:t>are</w:t>
            </w:r>
            <w:r>
              <w:rPr>
                <w:spacing w:val="-3"/>
                <w:sz w:val="20"/>
              </w:rPr>
              <w:t> </w:t>
            </w:r>
            <w:r>
              <w:rPr>
                <w:sz w:val="20"/>
              </w:rPr>
              <w:t>set of DL CA as SCell in units of NR Cell.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55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452"/>
              <w:jc w:val="both"/>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w:t>
            </w:r>
            <w:r>
              <w:rPr>
                <w:spacing w:val="-1"/>
                <w:sz w:val="20"/>
              </w:rPr>
              <w:t> </w:t>
            </w:r>
            <w:r>
              <w:rPr>
                <w:sz w:val="20"/>
              </w:rPr>
              <w:t>100ms by</w:t>
            </w:r>
            <w:r>
              <w:rPr>
                <w:spacing w:val="-1"/>
                <w:sz w:val="20"/>
              </w:rPr>
              <w:t> </w:t>
            </w:r>
            <w:r>
              <w:rPr>
                <w:sz w:val="20"/>
              </w:rPr>
              <w:t>the volume x, if</w:t>
            </w:r>
            <w:r>
              <w:rPr>
                <w:spacing w:val="-1"/>
                <w:sz w:val="20"/>
              </w:rPr>
              <w:t> </w:t>
            </w:r>
            <w:r>
              <w:rPr>
                <w:sz w:val="20"/>
              </w:rPr>
              <w:t>x</w:t>
            </w:r>
            <w:r>
              <w:rPr>
                <w:spacing w:val="-1"/>
                <w:sz w:val="20"/>
              </w:rPr>
              <w:t> </w:t>
            </w:r>
            <w:r>
              <w:rPr>
                <w:sz w:val="20"/>
              </w:rPr>
              <w:t>is bigger</w:t>
            </w:r>
            <w:r>
              <w:rPr>
                <w:spacing w:val="-1"/>
                <w:sz w:val="20"/>
              </w:rPr>
              <w:t> </w:t>
            </w:r>
            <w:r>
              <w:rPr>
                <w:sz w:val="20"/>
              </w:rPr>
              <w:t>than previously counted volume.</w:t>
            </w:r>
          </w:p>
          <w:p>
            <w:pPr>
              <w:pStyle w:val="TableParagraph"/>
              <w:spacing w:line="240" w:lineRule="auto" w:before="1"/>
              <w:ind w:right="151"/>
              <w:rPr>
                <w:sz w:val="20"/>
              </w:rPr>
            </w:pPr>
            <w:r>
              <w:rPr>
                <w:sz w:val="20"/>
              </w:rPr>
              <w:t>x is</w:t>
            </w:r>
            <w:r>
              <w:rPr>
                <w:spacing w:val="-6"/>
                <w:sz w:val="20"/>
              </w:rPr>
              <w:t> </w:t>
            </w:r>
            <w:r>
              <w:rPr>
                <w:sz w:val="20"/>
              </w:rPr>
              <w:t>the number</w:t>
            </w:r>
            <w:r>
              <w:rPr>
                <w:spacing w:val="-5"/>
                <w:sz w:val="20"/>
              </w:rPr>
              <w:t> </w:t>
            </w:r>
            <w:r>
              <w:rPr>
                <w:sz w:val="20"/>
              </w:rPr>
              <w:t>of</w:t>
            </w:r>
            <w:r>
              <w:rPr>
                <w:spacing w:val="-5"/>
                <w:sz w:val="20"/>
              </w:rPr>
              <w:t> </w:t>
            </w:r>
            <w:r>
              <w:rPr>
                <w:sz w:val="20"/>
              </w:rPr>
              <w:t>the UE Contexts</w:t>
            </w:r>
            <w:r>
              <w:rPr>
                <w:spacing w:val="-6"/>
                <w:sz w:val="20"/>
              </w:rPr>
              <w:t> </w:t>
            </w:r>
            <w:r>
              <w:rPr>
                <w:sz w:val="20"/>
              </w:rPr>
              <w:t>using</w:t>
            </w:r>
            <w:r>
              <w:rPr>
                <w:spacing w:val="-5"/>
                <w:sz w:val="20"/>
              </w:rPr>
              <w:t> </w:t>
            </w:r>
            <w:r>
              <w:rPr>
                <w:sz w:val="20"/>
              </w:rPr>
              <w:t>this</w:t>
            </w:r>
            <w:r>
              <w:rPr>
                <w:spacing w:val="-6"/>
                <w:sz w:val="20"/>
              </w:rPr>
              <w:t> </w:t>
            </w:r>
            <w:r>
              <w:rPr>
                <w:sz w:val="20"/>
              </w:rPr>
              <w:t>cell</w:t>
            </w:r>
            <w:r>
              <w:rPr>
                <w:spacing w:val="-3"/>
                <w:sz w:val="20"/>
              </w:rPr>
              <w:t> </w:t>
            </w:r>
            <w:r>
              <w:rPr>
                <w:sz w:val="20"/>
              </w:rPr>
              <w:t>as</w:t>
            </w:r>
            <w:r>
              <w:rPr>
                <w:spacing w:val="-6"/>
                <w:sz w:val="20"/>
              </w:rPr>
              <w:t> </w:t>
            </w:r>
            <w:r>
              <w:rPr>
                <w:sz w:val="20"/>
              </w:rPr>
              <w:t>SCell</w:t>
            </w:r>
            <w:r>
              <w:rPr>
                <w:spacing w:val="-3"/>
                <w:sz w:val="20"/>
              </w:rPr>
              <w:t> </w:t>
            </w:r>
            <w:r>
              <w:rPr>
                <w:sz w:val="20"/>
              </w:rPr>
              <w:t>per</w:t>
            </w:r>
            <w:r>
              <w:rPr>
                <w:spacing w:val="-5"/>
                <w:sz w:val="20"/>
              </w:rPr>
              <w:t> </w:t>
            </w:r>
            <w:r>
              <w:rPr>
                <w:sz w:val="20"/>
              </w:rPr>
              <w:t>the number of CC configured for DL CA</w:t>
            </w:r>
            <w:r>
              <w:rPr>
                <w:spacing w:val="-1"/>
                <w:sz w:val="20"/>
              </w:rPr>
              <w:t> </w:t>
            </w:r>
            <w:r>
              <w:rPr>
                <w:sz w:val="20"/>
              </w:rPr>
              <w:t>in unit of NR Cell group as </w:t>
            </w:r>
            <w:r>
              <w:rPr>
                <w:spacing w:val="-2"/>
                <w:sz w:val="20"/>
              </w:rPr>
              <w:t>subcounter.</w:t>
            </w:r>
            <w:r>
              <w:rPr>
                <w:i/>
                <w:spacing w:val="-2"/>
                <w:sz w:val="20"/>
              </w:rPr>
              <w:t>Ccnum</w:t>
            </w:r>
            <w:r>
              <w:rPr>
                <w:spacing w:val="-2"/>
                <w:sz w:val="20"/>
              </w:rPr>
              <w:t>.</w:t>
            </w:r>
          </w:p>
          <w:p>
            <w:pPr>
              <w:pStyle w:val="TableParagraph"/>
              <w:spacing w:line="240" w:lineRule="auto" w:before="2"/>
              <w:rPr>
                <w:sz w:val="20"/>
              </w:rPr>
            </w:pPr>
            <w:r>
              <w:rPr>
                <w:sz w:val="20"/>
              </w:rPr>
              <w:t>The</w:t>
            </w:r>
            <w:r>
              <w:rPr>
                <w:spacing w:val="-5"/>
                <w:sz w:val="20"/>
              </w:rPr>
              <w:t> </w:t>
            </w:r>
            <w:r>
              <w:rPr>
                <w:sz w:val="20"/>
              </w:rPr>
              <w:t>number</w:t>
            </w:r>
            <w:r>
              <w:rPr>
                <w:spacing w:val="-6"/>
                <w:sz w:val="20"/>
              </w:rPr>
              <w:t> </w:t>
            </w:r>
            <w:r>
              <w:rPr>
                <w:sz w:val="20"/>
              </w:rPr>
              <w:t>is</w:t>
            </w:r>
            <w:r>
              <w:rPr>
                <w:spacing w:val="-2"/>
                <w:sz w:val="20"/>
              </w:rPr>
              <w:t> </w:t>
            </w:r>
            <w:r>
              <w:rPr>
                <w:sz w:val="20"/>
              </w:rPr>
              <w:t>acquired</w:t>
            </w:r>
            <w:r>
              <w:rPr>
                <w:spacing w:val="-6"/>
                <w:sz w:val="20"/>
              </w:rPr>
              <w:t> </w:t>
            </w:r>
            <w:r>
              <w:rPr>
                <w:sz w:val="20"/>
              </w:rPr>
              <w:t>as</w:t>
            </w:r>
            <w:r>
              <w:rPr>
                <w:spacing w:val="-8"/>
                <w:sz w:val="20"/>
              </w:rPr>
              <w:t> </w:t>
            </w:r>
            <w:r>
              <w:rPr>
                <w:sz w:val="20"/>
              </w:rPr>
              <w:t>an</w:t>
            </w:r>
            <w:r>
              <w:rPr>
                <w:spacing w:val="-2"/>
                <w:sz w:val="20"/>
              </w:rPr>
              <w:t> </w:t>
            </w:r>
            <w:r>
              <w:rPr>
                <w:sz w:val="20"/>
              </w:rPr>
              <w:t>instance</w:t>
            </w:r>
            <w:r>
              <w:rPr>
                <w:spacing w:val="-3"/>
                <w:sz w:val="20"/>
              </w:rPr>
              <w:t> </w:t>
            </w:r>
            <w:r>
              <w:rPr>
                <w:sz w:val="20"/>
              </w:rPr>
              <w:t>value</w:t>
            </w:r>
            <w:r>
              <w:rPr>
                <w:spacing w:val="-5"/>
                <w:sz w:val="20"/>
              </w:rPr>
              <w:t> </w:t>
            </w:r>
            <w:r>
              <w:rPr>
                <w:sz w:val="20"/>
              </w:rPr>
              <w:t>at</w:t>
            </w:r>
            <w:r>
              <w:rPr>
                <w:spacing w:val="-4"/>
                <w:sz w:val="20"/>
              </w:rPr>
              <w:t> </w:t>
            </w:r>
            <w:r>
              <w:rPr>
                <w:sz w:val="20"/>
              </w:rPr>
              <w:t>every</w:t>
            </w:r>
            <w:r>
              <w:rPr>
                <w:spacing w:val="1"/>
                <w:sz w:val="20"/>
              </w:rPr>
              <w:t> </w:t>
            </w:r>
            <w:r>
              <w:rPr>
                <w:spacing w:val="-2"/>
                <w:sz w:val="20"/>
              </w:rPr>
              <w:t>100ms.</w:t>
            </w:r>
          </w:p>
          <w:p>
            <w:pPr>
              <w:pStyle w:val="TableParagraph"/>
              <w:spacing w:line="240" w:lineRule="auto" w:before="1"/>
              <w:ind w:left="0"/>
              <w:rPr>
                <w:rFonts w:ascii="Arial"/>
                <w:sz w:val="20"/>
              </w:rPr>
            </w:pPr>
          </w:p>
          <w:p>
            <w:pPr>
              <w:pStyle w:val="TableParagraph"/>
              <w:numPr>
                <w:ilvl w:val="0"/>
                <w:numId w:val="90"/>
              </w:numPr>
              <w:tabs>
                <w:tab w:pos="551" w:val="left" w:leader="none"/>
              </w:tabs>
              <w:spacing w:line="228" w:lineRule="exact"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90"/>
              </w:numPr>
              <w:tabs>
                <w:tab w:pos="753" w:val="left" w:leader="none"/>
              </w:tabs>
              <w:spacing w:line="240" w:lineRule="auto" w:before="0" w:after="0"/>
              <w:ind w:left="753" w:right="701"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5"/>
                <w:sz w:val="20"/>
              </w:rPr>
              <w:t> </w:t>
            </w:r>
            <w:r>
              <w:rPr>
                <w:sz w:val="20"/>
              </w:rPr>
              <w:t>(SCell </w:t>
            </w:r>
            <w:r>
              <w:rPr>
                <w:spacing w:val="-2"/>
                <w:sz w:val="20"/>
              </w:rPr>
              <w:t>addition)</w:t>
            </w:r>
          </w:p>
          <w:p>
            <w:pPr>
              <w:pStyle w:val="TableParagraph"/>
              <w:numPr>
                <w:ilvl w:val="1"/>
                <w:numId w:val="90"/>
              </w:numPr>
              <w:tabs>
                <w:tab w:pos="753" w:val="left" w:leader="none"/>
              </w:tabs>
              <w:spacing w:line="240" w:lineRule="auto" w:before="0"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addition/change using SRB3)</w:t>
            </w:r>
          </w:p>
          <w:p>
            <w:pPr>
              <w:pStyle w:val="TableParagraph"/>
              <w:numPr>
                <w:ilvl w:val="1"/>
                <w:numId w:val="90"/>
              </w:numPr>
              <w:tabs>
                <w:tab w:pos="753" w:val="left" w:leader="none"/>
              </w:tabs>
              <w:spacing w:line="240" w:lineRule="auto" w:before="0"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addition/change)</w:t>
            </w:r>
          </w:p>
          <w:p>
            <w:pPr>
              <w:pStyle w:val="TableParagraph"/>
              <w:spacing w:line="240" w:lineRule="auto" w:before="1"/>
              <w:ind w:left="0"/>
              <w:rPr>
                <w:rFonts w:ascii="Arial"/>
                <w:sz w:val="20"/>
              </w:rPr>
            </w:pPr>
          </w:p>
          <w:p>
            <w:pPr>
              <w:pStyle w:val="TableParagraph"/>
              <w:numPr>
                <w:ilvl w:val="0"/>
                <w:numId w:val="90"/>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90"/>
              </w:numPr>
              <w:tabs>
                <w:tab w:pos="753" w:val="left" w:leader="none"/>
              </w:tabs>
              <w:spacing w:line="240" w:lineRule="auto" w:before="1" w:after="0"/>
              <w:ind w:left="753" w:right="705"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8"/>
                <w:sz w:val="20"/>
              </w:rPr>
              <w:t> </w:t>
            </w:r>
            <w:r>
              <w:rPr>
                <w:sz w:val="20"/>
              </w:rPr>
              <w:t>(SCell </w:t>
            </w:r>
            <w:r>
              <w:rPr>
                <w:spacing w:val="-2"/>
                <w:sz w:val="20"/>
              </w:rPr>
              <w:t>release)</w:t>
            </w:r>
          </w:p>
          <w:p>
            <w:pPr>
              <w:pStyle w:val="TableParagraph"/>
              <w:numPr>
                <w:ilvl w:val="1"/>
                <w:numId w:val="90"/>
              </w:numPr>
              <w:tabs>
                <w:tab w:pos="753" w:val="left" w:leader="none"/>
              </w:tabs>
              <w:spacing w:line="240" w:lineRule="auto" w:before="0" w:after="0"/>
              <w:ind w:left="753" w:right="955" w:hanging="447"/>
              <w:jc w:val="left"/>
              <w:rPr>
                <w:sz w:val="20"/>
              </w:rPr>
            </w:pPr>
            <w:r>
              <w:rPr>
                <w:sz w:val="20"/>
              </w:rPr>
              <w:t>received</w:t>
            </w:r>
            <w:r>
              <w:rPr>
                <w:spacing w:val="-10"/>
                <w:sz w:val="20"/>
              </w:rPr>
              <w:t> </w:t>
            </w:r>
            <w:r>
              <w:rPr>
                <w:sz w:val="20"/>
              </w:rPr>
              <w:t>F1-AP:</w:t>
            </w:r>
            <w:r>
              <w:rPr>
                <w:spacing w:val="-4"/>
                <w:sz w:val="20"/>
              </w:rPr>
              <w:t> </w:t>
            </w:r>
            <w:r>
              <w:rPr>
                <w:sz w:val="20"/>
              </w:rPr>
              <w:t>UE</w:t>
            </w:r>
            <w:r>
              <w:rPr>
                <w:spacing w:val="-8"/>
                <w:sz w:val="20"/>
              </w:rPr>
              <w:t> </w:t>
            </w:r>
            <w:r>
              <w:rPr>
                <w:sz w:val="20"/>
              </w:rPr>
              <w:t>Context</w:t>
            </w:r>
            <w:r>
              <w:rPr>
                <w:spacing w:val="-4"/>
                <w:sz w:val="20"/>
              </w:rPr>
              <w:t> </w:t>
            </w:r>
            <w:r>
              <w:rPr>
                <w:sz w:val="20"/>
              </w:rPr>
              <w:t>Release</w:t>
            </w:r>
            <w:r>
              <w:rPr>
                <w:spacing w:val="-4"/>
                <w:sz w:val="20"/>
              </w:rPr>
              <w:t> </w:t>
            </w:r>
            <w:r>
              <w:rPr>
                <w:sz w:val="20"/>
              </w:rPr>
              <w:t>Complete</w:t>
            </w:r>
            <w:r>
              <w:rPr>
                <w:spacing w:val="-8"/>
                <w:sz w:val="20"/>
              </w:rPr>
              <w:t> </w:t>
            </w:r>
            <w:r>
              <w:rPr>
                <w:sz w:val="20"/>
              </w:rPr>
              <w:t>(SCell release/change using SRB3)</w:t>
            </w:r>
          </w:p>
          <w:p>
            <w:pPr>
              <w:pStyle w:val="TableParagraph"/>
              <w:numPr>
                <w:ilvl w:val="1"/>
                <w:numId w:val="90"/>
              </w:numPr>
              <w:tabs>
                <w:tab w:pos="753" w:val="left" w:leader="none"/>
              </w:tabs>
              <w:spacing w:line="240" w:lineRule="auto" w:before="0"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release/change)</w:t>
            </w:r>
          </w:p>
          <w:p>
            <w:pPr>
              <w:pStyle w:val="TableParagraph"/>
              <w:numPr>
                <w:ilvl w:val="1"/>
                <w:numId w:val="90"/>
              </w:numPr>
              <w:tabs>
                <w:tab w:pos="753" w:val="left" w:leader="none"/>
              </w:tabs>
              <w:spacing w:line="210" w:lineRule="exact" w:before="0" w:after="0"/>
              <w:ind w:left="753" w:right="0" w:hanging="447"/>
              <w:jc w:val="left"/>
              <w:rPr>
                <w:sz w:val="20"/>
              </w:rPr>
            </w:pP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Users</w:t>
            </w:r>
            <w:r>
              <w:rPr>
                <w:spacing w:val="-4"/>
                <w:sz w:val="20"/>
              </w:rPr>
              <w:t> </w:t>
            </w:r>
            <w:r>
              <w:rPr>
                <w:spacing w:val="-2"/>
                <w:sz w:val="20"/>
              </w:rPr>
              <w:t>(integer)</w:t>
            </w:r>
          </w:p>
        </w:tc>
      </w:tr>
      <w:tr>
        <w:trPr>
          <w:trHeight w:val="1613"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OR.UEENDC.MaxDlCaUeScell100ms.</w:t>
            </w:r>
            <w:r>
              <w:rPr>
                <w:i/>
                <w:sz w:val="20"/>
              </w:rPr>
              <w:t>Ccnum</w:t>
            </w:r>
            <w:r>
              <w:rPr>
                <w:i/>
                <w:spacing w:val="-7"/>
                <w:sz w:val="20"/>
              </w:rPr>
              <w:t> </w:t>
            </w:r>
            <w:r>
              <w:rPr>
                <w:sz w:val="20"/>
              </w:rPr>
              <w:t>where</w:t>
            </w:r>
            <w:r>
              <w:rPr>
                <w:spacing w:val="-8"/>
                <w:sz w:val="20"/>
              </w:rPr>
              <w:t> </w:t>
            </w:r>
            <w:r>
              <w:rPr>
                <w:i/>
                <w:sz w:val="20"/>
              </w:rPr>
              <w:t>Ccnum</w:t>
            </w:r>
            <w:r>
              <w:rPr>
                <w:i/>
                <w:spacing w:val="-6"/>
                <w:sz w:val="20"/>
              </w:rPr>
              <w:t> </w:t>
            </w:r>
            <w:r>
              <w:rPr>
                <w:sz w:val="20"/>
              </w:rPr>
              <w:t>is</w:t>
            </w:r>
            <w:r>
              <w:rPr>
                <w:spacing w:val="-11"/>
                <w:sz w:val="20"/>
              </w:rPr>
              <w:t> </w:t>
            </w:r>
            <w:r>
              <w:rPr>
                <w:sz w:val="20"/>
              </w:rPr>
              <w:t>the number of CC:</w:t>
            </w:r>
          </w:p>
          <w:p>
            <w:pPr>
              <w:pStyle w:val="TableParagraph"/>
              <w:spacing w:line="240" w:lineRule="auto" w:before="1"/>
              <w:ind w:left="311" w:right="791"/>
              <w:rPr>
                <w:sz w:val="20"/>
              </w:rPr>
            </w:pPr>
            <w:r>
              <w:rPr>
                <w:sz w:val="20"/>
              </w:rPr>
              <w:t>0: #1CC</w:t>
            </w:r>
            <w:r>
              <w:rPr>
                <w:spacing w:val="-7"/>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7"/>
                <w:sz w:val="20"/>
              </w:rPr>
              <w:t> </w:t>
            </w:r>
            <w:r>
              <w:rPr>
                <w:sz w:val="20"/>
              </w:rPr>
              <w:t>the</w:t>
            </w:r>
            <w:r>
              <w:rPr>
                <w:spacing w:val="-5"/>
                <w:sz w:val="20"/>
              </w:rPr>
              <w:t> </w:t>
            </w:r>
            <w:r>
              <w:rPr>
                <w:sz w:val="20"/>
              </w:rPr>
              <w:t>cell group) 1:</w:t>
            </w:r>
            <w:r>
              <w:rPr>
                <w:spacing w:val="-1"/>
                <w:sz w:val="20"/>
              </w:rPr>
              <w:t> </w:t>
            </w:r>
            <w:r>
              <w:rPr>
                <w:sz w:val="20"/>
              </w:rPr>
              <w:t>#2CC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p>
            <w:pPr>
              <w:pStyle w:val="TableParagraph"/>
              <w:spacing w:line="240" w:lineRule="auto" w:before="1"/>
              <w:ind w:left="311"/>
              <w:rPr>
                <w:sz w:val="20"/>
              </w:rPr>
            </w:pPr>
            <w:r>
              <w:rPr>
                <w:spacing w:val="-10"/>
                <w:sz w:val="20"/>
              </w:rPr>
              <w:t>…</w:t>
            </w:r>
          </w:p>
          <w:p>
            <w:pPr>
              <w:pStyle w:val="TableParagraph"/>
              <w:spacing w:line="240" w:lineRule="auto" w:before="1"/>
              <w:ind w:left="311"/>
              <w:rPr>
                <w:sz w:val="20"/>
              </w:rPr>
            </w:pPr>
            <w:r>
              <w:rPr>
                <w:sz w:val="20"/>
              </w:rPr>
              <w:t>7:</w:t>
            </w:r>
            <w:r>
              <w:rPr>
                <w:spacing w:val="-1"/>
                <w:sz w:val="20"/>
              </w:rPr>
              <w:t> </w:t>
            </w:r>
            <w:r>
              <w:rPr>
                <w:sz w:val="20"/>
              </w:rPr>
              <w:t>#6CC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6"/>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4</w:t>
      </w:r>
    </w:p>
    <w:p>
      <w:pPr>
        <w:pStyle w:val="BodyText"/>
        <w:spacing w:before="69"/>
      </w:pPr>
    </w:p>
    <w:p>
      <w:pPr>
        <w:pStyle w:val="Heading3"/>
        <w:numPr>
          <w:ilvl w:val="0"/>
          <w:numId w:val="91"/>
        </w:numPr>
        <w:tabs>
          <w:tab w:pos="933" w:val="left" w:leader="none"/>
        </w:tabs>
        <w:spacing w:line="240" w:lineRule="auto" w:before="1" w:after="0"/>
        <w:ind w:left="933" w:right="0" w:hanging="677"/>
        <w:jc w:val="left"/>
      </w:pPr>
      <w:bookmarkStart w:name="A.10.12 Max DL CA UE Contexts SCell (10s" w:id="343"/>
      <w:bookmarkEnd w:id="343"/>
      <w:r>
        <w:rPr>
          <w:rFonts w:ascii="Times New Roman"/>
          <w:sz w:val="20"/>
        </w:rPr>
      </w:r>
      <w:bookmarkStart w:name="_bookmark144" w:id="344"/>
      <w:bookmarkEnd w:id="344"/>
      <w:r>
        <w:rPr>
          <w:rFonts w:ascii="Times New Roman"/>
          <w:sz w:val="20"/>
        </w:rPr>
      </w:r>
      <w:r>
        <w:rPr/>
        <w:t>A.10.12</w:t>
      </w:r>
      <w:r>
        <w:rPr>
          <w:spacing w:val="-4"/>
        </w:rPr>
        <w:t> </w:t>
      </w:r>
      <w:r>
        <w:rPr/>
        <w:t>Max</w:t>
      </w:r>
      <w:r>
        <w:rPr>
          <w:spacing w:val="-3"/>
        </w:rPr>
        <w:t> </w:t>
      </w:r>
      <w:r>
        <w:rPr/>
        <w:t>DL</w:t>
      </w:r>
      <w:r>
        <w:rPr>
          <w:spacing w:val="-5"/>
        </w:rPr>
        <w:t> </w:t>
      </w:r>
      <w:r>
        <w:rPr/>
        <w:t>CA</w:t>
      </w:r>
      <w:r>
        <w:rPr>
          <w:spacing w:val="-5"/>
        </w:rPr>
        <w:t> </w:t>
      </w:r>
      <w:r>
        <w:rPr/>
        <w:t>UE</w:t>
      </w:r>
      <w:r>
        <w:rPr>
          <w:spacing w:val="-6"/>
        </w:rPr>
        <w:t> </w:t>
      </w:r>
      <w:r>
        <w:rPr/>
        <w:t>Contexts</w:t>
      </w:r>
      <w:r>
        <w:rPr>
          <w:spacing w:val="-8"/>
        </w:rPr>
        <w:t> </w:t>
      </w:r>
      <w:r>
        <w:rPr/>
        <w:t>SCell</w:t>
      </w:r>
      <w:r>
        <w:rPr>
          <w:spacing w:val="-2"/>
        </w:rPr>
        <w:t> (10s)</w:t>
      </w:r>
    </w:p>
    <w:p>
      <w:pPr>
        <w:pStyle w:val="BodyText"/>
        <w:spacing w:before="24"/>
        <w:rPr>
          <w:rFonts w:ascii="Arial"/>
          <w:sz w:val="24"/>
        </w:rPr>
      </w:pPr>
    </w:p>
    <w:p>
      <w:pPr>
        <w:pStyle w:val="Heading4"/>
        <w:numPr>
          <w:ilvl w:val="0"/>
          <w:numId w:val="91"/>
        </w:numPr>
        <w:tabs>
          <w:tab w:pos="933" w:val="left" w:leader="none"/>
        </w:tabs>
        <w:spacing w:line="240" w:lineRule="auto" w:before="1" w:after="0"/>
        <w:ind w:left="933" w:right="0" w:hanging="677"/>
        <w:jc w:val="left"/>
      </w:pPr>
      <w:bookmarkStart w:name="A.10.12.1 Performance Counter Table" w:id="345"/>
      <w:bookmarkEnd w:id="345"/>
      <w:r>
        <w:rPr>
          <w:rFonts w:ascii="Times New Roman"/>
          <w:sz w:val="20"/>
        </w:rPr>
      </w:r>
      <w:r>
        <w:rPr/>
        <w:t>A.10.12.1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OR.UEENDC.MaxDlCaUeScell10s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6"/>
                <w:sz w:val="20"/>
              </w:rPr>
              <w:t> </w:t>
            </w:r>
            <w:r>
              <w:rPr>
                <w:sz w:val="20"/>
              </w:rPr>
              <w:t>counter provides</w:t>
            </w:r>
            <w:r>
              <w:rPr>
                <w:spacing w:val="-6"/>
                <w:sz w:val="20"/>
              </w:rPr>
              <w:t> </w:t>
            </w:r>
            <w:r>
              <w:rPr>
                <w:sz w:val="20"/>
              </w:rPr>
              <w:t>the</w:t>
            </w:r>
            <w:r>
              <w:rPr>
                <w:spacing w:val="-5"/>
                <w:sz w:val="20"/>
              </w:rPr>
              <w:t> </w:t>
            </w:r>
            <w:r>
              <w:rPr>
                <w:sz w:val="20"/>
              </w:rPr>
              <w:t>maximum</w:t>
            </w:r>
            <w:r>
              <w:rPr>
                <w:spacing w:val="-3"/>
                <w:sz w:val="20"/>
              </w:rPr>
              <w:t> </w:t>
            </w:r>
            <w:r>
              <w:rPr>
                <w:sz w:val="20"/>
              </w:rPr>
              <w:t>number</w:t>
            </w:r>
            <w:r>
              <w:rPr>
                <w:spacing w:val="-5"/>
                <w:sz w:val="20"/>
              </w:rPr>
              <w:t> </w:t>
            </w:r>
            <w:r>
              <w:rPr>
                <w:sz w:val="20"/>
              </w:rPr>
              <w:t>of</w:t>
            </w:r>
            <w:r>
              <w:rPr>
                <w:spacing w:val="-5"/>
                <w:sz w:val="20"/>
              </w:rPr>
              <w:t> </w:t>
            </w:r>
            <w:r>
              <w:rPr>
                <w:sz w:val="20"/>
              </w:rPr>
              <w:t>UE</w:t>
            </w:r>
            <w:r>
              <w:rPr>
                <w:spacing w:val="-1"/>
                <w:sz w:val="20"/>
              </w:rPr>
              <w:t> </w:t>
            </w:r>
            <w:r>
              <w:rPr>
                <w:sz w:val="20"/>
              </w:rPr>
              <w:t>Contexts</w:t>
            </w:r>
            <w:r>
              <w:rPr>
                <w:spacing w:val="-6"/>
                <w:sz w:val="20"/>
              </w:rPr>
              <w:t> </w:t>
            </w:r>
            <w:r>
              <w:rPr>
                <w:sz w:val="20"/>
              </w:rPr>
              <w:t>that</w:t>
            </w:r>
            <w:r>
              <w:rPr>
                <w:spacing w:val="-3"/>
                <w:sz w:val="20"/>
              </w:rPr>
              <w:t> </w:t>
            </w:r>
            <w:r>
              <w:rPr>
                <w:sz w:val="20"/>
              </w:rPr>
              <w:t>are</w:t>
            </w:r>
            <w:r>
              <w:rPr>
                <w:spacing w:val="-3"/>
                <w:sz w:val="20"/>
              </w:rPr>
              <w:t> </w:t>
            </w:r>
            <w:r>
              <w:rPr>
                <w:sz w:val="20"/>
              </w:rPr>
              <w:t>set of DL CA as SCell in units of NR Cell.</w:t>
            </w:r>
          </w:p>
        </w:tc>
      </w:tr>
      <w:tr>
        <w:trPr>
          <w:trHeight w:val="229"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bl>
    <w:p>
      <w:pPr>
        <w:spacing w:after="0"/>
        <w:rPr>
          <w:sz w:val="20"/>
        </w:rPr>
        <w:sectPr>
          <w:pgSz w:w="11910" w:h="16840"/>
          <w:pgMar w:header="949" w:footer="724" w:top="1420" w:bottom="920" w:left="200" w:right="740"/>
        </w:sect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55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 10s by the volume x, if x is bigger than previously counted volume.</w:t>
            </w:r>
          </w:p>
          <w:p>
            <w:pPr>
              <w:pStyle w:val="TableParagraph"/>
              <w:spacing w:line="240" w:lineRule="auto" w:before="1"/>
              <w:ind w:right="151"/>
              <w:rPr>
                <w:sz w:val="20"/>
              </w:rPr>
            </w:pPr>
            <w:r>
              <w:rPr>
                <w:sz w:val="20"/>
              </w:rPr>
              <w:t>x is</w:t>
            </w:r>
            <w:r>
              <w:rPr>
                <w:spacing w:val="-6"/>
                <w:sz w:val="20"/>
              </w:rPr>
              <w:t> </w:t>
            </w:r>
            <w:r>
              <w:rPr>
                <w:sz w:val="20"/>
              </w:rPr>
              <w:t>the number</w:t>
            </w:r>
            <w:r>
              <w:rPr>
                <w:spacing w:val="-5"/>
                <w:sz w:val="20"/>
              </w:rPr>
              <w:t> </w:t>
            </w:r>
            <w:r>
              <w:rPr>
                <w:sz w:val="20"/>
              </w:rPr>
              <w:t>of</w:t>
            </w:r>
            <w:r>
              <w:rPr>
                <w:spacing w:val="-5"/>
                <w:sz w:val="20"/>
              </w:rPr>
              <w:t> </w:t>
            </w:r>
            <w:r>
              <w:rPr>
                <w:sz w:val="20"/>
              </w:rPr>
              <w:t>the UE Contexts</w:t>
            </w:r>
            <w:r>
              <w:rPr>
                <w:spacing w:val="-6"/>
                <w:sz w:val="20"/>
              </w:rPr>
              <w:t> </w:t>
            </w:r>
            <w:r>
              <w:rPr>
                <w:sz w:val="20"/>
              </w:rPr>
              <w:t>using</w:t>
            </w:r>
            <w:r>
              <w:rPr>
                <w:spacing w:val="-5"/>
                <w:sz w:val="20"/>
              </w:rPr>
              <w:t> </w:t>
            </w:r>
            <w:r>
              <w:rPr>
                <w:sz w:val="20"/>
              </w:rPr>
              <w:t>this</w:t>
            </w:r>
            <w:r>
              <w:rPr>
                <w:spacing w:val="-6"/>
                <w:sz w:val="20"/>
              </w:rPr>
              <w:t> </w:t>
            </w:r>
            <w:r>
              <w:rPr>
                <w:sz w:val="20"/>
              </w:rPr>
              <w:t>cell</w:t>
            </w:r>
            <w:r>
              <w:rPr>
                <w:spacing w:val="-3"/>
                <w:sz w:val="20"/>
              </w:rPr>
              <w:t> </w:t>
            </w:r>
            <w:r>
              <w:rPr>
                <w:sz w:val="20"/>
              </w:rPr>
              <w:t>as</w:t>
            </w:r>
            <w:r>
              <w:rPr>
                <w:spacing w:val="-6"/>
                <w:sz w:val="20"/>
              </w:rPr>
              <w:t> </w:t>
            </w:r>
            <w:r>
              <w:rPr>
                <w:sz w:val="20"/>
              </w:rPr>
              <w:t>SCell</w:t>
            </w:r>
            <w:r>
              <w:rPr>
                <w:spacing w:val="-3"/>
                <w:sz w:val="20"/>
              </w:rPr>
              <w:t> </w:t>
            </w:r>
            <w:r>
              <w:rPr>
                <w:sz w:val="20"/>
              </w:rPr>
              <w:t>per</w:t>
            </w:r>
            <w:r>
              <w:rPr>
                <w:spacing w:val="-5"/>
                <w:sz w:val="20"/>
              </w:rPr>
              <w:t> </w:t>
            </w:r>
            <w:r>
              <w:rPr>
                <w:sz w:val="20"/>
              </w:rPr>
              <w:t>the number of CC configured for DL CA</w:t>
            </w:r>
            <w:r>
              <w:rPr>
                <w:spacing w:val="-1"/>
                <w:sz w:val="20"/>
              </w:rPr>
              <w:t> </w:t>
            </w:r>
            <w:r>
              <w:rPr>
                <w:sz w:val="20"/>
              </w:rPr>
              <w:t>in unit of NR Cell group as </w:t>
            </w:r>
            <w:r>
              <w:rPr>
                <w:spacing w:val="-2"/>
                <w:sz w:val="20"/>
              </w:rPr>
              <w:t>subcounter.</w:t>
            </w:r>
            <w:r>
              <w:rPr>
                <w:i/>
                <w:spacing w:val="-2"/>
                <w:sz w:val="20"/>
              </w:rPr>
              <w:t>Ccnum</w:t>
            </w:r>
            <w:r>
              <w:rPr>
                <w:spacing w:val="-2"/>
                <w:sz w:val="20"/>
              </w:rPr>
              <w:t>.</w:t>
            </w:r>
          </w:p>
          <w:p>
            <w:pPr>
              <w:pStyle w:val="TableParagraph"/>
              <w:spacing w:line="240" w:lineRule="auto" w:before="2"/>
              <w:rPr>
                <w:sz w:val="20"/>
              </w:rPr>
            </w:pPr>
            <w:r>
              <w:rPr>
                <w:sz w:val="20"/>
              </w:rPr>
              <w:t>The</w:t>
            </w:r>
            <w:r>
              <w:rPr>
                <w:spacing w:val="-5"/>
                <w:sz w:val="20"/>
              </w:rPr>
              <w:t> </w:t>
            </w:r>
            <w:r>
              <w:rPr>
                <w:sz w:val="20"/>
              </w:rPr>
              <w:t>number</w:t>
            </w:r>
            <w:r>
              <w:rPr>
                <w:spacing w:val="-6"/>
                <w:sz w:val="20"/>
              </w:rPr>
              <w:t> </w:t>
            </w:r>
            <w:r>
              <w:rPr>
                <w:sz w:val="20"/>
              </w:rPr>
              <w:t>is</w:t>
            </w:r>
            <w:r>
              <w:rPr>
                <w:spacing w:val="-2"/>
                <w:sz w:val="20"/>
              </w:rPr>
              <w:t> </w:t>
            </w:r>
            <w:r>
              <w:rPr>
                <w:sz w:val="20"/>
              </w:rPr>
              <w:t>acquired</w:t>
            </w:r>
            <w:r>
              <w:rPr>
                <w:spacing w:val="-7"/>
                <w:sz w:val="20"/>
              </w:rPr>
              <w:t> </w:t>
            </w:r>
            <w:r>
              <w:rPr>
                <w:sz w:val="20"/>
              </w:rPr>
              <w:t>as</w:t>
            </w:r>
            <w:r>
              <w:rPr>
                <w:spacing w:val="-7"/>
                <w:sz w:val="20"/>
              </w:rPr>
              <w:t> </w:t>
            </w:r>
            <w:r>
              <w:rPr>
                <w:sz w:val="20"/>
              </w:rPr>
              <w:t>an</w:t>
            </w:r>
            <w:r>
              <w:rPr>
                <w:spacing w:val="-6"/>
                <w:sz w:val="20"/>
              </w:rPr>
              <w:t> </w:t>
            </w:r>
            <w:r>
              <w:rPr>
                <w:sz w:val="20"/>
              </w:rPr>
              <w:t>instance</w:t>
            </w:r>
            <w:r>
              <w:rPr>
                <w:spacing w:val="-4"/>
                <w:sz w:val="20"/>
              </w:rPr>
              <w:t> </w:t>
            </w:r>
            <w:r>
              <w:rPr>
                <w:sz w:val="20"/>
              </w:rPr>
              <w:t>value</w:t>
            </w:r>
            <w:r>
              <w:rPr>
                <w:spacing w:val="-5"/>
                <w:sz w:val="20"/>
              </w:rPr>
              <w:t> </w:t>
            </w:r>
            <w:r>
              <w:rPr>
                <w:sz w:val="20"/>
              </w:rPr>
              <w:t>at</w:t>
            </w:r>
            <w:r>
              <w:rPr>
                <w:spacing w:val="-4"/>
                <w:sz w:val="20"/>
              </w:rPr>
              <w:t> </w:t>
            </w:r>
            <w:r>
              <w:rPr>
                <w:sz w:val="20"/>
              </w:rPr>
              <w:t>every</w:t>
            </w:r>
            <w:r>
              <w:rPr>
                <w:spacing w:val="-1"/>
                <w:sz w:val="20"/>
              </w:rPr>
              <w:t> </w:t>
            </w:r>
            <w:r>
              <w:rPr>
                <w:spacing w:val="-4"/>
                <w:sz w:val="20"/>
              </w:rPr>
              <w:t>10s.</w:t>
            </w:r>
          </w:p>
          <w:p>
            <w:pPr>
              <w:pStyle w:val="TableParagraph"/>
              <w:spacing w:line="240" w:lineRule="auto" w:before="1"/>
              <w:ind w:left="0"/>
              <w:rPr>
                <w:rFonts w:ascii="Arial"/>
                <w:sz w:val="20"/>
              </w:rPr>
            </w:pPr>
          </w:p>
          <w:p>
            <w:pPr>
              <w:pStyle w:val="TableParagraph"/>
              <w:numPr>
                <w:ilvl w:val="0"/>
                <w:numId w:val="92"/>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92"/>
              </w:numPr>
              <w:tabs>
                <w:tab w:pos="753" w:val="left" w:leader="none"/>
              </w:tabs>
              <w:spacing w:line="240" w:lineRule="auto" w:before="0" w:after="0"/>
              <w:ind w:left="753" w:right="701" w:hanging="447"/>
              <w:jc w:val="left"/>
              <w:rPr>
                <w:sz w:val="20"/>
              </w:rPr>
            </w:pPr>
            <w:r>
              <w:rPr>
                <w:sz w:val="20"/>
              </w:rPr>
              <w:t>received</w:t>
            </w:r>
            <w:r>
              <w:rPr>
                <w:spacing w:val="-9"/>
                <w:sz w:val="20"/>
              </w:rPr>
              <w:t> </w:t>
            </w:r>
            <w:r>
              <w:rPr>
                <w:sz w:val="20"/>
              </w:rPr>
              <w:t>X2-AP:</w:t>
            </w:r>
            <w:r>
              <w:rPr>
                <w:spacing w:val="-4"/>
                <w:sz w:val="20"/>
              </w:rPr>
              <w:t> </w:t>
            </w:r>
            <w:r>
              <w:rPr>
                <w:sz w:val="20"/>
              </w:rPr>
              <w:t>SgNB</w:t>
            </w:r>
            <w:r>
              <w:rPr>
                <w:spacing w:val="-6"/>
                <w:sz w:val="20"/>
              </w:rPr>
              <w:t> </w:t>
            </w:r>
            <w:r>
              <w:rPr>
                <w:sz w:val="20"/>
              </w:rPr>
              <w:t>Reconfiguration</w:t>
            </w:r>
            <w:r>
              <w:rPr>
                <w:spacing w:val="-10"/>
                <w:sz w:val="20"/>
              </w:rPr>
              <w:t> </w:t>
            </w:r>
            <w:r>
              <w:rPr>
                <w:sz w:val="20"/>
              </w:rPr>
              <w:t>Complete</w:t>
            </w:r>
            <w:r>
              <w:rPr>
                <w:spacing w:val="-5"/>
                <w:sz w:val="20"/>
              </w:rPr>
              <w:t> </w:t>
            </w:r>
            <w:r>
              <w:rPr>
                <w:sz w:val="20"/>
              </w:rPr>
              <w:t>(SCell </w:t>
            </w:r>
            <w:r>
              <w:rPr>
                <w:spacing w:val="-2"/>
                <w:sz w:val="20"/>
              </w:rPr>
              <w:t>addition)</w:t>
            </w:r>
          </w:p>
          <w:p>
            <w:pPr>
              <w:pStyle w:val="TableParagraph"/>
              <w:numPr>
                <w:ilvl w:val="1"/>
                <w:numId w:val="92"/>
              </w:numPr>
              <w:tabs>
                <w:tab w:pos="753" w:val="left" w:leader="none"/>
              </w:tabs>
              <w:spacing w:line="240" w:lineRule="auto" w:before="0"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addition/change using SRB3)</w:t>
            </w:r>
          </w:p>
          <w:p>
            <w:pPr>
              <w:pStyle w:val="TableParagraph"/>
              <w:numPr>
                <w:ilvl w:val="1"/>
                <w:numId w:val="92"/>
              </w:numPr>
              <w:tabs>
                <w:tab w:pos="753" w:val="left" w:leader="none"/>
              </w:tabs>
              <w:spacing w:line="240" w:lineRule="auto" w:before="0"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addition/change)</w:t>
            </w:r>
          </w:p>
          <w:p>
            <w:pPr>
              <w:pStyle w:val="TableParagraph"/>
              <w:numPr>
                <w:ilvl w:val="0"/>
                <w:numId w:val="92"/>
              </w:numPr>
              <w:tabs>
                <w:tab w:pos="551" w:val="left" w:leader="none"/>
              </w:tabs>
              <w:spacing w:line="240" w:lineRule="auto" w:before="229"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92"/>
              </w:numPr>
              <w:tabs>
                <w:tab w:pos="753" w:val="left" w:leader="none"/>
              </w:tabs>
              <w:spacing w:line="240" w:lineRule="auto" w:before="0" w:after="0"/>
              <w:ind w:left="753" w:right="703" w:hanging="447"/>
              <w:jc w:val="left"/>
              <w:rPr>
                <w:sz w:val="20"/>
              </w:rPr>
            </w:pPr>
            <w:r>
              <w:rPr>
                <w:sz w:val="20"/>
              </w:rPr>
              <w:t>received</w:t>
            </w:r>
            <w:r>
              <w:rPr>
                <w:spacing w:val="-10"/>
                <w:sz w:val="20"/>
              </w:rPr>
              <w:t> </w:t>
            </w:r>
            <w:r>
              <w:rPr>
                <w:sz w:val="20"/>
              </w:rPr>
              <w:t>X2-AP:</w:t>
            </w:r>
            <w:r>
              <w:rPr>
                <w:spacing w:val="-4"/>
                <w:sz w:val="20"/>
              </w:rPr>
              <w:t> </w:t>
            </w:r>
            <w:r>
              <w:rPr>
                <w:sz w:val="20"/>
              </w:rPr>
              <w:t>SgNB</w:t>
            </w:r>
            <w:r>
              <w:rPr>
                <w:spacing w:val="-5"/>
                <w:sz w:val="20"/>
              </w:rPr>
              <w:t> </w:t>
            </w:r>
            <w:r>
              <w:rPr>
                <w:sz w:val="20"/>
              </w:rPr>
              <w:t>Reconfiguration</w:t>
            </w:r>
            <w:r>
              <w:rPr>
                <w:spacing w:val="-10"/>
                <w:sz w:val="20"/>
              </w:rPr>
              <w:t> </w:t>
            </w:r>
            <w:r>
              <w:rPr>
                <w:sz w:val="20"/>
              </w:rPr>
              <w:t>Complete</w:t>
            </w:r>
            <w:r>
              <w:rPr>
                <w:spacing w:val="-8"/>
                <w:sz w:val="20"/>
              </w:rPr>
              <w:t> </w:t>
            </w:r>
            <w:r>
              <w:rPr>
                <w:sz w:val="20"/>
              </w:rPr>
              <w:t>(SCell </w:t>
            </w:r>
            <w:r>
              <w:rPr>
                <w:spacing w:val="-2"/>
                <w:sz w:val="20"/>
              </w:rPr>
              <w:t>release)</w:t>
            </w:r>
          </w:p>
          <w:p>
            <w:pPr>
              <w:pStyle w:val="TableParagraph"/>
              <w:numPr>
                <w:ilvl w:val="1"/>
                <w:numId w:val="92"/>
              </w:numPr>
              <w:tabs>
                <w:tab w:pos="753" w:val="left" w:leader="none"/>
              </w:tabs>
              <w:spacing w:line="240" w:lineRule="auto" w:before="1" w:after="0"/>
              <w:ind w:left="753" w:right="955" w:hanging="447"/>
              <w:jc w:val="left"/>
              <w:rPr>
                <w:sz w:val="20"/>
              </w:rPr>
            </w:pPr>
            <w:r>
              <w:rPr>
                <w:sz w:val="20"/>
              </w:rPr>
              <w:t>received</w:t>
            </w:r>
            <w:r>
              <w:rPr>
                <w:spacing w:val="-10"/>
                <w:sz w:val="20"/>
              </w:rPr>
              <w:t> </w:t>
            </w:r>
            <w:r>
              <w:rPr>
                <w:sz w:val="20"/>
              </w:rPr>
              <w:t>F1-AP:</w:t>
            </w:r>
            <w:r>
              <w:rPr>
                <w:spacing w:val="-4"/>
                <w:sz w:val="20"/>
              </w:rPr>
              <w:t> </w:t>
            </w:r>
            <w:r>
              <w:rPr>
                <w:sz w:val="20"/>
              </w:rPr>
              <w:t>UE</w:t>
            </w:r>
            <w:r>
              <w:rPr>
                <w:spacing w:val="-8"/>
                <w:sz w:val="20"/>
              </w:rPr>
              <w:t> </w:t>
            </w:r>
            <w:r>
              <w:rPr>
                <w:sz w:val="20"/>
              </w:rPr>
              <w:t>Context</w:t>
            </w:r>
            <w:r>
              <w:rPr>
                <w:spacing w:val="-4"/>
                <w:sz w:val="20"/>
              </w:rPr>
              <w:t> </w:t>
            </w:r>
            <w:r>
              <w:rPr>
                <w:sz w:val="20"/>
              </w:rPr>
              <w:t>Release</w:t>
            </w:r>
            <w:r>
              <w:rPr>
                <w:spacing w:val="-4"/>
                <w:sz w:val="20"/>
              </w:rPr>
              <w:t> </w:t>
            </w:r>
            <w:r>
              <w:rPr>
                <w:sz w:val="20"/>
              </w:rPr>
              <w:t>Complete</w:t>
            </w:r>
            <w:r>
              <w:rPr>
                <w:spacing w:val="-8"/>
                <w:sz w:val="20"/>
              </w:rPr>
              <w:t> </w:t>
            </w:r>
            <w:r>
              <w:rPr>
                <w:sz w:val="20"/>
              </w:rPr>
              <w:t>(SCell release/change using SRB3)</w:t>
            </w:r>
          </w:p>
          <w:p>
            <w:pPr>
              <w:pStyle w:val="TableParagraph"/>
              <w:numPr>
                <w:ilvl w:val="1"/>
                <w:numId w:val="92"/>
              </w:numPr>
              <w:tabs>
                <w:tab w:pos="753" w:val="left" w:leader="none"/>
              </w:tabs>
              <w:spacing w:line="235" w:lineRule="auto" w:before="5" w:after="0"/>
              <w:ind w:left="753" w:right="1057" w:hanging="447"/>
              <w:jc w:val="left"/>
              <w:rPr>
                <w:sz w:val="20"/>
              </w:rPr>
            </w:pPr>
            <w:r>
              <w:rPr>
                <w:sz w:val="20"/>
              </w:rPr>
              <w:t>received</w:t>
            </w:r>
            <w:r>
              <w:rPr>
                <w:spacing w:val="-11"/>
                <w:sz w:val="20"/>
              </w:rPr>
              <w:t> </w:t>
            </w:r>
            <w:r>
              <w:rPr>
                <w:sz w:val="20"/>
              </w:rPr>
              <w:t>X2-AP:</w:t>
            </w:r>
            <w:r>
              <w:rPr>
                <w:spacing w:val="-5"/>
                <w:sz w:val="20"/>
              </w:rPr>
              <w:t> </w:t>
            </w:r>
            <w:r>
              <w:rPr>
                <w:sz w:val="20"/>
              </w:rPr>
              <w:t>SgNB</w:t>
            </w:r>
            <w:r>
              <w:rPr>
                <w:spacing w:val="-6"/>
                <w:sz w:val="20"/>
              </w:rPr>
              <w:t> </w:t>
            </w:r>
            <w:r>
              <w:rPr>
                <w:sz w:val="20"/>
              </w:rPr>
              <w:t>Modification</w:t>
            </w:r>
            <w:r>
              <w:rPr>
                <w:spacing w:val="-6"/>
                <w:sz w:val="20"/>
              </w:rPr>
              <w:t> </w:t>
            </w:r>
            <w:r>
              <w:rPr>
                <w:sz w:val="20"/>
              </w:rPr>
              <w:t>Confirm</w:t>
            </w:r>
            <w:r>
              <w:rPr>
                <w:spacing w:val="-7"/>
                <w:sz w:val="20"/>
              </w:rPr>
              <w:t> </w:t>
            </w:r>
            <w:r>
              <w:rPr>
                <w:sz w:val="20"/>
              </w:rPr>
              <w:t>(SCell </w:t>
            </w:r>
            <w:r>
              <w:rPr>
                <w:spacing w:val="-2"/>
                <w:sz w:val="20"/>
              </w:rPr>
              <w:t>release/change)</w:t>
            </w:r>
          </w:p>
          <w:p>
            <w:pPr>
              <w:pStyle w:val="TableParagraph"/>
              <w:numPr>
                <w:ilvl w:val="1"/>
                <w:numId w:val="92"/>
              </w:numPr>
              <w:tabs>
                <w:tab w:pos="753" w:val="left" w:leader="none"/>
              </w:tabs>
              <w:spacing w:line="210" w:lineRule="exact" w:before="2" w:after="0"/>
              <w:ind w:left="753" w:right="0" w:hanging="447"/>
              <w:jc w:val="left"/>
              <w:rPr>
                <w:sz w:val="20"/>
              </w:rPr>
            </w:pPr>
            <w:r>
              <w:rPr>
                <w:sz w:val="20"/>
              </w:rPr>
              <w:t>received</w:t>
            </w:r>
            <w:r>
              <w:rPr>
                <w:spacing w:val="-9"/>
                <w:sz w:val="20"/>
              </w:rPr>
              <w:t> </w:t>
            </w:r>
            <w:r>
              <w:rPr>
                <w:sz w:val="20"/>
              </w:rPr>
              <w:t>X2-AP:</w:t>
            </w:r>
            <w:r>
              <w:rPr>
                <w:spacing w:val="-3"/>
                <w:sz w:val="20"/>
              </w:rPr>
              <w:t> </w:t>
            </w:r>
            <w:r>
              <w:rPr>
                <w:sz w:val="20"/>
              </w:rPr>
              <w:t>UE</w:t>
            </w:r>
            <w:r>
              <w:rPr>
                <w:spacing w:val="-7"/>
                <w:sz w:val="20"/>
              </w:rPr>
              <w:t> </w:t>
            </w:r>
            <w:r>
              <w:rPr>
                <w:sz w:val="20"/>
              </w:rPr>
              <w:t>Context</w:t>
            </w:r>
            <w:r>
              <w:rPr>
                <w:spacing w:val="-2"/>
                <w:sz w:val="20"/>
              </w:rPr>
              <w:t> 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Users</w:t>
            </w:r>
            <w:r>
              <w:rPr>
                <w:spacing w:val="-4"/>
                <w:sz w:val="20"/>
              </w:rPr>
              <w:t> </w:t>
            </w:r>
            <w:r>
              <w:rPr>
                <w:spacing w:val="-2"/>
                <w:sz w:val="20"/>
              </w:rPr>
              <w:t>(integer)</w:t>
            </w:r>
          </w:p>
        </w:tc>
      </w:tr>
      <w:tr>
        <w:trPr>
          <w:trHeight w:val="16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OR.UEENDC.MaxDlCaUeScell10s.</w:t>
            </w:r>
            <w:r>
              <w:rPr>
                <w:i/>
                <w:sz w:val="20"/>
              </w:rPr>
              <w:t>Ccnum</w:t>
            </w:r>
            <w:r>
              <w:rPr>
                <w:i/>
                <w:spacing w:val="-5"/>
                <w:sz w:val="20"/>
              </w:rPr>
              <w:t> </w:t>
            </w:r>
            <w:r>
              <w:rPr>
                <w:sz w:val="20"/>
              </w:rPr>
              <w:t>where</w:t>
            </w:r>
            <w:r>
              <w:rPr>
                <w:spacing w:val="-2"/>
                <w:sz w:val="20"/>
              </w:rPr>
              <w:t> </w:t>
            </w:r>
            <w:r>
              <w:rPr>
                <w:i/>
                <w:sz w:val="20"/>
              </w:rPr>
              <w:t>Ccnum</w:t>
            </w:r>
            <w:r>
              <w:rPr>
                <w:i/>
                <w:spacing w:val="-8"/>
                <w:sz w:val="20"/>
              </w:rPr>
              <w:t> </w:t>
            </w:r>
            <w:r>
              <w:rPr>
                <w:sz w:val="20"/>
              </w:rPr>
              <w:t>is</w:t>
            </w:r>
            <w:r>
              <w:rPr>
                <w:spacing w:val="-13"/>
                <w:sz w:val="20"/>
              </w:rPr>
              <w:t> </w:t>
            </w:r>
            <w:r>
              <w:rPr>
                <w:sz w:val="20"/>
              </w:rPr>
              <w:t>the</w:t>
            </w:r>
            <w:r>
              <w:rPr>
                <w:spacing w:val="-6"/>
                <w:sz w:val="20"/>
              </w:rPr>
              <w:t> </w:t>
            </w:r>
            <w:r>
              <w:rPr>
                <w:sz w:val="20"/>
              </w:rPr>
              <w:t>number of CC:</w:t>
            </w:r>
          </w:p>
          <w:p>
            <w:pPr>
              <w:pStyle w:val="TableParagraph"/>
              <w:spacing w:line="240" w:lineRule="auto" w:before="1"/>
              <w:ind w:left="311" w:right="791"/>
              <w:rPr>
                <w:sz w:val="20"/>
              </w:rPr>
            </w:pPr>
            <w:r>
              <w:rPr>
                <w:sz w:val="20"/>
              </w:rPr>
              <w:t>0: #1CC</w:t>
            </w:r>
            <w:r>
              <w:rPr>
                <w:spacing w:val="-7"/>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7"/>
                <w:sz w:val="20"/>
              </w:rPr>
              <w:t> </w:t>
            </w:r>
            <w:r>
              <w:rPr>
                <w:sz w:val="20"/>
              </w:rPr>
              <w:t>the</w:t>
            </w:r>
            <w:r>
              <w:rPr>
                <w:spacing w:val="-5"/>
                <w:sz w:val="20"/>
              </w:rPr>
              <w:t> </w:t>
            </w:r>
            <w:r>
              <w:rPr>
                <w:sz w:val="20"/>
              </w:rPr>
              <w:t>cell group) 1:</w:t>
            </w:r>
            <w:r>
              <w:rPr>
                <w:spacing w:val="-1"/>
                <w:sz w:val="20"/>
              </w:rPr>
              <w:t> </w:t>
            </w:r>
            <w:r>
              <w:rPr>
                <w:sz w:val="20"/>
              </w:rPr>
              <w:t>#2CC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5"/>
                <w:sz w:val="20"/>
              </w:rPr>
              <w:t> </w:t>
            </w:r>
            <w:r>
              <w:rPr>
                <w:sz w:val="20"/>
              </w:rPr>
              <w:t>in</w:t>
            </w:r>
            <w:r>
              <w:rPr>
                <w:spacing w:val="-6"/>
                <w:sz w:val="20"/>
              </w:rPr>
              <w:t> </w:t>
            </w:r>
            <w:r>
              <w:rPr>
                <w:sz w:val="20"/>
              </w:rPr>
              <w:t>the</w:t>
            </w:r>
            <w:r>
              <w:rPr>
                <w:spacing w:val="-5"/>
                <w:sz w:val="20"/>
              </w:rPr>
              <w:t> </w:t>
            </w:r>
            <w:r>
              <w:rPr>
                <w:sz w:val="20"/>
              </w:rPr>
              <w:t>cell </w:t>
            </w:r>
            <w:r>
              <w:rPr>
                <w:spacing w:val="-2"/>
                <w:sz w:val="20"/>
              </w:rPr>
              <w:t>group)</w:t>
            </w:r>
          </w:p>
          <w:p>
            <w:pPr>
              <w:pStyle w:val="TableParagraph"/>
              <w:spacing w:line="240" w:lineRule="auto" w:before="1"/>
              <w:ind w:left="311"/>
              <w:rPr>
                <w:sz w:val="20"/>
              </w:rPr>
            </w:pPr>
            <w:r>
              <w:rPr>
                <w:spacing w:val="-10"/>
                <w:sz w:val="20"/>
              </w:rPr>
              <w:t>…</w:t>
            </w:r>
          </w:p>
          <w:p>
            <w:pPr>
              <w:pStyle w:val="TableParagraph"/>
              <w:spacing w:line="240" w:lineRule="auto"/>
              <w:ind w:left="311"/>
              <w:rPr>
                <w:sz w:val="20"/>
              </w:rPr>
            </w:pPr>
            <w:r>
              <w:rPr>
                <w:sz w:val="20"/>
              </w:rPr>
              <w:t>7:</w:t>
            </w:r>
            <w:r>
              <w:rPr>
                <w:spacing w:val="-1"/>
                <w:sz w:val="20"/>
              </w:rPr>
              <w:t> </w:t>
            </w:r>
            <w:r>
              <w:rPr>
                <w:sz w:val="20"/>
              </w:rPr>
              <w:t>#6CC</w:t>
            </w:r>
            <w:r>
              <w:rPr>
                <w:spacing w:val="-6"/>
                <w:sz w:val="20"/>
              </w:rPr>
              <w:t> </w:t>
            </w:r>
            <w:r>
              <w:rPr>
                <w:sz w:val="20"/>
              </w:rPr>
              <w:t>(number</w:t>
            </w:r>
            <w:r>
              <w:rPr>
                <w:spacing w:val="-7"/>
                <w:sz w:val="20"/>
              </w:rPr>
              <w:t> </w:t>
            </w:r>
            <w:r>
              <w:rPr>
                <w:sz w:val="20"/>
              </w:rPr>
              <w:t>of</w:t>
            </w:r>
            <w:r>
              <w:rPr>
                <w:spacing w:val="-7"/>
                <w:sz w:val="20"/>
              </w:rPr>
              <w:t> </w:t>
            </w:r>
            <w:r>
              <w:rPr>
                <w:sz w:val="20"/>
              </w:rPr>
              <w:t>SCell</w:t>
            </w:r>
            <w:r>
              <w:rPr>
                <w:spacing w:val="-5"/>
                <w:sz w:val="20"/>
              </w:rPr>
              <w:t> </w:t>
            </w:r>
            <w:r>
              <w:rPr>
                <w:sz w:val="20"/>
              </w:rPr>
              <w:t>excluding</w:t>
            </w:r>
            <w:r>
              <w:rPr>
                <w:spacing w:val="-2"/>
                <w:sz w:val="20"/>
              </w:rPr>
              <w:t> </w:t>
            </w:r>
            <w:r>
              <w:rPr>
                <w:sz w:val="20"/>
              </w:rPr>
              <w:t>PSCell</w:t>
            </w:r>
            <w:r>
              <w:rPr>
                <w:spacing w:val="-4"/>
                <w:sz w:val="20"/>
              </w:rPr>
              <w:t> </w:t>
            </w:r>
            <w:r>
              <w:rPr>
                <w:sz w:val="20"/>
              </w:rPr>
              <w:t>in</w:t>
            </w:r>
            <w:r>
              <w:rPr>
                <w:spacing w:val="-3"/>
                <w:sz w:val="20"/>
              </w:rPr>
              <w:t> </w:t>
            </w:r>
            <w:r>
              <w:rPr>
                <w:sz w:val="20"/>
              </w:rPr>
              <w:t>the</w:t>
            </w:r>
            <w:r>
              <w:rPr>
                <w:spacing w:val="-5"/>
                <w:sz w:val="20"/>
              </w:rPr>
              <w:t> </w:t>
            </w:r>
            <w:r>
              <w:rPr>
                <w:sz w:val="20"/>
              </w:rPr>
              <w:t>cell </w:t>
            </w:r>
            <w:r>
              <w:rPr>
                <w:spacing w:val="-2"/>
                <w:sz w:val="20"/>
              </w:rPr>
              <w:t>group)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Heading2"/>
        <w:numPr>
          <w:ilvl w:val="0"/>
          <w:numId w:val="93"/>
        </w:numPr>
        <w:tabs>
          <w:tab w:pos="933" w:val="left" w:leader="none"/>
        </w:tabs>
        <w:spacing w:line="240" w:lineRule="auto" w:before="362" w:after="0"/>
        <w:ind w:left="933" w:right="0" w:hanging="677"/>
        <w:jc w:val="left"/>
      </w:pPr>
      <w:bookmarkStart w:name="A.11 Number of UE Contexts for SA" w:id="346"/>
      <w:bookmarkEnd w:id="346"/>
      <w:r>
        <w:rPr>
          <w:rFonts w:ascii="Times New Roman"/>
          <w:sz w:val="20"/>
        </w:rPr>
      </w:r>
      <w:bookmarkStart w:name="_bookmark145" w:id="347"/>
      <w:bookmarkEnd w:id="347"/>
      <w:r>
        <w:rPr>
          <w:rFonts w:ascii="Times New Roman"/>
          <w:sz w:val="20"/>
        </w:rPr>
      </w:r>
      <w:r>
        <w:rPr/>
        <w:t>A.11</w:t>
      </w:r>
      <w:r>
        <w:rPr>
          <w:spacing w:val="-4"/>
        </w:rPr>
        <w:t> </w:t>
      </w:r>
      <w:r>
        <w:rPr/>
        <w:t>Number</w:t>
      </w:r>
      <w:r>
        <w:rPr>
          <w:spacing w:val="-4"/>
        </w:rPr>
        <w:t> </w:t>
      </w:r>
      <w:r>
        <w:rPr/>
        <w:t>of</w:t>
      </w:r>
      <w:r>
        <w:rPr>
          <w:spacing w:val="-6"/>
        </w:rPr>
        <w:t> </w:t>
      </w:r>
      <w:r>
        <w:rPr/>
        <w:t>UE</w:t>
      </w:r>
      <w:r>
        <w:rPr>
          <w:spacing w:val="-4"/>
        </w:rPr>
        <w:t> </w:t>
      </w:r>
      <w:r>
        <w:rPr/>
        <w:t>Contexts</w:t>
      </w:r>
      <w:r>
        <w:rPr>
          <w:spacing w:val="-5"/>
        </w:rPr>
        <w:t> </w:t>
      </w:r>
      <w:r>
        <w:rPr/>
        <w:t>for</w:t>
      </w:r>
      <w:r>
        <w:rPr>
          <w:spacing w:val="-9"/>
        </w:rPr>
        <w:t> </w:t>
      </w:r>
      <w:r>
        <w:rPr>
          <w:spacing w:val="-5"/>
        </w:rPr>
        <w:t>SA</w:t>
      </w:r>
    </w:p>
    <w:p>
      <w:pPr>
        <w:pStyle w:val="Heading3"/>
        <w:numPr>
          <w:ilvl w:val="0"/>
          <w:numId w:val="93"/>
        </w:numPr>
        <w:tabs>
          <w:tab w:pos="933" w:val="left" w:leader="none"/>
        </w:tabs>
        <w:spacing w:line="240" w:lineRule="auto" w:before="298" w:after="0"/>
        <w:ind w:left="933" w:right="0" w:hanging="677"/>
        <w:jc w:val="left"/>
      </w:pPr>
      <w:bookmarkStart w:name="A.11.1 Total RRC Connected UE Contexts" w:id="348"/>
      <w:bookmarkEnd w:id="348"/>
      <w:r>
        <w:rPr>
          <w:rFonts w:ascii="Times New Roman"/>
          <w:sz w:val="20"/>
        </w:rPr>
      </w:r>
      <w:bookmarkStart w:name="_bookmark146" w:id="349"/>
      <w:bookmarkEnd w:id="349"/>
      <w:r>
        <w:rPr>
          <w:rFonts w:ascii="Times New Roman"/>
          <w:sz w:val="20"/>
        </w:rPr>
      </w:r>
      <w:r>
        <w:rPr/>
        <w:t>A.11.1</w:t>
      </w:r>
      <w:r>
        <w:rPr>
          <w:spacing w:val="-9"/>
        </w:rPr>
        <w:t> </w:t>
      </w:r>
      <w:r>
        <w:rPr/>
        <w:t>Total</w:t>
      </w:r>
      <w:r>
        <w:rPr>
          <w:spacing w:val="-7"/>
        </w:rPr>
        <w:t> </w:t>
      </w:r>
      <w:r>
        <w:rPr/>
        <w:t>RRC</w:t>
      </w:r>
      <w:r>
        <w:rPr>
          <w:spacing w:val="-8"/>
        </w:rPr>
        <w:t> </w:t>
      </w:r>
      <w:r>
        <w:rPr/>
        <w:t>Connected</w:t>
      </w:r>
      <w:r>
        <w:rPr>
          <w:spacing w:val="-5"/>
        </w:rPr>
        <w:t> </w:t>
      </w:r>
      <w:r>
        <w:rPr/>
        <w:t>UE</w:t>
      </w:r>
      <w:r>
        <w:rPr>
          <w:spacing w:val="-5"/>
        </w:rPr>
        <w:t> </w:t>
      </w:r>
      <w:r>
        <w:rPr>
          <w:spacing w:val="-2"/>
        </w:rPr>
        <w:t>Contexts</w:t>
      </w:r>
    </w:p>
    <w:p>
      <w:pPr>
        <w:pStyle w:val="BodyText"/>
        <w:spacing w:before="21"/>
        <w:rPr>
          <w:rFonts w:ascii="Arial"/>
          <w:sz w:val="24"/>
        </w:rPr>
      </w:pPr>
    </w:p>
    <w:p>
      <w:pPr>
        <w:pStyle w:val="Heading4"/>
        <w:numPr>
          <w:ilvl w:val="0"/>
          <w:numId w:val="93"/>
        </w:numPr>
        <w:tabs>
          <w:tab w:pos="933" w:val="left" w:leader="none"/>
        </w:tabs>
        <w:spacing w:line="240" w:lineRule="auto" w:before="0" w:after="0"/>
        <w:ind w:left="933" w:right="0" w:hanging="677"/>
        <w:jc w:val="left"/>
      </w:pPr>
      <w:bookmarkStart w:name="A.11.1.1 Performance Counter Table" w:id="350"/>
      <w:bookmarkEnd w:id="350"/>
      <w:r>
        <w:rPr>
          <w:rFonts w:ascii="Times New Roman"/>
          <w:sz w:val="20"/>
        </w:rPr>
      </w:r>
      <w:r>
        <w:rPr/>
        <w:t>A.11.1.1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OR.UESA.TotalRrcConnectedUes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total</w:t>
            </w:r>
            <w:r>
              <w:rPr>
                <w:spacing w:val="-4"/>
                <w:sz w:val="20"/>
              </w:rPr>
              <w:t> </w:t>
            </w:r>
            <w:r>
              <w:rPr>
                <w:sz w:val="20"/>
              </w:rPr>
              <w:t>number</w:t>
            </w:r>
            <w:r>
              <w:rPr>
                <w:spacing w:val="-6"/>
                <w:sz w:val="20"/>
              </w:rPr>
              <w:t> </w:t>
            </w:r>
            <w:r>
              <w:rPr>
                <w:sz w:val="20"/>
              </w:rPr>
              <w:t>of</w:t>
            </w:r>
            <w:r>
              <w:rPr>
                <w:spacing w:val="-6"/>
                <w:sz w:val="20"/>
              </w:rPr>
              <w:t> </w:t>
            </w:r>
            <w:r>
              <w:rPr>
                <w:sz w:val="20"/>
              </w:rPr>
              <w:t>the RRC</w:t>
            </w:r>
            <w:r>
              <w:rPr>
                <w:spacing w:val="-6"/>
                <w:sz w:val="20"/>
              </w:rPr>
              <w:t> </w:t>
            </w:r>
            <w:r>
              <w:rPr>
                <w:sz w:val="20"/>
              </w:rPr>
              <w:t>connected</w:t>
            </w:r>
            <w:r>
              <w:rPr>
                <w:spacing w:val="-1"/>
                <w:sz w:val="20"/>
              </w:rPr>
              <w:t> </w:t>
            </w:r>
            <w:r>
              <w:rPr>
                <w:sz w:val="20"/>
              </w:rPr>
              <w:t>UE Contexts in PCell.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2074"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3"/>
                <w:sz w:val="20"/>
              </w:rPr>
              <w:t> </w:t>
            </w:r>
            <w:r>
              <w:rPr>
                <w:sz w:val="20"/>
              </w:rPr>
              <w:t>subcounter</w:t>
            </w:r>
            <w:r>
              <w:rPr>
                <w:spacing w:val="-5"/>
                <w:sz w:val="20"/>
              </w:rPr>
              <w:t> </w:t>
            </w:r>
            <w:r>
              <w:rPr>
                <w:sz w:val="20"/>
              </w:rPr>
              <w:t>is</w:t>
            </w:r>
            <w:r>
              <w:rPr>
                <w:spacing w:val="-3"/>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x</w:t>
            </w:r>
            <w:r>
              <w:rPr>
                <w:spacing w:val="-5"/>
                <w:sz w:val="20"/>
              </w:rPr>
              <w:t> </w:t>
            </w:r>
            <w:r>
              <w:rPr>
                <w:sz w:val="20"/>
              </w:rPr>
              <w:t>by</w:t>
            </w:r>
            <w:r>
              <w:rPr>
                <w:spacing w:val="-5"/>
                <w:sz w:val="20"/>
              </w:rPr>
              <w:t> </w:t>
            </w:r>
            <w:r>
              <w:rPr>
                <w:sz w:val="20"/>
              </w:rPr>
              <w:t>the</w:t>
            </w:r>
            <w:r>
              <w:rPr>
                <w:spacing w:val="-3"/>
                <w:sz w:val="20"/>
              </w:rPr>
              <w:t> </w:t>
            </w:r>
            <w:r>
              <w:rPr>
                <w:sz w:val="20"/>
              </w:rPr>
              <w:t>measurement </w:t>
            </w:r>
            <w:r>
              <w:rPr>
                <w:spacing w:val="-2"/>
                <w:sz w:val="20"/>
              </w:rPr>
              <w:t>period.</w:t>
            </w:r>
          </w:p>
          <w:p>
            <w:pPr>
              <w:pStyle w:val="TableParagraph"/>
              <w:spacing w:line="240" w:lineRule="auto" w:before="1"/>
              <w:rPr>
                <w:sz w:val="20"/>
              </w:rPr>
            </w:pPr>
            <w:r>
              <w:rPr>
                <w:sz w:val="20"/>
              </w:rPr>
              <w:t>x</w:t>
            </w:r>
            <w:r>
              <w:rPr>
                <w:spacing w:val="-3"/>
                <w:sz w:val="20"/>
              </w:rPr>
              <w:t> </w:t>
            </w:r>
            <w:r>
              <w:rPr>
                <w:sz w:val="20"/>
              </w:rPr>
              <w:t>is</w:t>
            </w:r>
            <w:r>
              <w:rPr>
                <w:spacing w:val="-7"/>
                <w:sz w:val="20"/>
              </w:rPr>
              <w:t> </w:t>
            </w:r>
            <w:r>
              <w:rPr>
                <w:sz w:val="20"/>
              </w:rPr>
              <w:t>the number</w:t>
            </w:r>
            <w:r>
              <w:rPr>
                <w:spacing w:val="-7"/>
                <w:sz w:val="20"/>
              </w:rPr>
              <w:t> </w:t>
            </w:r>
            <w:r>
              <w:rPr>
                <w:sz w:val="20"/>
              </w:rPr>
              <w:t>of</w:t>
            </w:r>
            <w:r>
              <w:rPr>
                <w:spacing w:val="-7"/>
                <w:sz w:val="20"/>
              </w:rPr>
              <w:t> </w:t>
            </w:r>
            <w:r>
              <w:rPr>
                <w:sz w:val="20"/>
              </w:rPr>
              <w:t>the RRC</w:t>
            </w:r>
            <w:r>
              <w:rPr>
                <w:spacing w:val="-7"/>
                <w:sz w:val="20"/>
              </w:rPr>
              <w:t> </w:t>
            </w:r>
            <w:r>
              <w:rPr>
                <w:sz w:val="20"/>
              </w:rPr>
              <w:t>connected</w:t>
            </w:r>
            <w:r>
              <w:rPr>
                <w:spacing w:val="-2"/>
                <w:sz w:val="20"/>
              </w:rPr>
              <w:t> </w:t>
            </w:r>
            <w:r>
              <w:rPr>
                <w:sz w:val="20"/>
              </w:rPr>
              <w:t>UE</w:t>
            </w:r>
            <w:r>
              <w:rPr>
                <w:spacing w:val="5"/>
                <w:sz w:val="20"/>
              </w:rPr>
              <w:t> </w:t>
            </w:r>
            <w:r>
              <w:rPr>
                <w:sz w:val="20"/>
              </w:rPr>
              <w:t>Contexts</w:t>
            </w:r>
            <w:r>
              <w:rPr>
                <w:spacing w:val="-8"/>
                <w:sz w:val="20"/>
              </w:rPr>
              <w:t> </w:t>
            </w:r>
            <w:r>
              <w:rPr>
                <w:sz w:val="20"/>
              </w:rPr>
              <w:t>by</w:t>
            </w:r>
            <w:r>
              <w:rPr>
                <w:spacing w:val="-7"/>
                <w:sz w:val="20"/>
              </w:rPr>
              <w:t> </w:t>
            </w:r>
            <w:r>
              <w:rPr>
                <w:sz w:val="20"/>
              </w:rPr>
              <w:t>every</w:t>
            </w:r>
            <w:r>
              <w:rPr>
                <w:spacing w:val="-6"/>
                <w:sz w:val="20"/>
              </w:rPr>
              <w:t> </w:t>
            </w:r>
            <w:r>
              <w:rPr>
                <w:spacing w:val="-4"/>
                <w:sz w:val="20"/>
              </w:rPr>
              <w:t>10s.</w:t>
            </w:r>
          </w:p>
          <w:p>
            <w:pPr>
              <w:pStyle w:val="TableParagraph"/>
              <w:spacing w:line="240" w:lineRule="auto" w:before="1"/>
              <w:ind w:left="0"/>
              <w:rPr>
                <w:rFonts w:ascii="Arial"/>
                <w:sz w:val="20"/>
              </w:rPr>
            </w:pPr>
          </w:p>
          <w:p>
            <w:pPr>
              <w:pStyle w:val="TableParagraph"/>
              <w:numPr>
                <w:ilvl w:val="0"/>
                <w:numId w:val="94"/>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94"/>
              </w:numPr>
              <w:tabs>
                <w:tab w:pos="753" w:val="left" w:leader="none"/>
              </w:tabs>
              <w:spacing w:line="240" w:lineRule="auto" w:before="0" w:after="0"/>
              <w:ind w:left="753" w:right="0" w:hanging="447"/>
              <w:jc w:val="left"/>
              <w:rPr>
                <w:sz w:val="20"/>
              </w:rPr>
            </w:pPr>
            <w:r>
              <w:rPr>
                <w:sz w:val="20"/>
              </w:rPr>
              <w:t>received</w:t>
            </w:r>
            <w:r>
              <w:rPr>
                <w:spacing w:val="-7"/>
                <w:sz w:val="20"/>
              </w:rPr>
              <w:t> </w:t>
            </w:r>
            <w:r>
              <w:rPr>
                <w:sz w:val="20"/>
              </w:rPr>
              <w:t>RRC:</w:t>
            </w:r>
            <w:r>
              <w:rPr>
                <w:spacing w:val="-1"/>
                <w:sz w:val="20"/>
              </w:rPr>
              <w:t> </w:t>
            </w:r>
            <w:r>
              <w:rPr>
                <w:sz w:val="20"/>
              </w:rPr>
              <w:t>RRC</w:t>
            </w:r>
            <w:r>
              <w:rPr>
                <w:spacing w:val="-4"/>
                <w:sz w:val="20"/>
              </w:rPr>
              <w:t> </w:t>
            </w:r>
            <w:r>
              <w:rPr>
                <w:sz w:val="20"/>
              </w:rPr>
              <w:t>Setup</w:t>
            </w:r>
            <w:r>
              <w:rPr>
                <w:spacing w:val="-7"/>
                <w:sz w:val="20"/>
              </w:rPr>
              <w:t> </w:t>
            </w:r>
            <w:r>
              <w:rPr>
                <w:spacing w:val="-2"/>
                <w:sz w:val="20"/>
              </w:rPr>
              <w:t>Complete</w:t>
            </w:r>
          </w:p>
          <w:p>
            <w:pPr>
              <w:pStyle w:val="TableParagraph"/>
              <w:numPr>
                <w:ilvl w:val="1"/>
                <w:numId w:val="94"/>
              </w:numPr>
              <w:tabs>
                <w:tab w:pos="753" w:val="left" w:leader="none"/>
              </w:tabs>
              <w:spacing w:line="240" w:lineRule="auto" w:before="1" w:after="0"/>
              <w:ind w:left="753" w:right="239" w:hanging="447"/>
              <w:jc w:val="left"/>
              <w:rPr>
                <w:sz w:val="20"/>
              </w:rPr>
            </w:pPr>
            <w:r>
              <w:rPr>
                <w:sz w:val="20"/>
              </w:rPr>
              <w:t>received</w:t>
            </w:r>
            <w:r>
              <w:rPr>
                <w:spacing w:val="-8"/>
                <w:sz w:val="20"/>
              </w:rPr>
              <w:t> </w:t>
            </w:r>
            <w:r>
              <w:rPr>
                <w:sz w:val="20"/>
              </w:rPr>
              <w:t>RRC:</w:t>
            </w:r>
            <w:r>
              <w:rPr>
                <w:spacing w:val="-2"/>
                <w:sz w:val="20"/>
              </w:rPr>
              <w:t> </w:t>
            </w:r>
            <w:r>
              <w:rPr>
                <w:sz w:val="20"/>
              </w:rPr>
              <w:t>RRC</w:t>
            </w:r>
            <w:r>
              <w:rPr>
                <w:spacing w:val="-6"/>
                <w:sz w:val="20"/>
              </w:rPr>
              <w:t> </w:t>
            </w:r>
            <w:r>
              <w:rPr>
                <w:sz w:val="20"/>
              </w:rPr>
              <w:t>Reconfiguration</w:t>
            </w:r>
            <w:r>
              <w:rPr>
                <w:spacing w:val="-3"/>
                <w:sz w:val="20"/>
              </w:rPr>
              <w:t> </w:t>
            </w:r>
            <w:r>
              <w:rPr>
                <w:sz w:val="20"/>
              </w:rPr>
              <w:t>Complete</w:t>
            </w:r>
            <w:r>
              <w:rPr>
                <w:spacing w:val="-6"/>
                <w:sz w:val="20"/>
              </w:rPr>
              <w:t> </w:t>
            </w:r>
            <w:r>
              <w:rPr>
                <w:sz w:val="20"/>
              </w:rPr>
              <w:t>(Inter</w:t>
            </w:r>
            <w:r>
              <w:rPr>
                <w:spacing w:val="-8"/>
                <w:sz w:val="20"/>
              </w:rPr>
              <w:t> </w:t>
            </w:r>
            <w:r>
              <w:rPr>
                <w:sz w:val="20"/>
              </w:rPr>
              <w:t>RAT</w:t>
            </w:r>
            <w:r>
              <w:rPr>
                <w:spacing w:val="-6"/>
                <w:sz w:val="20"/>
              </w:rPr>
              <w:t> </w:t>
            </w:r>
            <w:r>
              <w:rPr>
                <w:sz w:val="20"/>
              </w:rPr>
              <w:t>HO to NR, Inter gNB-CU HO, Intra gNB-CU Inter gNB-DU HO,</w:t>
            </w:r>
          </w:p>
          <w:p>
            <w:pPr>
              <w:pStyle w:val="TableParagraph"/>
              <w:spacing w:before="1"/>
              <w:ind w:left="215"/>
              <w:jc w:val="center"/>
              <w:rPr>
                <w:sz w:val="20"/>
              </w:rPr>
            </w:pPr>
            <w:r>
              <w:rPr>
                <w:sz w:val="20"/>
              </w:rPr>
              <w:t>Intra-DU</w:t>
            </w:r>
            <w:r>
              <w:rPr>
                <w:spacing w:val="-9"/>
                <w:sz w:val="20"/>
              </w:rPr>
              <w:t> </w:t>
            </w:r>
            <w:r>
              <w:rPr>
                <w:sz w:val="20"/>
              </w:rPr>
              <w:t>Inter</w:t>
            </w:r>
            <w:r>
              <w:rPr>
                <w:spacing w:val="-7"/>
                <w:sz w:val="20"/>
              </w:rPr>
              <w:t> </w:t>
            </w:r>
            <w:r>
              <w:rPr>
                <w:sz w:val="20"/>
              </w:rPr>
              <w:t>Cell</w:t>
            </w:r>
            <w:r>
              <w:rPr>
                <w:spacing w:val="-5"/>
                <w:sz w:val="20"/>
              </w:rPr>
              <w:t> </w:t>
            </w:r>
            <w:r>
              <w:rPr>
                <w:sz w:val="20"/>
              </w:rPr>
              <w:t>HO,</w:t>
            </w:r>
            <w:r>
              <w:rPr>
                <w:spacing w:val="-5"/>
                <w:sz w:val="20"/>
              </w:rPr>
              <w:t> </w:t>
            </w:r>
            <w:r>
              <w:rPr>
                <w:sz w:val="20"/>
              </w:rPr>
              <w:t>RRC</w:t>
            </w:r>
            <w:r>
              <w:rPr>
                <w:spacing w:val="-2"/>
                <w:sz w:val="20"/>
              </w:rPr>
              <w:t> </w:t>
            </w:r>
            <w:r>
              <w:rPr>
                <w:sz w:val="20"/>
              </w:rPr>
              <w:t>Connection</w:t>
            </w:r>
            <w:r>
              <w:rPr>
                <w:spacing w:val="-7"/>
                <w:sz w:val="20"/>
              </w:rPr>
              <w:t> </w:t>
            </w:r>
            <w:r>
              <w:rPr>
                <w:sz w:val="20"/>
              </w:rPr>
              <w:t>Re-</w:t>
            </w:r>
            <w:r>
              <w:rPr>
                <w:spacing w:val="-2"/>
                <w:sz w:val="20"/>
              </w:rPr>
              <w:t>establishment</w:t>
            </w:r>
          </w:p>
        </w:tc>
      </w:tr>
    </w:tbl>
    <w:p>
      <w:pPr>
        <w:spacing w:after="0"/>
        <w:jc w:val="center"/>
        <w:rPr>
          <w:sz w:val="20"/>
        </w:rPr>
        <w:sectPr>
          <w:type w:val="continuous"/>
          <w:pgSz w:w="11910" w:h="16840"/>
          <w:pgMar w:header="949" w:footer="724" w:top="150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990" w:hRule="atLeast"/>
        </w:trPr>
        <w:tc>
          <w:tcPr>
            <w:tcW w:w="2406" w:type="dxa"/>
          </w:tcPr>
          <w:p>
            <w:pPr>
              <w:pStyle w:val="TableParagraph"/>
              <w:spacing w:line="240" w:lineRule="auto"/>
              <w:ind w:left="0"/>
              <w:rPr>
                <w:sz w:val="20"/>
              </w:rPr>
            </w:pPr>
          </w:p>
        </w:tc>
        <w:tc>
          <w:tcPr>
            <w:tcW w:w="6099" w:type="dxa"/>
          </w:tcPr>
          <w:p>
            <w:pPr>
              <w:pStyle w:val="TableParagraph"/>
              <w:spacing w:line="240" w:lineRule="auto"/>
              <w:ind w:left="753"/>
              <w:rPr>
                <w:sz w:val="20"/>
              </w:rPr>
            </w:pPr>
            <w:r>
              <w:rPr>
                <w:sz w:val="20"/>
              </w:rPr>
              <w:t>(Intra</w:t>
            </w:r>
            <w:r>
              <w:rPr>
                <w:spacing w:val="-6"/>
                <w:sz w:val="20"/>
              </w:rPr>
              <w:t> </w:t>
            </w:r>
            <w:r>
              <w:rPr>
                <w:sz w:val="20"/>
              </w:rPr>
              <w:t>gNB-CU</w:t>
            </w:r>
            <w:r>
              <w:rPr>
                <w:spacing w:val="-4"/>
                <w:sz w:val="20"/>
              </w:rPr>
              <w:t> </w:t>
            </w:r>
            <w:r>
              <w:rPr>
                <w:sz w:val="20"/>
              </w:rPr>
              <w:t>Inter</w:t>
            </w:r>
            <w:r>
              <w:rPr>
                <w:spacing w:val="-3"/>
                <w:sz w:val="20"/>
              </w:rPr>
              <w:t> </w:t>
            </w:r>
            <w:r>
              <w:rPr>
                <w:sz w:val="20"/>
              </w:rPr>
              <w:t>gNB-DU),</w:t>
            </w:r>
            <w:r>
              <w:rPr>
                <w:spacing w:val="-5"/>
                <w:sz w:val="20"/>
              </w:rPr>
              <w:t> </w:t>
            </w:r>
            <w:r>
              <w:rPr>
                <w:sz w:val="20"/>
              </w:rPr>
              <w:t>RRC</w:t>
            </w:r>
            <w:r>
              <w:rPr>
                <w:spacing w:val="-8"/>
                <w:sz w:val="20"/>
              </w:rPr>
              <w:t> </w:t>
            </w:r>
            <w:r>
              <w:rPr>
                <w:sz w:val="20"/>
              </w:rPr>
              <w:t>Connection</w:t>
            </w:r>
            <w:r>
              <w:rPr>
                <w:spacing w:val="-8"/>
                <w:sz w:val="20"/>
              </w:rPr>
              <w:t> </w:t>
            </w:r>
            <w:r>
              <w:rPr>
                <w:sz w:val="20"/>
              </w:rPr>
              <w:t>Re- establishment (Intra gNB-DU Inter Cell))</w:t>
            </w:r>
          </w:p>
          <w:p>
            <w:pPr>
              <w:pStyle w:val="TableParagraph"/>
              <w:tabs>
                <w:tab w:pos="753" w:val="left" w:leader="none"/>
              </w:tabs>
              <w:spacing w:line="240" w:lineRule="auto" w:before="1"/>
              <w:ind w:left="753" w:right="324" w:hanging="447"/>
              <w:rPr>
                <w:sz w:val="20"/>
              </w:rPr>
            </w:pPr>
            <w:r>
              <w:rPr>
                <w:spacing w:val="-10"/>
                <w:sz w:val="20"/>
              </w:rPr>
              <w:t>-</w:t>
            </w:r>
            <w:r>
              <w:rPr>
                <w:sz w:val="20"/>
              </w:rPr>
              <w:tab/>
              <w:t>received</w:t>
            </w:r>
            <w:r>
              <w:rPr>
                <w:spacing w:val="-8"/>
                <w:sz w:val="20"/>
              </w:rPr>
              <w:t> </w:t>
            </w:r>
            <w:r>
              <w:rPr>
                <w:sz w:val="20"/>
              </w:rPr>
              <w:t>RRC:</w:t>
            </w:r>
            <w:r>
              <w:rPr>
                <w:spacing w:val="-1"/>
                <w:sz w:val="20"/>
              </w:rPr>
              <w:t> </w:t>
            </w:r>
            <w:r>
              <w:rPr>
                <w:sz w:val="20"/>
              </w:rPr>
              <w:t>RRC</w:t>
            </w:r>
            <w:r>
              <w:rPr>
                <w:spacing w:val="-5"/>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w:t>
            </w:r>
            <w:r>
              <w:rPr>
                <w:spacing w:val="-2"/>
                <w:sz w:val="20"/>
              </w:rPr>
              <w:t>Connected)</w:t>
            </w:r>
          </w:p>
          <w:p>
            <w:pPr>
              <w:pStyle w:val="TableParagraph"/>
              <w:spacing w:line="240" w:lineRule="auto" w:before="1"/>
              <w:ind w:left="0"/>
              <w:rPr>
                <w:rFonts w:ascii="Arial"/>
                <w:sz w:val="20"/>
              </w:rPr>
            </w:pPr>
          </w:p>
          <w:p>
            <w:pPr>
              <w:pStyle w:val="TableParagraph"/>
              <w:numPr>
                <w:ilvl w:val="0"/>
                <w:numId w:val="95"/>
              </w:numPr>
              <w:tabs>
                <w:tab w:pos="441" w:val="left" w:leader="none"/>
              </w:tabs>
              <w:spacing w:line="240" w:lineRule="auto" w:before="1" w:after="0"/>
              <w:ind w:left="441" w:right="3363" w:hanging="441"/>
              <w:jc w:val="center"/>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95"/>
              </w:numPr>
              <w:tabs>
                <w:tab w:pos="753" w:val="left" w:leader="none"/>
              </w:tabs>
              <w:spacing w:line="240" w:lineRule="auto" w:before="0" w:after="0"/>
              <w:ind w:left="753" w:right="205" w:hanging="447"/>
              <w:jc w:val="left"/>
              <w:rPr>
                <w:sz w:val="20"/>
              </w:rPr>
            </w:pPr>
            <w:r>
              <w:rPr>
                <w:sz w:val="20"/>
              </w:rPr>
              <w:t>received</w:t>
            </w:r>
            <w:r>
              <w:rPr>
                <w:spacing w:val="-9"/>
                <w:sz w:val="20"/>
              </w:rPr>
              <w:t> </w:t>
            </w:r>
            <w:r>
              <w:rPr>
                <w:sz w:val="20"/>
              </w:rPr>
              <w:t>Xn-AP:</w:t>
            </w:r>
            <w:r>
              <w:rPr>
                <w:spacing w:val="-3"/>
                <w:sz w:val="20"/>
              </w:rPr>
              <w:t> </w:t>
            </w:r>
            <w:r>
              <w:rPr>
                <w:sz w:val="20"/>
              </w:rPr>
              <w:t>UE</w:t>
            </w:r>
            <w:r>
              <w:rPr>
                <w:spacing w:val="-8"/>
                <w:sz w:val="20"/>
              </w:rPr>
              <w:t> </w:t>
            </w:r>
            <w:r>
              <w:rPr>
                <w:sz w:val="20"/>
              </w:rPr>
              <w:t>Context</w:t>
            </w:r>
            <w:r>
              <w:rPr>
                <w:spacing w:val="-3"/>
                <w:sz w:val="20"/>
              </w:rPr>
              <w:t> </w:t>
            </w:r>
            <w:r>
              <w:rPr>
                <w:sz w:val="20"/>
              </w:rPr>
              <w:t>Release</w:t>
            </w:r>
            <w:r>
              <w:rPr>
                <w:spacing w:val="-3"/>
                <w:sz w:val="20"/>
              </w:rPr>
              <w:t> </w:t>
            </w:r>
            <w:r>
              <w:rPr>
                <w:sz w:val="20"/>
              </w:rPr>
              <w:t>(Inter</w:t>
            </w:r>
            <w:r>
              <w:rPr>
                <w:spacing w:val="-1"/>
                <w:sz w:val="20"/>
              </w:rPr>
              <w:t> </w:t>
            </w:r>
            <w:r>
              <w:rPr>
                <w:sz w:val="20"/>
              </w:rPr>
              <w:t>gNB-CU</w:t>
            </w:r>
            <w:r>
              <w:rPr>
                <w:spacing w:val="-6"/>
                <w:sz w:val="20"/>
              </w:rPr>
              <w:t> </w:t>
            </w:r>
            <w:r>
              <w:rPr>
                <w:sz w:val="20"/>
              </w:rPr>
              <w:t>HO,</w:t>
            </w:r>
            <w:r>
              <w:rPr>
                <w:spacing w:val="-7"/>
                <w:sz w:val="20"/>
              </w:rPr>
              <w:t> </w:t>
            </w:r>
            <w:r>
              <w:rPr>
                <w:sz w:val="20"/>
              </w:rPr>
              <w:t>RRC Connection Re-establishment (Inter gNB-CU))</w:t>
            </w:r>
          </w:p>
          <w:p>
            <w:pPr>
              <w:pStyle w:val="TableParagraph"/>
              <w:numPr>
                <w:ilvl w:val="1"/>
                <w:numId w:val="95"/>
              </w:numPr>
              <w:tabs>
                <w:tab w:pos="753" w:val="left" w:leader="none"/>
              </w:tabs>
              <w:spacing w:line="240" w:lineRule="auto" w:before="1" w:after="0"/>
              <w:ind w:left="753" w:right="417" w:hanging="447"/>
              <w:jc w:val="left"/>
              <w:rPr>
                <w:sz w:val="20"/>
              </w:rPr>
            </w:pPr>
            <w:r>
              <w:rPr>
                <w:sz w:val="20"/>
              </w:rPr>
              <w:t>received</w:t>
            </w:r>
            <w:r>
              <w:rPr>
                <w:spacing w:val="-8"/>
                <w:sz w:val="20"/>
              </w:rPr>
              <w:t> </w:t>
            </w:r>
            <w:r>
              <w:rPr>
                <w:sz w:val="20"/>
              </w:rPr>
              <w:t>NG-AP:</w:t>
            </w:r>
            <w:r>
              <w:rPr>
                <w:spacing w:val="-2"/>
                <w:sz w:val="20"/>
              </w:rPr>
              <w:t> </w:t>
            </w:r>
            <w:r>
              <w:rPr>
                <w:sz w:val="20"/>
              </w:rPr>
              <w:t>UE</w:t>
            </w:r>
            <w:r>
              <w:rPr>
                <w:spacing w:val="-2"/>
                <w:sz w:val="20"/>
              </w:rPr>
              <w:t> </w:t>
            </w:r>
            <w:r>
              <w:rPr>
                <w:sz w:val="20"/>
              </w:rPr>
              <w:t>Context</w:t>
            </w:r>
            <w:r>
              <w:rPr>
                <w:spacing w:val="-7"/>
                <w:sz w:val="20"/>
              </w:rPr>
              <w:t> </w:t>
            </w:r>
            <w:r>
              <w:rPr>
                <w:sz w:val="20"/>
              </w:rPr>
              <w:t>Release</w:t>
            </w:r>
            <w:r>
              <w:rPr>
                <w:spacing w:val="-7"/>
                <w:sz w:val="20"/>
              </w:rPr>
              <w:t> </w:t>
            </w:r>
            <w:r>
              <w:rPr>
                <w:sz w:val="20"/>
              </w:rPr>
              <w:t>Command</w:t>
            </w:r>
            <w:r>
              <w:rPr>
                <w:spacing w:val="-8"/>
                <w:sz w:val="20"/>
              </w:rPr>
              <w:t> </w:t>
            </w:r>
            <w:r>
              <w:rPr>
                <w:sz w:val="20"/>
              </w:rPr>
              <w:t>(Inter-RAT HO</w:t>
            </w:r>
            <w:r>
              <w:rPr>
                <w:spacing w:val="-3"/>
                <w:sz w:val="20"/>
              </w:rPr>
              <w:t> </w:t>
            </w:r>
            <w:r>
              <w:rPr>
                <w:sz w:val="20"/>
              </w:rPr>
              <w:t>to</w:t>
            </w:r>
            <w:r>
              <w:rPr>
                <w:spacing w:val="-7"/>
                <w:sz w:val="20"/>
              </w:rPr>
              <w:t> </w:t>
            </w:r>
            <w:r>
              <w:rPr>
                <w:sz w:val="20"/>
              </w:rPr>
              <w:t>LTE,</w:t>
            </w:r>
            <w:r>
              <w:rPr>
                <w:spacing w:val="-4"/>
                <w:sz w:val="20"/>
              </w:rPr>
              <w:t> </w:t>
            </w:r>
            <w:r>
              <w:rPr>
                <w:sz w:val="20"/>
              </w:rPr>
              <w:t>Intra</w:t>
            </w:r>
            <w:r>
              <w:rPr>
                <w:spacing w:val="-5"/>
                <w:sz w:val="20"/>
              </w:rPr>
              <w:t> </w:t>
            </w:r>
            <w:r>
              <w:rPr>
                <w:sz w:val="20"/>
              </w:rPr>
              <w:t>gNB-CU</w:t>
            </w:r>
            <w:r>
              <w:rPr>
                <w:spacing w:val="-8"/>
                <w:sz w:val="20"/>
              </w:rPr>
              <w:t> </w:t>
            </w:r>
            <w:r>
              <w:rPr>
                <w:sz w:val="20"/>
              </w:rPr>
              <w:t>Inter</w:t>
            </w:r>
            <w:r>
              <w:rPr>
                <w:spacing w:val="-7"/>
                <w:sz w:val="20"/>
              </w:rPr>
              <w:t> </w:t>
            </w:r>
            <w:r>
              <w:rPr>
                <w:sz w:val="20"/>
              </w:rPr>
              <w:t>gNB-DU</w:t>
            </w:r>
            <w:r>
              <w:rPr>
                <w:spacing w:val="-3"/>
                <w:sz w:val="20"/>
              </w:rPr>
              <w:t> </w:t>
            </w:r>
            <w:r>
              <w:rPr>
                <w:sz w:val="20"/>
              </w:rPr>
              <w:t>HO,</w:t>
            </w:r>
            <w:r>
              <w:rPr>
                <w:spacing w:val="-3"/>
                <w:sz w:val="20"/>
              </w:rPr>
              <w:t> </w:t>
            </w:r>
            <w:r>
              <w:rPr>
                <w:sz w:val="20"/>
              </w:rPr>
              <w:t>EPS</w:t>
            </w:r>
            <w:r>
              <w:rPr>
                <w:spacing w:val="-3"/>
                <w:sz w:val="20"/>
              </w:rPr>
              <w:t> </w:t>
            </w:r>
            <w:r>
              <w:rPr>
                <w:sz w:val="20"/>
              </w:rPr>
              <w:t>fallback)</w:t>
            </w:r>
          </w:p>
          <w:p>
            <w:pPr>
              <w:pStyle w:val="TableParagraph"/>
              <w:numPr>
                <w:ilvl w:val="1"/>
                <w:numId w:val="95"/>
              </w:numPr>
              <w:tabs>
                <w:tab w:pos="753" w:val="left" w:leader="none"/>
              </w:tabs>
              <w:spacing w:line="235" w:lineRule="auto" w:before="5" w:after="0"/>
              <w:ind w:left="753" w:right="243" w:hanging="447"/>
              <w:jc w:val="left"/>
              <w:rPr>
                <w:sz w:val="20"/>
              </w:rPr>
            </w:pPr>
            <w:r>
              <w:rPr>
                <w:sz w:val="20"/>
              </w:rPr>
              <w:t>received</w:t>
            </w:r>
            <w:r>
              <w:rPr>
                <w:spacing w:val="-9"/>
                <w:sz w:val="20"/>
              </w:rPr>
              <w:t> </w:t>
            </w:r>
            <w:r>
              <w:rPr>
                <w:sz w:val="20"/>
              </w:rPr>
              <w:t>RRC:</w:t>
            </w:r>
            <w:r>
              <w:rPr>
                <w:spacing w:val="-2"/>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gNB-DU Inter-Cell HO, RRC Connection Re-establishment (Intra gNB-</w:t>
            </w:r>
          </w:p>
          <w:p>
            <w:pPr>
              <w:pStyle w:val="TableParagraph"/>
              <w:spacing w:before="1"/>
              <w:ind w:left="215" w:right="3556"/>
              <w:jc w:val="center"/>
              <w:rPr>
                <w:sz w:val="20"/>
              </w:rPr>
            </w:pPr>
            <w:r>
              <w:rPr>
                <w:sz w:val="20"/>
              </w:rPr>
              <w:t>DU</w:t>
            </w:r>
            <w:r>
              <w:rPr>
                <w:spacing w:val="-4"/>
                <w:sz w:val="20"/>
              </w:rPr>
              <w:t> </w:t>
            </w:r>
            <w:r>
              <w:rPr>
                <w:sz w:val="20"/>
              </w:rPr>
              <w:t>Inter</w:t>
            </w:r>
            <w:r>
              <w:rPr>
                <w:spacing w:val="-5"/>
                <w:sz w:val="20"/>
              </w:rPr>
              <w:t> </w:t>
            </w:r>
            <w:r>
              <w:rPr>
                <w:spacing w:val="-2"/>
                <w:sz w:val="20"/>
              </w:rPr>
              <w:t>Cell))</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OR.UESA.TotalRrcConnectedUes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Heading3"/>
        <w:numPr>
          <w:ilvl w:val="0"/>
          <w:numId w:val="96"/>
        </w:numPr>
        <w:tabs>
          <w:tab w:pos="933" w:val="left" w:leader="none"/>
        </w:tabs>
        <w:spacing w:line="240" w:lineRule="auto" w:before="304" w:after="0"/>
        <w:ind w:left="933" w:right="0" w:hanging="677"/>
        <w:jc w:val="left"/>
      </w:pPr>
      <w:bookmarkStart w:name="A.11.2 Total UE Contexts Per QoS" w:id="351"/>
      <w:bookmarkEnd w:id="351"/>
      <w:r>
        <w:rPr>
          <w:rFonts w:ascii="Times New Roman"/>
          <w:sz w:val="20"/>
        </w:rPr>
      </w:r>
      <w:bookmarkStart w:name="_bookmark147" w:id="352"/>
      <w:bookmarkEnd w:id="352"/>
      <w:r>
        <w:rPr>
          <w:rFonts w:ascii="Times New Roman"/>
          <w:sz w:val="20"/>
        </w:rPr>
      </w:r>
      <w:r>
        <w:rPr/>
        <w:t>A.11.2</w:t>
      </w:r>
      <w:r>
        <w:rPr>
          <w:spacing w:val="-8"/>
        </w:rPr>
        <w:t> </w:t>
      </w:r>
      <w:r>
        <w:rPr/>
        <w:t>Total</w:t>
      </w:r>
      <w:r>
        <w:rPr>
          <w:spacing w:val="-7"/>
        </w:rPr>
        <w:t> </w:t>
      </w:r>
      <w:r>
        <w:rPr/>
        <w:t>UE</w:t>
      </w:r>
      <w:r>
        <w:rPr>
          <w:spacing w:val="-6"/>
        </w:rPr>
        <w:t> </w:t>
      </w:r>
      <w:r>
        <w:rPr/>
        <w:t>Contexts</w:t>
      </w:r>
      <w:r>
        <w:rPr>
          <w:spacing w:val="-7"/>
        </w:rPr>
        <w:t> </w:t>
      </w:r>
      <w:r>
        <w:rPr/>
        <w:t>Per</w:t>
      </w:r>
      <w:r>
        <w:rPr>
          <w:spacing w:val="-4"/>
        </w:rPr>
        <w:t> </w:t>
      </w:r>
      <w:r>
        <w:rPr>
          <w:spacing w:val="-5"/>
        </w:rPr>
        <w:t>QoS</w:t>
      </w:r>
    </w:p>
    <w:p>
      <w:pPr>
        <w:pStyle w:val="BodyText"/>
        <w:spacing w:before="20"/>
        <w:rPr>
          <w:rFonts w:ascii="Arial"/>
          <w:sz w:val="24"/>
        </w:rPr>
      </w:pPr>
    </w:p>
    <w:p>
      <w:pPr>
        <w:pStyle w:val="Heading4"/>
        <w:numPr>
          <w:ilvl w:val="0"/>
          <w:numId w:val="96"/>
        </w:numPr>
        <w:tabs>
          <w:tab w:pos="933" w:val="left" w:leader="none"/>
        </w:tabs>
        <w:spacing w:line="240" w:lineRule="auto" w:before="0" w:after="0"/>
        <w:ind w:left="933" w:right="0" w:hanging="677"/>
        <w:jc w:val="left"/>
      </w:pPr>
      <w:bookmarkStart w:name="A.11.2.1 Performance Counter Table" w:id="353"/>
      <w:bookmarkEnd w:id="353"/>
      <w:r>
        <w:rPr>
          <w:rFonts w:ascii="Times New Roman"/>
          <w:sz w:val="20"/>
        </w:rPr>
      </w:r>
      <w:r>
        <w:rPr/>
        <w:t>A.11.2.1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OR.UESA.TotalUesCucountgroup</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6"/>
                <w:sz w:val="20"/>
              </w:rPr>
              <w:t> </w:t>
            </w:r>
            <w:r>
              <w:rPr>
                <w:sz w:val="20"/>
              </w:rPr>
              <w:t>counter</w:t>
            </w:r>
            <w:r>
              <w:rPr>
                <w:spacing w:val="-1"/>
                <w:sz w:val="20"/>
              </w:rPr>
              <w:t> </w:t>
            </w:r>
            <w:r>
              <w:rPr>
                <w:sz w:val="20"/>
              </w:rPr>
              <w:t>provides</w:t>
            </w:r>
            <w:r>
              <w:rPr>
                <w:spacing w:val="-6"/>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the UE</w:t>
            </w:r>
            <w:r>
              <w:rPr>
                <w:spacing w:val="-3"/>
                <w:sz w:val="20"/>
              </w:rPr>
              <w:t> </w:t>
            </w:r>
            <w:r>
              <w:rPr>
                <w:sz w:val="20"/>
              </w:rPr>
              <w:t>Contexts</w:t>
            </w:r>
            <w:r>
              <w:rPr>
                <w:spacing w:val="-2"/>
                <w:sz w:val="20"/>
              </w:rPr>
              <w:t> </w:t>
            </w:r>
            <w:r>
              <w:rPr>
                <w:sz w:val="20"/>
              </w:rPr>
              <w:t>per CU</w:t>
            </w:r>
            <w:r>
              <w:rPr>
                <w:spacing w:val="-6"/>
                <w:sz w:val="20"/>
              </w:rPr>
              <w:t> </w:t>
            </w:r>
            <w:r>
              <w:rPr>
                <w:sz w:val="20"/>
              </w:rPr>
              <w:t>count </w:t>
            </w:r>
            <w:r>
              <w:rPr>
                <w:spacing w:val="-2"/>
                <w:sz w:val="20"/>
              </w:rPr>
              <w:t>group.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57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3"/>
                <w:sz w:val="20"/>
              </w:rPr>
              <w:t> </w:t>
            </w:r>
            <w:r>
              <w:rPr>
                <w:sz w:val="20"/>
              </w:rPr>
              <w:t>subcounter</w:t>
            </w:r>
            <w:r>
              <w:rPr>
                <w:spacing w:val="-5"/>
                <w:sz w:val="20"/>
              </w:rPr>
              <w:t> </w:t>
            </w:r>
            <w:r>
              <w:rPr>
                <w:sz w:val="20"/>
              </w:rPr>
              <w:t>is</w:t>
            </w:r>
            <w:r>
              <w:rPr>
                <w:spacing w:val="-3"/>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x</w:t>
            </w:r>
            <w:r>
              <w:rPr>
                <w:spacing w:val="-5"/>
                <w:sz w:val="20"/>
              </w:rPr>
              <w:t> </w:t>
            </w:r>
            <w:r>
              <w:rPr>
                <w:sz w:val="20"/>
              </w:rPr>
              <w:t>by</w:t>
            </w:r>
            <w:r>
              <w:rPr>
                <w:spacing w:val="-5"/>
                <w:sz w:val="20"/>
              </w:rPr>
              <w:t> </w:t>
            </w:r>
            <w:r>
              <w:rPr>
                <w:sz w:val="20"/>
              </w:rPr>
              <w:t>the measurement </w:t>
            </w:r>
            <w:r>
              <w:rPr>
                <w:spacing w:val="-2"/>
                <w:sz w:val="20"/>
              </w:rPr>
              <w:t>period.</w:t>
            </w:r>
          </w:p>
          <w:p>
            <w:pPr>
              <w:pStyle w:val="TableParagraph"/>
              <w:spacing w:line="240" w:lineRule="auto" w:before="1"/>
              <w:ind w:right="151"/>
              <w:rPr>
                <w:sz w:val="20"/>
              </w:rPr>
            </w:pPr>
            <w:r>
              <w:rPr>
                <w:sz w:val="20"/>
              </w:rPr>
              <w:t>x</w:t>
            </w:r>
            <w:r>
              <w:rPr>
                <w:spacing w:val="-1"/>
                <w:sz w:val="20"/>
              </w:rPr>
              <w:t> </w:t>
            </w:r>
            <w:r>
              <w:rPr>
                <w:sz w:val="20"/>
              </w:rPr>
              <w:t>is</w:t>
            </w:r>
            <w:r>
              <w:rPr>
                <w:spacing w:val="-6"/>
                <w:sz w:val="20"/>
              </w:rPr>
              <w:t> </w:t>
            </w:r>
            <w:r>
              <w:rPr>
                <w:sz w:val="20"/>
              </w:rPr>
              <w:t>the number</w:t>
            </w:r>
            <w:r>
              <w:rPr>
                <w:spacing w:val="-5"/>
                <w:sz w:val="20"/>
              </w:rPr>
              <w:t> </w:t>
            </w:r>
            <w:r>
              <w:rPr>
                <w:sz w:val="20"/>
              </w:rPr>
              <w:t>of</w:t>
            </w:r>
            <w:r>
              <w:rPr>
                <w:spacing w:val="-5"/>
                <w:sz w:val="20"/>
              </w:rPr>
              <w:t> </w:t>
            </w:r>
            <w:r>
              <w:rPr>
                <w:sz w:val="20"/>
              </w:rPr>
              <w:t>the UE Contexts</w:t>
            </w:r>
            <w:r>
              <w:rPr>
                <w:spacing w:val="-6"/>
                <w:sz w:val="20"/>
              </w:rPr>
              <w:t> </w:t>
            </w:r>
            <w:r>
              <w:rPr>
                <w:sz w:val="20"/>
              </w:rPr>
              <w:t>per</w:t>
            </w:r>
            <w:r>
              <w:rPr>
                <w:spacing w:val="-5"/>
                <w:sz w:val="20"/>
              </w:rPr>
              <w:t> </w:t>
            </w:r>
            <w:r>
              <w:rPr>
                <w:sz w:val="20"/>
              </w:rPr>
              <w:t>CU</w:t>
            </w:r>
            <w:r>
              <w:rPr>
                <w:spacing w:val="-6"/>
                <w:sz w:val="20"/>
              </w:rPr>
              <w:t> </w:t>
            </w:r>
            <w:r>
              <w:rPr>
                <w:sz w:val="20"/>
              </w:rPr>
              <w:t>count</w:t>
            </w:r>
            <w:r>
              <w:rPr>
                <w:spacing w:val="-3"/>
                <w:sz w:val="20"/>
              </w:rPr>
              <w:t> </w:t>
            </w:r>
            <w:r>
              <w:rPr>
                <w:sz w:val="20"/>
              </w:rPr>
              <w:t>group for</w:t>
            </w:r>
            <w:r>
              <w:rPr>
                <w:spacing w:val="-5"/>
                <w:sz w:val="20"/>
              </w:rPr>
              <w:t> </w:t>
            </w:r>
            <w:r>
              <w:rPr>
                <w:sz w:val="20"/>
              </w:rPr>
              <w:t>PCell</w:t>
            </w:r>
            <w:r>
              <w:rPr>
                <w:spacing w:val="-3"/>
                <w:sz w:val="20"/>
              </w:rPr>
              <w:t> </w:t>
            </w:r>
            <w:r>
              <w:rPr>
                <w:sz w:val="20"/>
              </w:rPr>
              <w:t>and SCell as subcoutner.</w:t>
            </w:r>
            <w:r>
              <w:rPr>
                <w:i/>
                <w:sz w:val="20"/>
              </w:rPr>
              <w:t>Celltype </w:t>
            </w:r>
            <w:r>
              <w:rPr>
                <w:sz w:val="20"/>
              </w:rPr>
              <w:t>by every 10s.</w:t>
            </w:r>
          </w:p>
          <w:p>
            <w:pPr>
              <w:pStyle w:val="TableParagraph"/>
              <w:spacing w:line="240" w:lineRule="auto" w:before="179"/>
              <w:rPr>
                <w:sz w:val="20"/>
              </w:rPr>
            </w:pPr>
            <w:r>
              <w:rPr>
                <w:sz w:val="20"/>
              </w:rPr>
              <w:t>Note:</w:t>
            </w:r>
            <w:r>
              <w:rPr>
                <w:spacing w:val="-7"/>
                <w:sz w:val="20"/>
              </w:rPr>
              <w:t> </w:t>
            </w:r>
            <w:r>
              <w:rPr>
                <w:sz w:val="20"/>
              </w:rPr>
              <w:t>multiple</w:t>
            </w:r>
            <w:r>
              <w:rPr>
                <w:spacing w:val="-3"/>
                <w:sz w:val="20"/>
              </w:rPr>
              <w:t> </w:t>
            </w:r>
            <w:r>
              <w:rPr>
                <w:sz w:val="20"/>
              </w:rPr>
              <w:t>5QIs</w:t>
            </w:r>
            <w:r>
              <w:rPr>
                <w:spacing w:val="-6"/>
                <w:sz w:val="20"/>
              </w:rPr>
              <w:t> </w:t>
            </w:r>
            <w:r>
              <w:rPr>
                <w:sz w:val="20"/>
              </w:rPr>
              <w:t>can be set</w:t>
            </w:r>
            <w:r>
              <w:rPr>
                <w:spacing w:val="-3"/>
                <w:sz w:val="20"/>
              </w:rPr>
              <w:t> </w:t>
            </w:r>
            <w:r>
              <w:rPr>
                <w:sz w:val="20"/>
              </w:rPr>
              <w:t>per</w:t>
            </w:r>
            <w:r>
              <w:rPr>
                <w:spacing w:val="-5"/>
                <w:sz w:val="20"/>
              </w:rPr>
              <w:t> </w:t>
            </w:r>
            <w:r>
              <w:rPr>
                <w:sz w:val="20"/>
              </w:rPr>
              <w:t>UE Context,</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 per QoS flow.</w:t>
            </w:r>
          </w:p>
          <w:p>
            <w:pPr>
              <w:pStyle w:val="TableParagraph"/>
              <w:numPr>
                <w:ilvl w:val="0"/>
                <w:numId w:val="97"/>
              </w:numPr>
              <w:tabs>
                <w:tab w:pos="551" w:val="left" w:leader="none"/>
              </w:tabs>
              <w:spacing w:line="240" w:lineRule="auto" w:before="183" w:after="0"/>
              <w:ind w:left="551" w:right="0" w:hanging="442"/>
              <w:jc w:val="left"/>
              <w:rPr>
                <w:sz w:val="20"/>
              </w:rPr>
            </w:pPr>
            <w:r>
              <w:rPr>
                <w:sz w:val="20"/>
              </w:rPr>
              <w:t>the</w:t>
            </w:r>
            <w:r>
              <w:rPr>
                <w:spacing w:val="-6"/>
                <w:sz w:val="20"/>
              </w:rPr>
              <w:t> </w:t>
            </w:r>
            <w:r>
              <w:rPr>
                <w:sz w:val="20"/>
              </w:rPr>
              <w:t>triggers</w:t>
            </w:r>
            <w:r>
              <w:rPr>
                <w:spacing w:val="-1"/>
                <w:sz w:val="20"/>
              </w:rPr>
              <w:t> </w:t>
            </w:r>
            <w:r>
              <w:rPr>
                <w:sz w:val="20"/>
              </w:rPr>
              <w:t>of</w:t>
            </w:r>
            <w:r>
              <w:rPr>
                <w:spacing w:val="-6"/>
                <w:sz w:val="20"/>
              </w:rPr>
              <w:t> </w:t>
            </w:r>
            <w:r>
              <w:rPr>
                <w:sz w:val="20"/>
              </w:rPr>
              <w:t>addition</w:t>
            </w:r>
            <w:r>
              <w:rPr>
                <w:spacing w:val="-2"/>
                <w:sz w:val="20"/>
              </w:rPr>
              <w:t> </w:t>
            </w:r>
            <w:r>
              <w:rPr>
                <w:sz w:val="20"/>
              </w:rPr>
              <w:t>for</w:t>
            </w:r>
            <w:r>
              <w:rPr>
                <w:spacing w:val="-5"/>
                <w:sz w:val="20"/>
              </w:rPr>
              <w:t> </w:t>
            </w:r>
            <w:r>
              <w:rPr>
                <w:spacing w:val="-4"/>
                <w:sz w:val="20"/>
              </w:rPr>
              <w:t>PCell</w:t>
            </w:r>
          </w:p>
          <w:p>
            <w:pPr>
              <w:pStyle w:val="TableParagraph"/>
              <w:numPr>
                <w:ilvl w:val="1"/>
                <w:numId w:val="97"/>
              </w:numPr>
              <w:tabs>
                <w:tab w:pos="753" w:val="left" w:leader="none"/>
              </w:tabs>
              <w:spacing w:line="228" w:lineRule="exact" w:before="0" w:after="0"/>
              <w:ind w:left="753" w:right="0" w:hanging="447"/>
              <w:jc w:val="left"/>
              <w:rPr>
                <w:sz w:val="20"/>
              </w:rPr>
            </w:pPr>
            <w:r>
              <w:rPr>
                <w:sz w:val="20"/>
              </w:rPr>
              <w:t>received</w:t>
            </w:r>
            <w:r>
              <w:rPr>
                <w:spacing w:val="-9"/>
                <w:sz w:val="20"/>
              </w:rPr>
              <w:t> </w:t>
            </w:r>
            <w:r>
              <w:rPr>
                <w:sz w:val="20"/>
              </w:rPr>
              <w:t>NG-AP:</w:t>
            </w:r>
            <w:r>
              <w:rPr>
                <w:spacing w:val="-3"/>
                <w:sz w:val="20"/>
              </w:rPr>
              <w:t> </w:t>
            </w:r>
            <w:r>
              <w:rPr>
                <w:sz w:val="20"/>
              </w:rPr>
              <w:t>Initial</w:t>
            </w:r>
            <w:r>
              <w:rPr>
                <w:spacing w:val="-7"/>
                <w:sz w:val="20"/>
              </w:rPr>
              <w:t> </w:t>
            </w:r>
            <w:r>
              <w:rPr>
                <w:sz w:val="20"/>
              </w:rPr>
              <w:t>Context</w:t>
            </w:r>
            <w:r>
              <w:rPr>
                <w:spacing w:val="-7"/>
                <w:sz w:val="20"/>
              </w:rPr>
              <w:t> </w:t>
            </w:r>
            <w:r>
              <w:rPr>
                <w:sz w:val="20"/>
              </w:rPr>
              <w:t>Setup</w:t>
            </w:r>
            <w:r>
              <w:rPr>
                <w:spacing w:val="-8"/>
                <w:sz w:val="20"/>
              </w:rPr>
              <w:t> </w:t>
            </w:r>
            <w:r>
              <w:rPr>
                <w:spacing w:val="-2"/>
                <w:sz w:val="20"/>
              </w:rPr>
              <w:t>Response</w:t>
            </w:r>
          </w:p>
          <w:p>
            <w:pPr>
              <w:pStyle w:val="TableParagraph"/>
              <w:numPr>
                <w:ilvl w:val="1"/>
                <w:numId w:val="97"/>
              </w:numPr>
              <w:tabs>
                <w:tab w:pos="753" w:val="left" w:leader="none"/>
              </w:tabs>
              <w:spacing w:line="240" w:lineRule="auto" w:before="0" w:after="0"/>
              <w:ind w:left="753" w:right="239" w:hanging="447"/>
              <w:jc w:val="left"/>
              <w:rPr>
                <w:sz w:val="20"/>
              </w:rPr>
            </w:pPr>
            <w:r>
              <w:rPr>
                <w:sz w:val="20"/>
              </w:rPr>
              <w:t>received</w:t>
            </w:r>
            <w:r>
              <w:rPr>
                <w:spacing w:val="-8"/>
                <w:sz w:val="20"/>
              </w:rPr>
              <w:t> </w:t>
            </w:r>
            <w:r>
              <w:rPr>
                <w:sz w:val="20"/>
              </w:rPr>
              <w:t>RRC:</w:t>
            </w:r>
            <w:r>
              <w:rPr>
                <w:spacing w:val="-2"/>
                <w:sz w:val="20"/>
              </w:rPr>
              <w:t> </w:t>
            </w:r>
            <w:r>
              <w:rPr>
                <w:sz w:val="20"/>
              </w:rPr>
              <w:t>RRC</w:t>
            </w:r>
            <w:r>
              <w:rPr>
                <w:spacing w:val="-6"/>
                <w:sz w:val="20"/>
              </w:rPr>
              <w:t> </w:t>
            </w:r>
            <w:r>
              <w:rPr>
                <w:sz w:val="20"/>
              </w:rPr>
              <w:t>Reconfiguration</w:t>
            </w:r>
            <w:r>
              <w:rPr>
                <w:spacing w:val="-3"/>
                <w:sz w:val="20"/>
              </w:rPr>
              <w:t> </w:t>
            </w:r>
            <w:r>
              <w:rPr>
                <w:sz w:val="20"/>
              </w:rPr>
              <w:t>Complete</w:t>
            </w:r>
            <w:r>
              <w:rPr>
                <w:spacing w:val="-6"/>
                <w:sz w:val="20"/>
              </w:rPr>
              <w:t> </w:t>
            </w:r>
            <w:r>
              <w:rPr>
                <w:sz w:val="20"/>
              </w:rPr>
              <w:t>(Inter</w:t>
            </w:r>
            <w:r>
              <w:rPr>
                <w:spacing w:val="-8"/>
                <w:sz w:val="20"/>
              </w:rPr>
              <w:t> </w:t>
            </w:r>
            <w:r>
              <w:rPr>
                <w:sz w:val="20"/>
              </w:rPr>
              <w:t>RAT</w:t>
            </w:r>
            <w:r>
              <w:rPr>
                <w:spacing w:val="-6"/>
                <w:sz w:val="20"/>
              </w:rPr>
              <w:t> </w:t>
            </w:r>
            <w:r>
              <w:rPr>
                <w:sz w:val="20"/>
              </w:rPr>
              <w:t>HO to NR, Inter gNB-CU HO, Intra gNB-CU Inter gNB-DU HO, Intra-DU Inter Cell HO, RRC Connection Re-establishment (Intra gNB-CU Inter gNB-DU), RRC Connection Re- establishment (Intra gNB-DU Inter Cell))</w:t>
            </w:r>
          </w:p>
          <w:p>
            <w:pPr>
              <w:pStyle w:val="TableParagraph"/>
              <w:numPr>
                <w:ilvl w:val="1"/>
                <w:numId w:val="97"/>
              </w:numPr>
              <w:tabs>
                <w:tab w:pos="753" w:val="left" w:leader="none"/>
              </w:tabs>
              <w:spacing w:line="240" w:lineRule="auto" w:before="1" w:after="0"/>
              <w:ind w:left="753" w:right="324" w:hanging="447"/>
              <w:jc w:val="left"/>
              <w:rPr>
                <w:sz w:val="20"/>
              </w:rPr>
            </w:pPr>
            <w:r>
              <w:rPr>
                <w:sz w:val="20"/>
              </w:rPr>
              <w:t>received</w:t>
            </w:r>
            <w:r>
              <w:rPr>
                <w:spacing w:val="-8"/>
                <w:sz w:val="20"/>
              </w:rPr>
              <w:t> </w:t>
            </w:r>
            <w:r>
              <w:rPr>
                <w:sz w:val="20"/>
              </w:rPr>
              <w:t>RRC:</w:t>
            </w:r>
            <w:r>
              <w:rPr>
                <w:spacing w:val="-1"/>
                <w:sz w:val="20"/>
              </w:rPr>
              <w:t> </w:t>
            </w:r>
            <w:r>
              <w:rPr>
                <w:sz w:val="20"/>
              </w:rPr>
              <w:t>RRC</w:t>
            </w:r>
            <w:r>
              <w:rPr>
                <w:spacing w:val="-5"/>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w:t>
            </w:r>
            <w:r>
              <w:rPr>
                <w:spacing w:val="-2"/>
                <w:sz w:val="20"/>
              </w:rPr>
              <w:t>Connected)</w:t>
            </w:r>
          </w:p>
          <w:p>
            <w:pPr>
              <w:pStyle w:val="TableParagraph"/>
              <w:numPr>
                <w:ilvl w:val="1"/>
                <w:numId w:val="97"/>
              </w:numPr>
              <w:tabs>
                <w:tab w:pos="753" w:val="left" w:leader="none"/>
              </w:tabs>
              <w:spacing w:line="240" w:lineRule="auto" w:before="1" w:after="0"/>
              <w:ind w:left="753" w:right="504" w:hanging="447"/>
              <w:jc w:val="left"/>
              <w:rPr>
                <w:sz w:val="20"/>
              </w:rPr>
            </w:pPr>
            <w:r>
              <w:rPr>
                <w:sz w:val="20"/>
              </w:rPr>
              <w:t>send</w:t>
            </w:r>
            <w:r>
              <w:rPr>
                <w:spacing w:val="-3"/>
                <w:sz w:val="20"/>
              </w:rPr>
              <w:t> </w:t>
            </w:r>
            <w:r>
              <w:rPr>
                <w:sz w:val="20"/>
              </w:rPr>
              <w:t>NG-AP:</w:t>
            </w:r>
            <w:r>
              <w:rPr>
                <w:spacing w:val="-6"/>
                <w:sz w:val="20"/>
              </w:rPr>
              <w:t> </w:t>
            </w:r>
            <w:r>
              <w:rPr>
                <w:sz w:val="20"/>
              </w:rPr>
              <w:t>PDU</w:t>
            </w:r>
            <w:r>
              <w:rPr>
                <w:spacing w:val="-4"/>
                <w:sz w:val="20"/>
              </w:rPr>
              <w:t> </w:t>
            </w:r>
            <w:r>
              <w:rPr>
                <w:sz w:val="20"/>
              </w:rPr>
              <w:t>Session</w:t>
            </w:r>
            <w:r>
              <w:rPr>
                <w:spacing w:val="-8"/>
                <w:sz w:val="20"/>
              </w:rPr>
              <w:t> </w:t>
            </w:r>
            <w:r>
              <w:rPr>
                <w:sz w:val="20"/>
              </w:rPr>
              <w:t>Resource</w:t>
            </w:r>
            <w:r>
              <w:rPr>
                <w:spacing w:val="-6"/>
                <w:sz w:val="20"/>
              </w:rPr>
              <w:t> </w:t>
            </w:r>
            <w:r>
              <w:rPr>
                <w:sz w:val="20"/>
              </w:rPr>
              <w:t>Setup</w:t>
            </w:r>
            <w:r>
              <w:rPr>
                <w:spacing w:val="-8"/>
                <w:sz w:val="20"/>
              </w:rPr>
              <w:t> </w:t>
            </w:r>
            <w:r>
              <w:rPr>
                <w:sz w:val="20"/>
              </w:rPr>
              <w:t>Response</w:t>
            </w:r>
            <w:r>
              <w:rPr>
                <w:spacing w:val="-6"/>
                <w:sz w:val="20"/>
              </w:rPr>
              <w:t> </w:t>
            </w:r>
            <w:r>
              <w:rPr>
                <w:sz w:val="20"/>
              </w:rPr>
              <w:t>(PDU Session Establishment)</w:t>
            </w:r>
          </w:p>
          <w:p>
            <w:pPr>
              <w:pStyle w:val="TableParagraph"/>
              <w:numPr>
                <w:ilvl w:val="1"/>
                <w:numId w:val="97"/>
              </w:numPr>
              <w:tabs>
                <w:tab w:pos="753" w:val="left" w:leader="none"/>
              </w:tabs>
              <w:spacing w:line="240" w:lineRule="auto" w:before="1" w:after="0"/>
              <w:ind w:left="753" w:right="360" w:hanging="447"/>
              <w:jc w:val="left"/>
              <w:rPr>
                <w:sz w:val="20"/>
              </w:rPr>
            </w:pPr>
            <w:r>
              <w:rPr>
                <w:sz w:val="20"/>
              </w:rPr>
              <w:t>send</w:t>
            </w:r>
            <w:r>
              <w:rPr>
                <w:spacing w:val="-3"/>
                <w:sz w:val="20"/>
              </w:rPr>
              <w:t> </w:t>
            </w:r>
            <w:r>
              <w:rPr>
                <w:sz w:val="20"/>
              </w:rPr>
              <w:t>NG-AP:</w:t>
            </w:r>
            <w:r>
              <w:rPr>
                <w:spacing w:val="-6"/>
                <w:sz w:val="20"/>
              </w:rPr>
              <w:t> </w:t>
            </w:r>
            <w:r>
              <w:rPr>
                <w:sz w:val="20"/>
              </w:rPr>
              <w:t>PDU</w:t>
            </w:r>
            <w:r>
              <w:rPr>
                <w:spacing w:val="-4"/>
                <w:sz w:val="20"/>
              </w:rPr>
              <w:t> </w:t>
            </w:r>
            <w:r>
              <w:rPr>
                <w:sz w:val="20"/>
              </w:rPr>
              <w:t>Session</w:t>
            </w:r>
            <w:r>
              <w:rPr>
                <w:spacing w:val="-8"/>
                <w:sz w:val="20"/>
              </w:rPr>
              <w:t> </w:t>
            </w:r>
            <w:r>
              <w:rPr>
                <w:sz w:val="20"/>
              </w:rPr>
              <w:t>Resource</w:t>
            </w:r>
            <w:r>
              <w:rPr>
                <w:spacing w:val="-6"/>
                <w:sz w:val="20"/>
              </w:rPr>
              <w:t> </w:t>
            </w:r>
            <w:r>
              <w:rPr>
                <w:sz w:val="20"/>
              </w:rPr>
              <w:t>Modify</w:t>
            </w:r>
            <w:r>
              <w:rPr>
                <w:spacing w:val="-8"/>
                <w:sz w:val="20"/>
              </w:rPr>
              <w:t> </w:t>
            </w:r>
            <w:r>
              <w:rPr>
                <w:sz w:val="20"/>
              </w:rPr>
              <w:t>Response</w:t>
            </w:r>
            <w:r>
              <w:rPr>
                <w:spacing w:val="-6"/>
                <w:sz w:val="20"/>
              </w:rPr>
              <w:t> </w:t>
            </w:r>
            <w:r>
              <w:rPr>
                <w:sz w:val="20"/>
              </w:rPr>
              <w:t>(PDU Session Modification)</w:t>
            </w:r>
          </w:p>
          <w:p>
            <w:pPr>
              <w:pStyle w:val="TableParagraph"/>
              <w:numPr>
                <w:ilvl w:val="0"/>
                <w:numId w:val="97"/>
              </w:numPr>
              <w:tabs>
                <w:tab w:pos="551" w:val="left" w:leader="none"/>
              </w:tabs>
              <w:spacing w:line="240" w:lineRule="auto" w:before="226" w:after="0"/>
              <w:ind w:left="551" w:right="0" w:hanging="442"/>
              <w:jc w:val="left"/>
              <w:rPr>
                <w:sz w:val="20"/>
              </w:rPr>
            </w:pPr>
            <w:r>
              <w:rPr>
                <w:sz w:val="20"/>
              </w:rPr>
              <w:t>the</w:t>
            </w:r>
            <w:r>
              <w:rPr>
                <w:spacing w:val="-6"/>
                <w:sz w:val="20"/>
              </w:rPr>
              <w:t> </w:t>
            </w:r>
            <w:r>
              <w:rPr>
                <w:sz w:val="20"/>
              </w:rPr>
              <w:t>triggers</w:t>
            </w:r>
            <w:r>
              <w:rPr>
                <w:spacing w:val="-4"/>
                <w:sz w:val="20"/>
              </w:rPr>
              <w:t> </w:t>
            </w:r>
            <w:r>
              <w:rPr>
                <w:sz w:val="20"/>
              </w:rPr>
              <w:t>of</w:t>
            </w:r>
            <w:r>
              <w:rPr>
                <w:spacing w:val="-7"/>
                <w:sz w:val="20"/>
              </w:rPr>
              <w:t> </w:t>
            </w:r>
            <w:r>
              <w:rPr>
                <w:sz w:val="20"/>
              </w:rPr>
              <w:t>subtraction for</w:t>
            </w:r>
            <w:r>
              <w:rPr>
                <w:spacing w:val="-2"/>
                <w:sz w:val="20"/>
              </w:rPr>
              <w:t> </w:t>
            </w:r>
            <w:r>
              <w:rPr>
                <w:spacing w:val="-4"/>
                <w:sz w:val="20"/>
              </w:rPr>
              <w:t>PCell</w:t>
            </w:r>
          </w:p>
          <w:p>
            <w:pPr>
              <w:pStyle w:val="TableParagraph"/>
              <w:numPr>
                <w:ilvl w:val="1"/>
                <w:numId w:val="97"/>
              </w:numPr>
              <w:tabs>
                <w:tab w:pos="753" w:val="left" w:leader="none"/>
              </w:tabs>
              <w:spacing w:line="240" w:lineRule="auto" w:before="1" w:after="0"/>
              <w:ind w:left="753" w:right="197" w:hanging="447"/>
              <w:jc w:val="left"/>
              <w:rPr>
                <w:sz w:val="20"/>
              </w:rPr>
            </w:pPr>
            <w:r>
              <w:rPr>
                <w:sz w:val="20"/>
              </w:rPr>
              <w:t>send</w:t>
            </w:r>
            <w:r>
              <w:rPr>
                <w:spacing w:val="-4"/>
                <w:sz w:val="20"/>
              </w:rPr>
              <w:t> </w:t>
            </w:r>
            <w:r>
              <w:rPr>
                <w:sz w:val="20"/>
              </w:rPr>
              <w:t>RRC:</w:t>
            </w:r>
            <w:r>
              <w:rPr>
                <w:spacing w:val="-7"/>
                <w:sz w:val="20"/>
              </w:rPr>
              <w:t> </w:t>
            </w:r>
            <w:r>
              <w:rPr>
                <w:sz w:val="20"/>
              </w:rPr>
              <w:t>RRC</w:t>
            </w:r>
            <w:r>
              <w:rPr>
                <w:spacing w:val="-4"/>
                <w:sz w:val="20"/>
              </w:rPr>
              <w:t> </w:t>
            </w:r>
            <w:r>
              <w:rPr>
                <w:sz w:val="20"/>
              </w:rPr>
              <w:t>Release</w:t>
            </w:r>
            <w:r>
              <w:rPr>
                <w:spacing w:val="-2"/>
                <w:sz w:val="20"/>
              </w:rPr>
              <w:t> </w:t>
            </w:r>
            <w:r>
              <w:rPr>
                <w:sz w:val="20"/>
              </w:rPr>
              <w:t>(UE</w:t>
            </w:r>
            <w:r>
              <w:rPr>
                <w:spacing w:val="-7"/>
                <w:sz w:val="20"/>
              </w:rPr>
              <w:t> </w:t>
            </w:r>
            <w:r>
              <w:rPr>
                <w:sz w:val="20"/>
              </w:rPr>
              <w:t>Context</w:t>
            </w:r>
            <w:r>
              <w:rPr>
                <w:spacing w:val="-7"/>
                <w:sz w:val="20"/>
              </w:rPr>
              <w:t> </w:t>
            </w:r>
            <w:r>
              <w:rPr>
                <w:sz w:val="20"/>
              </w:rPr>
              <w:t>Release,</w:t>
            </w:r>
            <w:r>
              <w:rPr>
                <w:spacing w:val="-6"/>
                <w:sz w:val="20"/>
              </w:rPr>
              <w:t> </w:t>
            </w:r>
            <w:r>
              <w:rPr>
                <w:sz w:val="20"/>
              </w:rPr>
              <w:t>RRC</w:t>
            </w:r>
            <w:r>
              <w:rPr>
                <w:spacing w:val="-8"/>
                <w:sz w:val="20"/>
              </w:rPr>
              <w:t> </w:t>
            </w:r>
            <w:r>
              <w:rPr>
                <w:sz w:val="20"/>
              </w:rPr>
              <w:t>Connected to RRC inactive, SN Release without keeping UE)</w:t>
            </w:r>
          </w:p>
          <w:p>
            <w:pPr>
              <w:pStyle w:val="TableParagraph"/>
              <w:numPr>
                <w:ilvl w:val="1"/>
                <w:numId w:val="97"/>
              </w:numPr>
              <w:tabs>
                <w:tab w:pos="753" w:val="left" w:leader="none"/>
              </w:tabs>
              <w:spacing w:line="240" w:lineRule="auto" w:before="1" w:after="0"/>
              <w:ind w:left="753" w:right="205" w:hanging="447"/>
              <w:jc w:val="left"/>
              <w:rPr>
                <w:sz w:val="20"/>
              </w:rPr>
            </w:pPr>
            <w:r>
              <w:rPr>
                <w:sz w:val="20"/>
              </w:rPr>
              <w:t>received</w:t>
            </w:r>
            <w:r>
              <w:rPr>
                <w:spacing w:val="-9"/>
                <w:sz w:val="20"/>
              </w:rPr>
              <w:t> </w:t>
            </w:r>
            <w:r>
              <w:rPr>
                <w:sz w:val="20"/>
              </w:rPr>
              <w:t>Xn-AP:</w:t>
            </w:r>
            <w:r>
              <w:rPr>
                <w:spacing w:val="-3"/>
                <w:sz w:val="20"/>
              </w:rPr>
              <w:t> </w:t>
            </w:r>
            <w:r>
              <w:rPr>
                <w:sz w:val="20"/>
              </w:rPr>
              <w:t>UE</w:t>
            </w:r>
            <w:r>
              <w:rPr>
                <w:spacing w:val="-8"/>
                <w:sz w:val="20"/>
              </w:rPr>
              <w:t> </w:t>
            </w:r>
            <w:r>
              <w:rPr>
                <w:sz w:val="20"/>
              </w:rPr>
              <w:t>Context</w:t>
            </w:r>
            <w:r>
              <w:rPr>
                <w:spacing w:val="-3"/>
                <w:sz w:val="20"/>
              </w:rPr>
              <w:t> </w:t>
            </w:r>
            <w:r>
              <w:rPr>
                <w:sz w:val="20"/>
              </w:rPr>
              <w:t>Release</w:t>
            </w:r>
            <w:r>
              <w:rPr>
                <w:spacing w:val="-3"/>
                <w:sz w:val="20"/>
              </w:rPr>
              <w:t> </w:t>
            </w:r>
            <w:r>
              <w:rPr>
                <w:sz w:val="20"/>
              </w:rPr>
              <w:t>(Inter</w:t>
            </w:r>
            <w:r>
              <w:rPr>
                <w:spacing w:val="-1"/>
                <w:sz w:val="20"/>
              </w:rPr>
              <w:t> </w:t>
            </w:r>
            <w:r>
              <w:rPr>
                <w:sz w:val="20"/>
              </w:rPr>
              <w:t>gNB-CU</w:t>
            </w:r>
            <w:r>
              <w:rPr>
                <w:spacing w:val="-6"/>
                <w:sz w:val="20"/>
              </w:rPr>
              <w:t> </w:t>
            </w:r>
            <w:r>
              <w:rPr>
                <w:sz w:val="20"/>
              </w:rPr>
              <w:t>HO,</w:t>
            </w:r>
            <w:r>
              <w:rPr>
                <w:spacing w:val="-7"/>
                <w:sz w:val="20"/>
              </w:rPr>
              <w:t> </w:t>
            </w:r>
            <w:r>
              <w:rPr>
                <w:sz w:val="20"/>
              </w:rPr>
              <w:t>RRC Connection Re-establishment (Inter gNB-CU))</w:t>
            </w:r>
          </w:p>
          <w:p>
            <w:pPr>
              <w:pStyle w:val="TableParagraph"/>
              <w:numPr>
                <w:ilvl w:val="1"/>
                <w:numId w:val="97"/>
              </w:numPr>
              <w:tabs>
                <w:tab w:pos="753" w:val="left" w:leader="none"/>
              </w:tabs>
              <w:spacing w:line="230" w:lineRule="atLeast" w:before="0" w:after="0"/>
              <w:ind w:left="753" w:right="418" w:hanging="447"/>
              <w:jc w:val="left"/>
              <w:rPr>
                <w:sz w:val="20"/>
              </w:rPr>
            </w:pPr>
            <w:r>
              <w:rPr>
                <w:sz w:val="20"/>
              </w:rPr>
              <w:t>received</w:t>
            </w:r>
            <w:r>
              <w:rPr>
                <w:spacing w:val="-8"/>
                <w:sz w:val="20"/>
              </w:rPr>
              <w:t> </w:t>
            </w:r>
            <w:r>
              <w:rPr>
                <w:sz w:val="20"/>
              </w:rPr>
              <w:t>NG-AP:</w:t>
            </w:r>
            <w:r>
              <w:rPr>
                <w:spacing w:val="-2"/>
                <w:sz w:val="20"/>
              </w:rPr>
              <w:t> </w:t>
            </w:r>
            <w:r>
              <w:rPr>
                <w:sz w:val="20"/>
              </w:rPr>
              <w:t>UE</w:t>
            </w:r>
            <w:r>
              <w:rPr>
                <w:spacing w:val="-2"/>
                <w:sz w:val="20"/>
              </w:rPr>
              <w:t> </w:t>
            </w:r>
            <w:r>
              <w:rPr>
                <w:sz w:val="20"/>
              </w:rPr>
              <w:t>Context</w:t>
            </w:r>
            <w:r>
              <w:rPr>
                <w:spacing w:val="-7"/>
                <w:sz w:val="20"/>
              </w:rPr>
              <w:t> </w:t>
            </w:r>
            <w:r>
              <w:rPr>
                <w:sz w:val="20"/>
              </w:rPr>
              <w:t>Release</w:t>
            </w:r>
            <w:r>
              <w:rPr>
                <w:spacing w:val="-7"/>
                <w:sz w:val="20"/>
              </w:rPr>
              <w:t> </w:t>
            </w:r>
            <w:r>
              <w:rPr>
                <w:sz w:val="20"/>
              </w:rPr>
              <w:t>Command</w:t>
            </w:r>
            <w:r>
              <w:rPr>
                <w:spacing w:val="-8"/>
                <w:sz w:val="20"/>
              </w:rPr>
              <w:t> </w:t>
            </w:r>
            <w:r>
              <w:rPr>
                <w:sz w:val="20"/>
              </w:rPr>
              <w:t>(Inter-RAT HO</w:t>
            </w:r>
            <w:r>
              <w:rPr>
                <w:spacing w:val="-3"/>
                <w:sz w:val="20"/>
              </w:rPr>
              <w:t> </w:t>
            </w:r>
            <w:r>
              <w:rPr>
                <w:sz w:val="20"/>
              </w:rPr>
              <w:t>to</w:t>
            </w:r>
            <w:r>
              <w:rPr>
                <w:spacing w:val="-7"/>
                <w:sz w:val="20"/>
              </w:rPr>
              <w:t> </w:t>
            </w:r>
            <w:r>
              <w:rPr>
                <w:sz w:val="20"/>
              </w:rPr>
              <w:t>LTE,</w:t>
            </w:r>
            <w:r>
              <w:rPr>
                <w:spacing w:val="-4"/>
                <w:sz w:val="20"/>
              </w:rPr>
              <w:t> </w:t>
            </w:r>
            <w:r>
              <w:rPr>
                <w:sz w:val="20"/>
              </w:rPr>
              <w:t>Intra</w:t>
            </w:r>
            <w:r>
              <w:rPr>
                <w:spacing w:val="-5"/>
                <w:sz w:val="20"/>
              </w:rPr>
              <w:t> </w:t>
            </w:r>
            <w:r>
              <w:rPr>
                <w:sz w:val="20"/>
              </w:rPr>
              <w:t>gNB-CU</w:t>
            </w:r>
            <w:r>
              <w:rPr>
                <w:spacing w:val="-8"/>
                <w:sz w:val="20"/>
              </w:rPr>
              <w:t> </w:t>
            </w:r>
            <w:r>
              <w:rPr>
                <w:sz w:val="20"/>
              </w:rPr>
              <w:t>Inter</w:t>
            </w:r>
            <w:r>
              <w:rPr>
                <w:spacing w:val="-7"/>
                <w:sz w:val="20"/>
              </w:rPr>
              <w:t> </w:t>
            </w:r>
            <w:r>
              <w:rPr>
                <w:sz w:val="20"/>
              </w:rPr>
              <w:t>gNB-DU</w:t>
            </w:r>
            <w:r>
              <w:rPr>
                <w:spacing w:val="-3"/>
                <w:sz w:val="20"/>
              </w:rPr>
              <w:t> </w:t>
            </w:r>
            <w:r>
              <w:rPr>
                <w:sz w:val="20"/>
              </w:rPr>
              <w:t>HO,</w:t>
            </w:r>
            <w:r>
              <w:rPr>
                <w:spacing w:val="-4"/>
                <w:sz w:val="20"/>
              </w:rPr>
              <w:t> </w:t>
            </w:r>
            <w:r>
              <w:rPr>
                <w:sz w:val="20"/>
              </w:rPr>
              <w:t>EPS</w:t>
            </w:r>
            <w:r>
              <w:rPr>
                <w:spacing w:val="-3"/>
                <w:sz w:val="20"/>
              </w:rPr>
              <w:t> </w:t>
            </w:r>
            <w:r>
              <w:rPr>
                <w:sz w:val="20"/>
              </w:rPr>
              <w:t>fallback)</w:t>
            </w:r>
          </w:p>
        </w:tc>
      </w:tr>
    </w:tbl>
    <w:p>
      <w:pPr>
        <w:spacing w:after="0" w:line="230" w:lineRule="atLeast"/>
        <w:jc w:val="lef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5012" w:hRule="atLeast"/>
        </w:trPr>
        <w:tc>
          <w:tcPr>
            <w:tcW w:w="2406" w:type="dxa"/>
          </w:tcPr>
          <w:p>
            <w:pPr>
              <w:pStyle w:val="TableParagraph"/>
              <w:spacing w:line="240" w:lineRule="auto"/>
              <w:ind w:left="0"/>
              <w:rPr>
                <w:sz w:val="20"/>
              </w:rPr>
            </w:pPr>
          </w:p>
        </w:tc>
        <w:tc>
          <w:tcPr>
            <w:tcW w:w="6099" w:type="dxa"/>
          </w:tcPr>
          <w:p>
            <w:pPr>
              <w:pStyle w:val="TableParagraph"/>
              <w:numPr>
                <w:ilvl w:val="0"/>
                <w:numId w:val="98"/>
              </w:numPr>
              <w:tabs>
                <w:tab w:pos="753" w:val="left" w:leader="none"/>
              </w:tabs>
              <w:spacing w:line="240" w:lineRule="auto" w:before="0" w:after="0"/>
              <w:ind w:left="753" w:right="243" w:hanging="447"/>
              <w:jc w:val="left"/>
              <w:rPr>
                <w:sz w:val="20"/>
              </w:rPr>
            </w:pPr>
            <w:r>
              <w:rPr>
                <w:sz w:val="20"/>
              </w:rPr>
              <w:t>received</w:t>
            </w:r>
            <w:r>
              <w:rPr>
                <w:spacing w:val="-9"/>
                <w:sz w:val="20"/>
              </w:rPr>
              <w:t> </w:t>
            </w:r>
            <w:r>
              <w:rPr>
                <w:sz w:val="20"/>
              </w:rPr>
              <w:t>RRC:</w:t>
            </w:r>
            <w:r>
              <w:rPr>
                <w:spacing w:val="-2"/>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gNB-DU Inter-Cell HO, RRC Connection Re-establishment (Intra gNB- DU Inter Cell))</w:t>
            </w:r>
          </w:p>
          <w:p>
            <w:pPr>
              <w:pStyle w:val="TableParagraph"/>
              <w:numPr>
                <w:ilvl w:val="0"/>
                <w:numId w:val="98"/>
              </w:numPr>
              <w:tabs>
                <w:tab w:pos="753" w:val="left" w:leader="none"/>
              </w:tabs>
              <w:spacing w:line="240" w:lineRule="auto" w:before="1" w:after="0"/>
              <w:ind w:left="753" w:right="359" w:hanging="447"/>
              <w:jc w:val="left"/>
              <w:rPr>
                <w:sz w:val="20"/>
              </w:rPr>
            </w:pPr>
            <w:r>
              <w:rPr>
                <w:sz w:val="20"/>
              </w:rPr>
              <w:t>received F1-AP: UE Context Release Command (RRC Connection</w:t>
            </w:r>
            <w:r>
              <w:rPr>
                <w:spacing w:val="-9"/>
                <w:sz w:val="20"/>
              </w:rPr>
              <w:t> </w:t>
            </w:r>
            <w:r>
              <w:rPr>
                <w:sz w:val="20"/>
              </w:rPr>
              <w:t>Re-establishment</w:t>
            </w:r>
            <w:r>
              <w:rPr>
                <w:spacing w:val="-7"/>
                <w:sz w:val="20"/>
              </w:rPr>
              <w:t> </w:t>
            </w:r>
            <w:r>
              <w:rPr>
                <w:sz w:val="20"/>
              </w:rPr>
              <w:t>(Intra</w:t>
            </w:r>
            <w:r>
              <w:rPr>
                <w:spacing w:val="-7"/>
                <w:sz w:val="20"/>
              </w:rPr>
              <w:t> </w:t>
            </w:r>
            <w:r>
              <w:rPr>
                <w:sz w:val="20"/>
              </w:rPr>
              <w:t>gNB-CU</w:t>
            </w:r>
            <w:r>
              <w:rPr>
                <w:spacing w:val="-5"/>
                <w:sz w:val="20"/>
              </w:rPr>
              <w:t> </w:t>
            </w:r>
            <w:r>
              <w:rPr>
                <w:sz w:val="20"/>
              </w:rPr>
              <w:t>Inter</w:t>
            </w:r>
            <w:r>
              <w:rPr>
                <w:spacing w:val="-9"/>
                <w:sz w:val="20"/>
              </w:rPr>
              <w:t> </w:t>
            </w:r>
            <w:r>
              <w:rPr>
                <w:sz w:val="20"/>
              </w:rPr>
              <w:t>gNB-DU))</w:t>
            </w:r>
          </w:p>
          <w:p>
            <w:pPr>
              <w:pStyle w:val="TableParagraph"/>
              <w:numPr>
                <w:ilvl w:val="0"/>
                <w:numId w:val="98"/>
              </w:numPr>
              <w:tabs>
                <w:tab w:pos="753" w:val="left" w:leader="none"/>
              </w:tabs>
              <w:spacing w:line="240" w:lineRule="auto" w:before="2" w:after="0"/>
              <w:ind w:left="753" w:right="342" w:hanging="447"/>
              <w:jc w:val="left"/>
              <w:rPr>
                <w:sz w:val="20"/>
              </w:rPr>
            </w:pPr>
            <w:r>
              <w:rPr>
                <w:sz w:val="20"/>
              </w:rPr>
              <w:t>send</w:t>
            </w:r>
            <w:r>
              <w:rPr>
                <w:spacing w:val="-4"/>
                <w:sz w:val="20"/>
              </w:rPr>
              <w:t> </w:t>
            </w:r>
            <w:r>
              <w:rPr>
                <w:sz w:val="20"/>
              </w:rPr>
              <w:t>NG-AP:</w:t>
            </w:r>
            <w:r>
              <w:rPr>
                <w:spacing w:val="-7"/>
                <w:sz w:val="20"/>
              </w:rPr>
              <w:t> </w:t>
            </w:r>
            <w:r>
              <w:rPr>
                <w:sz w:val="20"/>
              </w:rPr>
              <w:t>PDU</w:t>
            </w:r>
            <w:r>
              <w:rPr>
                <w:spacing w:val="-5"/>
                <w:sz w:val="20"/>
              </w:rPr>
              <w:t> </w:t>
            </w:r>
            <w:r>
              <w:rPr>
                <w:sz w:val="20"/>
              </w:rPr>
              <w:t>Session</w:t>
            </w:r>
            <w:r>
              <w:rPr>
                <w:spacing w:val="-8"/>
                <w:sz w:val="20"/>
              </w:rPr>
              <w:t> </w:t>
            </w:r>
            <w:r>
              <w:rPr>
                <w:sz w:val="20"/>
              </w:rPr>
              <w:t>Resource</w:t>
            </w:r>
            <w:r>
              <w:rPr>
                <w:spacing w:val="-7"/>
                <w:sz w:val="20"/>
              </w:rPr>
              <w:t> </w:t>
            </w:r>
            <w:r>
              <w:rPr>
                <w:sz w:val="20"/>
              </w:rPr>
              <w:t>Release</w:t>
            </w:r>
            <w:r>
              <w:rPr>
                <w:spacing w:val="-7"/>
                <w:sz w:val="20"/>
              </w:rPr>
              <w:t> </w:t>
            </w:r>
            <w:r>
              <w:rPr>
                <w:sz w:val="20"/>
              </w:rPr>
              <w:t>Response</w:t>
            </w:r>
            <w:r>
              <w:rPr>
                <w:spacing w:val="-7"/>
                <w:sz w:val="20"/>
              </w:rPr>
              <w:t> </w:t>
            </w:r>
            <w:r>
              <w:rPr>
                <w:sz w:val="20"/>
              </w:rPr>
              <w:t>(PDU Session Release)</w:t>
            </w:r>
          </w:p>
          <w:p>
            <w:pPr>
              <w:pStyle w:val="TableParagraph"/>
              <w:numPr>
                <w:ilvl w:val="0"/>
                <w:numId w:val="98"/>
              </w:numPr>
              <w:tabs>
                <w:tab w:pos="753" w:val="left" w:leader="none"/>
              </w:tabs>
              <w:spacing w:line="240" w:lineRule="auto" w:before="1" w:after="0"/>
              <w:ind w:left="753" w:right="360" w:hanging="447"/>
              <w:jc w:val="left"/>
              <w:rPr>
                <w:sz w:val="20"/>
              </w:rPr>
            </w:pPr>
            <w:r>
              <w:rPr>
                <w:sz w:val="20"/>
              </w:rPr>
              <w:t>send</w:t>
            </w:r>
            <w:r>
              <w:rPr>
                <w:spacing w:val="-3"/>
                <w:sz w:val="20"/>
              </w:rPr>
              <w:t> </w:t>
            </w:r>
            <w:r>
              <w:rPr>
                <w:sz w:val="20"/>
              </w:rPr>
              <w:t>NG-AP:</w:t>
            </w:r>
            <w:r>
              <w:rPr>
                <w:spacing w:val="-6"/>
                <w:sz w:val="20"/>
              </w:rPr>
              <w:t> </w:t>
            </w:r>
            <w:r>
              <w:rPr>
                <w:sz w:val="20"/>
              </w:rPr>
              <w:t>PDU</w:t>
            </w:r>
            <w:r>
              <w:rPr>
                <w:spacing w:val="-4"/>
                <w:sz w:val="20"/>
              </w:rPr>
              <w:t> </w:t>
            </w:r>
            <w:r>
              <w:rPr>
                <w:sz w:val="20"/>
              </w:rPr>
              <w:t>Session</w:t>
            </w:r>
            <w:r>
              <w:rPr>
                <w:spacing w:val="-8"/>
                <w:sz w:val="20"/>
              </w:rPr>
              <w:t> </w:t>
            </w:r>
            <w:r>
              <w:rPr>
                <w:sz w:val="20"/>
              </w:rPr>
              <w:t>Resource</w:t>
            </w:r>
            <w:r>
              <w:rPr>
                <w:spacing w:val="-6"/>
                <w:sz w:val="20"/>
              </w:rPr>
              <w:t> </w:t>
            </w:r>
            <w:r>
              <w:rPr>
                <w:sz w:val="20"/>
              </w:rPr>
              <w:t>Modify</w:t>
            </w:r>
            <w:r>
              <w:rPr>
                <w:spacing w:val="-8"/>
                <w:sz w:val="20"/>
              </w:rPr>
              <w:t> </w:t>
            </w:r>
            <w:r>
              <w:rPr>
                <w:sz w:val="20"/>
              </w:rPr>
              <w:t>Response</w:t>
            </w:r>
            <w:r>
              <w:rPr>
                <w:spacing w:val="-6"/>
                <w:sz w:val="20"/>
              </w:rPr>
              <w:t> </w:t>
            </w:r>
            <w:r>
              <w:rPr>
                <w:sz w:val="20"/>
              </w:rPr>
              <w:t>(PDU Session Modification)</w:t>
            </w:r>
          </w:p>
          <w:p>
            <w:pPr>
              <w:pStyle w:val="TableParagraph"/>
              <w:spacing w:line="240" w:lineRule="auto" w:before="1"/>
              <w:ind w:left="0"/>
              <w:rPr>
                <w:rFonts w:ascii="Arial"/>
                <w:sz w:val="20"/>
              </w:rPr>
            </w:pPr>
          </w:p>
          <w:p>
            <w:pPr>
              <w:pStyle w:val="TableParagraph"/>
              <w:numPr>
                <w:ilvl w:val="0"/>
                <w:numId w:val="99"/>
              </w:numPr>
              <w:tabs>
                <w:tab w:pos="551" w:val="left" w:leader="none"/>
              </w:tabs>
              <w:spacing w:line="228" w:lineRule="exact" w:before="0" w:after="0"/>
              <w:ind w:left="551" w:right="0" w:hanging="442"/>
              <w:jc w:val="left"/>
              <w:rPr>
                <w:sz w:val="20"/>
              </w:rPr>
            </w:pPr>
            <w:r>
              <w:rPr>
                <w:sz w:val="20"/>
              </w:rPr>
              <w:t>the</w:t>
            </w:r>
            <w:r>
              <w:rPr>
                <w:spacing w:val="-6"/>
                <w:sz w:val="20"/>
              </w:rPr>
              <w:t> </w:t>
            </w:r>
            <w:r>
              <w:rPr>
                <w:sz w:val="20"/>
              </w:rPr>
              <w:t>triggers</w:t>
            </w:r>
            <w:r>
              <w:rPr>
                <w:spacing w:val="-1"/>
                <w:sz w:val="20"/>
              </w:rPr>
              <w:t> </w:t>
            </w:r>
            <w:r>
              <w:rPr>
                <w:sz w:val="20"/>
              </w:rPr>
              <w:t>of</w:t>
            </w:r>
            <w:r>
              <w:rPr>
                <w:spacing w:val="-4"/>
                <w:sz w:val="20"/>
              </w:rPr>
              <w:t> </w:t>
            </w:r>
            <w:r>
              <w:rPr>
                <w:sz w:val="20"/>
              </w:rPr>
              <w:t>addition</w:t>
            </w:r>
            <w:r>
              <w:rPr>
                <w:spacing w:val="-5"/>
                <w:sz w:val="20"/>
              </w:rPr>
              <w:t> </w:t>
            </w:r>
            <w:r>
              <w:rPr>
                <w:sz w:val="20"/>
              </w:rPr>
              <w:t>for</w:t>
            </w:r>
            <w:r>
              <w:rPr>
                <w:spacing w:val="-5"/>
                <w:sz w:val="20"/>
              </w:rPr>
              <w:t> </w:t>
            </w:r>
            <w:r>
              <w:rPr>
                <w:spacing w:val="-4"/>
                <w:sz w:val="20"/>
              </w:rPr>
              <w:t>SCell</w:t>
            </w:r>
          </w:p>
          <w:p>
            <w:pPr>
              <w:pStyle w:val="TableParagraph"/>
              <w:numPr>
                <w:ilvl w:val="1"/>
                <w:numId w:val="99"/>
              </w:numPr>
              <w:tabs>
                <w:tab w:pos="753" w:val="left" w:leader="none"/>
              </w:tabs>
              <w:spacing w:line="240" w:lineRule="auto" w:before="0"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w:t>
            </w:r>
            <w:r>
              <w:rPr>
                <w:spacing w:val="-2"/>
                <w:sz w:val="20"/>
              </w:rPr>
              <w:t>addition/change)</w:t>
            </w:r>
          </w:p>
          <w:p>
            <w:pPr>
              <w:pStyle w:val="TableParagraph"/>
              <w:numPr>
                <w:ilvl w:val="1"/>
                <w:numId w:val="99"/>
              </w:numPr>
              <w:tabs>
                <w:tab w:pos="753" w:val="left" w:leader="none"/>
              </w:tabs>
              <w:spacing w:line="240" w:lineRule="auto" w:before="0" w:after="0"/>
              <w:ind w:left="753" w:right="327" w:hanging="447"/>
              <w:jc w:val="left"/>
              <w:rPr>
                <w:sz w:val="20"/>
              </w:rPr>
            </w:pPr>
            <w:r>
              <w:rPr>
                <w:sz w:val="20"/>
              </w:rPr>
              <w:t>received</w:t>
            </w:r>
            <w:r>
              <w:rPr>
                <w:spacing w:val="-8"/>
                <w:sz w:val="20"/>
              </w:rPr>
              <w:t> </w:t>
            </w:r>
            <w:r>
              <w:rPr>
                <w:sz w:val="20"/>
              </w:rPr>
              <w:t>RRC:</w:t>
            </w:r>
            <w:r>
              <w:rPr>
                <w:spacing w:val="-1"/>
                <w:sz w:val="20"/>
              </w:rPr>
              <w:t> </w:t>
            </w:r>
            <w:r>
              <w:rPr>
                <w:sz w:val="20"/>
              </w:rPr>
              <w:t>RRC</w:t>
            </w:r>
            <w:r>
              <w:rPr>
                <w:spacing w:val="-8"/>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Connected with SCell addition)</w:t>
            </w:r>
          </w:p>
          <w:p>
            <w:pPr>
              <w:pStyle w:val="TableParagraph"/>
              <w:spacing w:line="240" w:lineRule="auto"/>
              <w:ind w:left="0"/>
              <w:rPr>
                <w:rFonts w:ascii="Arial"/>
                <w:sz w:val="20"/>
              </w:rPr>
            </w:pPr>
          </w:p>
          <w:p>
            <w:pPr>
              <w:pStyle w:val="TableParagraph"/>
              <w:numPr>
                <w:ilvl w:val="0"/>
                <w:numId w:val="99"/>
              </w:numPr>
              <w:tabs>
                <w:tab w:pos="551" w:val="left" w:leader="none"/>
              </w:tabs>
              <w:spacing w:line="240" w:lineRule="auto" w:before="0" w:after="0"/>
              <w:ind w:left="551" w:right="0" w:hanging="442"/>
              <w:jc w:val="left"/>
              <w:rPr>
                <w:sz w:val="20"/>
              </w:rPr>
            </w:pPr>
            <w:r>
              <w:rPr>
                <w:sz w:val="20"/>
              </w:rPr>
              <w:t>the</w:t>
            </w:r>
            <w:r>
              <w:rPr>
                <w:spacing w:val="-8"/>
                <w:sz w:val="20"/>
              </w:rPr>
              <w:t> </w:t>
            </w:r>
            <w:r>
              <w:rPr>
                <w:sz w:val="20"/>
              </w:rPr>
              <w:t>triggers</w:t>
            </w:r>
            <w:r>
              <w:rPr>
                <w:spacing w:val="-4"/>
                <w:sz w:val="20"/>
              </w:rPr>
              <w:t> </w:t>
            </w:r>
            <w:r>
              <w:rPr>
                <w:sz w:val="20"/>
              </w:rPr>
              <w:t>of</w:t>
            </w:r>
            <w:r>
              <w:rPr>
                <w:spacing w:val="-7"/>
                <w:sz w:val="20"/>
              </w:rPr>
              <w:t> </w:t>
            </w:r>
            <w:r>
              <w:rPr>
                <w:sz w:val="20"/>
              </w:rPr>
              <w:t>subtraction</w:t>
            </w:r>
            <w:r>
              <w:rPr>
                <w:spacing w:val="-3"/>
                <w:sz w:val="20"/>
              </w:rPr>
              <w:t> </w:t>
            </w:r>
            <w:r>
              <w:rPr>
                <w:sz w:val="20"/>
              </w:rPr>
              <w:t>for</w:t>
            </w:r>
            <w:r>
              <w:rPr>
                <w:spacing w:val="-2"/>
                <w:sz w:val="20"/>
              </w:rPr>
              <w:t> SCell</w:t>
            </w:r>
          </w:p>
          <w:p>
            <w:pPr>
              <w:pStyle w:val="TableParagraph"/>
              <w:numPr>
                <w:ilvl w:val="1"/>
                <w:numId w:val="99"/>
              </w:numPr>
              <w:tabs>
                <w:tab w:pos="753" w:val="left" w:leader="none"/>
              </w:tabs>
              <w:spacing w:line="240" w:lineRule="auto" w:before="1" w:after="0"/>
              <w:ind w:left="753" w:right="956" w:hanging="447"/>
              <w:jc w:val="left"/>
              <w:rPr>
                <w:sz w:val="20"/>
              </w:rPr>
            </w:pPr>
            <w:r>
              <w:rPr>
                <w:sz w:val="20"/>
              </w:rPr>
              <w:t>received</w:t>
            </w:r>
            <w:r>
              <w:rPr>
                <w:spacing w:val="-9"/>
                <w:sz w:val="20"/>
              </w:rPr>
              <w:t> </w:t>
            </w:r>
            <w:r>
              <w:rPr>
                <w:sz w:val="20"/>
              </w:rPr>
              <w:t>RRC:</w:t>
            </w:r>
            <w:r>
              <w:rPr>
                <w:spacing w:val="-3"/>
                <w:sz w:val="20"/>
              </w:rPr>
              <w:t> </w:t>
            </w:r>
            <w:r>
              <w:rPr>
                <w:sz w:val="20"/>
              </w:rPr>
              <w:t>RRC</w:t>
            </w:r>
            <w:r>
              <w:rPr>
                <w:spacing w:val="-9"/>
                <w:sz w:val="20"/>
              </w:rPr>
              <w:t> </w:t>
            </w:r>
            <w:r>
              <w:rPr>
                <w:sz w:val="20"/>
              </w:rPr>
              <w:t>Reconfiguration</w:t>
            </w:r>
            <w:r>
              <w:rPr>
                <w:spacing w:val="-5"/>
                <w:sz w:val="20"/>
              </w:rPr>
              <w:t> </w:t>
            </w:r>
            <w:r>
              <w:rPr>
                <w:sz w:val="20"/>
              </w:rPr>
              <w:t>Complete</w:t>
            </w:r>
            <w:r>
              <w:rPr>
                <w:spacing w:val="-8"/>
                <w:sz w:val="20"/>
              </w:rPr>
              <w:t> </w:t>
            </w:r>
            <w:r>
              <w:rPr>
                <w:sz w:val="20"/>
              </w:rPr>
              <w:t>(SCell </w:t>
            </w:r>
            <w:r>
              <w:rPr>
                <w:spacing w:val="-2"/>
                <w:sz w:val="20"/>
              </w:rPr>
              <w:t>release/change)</w:t>
            </w:r>
          </w:p>
          <w:p>
            <w:pPr>
              <w:pStyle w:val="TableParagraph"/>
              <w:numPr>
                <w:ilvl w:val="1"/>
                <w:numId w:val="99"/>
              </w:numPr>
              <w:tabs>
                <w:tab w:pos="753" w:val="left" w:leader="none"/>
              </w:tabs>
              <w:spacing w:line="240" w:lineRule="auto" w:before="0" w:after="0"/>
              <w:ind w:left="753" w:right="0" w:hanging="447"/>
              <w:jc w:val="left"/>
              <w:rPr>
                <w:sz w:val="20"/>
              </w:rPr>
            </w:pPr>
            <w:r>
              <w:rPr>
                <w:sz w:val="20"/>
              </w:rPr>
              <w:t>received</w:t>
            </w:r>
            <w:r>
              <w:rPr>
                <w:spacing w:val="-9"/>
                <w:sz w:val="20"/>
              </w:rPr>
              <w:t> </w:t>
            </w:r>
            <w:r>
              <w:rPr>
                <w:sz w:val="20"/>
              </w:rPr>
              <w:t>Xn-AP:</w:t>
            </w:r>
            <w:r>
              <w:rPr>
                <w:spacing w:val="-2"/>
                <w:sz w:val="20"/>
              </w:rPr>
              <w:t> </w:t>
            </w:r>
            <w:r>
              <w:rPr>
                <w:sz w:val="20"/>
              </w:rPr>
              <w:t>UE</w:t>
            </w:r>
            <w:r>
              <w:rPr>
                <w:spacing w:val="-7"/>
                <w:sz w:val="20"/>
              </w:rPr>
              <w:t> </w:t>
            </w:r>
            <w:r>
              <w:rPr>
                <w:sz w:val="20"/>
              </w:rPr>
              <w:t>Context</w:t>
            </w:r>
            <w:r>
              <w:rPr>
                <w:spacing w:val="-2"/>
                <w:sz w:val="20"/>
              </w:rPr>
              <w:t> </w:t>
            </w:r>
            <w:r>
              <w:rPr>
                <w:sz w:val="20"/>
              </w:rPr>
              <w:t>Release</w:t>
            </w:r>
            <w:r>
              <w:rPr>
                <w:spacing w:val="-2"/>
                <w:sz w:val="20"/>
              </w:rPr>
              <w:t> </w:t>
            </w:r>
            <w:r>
              <w:rPr>
                <w:sz w:val="20"/>
              </w:rPr>
              <w:t>(Inter</w:t>
            </w:r>
            <w:r>
              <w:rPr>
                <w:spacing w:val="-5"/>
                <w:sz w:val="20"/>
              </w:rPr>
              <w:t> </w:t>
            </w:r>
            <w:r>
              <w:rPr>
                <w:sz w:val="20"/>
              </w:rPr>
              <w:t>gNB-CU</w:t>
            </w:r>
            <w:r>
              <w:rPr>
                <w:spacing w:val="-4"/>
                <w:sz w:val="20"/>
              </w:rPr>
              <w:t> </w:t>
            </w:r>
            <w:r>
              <w:rPr>
                <w:sz w:val="20"/>
              </w:rPr>
              <w:t>HO</w:t>
            </w:r>
            <w:r>
              <w:rPr>
                <w:spacing w:val="-10"/>
                <w:sz w:val="20"/>
              </w:rPr>
              <w:t> </w:t>
            </w:r>
            <w:r>
              <w:rPr>
                <w:sz w:val="20"/>
              </w:rPr>
              <w:t>w/</w:t>
            </w:r>
            <w:r>
              <w:rPr>
                <w:spacing w:val="-6"/>
                <w:sz w:val="20"/>
              </w:rPr>
              <w:t> </w:t>
            </w:r>
            <w:r>
              <w:rPr>
                <w:spacing w:val="-5"/>
                <w:sz w:val="20"/>
              </w:rPr>
              <w:t>Xn)</w:t>
            </w:r>
          </w:p>
          <w:p>
            <w:pPr>
              <w:pStyle w:val="TableParagraph"/>
              <w:numPr>
                <w:ilvl w:val="1"/>
                <w:numId w:val="99"/>
              </w:numPr>
              <w:tabs>
                <w:tab w:pos="753" w:val="left" w:leader="none"/>
              </w:tabs>
              <w:spacing w:line="240" w:lineRule="auto" w:before="1" w:after="0"/>
              <w:ind w:left="753" w:right="0" w:hanging="447"/>
              <w:jc w:val="left"/>
              <w:rPr>
                <w:sz w:val="20"/>
              </w:rPr>
            </w:pPr>
            <w:r>
              <w:rPr>
                <w:sz w:val="20"/>
              </w:rPr>
              <w:t>received</w:t>
            </w:r>
            <w:r>
              <w:rPr>
                <w:spacing w:val="-10"/>
                <w:sz w:val="20"/>
              </w:rPr>
              <w:t> </w:t>
            </w:r>
            <w:r>
              <w:rPr>
                <w:sz w:val="20"/>
              </w:rPr>
              <w:t>NG-AP:</w:t>
            </w:r>
            <w:r>
              <w:rPr>
                <w:spacing w:val="-3"/>
                <w:sz w:val="20"/>
              </w:rPr>
              <w:t> </w:t>
            </w:r>
            <w:r>
              <w:rPr>
                <w:sz w:val="20"/>
              </w:rPr>
              <w:t>UE</w:t>
            </w:r>
            <w:r>
              <w:rPr>
                <w:spacing w:val="-3"/>
                <w:sz w:val="20"/>
              </w:rPr>
              <w:t> </w:t>
            </w:r>
            <w:r>
              <w:rPr>
                <w:sz w:val="20"/>
              </w:rPr>
              <w:t>Context</w:t>
            </w:r>
            <w:r>
              <w:rPr>
                <w:spacing w:val="-8"/>
                <w:sz w:val="20"/>
              </w:rPr>
              <w:t> </w:t>
            </w:r>
            <w:r>
              <w:rPr>
                <w:sz w:val="20"/>
              </w:rPr>
              <w:t>Release</w:t>
            </w:r>
            <w:r>
              <w:rPr>
                <w:spacing w:val="-7"/>
                <w:sz w:val="20"/>
              </w:rPr>
              <w:t> </w:t>
            </w:r>
            <w:r>
              <w:rPr>
                <w:spacing w:val="-2"/>
                <w:sz w:val="20"/>
              </w:rPr>
              <w:t>Command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1151"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734"/>
              <w:rPr>
                <w:sz w:val="20"/>
              </w:rPr>
            </w:pPr>
            <w:r>
              <w:rPr>
                <w:sz w:val="20"/>
              </w:rPr>
              <w:t>OR.UESA.TotalUesCucountgroup</w:t>
            </w:r>
            <w:r>
              <w:rPr>
                <w:i/>
                <w:sz w:val="20"/>
              </w:rPr>
              <w:t>.Cucountgroup.Celltype</w:t>
            </w:r>
            <w:r>
              <w:rPr>
                <w:i/>
                <w:spacing w:val="-13"/>
                <w:sz w:val="20"/>
              </w:rPr>
              <w:t> </w:t>
            </w:r>
            <w:r>
              <w:rPr>
                <w:sz w:val="20"/>
              </w:rPr>
              <w:t>where </w:t>
            </w:r>
            <w:r>
              <w:rPr>
                <w:i/>
                <w:sz w:val="20"/>
              </w:rPr>
              <w:t>Cucountgroup </w:t>
            </w:r>
            <w:r>
              <w:rPr>
                <w:sz w:val="20"/>
              </w:rPr>
              <w:t>identifies an instance of CuCountGroup IOC. </w:t>
            </w:r>
            <w:r>
              <w:rPr>
                <w:i/>
                <w:sz w:val="20"/>
              </w:rPr>
              <w:t>Celltype </w:t>
            </w:r>
            <w:r>
              <w:rPr>
                <w:sz w:val="20"/>
              </w:rPr>
              <w:t>is the cell type:</w:t>
            </w:r>
          </w:p>
          <w:p>
            <w:pPr>
              <w:pStyle w:val="TableParagraph"/>
              <w:spacing w:line="240" w:lineRule="auto" w:before="1"/>
              <w:ind w:left="311"/>
              <w:rPr>
                <w:sz w:val="20"/>
              </w:rPr>
            </w:pPr>
            <w:r>
              <w:rPr>
                <w:sz w:val="20"/>
              </w:rPr>
              <w:t>0:</w:t>
            </w:r>
            <w:r>
              <w:rPr>
                <w:spacing w:val="4"/>
                <w:sz w:val="20"/>
              </w:rPr>
              <w:t> </w:t>
            </w:r>
            <w:r>
              <w:rPr>
                <w:spacing w:val="-4"/>
                <w:sz w:val="20"/>
              </w:rPr>
              <w:t>PCell</w:t>
            </w:r>
          </w:p>
          <w:p>
            <w:pPr>
              <w:pStyle w:val="TableParagraph"/>
              <w:spacing w:before="1"/>
              <w:ind w:left="311"/>
              <w:rPr>
                <w:sz w:val="20"/>
              </w:rPr>
            </w:pPr>
            <w:r>
              <w:rPr>
                <w:sz w:val="20"/>
              </w:rPr>
              <w:t>1:</w:t>
            </w:r>
            <w:r>
              <w:rPr>
                <w:spacing w:val="4"/>
                <w:sz w:val="20"/>
              </w:rPr>
              <w:t> </w:t>
            </w:r>
            <w:r>
              <w:rPr>
                <w:spacing w:val="-4"/>
                <w:sz w:val="20"/>
              </w:rPr>
              <w:t>SCell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2"/>
                <w:sz w:val="20"/>
              </w:rPr>
              <w:t> Community</w:t>
            </w:r>
          </w:p>
        </w:tc>
      </w:tr>
    </w:tbl>
    <w:p>
      <w:pPr>
        <w:pStyle w:val="BodyText"/>
        <w:spacing w:before="2"/>
        <w:ind w:left="256"/>
      </w:pPr>
      <w:r>
        <w:rPr>
          <w:spacing w:val="-10"/>
        </w:rPr>
        <w:t>1</w:t>
      </w:r>
    </w:p>
    <w:p>
      <w:pPr>
        <w:pStyle w:val="BodyText"/>
        <w:spacing w:before="69"/>
      </w:pPr>
    </w:p>
    <w:p>
      <w:pPr>
        <w:pStyle w:val="Heading3"/>
        <w:numPr>
          <w:ilvl w:val="0"/>
          <w:numId w:val="100"/>
        </w:numPr>
        <w:tabs>
          <w:tab w:pos="933" w:val="left" w:leader="none"/>
        </w:tabs>
        <w:spacing w:line="240" w:lineRule="auto" w:before="0" w:after="0"/>
        <w:ind w:left="933" w:right="0" w:hanging="677"/>
        <w:jc w:val="left"/>
      </w:pPr>
      <w:bookmarkStart w:name="A.11.3 Total SCell Configuration UE Cont" w:id="354"/>
      <w:bookmarkEnd w:id="354"/>
      <w:r>
        <w:rPr>
          <w:rFonts w:ascii="Times New Roman"/>
          <w:sz w:val="20"/>
        </w:rPr>
      </w:r>
      <w:bookmarkStart w:name="_bookmark148" w:id="355"/>
      <w:bookmarkEnd w:id="355"/>
      <w:r>
        <w:rPr>
          <w:rFonts w:ascii="Times New Roman"/>
          <w:sz w:val="20"/>
        </w:rPr>
      </w:r>
      <w:r>
        <w:rPr/>
        <w:t>A.11.3</w:t>
      </w:r>
      <w:r>
        <w:rPr>
          <w:spacing w:val="-10"/>
        </w:rPr>
        <w:t> </w:t>
      </w:r>
      <w:r>
        <w:rPr/>
        <w:t>Total</w:t>
      </w:r>
      <w:r>
        <w:rPr>
          <w:spacing w:val="-9"/>
        </w:rPr>
        <w:t> </w:t>
      </w:r>
      <w:r>
        <w:rPr/>
        <w:t>SCell</w:t>
      </w:r>
      <w:r>
        <w:rPr>
          <w:spacing w:val="-9"/>
        </w:rPr>
        <w:t> </w:t>
      </w:r>
      <w:r>
        <w:rPr/>
        <w:t>Configuration</w:t>
      </w:r>
      <w:r>
        <w:rPr>
          <w:spacing w:val="-7"/>
        </w:rPr>
        <w:t> </w:t>
      </w:r>
      <w:r>
        <w:rPr/>
        <w:t>UE</w:t>
      </w:r>
      <w:r>
        <w:rPr>
          <w:spacing w:val="-4"/>
        </w:rPr>
        <w:t> </w:t>
      </w:r>
      <w:r>
        <w:rPr>
          <w:spacing w:val="-2"/>
        </w:rPr>
        <w:t>Contexts</w:t>
      </w:r>
    </w:p>
    <w:p>
      <w:pPr>
        <w:pStyle w:val="BodyText"/>
        <w:spacing w:before="25"/>
        <w:rPr>
          <w:rFonts w:ascii="Arial"/>
          <w:sz w:val="24"/>
        </w:rPr>
      </w:pPr>
    </w:p>
    <w:p>
      <w:pPr>
        <w:pStyle w:val="Heading4"/>
        <w:numPr>
          <w:ilvl w:val="0"/>
          <w:numId w:val="100"/>
        </w:numPr>
        <w:tabs>
          <w:tab w:pos="933" w:val="left" w:leader="none"/>
        </w:tabs>
        <w:spacing w:line="240" w:lineRule="auto" w:before="1" w:after="0"/>
        <w:ind w:left="933" w:right="0" w:hanging="677"/>
        <w:jc w:val="left"/>
      </w:pPr>
      <w:bookmarkStart w:name="A.11.3.1 Performance Counter Table" w:id="356"/>
      <w:bookmarkEnd w:id="356"/>
      <w:r>
        <w:rPr>
          <w:rFonts w:ascii="Times New Roman"/>
          <w:sz w:val="20"/>
        </w:rPr>
      </w:r>
      <w:r>
        <w:rPr/>
        <w:t>A.11.3.1</w:t>
      </w:r>
      <w:r>
        <w:rPr>
          <w:spacing w:val="-6"/>
        </w:rPr>
        <w:t> </w:t>
      </w:r>
      <w:r>
        <w:rPr/>
        <w:t>Performance</w:t>
      </w:r>
      <w:r>
        <w:rPr>
          <w:spacing w:val="-7"/>
        </w:rPr>
        <w:t> </w:t>
      </w:r>
      <w:r>
        <w:rPr/>
        <w:t>Counter</w:t>
      </w:r>
      <w:r>
        <w:rPr>
          <w:spacing w:val="-9"/>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OR.UESA.TotalScellConfigUes.SCell</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total</w:t>
            </w:r>
            <w:r>
              <w:rPr>
                <w:spacing w:val="-4"/>
                <w:sz w:val="20"/>
              </w:rPr>
              <w:t> </w:t>
            </w:r>
            <w:r>
              <w:rPr>
                <w:sz w:val="20"/>
              </w:rPr>
              <w:t>number</w:t>
            </w:r>
            <w:r>
              <w:rPr>
                <w:spacing w:val="-6"/>
                <w:sz w:val="20"/>
              </w:rPr>
              <w:t> </w:t>
            </w:r>
            <w:r>
              <w:rPr>
                <w:sz w:val="20"/>
              </w:rPr>
              <w:t>of</w:t>
            </w:r>
            <w:r>
              <w:rPr>
                <w:spacing w:val="-1"/>
                <w:sz w:val="20"/>
              </w:rPr>
              <w:t> </w:t>
            </w:r>
            <w:r>
              <w:rPr>
                <w:sz w:val="20"/>
              </w:rPr>
              <w:t>each</w:t>
            </w:r>
            <w:r>
              <w:rPr>
                <w:spacing w:val="-5"/>
                <w:sz w:val="20"/>
              </w:rPr>
              <w:t> </w:t>
            </w:r>
            <w:r>
              <w:rPr>
                <w:sz w:val="20"/>
              </w:rPr>
              <w:t>SCell</w:t>
            </w:r>
            <w:r>
              <w:rPr>
                <w:spacing w:val="-9"/>
                <w:sz w:val="20"/>
              </w:rPr>
              <w:t> </w:t>
            </w:r>
            <w:r>
              <w:rPr>
                <w:sz w:val="20"/>
              </w:rPr>
              <w:t>configuration UE </w:t>
            </w:r>
            <w:r>
              <w:rPr>
                <w:spacing w:val="-2"/>
                <w:sz w:val="20"/>
              </w:rPr>
              <w:t>Contexts.</w:t>
            </w:r>
          </w:p>
        </w:tc>
      </w:tr>
      <w:tr>
        <w:trPr>
          <w:trHeight w:val="230" w:hRule="atLeast"/>
        </w:trPr>
        <w:tc>
          <w:tcPr>
            <w:tcW w:w="2406" w:type="dxa"/>
          </w:tcPr>
          <w:p>
            <w:pPr>
              <w:pStyle w:val="TableParagraph"/>
              <w:spacing w:before="1"/>
              <w:ind w:left="110"/>
              <w:rPr>
                <w:sz w:val="20"/>
              </w:rPr>
            </w:pPr>
            <w:r>
              <w:rPr>
                <w:sz w:val="20"/>
              </w:rPr>
              <w:t>Collection</w:t>
            </w:r>
            <w:r>
              <w:rPr>
                <w:spacing w:val="-7"/>
                <w:sz w:val="20"/>
              </w:rPr>
              <w:t> </w:t>
            </w:r>
            <w:r>
              <w:rPr>
                <w:spacing w:val="-2"/>
                <w:sz w:val="20"/>
              </w:rPr>
              <w:t>Method</w:t>
            </w:r>
          </w:p>
        </w:tc>
        <w:tc>
          <w:tcPr>
            <w:tcW w:w="6099" w:type="dxa"/>
          </w:tcPr>
          <w:p>
            <w:pPr>
              <w:pStyle w:val="TableParagraph"/>
              <w:spacing w:before="1"/>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344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3"/>
                <w:sz w:val="20"/>
              </w:rPr>
              <w:t> </w:t>
            </w:r>
            <w:r>
              <w:rPr>
                <w:sz w:val="20"/>
              </w:rPr>
              <w:t>subcounter</w:t>
            </w:r>
            <w:r>
              <w:rPr>
                <w:spacing w:val="-5"/>
                <w:sz w:val="20"/>
              </w:rPr>
              <w:t> </w:t>
            </w:r>
            <w:r>
              <w:rPr>
                <w:sz w:val="20"/>
              </w:rPr>
              <w:t>is</w:t>
            </w:r>
            <w:r>
              <w:rPr>
                <w:spacing w:val="-3"/>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x</w:t>
            </w:r>
            <w:r>
              <w:rPr>
                <w:spacing w:val="-5"/>
                <w:sz w:val="20"/>
              </w:rPr>
              <w:t> </w:t>
            </w:r>
            <w:r>
              <w:rPr>
                <w:sz w:val="20"/>
              </w:rPr>
              <w:t>by</w:t>
            </w:r>
            <w:r>
              <w:rPr>
                <w:spacing w:val="-5"/>
                <w:sz w:val="20"/>
              </w:rPr>
              <w:t> </w:t>
            </w:r>
            <w:r>
              <w:rPr>
                <w:sz w:val="20"/>
              </w:rPr>
              <w:t>the</w:t>
            </w:r>
            <w:r>
              <w:rPr>
                <w:spacing w:val="-3"/>
                <w:sz w:val="20"/>
              </w:rPr>
              <w:t> </w:t>
            </w:r>
            <w:r>
              <w:rPr>
                <w:sz w:val="20"/>
              </w:rPr>
              <w:t>measurement </w:t>
            </w:r>
            <w:r>
              <w:rPr>
                <w:spacing w:val="-2"/>
                <w:sz w:val="20"/>
              </w:rPr>
              <w:t>period.</w:t>
            </w:r>
          </w:p>
          <w:p>
            <w:pPr>
              <w:pStyle w:val="TableParagraph"/>
              <w:spacing w:line="226" w:lineRule="exact"/>
              <w:rPr>
                <w:sz w:val="20"/>
              </w:rPr>
            </w:pPr>
            <w:r>
              <w:rPr>
                <w:sz w:val="20"/>
              </w:rPr>
              <w:t>x</w:t>
            </w:r>
            <w:r>
              <w:rPr>
                <w:spacing w:val="-2"/>
                <w:sz w:val="20"/>
              </w:rPr>
              <w:t> </w:t>
            </w:r>
            <w:r>
              <w:rPr>
                <w:sz w:val="20"/>
              </w:rPr>
              <w:t>is</w:t>
            </w:r>
            <w:r>
              <w:rPr>
                <w:spacing w:val="-6"/>
                <w:sz w:val="20"/>
              </w:rPr>
              <w:t> </w:t>
            </w:r>
            <w:r>
              <w:rPr>
                <w:sz w:val="20"/>
              </w:rPr>
              <w:t>the</w:t>
            </w:r>
            <w:r>
              <w:rPr>
                <w:spacing w:val="1"/>
                <w:sz w:val="20"/>
              </w:rPr>
              <w:t> </w:t>
            </w:r>
            <w:r>
              <w:rPr>
                <w:sz w:val="20"/>
              </w:rPr>
              <w:t>number</w:t>
            </w:r>
            <w:r>
              <w:rPr>
                <w:spacing w:val="-6"/>
                <w:sz w:val="20"/>
              </w:rPr>
              <w:t> </w:t>
            </w:r>
            <w:r>
              <w:rPr>
                <w:sz w:val="20"/>
              </w:rPr>
              <w:t>of</w:t>
            </w:r>
            <w:r>
              <w:rPr>
                <w:spacing w:val="-3"/>
                <w:sz w:val="20"/>
              </w:rPr>
              <w:t> </w:t>
            </w:r>
            <w:r>
              <w:rPr>
                <w:sz w:val="20"/>
              </w:rPr>
              <w:t>each</w:t>
            </w:r>
            <w:r>
              <w:rPr>
                <w:spacing w:val="-5"/>
                <w:sz w:val="20"/>
              </w:rPr>
              <w:t> </w:t>
            </w:r>
            <w:r>
              <w:rPr>
                <w:sz w:val="20"/>
              </w:rPr>
              <w:t>SCell</w:t>
            </w:r>
            <w:r>
              <w:rPr>
                <w:spacing w:val="-4"/>
                <w:sz w:val="20"/>
              </w:rPr>
              <w:t> </w:t>
            </w:r>
            <w:r>
              <w:rPr>
                <w:sz w:val="20"/>
              </w:rPr>
              <w:t>configuration</w:t>
            </w:r>
            <w:r>
              <w:rPr>
                <w:spacing w:val="-5"/>
                <w:sz w:val="20"/>
              </w:rPr>
              <w:t> </w:t>
            </w:r>
            <w:r>
              <w:rPr>
                <w:sz w:val="20"/>
              </w:rPr>
              <w:t>UE</w:t>
            </w:r>
            <w:r>
              <w:rPr>
                <w:spacing w:val="-1"/>
                <w:sz w:val="20"/>
              </w:rPr>
              <w:t> </w:t>
            </w:r>
            <w:r>
              <w:rPr>
                <w:sz w:val="20"/>
              </w:rPr>
              <w:t>Contexts</w:t>
            </w:r>
            <w:r>
              <w:rPr>
                <w:spacing w:val="-7"/>
                <w:sz w:val="20"/>
              </w:rPr>
              <w:t> </w:t>
            </w:r>
            <w:r>
              <w:rPr>
                <w:sz w:val="20"/>
              </w:rPr>
              <w:t>by</w:t>
            </w:r>
            <w:r>
              <w:rPr>
                <w:spacing w:val="-6"/>
                <w:sz w:val="20"/>
              </w:rPr>
              <w:t> </w:t>
            </w:r>
            <w:r>
              <w:rPr>
                <w:sz w:val="20"/>
              </w:rPr>
              <w:t>every</w:t>
            </w:r>
            <w:r>
              <w:rPr>
                <w:spacing w:val="-5"/>
                <w:sz w:val="20"/>
              </w:rPr>
              <w:t> </w:t>
            </w:r>
            <w:r>
              <w:rPr>
                <w:spacing w:val="-4"/>
                <w:sz w:val="20"/>
              </w:rPr>
              <w:t>10s.</w:t>
            </w:r>
          </w:p>
          <w:p>
            <w:pPr>
              <w:pStyle w:val="TableParagraph"/>
              <w:spacing w:line="240" w:lineRule="auto" w:before="1"/>
              <w:ind w:left="0"/>
              <w:rPr>
                <w:rFonts w:ascii="Arial"/>
                <w:sz w:val="20"/>
              </w:rPr>
            </w:pPr>
          </w:p>
          <w:p>
            <w:pPr>
              <w:pStyle w:val="TableParagraph"/>
              <w:numPr>
                <w:ilvl w:val="0"/>
                <w:numId w:val="101"/>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101"/>
              </w:numPr>
              <w:tabs>
                <w:tab w:pos="753" w:val="left" w:leader="none"/>
              </w:tabs>
              <w:spacing w:line="240" w:lineRule="auto" w:before="0" w:after="0"/>
              <w:ind w:left="753" w:right="956"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7"/>
                <w:sz w:val="20"/>
              </w:rPr>
              <w:t> </w:t>
            </w:r>
            <w:r>
              <w:rPr>
                <w:sz w:val="20"/>
              </w:rPr>
              <w:t>Reconfiguration</w:t>
            </w:r>
            <w:r>
              <w:rPr>
                <w:spacing w:val="-5"/>
                <w:sz w:val="20"/>
              </w:rPr>
              <w:t> </w:t>
            </w:r>
            <w:r>
              <w:rPr>
                <w:sz w:val="20"/>
              </w:rPr>
              <w:t>Complete</w:t>
            </w:r>
            <w:r>
              <w:rPr>
                <w:spacing w:val="-8"/>
                <w:sz w:val="20"/>
              </w:rPr>
              <w:t> </w:t>
            </w:r>
            <w:r>
              <w:rPr>
                <w:sz w:val="20"/>
              </w:rPr>
              <w:t>(SCell </w:t>
            </w:r>
            <w:r>
              <w:rPr>
                <w:spacing w:val="-2"/>
                <w:sz w:val="20"/>
              </w:rPr>
              <w:t>addition/change)</w:t>
            </w:r>
          </w:p>
          <w:p>
            <w:pPr>
              <w:pStyle w:val="TableParagraph"/>
              <w:numPr>
                <w:ilvl w:val="1"/>
                <w:numId w:val="101"/>
              </w:numPr>
              <w:tabs>
                <w:tab w:pos="753" w:val="left" w:leader="none"/>
              </w:tabs>
              <w:spacing w:line="240" w:lineRule="auto" w:before="1" w:after="0"/>
              <w:ind w:left="753" w:right="324" w:hanging="447"/>
              <w:jc w:val="left"/>
              <w:rPr>
                <w:sz w:val="20"/>
              </w:rPr>
            </w:pPr>
            <w:r>
              <w:rPr>
                <w:sz w:val="20"/>
              </w:rPr>
              <w:t>received</w:t>
            </w:r>
            <w:r>
              <w:rPr>
                <w:spacing w:val="-8"/>
                <w:sz w:val="20"/>
              </w:rPr>
              <w:t> </w:t>
            </w:r>
            <w:r>
              <w:rPr>
                <w:sz w:val="20"/>
              </w:rPr>
              <w:t>RRC:</w:t>
            </w:r>
            <w:r>
              <w:rPr>
                <w:spacing w:val="-1"/>
                <w:sz w:val="20"/>
              </w:rPr>
              <w:t> </w:t>
            </w:r>
            <w:r>
              <w:rPr>
                <w:sz w:val="20"/>
              </w:rPr>
              <w:t>RRC</w:t>
            </w:r>
            <w:r>
              <w:rPr>
                <w:spacing w:val="-5"/>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Connected with SCell addition)</w:t>
            </w:r>
          </w:p>
          <w:p>
            <w:pPr>
              <w:pStyle w:val="TableParagraph"/>
              <w:spacing w:line="240" w:lineRule="auto" w:before="2"/>
              <w:ind w:left="0"/>
              <w:rPr>
                <w:rFonts w:ascii="Arial"/>
                <w:sz w:val="20"/>
              </w:rPr>
            </w:pPr>
          </w:p>
          <w:p>
            <w:pPr>
              <w:pStyle w:val="TableParagraph"/>
              <w:numPr>
                <w:ilvl w:val="0"/>
                <w:numId w:val="101"/>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101"/>
              </w:numPr>
              <w:tabs>
                <w:tab w:pos="753" w:val="left" w:leader="none"/>
              </w:tabs>
              <w:spacing w:line="240" w:lineRule="auto" w:before="0" w:after="0"/>
              <w:ind w:left="753" w:right="956"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7"/>
                <w:sz w:val="20"/>
              </w:rPr>
              <w:t> </w:t>
            </w:r>
            <w:r>
              <w:rPr>
                <w:sz w:val="20"/>
              </w:rPr>
              <w:t>Reconfiguration</w:t>
            </w:r>
            <w:r>
              <w:rPr>
                <w:spacing w:val="-5"/>
                <w:sz w:val="20"/>
              </w:rPr>
              <w:t> </w:t>
            </w:r>
            <w:r>
              <w:rPr>
                <w:sz w:val="20"/>
              </w:rPr>
              <w:t>Complete</w:t>
            </w:r>
            <w:r>
              <w:rPr>
                <w:spacing w:val="-8"/>
                <w:sz w:val="20"/>
              </w:rPr>
              <w:t> </w:t>
            </w:r>
            <w:r>
              <w:rPr>
                <w:sz w:val="20"/>
              </w:rPr>
              <w:t>(SCell </w:t>
            </w:r>
            <w:r>
              <w:rPr>
                <w:spacing w:val="-2"/>
                <w:sz w:val="20"/>
              </w:rPr>
              <w:t>release/change)</w:t>
            </w:r>
          </w:p>
          <w:p>
            <w:pPr>
              <w:pStyle w:val="TableParagraph"/>
              <w:numPr>
                <w:ilvl w:val="1"/>
                <w:numId w:val="101"/>
              </w:numPr>
              <w:tabs>
                <w:tab w:pos="753" w:val="left" w:leader="none"/>
              </w:tabs>
              <w:spacing w:line="226" w:lineRule="exact" w:before="0" w:after="0"/>
              <w:ind w:left="753" w:right="0" w:hanging="447"/>
              <w:jc w:val="left"/>
              <w:rPr>
                <w:sz w:val="20"/>
              </w:rPr>
            </w:pPr>
            <w:r>
              <w:rPr>
                <w:sz w:val="20"/>
              </w:rPr>
              <w:t>received</w:t>
            </w:r>
            <w:r>
              <w:rPr>
                <w:spacing w:val="-9"/>
                <w:sz w:val="20"/>
              </w:rPr>
              <w:t> </w:t>
            </w:r>
            <w:r>
              <w:rPr>
                <w:sz w:val="20"/>
              </w:rPr>
              <w:t>Xn-AP:</w:t>
            </w:r>
            <w:r>
              <w:rPr>
                <w:spacing w:val="-3"/>
                <w:sz w:val="20"/>
              </w:rPr>
              <w:t> </w:t>
            </w:r>
            <w:r>
              <w:rPr>
                <w:sz w:val="20"/>
              </w:rPr>
              <w:t>UE</w:t>
            </w:r>
            <w:r>
              <w:rPr>
                <w:spacing w:val="-6"/>
                <w:sz w:val="20"/>
              </w:rPr>
              <w:t> </w:t>
            </w:r>
            <w:r>
              <w:rPr>
                <w:sz w:val="20"/>
              </w:rPr>
              <w:t>Context</w:t>
            </w:r>
            <w:r>
              <w:rPr>
                <w:spacing w:val="-3"/>
                <w:sz w:val="20"/>
              </w:rPr>
              <w:t> </w:t>
            </w:r>
            <w:r>
              <w:rPr>
                <w:sz w:val="20"/>
              </w:rPr>
              <w:t>Release</w:t>
            </w:r>
            <w:r>
              <w:rPr>
                <w:spacing w:val="-3"/>
                <w:sz w:val="20"/>
              </w:rPr>
              <w:t> </w:t>
            </w:r>
            <w:r>
              <w:rPr>
                <w:sz w:val="20"/>
              </w:rPr>
              <w:t>(Inter</w:t>
            </w:r>
            <w:r>
              <w:rPr>
                <w:spacing w:val="-1"/>
                <w:sz w:val="20"/>
              </w:rPr>
              <w:t> </w:t>
            </w:r>
            <w:r>
              <w:rPr>
                <w:sz w:val="20"/>
              </w:rPr>
              <w:t>gNB-CU</w:t>
            </w:r>
            <w:r>
              <w:rPr>
                <w:spacing w:val="-6"/>
                <w:sz w:val="20"/>
              </w:rPr>
              <w:t> </w:t>
            </w:r>
            <w:r>
              <w:rPr>
                <w:sz w:val="20"/>
              </w:rPr>
              <w:t>HO</w:t>
            </w:r>
            <w:r>
              <w:rPr>
                <w:spacing w:val="-9"/>
                <w:sz w:val="20"/>
              </w:rPr>
              <w:t> </w:t>
            </w:r>
            <w:r>
              <w:rPr>
                <w:sz w:val="20"/>
              </w:rPr>
              <w:t>w/</w:t>
            </w:r>
            <w:r>
              <w:rPr>
                <w:spacing w:val="-7"/>
                <w:sz w:val="20"/>
              </w:rPr>
              <w:t> </w:t>
            </w:r>
            <w:r>
              <w:rPr>
                <w:spacing w:val="-5"/>
                <w:sz w:val="20"/>
              </w:rPr>
              <w:t>Xn)</w:t>
            </w:r>
          </w:p>
          <w:p>
            <w:pPr>
              <w:pStyle w:val="TableParagraph"/>
              <w:numPr>
                <w:ilvl w:val="1"/>
                <w:numId w:val="101"/>
              </w:numPr>
              <w:tabs>
                <w:tab w:pos="753" w:val="left" w:leader="none"/>
              </w:tabs>
              <w:spacing w:line="210" w:lineRule="exact" w:before="1" w:after="0"/>
              <w:ind w:left="753" w:right="0" w:hanging="447"/>
              <w:jc w:val="left"/>
              <w:rPr>
                <w:sz w:val="20"/>
              </w:rPr>
            </w:pPr>
            <w:r>
              <w:rPr>
                <w:sz w:val="20"/>
              </w:rPr>
              <w:t>received</w:t>
            </w:r>
            <w:r>
              <w:rPr>
                <w:spacing w:val="-8"/>
                <w:sz w:val="20"/>
              </w:rPr>
              <w:t> </w:t>
            </w:r>
            <w:r>
              <w:rPr>
                <w:sz w:val="20"/>
              </w:rPr>
              <w:t>NG-AP:</w:t>
            </w:r>
            <w:r>
              <w:rPr>
                <w:spacing w:val="-4"/>
                <w:sz w:val="20"/>
              </w:rPr>
              <w:t> </w:t>
            </w:r>
            <w:r>
              <w:rPr>
                <w:sz w:val="20"/>
              </w:rPr>
              <w:t>UE</w:t>
            </w:r>
            <w:r>
              <w:rPr>
                <w:spacing w:val="-4"/>
                <w:sz w:val="20"/>
              </w:rPr>
              <w:t> </w:t>
            </w:r>
            <w:r>
              <w:rPr>
                <w:sz w:val="20"/>
              </w:rPr>
              <w:t>Context</w:t>
            </w:r>
            <w:r>
              <w:rPr>
                <w:spacing w:val="-8"/>
                <w:sz w:val="20"/>
              </w:rPr>
              <w:t> </w:t>
            </w:r>
            <w:r>
              <w:rPr>
                <w:sz w:val="20"/>
              </w:rPr>
              <w:t>Release</w:t>
            </w:r>
            <w:r>
              <w:rPr>
                <w:spacing w:val="-7"/>
                <w:sz w:val="20"/>
              </w:rPr>
              <w:t> </w:t>
            </w:r>
            <w:r>
              <w:rPr>
                <w:spacing w:val="-2"/>
                <w:sz w:val="20"/>
              </w:rPr>
              <w:t>Command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OR.UESA.TotalScellConfigUes.SCell</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3"/>
        <w:numPr>
          <w:ilvl w:val="0"/>
          <w:numId w:val="102"/>
        </w:numPr>
        <w:tabs>
          <w:tab w:pos="933" w:val="left" w:leader="none"/>
        </w:tabs>
        <w:spacing w:line="240" w:lineRule="auto" w:before="304" w:after="0"/>
        <w:ind w:left="933" w:right="0" w:hanging="677"/>
        <w:jc w:val="left"/>
      </w:pPr>
      <w:bookmarkStart w:name="A.11.4 Total Measurement Gap UE Contexts" w:id="357"/>
      <w:bookmarkEnd w:id="357"/>
      <w:r>
        <w:rPr>
          <w:rFonts w:ascii="Times New Roman"/>
          <w:sz w:val="20"/>
        </w:rPr>
      </w:r>
      <w:bookmarkStart w:name="_bookmark149" w:id="358"/>
      <w:bookmarkEnd w:id="358"/>
      <w:r>
        <w:rPr>
          <w:rFonts w:ascii="Times New Roman"/>
          <w:sz w:val="20"/>
        </w:rPr>
      </w:r>
      <w:r>
        <w:rPr/>
        <w:t>A.11.4</w:t>
      </w:r>
      <w:r>
        <w:rPr>
          <w:spacing w:val="-10"/>
        </w:rPr>
        <w:t> </w:t>
      </w:r>
      <w:r>
        <w:rPr/>
        <w:t>Total</w:t>
      </w:r>
      <w:r>
        <w:rPr>
          <w:spacing w:val="-8"/>
        </w:rPr>
        <w:t> </w:t>
      </w:r>
      <w:r>
        <w:rPr/>
        <w:t>Measurement</w:t>
      </w:r>
      <w:r>
        <w:rPr>
          <w:spacing w:val="-6"/>
        </w:rPr>
        <w:t> </w:t>
      </w:r>
      <w:r>
        <w:rPr/>
        <w:t>Gap</w:t>
      </w:r>
      <w:r>
        <w:rPr>
          <w:spacing w:val="-9"/>
        </w:rPr>
        <w:t> </w:t>
      </w:r>
      <w:r>
        <w:rPr/>
        <w:t>UE</w:t>
      </w:r>
      <w:r>
        <w:rPr>
          <w:spacing w:val="-6"/>
        </w:rPr>
        <w:t> </w:t>
      </w:r>
      <w:r>
        <w:rPr>
          <w:spacing w:val="-2"/>
        </w:rPr>
        <w:t>Contexts</w:t>
      </w:r>
    </w:p>
    <w:p>
      <w:pPr>
        <w:pStyle w:val="BodyText"/>
        <w:spacing w:before="20"/>
        <w:rPr>
          <w:rFonts w:ascii="Arial"/>
          <w:sz w:val="24"/>
        </w:rPr>
      </w:pPr>
    </w:p>
    <w:p>
      <w:pPr>
        <w:pStyle w:val="Heading4"/>
        <w:numPr>
          <w:ilvl w:val="0"/>
          <w:numId w:val="102"/>
        </w:numPr>
        <w:tabs>
          <w:tab w:pos="933" w:val="left" w:leader="none"/>
        </w:tabs>
        <w:spacing w:line="240" w:lineRule="auto" w:before="0" w:after="0"/>
        <w:ind w:left="933" w:right="0" w:hanging="677"/>
        <w:jc w:val="left"/>
      </w:pPr>
      <w:bookmarkStart w:name="A.11.4.1 Performance Counter Table" w:id="359"/>
      <w:bookmarkEnd w:id="359"/>
      <w:r>
        <w:rPr>
          <w:rFonts w:ascii="Times New Roman"/>
          <w:sz w:val="20"/>
        </w:rPr>
      </w:r>
      <w:r>
        <w:rPr/>
        <w:t>A.11.4.1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OR.UESA.TotalMeasGapUes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total</w:t>
            </w:r>
            <w:r>
              <w:rPr>
                <w:spacing w:val="-4"/>
                <w:sz w:val="20"/>
              </w:rPr>
              <w:t> </w:t>
            </w:r>
            <w:r>
              <w:rPr>
                <w:sz w:val="20"/>
              </w:rPr>
              <w:t>number</w:t>
            </w:r>
            <w:r>
              <w:rPr>
                <w:spacing w:val="-6"/>
                <w:sz w:val="20"/>
              </w:rPr>
              <w:t> </w:t>
            </w:r>
            <w:r>
              <w:rPr>
                <w:sz w:val="20"/>
              </w:rPr>
              <w:t>of</w:t>
            </w:r>
            <w:r>
              <w:rPr>
                <w:spacing w:val="-1"/>
                <w:sz w:val="20"/>
              </w:rPr>
              <w:t> </w:t>
            </w:r>
            <w:r>
              <w:rPr>
                <w:sz w:val="20"/>
              </w:rPr>
              <w:t>UE</w:t>
            </w:r>
            <w:r>
              <w:rPr>
                <w:spacing w:val="-4"/>
                <w:sz w:val="20"/>
              </w:rPr>
              <w:t> </w:t>
            </w:r>
            <w:r>
              <w:rPr>
                <w:sz w:val="20"/>
              </w:rPr>
              <w:t>Contexts</w:t>
            </w:r>
            <w:r>
              <w:rPr>
                <w:spacing w:val="-2"/>
                <w:sz w:val="20"/>
              </w:rPr>
              <w:t> </w:t>
            </w:r>
            <w:r>
              <w:rPr>
                <w:sz w:val="20"/>
              </w:rPr>
              <w:t>which</w:t>
            </w:r>
            <w:r>
              <w:rPr>
                <w:spacing w:val="-1"/>
                <w:sz w:val="20"/>
              </w:rPr>
              <w:t> </w:t>
            </w:r>
            <w:r>
              <w:rPr>
                <w:sz w:val="20"/>
              </w:rPr>
              <w:t>is configured with measurement gap.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276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3"/>
                <w:sz w:val="20"/>
              </w:rPr>
              <w:t> </w:t>
            </w:r>
            <w:r>
              <w:rPr>
                <w:sz w:val="20"/>
              </w:rPr>
              <w:t>subcounter</w:t>
            </w:r>
            <w:r>
              <w:rPr>
                <w:spacing w:val="-5"/>
                <w:sz w:val="20"/>
              </w:rPr>
              <w:t> </w:t>
            </w:r>
            <w:r>
              <w:rPr>
                <w:sz w:val="20"/>
              </w:rPr>
              <w:t>is</w:t>
            </w:r>
            <w:r>
              <w:rPr>
                <w:spacing w:val="-3"/>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x</w:t>
            </w:r>
            <w:r>
              <w:rPr>
                <w:spacing w:val="-5"/>
                <w:sz w:val="20"/>
              </w:rPr>
              <w:t> </w:t>
            </w:r>
            <w:r>
              <w:rPr>
                <w:sz w:val="20"/>
              </w:rPr>
              <w:t>by</w:t>
            </w:r>
            <w:r>
              <w:rPr>
                <w:spacing w:val="-5"/>
                <w:sz w:val="20"/>
              </w:rPr>
              <w:t> </w:t>
            </w:r>
            <w:r>
              <w:rPr>
                <w:sz w:val="20"/>
              </w:rPr>
              <w:t>the</w:t>
            </w:r>
            <w:r>
              <w:rPr>
                <w:spacing w:val="-3"/>
                <w:sz w:val="20"/>
              </w:rPr>
              <w:t> </w:t>
            </w:r>
            <w:r>
              <w:rPr>
                <w:sz w:val="20"/>
              </w:rPr>
              <w:t>measurement </w:t>
            </w:r>
            <w:r>
              <w:rPr>
                <w:spacing w:val="-2"/>
                <w:sz w:val="20"/>
              </w:rPr>
              <w:t>period.</w:t>
            </w:r>
          </w:p>
          <w:p>
            <w:pPr>
              <w:pStyle w:val="TableParagraph"/>
              <w:spacing w:line="240" w:lineRule="auto" w:before="1"/>
              <w:rPr>
                <w:sz w:val="20"/>
              </w:rPr>
            </w:pPr>
            <w:r>
              <w:rPr>
                <w:sz w:val="20"/>
              </w:rPr>
              <w:t>x</w:t>
            </w:r>
            <w:r>
              <w:rPr>
                <w:spacing w:val="-1"/>
                <w:sz w:val="20"/>
              </w:rPr>
              <w:t> </w:t>
            </w:r>
            <w:r>
              <w:rPr>
                <w:sz w:val="20"/>
              </w:rPr>
              <w:t>is</w:t>
            </w:r>
            <w:r>
              <w:rPr>
                <w:spacing w:val="-7"/>
                <w:sz w:val="20"/>
              </w:rPr>
              <w:t> </w:t>
            </w:r>
            <w:r>
              <w:rPr>
                <w:sz w:val="20"/>
              </w:rPr>
              <w:t>the number</w:t>
            </w:r>
            <w:r>
              <w:rPr>
                <w:spacing w:val="-6"/>
                <w:sz w:val="20"/>
              </w:rPr>
              <w:t> </w:t>
            </w:r>
            <w:r>
              <w:rPr>
                <w:sz w:val="20"/>
              </w:rPr>
              <w:t>of</w:t>
            </w:r>
            <w:r>
              <w:rPr>
                <w:spacing w:val="-1"/>
                <w:sz w:val="20"/>
              </w:rPr>
              <w:t> </w:t>
            </w:r>
            <w:r>
              <w:rPr>
                <w:sz w:val="20"/>
              </w:rPr>
              <w:t>UE</w:t>
            </w:r>
            <w:r>
              <w:rPr>
                <w:spacing w:val="-1"/>
                <w:sz w:val="20"/>
              </w:rPr>
              <w:t> </w:t>
            </w:r>
            <w:r>
              <w:rPr>
                <w:sz w:val="20"/>
              </w:rPr>
              <w:t>Contexts</w:t>
            </w:r>
            <w:r>
              <w:rPr>
                <w:spacing w:val="-2"/>
                <w:sz w:val="20"/>
              </w:rPr>
              <w:t> </w:t>
            </w:r>
            <w:r>
              <w:rPr>
                <w:sz w:val="20"/>
              </w:rPr>
              <w:t>which</w:t>
            </w:r>
            <w:r>
              <w:rPr>
                <w:spacing w:val="-6"/>
                <w:sz w:val="20"/>
              </w:rPr>
              <w:t> </w:t>
            </w:r>
            <w:r>
              <w:rPr>
                <w:sz w:val="20"/>
              </w:rPr>
              <w:t>is</w:t>
            </w:r>
            <w:r>
              <w:rPr>
                <w:spacing w:val="-7"/>
                <w:sz w:val="20"/>
              </w:rPr>
              <w:t> </w:t>
            </w:r>
            <w:r>
              <w:rPr>
                <w:sz w:val="20"/>
              </w:rPr>
              <w:t>configured</w:t>
            </w:r>
            <w:r>
              <w:rPr>
                <w:spacing w:val="-6"/>
                <w:sz w:val="20"/>
              </w:rPr>
              <w:t> </w:t>
            </w:r>
            <w:r>
              <w:rPr>
                <w:sz w:val="20"/>
              </w:rPr>
              <w:t>measurement gap</w:t>
            </w:r>
            <w:r>
              <w:rPr>
                <w:spacing w:val="-6"/>
                <w:sz w:val="20"/>
              </w:rPr>
              <w:t> </w:t>
            </w:r>
            <w:r>
              <w:rPr>
                <w:sz w:val="20"/>
              </w:rPr>
              <w:t>by every 10s.</w:t>
            </w:r>
          </w:p>
          <w:p>
            <w:pPr>
              <w:pStyle w:val="TableParagraph"/>
              <w:spacing w:line="240" w:lineRule="auto" w:before="1"/>
              <w:ind w:left="0"/>
              <w:rPr>
                <w:rFonts w:ascii="Arial"/>
                <w:sz w:val="20"/>
              </w:rPr>
            </w:pPr>
          </w:p>
          <w:p>
            <w:pPr>
              <w:pStyle w:val="TableParagraph"/>
              <w:numPr>
                <w:ilvl w:val="0"/>
                <w:numId w:val="103"/>
              </w:numPr>
              <w:tabs>
                <w:tab w:pos="551" w:val="left" w:leader="none"/>
              </w:tabs>
              <w:spacing w:line="240" w:lineRule="auto" w:before="1"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103"/>
              </w:numPr>
              <w:tabs>
                <w:tab w:pos="753" w:val="left" w:leader="none"/>
              </w:tabs>
              <w:spacing w:line="240" w:lineRule="auto" w:before="0" w:after="0"/>
              <w:ind w:left="753" w:right="978"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7"/>
                <w:sz w:val="20"/>
              </w:rPr>
              <w:t> </w:t>
            </w:r>
            <w:r>
              <w:rPr>
                <w:sz w:val="20"/>
              </w:rPr>
              <w:t>Reconfiguration</w:t>
            </w:r>
            <w:r>
              <w:rPr>
                <w:spacing w:val="-5"/>
                <w:sz w:val="20"/>
              </w:rPr>
              <w:t> </w:t>
            </w:r>
            <w:r>
              <w:rPr>
                <w:sz w:val="20"/>
              </w:rPr>
              <w:t>Complete</w:t>
            </w:r>
            <w:r>
              <w:rPr>
                <w:spacing w:val="-8"/>
                <w:sz w:val="20"/>
              </w:rPr>
              <w:t> </w:t>
            </w:r>
            <w:r>
              <w:rPr>
                <w:sz w:val="20"/>
              </w:rPr>
              <w:t>(setup measurement gap)</w:t>
            </w:r>
          </w:p>
          <w:p>
            <w:pPr>
              <w:pStyle w:val="TableParagraph"/>
              <w:numPr>
                <w:ilvl w:val="0"/>
                <w:numId w:val="103"/>
              </w:numPr>
              <w:tabs>
                <w:tab w:pos="551" w:val="left" w:leader="none"/>
              </w:tabs>
              <w:spacing w:line="240" w:lineRule="auto" w:before="227"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103"/>
              </w:numPr>
              <w:tabs>
                <w:tab w:pos="753" w:val="left" w:leader="none"/>
              </w:tabs>
              <w:spacing w:line="230" w:lineRule="atLeast" w:before="0" w:after="0"/>
              <w:ind w:left="753" w:right="846" w:hanging="447"/>
              <w:jc w:val="left"/>
              <w:rPr>
                <w:sz w:val="20"/>
              </w:rPr>
            </w:pPr>
            <w:r>
              <w:rPr>
                <w:sz w:val="20"/>
              </w:rPr>
              <w:t>received</w:t>
            </w:r>
            <w:r>
              <w:rPr>
                <w:spacing w:val="-9"/>
                <w:sz w:val="20"/>
              </w:rPr>
              <w:t> </w:t>
            </w:r>
            <w:r>
              <w:rPr>
                <w:sz w:val="20"/>
              </w:rPr>
              <w:t>RRC:</w:t>
            </w:r>
            <w:r>
              <w:rPr>
                <w:spacing w:val="-3"/>
                <w:sz w:val="20"/>
              </w:rPr>
              <w:t> </w:t>
            </w:r>
            <w:r>
              <w:rPr>
                <w:sz w:val="20"/>
              </w:rPr>
              <w:t>RRC</w:t>
            </w:r>
            <w:r>
              <w:rPr>
                <w:spacing w:val="-9"/>
                <w:sz w:val="20"/>
              </w:rPr>
              <w:t> </w:t>
            </w:r>
            <w:r>
              <w:rPr>
                <w:sz w:val="20"/>
              </w:rPr>
              <w:t>Reconfiguration</w:t>
            </w:r>
            <w:r>
              <w:rPr>
                <w:spacing w:val="-5"/>
                <w:sz w:val="20"/>
              </w:rPr>
              <w:t> </w:t>
            </w:r>
            <w:r>
              <w:rPr>
                <w:sz w:val="20"/>
              </w:rPr>
              <w:t>Complete</w:t>
            </w:r>
            <w:r>
              <w:rPr>
                <w:spacing w:val="-8"/>
                <w:sz w:val="20"/>
              </w:rPr>
              <w:t> </w:t>
            </w:r>
            <w:r>
              <w:rPr>
                <w:sz w:val="20"/>
              </w:rPr>
              <w:t>(release measurement gap)</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OR.UESA.TotalMeasGapUes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4</w:t>
      </w:r>
    </w:p>
    <w:p>
      <w:pPr>
        <w:pStyle w:val="Heading3"/>
        <w:numPr>
          <w:ilvl w:val="0"/>
          <w:numId w:val="93"/>
        </w:numPr>
        <w:tabs>
          <w:tab w:pos="933" w:val="left" w:leader="none"/>
        </w:tabs>
        <w:spacing w:line="240" w:lineRule="auto" w:before="304" w:after="0"/>
        <w:ind w:left="933" w:right="0" w:hanging="677"/>
        <w:jc w:val="left"/>
      </w:pPr>
      <w:bookmarkStart w:name="A.11.5 Max RRC Connected UE Contexts" w:id="360"/>
      <w:bookmarkEnd w:id="360"/>
      <w:r>
        <w:rPr>
          <w:rFonts w:ascii="Times New Roman"/>
          <w:sz w:val="20"/>
        </w:rPr>
      </w:r>
      <w:bookmarkStart w:name="_bookmark150" w:id="361"/>
      <w:bookmarkEnd w:id="361"/>
      <w:r>
        <w:rPr>
          <w:rFonts w:ascii="Times New Roman"/>
          <w:sz w:val="20"/>
        </w:rPr>
      </w:r>
      <w:r>
        <w:rPr/>
        <w:t>A.11.5</w:t>
      </w:r>
      <w:r>
        <w:rPr>
          <w:spacing w:val="-8"/>
        </w:rPr>
        <w:t> </w:t>
      </w:r>
      <w:r>
        <w:rPr/>
        <w:t>Max</w:t>
      </w:r>
      <w:r>
        <w:rPr>
          <w:spacing w:val="-7"/>
        </w:rPr>
        <w:t> </w:t>
      </w:r>
      <w:r>
        <w:rPr/>
        <w:t>RRC</w:t>
      </w:r>
      <w:r>
        <w:rPr>
          <w:spacing w:val="-6"/>
        </w:rPr>
        <w:t> </w:t>
      </w:r>
      <w:r>
        <w:rPr/>
        <w:t>Connected</w:t>
      </w:r>
      <w:r>
        <w:rPr>
          <w:spacing w:val="-8"/>
        </w:rPr>
        <w:t> </w:t>
      </w:r>
      <w:r>
        <w:rPr/>
        <w:t>UE</w:t>
      </w:r>
      <w:r>
        <w:rPr>
          <w:spacing w:val="-5"/>
        </w:rPr>
        <w:t> </w:t>
      </w:r>
      <w:r>
        <w:rPr>
          <w:spacing w:val="-2"/>
        </w:rPr>
        <w:t>Contexts</w:t>
      </w:r>
    </w:p>
    <w:p>
      <w:pPr>
        <w:pStyle w:val="BodyText"/>
        <w:spacing w:before="20"/>
        <w:rPr>
          <w:rFonts w:ascii="Arial"/>
          <w:sz w:val="24"/>
        </w:rPr>
      </w:pPr>
    </w:p>
    <w:p>
      <w:pPr>
        <w:pStyle w:val="Heading4"/>
        <w:numPr>
          <w:ilvl w:val="0"/>
          <w:numId w:val="93"/>
        </w:numPr>
        <w:tabs>
          <w:tab w:pos="933" w:val="left" w:leader="none"/>
        </w:tabs>
        <w:spacing w:line="240" w:lineRule="auto" w:before="0" w:after="0"/>
        <w:ind w:left="933" w:right="0" w:hanging="677"/>
        <w:jc w:val="left"/>
      </w:pPr>
      <w:bookmarkStart w:name="A.11.5.1 Performance Counter Table" w:id="362"/>
      <w:bookmarkEnd w:id="362"/>
      <w:r>
        <w:rPr>
          <w:rFonts w:ascii="Times New Roman"/>
          <w:sz w:val="20"/>
        </w:rPr>
      </w:r>
      <w:r>
        <w:rPr/>
        <w:t>A.11.5.1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OR.UESA.MaxRrcConnectedUes</w:t>
            </w:r>
          </w:p>
        </w:tc>
      </w:tr>
      <w:tr>
        <w:trPr>
          <w:trHeight w:val="46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2" w:lineRule="exact"/>
              <w:rPr>
                <w:sz w:val="20"/>
              </w:rPr>
            </w:pPr>
            <w:r>
              <w:rPr>
                <w:sz w:val="20"/>
              </w:rPr>
              <w:t>This</w:t>
            </w:r>
            <w:r>
              <w:rPr>
                <w:spacing w:val="-6"/>
                <w:sz w:val="20"/>
              </w:rPr>
              <w:t> </w:t>
            </w:r>
            <w:r>
              <w:rPr>
                <w:sz w:val="20"/>
              </w:rPr>
              <w:t>counter provides</w:t>
            </w:r>
            <w:r>
              <w:rPr>
                <w:spacing w:val="-6"/>
                <w:sz w:val="20"/>
              </w:rPr>
              <w:t> </w:t>
            </w:r>
            <w:r>
              <w:rPr>
                <w:sz w:val="20"/>
              </w:rPr>
              <w:t>the</w:t>
            </w:r>
            <w:r>
              <w:rPr>
                <w:spacing w:val="-8"/>
                <w:sz w:val="20"/>
              </w:rPr>
              <w:t> </w:t>
            </w:r>
            <w:r>
              <w:rPr>
                <w:sz w:val="20"/>
              </w:rPr>
              <w:t>maximum</w:t>
            </w:r>
            <w:r>
              <w:rPr>
                <w:spacing w:val="-3"/>
                <w:sz w:val="20"/>
              </w:rPr>
              <w:t> </w:t>
            </w:r>
            <w:r>
              <w:rPr>
                <w:sz w:val="20"/>
              </w:rPr>
              <w:t>number</w:t>
            </w:r>
            <w:r>
              <w:rPr>
                <w:spacing w:val="-5"/>
                <w:sz w:val="20"/>
              </w:rPr>
              <w:t> </w:t>
            </w:r>
            <w:r>
              <w:rPr>
                <w:sz w:val="20"/>
              </w:rPr>
              <w:t>of</w:t>
            </w:r>
            <w:r>
              <w:rPr>
                <w:spacing w:val="-5"/>
                <w:sz w:val="20"/>
              </w:rPr>
              <w:t> </w:t>
            </w:r>
            <w:r>
              <w:rPr>
                <w:sz w:val="20"/>
              </w:rPr>
              <w:t>the RRC</w:t>
            </w:r>
            <w:r>
              <w:rPr>
                <w:spacing w:val="-5"/>
                <w:sz w:val="20"/>
              </w:rPr>
              <w:t> </w:t>
            </w:r>
            <w:r>
              <w:rPr>
                <w:sz w:val="20"/>
              </w:rPr>
              <w:t>connected</w:t>
            </w:r>
            <w:r>
              <w:rPr>
                <w:spacing w:val="-5"/>
                <w:sz w:val="20"/>
              </w:rPr>
              <w:t> </w:t>
            </w:r>
            <w:r>
              <w:rPr>
                <w:sz w:val="20"/>
              </w:rPr>
              <w:t>UE Contexts in PCell.</w:t>
            </w:r>
          </w:p>
        </w:tc>
      </w:tr>
      <w:tr>
        <w:trPr>
          <w:trHeight w:val="227" w:hRule="atLeast"/>
        </w:trPr>
        <w:tc>
          <w:tcPr>
            <w:tcW w:w="2406" w:type="dxa"/>
          </w:tcPr>
          <w:p>
            <w:pPr>
              <w:pStyle w:val="TableParagraph"/>
              <w:spacing w:line="207" w:lineRule="exact"/>
              <w:ind w:left="110"/>
              <w:rPr>
                <w:sz w:val="20"/>
              </w:rPr>
            </w:pPr>
            <w:r>
              <w:rPr>
                <w:sz w:val="20"/>
              </w:rPr>
              <w:t>Collection</w:t>
            </w:r>
            <w:r>
              <w:rPr>
                <w:spacing w:val="-7"/>
                <w:sz w:val="20"/>
              </w:rPr>
              <w:t> </w:t>
            </w:r>
            <w:r>
              <w:rPr>
                <w:spacing w:val="-2"/>
                <w:sz w:val="20"/>
              </w:rPr>
              <w:t>Method</w:t>
            </w:r>
          </w:p>
        </w:tc>
        <w:tc>
          <w:tcPr>
            <w:tcW w:w="6099" w:type="dxa"/>
          </w:tcPr>
          <w:p>
            <w:pPr>
              <w:pStyle w:val="TableParagraph"/>
              <w:spacing w:line="207" w:lineRule="exact"/>
              <w:rPr>
                <w:sz w:val="20"/>
              </w:rPr>
            </w:pPr>
            <w:r>
              <w:rPr>
                <w:spacing w:val="-5"/>
                <w:sz w:val="20"/>
              </w:rPr>
              <w:t>SI</w:t>
            </w:r>
          </w:p>
        </w:tc>
      </w:tr>
      <w:tr>
        <w:trPr>
          <w:trHeight w:val="368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w:t>
            </w:r>
            <w:r>
              <w:rPr>
                <w:spacing w:val="-2"/>
                <w:sz w:val="20"/>
              </w:rPr>
              <w:t> </w:t>
            </w:r>
            <w:r>
              <w:rPr>
                <w:sz w:val="20"/>
              </w:rPr>
              <w:t>subcounter</w:t>
            </w:r>
            <w:r>
              <w:rPr>
                <w:spacing w:val="-6"/>
                <w:sz w:val="20"/>
              </w:rPr>
              <w:t> </w:t>
            </w:r>
            <w:r>
              <w:rPr>
                <w:sz w:val="20"/>
              </w:rPr>
              <w:t>is</w:t>
            </w:r>
            <w:r>
              <w:rPr>
                <w:spacing w:val="-7"/>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 10s by the volume x, if x is bigger than previously counted volume.</w:t>
            </w:r>
          </w:p>
          <w:p>
            <w:pPr>
              <w:pStyle w:val="TableParagraph"/>
              <w:spacing w:line="240" w:lineRule="auto" w:before="1"/>
              <w:ind w:right="847"/>
              <w:rPr>
                <w:sz w:val="20"/>
              </w:rPr>
            </w:pPr>
            <w:r>
              <w:rPr>
                <w:sz w:val="20"/>
              </w:rPr>
              <w:t>x</w:t>
            </w:r>
            <w:r>
              <w:rPr>
                <w:spacing w:val="-2"/>
                <w:sz w:val="20"/>
              </w:rPr>
              <w:t> </w:t>
            </w:r>
            <w:r>
              <w:rPr>
                <w:sz w:val="20"/>
              </w:rPr>
              <w:t>is</w:t>
            </w:r>
            <w:r>
              <w:rPr>
                <w:spacing w:val="-8"/>
                <w:sz w:val="20"/>
              </w:rPr>
              <w:t> </w:t>
            </w:r>
            <w:r>
              <w:rPr>
                <w:sz w:val="20"/>
              </w:rPr>
              <w:t>the number</w:t>
            </w:r>
            <w:r>
              <w:rPr>
                <w:spacing w:val="-7"/>
                <w:sz w:val="20"/>
              </w:rPr>
              <w:t> </w:t>
            </w:r>
            <w:r>
              <w:rPr>
                <w:sz w:val="20"/>
              </w:rPr>
              <w:t>of</w:t>
            </w:r>
            <w:r>
              <w:rPr>
                <w:spacing w:val="-7"/>
                <w:sz w:val="20"/>
              </w:rPr>
              <w:t> </w:t>
            </w:r>
            <w:r>
              <w:rPr>
                <w:sz w:val="20"/>
              </w:rPr>
              <w:t>the RRC</w:t>
            </w:r>
            <w:r>
              <w:rPr>
                <w:spacing w:val="-7"/>
                <w:sz w:val="20"/>
              </w:rPr>
              <w:t> </w:t>
            </w:r>
            <w:r>
              <w:rPr>
                <w:sz w:val="20"/>
              </w:rPr>
              <w:t>connected</w:t>
            </w:r>
            <w:r>
              <w:rPr>
                <w:spacing w:val="-2"/>
                <w:sz w:val="20"/>
              </w:rPr>
              <w:t> </w:t>
            </w:r>
            <w:r>
              <w:rPr>
                <w:sz w:val="20"/>
              </w:rPr>
              <w:t>UE Contexts</w:t>
            </w:r>
            <w:r>
              <w:rPr>
                <w:spacing w:val="-8"/>
                <w:sz w:val="20"/>
              </w:rPr>
              <w:t> </w:t>
            </w:r>
            <w:r>
              <w:rPr>
                <w:sz w:val="20"/>
              </w:rPr>
              <w:t>in</w:t>
            </w:r>
            <w:r>
              <w:rPr>
                <w:spacing w:val="-6"/>
                <w:sz w:val="20"/>
              </w:rPr>
              <w:t> </w:t>
            </w:r>
            <w:r>
              <w:rPr>
                <w:sz w:val="20"/>
              </w:rPr>
              <w:t>PCell. The number is acquired as an instance value at every 10s.</w:t>
            </w:r>
          </w:p>
          <w:p>
            <w:pPr>
              <w:pStyle w:val="TableParagraph"/>
              <w:spacing w:line="240" w:lineRule="auto" w:before="2"/>
              <w:ind w:left="0"/>
              <w:rPr>
                <w:rFonts w:ascii="Arial"/>
                <w:sz w:val="20"/>
              </w:rPr>
            </w:pPr>
          </w:p>
          <w:p>
            <w:pPr>
              <w:pStyle w:val="TableParagraph"/>
              <w:numPr>
                <w:ilvl w:val="0"/>
                <w:numId w:val="104"/>
              </w:numPr>
              <w:tabs>
                <w:tab w:pos="551" w:val="left" w:leader="none"/>
              </w:tabs>
              <w:spacing w:line="228" w:lineRule="exact"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104"/>
              </w:numPr>
              <w:tabs>
                <w:tab w:pos="753" w:val="left" w:leader="none"/>
              </w:tabs>
              <w:spacing w:line="228" w:lineRule="exact" w:before="0" w:after="0"/>
              <w:ind w:left="753" w:right="0" w:hanging="447"/>
              <w:jc w:val="left"/>
              <w:rPr>
                <w:sz w:val="20"/>
              </w:rPr>
            </w:pPr>
            <w:r>
              <w:rPr>
                <w:sz w:val="20"/>
              </w:rPr>
              <w:t>received</w:t>
            </w:r>
            <w:r>
              <w:rPr>
                <w:spacing w:val="-7"/>
                <w:sz w:val="20"/>
              </w:rPr>
              <w:t> </w:t>
            </w:r>
            <w:r>
              <w:rPr>
                <w:sz w:val="20"/>
              </w:rPr>
              <w:t>RRC:</w:t>
            </w:r>
            <w:r>
              <w:rPr>
                <w:spacing w:val="-1"/>
                <w:sz w:val="20"/>
              </w:rPr>
              <w:t> </w:t>
            </w:r>
            <w:r>
              <w:rPr>
                <w:sz w:val="20"/>
              </w:rPr>
              <w:t>RRC</w:t>
            </w:r>
            <w:r>
              <w:rPr>
                <w:spacing w:val="-4"/>
                <w:sz w:val="20"/>
              </w:rPr>
              <w:t> </w:t>
            </w:r>
            <w:r>
              <w:rPr>
                <w:sz w:val="20"/>
              </w:rPr>
              <w:t>Setup</w:t>
            </w:r>
            <w:r>
              <w:rPr>
                <w:spacing w:val="-7"/>
                <w:sz w:val="20"/>
              </w:rPr>
              <w:t> </w:t>
            </w:r>
            <w:r>
              <w:rPr>
                <w:spacing w:val="-2"/>
                <w:sz w:val="20"/>
              </w:rPr>
              <w:t>Complete</w:t>
            </w:r>
          </w:p>
          <w:p>
            <w:pPr>
              <w:pStyle w:val="TableParagraph"/>
              <w:numPr>
                <w:ilvl w:val="1"/>
                <w:numId w:val="104"/>
              </w:numPr>
              <w:tabs>
                <w:tab w:pos="753" w:val="left" w:leader="none"/>
              </w:tabs>
              <w:spacing w:line="240" w:lineRule="auto" w:before="0" w:after="0"/>
              <w:ind w:left="753" w:right="239" w:hanging="447"/>
              <w:jc w:val="left"/>
              <w:rPr>
                <w:sz w:val="20"/>
              </w:rPr>
            </w:pPr>
            <w:r>
              <w:rPr>
                <w:sz w:val="20"/>
              </w:rPr>
              <w:t>received</w:t>
            </w:r>
            <w:r>
              <w:rPr>
                <w:spacing w:val="-8"/>
                <w:sz w:val="20"/>
              </w:rPr>
              <w:t> </w:t>
            </w:r>
            <w:r>
              <w:rPr>
                <w:sz w:val="20"/>
              </w:rPr>
              <w:t>RRC:</w:t>
            </w:r>
            <w:r>
              <w:rPr>
                <w:spacing w:val="-2"/>
                <w:sz w:val="20"/>
              </w:rPr>
              <w:t> </w:t>
            </w:r>
            <w:r>
              <w:rPr>
                <w:sz w:val="20"/>
              </w:rPr>
              <w:t>RRC</w:t>
            </w:r>
            <w:r>
              <w:rPr>
                <w:spacing w:val="-6"/>
                <w:sz w:val="20"/>
              </w:rPr>
              <w:t> </w:t>
            </w:r>
            <w:r>
              <w:rPr>
                <w:sz w:val="20"/>
              </w:rPr>
              <w:t>Reconfiguration</w:t>
            </w:r>
            <w:r>
              <w:rPr>
                <w:spacing w:val="-3"/>
                <w:sz w:val="20"/>
              </w:rPr>
              <w:t> </w:t>
            </w:r>
            <w:r>
              <w:rPr>
                <w:sz w:val="20"/>
              </w:rPr>
              <w:t>Complete</w:t>
            </w:r>
            <w:r>
              <w:rPr>
                <w:spacing w:val="-6"/>
                <w:sz w:val="20"/>
              </w:rPr>
              <w:t> </w:t>
            </w:r>
            <w:r>
              <w:rPr>
                <w:sz w:val="20"/>
              </w:rPr>
              <w:t>(Inter</w:t>
            </w:r>
            <w:r>
              <w:rPr>
                <w:spacing w:val="-8"/>
                <w:sz w:val="20"/>
              </w:rPr>
              <w:t> </w:t>
            </w:r>
            <w:r>
              <w:rPr>
                <w:sz w:val="20"/>
              </w:rPr>
              <w:t>RAT</w:t>
            </w:r>
            <w:r>
              <w:rPr>
                <w:spacing w:val="-6"/>
                <w:sz w:val="20"/>
              </w:rPr>
              <w:t> </w:t>
            </w:r>
            <w:r>
              <w:rPr>
                <w:sz w:val="20"/>
              </w:rPr>
              <w:t>HO to NR, Inter gNB-CU HO, Intra gNB-CU Inter gNB-DU HO, Intra-DU Inter Cell HO, RRC Connection Re-establishment (Intra gNB-CU Inter gNB-DU), RRC Connection Re- establishment (Intra gNB-DU Inter Cell))</w:t>
            </w:r>
          </w:p>
          <w:p>
            <w:pPr>
              <w:pStyle w:val="TableParagraph"/>
              <w:numPr>
                <w:ilvl w:val="1"/>
                <w:numId w:val="104"/>
              </w:numPr>
              <w:tabs>
                <w:tab w:pos="753" w:val="left" w:leader="none"/>
              </w:tabs>
              <w:spacing w:line="240" w:lineRule="auto" w:before="3" w:after="0"/>
              <w:ind w:left="753" w:right="324" w:hanging="447"/>
              <w:jc w:val="left"/>
              <w:rPr>
                <w:sz w:val="20"/>
              </w:rPr>
            </w:pPr>
            <w:r>
              <w:rPr>
                <w:sz w:val="20"/>
              </w:rPr>
              <w:t>received</w:t>
            </w:r>
            <w:r>
              <w:rPr>
                <w:spacing w:val="-8"/>
                <w:sz w:val="20"/>
              </w:rPr>
              <w:t> </w:t>
            </w:r>
            <w:r>
              <w:rPr>
                <w:sz w:val="20"/>
              </w:rPr>
              <w:t>RRC:</w:t>
            </w:r>
            <w:r>
              <w:rPr>
                <w:spacing w:val="-1"/>
                <w:sz w:val="20"/>
              </w:rPr>
              <w:t> </w:t>
            </w:r>
            <w:r>
              <w:rPr>
                <w:sz w:val="20"/>
              </w:rPr>
              <w:t>RRC</w:t>
            </w:r>
            <w:r>
              <w:rPr>
                <w:spacing w:val="-5"/>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w:t>
            </w:r>
            <w:r>
              <w:rPr>
                <w:spacing w:val="-2"/>
                <w:sz w:val="20"/>
              </w:rPr>
              <w:t>Connected)</w:t>
            </w:r>
          </w:p>
        </w:tc>
      </w:tr>
    </w:tbl>
    <w:p>
      <w:pPr>
        <w:spacing w:after="0" w:line="240" w:lineRule="auto"/>
        <w:jc w:val="lef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1843" w:hRule="atLeast"/>
        </w:trPr>
        <w:tc>
          <w:tcPr>
            <w:tcW w:w="2406" w:type="dxa"/>
          </w:tcPr>
          <w:p>
            <w:pPr>
              <w:pStyle w:val="TableParagraph"/>
              <w:spacing w:line="240" w:lineRule="auto"/>
              <w:ind w:left="0"/>
              <w:rPr>
                <w:sz w:val="20"/>
              </w:rPr>
            </w:pPr>
          </w:p>
        </w:tc>
        <w:tc>
          <w:tcPr>
            <w:tcW w:w="6099" w:type="dxa"/>
          </w:tcPr>
          <w:p>
            <w:pPr>
              <w:pStyle w:val="TableParagraph"/>
              <w:numPr>
                <w:ilvl w:val="0"/>
                <w:numId w:val="105"/>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105"/>
              </w:numPr>
              <w:tabs>
                <w:tab w:pos="753" w:val="left" w:leader="none"/>
              </w:tabs>
              <w:spacing w:line="240" w:lineRule="auto" w:before="0" w:after="0"/>
              <w:ind w:left="753" w:right="205" w:hanging="447"/>
              <w:jc w:val="left"/>
              <w:rPr>
                <w:sz w:val="20"/>
              </w:rPr>
            </w:pPr>
            <w:r>
              <w:rPr>
                <w:sz w:val="20"/>
              </w:rPr>
              <w:t>received</w:t>
            </w:r>
            <w:r>
              <w:rPr>
                <w:spacing w:val="-9"/>
                <w:sz w:val="20"/>
              </w:rPr>
              <w:t> </w:t>
            </w:r>
            <w:r>
              <w:rPr>
                <w:sz w:val="20"/>
              </w:rPr>
              <w:t>Xn-AP:</w:t>
            </w:r>
            <w:r>
              <w:rPr>
                <w:spacing w:val="-3"/>
                <w:sz w:val="20"/>
              </w:rPr>
              <w:t> </w:t>
            </w:r>
            <w:r>
              <w:rPr>
                <w:sz w:val="20"/>
              </w:rPr>
              <w:t>UE</w:t>
            </w:r>
            <w:r>
              <w:rPr>
                <w:spacing w:val="-8"/>
                <w:sz w:val="20"/>
              </w:rPr>
              <w:t> </w:t>
            </w:r>
            <w:r>
              <w:rPr>
                <w:sz w:val="20"/>
              </w:rPr>
              <w:t>Context</w:t>
            </w:r>
            <w:r>
              <w:rPr>
                <w:spacing w:val="-3"/>
                <w:sz w:val="20"/>
              </w:rPr>
              <w:t> </w:t>
            </w:r>
            <w:r>
              <w:rPr>
                <w:sz w:val="20"/>
              </w:rPr>
              <w:t>Release</w:t>
            </w:r>
            <w:r>
              <w:rPr>
                <w:spacing w:val="-3"/>
                <w:sz w:val="20"/>
              </w:rPr>
              <w:t> </w:t>
            </w:r>
            <w:r>
              <w:rPr>
                <w:sz w:val="20"/>
              </w:rPr>
              <w:t>(Inter</w:t>
            </w:r>
            <w:r>
              <w:rPr>
                <w:spacing w:val="-1"/>
                <w:sz w:val="20"/>
              </w:rPr>
              <w:t> </w:t>
            </w:r>
            <w:r>
              <w:rPr>
                <w:sz w:val="20"/>
              </w:rPr>
              <w:t>gNB-CU</w:t>
            </w:r>
            <w:r>
              <w:rPr>
                <w:spacing w:val="-6"/>
                <w:sz w:val="20"/>
              </w:rPr>
              <w:t> </w:t>
            </w:r>
            <w:r>
              <w:rPr>
                <w:sz w:val="20"/>
              </w:rPr>
              <w:t>HO,</w:t>
            </w:r>
            <w:r>
              <w:rPr>
                <w:spacing w:val="-7"/>
                <w:sz w:val="20"/>
              </w:rPr>
              <w:t> </w:t>
            </w:r>
            <w:r>
              <w:rPr>
                <w:sz w:val="20"/>
              </w:rPr>
              <w:t>RRC Connection Re-establishment (Inter gNB-CU))</w:t>
            </w:r>
          </w:p>
          <w:p>
            <w:pPr>
              <w:pStyle w:val="TableParagraph"/>
              <w:numPr>
                <w:ilvl w:val="1"/>
                <w:numId w:val="105"/>
              </w:numPr>
              <w:tabs>
                <w:tab w:pos="753" w:val="left" w:leader="none"/>
              </w:tabs>
              <w:spacing w:line="240" w:lineRule="auto" w:before="1" w:after="0"/>
              <w:ind w:left="753" w:right="418" w:hanging="447"/>
              <w:jc w:val="left"/>
              <w:rPr>
                <w:sz w:val="20"/>
              </w:rPr>
            </w:pPr>
            <w:r>
              <w:rPr>
                <w:sz w:val="20"/>
              </w:rPr>
              <w:t>received</w:t>
            </w:r>
            <w:r>
              <w:rPr>
                <w:spacing w:val="-8"/>
                <w:sz w:val="20"/>
              </w:rPr>
              <w:t> </w:t>
            </w:r>
            <w:r>
              <w:rPr>
                <w:sz w:val="20"/>
              </w:rPr>
              <w:t>NG-AP:</w:t>
            </w:r>
            <w:r>
              <w:rPr>
                <w:spacing w:val="-2"/>
                <w:sz w:val="20"/>
              </w:rPr>
              <w:t> </w:t>
            </w:r>
            <w:r>
              <w:rPr>
                <w:sz w:val="20"/>
              </w:rPr>
              <w:t>UE</w:t>
            </w:r>
            <w:r>
              <w:rPr>
                <w:spacing w:val="-2"/>
                <w:sz w:val="20"/>
              </w:rPr>
              <w:t> </w:t>
            </w:r>
            <w:r>
              <w:rPr>
                <w:sz w:val="20"/>
              </w:rPr>
              <w:t>Context</w:t>
            </w:r>
            <w:r>
              <w:rPr>
                <w:spacing w:val="-7"/>
                <w:sz w:val="20"/>
              </w:rPr>
              <w:t> </w:t>
            </w:r>
            <w:r>
              <w:rPr>
                <w:sz w:val="20"/>
              </w:rPr>
              <w:t>Release</w:t>
            </w:r>
            <w:r>
              <w:rPr>
                <w:spacing w:val="-7"/>
                <w:sz w:val="20"/>
              </w:rPr>
              <w:t> </w:t>
            </w:r>
            <w:r>
              <w:rPr>
                <w:sz w:val="20"/>
              </w:rPr>
              <w:t>Command</w:t>
            </w:r>
            <w:r>
              <w:rPr>
                <w:spacing w:val="-8"/>
                <w:sz w:val="20"/>
              </w:rPr>
              <w:t> </w:t>
            </w:r>
            <w:r>
              <w:rPr>
                <w:sz w:val="20"/>
              </w:rPr>
              <w:t>(Inter-RAT HO</w:t>
            </w:r>
            <w:r>
              <w:rPr>
                <w:spacing w:val="-3"/>
                <w:sz w:val="20"/>
              </w:rPr>
              <w:t> </w:t>
            </w:r>
            <w:r>
              <w:rPr>
                <w:sz w:val="20"/>
              </w:rPr>
              <w:t>to</w:t>
            </w:r>
            <w:r>
              <w:rPr>
                <w:spacing w:val="-7"/>
                <w:sz w:val="20"/>
              </w:rPr>
              <w:t> </w:t>
            </w:r>
            <w:r>
              <w:rPr>
                <w:sz w:val="20"/>
              </w:rPr>
              <w:t>LTE,</w:t>
            </w:r>
            <w:r>
              <w:rPr>
                <w:spacing w:val="-4"/>
                <w:sz w:val="20"/>
              </w:rPr>
              <w:t> </w:t>
            </w:r>
            <w:r>
              <w:rPr>
                <w:sz w:val="20"/>
              </w:rPr>
              <w:t>Intra</w:t>
            </w:r>
            <w:r>
              <w:rPr>
                <w:spacing w:val="-5"/>
                <w:sz w:val="20"/>
              </w:rPr>
              <w:t> </w:t>
            </w:r>
            <w:r>
              <w:rPr>
                <w:sz w:val="20"/>
              </w:rPr>
              <w:t>gNB-CU</w:t>
            </w:r>
            <w:r>
              <w:rPr>
                <w:spacing w:val="-8"/>
                <w:sz w:val="20"/>
              </w:rPr>
              <w:t> </w:t>
            </w:r>
            <w:r>
              <w:rPr>
                <w:sz w:val="20"/>
              </w:rPr>
              <w:t>Inter</w:t>
            </w:r>
            <w:r>
              <w:rPr>
                <w:spacing w:val="-7"/>
                <w:sz w:val="20"/>
              </w:rPr>
              <w:t> </w:t>
            </w:r>
            <w:r>
              <w:rPr>
                <w:sz w:val="20"/>
              </w:rPr>
              <w:t>gNB-DU</w:t>
            </w:r>
            <w:r>
              <w:rPr>
                <w:spacing w:val="-3"/>
                <w:sz w:val="20"/>
              </w:rPr>
              <w:t> </w:t>
            </w:r>
            <w:r>
              <w:rPr>
                <w:sz w:val="20"/>
              </w:rPr>
              <w:t>HO,</w:t>
            </w:r>
            <w:r>
              <w:rPr>
                <w:spacing w:val="-4"/>
                <w:sz w:val="20"/>
              </w:rPr>
              <w:t> </w:t>
            </w:r>
            <w:r>
              <w:rPr>
                <w:sz w:val="20"/>
              </w:rPr>
              <w:t>EPS</w:t>
            </w:r>
            <w:r>
              <w:rPr>
                <w:spacing w:val="-3"/>
                <w:sz w:val="20"/>
              </w:rPr>
              <w:t> </w:t>
            </w:r>
            <w:r>
              <w:rPr>
                <w:sz w:val="20"/>
              </w:rPr>
              <w:t>fallback)</w:t>
            </w:r>
          </w:p>
          <w:p>
            <w:pPr>
              <w:pStyle w:val="TableParagraph"/>
              <w:numPr>
                <w:ilvl w:val="1"/>
                <w:numId w:val="105"/>
              </w:numPr>
              <w:tabs>
                <w:tab w:pos="753" w:val="left" w:leader="none"/>
              </w:tabs>
              <w:spacing w:line="230" w:lineRule="atLeast" w:before="0" w:after="0"/>
              <w:ind w:left="753" w:right="243" w:hanging="447"/>
              <w:jc w:val="left"/>
              <w:rPr>
                <w:sz w:val="20"/>
              </w:rPr>
            </w:pPr>
            <w:r>
              <w:rPr>
                <w:sz w:val="20"/>
              </w:rPr>
              <w:t>received</w:t>
            </w:r>
            <w:r>
              <w:rPr>
                <w:spacing w:val="-9"/>
                <w:sz w:val="20"/>
              </w:rPr>
              <w:t> </w:t>
            </w:r>
            <w:r>
              <w:rPr>
                <w:sz w:val="20"/>
              </w:rPr>
              <w:t>RRC:</w:t>
            </w:r>
            <w:r>
              <w:rPr>
                <w:spacing w:val="-2"/>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gNB-DU Inter-Cell HO, RRC Connection Re-establishment (Intra gNB- DU Inter Cell))</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OR.UESA.MaxRrcConnectedUes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BodyText"/>
        <w:spacing w:before="68"/>
      </w:pPr>
    </w:p>
    <w:p>
      <w:pPr>
        <w:pStyle w:val="Heading3"/>
        <w:numPr>
          <w:ilvl w:val="0"/>
          <w:numId w:val="106"/>
        </w:numPr>
        <w:tabs>
          <w:tab w:pos="933" w:val="left" w:leader="none"/>
        </w:tabs>
        <w:spacing w:line="240" w:lineRule="auto" w:before="0" w:after="0"/>
        <w:ind w:left="933" w:right="0" w:hanging="677"/>
        <w:jc w:val="left"/>
      </w:pPr>
      <w:bookmarkStart w:name="A.11.6 Max UE Contexts Per QoS" w:id="363"/>
      <w:bookmarkEnd w:id="363"/>
      <w:r>
        <w:rPr>
          <w:rFonts w:ascii="Times New Roman"/>
          <w:sz w:val="20"/>
        </w:rPr>
      </w:r>
      <w:bookmarkStart w:name="_bookmark151" w:id="364"/>
      <w:bookmarkEnd w:id="364"/>
      <w:r>
        <w:rPr>
          <w:rFonts w:ascii="Times New Roman"/>
          <w:sz w:val="20"/>
        </w:rPr>
      </w:r>
      <w:r>
        <w:rPr/>
        <w:t>A.11.6</w:t>
      </w:r>
      <w:r>
        <w:rPr>
          <w:spacing w:val="-8"/>
        </w:rPr>
        <w:t> </w:t>
      </w:r>
      <w:r>
        <w:rPr/>
        <w:t>Max</w:t>
      </w:r>
      <w:r>
        <w:rPr>
          <w:spacing w:val="-6"/>
        </w:rPr>
        <w:t> </w:t>
      </w:r>
      <w:r>
        <w:rPr/>
        <w:t>UE</w:t>
      </w:r>
      <w:r>
        <w:rPr>
          <w:spacing w:val="-1"/>
        </w:rPr>
        <w:t> </w:t>
      </w:r>
      <w:r>
        <w:rPr/>
        <w:t>Contexts</w:t>
      </w:r>
      <w:r>
        <w:rPr>
          <w:spacing w:val="-7"/>
        </w:rPr>
        <w:t> </w:t>
      </w:r>
      <w:r>
        <w:rPr/>
        <w:t>Per</w:t>
      </w:r>
      <w:r>
        <w:rPr>
          <w:spacing w:val="-7"/>
        </w:rPr>
        <w:t> </w:t>
      </w:r>
      <w:r>
        <w:rPr>
          <w:spacing w:val="-5"/>
        </w:rPr>
        <w:t>QoS</w:t>
      </w:r>
    </w:p>
    <w:p>
      <w:pPr>
        <w:pStyle w:val="BodyText"/>
        <w:spacing w:before="26"/>
        <w:rPr>
          <w:rFonts w:ascii="Arial"/>
          <w:sz w:val="24"/>
        </w:rPr>
      </w:pPr>
    </w:p>
    <w:p>
      <w:pPr>
        <w:pStyle w:val="Heading4"/>
        <w:numPr>
          <w:ilvl w:val="0"/>
          <w:numId w:val="106"/>
        </w:numPr>
        <w:tabs>
          <w:tab w:pos="933" w:val="left" w:leader="none"/>
        </w:tabs>
        <w:spacing w:line="240" w:lineRule="auto" w:before="0" w:after="0"/>
        <w:ind w:left="933" w:right="0" w:hanging="677"/>
        <w:jc w:val="left"/>
      </w:pPr>
      <w:bookmarkStart w:name="A.11.6.1 Performance Counter Table" w:id="365"/>
      <w:bookmarkEnd w:id="365"/>
      <w:r>
        <w:rPr>
          <w:rFonts w:ascii="Times New Roman"/>
          <w:sz w:val="20"/>
        </w:rPr>
      </w:r>
      <w:r>
        <w:rPr/>
        <w:t>A.11.6.1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OR.UESA.MaxUesPerCucountgroup</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5"/>
                <w:sz w:val="20"/>
              </w:rPr>
              <w:t> </w:t>
            </w:r>
            <w:r>
              <w:rPr>
                <w:sz w:val="20"/>
              </w:rPr>
              <w:t>counter provides</w:t>
            </w:r>
            <w:r>
              <w:rPr>
                <w:spacing w:val="-5"/>
                <w:sz w:val="20"/>
              </w:rPr>
              <w:t> </w:t>
            </w:r>
            <w:r>
              <w:rPr>
                <w:sz w:val="20"/>
              </w:rPr>
              <w:t>the</w:t>
            </w:r>
            <w:r>
              <w:rPr>
                <w:spacing w:val="-7"/>
                <w:sz w:val="20"/>
              </w:rPr>
              <w:t> </w:t>
            </w:r>
            <w:r>
              <w:rPr>
                <w:sz w:val="20"/>
              </w:rPr>
              <w:t>maximum</w:t>
            </w:r>
            <w:r>
              <w:rPr>
                <w:spacing w:val="-2"/>
                <w:sz w:val="20"/>
              </w:rPr>
              <w:t> </w:t>
            </w:r>
            <w:r>
              <w:rPr>
                <w:sz w:val="20"/>
              </w:rPr>
              <w:t>number</w:t>
            </w:r>
            <w:r>
              <w:rPr>
                <w:spacing w:val="-4"/>
                <w:sz w:val="20"/>
              </w:rPr>
              <w:t> </w:t>
            </w:r>
            <w:r>
              <w:rPr>
                <w:sz w:val="20"/>
              </w:rPr>
              <w:t>of</w:t>
            </w:r>
            <w:r>
              <w:rPr>
                <w:spacing w:val="-4"/>
                <w:sz w:val="20"/>
              </w:rPr>
              <w:t> </w:t>
            </w:r>
            <w:r>
              <w:rPr>
                <w:sz w:val="20"/>
              </w:rPr>
              <w:t>the UE</w:t>
            </w:r>
            <w:r>
              <w:rPr>
                <w:spacing w:val="-2"/>
                <w:sz w:val="20"/>
              </w:rPr>
              <w:t> </w:t>
            </w:r>
            <w:r>
              <w:rPr>
                <w:sz w:val="20"/>
              </w:rPr>
              <w:t>Contexts</w:t>
            </w:r>
            <w:r>
              <w:rPr>
                <w:spacing w:val="-5"/>
                <w:sz w:val="20"/>
              </w:rPr>
              <w:t> </w:t>
            </w:r>
            <w:r>
              <w:rPr>
                <w:sz w:val="20"/>
              </w:rPr>
              <w:t>per</w:t>
            </w:r>
            <w:r>
              <w:rPr>
                <w:spacing w:val="-3"/>
                <w:sz w:val="20"/>
              </w:rPr>
              <w:t> </w:t>
            </w:r>
            <w:r>
              <w:rPr>
                <w:sz w:val="20"/>
              </w:rPr>
              <w:t>CU count group.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805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33"/>
              <w:rPr>
                <w:sz w:val="20"/>
              </w:rPr>
            </w:pPr>
            <w:r>
              <w:rPr>
                <w:sz w:val="20"/>
              </w:rPr>
              <w:t>Measurement subcounter is the maximum number of x. It is assigned with period of 10s by the volume x, if x is bigger than previously</w:t>
            </w:r>
            <w:r>
              <w:rPr>
                <w:spacing w:val="40"/>
                <w:sz w:val="20"/>
              </w:rPr>
              <w:t> </w:t>
            </w:r>
            <w:r>
              <w:rPr>
                <w:sz w:val="20"/>
              </w:rPr>
              <w:t>counted</w:t>
            </w:r>
            <w:r>
              <w:rPr>
                <w:spacing w:val="-5"/>
                <w:sz w:val="20"/>
              </w:rPr>
              <w:t> </w:t>
            </w:r>
            <w:r>
              <w:rPr>
                <w:sz w:val="20"/>
              </w:rPr>
              <w:t>volume.</w:t>
            </w:r>
            <w:r>
              <w:rPr>
                <w:spacing w:val="-2"/>
                <w:sz w:val="20"/>
              </w:rPr>
              <w:t> </w:t>
            </w:r>
            <w:r>
              <w:rPr>
                <w:sz w:val="20"/>
              </w:rPr>
              <w:t>x</w:t>
            </w:r>
            <w:r>
              <w:rPr>
                <w:spacing w:val="-5"/>
                <w:sz w:val="20"/>
              </w:rPr>
              <w:t> </w:t>
            </w:r>
            <w:r>
              <w:rPr>
                <w:sz w:val="20"/>
              </w:rPr>
              <w:t>is</w:t>
            </w:r>
            <w:r>
              <w:rPr>
                <w:spacing w:val="-5"/>
                <w:sz w:val="20"/>
              </w:rPr>
              <w:t> </w:t>
            </w:r>
            <w:r>
              <w:rPr>
                <w:sz w:val="20"/>
              </w:rPr>
              <w:t>the number</w:t>
            </w:r>
            <w:r>
              <w:rPr>
                <w:spacing w:val="-5"/>
                <w:sz w:val="20"/>
              </w:rPr>
              <w:t> </w:t>
            </w:r>
            <w:r>
              <w:rPr>
                <w:sz w:val="20"/>
              </w:rPr>
              <w:t>of</w:t>
            </w:r>
            <w:r>
              <w:rPr>
                <w:spacing w:val="-2"/>
                <w:sz w:val="20"/>
              </w:rPr>
              <w:t> </w:t>
            </w:r>
            <w:r>
              <w:rPr>
                <w:sz w:val="20"/>
              </w:rPr>
              <w:t>the</w:t>
            </w:r>
            <w:r>
              <w:rPr>
                <w:spacing w:val="-3"/>
                <w:sz w:val="20"/>
              </w:rPr>
              <w:t> </w:t>
            </w:r>
            <w:r>
              <w:rPr>
                <w:sz w:val="20"/>
              </w:rPr>
              <w:t>UE Contexts</w:t>
            </w:r>
            <w:r>
              <w:rPr>
                <w:spacing w:val="-5"/>
                <w:sz w:val="20"/>
              </w:rPr>
              <w:t> </w:t>
            </w:r>
            <w:r>
              <w:rPr>
                <w:sz w:val="20"/>
              </w:rPr>
              <w:t>per</w:t>
            </w:r>
            <w:r>
              <w:rPr>
                <w:spacing w:val="-3"/>
                <w:sz w:val="20"/>
              </w:rPr>
              <w:t> </w:t>
            </w:r>
            <w:r>
              <w:rPr>
                <w:sz w:val="20"/>
              </w:rPr>
              <w:t>CU</w:t>
            </w:r>
            <w:r>
              <w:rPr>
                <w:spacing w:val="-10"/>
                <w:sz w:val="20"/>
              </w:rPr>
              <w:t> </w:t>
            </w:r>
            <w:r>
              <w:rPr>
                <w:sz w:val="20"/>
              </w:rPr>
              <w:t>count</w:t>
            </w:r>
            <w:r>
              <w:rPr>
                <w:spacing w:val="-3"/>
                <w:sz w:val="20"/>
              </w:rPr>
              <w:t> </w:t>
            </w:r>
            <w:r>
              <w:rPr>
                <w:sz w:val="20"/>
              </w:rPr>
              <w:t>group for PCell and SCell as subcounter.</w:t>
            </w:r>
            <w:r>
              <w:rPr>
                <w:i/>
                <w:sz w:val="20"/>
              </w:rPr>
              <w:t>Celltype</w:t>
            </w:r>
            <w:r>
              <w:rPr>
                <w:sz w:val="20"/>
              </w:rPr>
              <w:t>.</w:t>
            </w:r>
          </w:p>
          <w:p>
            <w:pPr>
              <w:pStyle w:val="TableParagraph"/>
              <w:spacing w:line="240" w:lineRule="auto"/>
              <w:rPr>
                <w:sz w:val="20"/>
              </w:rPr>
            </w:pPr>
            <w:r>
              <w:rPr>
                <w:sz w:val="20"/>
              </w:rPr>
              <w:t>Note:</w:t>
            </w:r>
            <w:r>
              <w:rPr>
                <w:spacing w:val="-7"/>
                <w:sz w:val="20"/>
              </w:rPr>
              <w:t> </w:t>
            </w:r>
            <w:r>
              <w:rPr>
                <w:sz w:val="20"/>
              </w:rPr>
              <w:t>multiple</w:t>
            </w:r>
            <w:r>
              <w:rPr>
                <w:spacing w:val="-3"/>
                <w:sz w:val="20"/>
              </w:rPr>
              <w:t> </w:t>
            </w:r>
            <w:r>
              <w:rPr>
                <w:sz w:val="20"/>
              </w:rPr>
              <w:t>5QIs</w:t>
            </w:r>
            <w:r>
              <w:rPr>
                <w:spacing w:val="-6"/>
                <w:sz w:val="20"/>
              </w:rPr>
              <w:t> </w:t>
            </w:r>
            <w:r>
              <w:rPr>
                <w:sz w:val="20"/>
              </w:rPr>
              <w:t>can be set</w:t>
            </w:r>
            <w:r>
              <w:rPr>
                <w:spacing w:val="-3"/>
                <w:sz w:val="20"/>
              </w:rPr>
              <w:t> </w:t>
            </w:r>
            <w:r>
              <w:rPr>
                <w:sz w:val="20"/>
              </w:rPr>
              <w:t>per</w:t>
            </w:r>
            <w:r>
              <w:rPr>
                <w:spacing w:val="-5"/>
                <w:sz w:val="20"/>
              </w:rPr>
              <w:t> </w:t>
            </w:r>
            <w:r>
              <w:rPr>
                <w:sz w:val="20"/>
              </w:rPr>
              <w:t>UE Context,</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 per QoS flow.</w:t>
            </w:r>
          </w:p>
          <w:p>
            <w:pPr>
              <w:pStyle w:val="TableParagraph"/>
              <w:numPr>
                <w:ilvl w:val="0"/>
                <w:numId w:val="107"/>
              </w:numPr>
              <w:tabs>
                <w:tab w:pos="551" w:val="left" w:leader="none"/>
              </w:tabs>
              <w:spacing w:line="240" w:lineRule="auto" w:before="228" w:after="0"/>
              <w:ind w:left="551" w:right="0" w:hanging="442"/>
              <w:jc w:val="left"/>
              <w:rPr>
                <w:sz w:val="20"/>
              </w:rPr>
            </w:pPr>
            <w:r>
              <w:rPr>
                <w:sz w:val="20"/>
              </w:rPr>
              <w:t>the</w:t>
            </w:r>
            <w:r>
              <w:rPr>
                <w:spacing w:val="-6"/>
                <w:sz w:val="20"/>
              </w:rPr>
              <w:t> </w:t>
            </w:r>
            <w:r>
              <w:rPr>
                <w:sz w:val="20"/>
              </w:rPr>
              <w:t>triggers</w:t>
            </w:r>
            <w:r>
              <w:rPr>
                <w:spacing w:val="-1"/>
                <w:sz w:val="20"/>
              </w:rPr>
              <w:t> </w:t>
            </w:r>
            <w:r>
              <w:rPr>
                <w:sz w:val="20"/>
              </w:rPr>
              <w:t>of</w:t>
            </w:r>
            <w:r>
              <w:rPr>
                <w:spacing w:val="-6"/>
                <w:sz w:val="20"/>
              </w:rPr>
              <w:t> </w:t>
            </w:r>
            <w:r>
              <w:rPr>
                <w:sz w:val="20"/>
              </w:rPr>
              <w:t>addition</w:t>
            </w:r>
            <w:r>
              <w:rPr>
                <w:spacing w:val="-2"/>
                <w:sz w:val="20"/>
              </w:rPr>
              <w:t> </w:t>
            </w:r>
            <w:r>
              <w:rPr>
                <w:sz w:val="20"/>
              </w:rPr>
              <w:t>for</w:t>
            </w:r>
            <w:r>
              <w:rPr>
                <w:spacing w:val="-5"/>
                <w:sz w:val="20"/>
              </w:rPr>
              <w:t> </w:t>
            </w:r>
            <w:r>
              <w:rPr>
                <w:spacing w:val="-4"/>
                <w:sz w:val="20"/>
              </w:rPr>
              <w:t>PCell</w:t>
            </w:r>
          </w:p>
          <w:p>
            <w:pPr>
              <w:pStyle w:val="TableParagraph"/>
              <w:numPr>
                <w:ilvl w:val="1"/>
                <w:numId w:val="107"/>
              </w:numPr>
              <w:tabs>
                <w:tab w:pos="753" w:val="left" w:leader="none"/>
              </w:tabs>
              <w:spacing w:line="240" w:lineRule="auto" w:before="1" w:after="0"/>
              <w:ind w:left="753" w:right="0" w:hanging="447"/>
              <w:jc w:val="left"/>
              <w:rPr>
                <w:sz w:val="20"/>
              </w:rPr>
            </w:pPr>
            <w:r>
              <w:rPr>
                <w:sz w:val="20"/>
              </w:rPr>
              <w:t>received</w:t>
            </w:r>
            <w:r>
              <w:rPr>
                <w:spacing w:val="-9"/>
                <w:sz w:val="20"/>
              </w:rPr>
              <w:t> </w:t>
            </w:r>
            <w:r>
              <w:rPr>
                <w:sz w:val="20"/>
              </w:rPr>
              <w:t>NG-AP:</w:t>
            </w:r>
            <w:r>
              <w:rPr>
                <w:spacing w:val="-3"/>
                <w:sz w:val="20"/>
              </w:rPr>
              <w:t> </w:t>
            </w:r>
            <w:r>
              <w:rPr>
                <w:sz w:val="20"/>
              </w:rPr>
              <w:t>Initial</w:t>
            </w:r>
            <w:r>
              <w:rPr>
                <w:spacing w:val="-7"/>
                <w:sz w:val="20"/>
              </w:rPr>
              <w:t> </w:t>
            </w:r>
            <w:r>
              <w:rPr>
                <w:sz w:val="20"/>
              </w:rPr>
              <w:t>Context</w:t>
            </w:r>
            <w:r>
              <w:rPr>
                <w:spacing w:val="-7"/>
                <w:sz w:val="20"/>
              </w:rPr>
              <w:t> </w:t>
            </w:r>
            <w:r>
              <w:rPr>
                <w:sz w:val="20"/>
              </w:rPr>
              <w:t>Setup</w:t>
            </w:r>
            <w:r>
              <w:rPr>
                <w:spacing w:val="-8"/>
                <w:sz w:val="20"/>
              </w:rPr>
              <w:t> </w:t>
            </w:r>
            <w:r>
              <w:rPr>
                <w:spacing w:val="-2"/>
                <w:sz w:val="20"/>
              </w:rPr>
              <w:t>Response</w:t>
            </w:r>
          </w:p>
          <w:p>
            <w:pPr>
              <w:pStyle w:val="TableParagraph"/>
              <w:numPr>
                <w:ilvl w:val="1"/>
                <w:numId w:val="107"/>
              </w:numPr>
              <w:tabs>
                <w:tab w:pos="753" w:val="left" w:leader="none"/>
              </w:tabs>
              <w:spacing w:line="240" w:lineRule="auto" w:before="0" w:after="0"/>
              <w:ind w:left="753" w:right="239" w:hanging="447"/>
              <w:jc w:val="left"/>
              <w:rPr>
                <w:sz w:val="20"/>
              </w:rPr>
            </w:pPr>
            <w:r>
              <w:rPr>
                <w:sz w:val="20"/>
              </w:rPr>
              <w:t>received</w:t>
            </w:r>
            <w:r>
              <w:rPr>
                <w:spacing w:val="-8"/>
                <w:sz w:val="20"/>
              </w:rPr>
              <w:t> </w:t>
            </w:r>
            <w:r>
              <w:rPr>
                <w:sz w:val="20"/>
              </w:rPr>
              <w:t>RRC:</w:t>
            </w:r>
            <w:r>
              <w:rPr>
                <w:spacing w:val="-2"/>
                <w:sz w:val="20"/>
              </w:rPr>
              <w:t> </w:t>
            </w:r>
            <w:r>
              <w:rPr>
                <w:sz w:val="20"/>
              </w:rPr>
              <w:t>RRC</w:t>
            </w:r>
            <w:r>
              <w:rPr>
                <w:spacing w:val="-6"/>
                <w:sz w:val="20"/>
              </w:rPr>
              <w:t> </w:t>
            </w:r>
            <w:r>
              <w:rPr>
                <w:sz w:val="20"/>
              </w:rPr>
              <w:t>Reconfiguration</w:t>
            </w:r>
            <w:r>
              <w:rPr>
                <w:spacing w:val="-3"/>
                <w:sz w:val="20"/>
              </w:rPr>
              <w:t> </w:t>
            </w:r>
            <w:r>
              <w:rPr>
                <w:sz w:val="20"/>
              </w:rPr>
              <w:t>Complete</w:t>
            </w:r>
            <w:r>
              <w:rPr>
                <w:spacing w:val="-6"/>
                <w:sz w:val="20"/>
              </w:rPr>
              <w:t> </w:t>
            </w:r>
            <w:r>
              <w:rPr>
                <w:sz w:val="20"/>
              </w:rPr>
              <w:t>(Inter</w:t>
            </w:r>
            <w:r>
              <w:rPr>
                <w:spacing w:val="-8"/>
                <w:sz w:val="20"/>
              </w:rPr>
              <w:t> </w:t>
            </w:r>
            <w:r>
              <w:rPr>
                <w:sz w:val="20"/>
              </w:rPr>
              <w:t>RAT</w:t>
            </w:r>
            <w:r>
              <w:rPr>
                <w:spacing w:val="-6"/>
                <w:sz w:val="20"/>
              </w:rPr>
              <w:t> </w:t>
            </w:r>
            <w:r>
              <w:rPr>
                <w:sz w:val="20"/>
              </w:rPr>
              <w:t>HO to NR, Inter gNB-CU HO, Intra gNB-CU Inter gNB-DU HO, Intra-DU Inter Cell HO, RRC Connection Re-establishment (Intra gNB-CU Inter gNB-DU), RRC Connection Re- establishment (Intra gNB-DU Inter Cell))</w:t>
            </w:r>
          </w:p>
          <w:p>
            <w:pPr>
              <w:pStyle w:val="TableParagraph"/>
              <w:numPr>
                <w:ilvl w:val="1"/>
                <w:numId w:val="107"/>
              </w:numPr>
              <w:tabs>
                <w:tab w:pos="753" w:val="left" w:leader="none"/>
              </w:tabs>
              <w:spacing w:line="240" w:lineRule="auto" w:before="0" w:after="0"/>
              <w:ind w:left="753" w:right="324" w:hanging="447"/>
              <w:jc w:val="left"/>
              <w:rPr>
                <w:sz w:val="20"/>
              </w:rPr>
            </w:pPr>
            <w:r>
              <w:rPr>
                <w:sz w:val="20"/>
              </w:rPr>
              <w:t>received</w:t>
            </w:r>
            <w:r>
              <w:rPr>
                <w:spacing w:val="-7"/>
                <w:sz w:val="20"/>
              </w:rPr>
              <w:t> </w:t>
            </w:r>
            <w:r>
              <w:rPr>
                <w:sz w:val="20"/>
              </w:rPr>
              <w:t>RRC:</w:t>
            </w:r>
            <w:r>
              <w:rPr>
                <w:spacing w:val="-1"/>
                <w:sz w:val="20"/>
              </w:rPr>
              <w:t> </w:t>
            </w:r>
            <w:r>
              <w:rPr>
                <w:sz w:val="20"/>
              </w:rPr>
              <w:t>RRC</w:t>
            </w:r>
            <w:r>
              <w:rPr>
                <w:spacing w:val="-7"/>
                <w:sz w:val="20"/>
              </w:rPr>
              <w:t> </w:t>
            </w:r>
            <w:r>
              <w:rPr>
                <w:sz w:val="20"/>
              </w:rPr>
              <w:t>Resume</w:t>
            </w:r>
            <w:r>
              <w:rPr>
                <w:spacing w:val="-6"/>
                <w:sz w:val="20"/>
              </w:rPr>
              <w:t> </w:t>
            </w:r>
            <w:r>
              <w:rPr>
                <w:sz w:val="20"/>
              </w:rPr>
              <w:t>Complete</w:t>
            </w:r>
            <w:r>
              <w:rPr>
                <w:spacing w:val="-1"/>
                <w:sz w:val="20"/>
              </w:rPr>
              <w:t> </w:t>
            </w:r>
            <w:r>
              <w:rPr>
                <w:sz w:val="20"/>
              </w:rPr>
              <w:t>(RRC</w:t>
            </w:r>
            <w:r>
              <w:rPr>
                <w:spacing w:val="-7"/>
                <w:sz w:val="20"/>
              </w:rPr>
              <w:t> </w:t>
            </w:r>
            <w:r>
              <w:rPr>
                <w:sz w:val="20"/>
              </w:rPr>
              <w:t>inactive</w:t>
            </w:r>
            <w:r>
              <w:rPr>
                <w:spacing w:val="-6"/>
                <w:sz w:val="20"/>
              </w:rPr>
              <w:t> </w:t>
            </w:r>
            <w:r>
              <w:rPr>
                <w:sz w:val="20"/>
              </w:rPr>
              <w:t>to</w:t>
            </w:r>
            <w:r>
              <w:rPr>
                <w:spacing w:val="-7"/>
                <w:sz w:val="20"/>
              </w:rPr>
              <w:t> </w:t>
            </w:r>
            <w:r>
              <w:rPr>
                <w:sz w:val="20"/>
              </w:rPr>
              <w:t>RRC </w:t>
            </w:r>
            <w:r>
              <w:rPr>
                <w:spacing w:val="-2"/>
                <w:sz w:val="20"/>
              </w:rPr>
              <w:t>Connected)</w:t>
            </w:r>
          </w:p>
          <w:p>
            <w:pPr>
              <w:pStyle w:val="TableParagraph"/>
              <w:numPr>
                <w:ilvl w:val="1"/>
                <w:numId w:val="107"/>
              </w:numPr>
              <w:tabs>
                <w:tab w:pos="753" w:val="left" w:leader="none"/>
              </w:tabs>
              <w:spacing w:line="240" w:lineRule="auto" w:before="0" w:after="0"/>
              <w:ind w:left="753" w:right="502" w:hanging="447"/>
              <w:jc w:val="left"/>
              <w:rPr>
                <w:sz w:val="20"/>
              </w:rPr>
            </w:pPr>
            <w:r>
              <w:rPr>
                <w:sz w:val="20"/>
              </w:rPr>
              <w:t>send</w:t>
            </w:r>
            <w:r>
              <w:rPr>
                <w:spacing w:val="-3"/>
                <w:sz w:val="20"/>
              </w:rPr>
              <w:t> </w:t>
            </w:r>
            <w:r>
              <w:rPr>
                <w:sz w:val="20"/>
              </w:rPr>
              <w:t>NG-AP:</w:t>
            </w:r>
            <w:r>
              <w:rPr>
                <w:spacing w:val="-6"/>
                <w:sz w:val="20"/>
              </w:rPr>
              <w:t> </w:t>
            </w:r>
            <w:r>
              <w:rPr>
                <w:sz w:val="20"/>
              </w:rPr>
              <w:t>PDU</w:t>
            </w:r>
            <w:r>
              <w:rPr>
                <w:spacing w:val="-4"/>
                <w:sz w:val="20"/>
              </w:rPr>
              <w:t> </w:t>
            </w:r>
            <w:r>
              <w:rPr>
                <w:sz w:val="20"/>
              </w:rPr>
              <w:t>Session</w:t>
            </w:r>
            <w:r>
              <w:rPr>
                <w:spacing w:val="-8"/>
                <w:sz w:val="20"/>
              </w:rPr>
              <w:t> </w:t>
            </w:r>
            <w:r>
              <w:rPr>
                <w:sz w:val="20"/>
              </w:rPr>
              <w:t>Resource</w:t>
            </w:r>
            <w:r>
              <w:rPr>
                <w:spacing w:val="-6"/>
                <w:sz w:val="20"/>
              </w:rPr>
              <w:t> </w:t>
            </w:r>
            <w:r>
              <w:rPr>
                <w:sz w:val="20"/>
              </w:rPr>
              <w:t>Setup</w:t>
            </w:r>
            <w:r>
              <w:rPr>
                <w:spacing w:val="-6"/>
                <w:sz w:val="20"/>
              </w:rPr>
              <w:t> </w:t>
            </w:r>
            <w:r>
              <w:rPr>
                <w:sz w:val="20"/>
              </w:rPr>
              <w:t>Response</w:t>
            </w:r>
            <w:r>
              <w:rPr>
                <w:spacing w:val="-6"/>
                <w:sz w:val="20"/>
              </w:rPr>
              <w:t> </w:t>
            </w:r>
            <w:r>
              <w:rPr>
                <w:sz w:val="20"/>
              </w:rPr>
              <w:t>(PDU Session Establishment)</w:t>
            </w:r>
          </w:p>
          <w:p>
            <w:pPr>
              <w:pStyle w:val="TableParagraph"/>
              <w:numPr>
                <w:ilvl w:val="1"/>
                <w:numId w:val="107"/>
              </w:numPr>
              <w:tabs>
                <w:tab w:pos="753" w:val="left" w:leader="none"/>
              </w:tabs>
              <w:spacing w:line="240" w:lineRule="auto" w:before="0" w:after="0"/>
              <w:ind w:left="753" w:right="360" w:hanging="447"/>
              <w:jc w:val="left"/>
              <w:rPr>
                <w:sz w:val="20"/>
              </w:rPr>
            </w:pPr>
            <w:r>
              <w:rPr>
                <w:sz w:val="20"/>
              </w:rPr>
              <w:t>send</w:t>
            </w:r>
            <w:r>
              <w:rPr>
                <w:spacing w:val="-3"/>
                <w:sz w:val="20"/>
              </w:rPr>
              <w:t> </w:t>
            </w:r>
            <w:r>
              <w:rPr>
                <w:sz w:val="20"/>
              </w:rPr>
              <w:t>NG-AP:</w:t>
            </w:r>
            <w:r>
              <w:rPr>
                <w:spacing w:val="-6"/>
                <w:sz w:val="20"/>
              </w:rPr>
              <w:t> </w:t>
            </w:r>
            <w:r>
              <w:rPr>
                <w:sz w:val="20"/>
              </w:rPr>
              <w:t>PDU</w:t>
            </w:r>
            <w:r>
              <w:rPr>
                <w:spacing w:val="-4"/>
                <w:sz w:val="20"/>
              </w:rPr>
              <w:t> </w:t>
            </w:r>
            <w:r>
              <w:rPr>
                <w:sz w:val="20"/>
              </w:rPr>
              <w:t>Session</w:t>
            </w:r>
            <w:r>
              <w:rPr>
                <w:spacing w:val="-8"/>
                <w:sz w:val="20"/>
              </w:rPr>
              <w:t> </w:t>
            </w:r>
            <w:r>
              <w:rPr>
                <w:sz w:val="20"/>
              </w:rPr>
              <w:t>Resource</w:t>
            </w:r>
            <w:r>
              <w:rPr>
                <w:spacing w:val="-6"/>
                <w:sz w:val="20"/>
              </w:rPr>
              <w:t> </w:t>
            </w:r>
            <w:r>
              <w:rPr>
                <w:sz w:val="20"/>
              </w:rPr>
              <w:t>Modify</w:t>
            </w:r>
            <w:r>
              <w:rPr>
                <w:spacing w:val="-8"/>
                <w:sz w:val="20"/>
              </w:rPr>
              <w:t> </w:t>
            </w:r>
            <w:r>
              <w:rPr>
                <w:sz w:val="20"/>
              </w:rPr>
              <w:t>Response</w:t>
            </w:r>
            <w:r>
              <w:rPr>
                <w:spacing w:val="-6"/>
                <w:sz w:val="20"/>
              </w:rPr>
              <w:t> </w:t>
            </w:r>
            <w:r>
              <w:rPr>
                <w:sz w:val="20"/>
              </w:rPr>
              <w:t>(PDU Session Modification)</w:t>
            </w:r>
          </w:p>
          <w:p>
            <w:pPr>
              <w:pStyle w:val="TableParagraph"/>
              <w:spacing w:line="240" w:lineRule="auto" w:before="1"/>
              <w:ind w:left="0"/>
              <w:rPr>
                <w:rFonts w:ascii="Arial"/>
                <w:sz w:val="20"/>
              </w:rPr>
            </w:pPr>
          </w:p>
          <w:p>
            <w:pPr>
              <w:pStyle w:val="TableParagraph"/>
              <w:numPr>
                <w:ilvl w:val="0"/>
                <w:numId w:val="107"/>
              </w:numPr>
              <w:tabs>
                <w:tab w:pos="551" w:val="left" w:leader="none"/>
              </w:tabs>
              <w:spacing w:line="240" w:lineRule="auto" w:before="1" w:after="0"/>
              <w:ind w:left="551" w:right="0" w:hanging="442"/>
              <w:jc w:val="left"/>
              <w:rPr>
                <w:sz w:val="20"/>
              </w:rPr>
            </w:pPr>
            <w:r>
              <w:rPr>
                <w:sz w:val="20"/>
              </w:rPr>
              <w:t>the</w:t>
            </w:r>
            <w:r>
              <w:rPr>
                <w:spacing w:val="-6"/>
                <w:sz w:val="20"/>
              </w:rPr>
              <w:t> </w:t>
            </w:r>
            <w:r>
              <w:rPr>
                <w:sz w:val="20"/>
              </w:rPr>
              <w:t>triggers</w:t>
            </w:r>
            <w:r>
              <w:rPr>
                <w:spacing w:val="-4"/>
                <w:sz w:val="20"/>
              </w:rPr>
              <w:t> </w:t>
            </w:r>
            <w:r>
              <w:rPr>
                <w:sz w:val="20"/>
              </w:rPr>
              <w:t>of</w:t>
            </w:r>
            <w:r>
              <w:rPr>
                <w:spacing w:val="-7"/>
                <w:sz w:val="20"/>
              </w:rPr>
              <w:t> </w:t>
            </w:r>
            <w:r>
              <w:rPr>
                <w:sz w:val="20"/>
              </w:rPr>
              <w:t>subtraction for</w:t>
            </w:r>
            <w:r>
              <w:rPr>
                <w:spacing w:val="-2"/>
                <w:sz w:val="20"/>
              </w:rPr>
              <w:t> </w:t>
            </w:r>
            <w:r>
              <w:rPr>
                <w:spacing w:val="-4"/>
                <w:sz w:val="20"/>
              </w:rPr>
              <w:t>PCell</w:t>
            </w:r>
          </w:p>
          <w:p>
            <w:pPr>
              <w:pStyle w:val="TableParagraph"/>
              <w:numPr>
                <w:ilvl w:val="1"/>
                <w:numId w:val="107"/>
              </w:numPr>
              <w:tabs>
                <w:tab w:pos="753" w:val="left" w:leader="none"/>
              </w:tabs>
              <w:spacing w:line="240" w:lineRule="auto" w:before="0" w:after="0"/>
              <w:ind w:left="753" w:right="197" w:hanging="447"/>
              <w:jc w:val="left"/>
              <w:rPr>
                <w:sz w:val="20"/>
              </w:rPr>
            </w:pPr>
            <w:r>
              <w:rPr>
                <w:sz w:val="20"/>
              </w:rPr>
              <w:t>send</w:t>
            </w:r>
            <w:r>
              <w:rPr>
                <w:spacing w:val="-4"/>
                <w:sz w:val="20"/>
              </w:rPr>
              <w:t> </w:t>
            </w:r>
            <w:r>
              <w:rPr>
                <w:sz w:val="20"/>
              </w:rPr>
              <w:t>RRC:</w:t>
            </w:r>
            <w:r>
              <w:rPr>
                <w:spacing w:val="-7"/>
                <w:sz w:val="20"/>
              </w:rPr>
              <w:t> </w:t>
            </w:r>
            <w:r>
              <w:rPr>
                <w:sz w:val="20"/>
              </w:rPr>
              <w:t>RRC</w:t>
            </w:r>
            <w:r>
              <w:rPr>
                <w:spacing w:val="-4"/>
                <w:sz w:val="20"/>
              </w:rPr>
              <w:t> </w:t>
            </w:r>
            <w:r>
              <w:rPr>
                <w:sz w:val="20"/>
              </w:rPr>
              <w:t>Release</w:t>
            </w:r>
            <w:r>
              <w:rPr>
                <w:spacing w:val="-2"/>
                <w:sz w:val="20"/>
              </w:rPr>
              <w:t> </w:t>
            </w:r>
            <w:r>
              <w:rPr>
                <w:sz w:val="20"/>
              </w:rPr>
              <w:t>(UE</w:t>
            </w:r>
            <w:r>
              <w:rPr>
                <w:spacing w:val="-7"/>
                <w:sz w:val="20"/>
              </w:rPr>
              <w:t> </w:t>
            </w:r>
            <w:r>
              <w:rPr>
                <w:sz w:val="20"/>
              </w:rPr>
              <w:t>Context</w:t>
            </w:r>
            <w:r>
              <w:rPr>
                <w:spacing w:val="-7"/>
                <w:sz w:val="20"/>
              </w:rPr>
              <w:t> </w:t>
            </w:r>
            <w:r>
              <w:rPr>
                <w:sz w:val="20"/>
              </w:rPr>
              <w:t>Release,</w:t>
            </w:r>
            <w:r>
              <w:rPr>
                <w:spacing w:val="-6"/>
                <w:sz w:val="20"/>
              </w:rPr>
              <w:t> </w:t>
            </w:r>
            <w:r>
              <w:rPr>
                <w:sz w:val="20"/>
              </w:rPr>
              <w:t>RRC</w:t>
            </w:r>
            <w:r>
              <w:rPr>
                <w:spacing w:val="-8"/>
                <w:sz w:val="20"/>
              </w:rPr>
              <w:t> </w:t>
            </w:r>
            <w:r>
              <w:rPr>
                <w:sz w:val="20"/>
              </w:rPr>
              <w:t>Connected to RRC inactive, SN Release without keeping UE)</w:t>
            </w:r>
          </w:p>
          <w:p>
            <w:pPr>
              <w:pStyle w:val="TableParagraph"/>
              <w:numPr>
                <w:ilvl w:val="1"/>
                <w:numId w:val="107"/>
              </w:numPr>
              <w:tabs>
                <w:tab w:pos="753" w:val="left" w:leader="none"/>
              </w:tabs>
              <w:spacing w:line="235" w:lineRule="auto" w:before="5" w:after="0"/>
              <w:ind w:left="753" w:right="205" w:hanging="447"/>
              <w:jc w:val="left"/>
              <w:rPr>
                <w:sz w:val="20"/>
              </w:rPr>
            </w:pPr>
            <w:r>
              <w:rPr>
                <w:sz w:val="20"/>
              </w:rPr>
              <w:t>received</w:t>
            </w:r>
            <w:r>
              <w:rPr>
                <w:spacing w:val="-9"/>
                <w:sz w:val="20"/>
              </w:rPr>
              <w:t> </w:t>
            </w:r>
            <w:r>
              <w:rPr>
                <w:sz w:val="20"/>
              </w:rPr>
              <w:t>Xn-AP:</w:t>
            </w:r>
            <w:r>
              <w:rPr>
                <w:spacing w:val="-3"/>
                <w:sz w:val="20"/>
              </w:rPr>
              <w:t> </w:t>
            </w:r>
            <w:r>
              <w:rPr>
                <w:sz w:val="20"/>
              </w:rPr>
              <w:t>UE</w:t>
            </w:r>
            <w:r>
              <w:rPr>
                <w:spacing w:val="-8"/>
                <w:sz w:val="20"/>
              </w:rPr>
              <w:t> </w:t>
            </w:r>
            <w:r>
              <w:rPr>
                <w:sz w:val="20"/>
              </w:rPr>
              <w:t>Context</w:t>
            </w:r>
            <w:r>
              <w:rPr>
                <w:spacing w:val="-3"/>
                <w:sz w:val="20"/>
              </w:rPr>
              <w:t> </w:t>
            </w:r>
            <w:r>
              <w:rPr>
                <w:sz w:val="20"/>
              </w:rPr>
              <w:t>Release</w:t>
            </w:r>
            <w:r>
              <w:rPr>
                <w:spacing w:val="-3"/>
                <w:sz w:val="20"/>
              </w:rPr>
              <w:t> </w:t>
            </w:r>
            <w:r>
              <w:rPr>
                <w:sz w:val="20"/>
              </w:rPr>
              <w:t>(Inter</w:t>
            </w:r>
            <w:r>
              <w:rPr>
                <w:spacing w:val="-1"/>
                <w:sz w:val="20"/>
              </w:rPr>
              <w:t> </w:t>
            </w:r>
            <w:r>
              <w:rPr>
                <w:sz w:val="20"/>
              </w:rPr>
              <w:t>gNB-CU</w:t>
            </w:r>
            <w:r>
              <w:rPr>
                <w:spacing w:val="-6"/>
                <w:sz w:val="20"/>
              </w:rPr>
              <w:t> </w:t>
            </w:r>
            <w:r>
              <w:rPr>
                <w:sz w:val="20"/>
              </w:rPr>
              <w:t>HO,</w:t>
            </w:r>
            <w:r>
              <w:rPr>
                <w:spacing w:val="-7"/>
                <w:sz w:val="20"/>
              </w:rPr>
              <w:t> </w:t>
            </w:r>
            <w:r>
              <w:rPr>
                <w:sz w:val="20"/>
              </w:rPr>
              <w:t>RRC Connection Re-establishment (Inter gNB-CU))</w:t>
            </w:r>
          </w:p>
          <w:p>
            <w:pPr>
              <w:pStyle w:val="TableParagraph"/>
              <w:numPr>
                <w:ilvl w:val="1"/>
                <w:numId w:val="107"/>
              </w:numPr>
              <w:tabs>
                <w:tab w:pos="753" w:val="left" w:leader="none"/>
              </w:tabs>
              <w:spacing w:line="240" w:lineRule="auto" w:before="1" w:after="0"/>
              <w:ind w:left="753" w:right="418" w:hanging="447"/>
              <w:jc w:val="left"/>
              <w:rPr>
                <w:sz w:val="20"/>
              </w:rPr>
            </w:pPr>
            <w:r>
              <w:rPr>
                <w:sz w:val="20"/>
              </w:rPr>
              <w:t>received</w:t>
            </w:r>
            <w:r>
              <w:rPr>
                <w:spacing w:val="-8"/>
                <w:sz w:val="20"/>
              </w:rPr>
              <w:t> </w:t>
            </w:r>
            <w:r>
              <w:rPr>
                <w:sz w:val="20"/>
              </w:rPr>
              <w:t>NG-AP:</w:t>
            </w:r>
            <w:r>
              <w:rPr>
                <w:spacing w:val="-2"/>
                <w:sz w:val="20"/>
              </w:rPr>
              <w:t> </w:t>
            </w:r>
            <w:r>
              <w:rPr>
                <w:sz w:val="20"/>
              </w:rPr>
              <w:t>UE</w:t>
            </w:r>
            <w:r>
              <w:rPr>
                <w:spacing w:val="-2"/>
                <w:sz w:val="20"/>
              </w:rPr>
              <w:t> </w:t>
            </w:r>
            <w:r>
              <w:rPr>
                <w:sz w:val="20"/>
              </w:rPr>
              <w:t>Context</w:t>
            </w:r>
            <w:r>
              <w:rPr>
                <w:spacing w:val="-7"/>
                <w:sz w:val="20"/>
              </w:rPr>
              <w:t> </w:t>
            </w:r>
            <w:r>
              <w:rPr>
                <w:sz w:val="20"/>
              </w:rPr>
              <w:t>Release</w:t>
            </w:r>
            <w:r>
              <w:rPr>
                <w:spacing w:val="-7"/>
                <w:sz w:val="20"/>
              </w:rPr>
              <w:t> </w:t>
            </w:r>
            <w:r>
              <w:rPr>
                <w:sz w:val="20"/>
              </w:rPr>
              <w:t>Command</w:t>
            </w:r>
            <w:r>
              <w:rPr>
                <w:spacing w:val="-8"/>
                <w:sz w:val="20"/>
              </w:rPr>
              <w:t> </w:t>
            </w:r>
            <w:r>
              <w:rPr>
                <w:sz w:val="20"/>
              </w:rPr>
              <w:t>(Inter-RAT HO</w:t>
            </w:r>
            <w:r>
              <w:rPr>
                <w:spacing w:val="-3"/>
                <w:sz w:val="20"/>
              </w:rPr>
              <w:t> </w:t>
            </w:r>
            <w:r>
              <w:rPr>
                <w:sz w:val="20"/>
              </w:rPr>
              <w:t>to</w:t>
            </w:r>
            <w:r>
              <w:rPr>
                <w:spacing w:val="-7"/>
                <w:sz w:val="20"/>
              </w:rPr>
              <w:t> </w:t>
            </w:r>
            <w:r>
              <w:rPr>
                <w:sz w:val="20"/>
              </w:rPr>
              <w:t>LTE,</w:t>
            </w:r>
            <w:r>
              <w:rPr>
                <w:spacing w:val="-4"/>
                <w:sz w:val="20"/>
              </w:rPr>
              <w:t> </w:t>
            </w:r>
            <w:r>
              <w:rPr>
                <w:sz w:val="20"/>
              </w:rPr>
              <w:t>Intra</w:t>
            </w:r>
            <w:r>
              <w:rPr>
                <w:spacing w:val="-5"/>
                <w:sz w:val="20"/>
              </w:rPr>
              <w:t> </w:t>
            </w:r>
            <w:r>
              <w:rPr>
                <w:sz w:val="20"/>
              </w:rPr>
              <w:t>gNB-CU</w:t>
            </w:r>
            <w:r>
              <w:rPr>
                <w:spacing w:val="-8"/>
                <w:sz w:val="20"/>
              </w:rPr>
              <w:t> </w:t>
            </w:r>
            <w:r>
              <w:rPr>
                <w:sz w:val="20"/>
              </w:rPr>
              <w:t>Inter</w:t>
            </w:r>
            <w:r>
              <w:rPr>
                <w:spacing w:val="-7"/>
                <w:sz w:val="20"/>
              </w:rPr>
              <w:t> </w:t>
            </w:r>
            <w:r>
              <w:rPr>
                <w:sz w:val="20"/>
              </w:rPr>
              <w:t>gNB-DU</w:t>
            </w:r>
            <w:r>
              <w:rPr>
                <w:spacing w:val="-3"/>
                <w:sz w:val="20"/>
              </w:rPr>
              <w:t> </w:t>
            </w:r>
            <w:r>
              <w:rPr>
                <w:sz w:val="20"/>
              </w:rPr>
              <w:t>HO,</w:t>
            </w:r>
            <w:r>
              <w:rPr>
                <w:spacing w:val="-4"/>
                <w:sz w:val="20"/>
              </w:rPr>
              <w:t> </w:t>
            </w:r>
            <w:r>
              <w:rPr>
                <w:sz w:val="20"/>
              </w:rPr>
              <w:t>EPS</w:t>
            </w:r>
            <w:r>
              <w:rPr>
                <w:spacing w:val="-3"/>
                <w:sz w:val="20"/>
              </w:rPr>
              <w:t> </w:t>
            </w:r>
            <w:r>
              <w:rPr>
                <w:sz w:val="20"/>
              </w:rPr>
              <w:t>fallback)</w:t>
            </w:r>
          </w:p>
          <w:p>
            <w:pPr>
              <w:pStyle w:val="TableParagraph"/>
              <w:numPr>
                <w:ilvl w:val="1"/>
                <w:numId w:val="107"/>
              </w:numPr>
              <w:tabs>
                <w:tab w:pos="753" w:val="left" w:leader="none"/>
              </w:tabs>
              <w:spacing w:line="240" w:lineRule="auto" w:before="1" w:after="0"/>
              <w:ind w:left="753" w:right="243" w:hanging="447"/>
              <w:jc w:val="left"/>
              <w:rPr>
                <w:sz w:val="20"/>
              </w:rPr>
            </w:pPr>
            <w:r>
              <w:rPr>
                <w:sz w:val="20"/>
              </w:rPr>
              <w:t>received</w:t>
            </w:r>
            <w:r>
              <w:rPr>
                <w:spacing w:val="-9"/>
                <w:sz w:val="20"/>
              </w:rPr>
              <w:t> </w:t>
            </w:r>
            <w:r>
              <w:rPr>
                <w:sz w:val="20"/>
              </w:rPr>
              <w:t>RRC:</w:t>
            </w:r>
            <w:r>
              <w:rPr>
                <w:spacing w:val="-2"/>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gNB-DU Inter-Cell HO, RRC Connection Re-establishment (Intra gNB- DU Inter Cell))</w:t>
            </w:r>
          </w:p>
          <w:p>
            <w:pPr>
              <w:pStyle w:val="TableParagraph"/>
              <w:numPr>
                <w:ilvl w:val="1"/>
                <w:numId w:val="107"/>
              </w:numPr>
              <w:tabs>
                <w:tab w:pos="753" w:val="left" w:leader="none"/>
              </w:tabs>
              <w:spacing w:line="240" w:lineRule="auto" w:before="2" w:after="0"/>
              <w:ind w:left="753" w:right="359" w:hanging="447"/>
              <w:jc w:val="left"/>
              <w:rPr>
                <w:sz w:val="20"/>
              </w:rPr>
            </w:pPr>
            <w:r>
              <w:rPr>
                <w:sz w:val="20"/>
              </w:rPr>
              <w:t>received F1-AP: UE Context Release Command (RRC Connection</w:t>
            </w:r>
            <w:r>
              <w:rPr>
                <w:spacing w:val="-9"/>
                <w:sz w:val="20"/>
              </w:rPr>
              <w:t> </w:t>
            </w:r>
            <w:r>
              <w:rPr>
                <w:sz w:val="20"/>
              </w:rPr>
              <w:t>Re-establishment</w:t>
            </w:r>
            <w:r>
              <w:rPr>
                <w:spacing w:val="-7"/>
                <w:sz w:val="20"/>
              </w:rPr>
              <w:t> </w:t>
            </w:r>
            <w:r>
              <w:rPr>
                <w:sz w:val="20"/>
              </w:rPr>
              <w:t>(Intra</w:t>
            </w:r>
            <w:r>
              <w:rPr>
                <w:spacing w:val="-7"/>
                <w:sz w:val="20"/>
              </w:rPr>
              <w:t> </w:t>
            </w:r>
            <w:r>
              <w:rPr>
                <w:sz w:val="20"/>
              </w:rPr>
              <w:t>gNB-CU</w:t>
            </w:r>
            <w:r>
              <w:rPr>
                <w:spacing w:val="-5"/>
                <w:sz w:val="20"/>
              </w:rPr>
              <w:t> </w:t>
            </w:r>
            <w:r>
              <w:rPr>
                <w:sz w:val="20"/>
              </w:rPr>
              <w:t>Inter</w:t>
            </w:r>
            <w:r>
              <w:rPr>
                <w:spacing w:val="-9"/>
                <w:sz w:val="20"/>
              </w:rPr>
              <w:t> </w:t>
            </w:r>
            <w:r>
              <w:rPr>
                <w:sz w:val="20"/>
              </w:rPr>
              <w:t>gNB-DU))</w:t>
            </w:r>
          </w:p>
          <w:p>
            <w:pPr>
              <w:pStyle w:val="TableParagraph"/>
              <w:numPr>
                <w:ilvl w:val="1"/>
                <w:numId w:val="107"/>
              </w:numPr>
              <w:tabs>
                <w:tab w:pos="753" w:val="left" w:leader="none"/>
              </w:tabs>
              <w:spacing w:line="230" w:lineRule="atLeast" w:before="0" w:after="0"/>
              <w:ind w:left="753" w:right="342" w:hanging="447"/>
              <w:jc w:val="left"/>
              <w:rPr>
                <w:sz w:val="20"/>
              </w:rPr>
            </w:pPr>
            <w:r>
              <w:rPr>
                <w:sz w:val="20"/>
              </w:rPr>
              <w:t>send</w:t>
            </w:r>
            <w:r>
              <w:rPr>
                <w:spacing w:val="-4"/>
                <w:sz w:val="20"/>
              </w:rPr>
              <w:t> </w:t>
            </w:r>
            <w:r>
              <w:rPr>
                <w:sz w:val="20"/>
              </w:rPr>
              <w:t>NG-AP:</w:t>
            </w:r>
            <w:r>
              <w:rPr>
                <w:spacing w:val="-7"/>
                <w:sz w:val="20"/>
              </w:rPr>
              <w:t> </w:t>
            </w:r>
            <w:r>
              <w:rPr>
                <w:sz w:val="20"/>
              </w:rPr>
              <w:t>PDU</w:t>
            </w:r>
            <w:r>
              <w:rPr>
                <w:spacing w:val="-5"/>
                <w:sz w:val="20"/>
              </w:rPr>
              <w:t> </w:t>
            </w:r>
            <w:r>
              <w:rPr>
                <w:sz w:val="20"/>
              </w:rPr>
              <w:t>Session</w:t>
            </w:r>
            <w:r>
              <w:rPr>
                <w:spacing w:val="-8"/>
                <w:sz w:val="20"/>
              </w:rPr>
              <w:t> </w:t>
            </w:r>
            <w:r>
              <w:rPr>
                <w:sz w:val="20"/>
              </w:rPr>
              <w:t>Resource</w:t>
            </w:r>
            <w:r>
              <w:rPr>
                <w:spacing w:val="-7"/>
                <w:sz w:val="20"/>
              </w:rPr>
              <w:t> </w:t>
            </w:r>
            <w:r>
              <w:rPr>
                <w:sz w:val="20"/>
              </w:rPr>
              <w:t>Release</w:t>
            </w:r>
            <w:r>
              <w:rPr>
                <w:spacing w:val="-7"/>
                <w:sz w:val="20"/>
              </w:rPr>
              <w:t> </w:t>
            </w:r>
            <w:r>
              <w:rPr>
                <w:sz w:val="20"/>
              </w:rPr>
              <w:t>Response</w:t>
            </w:r>
            <w:r>
              <w:rPr>
                <w:spacing w:val="-7"/>
                <w:sz w:val="20"/>
              </w:rPr>
              <w:t> </w:t>
            </w:r>
            <w:r>
              <w:rPr>
                <w:sz w:val="20"/>
              </w:rPr>
              <w:t>(PDU Session Release)</w:t>
            </w:r>
          </w:p>
        </w:tc>
      </w:tr>
    </w:tbl>
    <w:p>
      <w:pPr>
        <w:spacing w:after="0" w:line="230" w:lineRule="atLeast"/>
        <w:jc w:val="lef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3221" w:hRule="atLeast"/>
        </w:trPr>
        <w:tc>
          <w:tcPr>
            <w:tcW w:w="2406" w:type="dxa"/>
          </w:tcPr>
          <w:p>
            <w:pPr>
              <w:pStyle w:val="TableParagraph"/>
              <w:spacing w:line="240" w:lineRule="auto"/>
              <w:ind w:left="0"/>
              <w:rPr>
                <w:sz w:val="20"/>
              </w:rPr>
            </w:pPr>
          </w:p>
        </w:tc>
        <w:tc>
          <w:tcPr>
            <w:tcW w:w="6099" w:type="dxa"/>
          </w:tcPr>
          <w:p>
            <w:pPr>
              <w:pStyle w:val="TableParagraph"/>
              <w:tabs>
                <w:tab w:pos="753" w:val="left" w:leader="none"/>
              </w:tabs>
              <w:spacing w:line="240" w:lineRule="auto"/>
              <w:ind w:left="753" w:right="360" w:hanging="447"/>
              <w:rPr>
                <w:sz w:val="20"/>
              </w:rPr>
            </w:pPr>
            <w:r>
              <w:rPr>
                <w:spacing w:val="-10"/>
                <w:sz w:val="20"/>
              </w:rPr>
              <w:t>-</w:t>
            </w:r>
            <w:r>
              <w:rPr>
                <w:sz w:val="20"/>
              </w:rPr>
              <w:tab/>
              <w:t>send</w:t>
            </w:r>
            <w:r>
              <w:rPr>
                <w:spacing w:val="-3"/>
                <w:sz w:val="20"/>
              </w:rPr>
              <w:t> </w:t>
            </w:r>
            <w:r>
              <w:rPr>
                <w:sz w:val="20"/>
              </w:rPr>
              <w:t>NG-AP:</w:t>
            </w:r>
            <w:r>
              <w:rPr>
                <w:spacing w:val="-6"/>
                <w:sz w:val="20"/>
              </w:rPr>
              <w:t> </w:t>
            </w:r>
            <w:r>
              <w:rPr>
                <w:sz w:val="20"/>
              </w:rPr>
              <w:t>PDU</w:t>
            </w:r>
            <w:r>
              <w:rPr>
                <w:spacing w:val="-4"/>
                <w:sz w:val="20"/>
              </w:rPr>
              <w:t> </w:t>
            </w:r>
            <w:r>
              <w:rPr>
                <w:sz w:val="20"/>
              </w:rPr>
              <w:t>Session</w:t>
            </w:r>
            <w:r>
              <w:rPr>
                <w:spacing w:val="-8"/>
                <w:sz w:val="20"/>
              </w:rPr>
              <w:t> </w:t>
            </w:r>
            <w:r>
              <w:rPr>
                <w:sz w:val="20"/>
              </w:rPr>
              <w:t>Resource</w:t>
            </w:r>
            <w:r>
              <w:rPr>
                <w:spacing w:val="-6"/>
                <w:sz w:val="20"/>
              </w:rPr>
              <w:t> </w:t>
            </w:r>
            <w:r>
              <w:rPr>
                <w:sz w:val="20"/>
              </w:rPr>
              <w:t>Modify</w:t>
            </w:r>
            <w:r>
              <w:rPr>
                <w:spacing w:val="-8"/>
                <w:sz w:val="20"/>
              </w:rPr>
              <w:t> </w:t>
            </w:r>
            <w:r>
              <w:rPr>
                <w:sz w:val="20"/>
              </w:rPr>
              <w:t>Response</w:t>
            </w:r>
            <w:r>
              <w:rPr>
                <w:spacing w:val="-6"/>
                <w:sz w:val="20"/>
              </w:rPr>
              <w:t> </w:t>
            </w:r>
            <w:r>
              <w:rPr>
                <w:sz w:val="20"/>
              </w:rPr>
              <w:t>(PDU Session Modification)</w:t>
            </w:r>
          </w:p>
          <w:p>
            <w:pPr>
              <w:pStyle w:val="TableParagraph"/>
              <w:spacing w:line="240" w:lineRule="auto" w:before="1"/>
              <w:ind w:left="0"/>
              <w:rPr>
                <w:rFonts w:ascii="Arial"/>
                <w:sz w:val="20"/>
              </w:rPr>
            </w:pPr>
          </w:p>
          <w:p>
            <w:pPr>
              <w:pStyle w:val="TableParagraph"/>
              <w:numPr>
                <w:ilvl w:val="0"/>
                <w:numId w:val="108"/>
              </w:numPr>
              <w:tabs>
                <w:tab w:pos="551" w:val="left" w:leader="none"/>
              </w:tabs>
              <w:spacing w:line="240" w:lineRule="auto" w:before="0" w:after="0"/>
              <w:ind w:left="551" w:right="0" w:hanging="442"/>
              <w:jc w:val="left"/>
              <w:rPr>
                <w:sz w:val="20"/>
              </w:rPr>
            </w:pPr>
            <w:r>
              <w:rPr>
                <w:sz w:val="20"/>
              </w:rPr>
              <w:t>the</w:t>
            </w:r>
            <w:r>
              <w:rPr>
                <w:spacing w:val="-4"/>
                <w:sz w:val="20"/>
              </w:rPr>
              <w:t> </w:t>
            </w:r>
            <w:r>
              <w:rPr>
                <w:sz w:val="20"/>
              </w:rPr>
              <w:t>triggers</w:t>
            </w:r>
            <w:r>
              <w:rPr>
                <w:spacing w:val="-1"/>
                <w:sz w:val="20"/>
              </w:rPr>
              <w:t> </w:t>
            </w:r>
            <w:r>
              <w:rPr>
                <w:sz w:val="20"/>
              </w:rPr>
              <w:t>of</w:t>
            </w:r>
            <w:r>
              <w:rPr>
                <w:spacing w:val="-6"/>
                <w:sz w:val="20"/>
              </w:rPr>
              <w:t> </w:t>
            </w:r>
            <w:r>
              <w:rPr>
                <w:sz w:val="20"/>
              </w:rPr>
              <w:t>addition</w:t>
            </w:r>
            <w:r>
              <w:rPr>
                <w:spacing w:val="-5"/>
                <w:sz w:val="20"/>
              </w:rPr>
              <w:t> </w:t>
            </w:r>
            <w:r>
              <w:rPr>
                <w:sz w:val="20"/>
              </w:rPr>
              <w:t>for</w:t>
            </w:r>
            <w:r>
              <w:rPr>
                <w:spacing w:val="-5"/>
                <w:sz w:val="20"/>
              </w:rPr>
              <w:t> </w:t>
            </w:r>
            <w:r>
              <w:rPr>
                <w:spacing w:val="-2"/>
                <w:sz w:val="20"/>
              </w:rPr>
              <w:t>SCell</w:t>
            </w:r>
          </w:p>
          <w:p>
            <w:pPr>
              <w:pStyle w:val="TableParagraph"/>
              <w:numPr>
                <w:ilvl w:val="1"/>
                <w:numId w:val="108"/>
              </w:numPr>
              <w:tabs>
                <w:tab w:pos="753" w:val="left" w:leader="none"/>
              </w:tabs>
              <w:spacing w:line="240" w:lineRule="auto" w:before="1"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w:t>
            </w:r>
            <w:r>
              <w:rPr>
                <w:spacing w:val="-2"/>
                <w:sz w:val="20"/>
              </w:rPr>
              <w:t>addition/change)</w:t>
            </w:r>
          </w:p>
          <w:p>
            <w:pPr>
              <w:pStyle w:val="TableParagraph"/>
              <w:numPr>
                <w:ilvl w:val="1"/>
                <w:numId w:val="108"/>
              </w:numPr>
              <w:tabs>
                <w:tab w:pos="753" w:val="left" w:leader="none"/>
              </w:tabs>
              <w:spacing w:line="240" w:lineRule="auto" w:before="1" w:after="0"/>
              <w:ind w:left="753" w:right="327" w:hanging="447"/>
              <w:jc w:val="left"/>
              <w:rPr>
                <w:sz w:val="20"/>
              </w:rPr>
            </w:pPr>
            <w:r>
              <w:rPr>
                <w:sz w:val="20"/>
              </w:rPr>
              <w:t>received</w:t>
            </w:r>
            <w:r>
              <w:rPr>
                <w:spacing w:val="-8"/>
                <w:sz w:val="20"/>
              </w:rPr>
              <w:t> </w:t>
            </w:r>
            <w:r>
              <w:rPr>
                <w:sz w:val="20"/>
              </w:rPr>
              <w:t>RRC:</w:t>
            </w:r>
            <w:r>
              <w:rPr>
                <w:spacing w:val="-1"/>
                <w:sz w:val="20"/>
              </w:rPr>
              <w:t> </w:t>
            </w:r>
            <w:r>
              <w:rPr>
                <w:sz w:val="20"/>
              </w:rPr>
              <w:t>RRC</w:t>
            </w:r>
            <w:r>
              <w:rPr>
                <w:spacing w:val="-8"/>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Connected with SCell addition)</w:t>
            </w:r>
          </w:p>
          <w:p>
            <w:pPr>
              <w:pStyle w:val="TableParagraph"/>
              <w:spacing w:line="240" w:lineRule="auto" w:before="1"/>
              <w:ind w:left="0"/>
              <w:rPr>
                <w:rFonts w:ascii="Arial"/>
                <w:sz w:val="20"/>
              </w:rPr>
            </w:pPr>
          </w:p>
          <w:p>
            <w:pPr>
              <w:pStyle w:val="TableParagraph"/>
              <w:numPr>
                <w:ilvl w:val="0"/>
                <w:numId w:val="108"/>
              </w:numPr>
              <w:tabs>
                <w:tab w:pos="551" w:val="left" w:leader="none"/>
              </w:tabs>
              <w:spacing w:line="240" w:lineRule="auto" w:before="0" w:after="0"/>
              <w:ind w:left="551" w:right="0" w:hanging="442"/>
              <w:jc w:val="left"/>
              <w:rPr>
                <w:sz w:val="20"/>
              </w:rPr>
            </w:pPr>
            <w:r>
              <w:rPr>
                <w:sz w:val="20"/>
              </w:rPr>
              <w:t>the</w:t>
            </w:r>
            <w:r>
              <w:rPr>
                <w:spacing w:val="-8"/>
                <w:sz w:val="20"/>
              </w:rPr>
              <w:t> </w:t>
            </w:r>
            <w:r>
              <w:rPr>
                <w:sz w:val="20"/>
              </w:rPr>
              <w:t>triggers</w:t>
            </w:r>
            <w:r>
              <w:rPr>
                <w:spacing w:val="-4"/>
                <w:sz w:val="20"/>
              </w:rPr>
              <w:t> </w:t>
            </w:r>
            <w:r>
              <w:rPr>
                <w:sz w:val="20"/>
              </w:rPr>
              <w:t>of</w:t>
            </w:r>
            <w:r>
              <w:rPr>
                <w:spacing w:val="-7"/>
                <w:sz w:val="20"/>
              </w:rPr>
              <w:t> </w:t>
            </w:r>
            <w:r>
              <w:rPr>
                <w:sz w:val="20"/>
              </w:rPr>
              <w:t>subtraction</w:t>
            </w:r>
            <w:r>
              <w:rPr>
                <w:spacing w:val="-3"/>
                <w:sz w:val="20"/>
              </w:rPr>
              <w:t> </w:t>
            </w:r>
            <w:r>
              <w:rPr>
                <w:sz w:val="20"/>
              </w:rPr>
              <w:t>for</w:t>
            </w:r>
            <w:r>
              <w:rPr>
                <w:spacing w:val="-2"/>
                <w:sz w:val="20"/>
              </w:rPr>
              <w:t> SCell</w:t>
            </w:r>
          </w:p>
          <w:p>
            <w:pPr>
              <w:pStyle w:val="TableParagraph"/>
              <w:numPr>
                <w:ilvl w:val="1"/>
                <w:numId w:val="108"/>
              </w:numPr>
              <w:tabs>
                <w:tab w:pos="753" w:val="left" w:leader="none"/>
              </w:tabs>
              <w:spacing w:line="235" w:lineRule="auto" w:before="5"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w:t>
            </w:r>
            <w:r>
              <w:rPr>
                <w:spacing w:val="-2"/>
                <w:sz w:val="20"/>
              </w:rPr>
              <w:t>release/change)</w:t>
            </w:r>
          </w:p>
          <w:p>
            <w:pPr>
              <w:pStyle w:val="TableParagraph"/>
              <w:numPr>
                <w:ilvl w:val="1"/>
                <w:numId w:val="108"/>
              </w:numPr>
              <w:tabs>
                <w:tab w:pos="753" w:val="left" w:leader="none"/>
              </w:tabs>
              <w:spacing w:line="240" w:lineRule="auto" w:before="1" w:after="0"/>
              <w:ind w:left="753" w:right="0" w:hanging="447"/>
              <w:jc w:val="left"/>
              <w:rPr>
                <w:sz w:val="20"/>
              </w:rPr>
            </w:pPr>
            <w:r>
              <w:rPr>
                <w:sz w:val="20"/>
              </w:rPr>
              <w:t>received</w:t>
            </w:r>
            <w:r>
              <w:rPr>
                <w:spacing w:val="-9"/>
                <w:sz w:val="20"/>
              </w:rPr>
              <w:t> </w:t>
            </w:r>
            <w:r>
              <w:rPr>
                <w:sz w:val="20"/>
              </w:rPr>
              <w:t>Xn-AP:</w:t>
            </w:r>
            <w:r>
              <w:rPr>
                <w:spacing w:val="-2"/>
                <w:sz w:val="20"/>
              </w:rPr>
              <w:t> </w:t>
            </w:r>
            <w:r>
              <w:rPr>
                <w:sz w:val="20"/>
              </w:rPr>
              <w:t>UE</w:t>
            </w:r>
            <w:r>
              <w:rPr>
                <w:spacing w:val="-7"/>
                <w:sz w:val="20"/>
              </w:rPr>
              <w:t> </w:t>
            </w:r>
            <w:r>
              <w:rPr>
                <w:sz w:val="20"/>
              </w:rPr>
              <w:t>Context</w:t>
            </w:r>
            <w:r>
              <w:rPr>
                <w:spacing w:val="-2"/>
                <w:sz w:val="20"/>
              </w:rPr>
              <w:t> </w:t>
            </w:r>
            <w:r>
              <w:rPr>
                <w:sz w:val="20"/>
              </w:rPr>
              <w:t>Release</w:t>
            </w:r>
            <w:r>
              <w:rPr>
                <w:spacing w:val="-2"/>
                <w:sz w:val="20"/>
              </w:rPr>
              <w:t> </w:t>
            </w:r>
            <w:r>
              <w:rPr>
                <w:sz w:val="20"/>
              </w:rPr>
              <w:t>(Inter</w:t>
            </w:r>
            <w:r>
              <w:rPr>
                <w:spacing w:val="-5"/>
                <w:sz w:val="20"/>
              </w:rPr>
              <w:t> </w:t>
            </w:r>
            <w:r>
              <w:rPr>
                <w:sz w:val="20"/>
              </w:rPr>
              <w:t>gNB-CU</w:t>
            </w:r>
            <w:r>
              <w:rPr>
                <w:spacing w:val="-4"/>
                <w:sz w:val="20"/>
              </w:rPr>
              <w:t> </w:t>
            </w:r>
            <w:r>
              <w:rPr>
                <w:sz w:val="20"/>
              </w:rPr>
              <w:t>HO</w:t>
            </w:r>
            <w:r>
              <w:rPr>
                <w:spacing w:val="-10"/>
                <w:sz w:val="20"/>
              </w:rPr>
              <w:t> </w:t>
            </w:r>
            <w:r>
              <w:rPr>
                <w:sz w:val="20"/>
              </w:rPr>
              <w:t>w/</w:t>
            </w:r>
            <w:r>
              <w:rPr>
                <w:spacing w:val="-6"/>
                <w:sz w:val="20"/>
              </w:rPr>
              <w:t> </w:t>
            </w:r>
            <w:r>
              <w:rPr>
                <w:spacing w:val="-5"/>
                <w:sz w:val="20"/>
              </w:rPr>
              <w:t>Xn)</w:t>
            </w:r>
          </w:p>
          <w:p>
            <w:pPr>
              <w:pStyle w:val="TableParagraph"/>
              <w:numPr>
                <w:ilvl w:val="1"/>
                <w:numId w:val="108"/>
              </w:numPr>
              <w:tabs>
                <w:tab w:pos="753" w:val="left" w:leader="none"/>
              </w:tabs>
              <w:spacing w:line="210" w:lineRule="exact" w:before="1" w:after="0"/>
              <w:ind w:left="753" w:right="0" w:hanging="447"/>
              <w:jc w:val="left"/>
              <w:rPr>
                <w:sz w:val="20"/>
              </w:rPr>
            </w:pPr>
            <w:r>
              <w:rPr>
                <w:sz w:val="20"/>
              </w:rPr>
              <w:t>received</w:t>
            </w:r>
            <w:r>
              <w:rPr>
                <w:spacing w:val="-10"/>
                <w:sz w:val="20"/>
              </w:rPr>
              <w:t> </w:t>
            </w:r>
            <w:r>
              <w:rPr>
                <w:sz w:val="20"/>
              </w:rPr>
              <w:t>NG-AP:</w:t>
            </w:r>
            <w:r>
              <w:rPr>
                <w:spacing w:val="-3"/>
                <w:sz w:val="20"/>
              </w:rPr>
              <w:t> </w:t>
            </w:r>
            <w:r>
              <w:rPr>
                <w:sz w:val="20"/>
              </w:rPr>
              <w:t>UE</w:t>
            </w:r>
            <w:r>
              <w:rPr>
                <w:spacing w:val="-3"/>
                <w:sz w:val="20"/>
              </w:rPr>
              <w:t> </w:t>
            </w:r>
            <w:r>
              <w:rPr>
                <w:sz w:val="20"/>
              </w:rPr>
              <w:t>Context</w:t>
            </w:r>
            <w:r>
              <w:rPr>
                <w:spacing w:val="-8"/>
                <w:sz w:val="20"/>
              </w:rPr>
              <w:t> </w:t>
            </w:r>
            <w:r>
              <w:rPr>
                <w:sz w:val="20"/>
              </w:rPr>
              <w:t>Release</w:t>
            </w:r>
            <w:r>
              <w:rPr>
                <w:spacing w:val="-7"/>
                <w:sz w:val="20"/>
              </w:rPr>
              <w:t> </w:t>
            </w:r>
            <w:r>
              <w:rPr>
                <w:spacing w:val="-2"/>
                <w:sz w:val="20"/>
              </w:rPr>
              <w:t>Command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1151"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523"/>
              <w:rPr>
                <w:sz w:val="20"/>
              </w:rPr>
            </w:pPr>
            <w:r>
              <w:rPr>
                <w:sz w:val="20"/>
              </w:rPr>
              <w:t>OR.UESA.MaxUesPerCucountgroup</w:t>
            </w:r>
            <w:r>
              <w:rPr>
                <w:i/>
                <w:sz w:val="20"/>
              </w:rPr>
              <w:t>.Cucountgroup.Celltype</w:t>
            </w:r>
            <w:r>
              <w:rPr>
                <w:i/>
                <w:spacing w:val="-13"/>
                <w:sz w:val="20"/>
              </w:rPr>
              <w:t> </w:t>
            </w:r>
            <w:r>
              <w:rPr>
                <w:sz w:val="20"/>
              </w:rPr>
              <w:t>where </w:t>
            </w:r>
            <w:r>
              <w:rPr>
                <w:i/>
                <w:sz w:val="20"/>
              </w:rPr>
              <w:t>Cucountgroup </w:t>
            </w:r>
            <w:r>
              <w:rPr>
                <w:sz w:val="20"/>
              </w:rPr>
              <w:t>identifies an instance of CuCountGroup IOC. </w:t>
            </w:r>
            <w:r>
              <w:rPr>
                <w:i/>
                <w:sz w:val="20"/>
              </w:rPr>
              <w:t>Celltype </w:t>
            </w:r>
            <w:r>
              <w:rPr>
                <w:sz w:val="20"/>
              </w:rPr>
              <w:t>is the cell type:</w:t>
            </w:r>
          </w:p>
          <w:p>
            <w:pPr>
              <w:pStyle w:val="TableParagraph"/>
              <w:spacing w:line="240" w:lineRule="auto" w:before="1"/>
              <w:ind w:left="311"/>
              <w:rPr>
                <w:sz w:val="20"/>
              </w:rPr>
            </w:pPr>
            <w:r>
              <w:rPr>
                <w:sz w:val="20"/>
              </w:rPr>
              <w:t>0:</w:t>
            </w:r>
            <w:r>
              <w:rPr>
                <w:spacing w:val="4"/>
                <w:sz w:val="20"/>
              </w:rPr>
              <w:t> </w:t>
            </w:r>
            <w:r>
              <w:rPr>
                <w:spacing w:val="-4"/>
                <w:sz w:val="20"/>
              </w:rPr>
              <w:t>PCell</w:t>
            </w:r>
          </w:p>
          <w:p>
            <w:pPr>
              <w:pStyle w:val="TableParagraph"/>
              <w:spacing w:before="1"/>
              <w:ind w:left="311"/>
              <w:rPr>
                <w:sz w:val="20"/>
              </w:rPr>
            </w:pPr>
            <w:r>
              <w:rPr>
                <w:sz w:val="20"/>
              </w:rPr>
              <w:t>1:</w:t>
            </w:r>
            <w:r>
              <w:rPr>
                <w:spacing w:val="4"/>
                <w:sz w:val="20"/>
              </w:rPr>
              <w:t> </w:t>
            </w:r>
            <w:r>
              <w:rPr>
                <w:spacing w:val="-4"/>
                <w:sz w:val="20"/>
              </w:rPr>
              <w:t>SCell</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before="1"/>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6"/>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109"/>
        </w:numPr>
        <w:tabs>
          <w:tab w:pos="933" w:val="left" w:leader="none"/>
        </w:tabs>
        <w:spacing w:line="240" w:lineRule="auto" w:before="1" w:after="0"/>
        <w:ind w:left="933" w:right="0" w:hanging="677"/>
        <w:jc w:val="left"/>
      </w:pPr>
      <w:bookmarkStart w:name="A.11.7 Max SCell Configuration UE Contex" w:id="366"/>
      <w:bookmarkEnd w:id="366"/>
      <w:r>
        <w:rPr>
          <w:rFonts w:ascii="Times New Roman"/>
          <w:sz w:val="20"/>
        </w:rPr>
      </w:r>
      <w:bookmarkStart w:name="_bookmark152" w:id="367"/>
      <w:bookmarkEnd w:id="367"/>
      <w:r>
        <w:rPr>
          <w:rFonts w:ascii="Times New Roman"/>
          <w:sz w:val="20"/>
        </w:rPr>
      </w:r>
      <w:r>
        <w:rPr/>
        <w:t>A.11.7</w:t>
      </w:r>
      <w:r>
        <w:rPr>
          <w:spacing w:val="-10"/>
        </w:rPr>
        <w:t> </w:t>
      </w:r>
      <w:r>
        <w:rPr/>
        <w:t>Max</w:t>
      </w:r>
      <w:r>
        <w:rPr>
          <w:spacing w:val="-8"/>
        </w:rPr>
        <w:t> </w:t>
      </w:r>
      <w:r>
        <w:rPr/>
        <w:t>SCell</w:t>
      </w:r>
      <w:r>
        <w:rPr>
          <w:spacing w:val="-7"/>
        </w:rPr>
        <w:t> </w:t>
      </w:r>
      <w:r>
        <w:rPr/>
        <w:t>Configuration</w:t>
      </w:r>
      <w:r>
        <w:rPr>
          <w:spacing w:val="-9"/>
        </w:rPr>
        <w:t> </w:t>
      </w:r>
      <w:r>
        <w:rPr/>
        <w:t>UE</w:t>
      </w:r>
      <w:r>
        <w:rPr>
          <w:spacing w:val="-5"/>
        </w:rPr>
        <w:t> </w:t>
      </w:r>
      <w:r>
        <w:rPr>
          <w:spacing w:val="-2"/>
        </w:rPr>
        <w:t>Contexts</w:t>
      </w:r>
    </w:p>
    <w:p>
      <w:pPr>
        <w:pStyle w:val="BodyText"/>
        <w:spacing w:before="25"/>
        <w:rPr>
          <w:rFonts w:ascii="Arial"/>
          <w:sz w:val="24"/>
        </w:rPr>
      </w:pPr>
    </w:p>
    <w:p>
      <w:pPr>
        <w:pStyle w:val="ListParagraph"/>
        <w:numPr>
          <w:ilvl w:val="0"/>
          <w:numId w:val="109"/>
        </w:numPr>
        <w:tabs>
          <w:tab w:pos="933" w:val="left" w:leader="none"/>
        </w:tabs>
        <w:spacing w:line="240" w:lineRule="auto" w:before="0" w:after="0"/>
        <w:ind w:left="933" w:right="0" w:hanging="677"/>
        <w:jc w:val="left"/>
        <w:rPr>
          <w:rFonts w:ascii="Arial"/>
          <w:sz w:val="24"/>
        </w:rPr>
      </w:pPr>
      <w:bookmarkStart w:name="A.11.7.1 Performance Counter Table" w:id="368"/>
      <w:bookmarkEnd w:id="368"/>
      <w:r>
        <w:rPr>
          <w:sz w:val="20"/>
        </w:rPr>
      </w:r>
      <w:r>
        <w:rPr>
          <w:rFonts w:ascii="Arial"/>
          <w:sz w:val="24"/>
        </w:rPr>
        <w:t>A.11.7.1</w:t>
      </w:r>
      <w:r>
        <w:rPr>
          <w:rFonts w:ascii="Arial"/>
          <w:spacing w:val="-6"/>
          <w:sz w:val="24"/>
        </w:rPr>
        <w:t> </w:t>
      </w:r>
      <w:r>
        <w:rPr>
          <w:rFonts w:ascii="Arial"/>
          <w:sz w:val="24"/>
        </w:rPr>
        <w:t>Performance</w:t>
      </w:r>
      <w:r>
        <w:rPr>
          <w:rFonts w:ascii="Arial"/>
          <w:spacing w:val="-7"/>
          <w:sz w:val="24"/>
        </w:rPr>
        <w:t> </w:t>
      </w:r>
      <w:r>
        <w:rPr>
          <w:rFonts w:ascii="Arial"/>
          <w:sz w:val="24"/>
        </w:rPr>
        <w:t>Counter</w:t>
      </w:r>
      <w:r>
        <w:rPr>
          <w:rFonts w:ascii="Arial"/>
          <w:spacing w:val="-9"/>
          <w:sz w:val="24"/>
        </w:rPr>
        <w:t> </w:t>
      </w:r>
      <w:r>
        <w:rPr>
          <w:rFonts w:ascii="Arial"/>
          <w:spacing w:val="-4"/>
          <w:sz w:val="2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OR.UESA.MaxScellConfigUes.SCell</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9"/>
                <w:sz w:val="20"/>
              </w:rPr>
              <w:t> </w:t>
            </w:r>
            <w:r>
              <w:rPr>
                <w:sz w:val="20"/>
              </w:rPr>
              <w:t>maximum</w:t>
            </w:r>
            <w:r>
              <w:rPr>
                <w:spacing w:val="-4"/>
                <w:sz w:val="20"/>
              </w:rPr>
              <w:t> </w:t>
            </w:r>
            <w:r>
              <w:rPr>
                <w:sz w:val="20"/>
              </w:rPr>
              <w:t>number</w:t>
            </w:r>
            <w:r>
              <w:rPr>
                <w:spacing w:val="-6"/>
                <w:sz w:val="20"/>
              </w:rPr>
              <w:t> </w:t>
            </w:r>
            <w:r>
              <w:rPr>
                <w:sz w:val="20"/>
              </w:rPr>
              <w:t>of each SCell</w:t>
            </w:r>
            <w:r>
              <w:rPr>
                <w:spacing w:val="-4"/>
                <w:sz w:val="20"/>
              </w:rPr>
              <w:t> </w:t>
            </w:r>
            <w:r>
              <w:rPr>
                <w:sz w:val="20"/>
              </w:rPr>
              <w:t>configuration UE Contexts.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390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 10s by the volume x, if x is bigger than previously counted volume.</w:t>
            </w:r>
          </w:p>
          <w:p>
            <w:pPr>
              <w:pStyle w:val="TableParagraph"/>
              <w:spacing w:line="240" w:lineRule="auto"/>
              <w:ind w:right="1104"/>
              <w:rPr>
                <w:sz w:val="20"/>
              </w:rPr>
            </w:pPr>
            <w:r>
              <w:rPr>
                <w:sz w:val="20"/>
              </w:rPr>
              <w:t>x</w:t>
            </w:r>
            <w:r>
              <w:rPr>
                <w:spacing w:val="-2"/>
                <w:sz w:val="20"/>
              </w:rPr>
              <w:t> </w:t>
            </w:r>
            <w:r>
              <w:rPr>
                <w:sz w:val="20"/>
              </w:rPr>
              <w:t>is</w:t>
            </w:r>
            <w:r>
              <w:rPr>
                <w:spacing w:val="-7"/>
                <w:sz w:val="20"/>
              </w:rPr>
              <w:t> </w:t>
            </w:r>
            <w:r>
              <w:rPr>
                <w:sz w:val="20"/>
              </w:rPr>
              <w:t>the number</w:t>
            </w:r>
            <w:r>
              <w:rPr>
                <w:spacing w:val="-6"/>
                <w:sz w:val="20"/>
              </w:rPr>
              <w:t> </w:t>
            </w:r>
            <w:r>
              <w:rPr>
                <w:sz w:val="20"/>
              </w:rPr>
              <w:t>of</w:t>
            </w:r>
            <w:r>
              <w:rPr>
                <w:spacing w:val="-4"/>
                <w:sz w:val="20"/>
              </w:rPr>
              <w:t> </w:t>
            </w:r>
            <w:r>
              <w:rPr>
                <w:sz w:val="20"/>
              </w:rPr>
              <w:t>each</w:t>
            </w:r>
            <w:r>
              <w:rPr>
                <w:spacing w:val="-5"/>
                <w:sz w:val="20"/>
              </w:rPr>
              <w:t> </w:t>
            </w:r>
            <w:r>
              <w:rPr>
                <w:sz w:val="20"/>
              </w:rPr>
              <w:t>SCell</w:t>
            </w:r>
            <w:r>
              <w:rPr>
                <w:spacing w:val="-5"/>
                <w:sz w:val="20"/>
              </w:rPr>
              <w:t> </w:t>
            </w:r>
            <w:r>
              <w:rPr>
                <w:sz w:val="20"/>
              </w:rPr>
              <w:t>configuration</w:t>
            </w:r>
            <w:r>
              <w:rPr>
                <w:spacing w:val="-6"/>
                <w:sz w:val="20"/>
              </w:rPr>
              <w:t> </w:t>
            </w:r>
            <w:r>
              <w:rPr>
                <w:sz w:val="20"/>
              </w:rPr>
              <w:t>UE</w:t>
            </w:r>
            <w:r>
              <w:rPr>
                <w:spacing w:val="-2"/>
                <w:sz w:val="20"/>
              </w:rPr>
              <w:t> </w:t>
            </w:r>
            <w:r>
              <w:rPr>
                <w:sz w:val="20"/>
              </w:rPr>
              <w:t>Contexts. The</w:t>
            </w:r>
            <w:r>
              <w:rPr>
                <w:spacing w:val="-5"/>
                <w:sz w:val="20"/>
              </w:rPr>
              <w:t> </w:t>
            </w:r>
            <w:r>
              <w:rPr>
                <w:sz w:val="20"/>
              </w:rPr>
              <w:t>number</w:t>
            </w:r>
            <w:r>
              <w:rPr>
                <w:spacing w:val="-6"/>
                <w:sz w:val="20"/>
              </w:rPr>
              <w:t> </w:t>
            </w:r>
            <w:r>
              <w:rPr>
                <w:sz w:val="20"/>
              </w:rPr>
              <w:t>is</w:t>
            </w:r>
            <w:r>
              <w:rPr>
                <w:spacing w:val="-2"/>
                <w:sz w:val="20"/>
              </w:rPr>
              <w:t> </w:t>
            </w:r>
            <w:r>
              <w:rPr>
                <w:sz w:val="20"/>
              </w:rPr>
              <w:t>acquired</w:t>
            </w:r>
            <w:r>
              <w:rPr>
                <w:spacing w:val="-7"/>
                <w:sz w:val="20"/>
              </w:rPr>
              <w:t> </w:t>
            </w:r>
            <w:r>
              <w:rPr>
                <w:sz w:val="20"/>
              </w:rPr>
              <w:t>as</w:t>
            </w:r>
            <w:r>
              <w:rPr>
                <w:spacing w:val="-7"/>
                <w:sz w:val="20"/>
              </w:rPr>
              <w:t> </w:t>
            </w:r>
            <w:r>
              <w:rPr>
                <w:sz w:val="20"/>
              </w:rPr>
              <w:t>an</w:t>
            </w:r>
            <w:r>
              <w:rPr>
                <w:spacing w:val="-6"/>
                <w:sz w:val="20"/>
              </w:rPr>
              <w:t> </w:t>
            </w:r>
            <w:r>
              <w:rPr>
                <w:sz w:val="20"/>
              </w:rPr>
              <w:t>instance</w:t>
            </w:r>
            <w:r>
              <w:rPr>
                <w:spacing w:val="-4"/>
                <w:sz w:val="20"/>
              </w:rPr>
              <w:t> </w:t>
            </w:r>
            <w:r>
              <w:rPr>
                <w:sz w:val="20"/>
              </w:rPr>
              <w:t>value</w:t>
            </w:r>
            <w:r>
              <w:rPr>
                <w:spacing w:val="-5"/>
                <w:sz w:val="20"/>
              </w:rPr>
              <w:t> </w:t>
            </w:r>
            <w:r>
              <w:rPr>
                <w:sz w:val="20"/>
              </w:rPr>
              <w:t>at</w:t>
            </w:r>
            <w:r>
              <w:rPr>
                <w:spacing w:val="-4"/>
                <w:sz w:val="20"/>
              </w:rPr>
              <w:t> </w:t>
            </w:r>
            <w:r>
              <w:rPr>
                <w:sz w:val="20"/>
              </w:rPr>
              <w:t>every</w:t>
            </w:r>
            <w:r>
              <w:rPr>
                <w:spacing w:val="-1"/>
                <w:sz w:val="20"/>
              </w:rPr>
              <w:t> </w:t>
            </w:r>
            <w:r>
              <w:rPr>
                <w:spacing w:val="-4"/>
                <w:sz w:val="20"/>
              </w:rPr>
              <w:t>10s.</w:t>
            </w:r>
          </w:p>
          <w:p>
            <w:pPr>
              <w:pStyle w:val="TableParagraph"/>
              <w:numPr>
                <w:ilvl w:val="0"/>
                <w:numId w:val="110"/>
              </w:numPr>
              <w:tabs>
                <w:tab w:pos="551" w:val="left" w:leader="none"/>
              </w:tabs>
              <w:spacing w:line="240" w:lineRule="auto" w:before="228"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110"/>
              </w:numPr>
              <w:tabs>
                <w:tab w:pos="753" w:val="left" w:leader="none"/>
              </w:tabs>
              <w:spacing w:line="240" w:lineRule="auto" w:before="1" w:after="0"/>
              <w:ind w:left="753" w:right="956"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7"/>
                <w:sz w:val="20"/>
              </w:rPr>
              <w:t> </w:t>
            </w:r>
            <w:r>
              <w:rPr>
                <w:sz w:val="20"/>
              </w:rPr>
              <w:t>Reconfiguration</w:t>
            </w:r>
            <w:r>
              <w:rPr>
                <w:spacing w:val="-5"/>
                <w:sz w:val="20"/>
              </w:rPr>
              <w:t> </w:t>
            </w:r>
            <w:r>
              <w:rPr>
                <w:sz w:val="20"/>
              </w:rPr>
              <w:t>Complete</w:t>
            </w:r>
            <w:r>
              <w:rPr>
                <w:spacing w:val="-8"/>
                <w:sz w:val="20"/>
              </w:rPr>
              <w:t> </w:t>
            </w:r>
            <w:r>
              <w:rPr>
                <w:sz w:val="20"/>
              </w:rPr>
              <w:t>(SCell </w:t>
            </w:r>
            <w:r>
              <w:rPr>
                <w:spacing w:val="-2"/>
                <w:sz w:val="20"/>
              </w:rPr>
              <w:t>addition/change)</w:t>
            </w:r>
          </w:p>
          <w:p>
            <w:pPr>
              <w:pStyle w:val="TableParagraph"/>
              <w:numPr>
                <w:ilvl w:val="1"/>
                <w:numId w:val="110"/>
              </w:numPr>
              <w:tabs>
                <w:tab w:pos="753" w:val="left" w:leader="none"/>
              </w:tabs>
              <w:spacing w:line="240" w:lineRule="auto" w:before="1" w:after="0"/>
              <w:ind w:left="753" w:right="324" w:hanging="447"/>
              <w:jc w:val="left"/>
              <w:rPr>
                <w:sz w:val="20"/>
              </w:rPr>
            </w:pPr>
            <w:r>
              <w:rPr>
                <w:sz w:val="20"/>
              </w:rPr>
              <w:t>received</w:t>
            </w:r>
            <w:r>
              <w:rPr>
                <w:spacing w:val="-8"/>
                <w:sz w:val="20"/>
              </w:rPr>
              <w:t> </w:t>
            </w:r>
            <w:r>
              <w:rPr>
                <w:sz w:val="20"/>
              </w:rPr>
              <w:t>RRC:</w:t>
            </w:r>
            <w:r>
              <w:rPr>
                <w:spacing w:val="-1"/>
                <w:sz w:val="20"/>
              </w:rPr>
              <w:t> </w:t>
            </w:r>
            <w:r>
              <w:rPr>
                <w:sz w:val="20"/>
              </w:rPr>
              <w:t>RRC</w:t>
            </w:r>
            <w:r>
              <w:rPr>
                <w:spacing w:val="-5"/>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Connected with SCell addition)</w:t>
            </w:r>
          </w:p>
          <w:p>
            <w:pPr>
              <w:pStyle w:val="TableParagraph"/>
              <w:spacing w:line="240" w:lineRule="auto" w:before="1"/>
              <w:ind w:left="0"/>
              <w:rPr>
                <w:rFonts w:ascii="Arial"/>
                <w:sz w:val="20"/>
              </w:rPr>
            </w:pPr>
          </w:p>
          <w:p>
            <w:pPr>
              <w:pStyle w:val="TableParagraph"/>
              <w:numPr>
                <w:ilvl w:val="0"/>
                <w:numId w:val="110"/>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110"/>
              </w:numPr>
              <w:tabs>
                <w:tab w:pos="753" w:val="left" w:leader="none"/>
              </w:tabs>
              <w:spacing w:line="240" w:lineRule="auto" w:before="0" w:after="0"/>
              <w:ind w:left="753" w:right="956"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7"/>
                <w:sz w:val="20"/>
              </w:rPr>
              <w:t> </w:t>
            </w:r>
            <w:r>
              <w:rPr>
                <w:sz w:val="20"/>
              </w:rPr>
              <w:t>Reconfiguration</w:t>
            </w:r>
            <w:r>
              <w:rPr>
                <w:spacing w:val="-5"/>
                <w:sz w:val="20"/>
              </w:rPr>
              <w:t> </w:t>
            </w:r>
            <w:r>
              <w:rPr>
                <w:sz w:val="20"/>
              </w:rPr>
              <w:t>Complete</w:t>
            </w:r>
            <w:r>
              <w:rPr>
                <w:spacing w:val="-8"/>
                <w:sz w:val="20"/>
              </w:rPr>
              <w:t> </w:t>
            </w:r>
            <w:r>
              <w:rPr>
                <w:sz w:val="20"/>
              </w:rPr>
              <w:t>(SCell </w:t>
            </w:r>
            <w:r>
              <w:rPr>
                <w:spacing w:val="-2"/>
                <w:sz w:val="20"/>
              </w:rPr>
              <w:t>release/change)</w:t>
            </w:r>
          </w:p>
          <w:p>
            <w:pPr>
              <w:pStyle w:val="TableParagraph"/>
              <w:numPr>
                <w:ilvl w:val="1"/>
                <w:numId w:val="110"/>
              </w:numPr>
              <w:tabs>
                <w:tab w:pos="753" w:val="left" w:leader="none"/>
              </w:tabs>
              <w:spacing w:line="226" w:lineRule="exact" w:before="0" w:after="0"/>
              <w:ind w:left="753" w:right="0" w:hanging="447"/>
              <w:jc w:val="left"/>
              <w:rPr>
                <w:sz w:val="20"/>
              </w:rPr>
            </w:pPr>
            <w:r>
              <w:rPr>
                <w:sz w:val="20"/>
              </w:rPr>
              <w:t>received</w:t>
            </w:r>
            <w:r>
              <w:rPr>
                <w:spacing w:val="-9"/>
                <w:sz w:val="20"/>
              </w:rPr>
              <w:t> </w:t>
            </w:r>
            <w:r>
              <w:rPr>
                <w:sz w:val="20"/>
              </w:rPr>
              <w:t>Xn-AP:</w:t>
            </w:r>
            <w:r>
              <w:rPr>
                <w:spacing w:val="-3"/>
                <w:sz w:val="20"/>
              </w:rPr>
              <w:t> </w:t>
            </w:r>
            <w:r>
              <w:rPr>
                <w:sz w:val="20"/>
              </w:rPr>
              <w:t>UE</w:t>
            </w:r>
            <w:r>
              <w:rPr>
                <w:spacing w:val="-7"/>
                <w:sz w:val="20"/>
              </w:rPr>
              <w:t> </w:t>
            </w:r>
            <w:r>
              <w:rPr>
                <w:sz w:val="20"/>
              </w:rPr>
              <w:t>Context</w:t>
            </w:r>
            <w:r>
              <w:rPr>
                <w:spacing w:val="-3"/>
                <w:sz w:val="20"/>
              </w:rPr>
              <w:t> </w:t>
            </w:r>
            <w:r>
              <w:rPr>
                <w:sz w:val="20"/>
              </w:rPr>
              <w:t>Release</w:t>
            </w:r>
            <w:r>
              <w:rPr>
                <w:spacing w:val="-2"/>
                <w:sz w:val="20"/>
              </w:rPr>
              <w:t> </w:t>
            </w:r>
            <w:r>
              <w:rPr>
                <w:sz w:val="20"/>
              </w:rPr>
              <w:t>(Inter</w:t>
            </w:r>
            <w:r>
              <w:rPr>
                <w:spacing w:val="-1"/>
                <w:sz w:val="20"/>
              </w:rPr>
              <w:t> </w:t>
            </w:r>
            <w:r>
              <w:rPr>
                <w:sz w:val="20"/>
              </w:rPr>
              <w:t>gNB-CU</w:t>
            </w:r>
            <w:r>
              <w:rPr>
                <w:spacing w:val="-6"/>
                <w:sz w:val="20"/>
              </w:rPr>
              <w:t> </w:t>
            </w:r>
            <w:r>
              <w:rPr>
                <w:sz w:val="20"/>
              </w:rPr>
              <w:t>HO</w:t>
            </w:r>
            <w:r>
              <w:rPr>
                <w:spacing w:val="-9"/>
                <w:sz w:val="20"/>
              </w:rPr>
              <w:t> </w:t>
            </w:r>
            <w:r>
              <w:rPr>
                <w:sz w:val="20"/>
              </w:rPr>
              <w:t>w/</w:t>
            </w:r>
            <w:r>
              <w:rPr>
                <w:spacing w:val="-7"/>
                <w:sz w:val="20"/>
              </w:rPr>
              <w:t> </w:t>
            </w:r>
            <w:r>
              <w:rPr>
                <w:spacing w:val="-5"/>
                <w:sz w:val="20"/>
              </w:rPr>
              <w:t>Xn)</w:t>
            </w:r>
          </w:p>
          <w:p>
            <w:pPr>
              <w:pStyle w:val="TableParagraph"/>
              <w:numPr>
                <w:ilvl w:val="1"/>
                <w:numId w:val="110"/>
              </w:numPr>
              <w:tabs>
                <w:tab w:pos="753" w:val="left" w:leader="none"/>
              </w:tabs>
              <w:spacing w:line="210" w:lineRule="exact" w:before="1" w:after="0"/>
              <w:ind w:left="753" w:right="0" w:hanging="447"/>
              <w:jc w:val="left"/>
              <w:rPr>
                <w:sz w:val="20"/>
              </w:rPr>
            </w:pPr>
            <w:r>
              <w:rPr>
                <w:sz w:val="20"/>
              </w:rPr>
              <w:t>received</w:t>
            </w:r>
            <w:r>
              <w:rPr>
                <w:spacing w:val="-8"/>
                <w:sz w:val="20"/>
              </w:rPr>
              <w:t> </w:t>
            </w:r>
            <w:r>
              <w:rPr>
                <w:sz w:val="20"/>
              </w:rPr>
              <w:t>NG-AP:</w:t>
            </w:r>
            <w:r>
              <w:rPr>
                <w:spacing w:val="-4"/>
                <w:sz w:val="20"/>
              </w:rPr>
              <w:t> </w:t>
            </w:r>
            <w:r>
              <w:rPr>
                <w:sz w:val="20"/>
              </w:rPr>
              <w:t>UE</w:t>
            </w:r>
            <w:r>
              <w:rPr>
                <w:spacing w:val="-4"/>
                <w:sz w:val="20"/>
              </w:rPr>
              <w:t> </w:t>
            </w:r>
            <w:r>
              <w:rPr>
                <w:sz w:val="20"/>
              </w:rPr>
              <w:t>Context</w:t>
            </w:r>
            <w:r>
              <w:rPr>
                <w:spacing w:val="-8"/>
                <w:sz w:val="20"/>
              </w:rPr>
              <w:t> </w:t>
            </w:r>
            <w:r>
              <w:rPr>
                <w:sz w:val="20"/>
              </w:rPr>
              <w:t>Release</w:t>
            </w:r>
            <w:r>
              <w:rPr>
                <w:spacing w:val="-7"/>
                <w:sz w:val="20"/>
              </w:rPr>
              <w:t> </w:t>
            </w:r>
            <w:r>
              <w:rPr>
                <w:spacing w:val="-2"/>
                <w:sz w:val="20"/>
              </w:rPr>
              <w:t>Command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OR.UESA.MaxScellConfigUes.SCell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spacing w:after="0"/>
        <w:rPr>
          <w:sz w:val="20"/>
        </w:rPr>
        <w:sectPr>
          <w:pgSz w:w="11910" w:h="16840"/>
          <w:pgMar w:header="949" w:footer="724" w:top="1420" w:bottom="920" w:left="200" w:right="740"/>
        </w:sectPr>
      </w:pPr>
    </w:p>
    <w:p>
      <w:pPr>
        <w:pStyle w:val="Heading3"/>
        <w:numPr>
          <w:ilvl w:val="0"/>
          <w:numId w:val="111"/>
        </w:numPr>
        <w:tabs>
          <w:tab w:pos="933" w:val="left" w:leader="none"/>
        </w:tabs>
        <w:spacing w:line="240" w:lineRule="auto" w:before="82" w:after="0"/>
        <w:ind w:left="933" w:right="0" w:hanging="677"/>
        <w:jc w:val="left"/>
      </w:pPr>
      <w:bookmarkStart w:name="A.11.8 Max Measurement Gap UE Contexts" w:id="369"/>
      <w:bookmarkEnd w:id="369"/>
      <w:r>
        <w:rPr>
          <w:rFonts w:ascii="Times New Roman"/>
          <w:sz w:val="20"/>
        </w:rPr>
      </w:r>
      <w:bookmarkStart w:name="_bookmark153" w:id="370"/>
      <w:bookmarkEnd w:id="370"/>
      <w:r>
        <w:rPr>
          <w:rFonts w:ascii="Times New Roman"/>
          <w:sz w:val="20"/>
        </w:rPr>
      </w:r>
      <w:r>
        <w:rPr/>
        <w:t>A.11.8</w:t>
      </w:r>
      <w:r>
        <w:rPr>
          <w:spacing w:val="-10"/>
        </w:rPr>
        <w:t> </w:t>
      </w:r>
      <w:r>
        <w:rPr/>
        <w:t>Max</w:t>
      </w:r>
      <w:r>
        <w:rPr>
          <w:spacing w:val="-4"/>
        </w:rPr>
        <w:t> </w:t>
      </w:r>
      <w:r>
        <w:rPr/>
        <w:t>Measurement</w:t>
      </w:r>
      <w:r>
        <w:rPr>
          <w:spacing w:val="-9"/>
        </w:rPr>
        <w:t> </w:t>
      </w:r>
      <w:r>
        <w:rPr/>
        <w:t>Gap</w:t>
      </w:r>
      <w:r>
        <w:rPr>
          <w:spacing w:val="-6"/>
        </w:rPr>
        <w:t> </w:t>
      </w:r>
      <w:r>
        <w:rPr/>
        <w:t>UE</w:t>
      </w:r>
      <w:r>
        <w:rPr>
          <w:spacing w:val="-4"/>
        </w:rPr>
        <w:t> </w:t>
      </w:r>
      <w:r>
        <w:rPr>
          <w:spacing w:val="-2"/>
        </w:rPr>
        <w:t>Contexts</w:t>
      </w:r>
    </w:p>
    <w:p>
      <w:pPr>
        <w:pStyle w:val="BodyText"/>
        <w:spacing w:before="25"/>
        <w:rPr>
          <w:rFonts w:ascii="Arial"/>
          <w:sz w:val="24"/>
        </w:rPr>
      </w:pPr>
    </w:p>
    <w:p>
      <w:pPr>
        <w:pStyle w:val="Heading4"/>
        <w:numPr>
          <w:ilvl w:val="0"/>
          <w:numId w:val="111"/>
        </w:numPr>
        <w:tabs>
          <w:tab w:pos="933" w:val="left" w:leader="none"/>
        </w:tabs>
        <w:spacing w:line="240" w:lineRule="auto" w:before="0" w:after="0"/>
        <w:ind w:left="933" w:right="0" w:hanging="677"/>
        <w:jc w:val="left"/>
      </w:pPr>
      <w:bookmarkStart w:name="A.11.8.1 Performance Counter Table" w:id="371"/>
      <w:bookmarkEnd w:id="371"/>
      <w:r>
        <w:rPr>
          <w:rFonts w:ascii="Times New Roman"/>
          <w:sz w:val="20"/>
        </w:rPr>
      </w:r>
      <w:r>
        <w:rPr/>
        <w:t>A.11.8.1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rPr>
                <w:sz w:val="20"/>
              </w:rPr>
            </w:pPr>
            <w:r>
              <w:rPr>
                <w:spacing w:val="-2"/>
                <w:sz w:val="20"/>
              </w:rPr>
              <w:t>OR.UESA.MaxMeasGapUes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5"/>
                <w:sz w:val="20"/>
              </w:rPr>
              <w:t> </w:t>
            </w:r>
            <w:r>
              <w:rPr>
                <w:sz w:val="20"/>
              </w:rPr>
              <w:t>counter provides</w:t>
            </w:r>
            <w:r>
              <w:rPr>
                <w:spacing w:val="-5"/>
                <w:sz w:val="20"/>
              </w:rPr>
              <w:t> </w:t>
            </w:r>
            <w:r>
              <w:rPr>
                <w:sz w:val="20"/>
              </w:rPr>
              <w:t>the</w:t>
            </w:r>
            <w:r>
              <w:rPr>
                <w:spacing w:val="-7"/>
                <w:sz w:val="20"/>
              </w:rPr>
              <w:t> </w:t>
            </w:r>
            <w:r>
              <w:rPr>
                <w:sz w:val="20"/>
              </w:rPr>
              <w:t>maximum</w:t>
            </w:r>
            <w:r>
              <w:rPr>
                <w:spacing w:val="-2"/>
                <w:sz w:val="20"/>
              </w:rPr>
              <w:t> </w:t>
            </w:r>
            <w:r>
              <w:rPr>
                <w:sz w:val="20"/>
              </w:rPr>
              <w:t>number</w:t>
            </w:r>
            <w:r>
              <w:rPr>
                <w:spacing w:val="-4"/>
                <w:sz w:val="20"/>
              </w:rPr>
              <w:t> </w:t>
            </w:r>
            <w:r>
              <w:rPr>
                <w:sz w:val="20"/>
              </w:rPr>
              <w:t>of UE</w:t>
            </w:r>
            <w:r>
              <w:rPr>
                <w:spacing w:val="-2"/>
                <w:sz w:val="20"/>
              </w:rPr>
              <w:t> </w:t>
            </w:r>
            <w:r>
              <w:rPr>
                <w:sz w:val="20"/>
              </w:rPr>
              <w:t>Contexts</w:t>
            </w:r>
            <w:r>
              <w:rPr>
                <w:spacing w:val="-5"/>
                <w:sz w:val="20"/>
              </w:rPr>
              <w:t> </w:t>
            </w:r>
            <w:r>
              <w:rPr>
                <w:sz w:val="20"/>
              </w:rPr>
              <w:t>which</w:t>
            </w:r>
            <w:r>
              <w:rPr>
                <w:spacing w:val="-4"/>
                <w:sz w:val="20"/>
              </w:rPr>
              <w:t> </w:t>
            </w:r>
            <w:r>
              <w:rPr>
                <w:sz w:val="20"/>
              </w:rPr>
              <w:t>is configured with measurement gap.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32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 10s by the volume x, if x is bigger than previously counted volume.</w:t>
            </w:r>
          </w:p>
          <w:p>
            <w:pPr>
              <w:pStyle w:val="TableParagraph"/>
              <w:spacing w:line="240" w:lineRule="auto" w:before="2"/>
              <w:ind w:right="151"/>
              <w:rPr>
                <w:sz w:val="20"/>
              </w:rPr>
            </w:pPr>
            <w:r>
              <w:rPr>
                <w:sz w:val="20"/>
              </w:rPr>
              <w:t>x</w:t>
            </w:r>
            <w:r>
              <w:rPr>
                <w:spacing w:val="-1"/>
                <w:sz w:val="20"/>
              </w:rPr>
              <w:t> </w:t>
            </w:r>
            <w:r>
              <w:rPr>
                <w:sz w:val="20"/>
              </w:rPr>
              <w:t>is</w:t>
            </w:r>
            <w:r>
              <w:rPr>
                <w:spacing w:val="-7"/>
                <w:sz w:val="20"/>
              </w:rPr>
              <w:t> </w:t>
            </w:r>
            <w:r>
              <w:rPr>
                <w:sz w:val="20"/>
              </w:rPr>
              <w:t>the number</w:t>
            </w:r>
            <w:r>
              <w:rPr>
                <w:spacing w:val="-6"/>
                <w:sz w:val="20"/>
              </w:rPr>
              <w:t> </w:t>
            </w:r>
            <w:r>
              <w:rPr>
                <w:sz w:val="20"/>
              </w:rPr>
              <w:t>of</w:t>
            </w:r>
            <w:r>
              <w:rPr>
                <w:spacing w:val="-6"/>
                <w:sz w:val="20"/>
              </w:rPr>
              <w:t> </w:t>
            </w:r>
            <w:r>
              <w:rPr>
                <w:sz w:val="20"/>
              </w:rPr>
              <w:t>the UE Contexts</w:t>
            </w:r>
            <w:r>
              <w:rPr>
                <w:spacing w:val="-7"/>
                <w:sz w:val="20"/>
              </w:rPr>
              <w:t> </w:t>
            </w:r>
            <w:r>
              <w:rPr>
                <w:sz w:val="20"/>
              </w:rPr>
              <w:t>which</w:t>
            </w:r>
            <w:r>
              <w:rPr>
                <w:spacing w:val="-6"/>
                <w:sz w:val="20"/>
              </w:rPr>
              <w:t> </w:t>
            </w:r>
            <w:r>
              <w:rPr>
                <w:sz w:val="20"/>
              </w:rPr>
              <w:t>is</w:t>
            </w:r>
            <w:r>
              <w:rPr>
                <w:spacing w:val="-7"/>
                <w:sz w:val="20"/>
              </w:rPr>
              <w:t> </w:t>
            </w:r>
            <w:r>
              <w:rPr>
                <w:sz w:val="20"/>
              </w:rPr>
              <w:t>configured with measurement gap.</w:t>
            </w:r>
          </w:p>
          <w:p>
            <w:pPr>
              <w:pStyle w:val="TableParagraph"/>
              <w:spacing w:line="226" w:lineRule="exact"/>
              <w:rPr>
                <w:sz w:val="20"/>
              </w:rPr>
            </w:pPr>
            <w:r>
              <w:rPr>
                <w:sz w:val="20"/>
              </w:rPr>
              <w:t>The</w:t>
            </w:r>
            <w:r>
              <w:rPr>
                <w:spacing w:val="-5"/>
                <w:sz w:val="20"/>
              </w:rPr>
              <w:t> </w:t>
            </w:r>
            <w:r>
              <w:rPr>
                <w:sz w:val="20"/>
              </w:rPr>
              <w:t>number</w:t>
            </w:r>
            <w:r>
              <w:rPr>
                <w:spacing w:val="-5"/>
                <w:sz w:val="20"/>
              </w:rPr>
              <w:t> </w:t>
            </w:r>
            <w:r>
              <w:rPr>
                <w:sz w:val="20"/>
              </w:rPr>
              <w:t>is</w:t>
            </w:r>
            <w:r>
              <w:rPr>
                <w:spacing w:val="-3"/>
                <w:sz w:val="20"/>
              </w:rPr>
              <w:t> </w:t>
            </w:r>
            <w:r>
              <w:rPr>
                <w:sz w:val="20"/>
              </w:rPr>
              <w:t>acquired</w:t>
            </w:r>
            <w:r>
              <w:rPr>
                <w:spacing w:val="-5"/>
                <w:sz w:val="20"/>
              </w:rPr>
              <w:t> </w:t>
            </w:r>
            <w:r>
              <w:rPr>
                <w:sz w:val="20"/>
              </w:rPr>
              <w:t>as</w:t>
            </w:r>
            <w:r>
              <w:rPr>
                <w:spacing w:val="-7"/>
                <w:sz w:val="20"/>
              </w:rPr>
              <w:t> </w:t>
            </w:r>
            <w:r>
              <w:rPr>
                <w:sz w:val="20"/>
              </w:rPr>
              <w:t>an</w:t>
            </w:r>
            <w:r>
              <w:rPr>
                <w:spacing w:val="-6"/>
                <w:sz w:val="20"/>
              </w:rPr>
              <w:t> </w:t>
            </w:r>
            <w:r>
              <w:rPr>
                <w:sz w:val="20"/>
              </w:rPr>
              <w:t>instance</w:t>
            </w:r>
            <w:r>
              <w:rPr>
                <w:spacing w:val="-4"/>
                <w:sz w:val="20"/>
              </w:rPr>
              <w:t> </w:t>
            </w:r>
            <w:r>
              <w:rPr>
                <w:sz w:val="20"/>
              </w:rPr>
              <w:t>value</w:t>
            </w:r>
            <w:r>
              <w:rPr>
                <w:spacing w:val="-4"/>
                <w:sz w:val="20"/>
              </w:rPr>
              <w:t> </w:t>
            </w:r>
            <w:r>
              <w:rPr>
                <w:sz w:val="20"/>
              </w:rPr>
              <w:t>at</w:t>
            </w:r>
            <w:r>
              <w:rPr>
                <w:spacing w:val="-4"/>
                <w:sz w:val="20"/>
              </w:rPr>
              <w:t> </w:t>
            </w:r>
            <w:r>
              <w:rPr>
                <w:sz w:val="20"/>
              </w:rPr>
              <w:t>every</w:t>
            </w:r>
            <w:r>
              <w:rPr>
                <w:spacing w:val="-1"/>
                <w:sz w:val="20"/>
              </w:rPr>
              <w:t> </w:t>
            </w:r>
            <w:r>
              <w:rPr>
                <w:spacing w:val="-4"/>
                <w:sz w:val="20"/>
              </w:rPr>
              <w:t>10s.</w:t>
            </w:r>
          </w:p>
          <w:p>
            <w:pPr>
              <w:pStyle w:val="TableParagraph"/>
              <w:spacing w:line="240" w:lineRule="auto"/>
              <w:ind w:left="0"/>
              <w:rPr>
                <w:rFonts w:ascii="Arial"/>
                <w:sz w:val="20"/>
              </w:rPr>
            </w:pPr>
          </w:p>
          <w:p>
            <w:pPr>
              <w:pStyle w:val="TableParagraph"/>
              <w:numPr>
                <w:ilvl w:val="0"/>
                <w:numId w:val="112"/>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112"/>
              </w:numPr>
              <w:tabs>
                <w:tab w:pos="753" w:val="left" w:leader="none"/>
              </w:tabs>
              <w:spacing w:line="240" w:lineRule="auto" w:before="1" w:after="0"/>
              <w:ind w:left="753" w:right="978"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7"/>
                <w:sz w:val="20"/>
              </w:rPr>
              <w:t> </w:t>
            </w:r>
            <w:r>
              <w:rPr>
                <w:sz w:val="20"/>
              </w:rPr>
              <w:t>Reconfiguration</w:t>
            </w:r>
            <w:r>
              <w:rPr>
                <w:spacing w:val="-5"/>
                <w:sz w:val="20"/>
              </w:rPr>
              <w:t> </w:t>
            </w:r>
            <w:r>
              <w:rPr>
                <w:sz w:val="20"/>
              </w:rPr>
              <w:t>Complete</w:t>
            </w:r>
            <w:r>
              <w:rPr>
                <w:spacing w:val="-8"/>
                <w:sz w:val="20"/>
              </w:rPr>
              <w:t> </w:t>
            </w:r>
            <w:r>
              <w:rPr>
                <w:sz w:val="20"/>
              </w:rPr>
              <w:t>(setup measurement gap)</w:t>
            </w:r>
          </w:p>
          <w:p>
            <w:pPr>
              <w:pStyle w:val="TableParagraph"/>
              <w:spacing w:line="240" w:lineRule="auto" w:before="2"/>
              <w:ind w:left="0"/>
              <w:rPr>
                <w:rFonts w:ascii="Arial"/>
                <w:sz w:val="20"/>
              </w:rPr>
            </w:pPr>
          </w:p>
          <w:p>
            <w:pPr>
              <w:pStyle w:val="TableParagraph"/>
              <w:numPr>
                <w:ilvl w:val="0"/>
                <w:numId w:val="112"/>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112"/>
              </w:numPr>
              <w:tabs>
                <w:tab w:pos="753" w:val="left" w:leader="none"/>
              </w:tabs>
              <w:spacing w:line="230" w:lineRule="atLeast" w:before="0" w:after="0"/>
              <w:ind w:left="753" w:right="846" w:hanging="447"/>
              <w:jc w:val="left"/>
              <w:rPr>
                <w:sz w:val="20"/>
              </w:rPr>
            </w:pPr>
            <w:r>
              <w:rPr>
                <w:sz w:val="20"/>
              </w:rPr>
              <w:t>received</w:t>
            </w:r>
            <w:r>
              <w:rPr>
                <w:spacing w:val="-9"/>
                <w:sz w:val="20"/>
              </w:rPr>
              <w:t> </w:t>
            </w:r>
            <w:r>
              <w:rPr>
                <w:sz w:val="20"/>
              </w:rPr>
              <w:t>RRC:</w:t>
            </w:r>
            <w:r>
              <w:rPr>
                <w:spacing w:val="-3"/>
                <w:sz w:val="20"/>
              </w:rPr>
              <w:t> </w:t>
            </w:r>
            <w:r>
              <w:rPr>
                <w:sz w:val="20"/>
              </w:rPr>
              <w:t>RRC</w:t>
            </w:r>
            <w:r>
              <w:rPr>
                <w:spacing w:val="-9"/>
                <w:sz w:val="20"/>
              </w:rPr>
              <w:t> </w:t>
            </w:r>
            <w:r>
              <w:rPr>
                <w:sz w:val="20"/>
              </w:rPr>
              <w:t>Reconfiguration</w:t>
            </w:r>
            <w:r>
              <w:rPr>
                <w:spacing w:val="-5"/>
                <w:sz w:val="20"/>
              </w:rPr>
              <w:t> </w:t>
            </w:r>
            <w:r>
              <w:rPr>
                <w:sz w:val="20"/>
              </w:rPr>
              <w:t>Complete</w:t>
            </w:r>
            <w:r>
              <w:rPr>
                <w:spacing w:val="-8"/>
                <w:sz w:val="20"/>
              </w:rPr>
              <w:t> </w:t>
            </w:r>
            <w:r>
              <w:rPr>
                <w:sz w:val="20"/>
              </w:rPr>
              <w:t>(release measurement gap)</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5"/>
                <w:sz w:val="20"/>
              </w:rPr>
              <w:t> </w:t>
            </w:r>
            <w:r>
              <w:rPr>
                <w:sz w:val="20"/>
              </w:rPr>
              <w:t>number</w:t>
            </w:r>
            <w:r>
              <w:rPr>
                <w:spacing w:val="-5"/>
                <w:sz w:val="20"/>
              </w:rPr>
              <w:t> </w:t>
            </w:r>
            <w:r>
              <w:rPr>
                <w:spacing w:val="-2"/>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OR.UESA.MaxMeasGapUes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3</w:t>
      </w:r>
    </w:p>
    <w:p>
      <w:pPr>
        <w:pStyle w:val="BodyText"/>
        <w:spacing w:before="69"/>
      </w:pPr>
    </w:p>
    <w:p>
      <w:pPr>
        <w:pStyle w:val="Heading3"/>
        <w:numPr>
          <w:ilvl w:val="0"/>
          <w:numId w:val="109"/>
        </w:numPr>
        <w:tabs>
          <w:tab w:pos="933" w:val="left" w:leader="none"/>
        </w:tabs>
        <w:spacing w:line="240" w:lineRule="auto" w:before="0" w:after="0"/>
        <w:ind w:left="933" w:right="0" w:hanging="677"/>
        <w:jc w:val="left"/>
      </w:pPr>
      <w:bookmarkStart w:name="A.11.9 Total emergency UE Contexts" w:id="372"/>
      <w:bookmarkEnd w:id="372"/>
      <w:r>
        <w:rPr>
          <w:rFonts w:ascii="Times New Roman"/>
          <w:sz w:val="20"/>
        </w:rPr>
      </w:r>
      <w:bookmarkStart w:name="_bookmark154" w:id="373"/>
      <w:bookmarkEnd w:id="373"/>
      <w:r>
        <w:rPr>
          <w:rFonts w:ascii="Times New Roman"/>
          <w:sz w:val="20"/>
        </w:rPr>
      </w:r>
      <w:r>
        <w:rPr/>
        <w:t>A.11.9</w:t>
      </w:r>
      <w:r>
        <w:rPr>
          <w:spacing w:val="-10"/>
        </w:rPr>
        <w:t> </w:t>
      </w:r>
      <w:r>
        <w:rPr/>
        <w:t>Total</w:t>
      </w:r>
      <w:r>
        <w:rPr>
          <w:spacing w:val="-8"/>
        </w:rPr>
        <w:t> </w:t>
      </w:r>
      <w:r>
        <w:rPr/>
        <w:t>emergency</w:t>
      </w:r>
      <w:r>
        <w:rPr>
          <w:spacing w:val="-4"/>
        </w:rPr>
        <w:t> </w:t>
      </w:r>
      <w:r>
        <w:rPr/>
        <w:t>UE</w:t>
      </w:r>
      <w:r>
        <w:rPr>
          <w:spacing w:val="-7"/>
        </w:rPr>
        <w:t> </w:t>
      </w:r>
      <w:r>
        <w:rPr>
          <w:spacing w:val="-2"/>
        </w:rPr>
        <w:t>Contexts</w:t>
      </w:r>
    </w:p>
    <w:p>
      <w:pPr>
        <w:pStyle w:val="BodyText"/>
        <w:spacing w:before="25"/>
        <w:rPr>
          <w:rFonts w:ascii="Arial"/>
          <w:sz w:val="24"/>
        </w:rPr>
      </w:pPr>
    </w:p>
    <w:p>
      <w:pPr>
        <w:pStyle w:val="Heading4"/>
        <w:numPr>
          <w:ilvl w:val="0"/>
          <w:numId w:val="109"/>
        </w:numPr>
        <w:tabs>
          <w:tab w:pos="933" w:val="left" w:leader="none"/>
        </w:tabs>
        <w:spacing w:line="240" w:lineRule="auto" w:before="0" w:after="0"/>
        <w:ind w:left="933" w:right="0" w:hanging="677"/>
        <w:jc w:val="left"/>
      </w:pPr>
      <w:bookmarkStart w:name="A.11.9.1 Performance Counter Table" w:id="374"/>
      <w:bookmarkEnd w:id="374"/>
      <w:r>
        <w:rPr>
          <w:rFonts w:ascii="Times New Roman"/>
          <w:sz w:val="20"/>
        </w:rPr>
      </w:r>
      <w:r>
        <w:rPr/>
        <w:t>A.11.9.1</w:t>
      </w:r>
      <w:r>
        <w:rPr>
          <w:spacing w:val="-6"/>
        </w:rPr>
        <w:t> </w:t>
      </w:r>
      <w:r>
        <w:rPr/>
        <w:t>Performance</w:t>
      </w:r>
      <w:r>
        <w:rPr>
          <w:spacing w:val="-7"/>
        </w:rPr>
        <w:t> </w:t>
      </w:r>
      <w:r>
        <w:rPr/>
        <w:t>Counter</w:t>
      </w:r>
      <w:r>
        <w:rPr>
          <w:spacing w:val="-10"/>
        </w:rPr>
        <w:t> </w:t>
      </w:r>
      <w:r>
        <w:rPr>
          <w:spacing w:val="-4"/>
        </w:rPr>
        <w:t>Table</w:t>
      </w:r>
    </w:p>
    <w:p>
      <w:pPr>
        <w:pStyle w:val="BodyText"/>
        <w:spacing w:before="8"/>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OR.UESA.TotalEmergencyUes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6"/>
                <w:sz w:val="20"/>
              </w:rPr>
              <w:t> </w:t>
            </w:r>
            <w:r>
              <w:rPr>
                <w:sz w:val="20"/>
              </w:rPr>
              <w:t>counter provides</w:t>
            </w:r>
            <w:r>
              <w:rPr>
                <w:spacing w:val="-6"/>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the</w:t>
            </w:r>
            <w:r>
              <w:rPr>
                <w:spacing w:val="-3"/>
                <w:sz w:val="20"/>
              </w:rPr>
              <w:t> </w:t>
            </w:r>
            <w:r>
              <w:rPr>
                <w:sz w:val="20"/>
              </w:rPr>
              <w:t>emergency UE</w:t>
            </w:r>
            <w:r>
              <w:rPr>
                <w:spacing w:val="-3"/>
                <w:sz w:val="20"/>
              </w:rPr>
              <w:t> </w:t>
            </w:r>
            <w:r>
              <w:rPr>
                <w:sz w:val="20"/>
              </w:rPr>
              <w:t>Contexts</w:t>
            </w:r>
            <w:r>
              <w:rPr>
                <w:spacing w:val="-6"/>
                <w:sz w:val="20"/>
              </w:rPr>
              <w:t> </w:t>
            </w:r>
            <w:r>
              <w:rPr>
                <w:sz w:val="20"/>
              </w:rPr>
              <w:t>in a Cell.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4369"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5" w:lineRule="auto" w:before="4"/>
              <w:rPr>
                <w:sz w:val="20"/>
              </w:rPr>
            </w:pPr>
            <w:r>
              <w:rPr>
                <w:sz w:val="20"/>
              </w:rPr>
              <w:t>Measurement</w:t>
            </w:r>
            <w:r>
              <w:rPr>
                <w:spacing w:val="-3"/>
                <w:sz w:val="20"/>
              </w:rPr>
              <w:t> </w:t>
            </w:r>
            <w:r>
              <w:rPr>
                <w:sz w:val="20"/>
              </w:rPr>
              <w:t>subcounter</w:t>
            </w:r>
            <w:r>
              <w:rPr>
                <w:spacing w:val="-5"/>
                <w:sz w:val="20"/>
              </w:rPr>
              <w:t> </w:t>
            </w:r>
            <w:r>
              <w:rPr>
                <w:sz w:val="20"/>
              </w:rPr>
              <w:t>is</w:t>
            </w:r>
            <w:r>
              <w:rPr>
                <w:spacing w:val="-6"/>
                <w:sz w:val="20"/>
              </w:rPr>
              <w:t> </w:t>
            </w:r>
            <w:r>
              <w:rPr>
                <w:sz w:val="20"/>
              </w:rPr>
              <w:t>the</w:t>
            </w:r>
            <w:r>
              <w:rPr>
                <w:spacing w:val="-3"/>
                <w:sz w:val="20"/>
              </w:rPr>
              <w:t> </w:t>
            </w:r>
            <w:r>
              <w:rPr>
                <w:sz w:val="20"/>
              </w:rPr>
              <w:t>total number</w:t>
            </w:r>
            <w:r>
              <w:rPr>
                <w:spacing w:val="-5"/>
                <w:sz w:val="20"/>
              </w:rPr>
              <w:t> </w:t>
            </w:r>
            <w:r>
              <w:rPr>
                <w:sz w:val="20"/>
              </w:rPr>
              <w:t>of</w:t>
            </w:r>
            <w:r>
              <w:rPr>
                <w:spacing w:val="-5"/>
                <w:sz w:val="20"/>
              </w:rPr>
              <w:t> </w:t>
            </w:r>
            <w:r>
              <w:rPr>
                <w:sz w:val="20"/>
              </w:rPr>
              <w:t>x</w:t>
            </w:r>
            <w:r>
              <w:rPr>
                <w:spacing w:val="-5"/>
                <w:sz w:val="20"/>
              </w:rPr>
              <w:t> </w:t>
            </w:r>
            <w:r>
              <w:rPr>
                <w:sz w:val="20"/>
              </w:rPr>
              <w:t>by</w:t>
            </w:r>
            <w:r>
              <w:rPr>
                <w:spacing w:val="-5"/>
                <w:sz w:val="20"/>
              </w:rPr>
              <w:t> </w:t>
            </w:r>
            <w:r>
              <w:rPr>
                <w:sz w:val="20"/>
              </w:rPr>
              <w:t>the</w:t>
            </w:r>
            <w:r>
              <w:rPr>
                <w:spacing w:val="-3"/>
                <w:sz w:val="20"/>
              </w:rPr>
              <w:t> </w:t>
            </w:r>
            <w:r>
              <w:rPr>
                <w:sz w:val="20"/>
              </w:rPr>
              <w:t>measurement </w:t>
            </w:r>
            <w:r>
              <w:rPr>
                <w:spacing w:val="-2"/>
                <w:sz w:val="20"/>
              </w:rPr>
              <w:t>period.</w:t>
            </w:r>
          </w:p>
          <w:p>
            <w:pPr>
              <w:pStyle w:val="TableParagraph"/>
              <w:spacing w:line="240" w:lineRule="auto" w:before="2"/>
              <w:rPr>
                <w:sz w:val="20"/>
              </w:rPr>
            </w:pPr>
            <w:r>
              <w:rPr>
                <w:sz w:val="20"/>
              </w:rPr>
              <w:t>x is</w:t>
            </w:r>
            <w:r>
              <w:rPr>
                <w:spacing w:val="-5"/>
                <w:sz w:val="20"/>
              </w:rPr>
              <w:t> </w:t>
            </w:r>
            <w:r>
              <w:rPr>
                <w:sz w:val="20"/>
              </w:rPr>
              <w:t>the number</w:t>
            </w:r>
            <w:r>
              <w:rPr>
                <w:spacing w:val="-4"/>
                <w:sz w:val="20"/>
              </w:rPr>
              <w:t> </w:t>
            </w:r>
            <w:r>
              <w:rPr>
                <w:sz w:val="20"/>
              </w:rPr>
              <w:t>of</w:t>
            </w:r>
            <w:r>
              <w:rPr>
                <w:spacing w:val="-4"/>
                <w:sz w:val="20"/>
              </w:rPr>
              <w:t> </w:t>
            </w:r>
            <w:r>
              <w:rPr>
                <w:sz w:val="20"/>
              </w:rPr>
              <w:t>the</w:t>
            </w:r>
            <w:r>
              <w:rPr>
                <w:spacing w:val="-2"/>
                <w:sz w:val="20"/>
              </w:rPr>
              <w:t> </w:t>
            </w:r>
            <w:r>
              <w:rPr>
                <w:sz w:val="20"/>
              </w:rPr>
              <w:t>emergency</w:t>
            </w:r>
            <w:r>
              <w:rPr>
                <w:spacing w:val="-4"/>
                <w:sz w:val="20"/>
              </w:rPr>
              <w:t> </w:t>
            </w:r>
            <w:r>
              <w:rPr>
                <w:sz w:val="20"/>
              </w:rPr>
              <w:t>UE</w:t>
            </w:r>
            <w:r>
              <w:rPr>
                <w:spacing w:val="-2"/>
                <w:sz w:val="20"/>
              </w:rPr>
              <w:t> </w:t>
            </w:r>
            <w:r>
              <w:rPr>
                <w:sz w:val="20"/>
              </w:rPr>
              <w:t>Contexts</w:t>
            </w:r>
            <w:r>
              <w:rPr>
                <w:spacing w:val="-5"/>
                <w:sz w:val="20"/>
              </w:rPr>
              <w:t> </w:t>
            </w:r>
            <w:r>
              <w:rPr>
                <w:sz w:val="20"/>
              </w:rPr>
              <w:t>per</w:t>
            </w:r>
            <w:r>
              <w:rPr>
                <w:spacing w:val="-4"/>
                <w:sz w:val="20"/>
              </w:rPr>
              <w:t> </w:t>
            </w:r>
            <w:r>
              <w:rPr>
                <w:sz w:val="20"/>
              </w:rPr>
              <w:t>PCell</w:t>
            </w:r>
            <w:r>
              <w:rPr>
                <w:spacing w:val="-2"/>
                <w:sz w:val="20"/>
              </w:rPr>
              <w:t> </w:t>
            </w:r>
            <w:r>
              <w:rPr>
                <w:sz w:val="20"/>
              </w:rPr>
              <w:t>or</w:t>
            </w:r>
            <w:r>
              <w:rPr>
                <w:spacing w:val="-8"/>
                <w:sz w:val="20"/>
              </w:rPr>
              <w:t> </w:t>
            </w:r>
            <w:r>
              <w:rPr>
                <w:sz w:val="20"/>
              </w:rPr>
              <w:t>SCell</w:t>
            </w:r>
            <w:r>
              <w:rPr>
                <w:spacing w:val="-2"/>
                <w:sz w:val="20"/>
              </w:rPr>
              <w:t> </w:t>
            </w:r>
            <w:r>
              <w:rPr>
                <w:sz w:val="20"/>
              </w:rPr>
              <w:t>as subcounter.</w:t>
            </w:r>
            <w:r>
              <w:rPr>
                <w:i/>
                <w:sz w:val="20"/>
              </w:rPr>
              <w:t>Celltype </w:t>
            </w:r>
            <w:r>
              <w:rPr>
                <w:sz w:val="20"/>
              </w:rPr>
              <w:t>by every 10s.</w:t>
            </w:r>
          </w:p>
          <w:p>
            <w:pPr>
              <w:pStyle w:val="TableParagraph"/>
              <w:spacing w:line="240" w:lineRule="auto" w:before="1"/>
              <w:rPr>
                <w:sz w:val="20"/>
              </w:rPr>
            </w:pPr>
            <w:r>
              <w:rPr>
                <w:sz w:val="20"/>
              </w:rPr>
              <w:t>emergency UE Contexts: UE Contexts corresponding to ARP number assigned</w:t>
            </w:r>
            <w:r>
              <w:rPr>
                <w:spacing w:val="-2"/>
                <w:sz w:val="20"/>
              </w:rPr>
              <w:t> </w:t>
            </w:r>
            <w:r>
              <w:rPr>
                <w:sz w:val="20"/>
              </w:rPr>
              <w:t>for</w:t>
            </w:r>
            <w:r>
              <w:rPr>
                <w:spacing w:val="-6"/>
                <w:sz w:val="20"/>
              </w:rPr>
              <w:t> </w:t>
            </w:r>
            <w:r>
              <w:rPr>
                <w:sz w:val="20"/>
              </w:rPr>
              <w:t>emergency</w:t>
            </w:r>
            <w:r>
              <w:rPr>
                <w:spacing w:val="-6"/>
                <w:sz w:val="20"/>
              </w:rPr>
              <w:t> </w:t>
            </w:r>
            <w:r>
              <w:rPr>
                <w:sz w:val="20"/>
              </w:rPr>
              <w:t>call</w:t>
            </w:r>
            <w:r>
              <w:rPr>
                <w:spacing w:val="-2"/>
                <w:sz w:val="20"/>
              </w:rPr>
              <w:t> </w:t>
            </w:r>
            <w:r>
              <w:rPr>
                <w:sz w:val="20"/>
              </w:rPr>
              <w:t>or</w:t>
            </w:r>
            <w:r>
              <w:rPr>
                <w:spacing w:val="-6"/>
                <w:sz w:val="20"/>
              </w:rPr>
              <w:t> </w:t>
            </w:r>
            <w:r>
              <w:rPr>
                <w:sz w:val="20"/>
              </w:rPr>
              <w:t>Establishment</w:t>
            </w:r>
            <w:r>
              <w:rPr>
                <w:spacing w:val="-4"/>
                <w:sz w:val="20"/>
              </w:rPr>
              <w:t> </w:t>
            </w:r>
            <w:r>
              <w:rPr>
                <w:sz w:val="20"/>
              </w:rPr>
              <w:t>cause</w:t>
            </w:r>
            <w:r>
              <w:rPr>
                <w:spacing w:val="-4"/>
                <w:sz w:val="20"/>
              </w:rPr>
              <w:t> </w:t>
            </w:r>
            <w:r>
              <w:rPr>
                <w:sz w:val="20"/>
              </w:rPr>
              <w:t>(or</w:t>
            </w:r>
            <w:r>
              <w:rPr>
                <w:spacing w:val="-6"/>
                <w:sz w:val="20"/>
              </w:rPr>
              <w:t> </w:t>
            </w:r>
            <w:r>
              <w:rPr>
                <w:sz w:val="20"/>
              </w:rPr>
              <w:t>Resume</w:t>
            </w:r>
            <w:r>
              <w:rPr>
                <w:spacing w:val="-4"/>
                <w:sz w:val="20"/>
              </w:rPr>
              <w:t> </w:t>
            </w:r>
            <w:r>
              <w:rPr>
                <w:sz w:val="20"/>
              </w:rPr>
              <w:t>cause): emergency is assigned.</w:t>
            </w:r>
          </w:p>
          <w:p>
            <w:pPr>
              <w:pStyle w:val="TableParagraph"/>
              <w:spacing w:line="240" w:lineRule="auto" w:before="1"/>
              <w:ind w:left="0"/>
              <w:rPr>
                <w:rFonts w:ascii="Arial"/>
                <w:sz w:val="20"/>
              </w:rPr>
            </w:pPr>
          </w:p>
          <w:p>
            <w:pPr>
              <w:pStyle w:val="TableParagraph"/>
              <w:numPr>
                <w:ilvl w:val="0"/>
                <w:numId w:val="113"/>
              </w:numPr>
              <w:tabs>
                <w:tab w:pos="551" w:val="left" w:leader="none"/>
              </w:tabs>
              <w:spacing w:line="240" w:lineRule="auto" w:before="0" w:after="0"/>
              <w:ind w:left="551" w:right="0" w:hanging="442"/>
              <w:jc w:val="left"/>
              <w:rPr>
                <w:sz w:val="20"/>
              </w:rPr>
            </w:pPr>
            <w:r>
              <w:rPr>
                <w:sz w:val="20"/>
              </w:rPr>
              <w:t>the</w:t>
            </w:r>
            <w:r>
              <w:rPr>
                <w:spacing w:val="-4"/>
                <w:sz w:val="20"/>
              </w:rPr>
              <w:t> </w:t>
            </w:r>
            <w:r>
              <w:rPr>
                <w:sz w:val="20"/>
              </w:rPr>
              <w:t>triggers</w:t>
            </w:r>
            <w:r>
              <w:rPr>
                <w:spacing w:val="-1"/>
                <w:sz w:val="20"/>
              </w:rPr>
              <w:t> </w:t>
            </w:r>
            <w:r>
              <w:rPr>
                <w:sz w:val="20"/>
              </w:rPr>
              <w:t>of</w:t>
            </w:r>
            <w:r>
              <w:rPr>
                <w:spacing w:val="-6"/>
                <w:sz w:val="20"/>
              </w:rPr>
              <w:t> </w:t>
            </w:r>
            <w:r>
              <w:rPr>
                <w:sz w:val="20"/>
              </w:rPr>
              <w:t>addition</w:t>
            </w:r>
            <w:r>
              <w:rPr>
                <w:spacing w:val="-5"/>
                <w:sz w:val="20"/>
              </w:rPr>
              <w:t> </w:t>
            </w:r>
            <w:r>
              <w:rPr>
                <w:sz w:val="20"/>
              </w:rPr>
              <w:t>for</w:t>
            </w:r>
            <w:r>
              <w:rPr>
                <w:spacing w:val="-5"/>
                <w:sz w:val="20"/>
              </w:rPr>
              <w:t> </w:t>
            </w:r>
            <w:r>
              <w:rPr>
                <w:spacing w:val="-2"/>
                <w:sz w:val="20"/>
              </w:rPr>
              <w:t>PCell</w:t>
            </w:r>
          </w:p>
          <w:p>
            <w:pPr>
              <w:pStyle w:val="TableParagraph"/>
              <w:numPr>
                <w:ilvl w:val="1"/>
                <w:numId w:val="113"/>
              </w:numPr>
              <w:tabs>
                <w:tab w:pos="753" w:val="left" w:leader="none"/>
              </w:tabs>
              <w:spacing w:line="240" w:lineRule="auto" w:before="1" w:after="0"/>
              <w:ind w:left="753" w:right="0" w:hanging="447"/>
              <w:jc w:val="left"/>
              <w:rPr>
                <w:sz w:val="20"/>
              </w:rPr>
            </w:pPr>
            <w:r>
              <w:rPr>
                <w:sz w:val="20"/>
              </w:rPr>
              <w:t>send</w:t>
            </w:r>
            <w:r>
              <w:rPr>
                <w:spacing w:val="-4"/>
                <w:sz w:val="20"/>
              </w:rPr>
              <w:t> </w:t>
            </w:r>
            <w:r>
              <w:rPr>
                <w:sz w:val="20"/>
              </w:rPr>
              <w:t>NG-AP:</w:t>
            </w:r>
            <w:r>
              <w:rPr>
                <w:spacing w:val="-7"/>
                <w:sz w:val="20"/>
              </w:rPr>
              <w:t> </w:t>
            </w:r>
            <w:r>
              <w:rPr>
                <w:sz w:val="20"/>
              </w:rPr>
              <w:t>Initial</w:t>
            </w:r>
            <w:r>
              <w:rPr>
                <w:spacing w:val="-6"/>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1"/>
                <w:numId w:val="113"/>
              </w:numPr>
              <w:tabs>
                <w:tab w:pos="753" w:val="left" w:leader="none"/>
              </w:tabs>
              <w:spacing w:line="240" w:lineRule="auto" w:before="1" w:after="0"/>
              <w:ind w:left="753" w:right="243" w:hanging="447"/>
              <w:jc w:val="left"/>
              <w:rPr>
                <w:sz w:val="20"/>
              </w:rPr>
            </w:pPr>
            <w:r>
              <w:rPr>
                <w:sz w:val="20"/>
              </w:rPr>
              <w:t>received</w:t>
            </w:r>
            <w:r>
              <w:rPr>
                <w:spacing w:val="-8"/>
                <w:sz w:val="20"/>
              </w:rPr>
              <w:t> </w:t>
            </w:r>
            <w:r>
              <w:rPr>
                <w:sz w:val="20"/>
              </w:rPr>
              <w:t>RRC:</w:t>
            </w:r>
            <w:r>
              <w:rPr>
                <w:spacing w:val="-2"/>
                <w:sz w:val="20"/>
              </w:rPr>
              <w:t> </w:t>
            </w:r>
            <w:r>
              <w:rPr>
                <w:sz w:val="20"/>
              </w:rPr>
              <w:t>RRC</w:t>
            </w:r>
            <w:r>
              <w:rPr>
                <w:spacing w:val="-8"/>
                <w:sz w:val="20"/>
              </w:rPr>
              <w:t> </w:t>
            </w:r>
            <w:r>
              <w:rPr>
                <w:sz w:val="20"/>
              </w:rPr>
              <w:t>Reconfiguration</w:t>
            </w:r>
            <w:r>
              <w:rPr>
                <w:spacing w:val="-4"/>
                <w:sz w:val="20"/>
              </w:rPr>
              <w:t> </w:t>
            </w:r>
            <w:r>
              <w:rPr>
                <w:sz w:val="20"/>
              </w:rPr>
              <w:t>Complete</w:t>
            </w:r>
            <w:r>
              <w:rPr>
                <w:spacing w:val="-7"/>
                <w:sz w:val="20"/>
              </w:rPr>
              <w:t> </w:t>
            </w:r>
            <w:r>
              <w:rPr>
                <w:sz w:val="20"/>
              </w:rPr>
              <w:t>(Inter</w:t>
            </w:r>
            <w:r>
              <w:rPr>
                <w:spacing w:val="-8"/>
                <w:sz w:val="20"/>
              </w:rPr>
              <w:t> </w:t>
            </w:r>
            <w:r>
              <w:rPr>
                <w:sz w:val="20"/>
              </w:rPr>
              <w:t>RAT</w:t>
            </w:r>
            <w:r>
              <w:rPr>
                <w:spacing w:val="-7"/>
                <w:sz w:val="20"/>
              </w:rPr>
              <w:t> </w:t>
            </w:r>
            <w:r>
              <w:rPr>
                <w:sz w:val="20"/>
              </w:rPr>
              <w:t>HO to NR, Inter gNB-CU HO, Intra gNB-CU Inter gNB-DU HO, Intra-DU Inter Cell HO, RRC Connection Re-establishment (Intra gNB-CU Inter gNB-DU), RRC Connection Re- establishment (Intra gNB-DU Inter Cell))</w:t>
            </w:r>
          </w:p>
          <w:p>
            <w:pPr>
              <w:pStyle w:val="TableParagraph"/>
              <w:numPr>
                <w:ilvl w:val="1"/>
                <w:numId w:val="113"/>
              </w:numPr>
              <w:tabs>
                <w:tab w:pos="753" w:val="left" w:leader="none"/>
              </w:tabs>
              <w:spacing w:line="240" w:lineRule="auto" w:before="0" w:after="0"/>
              <w:ind w:left="753" w:right="324" w:hanging="447"/>
              <w:jc w:val="left"/>
              <w:rPr>
                <w:sz w:val="20"/>
              </w:rPr>
            </w:pPr>
            <w:r>
              <w:rPr>
                <w:sz w:val="20"/>
              </w:rPr>
              <w:t>received</w:t>
            </w:r>
            <w:r>
              <w:rPr>
                <w:spacing w:val="-7"/>
                <w:sz w:val="20"/>
              </w:rPr>
              <w:t> </w:t>
            </w:r>
            <w:r>
              <w:rPr>
                <w:sz w:val="20"/>
              </w:rPr>
              <w:t>RRC:</w:t>
            </w:r>
            <w:r>
              <w:rPr>
                <w:spacing w:val="-1"/>
                <w:sz w:val="20"/>
              </w:rPr>
              <w:t> </w:t>
            </w:r>
            <w:r>
              <w:rPr>
                <w:sz w:val="20"/>
              </w:rPr>
              <w:t>RRC</w:t>
            </w:r>
            <w:r>
              <w:rPr>
                <w:spacing w:val="-7"/>
                <w:sz w:val="20"/>
              </w:rPr>
              <w:t> </w:t>
            </w:r>
            <w:r>
              <w:rPr>
                <w:sz w:val="20"/>
              </w:rPr>
              <w:t>Resume</w:t>
            </w:r>
            <w:r>
              <w:rPr>
                <w:spacing w:val="-6"/>
                <w:sz w:val="20"/>
              </w:rPr>
              <w:t> </w:t>
            </w:r>
            <w:r>
              <w:rPr>
                <w:sz w:val="20"/>
              </w:rPr>
              <w:t>Complete</w:t>
            </w:r>
            <w:r>
              <w:rPr>
                <w:spacing w:val="-1"/>
                <w:sz w:val="20"/>
              </w:rPr>
              <w:t> </w:t>
            </w:r>
            <w:r>
              <w:rPr>
                <w:sz w:val="20"/>
              </w:rPr>
              <w:t>(RRC</w:t>
            </w:r>
            <w:r>
              <w:rPr>
                <w:spacing w:val="-7"/>
                <w:sz w:val="20"/>
              </w:rPr>
              <w:t> </w:t>
            </w:r>
            <w:r>
              <w:rPr>
                <w:sz w:val="20"/>
              </w:rPr>
              <w:t>inactive</w:t>
            </w:r>
            <w:r>
              <w:rPr>
                <w:spacing w:val="-6"/>
                <w:sz w:val="20"/>
              </w:rPr>
              <w:t> </w:t>
            </w:r>
            <w:r>
              <w:rPr>
                <w:sz w:val="20"/>
              </w:rPr>
              <w:t>to</w:t>
            </w:r>
            <w:r>
              <w:rPr>
                <w:spacing w:val="-7"/>
                <w:sz w:val="20"/>
              </w:rPr>
              <w:t> </w:t>
            </w:r>
            <w:r>
              <w:rPr>
                <w:sz w:val="20"/>
              </w:rPr>
              <w:t>RRC </w:t>
            </w:r>
            <w:r>
              <w:rPr>
                <w:spacing w:val="-2"/>
                <w:sz w:val="20"/>
              </w:rPr>
              <w:t>Connected)</w:t>
            </w:r>
          </w:p>
          <w:p>
            <w:pPr>
              <w:pStyle w:val="TableParagraph"/>
              <w:numPr>
                <w:ilvl w:val="0"/>
                <w:numId w:val="113"/>
              </w:numPr>
              <w:tabs>
                <w:tab w:pos="551" w:val="left" w:leader="none"/>
              </w:tabs>
              <w:spacing w:line="210" w:lineRule="exact" w:before="229" w:after="0"/>
              <w:ind w:left="551" w:right="0" w:hanging="442"/>
              <w:jc w:val="left"/>
              <w:rPr>
                <w:sz w:val="20"/>
              </w:rPr>
            </w:pPr>
            <w:r>
              <w:rPr>
                <w:sz w:val="20"/>
              </w:rPr>
              <w:t>the</w:t>
            </w:r>
            <w:r>
              <w:rPr>
                <w:spacing w:val="-8"/>
                <w:sz w:val="20"/>
              </w:rPr>
              <w:t> </w:t>
            </w:r>
            <w:r>
              <w:rPr>
                <w:sz w:val="20"/>
              </w:rPr>
              <w:t>triggers</w:t>
            </w:r>
            <w:r>
              <w:rPr>
                <w:spacing w:val="-4"/>
                <w:sz w:val="20"/>
              </w:rPr>
              <w:t> </w:t>
            </w:r>
            <w:r>
              <w:rPr>
                <w:sz w:val="20"/>
              </w:rPr>
              <w:t>of</w:t>
            </w:r>
            <w:r>
              <w:rPr>
                <w:spacing w:val="-7"/>
                <w:sz w:val="20"/>
              </w:rPr>
              <w:t> </w:t>
            </w:r>
            <w:r>
              <w:rPr>
                <w:sz w:val="20"/>
              </w:rPr>
              <w:t>subtraction</w:t>
            </w:r>
            <w:r>
              <w:rPr>
                <w:spacing w:val="-3"/>
                <w:sz w:val="20"/>
              </w:rPr>
              <w:t> </w:t>
            </w:r>
            <w:r>
              <w:rPr>
                <w:sz w:val="20"/>
              </w:rPr>
              <w:t>for</w:t>
            </w:r>
            <w:r>
              <w:rPr>
                <w:spacing w:val="-2"/>
                <w:sz w:val="20"/>
              </w:rPr>
              <w:t> PCell</w:t>
            </w:r>
          </w:p>
        </w:tc>
      </w:tr>
    </w:tbl>
    <w:p>
      <w:pPr>
        <w:spacing w:after="0" w:line="210" w:lineRule="exact"/>
        <w:jc w:val="lef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5290" w:hRule="atLeast"/>
        </w:trPr>
        <w:tc>
          <w:tcPr>
            <w:tcW w:w="2406" w:type="dxa"/>
          </w:tcPr>
          <w:p>
            <w:pPr>
              <w:pStyle w:val="TableParagraph"/>
              <w:spacing w:line="240" w:lineRule="auto"/>
              <w:ind w:left="0"/>
              <w:rPr>
                <w:sz w:val="20"/>
              </w:rPr>
            </w:pPr>
          </w:p>
        </w:tc>
        <w:tc>
          <w:tcPr>
            <w:tcW w:w="6099" w:type="dxa"/>
          </w:tcPr>
          <w:p>
            <w:pPr>
              <w:pStyle w:val="TableParagraph"/>
              <w:numPr>
                <w:ilvl w:val="0"/>
                <w:numId w:val="114"/>
              </w:numPr>
              <w:tabs>
                <w:tab w:pos="753" w:val="left" w:leader="none"/>
              </w:tabs>
              <w:spacing w:line="240" w:lineRule="auto" w:before="0" w:after="0"/>
              <w:ind w:left="753" w:right="193" w:hanging="447"/>
              <w:jc w:val="left"/>
              <w:rPr>
                <w:sz w:val="20"/>
              </w:rPr>
            </w:pPr>
            <w:r>
              <w:rPr>
                <w:sz w:val="20"/>
              </w:rPr>
              <w:t>send</w:t>
            </w:r>
            <w:r>
              <w:rPr>
                <w:spacing w:val="-3"/>
                <w:sz w:val="20"/>
              </w:rPr>
              <w:t> </w:t>
            </w:r>
            <w:r>
              <w:rPr>
                <w:sz w:val="20"/>
              </w:rPr>
              <w:t>RRC:</w:t>
            </w:r>
            <w:r>
              <w:rPr>
                <w:spacing w:val="-6"/>
                <w:sz w:val="20"/>
              </w:rPr>
              <w:t> </w:t>
            </w:r>
            <w:r>
              <w:rPr>
                <w:sz w:val="20"/>
              </w:rPr>
              <w:t>RRC</w:t>
            </w:r>
            <w:r>
              <w:rPr>
                <w:spacing w:val="-3"/>
                <w:sz w:val="20"/>
              </w:rPr>
              <w:t> </w:t>
            </w:r>
            <w:r>
              <w:rPr>
                <w:sz w:val="20"/>
              </w:rPr>
              <w:t>Release</w:t>
            </w:r>
            <w:r>
              <w:rPr>
                <w:spacing w:val="-2"/>
                <w:sz w:val="20"/>
              </w:rPr>
              <w:t> </w:t>
            </w:r>
            <w:r>
              <w:rPr>
                <w:sz w:val="20"/>
              </w:rPr>
              <w:t>(UE</w:t>
            </w:r>
            <w:r>
              <w:rPr>
                <w:spacing w:val="-6"/>
                <w:sz w:val="20"/>
              </w:rPr>
              <w:t> </w:t>
            </w:r>
            <w:r>
              <w:rPr>
                <w:sz w:val="20"/>
              </w:rPr>
              <w:t>Context</w:t>
            </w:r>
            <w:r>
              <w:rPr>
                <w:spacing w:val="-6"/>
                <w:sz w:val="20"/>
              </w:rPr>
              <w:t> </w:t>
            </w:r>
            <w:r>
              <w:rPr>
                <w:sz w:val="20"/>
              </w:rPr>
              <w:t>Release,</w:t>
            </w:r>
            <w:r>
              <w:rPr>
                <w:spacing w:val="-5"/>
                <w:sz w:val="20"/>
              </w:rPr>
              <w:t> </w:t>
            </w:r>
            <w:r>
              <w:rPr>
                <w:sz w:val="20"/>
              </w:rPr>
              <w:t>RRC</w:t>
            </w:r>
            <w:r>
              <w:rPr>
                <w:spacing w:val="-8"/>
                <w:sz w:val="20"/>
              </w:rPr>
              <w:t> </w:t>
            </w:r>
            <w:r>
              <w:rPr>
                <w:sz w:val="20"/>
              </w:rPr>
              <w:t>Connected to RRC inactive, SN Release without keeping UE)</w:t>
            </w:r>
          </w:p>
          <w:p>
            <w:pPr>
              <w:pStyle w:val="TableParagraph"/>
              <w:numPr>
                <w:ilvl w:val="0"/>
                <w:numId w:val="114"/>
              </w:numPr>
              <w:tabs>
                <w:tab w:pos="753" w:val="left" w:leader="none"/>
              </w:tabs>
              <w:spacing w:line="240" w:lineRule="auto" w:before="1" w:after="0"/>
              <w:ind w:left="753" w:right="205" w:hanging="447"/>
              <w:jc w:val="left"/>
              <w:rPr>
                <w:sz w:val="20"/>
              </w:rPr>
            </w:pPr>
            <w:r>
              <w:rPr>
                <w:sz w:val="20"/>
              </w:rPr>
              <w:t>received</w:t>
            </w:r>
            <w:r>
              <w:rPr>
                <w:spacing w:val="-9"/>
                <w:sz w:val="20"/>
              </w:rPr>
              <w:t> </w:t>
            </w:r>
            <w:r>
              <w:rPr>
                <w:sz w:val="20"/>
              </w:rPr>
              <w:t>Xn-AP:</w:t>
            </w:r>
            <w:r>
              <w:rPr>
                <w:spacing w:val="-3"/>
                <w:sz w:val="20"/>
              </w:rPr>
              <w:t> </w:t>
            </w:r>
            <w:r>
              <w:rPr>
                <w:sz w:val="20"/>
              </w:rPr>
              <w:t>UE</w:t>
            </w:r>
            <w:r>
              <w:rPr>
                <w:spacing w:val="-8"/>
                <w:sz w:val="20"/>
              </w:rPr>
              <w:t> </w:t>
            </w:r>
            <w:r>
              <w:rPr>
                <w:sz w:val="20"/>
              </w:rPr>
              <w:t>Context</w:t>
            </w:r>
            <w:r>
              <w:rPr>
                <w:spacing w:val="-3"/>
                <w:sz w:val="20"/>
              </w:rPr>
              <w:t> </w:t>
            </w:r>
            <w:r>
              <w:rPr>
                <w:sz w:val="20"/>
              </w:rPr>
              <w:t>Release</w:t>
            </w:r>
            <w:r>
              <w:rPr>
                <w:spacing w:val="-3"/>
                <w:sz w:val="20"/>
              </w:rPr>
              <w:t> </w:t>
            </w:r>
            <w:r>
              <w:rPr>
                <w:sz w:val="20"/>
              </w:rPr>
              <w:t>(Inter</w:t>
            </w:r>
            <w:r>
              <w:rPr>
                <w:spacing w:val="-1"/>
                <w:sz w:val="20"/>
              </w:rPr>
              <w:t> </w:t>
            </w:r>
            <w:r>
              <w:rPr>
                <w:sz w:val="20"/>
              </w:rPr>
              <w:t>gNB-CU</w:t>
            </w:r>
            <w:r>
              <w:rPr>
                <w:spacing w:val="-6"/>
                <w:sz w:val="20"/>
              </w:rPr>
              <w:t> </w:t>
            </w:r>
            <w:r>
              <w:rPr>
                <w:sz w:val="20"/>
              </w:rPr>
              <w:t>HO,</w:t>
            </w:r>
            <w:r>
              <w:rPr>
                <w:spacing w:val="-7"/>
                <w:sz w:val="20"/>
              </w:rPr>
              <w:t> </w:t>
            </w:r>
            <w:r>
              <w:rPr>
                <w:sz w:val="20"/>
              </w:rPr>
              <w:t>RRC Connection Re-establishment (Inter gNB-CU))</w:t>
            </w:r>
          </w:p>
          <w:p>
            <w:pPr>
              <w:pStyle w:val="TableParagraph"/>
              <w:numPr>
                <w:ilvl w:val="0"/>
                <w:numId w:val="114"/>
              </w:numPr>
              <w:tabs>
                <w:tab w:pos="753" w:val="left" w:leader="none"/>
              </w:tabs>
              <w:spacing w:line="240" w:lineRule="auto" w:before="1" w:after="0"/>
              <w:ind w:left="753" w:right="418" w:hanging="447"/>
              <w:jc w:val="left"/>
              <w:rPr>
                <w:sz w:val="20"/>
              </w:rPr>
            </w:pPr>
            <w:r>
              <w:rPr>
                <w:sz w:val="20"/>
              </w:rPr>
              <w:t>received</w:t>
            </w:r>
            <w:r>
              <w:rPr>
                <w:spacing w:val="-8"/>
                <w:sz w:val="20"/>
              </w:rPr>
              <w:t> </w:t>
            </w:r>
            <w:r>
              <w:rPr>
                <w:sz w:val="20"/>
              </w:rPr>
              <w:t>NG-AP:</w:t>
            </w:r>
            <w:r>
              <w:rPr>
                <w:spacing w:val="-2"/>
                <w:sz w:val="20"/>
              </w:rPr>
              <w:t> </w:t>
            </w:r>
            <w:r>
              <w:rPr>
                <w:sz w:val="20"/>
              </w:rPr>
              <w:t>UE</w:t>
            </w:r>
            <w:r>
              <w:rPr>
                <w:spacing w:val="-2"/>
                <w:sz w:val="20"/>
              </w:rPr>
              <w:t> </w:t>
            </w:r>
            <w:r>
              <w:rPr>
                <w:sz w:val="20"/>
              </w:rPr>
              <w:t>Context</w:t>
            </w:r>
            <w:r>
              <w:rPr>
                <w:spacing w:val="-7"/>
                <w:sz w:val="20"/>
              </w:rPr>
              <w:t> </w:t>
            </w:r>
            <w:r>
              <w:rPr>
                <w:sz w:val="20"/>
              </w:rPr>
              <w:t>Release</w:t>
            </w:r>
            <w:r>
              <w:rPr>
                <w:spacing w:val="-7"/>
                <w:sz w:val="20"/>
              </w:rPr>
              <w:t> </w:t>
            </w:r>
            <w:r>
              <w:rPr>
                <w:sz w:val="20"/>
              </w:rPr>
              <w:t>Command</w:t>
            </w:r>
            <w:r>
              <w:rPr>
                <w:spacing w:val="-8"/>
                <w:sz w:val="20"/>
              </w:rPr>
              <w:t> </w:t>
            </w:r>
            <w:r>
              <w:rPr>
                <w:sz w:val="20"/>
              </w:rPr>
              <w:t>(Inter-RAT HO</w:t>
            </w:r>
            <w:r>
              <w:rPr>
                <w:spacing w:val="-3"/>
                <w:sz w:val="20"/>
              </w:rPr>
              <w:t> </w:t>
            </w:r>
            <w:r>
              <w:rPr>
                <w:sz w:val="20"/>
              </w:rPr>
              <w:t>to</w:t>
            </w:r>
            <w:r>
              <w:rPr>
                <w:spacing w:val="-7"/>
                <w:sz w:val="20"/>
              </w:rPr>
              <w:t> </w:t>
            </w:r>
            <w:r>
              <w:rPr>
                <w:sz w:val="20"/>
              </w:rPr>
              <w:t>LTE,</w:t>
            </w:r>
            <w:r>
              <w:rPr>
                <w:spacing w:val="-4"/>
                <w:sz w:val="20"/>
              </w:rPr>
              <w:t> </w:t>
            </w:r>
            <w:r>
              <w:rPr>
                <w:sz w:val="20"/>
              </w:rPr>
              <w:t>Intra</w:t>
            </w:r>
            <w:r>
              <w:rPr>
                <w:spacing w:val="-5"/>
                <w:sz w:val="20"/>
              </w:rPr>
              <w:t> </w:t>
            </w:r>
            <w:r>
              <w:rPr>
                <w:sz w:val="20"/>
              </w:rPr>
              <w:t>gNB-CU</w:t>
            </w:r>
            <w:r>
              <w:rPr>
                <w:spacing w:val="-8"/>
                <w:sz w:val="20"/>
              </w:rPr>
              <w:t> </w:t>
            </w:r>
            <w:r>
              <w:rPr>
                <w:sz w:val="20"/>
              </w:rPr>
              <w:t>Inter</w:t>
            </w:r>
            <w:r>
              <w:rPr>
                <w:spacing w:val="-7"/>
                <w:sz w:val="20"/>
              </w:rPr>
              <w:t> </w:t>
            </w:r>
            <w:r>
              <w:rPr>
                <w:sz w:val="20"/>
              </w:rPr>
              <w:t>gNB-DU</w:t>
            </w:r>
            <w:r>
              <w:rPr>
                <w:spacing w:val="-3"/>
                <w:sz w:val="20"/>
              </w:rPr>
              <w:t> </w:t>
            </w:r>
            <w:r>
              <w:rPr>
                <w:sz w:val="20"/>
              </w:rPr>
              <w:t>HO,</w:t>
            </w:r>
            <w:r>
              <w:rPr>
                <w:spacing w:val="-4"/>
                <w:sz w:val="20"/>
              </w:rPr>
              <w:t> </w:t>
            </w:r>
            <w:r>
              <w:rPr>
                <w:sz w:val="20"/>
              </w:rPr>
              <w:t>EPS</w:t>
            </w:r>
            <w:r>
              <w:rPr>
                <w:spacing w:val="-3"/>
                <w:sz w:val="20"/>
              </w:rPr>
              <w:t> </w:t>
            </w:r>
            <w:r>
              <w:rPr>
                <w:sz w:val="20"/>
              </w:rPr>
              <w:t>fallback)</w:t>
            </w:r>
          </w:p>
          <w:p>
            <w:pPr>
              <w:pStyle w:val="TableParagraph"/>
              <w:numPr>
                <w:ilvl w:val="0"/>
                <w:numId w:val="114"/>
              </w:numPr>
              <w:tabs>
                <w:tab w:pos="753" w:val="left" w:leader="none"/>
              </w:tabs>
              <w:spacing w:line="240" w:lineRule="auto" w:before="1" w:after="0"/>
              <w:ind w:left="753" w:right="243" w:hanging="447"/>
              <w:jc w:val="left"/>
              <w:rPr>
                <w:sz w:val="20"/>
              </w:rPr>
            </w:pPr>
            <w:r>
              <w:rPr>
                <w:sz w:val="20"/>
              </w:rPr>
              <w:t>received</w:t>
            </w:r>
            <w:r>
              <w:rPr>
                <w:spacing w:val="-9"/>
                <w:sz w:val="20"/>
              </w:rPr>
              <w:t> </w:t>
            </w:r>
            <w:r>
              <w:rPr>
                <w:sz w:val="20"/>
              </w:rPr>
              <w:t>RRC:</w:t>
            </w:r>
            <w:r>
              <w:rPr>
                <w:spacing w:val="-2"/>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gNB-DU Inter-Cell HO, RRC Connection Re-establishment (Intra gNB- DU Inter Cell))</w:t>
            </w:r>
          </w:p>
          <w:p>
            <w:pPr>
              <w:pStyle w:val="TableParagraph"/>
              <w:numPr>
                <w:ilvl w:val="0"/>
                <w:numId w:val="114"/>
              </w:numPr>
              <w:tabs>
                <w:tab w:pos="753" w:val="left" w:leader="none"/>
              </w:tabs>
              <w:spacing w:line="240" w:lineRule="auto" w:before="1" w:after="0"/>
              <w:ind w:left="753" w:right="359" w:hanging="447"/>
              <w:jc w:val="left"/>
              <w:rPr>
                <w:sz w:val="20"/>
              </w:rPr>
            </w:pPr>
            <w:r>
              <w:rPr>
                <w:sz w:val="20"/>
              </w:rPr>
              <w:t>received F1-AP: UE Context Release Command (RRC Connection</w:t>
            </w:r>
            <w:r>
              <w:rPr>
                <w:spacing w:val="-9"/>
                <w:sz w:val="20"/>
              </w:rPr>
              <w:t> </w:t>
            </w:r>
            <w:r>
              <w:rPr>
                <w:sz w:val="20"/>
              </w:rPr>
              <w:t>Re-establishment</w:t>
            </w:r>
            <w:r>
              <w:rPr>
                <w:spacing w:val="-7"/>
                <w:sz w:val="20"/>
              </w:rPr>
              <w:t> </w:t>
            </w:r>
            <w:r>
              <w:rPr>
                <w:sz w:val="20"/>
              </w:rPr>
              <w:t>(Intra</w:t>
            </w:r>
            <w:r>
              <w:rPr>
                <w:spacing w:val="-7"/>
                <w:sz w:val="20"/>
              </w:rPr>
              <w:t> </w:t>
            </w:r>
            <w:r>
              <w:rPr>
                <w:sz w:val="20"/>
              </w:rPr>
              <w:t>gNB-CU</w:t>
            </w:r>
            <w:r>
              <w:rPr>
                <w:spacing w:val="-5"/>
                <w:sz w:val="20"/>
              </w:rPr>
              <w:t> </w:t>
            </w:r>
            <w:r>
              <w:rPr>
                <w:sz w:val="20"/>
              </w:rPr>
              <w:t>Inter</w:t>
            </w:r>
            <w:r>
              <w:rPr>
                <w:spacing w:val="-9"/>
                <w:sz w:val="20"/>
              </w:rPr>
              <w:t> </w:t>
            </w:r>
            <w:r>
              <w:rPr>
                <w:sz w:val="20"/>
              </w:rPr>
              <w:t>gNB-DU))</w:t>
            </w:r>
          </w:p>
          <w:p>
            <w:pPr>
              <w:pStyle w:val="TableParagraph"/>
              <w:numPr>
                <w:ilvl w:val="0"/>
                <w:numId w:val="115"/>
              </w:numPr>
              <w:tabs>
                <w:tab w:pos="551" w:val="left" w:leader="none"/>
              </w:tabs>
              <w:spacing w:line="240" w:lineRule="auto" w:before="227" w:after="0"/>
              <w:ind w:left="551" w:right="0" w:hanging="442"/>
              <w:jc w:val="left"/>
              <w:rPr>
                <w:sz w:val="20"/>
              </w:rPr>
            </w:pPr>
            <w:r>
              <w:rPr>
                <w:sz w:val="20"/>
              </w:rPr>
              <w:t>the</w:t>
            </w:r>
            <w:r>
              <w:rPr>
                <w:spacing w:val="-4"/>
                <w:sz w:val="20"/>
              </w:rPr>
              <w:t> </w:t>
            </w:r>
            <w:r>
              <w:rPr>
                <w:sz w:val="20"/>
              </w:rPr>
              <w:t>triggers</w:t>
            </w:r>
            <w:r>
              <w:rPr>
                <w:spacing w:val="-1"/>
                <w:sz w:val="20"/>
              </w:rPr>
              <w:t> </w:t>
            </w:r>
            <w:r>
              <w:rPr>
                <w:sz w:val="20"/>
              </w:rPr>
              <w:t>of</w:t>
            </w:r>
            <w:r>
              <w:rPr>
                <w:spacing w:val="-6"/>
                <w:sz w:val="20"/>
              </w:rPr>
              <w:t> </w:t>
            </w:r>
            <w:r>
              <w:rPr>
                <w:sz w:val="20"/>
              </w:rPr>
              <w:t>addition</w:t>
            </w:r>
            <w:r>
              <w:rPr>
                <w:spacing w:val="-5"/>
                <w:sz w:val="20"/>
              </w:rPr>
              <w:t> </w:t>
            </w:r>
            <w:r>
              <w:rPr>
                <w:sz w:val="20"/>
              </w:rPr>
              <w:t>for</w:t>
            </w:r>
            <w:r>
              <w:rPr>
                <w:spacing w:val="-5"/>
                <w:sz w:val="20"/>
              </w:rPr>
              <w:t> </w:t>
            </w:r>
            <w:r>
              <w:rPr>
                <w:spacing w:val="-2"/>
                <w:sz w:val="20"/>
              </w:rPr>
              <w:t>SCell</w:t>
            </w:r>
          </w:p>
          <w:p>
            <w:pPr>
              <w:pStyle w:val="TableParagraph"/>
              <w:numPr>
                <w:ilvl w:val="1"/>
                <w:numId w:val="115"/>
              </w:numPr>
              <w:tabs>
                <w:tab w:pos="753" w:val="left" w:leader="none"/>
              </w:tabs>
              <w:spacing w:line="240" w:lineRule="auto" w:before="1"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w:t>
            </w:r>
            <w:r>
              <w:rPr>
                <w:spacing w:val="-2"/>
                <w:sz w:val="20"/>
              </w:rPr>
              <w:t>addition/change)</w:t>
            </w:r>
          </w:p>
          <w:p>
            <w:pPr>
              <w:pStyle w:val="TableParagraph"/>
              <w:numPr>
                <w:ilvl w:val="1"/>
                <w:numId w:val="115"/>
              </w:numPr>
              <w:tabs>
                <w:tab w:pos="753" w:val="left" w:leader="none"/>
              </w:tabs>
              <w:spacing w:line="240" w:lineRule="auto" w:before="0" w:after="0"/>
              <w:ind w:left="753" w:right="327" w:hanging="447"/>
              <w:jc w:val="left"/>
              <w:rPr>
                <w:sz w:val="20"/>
              </w:rPr>
            </w:pPr>
            <w:r>
              <w:rPr>
                <w:sz w:val="20"/>
              </w:rPr>
              <w:t>received</w:t>
            </w:r>
            <w:r>
              <w:rPr>
                <w:spacing w:val="-8"/>
                <w:sz w:val="20"/>
              </w:rPr>
              <w:t> </w:t>
            </w:r>
            <w:r>
              <w:rPr>
                <w:sz w:val="20"/>
              </w:rPr>
              <w:t>RRC:</w:t>
            </w:r>
            <w:r>
              <w:rPr>
                <w:spacing w:val="-1"/>
                <w:sz w:val="20"/>
              </w:rPr>
              <w:t> </w:t>
            </w:r>
            <w:r>
              <w:rPr>
                <w:sz w:val="20"/>
              </w:rPr>
              <w:t>RRC</w:t>
            </w:r>
            <w:r>
              <w:rPr>
                <w:spacing w:val="-8"/>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Connected with SCell addition)</w:t>
            </w:r>
          </w:p>
          <w:p>
            <w:pPr>
              <w:pStyle w:val="TableParagraph"/>
              <w:spacing w:line="240" w:lineRule="auto" w:before="2"/>
              <w:ind w:left="0"/>
              <w:rPr>
                <w:rFonts w:ascii="Arial"/>
                <w:sz w:val="20"/>
              </w:rPr>
            </w:pPr>
          </w:p>
          <w:p>
            <w:pPr>
              <w:pStyle w:val="TableParagraph"/>
              <w:numPr>
                <w:ilvl w:val="0"/>
                <w:numId w:val="115"/>
              </w:numPr>
              <w:tabs>
                <w:tab w:pos="551" w:val="left" w:leader="none"/>
              </w:tabs>
              <w:spacing w:line="240" w:lineRule="auto" w:before="0" w:after="0"/>
              <w:ind w:left="551" w:right="0" w:hanging="442"/>
              <w:jc w:val="left"/>
              <w:rPr>
                <w:sz w:val="20"/>
              </w:rPr>
            </w:pPr>
            <w:r>
              <w:rPr>
                <w:sz w:val="20"/>
              </w:rPr>
              <w:t>the</w:t>
            </w:r>
            <w:r>
              <w:rPr>
                <w:spacing w:val="-8"/>
                <w:sz w:val="20"/>
              </w:rPr>
              <w:t> </w:t>
            </w:r>
            <w:r>
              <w:rPr>
                <w:sz w:val="20"/>
              </w:rPr>
              <w:t>triggers</w:t>
            </w:r>
            <w:r>
              <w:rPr>
                <w:spacing w:val="-4"/>
                <w:sz w:val="20"/>
              </w:rPr>
              <w:t> </w:t>
            </w:r>
            <w:r>
              <w:rPr>
                <w:sz w:val="20"/>
              </w:rPr>
              <w:t>of</w:t>
            </w:r>
            <w:r>
              <w:rPr>
                <w:spacing w:val="-7"/>
                <w:sz w:val="20"/>
              </w:rPr>
              <w:t> </w:t>
            </w:r>
            <w:r>
              <w:rPr>
                <w:sz w:val="20"/>
              </w:rPr>
              <w:t>subtraction</w:t>
            </w:r>
            <w:r>
              <w:rPr>
                <w:spacing w:val="-3"/>
                <w:sz w:val="20"/>
              </w:rPr>
              <w:t> </w:t>
            </w:r>
            <w:r>
              <w:rPr>
                <w:sz w:val="20"/>
              </w:rPr>
              <w:t>for</w:t>
            </w:r>
            <w:r>
              <w:rPr>
                <w:spacing w:val="-2"/>
                <w:sz w:val="20"/>
              </w:rPr>
              <w:t> SCell</w:t>
            </w:r>
          </w:p>
          <w:p>
            <w:pPr>
              <w:pStyle w:val="TableParagraph"/>
              <w:numPr>
                <w:ilvl w:val="1"/>
                <w:numId w:val="115"/>
              </w:numPr>
              <w:tabs>
                <w:tab w:pos="753" w:val="left" w:leader="none"/>
              </w:tabs>
              <w:spacing w:line="240" w:lineRule="auto" w:before="0" w:after="0"/>
              <w:ind w:left="753" w:right="958"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5"/>
                <w:sz w:val="20"/>
              </w:rPr>
              <w:t> </w:t>
            </w:r>
            <w:r>
              <w:rPr>
                <w:sz w:val="20"/>
              </w:rPr>
              <w:t>Complete</w:t>
            </w:r>
            <w:r>
              <w:rPr>
                <w:spacing w:val="-8"/>
                <w:sz w:val="20"/>
              </w:rPr>
              <w:t> </w:t>
            </w:r>
            <w:r>
              <w:rPr>
                <w:sz w:val="20"/>
              </w:rPr>
              <w:t>(SCell </w:t>
            </w:r>
            <w:r>
              <w:rPr>
                <w:spacing w:val="-2"/>
                <w:sz w:val="20"/>
              </w:rPr>
              <w:t>release/change)</w:t>
            </w:r>
          </w:p>
          <w:p>
            <w:pPr>
              <w:pStyle w:val="TableParagraph"/>
              <w:numPr>
                <w:ilvl w:val="1"/>
                <w:numId w:val="115"/>
              </w:numPr>
              <w:tabs>
                <w:tab w:pos="753" w:val="left" w:leader="none"/>
              </w:tabs>
              <w:spacing w:line="228" w:lineRule="exact" w:before="2" w:after="0"/>
              <w:ind w:left="753" w:right="0" w:hanging="447"/>
              <w:jc w:val="left"/>
              <w:rPr>
                <w:sz w:val="20"/>
              </w:rPr>
            </w:pPr>
            <w:r>
              <w:rPr>
                <w:sz w:val="20"/>
              </w:rPr>
              <w:t>received</w:t>
            </w:r>
            <w:r>
              <w:rPr>
                <w:spacing w:val="-9"/>
                <w:sz w:val="20"/>
              </w:rPr>
              <w:t> </w:t>
            </w:r>
            <w:r>
              <w:rPr>
                <w:sz w:val="20"/>
              </w:rPr>
              <w:t>Xn-AP:</w:t>
            </w:r>
            <w:r>
              <w:rPr>
                <w:spacing w:val="-2"/>
                <w:sz w:val="20"/>
              </w:rPr>
              <w:t> </w:t>
            </w:r>
            <w:r>
              <w:rPr>
                <w:sz w:val="20"/>
              </w:rPr>
              <w:t>UE</w:t>
            </w:r>
            <w:r>
              <w:rPr>
                <w:spacing w:val="-7"/>
                <w:sz w:val="20"/>
              </w:rPr>
              <w:t> </w:t>
            </w:r>
            <w:r>
              <w:rPr>
                <w:sz w:val="20"/>
              </w:rPr>
              <w:t>Context</w:t>
            </w:r>
            <w:r>
              <w:rPr>
                <w:spacing w:val="-2"/>
                <w:sz w:val="20"/>
              </w:rPr>
              <w:t> </w:t>
            </w:r>
            <w:r>
              <w:rPr>
                <w:sz w:val="20"/>
              </w:rPr>
              <w:t>Release</w:t>
            </w:r>
            <w:r>
              <w:rPr>
                <w:spacing w:val="-2"/>
                <w:sz w:val="20"/>
              </w:rPr>
              <w:t> </w:t>
            </w:r>
            <w:r>
              <w:rPr>
                <w:sz w:val="20"/>
              </w:rPr>
              <w:t>(Inter</w:t>
            </w:r>
            <w:r>
              <w:rPr>
                <w:spacing w:val="-5"/>
                <w:sz w:val="20"/>
              </w:rPr>
              <w:t> </w:t>
            </w:r>
            <w:r>
              <w:rPr>
                <w:sz w:val="20"/>
              </w:rPr>
              <w:t>gNB-CU</w:t>
            </w:r>
            <w:r>
              <w:rPr>
                <w:spacing w:val="-4"/>
                <w:sz w:val="20"/>
              </w:rPr>
              <w:t> </w:t>
            </w:r>
            <w:r>
              <w:rPr>
                <w:sz w:val="20"/>
              </w:rPr>
              <w:t>HO</w:t>
            </w:r>
            <w:r>
              <w:rPr>
                <w:spacing w:val="-10"/>
                <w:sz w:val="20"/>
              </w:rPr>
              <w:t> </w:t>
            </w:r>
            <w:r>
              <w:rPr>
                <w:sz w:val="20"/>
              </w:rPr>
              <w:t>w/</w:t>
            </w:r>
            <w:r>
              <w:rPr>
                <w:spacing w:val="-6"/>
                <w:sz w:val="20"/>
              </w:rPr>
              <w:t> </w:t>
            </w:r>
            <w:r>
              <w:rPr>
                <w:spacing w:val="-5"/>
                <w:sz w:val="20"/>
              </w:rPr>
              <w:t>Xn)</w:t>
            </w:r>
          </w:p>
          <w:p>
            <w:pPr>
              <w:pStyle w:val="TableParagraph"/>
              <w:numPr>
                <w:ilvl w:val="1"/>
                <w:numId w:val="115"/>
              </w:numPr>
              <w:tabs>
                <w:tab w:pos="753" w:val="left" w:leader="none"/>
              </w:tabs>
              <w:spacing w:line="208" w:lineRule="exact" w:before="0" w:after="0"/>
              <w:ind w:left="753" w:right="0" w:hanging="447"/>
              <w:jc w:val="left"/>
              <w:rPr>
                <w:sz w:val="20"/>
              </w:rPr>
            </w:pPr>
            <w:r>
              <w:rPr>
                <w:sz w:val="20"/>
              </w:rPr>
              <w:t>received</w:t>
            </w:r>
            <w:r>
              <w:rPr>
                <w:spacing w:val="-10"/>
                <w:sz w:val="20"/>
              </w:rPr>
              <w:t> </w:t>
            </w:r>
            <w:r>
              <w:rPr>
                <w:sz w:val="20"/>
              </w:rPr>
              <w:t>NG-AP:</w:t>
            </w:r>
            <w:r>
              <w:rPr>
                <w:spacing w:val="-3"/>
                <w:sz w:val="20"/>
              </w:rPr>
              <w:t> </w:t>
            </w:r>
            <w:r>
              <w:rPr>
                <w:sz w:val="20"/>
              </w:rPr>
              <w:t>UE</w:t>
            </w:r>
            <w:r>
              <w:rPr>
                <w:spacing w:val="-3"/>
                <w:sz w:val="20"/>
              </w:rPr>
              <w:t> </w:t>
            </w:r>
            <w:r>
              <w:rPr>
                <w:sz w:val="20"/>
              </w:rPr>
              <w:t>Context</w:t>
            </w:r>
            <w:r>
              <w:rPr>
                <w:spacing w:val="-8"/>
                <w:sz w:val="20"/>
              </w:rPr>
              <w:t> </w:t>
            </w:r>
            <w:r>
              <w:rPr>
                <w:sz w:val="20"/>
              </w:rPr>
              <w:t>Release</w:t>
            </w:r>
            <w:r>
              <w:rPr>
                <w:spacing w:val="-7"/>
                <w:sz w:val="20"/>
              </w:rPr>
              <w:t> </w:t>
            </w:r>
            <w:r>
              <w:rPr>
                <w:spacing w:val="-2"/>
                <w:sz w:val="20"/>
              </w:rPr>
              <w:t>Command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69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left="311" w:right="151" w:hanging="202"/>
              <w:rPr>
                <w:sz w:val="20"/>
              </w:rPr>
            </w:pPr>
            <w:r>
              <w:rPr>
                <w:sz w:val="20"/>
              </w:rPr>
              <w:t>OR.UESA.TotalEmergencyUes.</w:t>
            </w:r>
            <w:r>
              <w:rPr>
                <w:i/>
                <w:sz w:val="20"/>
              </w:rPr>
              <w:t>Celltype</w:t>
            </w:r>
            <w:r>
              <w:rPr>
                <w:i/>
                <w:spacing w:val="-2"/>
                <w:sz w:val="20"/>
              </w:rPr>
              <w:t> </w:t>
            </w:r>
            <w:r>
              <w:rPr>
                <w:sz w:val="20"/>
              </w:rPr>
              <w:t>where</w:t>
            </w:r>
            <w:r>
              <w:rPr>
                <w:spacing w:val="-3"/>
                <w:sz w:val="20"/>
              </w:rPr>
              <w:t> </w:t>
            </w:r>
            <w:r>
              <w:rPr>
                <w:i/>
                <w:sz w:val="20"/>
              </w:rPr>
              <w:t>Celltype</w:t>
            </w:r>
            <w:r>
              <w:rPr>
                <w:i/>
                <w:spacing w:val="-5"/>
                <w:sz w:val="20"/>
              </w:rPr>
              <w:t> </w:t>
            </w:r>
            <w:r>
              <w:rPr>
                <w:sz w:val="20"/>
              </w:rPr>
              <w:t>is</w:t>
            </w:r>
            <w:r>
              <w:rPr>
                <w:spacing w:val="-10"/>
                <w:sz w:val="20"/>
              </w:rPr>
              <w:t> </w:t>
            </w:r>
            <w:r>
              <w:rPr>
                <w:sz w:val="20"/>
              </w:rPr>
              <w:t>the</w:t>
            </w:r>
            <w:r>
              <w:rPr>
                <w:spacing w:val="-7"/>
                <w:sz w:val="20"/>
              </w:rPr>
              <w:t> </w:t>
            </w:r>
            <w:r>
              <w:rPr>
                <w:sz w:val="20"/>
              </w:rPr>
              <w:t>cell</w:t>
            </w:r>
            <w:r>
              <w:rPr>
                <w:spacing w:val="-7"/>
                <w:sz w:val="20"/>
              </w:rPr>
              <w:t> </w:t>
            </w:r>
            <w:r>
              <w:rPr>
                <w:sz w:val="20"/>
              </w:rPr>
              <w:t>type: 0: PCell</w:t>
            </w:r>
          </w:p>
          <w:p>
            <w:pPr>
              <w:pStyle w:val="TableParagraph"/>
              <w:spacing w:before="1"/>
              <w:ind w:left="311"/>
              <w:rPr>
                <w:sz w:val="20"/>
              </w:rPr>
            </w:pPr>
            <w:r>
              <w:rPr>
                <w:sz w:val="20"/>
              </w:rPr>
              <w:t>1:</w:t>
            </w:r>
            <w:r>
              <w:rPr>
                <w:spacing w:val="4"/>
                <w:sz w:val="20"/>
              </w:rPr>
              <w:t> </w:t>
            </w:r>
            <w:r>
              <w:rPr>
                <w:spacing w:val="-4"/>
                <w:sz w:val="20"/>
              </w:rPr>
              <w:t>SCell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1</w:t>
      </w:r>
    </w:p>
    <w:p>
      <w:pPr>
        <w:pStyle w:val="BodyText"/>
        <w:spacing w:before="183"/>
        <w:ind w:left="256"/>
      </w:pPr>
      <w:r>
        <w:rPr>
          <w:spacing w:val="-10"/>
        </w:rPr>
        <w:t>2</w:t>
      </w:r>
    </w:p>
    <w:p>
      <w:pPr>
        <w:pStyle w:val="BodyText"/>
        <w:spacing w:before="69"/>
      </w:pPr>
    </w:p>
    <w:p>
      <w:pPr>
        <w:pStyle w:val="Heading3"/>
        <w:numPr>
          <w:ilvl w:val="0"/>
          <w:numId w:val="111"/>
        </w:numPr>
        <w:tabs>
          <w:tab w:pos="933" w:val="left" w:leader="none"/>
        </w:tabs>
        <w:spacing w:line="240" w:lineRule="auto" w:before="0" w:after="0"/>
        <w:ind w:left="933" w:right="0" w:hanging="677"/>
        <w:jc w:val="left"/>
      </w:pPr>
      <w:bookmarkStart w:name="A.11.10 Total high priority access UE Co" w:id="375"/>
      <w:bookmarkEnd w:id="375"/>
      <w:r>
        <w:rPr>
          <w:rFonts w:ascii="Times New Roman"/>
          <w:sz w:val="20"/>
        </w:rPr>
      </w:r>
      <w:bookmarkStart w:name="_bookmark155" w:id="376"/>
      <w:bookmarkEnd w:id="376"/>
      <w:r>
        <w:rPr>
          <w:rFonts w:ascii="Times New Roman"/>
          <w:sz w:val="20"/>
        </w:rPr>
      </w:r>
      <w:r>
        <w:rPr/>
        <w:t>A.11.10</w:t>
      </w:r>
      <w:r>
        <w:rPr>
          <w:spacing w:val="-10"/>
        </w:rPr>
        <w:t> </w:t>
      </w:r>
      <w:r>
        <w:rPr/>
        <w:t>Total</w:t>
      </w:r>
      <w:r>
        <w:rPr>
          <w:spacing w:val="-4"/>
        </w:rPr>
        <w:t> </w:t>
      </w:r>
      <w:r>
        <w:rPr/>
        <w:t>high</w:t>
      </w:r>
      <w:r>
        <w:rPr>
          <w:spacing w:val="-6"/>
        </w:rPr>
        <w:t> </w:t>
      </w:r>
      <w:r>
        <w:rPr/>
        <w:t>priority</w:t>
      </w:r>
      <w:r>
        <w:rPr>
          <w:spacing w:val="-9"/>
        </w:rPr>
        <w:t> </w:t>
      </w:r>
      <w:r>
        <w:rPr/>
        <w:t>access</w:t>
      </w:r>
      <w:r>
        <w:rPr>
          <w:spacing w:val="-3"/>
        </w:rPr>
        <w:t> </w:t>
      </w:r>
      <w:r>
        <w:rPr/>
        <w:t>UE</w:t>
      </w:r>
      <w:r>
        <w:rPr>
          <w:spacing w:val="-7"/>
        </w:rPr>
        <w:t> </w:t>
      </w:r>
      <w:r>
        <w:rPr>
          <w:spacing w:val="-2"/>
        </w:rPr>
        <w:t>Contexts</w:t>
      </w:r>
    </w:p>
    <w:p>
      <w:pPr>
        <w:pStyle w:val="BodyText"/>
        <w:spacing w:before="25"/>
        <w:rPr>
          <w:rFonts w:ascii="Arial"/>
          <w:sz w:val="24"/>
        </w:rPr>
      </w:pPr>
    </w:p>
    <w:p>
      <w:pPr>
        <w:pStyle w:val="Heading4"/>
        <w:numPr>
          <w:ilvl w:val="0"/>
          <w:numId w:val="111"/>
        </w:numPr>
        <w:tabs>
          <w:tab w:pos="933" w:val="left" w:leader="none"/>
        </w:tabs>
        <w:spacing w:line="240" w:lineRule="auto" w:before="0" w:after="0"/>
        <w:ind w:left="933" w:right="0" w:hanging="677"/>
        <w:jc w:val="left"/>
      </w:pPr>
      <w:bookmarkStart w:name="A.11.10.1 Performance Counter Table" w:id="377"/>
      <w:bookmarkEnd w:id="377"/>
      <w:r>
        <w:rPr>
          <w:rFonts w:ascii="Times New Roman"/>
          <w:sz w:val="20"/>
        </w:rPr>
      </w:r>
      <w:r>
        <w:rPr/>
        <w:t>A.11.10.1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OR.UESA.TotalHighPriAccessUes</w:t>
            </w:r>
          </w:p>
        </w:tc>
      </w:tr>
      <w:tr>
        <w:trPr>
          <w:trHeight w:val="46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total</w:t>
            </w:r>
            <w:r>
              <w:rPr>
                <w:spacing w:val="-4"/>
                <w:sz w:val="20"/>
              </w:rPr>
              <w:t> </w:t>
            </w:r>
            <w:r>
              <w:rPr>
                <w:sz w:val="20"/>
              </w:rPr>
              <w:t>number</w:t>
            </w:r>
            <w:r>
              <w:rPr>
                <w:spacing w:val="-6"/>
                <w:sz w:val="20"/>
              </w:rPr>
              <w:t> </w:t>
            </w:r>
            <w:r>
              <w:rPr>
                <w:sz w:val="20"/>
              </w:rPr>
              <w:t>of</w:t>
            </w:r>
            <w:r>
              <w:rPr>
                <w:spacing w:val="-6"/>
                <w:sz w:val="20"/>
              </w:rPr>
              <w:t> </w:t>
            </w:r>
            <w:r>
              <w:rPr>
                <w:sz w:val="20"/>
              </w:rPr>
              <w:t>the high</w:t>
            </w:r>
            <w:r>
              <w:rPr>
                <w:spacing w:val="-6"/>
                <w:sz w:val="20"/>
              </w:rPr>
              <w:t> </w:t>
            </w:r>
            <w:r>
              <w:rPr>
                <w:sz w:val="20"/>
              </w:rPr>
              <w:t>priority</w:t>
            </w:r>
            <w:r>
              <w:rPr>
                <w:spacing w:val="-6"/>
                <w:sz w:val="20"/>
              </w:rPr>
              <w:t> </w:t>
            </w:r>
            <w:r>
              <w:rPr>
                <w:sz w:val="20"/>
              </w:rPr>
              <w:t>access UE Contexts in a Cell.</w:t>
            </w:r>
          </w:p>
        </w:tc>
      </w:tr>
      <w:tr>
        <w:trPr>
          <w:trHeight w:val="229"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8"/>
                <w:sz w:val="20"/>
              </w:rPr>
              <w:t> </w:t>
            </w:r>
            <w:r>
              <w:rPr>
                <w:sz w:val="20"/>
              </w:rPr>
              <w:t>(Cumulative</w:t>
            </w:r>
            <w:r>
              <w:rPr>
                <w:spacing w:val="-7"/>
                <w:sz w:val="20"/>
              </w:rPr>
              <w:t> </w:t>
            </w:r>
            <w:r>
              <w:rPr>
                <w:spacing w:val="-2"/>
                <w:sz w:val="20"/>
              </w:rPr>
              <w:t>Counter)</w:t>
            </w:r>
          </w:p>
        </w:tc>
      </w:tr>
      <w:tr>
        <w:trPr>
          <w:trHeight w:val="390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5" w:lineRule="auto" w:before="4"/>
              <w:rPr>
                <w:sz w:val="20"/>
              </w:rPr>
            </w:pPr>
            <w:r>
              <w:rPr>
                <w:sz w:val="20"/>
              </w:rPr>
              <w:t>Measurement</w:t>
            </w:r>
            <w:r>
              <w:rPr>
                <w:spacing w:val="-3"/>
                <w:sz w:val="20"/>
              </w:rPr>
              <w:t> </w:t>
            </w:r>
            <w:r>
              <w:rPr>
                <w:sz w:val="20"/>
              </w:rPr>
              <w:t>subcounter</w:t>
            </w:r>
            <w:r>
              <w:rPr>
                <w:spacing w:val="-5"/>
                <w:sz w:val="20"/>
              </w:rPr>
              <w:t> </w:t>
            </w:r>
            <w:r>
              <w:rPr>
                <w:sz w:val="20"/>
              </w:rPr>
              <w:t>is</w:t>
            </w:r>
            <w:r>
              <w:rPr>
                <w:spacing w:val="-6"/>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x</w:t>
            </w:r>
            <w:r>
              <w:rPr>
                <w:spacing w:val="-5"/>
                <w:sz w:val="20"/>
              </w:rPr>
              <w:t> </w:t>
            </w:r>
            <w:r>
              <w:rPr>
                <w:sz w:val="20"/>
              </w:rPr>
              <w:t>by</w:t>
            </w:r>
            <w:r>
              <w:rPr>
                <w:spacing w:val="-5"/>
                <w:sz w:val="20"/>
              </w:rPr>
              <w:t> </w:t>
            </w:r>
            <w:r>
              <w:rPr>
                <w:sz w:val="20"/>
              </w:rPr>
              <w:t>the</w:t>
            </w:r>
            <w:r>
              <w:rPr>
                <w:spacing w:val="-3"/>
                <w:sz w:val="20"/>
              </w:rPr>
              <w:t> </w:t>
            </w:r>
            <w:r>
              <w:rPr>
                <w:sz w:val="20"/>
              </w:rPr>
              <w:t>measurement </w:t>
            </w:r>
            <w:r>
              <w:rPr>
                <w:spacing w:val="-2"/>
                <w:sz w:val="20"/>
              </w:rPr>
              <w:t>period.</w:t>
            </w:r>
          </w:p>
          <w:p>
            <w:pPr>
              <w:pStyle w:val="TableParagraph"/>
              <w:spacing w:line="240" w:lineRule="auto" w:before="1"/>
              <w:ind w:right="151"/>
              <w:rPr>
                <w:sz w:val="20"/>
              </w:rPr>
            </w:pPr>
            <w:r>
              <w:rPr>
                <w:sz w:val="20"/>
              </w:rPr>
              <w:t>x</w:t>
            </w:r>
            <w:r>
              <w:rPr>
                <w:spacing w:val="-1"/>
                <w:sz w:val="20"/>
              </w:rPr>
              <w:t> </w:t>
            </w:r>
            <w:r>
              <w:rPr>
                <w:sz w:val="20"/>
              </w:rPr>
              <w:t>is</w:t>
            </w:r>
            <w:r>
              <w:rPr>
                <w:spacing w:val="-7"/>
                <w:sz w:val="20"/>
              </w:rPr>
              <w:t> </w:t>
            </w:r>
            <w:r>
              <w:rPr>
                <w:sz w:val="20"/>
              </w:rPr>
              <w:t>the number</w:t>
            </w:r>
            <w:r>
              <w:rPr>
                <w:spacing w:val="-6"/>
                <w:sz w:val="20"/>
              </w:rPr>
              <w:t> </w:t>
            </w:r>
            <w:r>
              <w:rPr>
                <w:sz w:val="20"/>
              </w:rPr>
              <w:t>of</w:t>
            </w:r>
            <w:r>
              <w:rPr>
                <w:spacing w:val="-6"/>
                <w:sz w:val="20"/>
              </w:rPr>
              <w:t> </w:t>
            </w:r>
            <w:r>
              <w:rPr>
                <w:sz w:val="20"/>
              </w:rPr>
              <w:t>the high</w:t>
            </w:r>
            <w:r>
              <w:rPr>
                <w:spacing w:val="-6"/>
                <w:sz w:val="20"/>
              </w:rPr>
              <w:t> </w:t>
            </w:r>
            <w:r>
              <w:rPr>
                <w:sz w:val="20"/>
              </w:rPr>
              <w:t>priority</w:t>
            </w:r>
            <w:r>
              <w:rPr>
                <w:spacing w:val="-6"/>
                <w:sz w:val="20"/>
              </w:rPr>
              <w:t> </w:t>
            </w:r>
            <w:r>
              <w:rPr>
                <w:sz w:val="20"/>
              </w:rPr>
              <w:t>access</w:t>
            </w:r>
            <w:r>
              <w:rPr>
                <w:spacing w:val="-2"/>
                <w:sz w:val="20"/>
              </w:rPr>
              <w:t> </w:t>
            </w:r>
            <w:r>
              <w:rPr>
                <w:sz w:val="20"/>
              </w:rPr>
              <w:t>UE Contexts</w:t>
            </w:r>
            <w:r>
              <w:rPr>
                <w:spacing w:val="-2"/>
                <w:sz w:val="20"/>
              </w:rPr>
              <w:t> </w:t>
            </w:r>
            <w:r>
              <w:rPr>
                <w:sz w:val="20"/>
              </w:rPr>
              <w:t>per</w:t>
            </w:r>
            <w:r>
              <w:rPr>
                <w:spacing w:val="-1"/>
                <w:sz w:val="20"/>
              </w:rPr>
              <w:t> </w:t>
            </w:r>
            <w:r>
              <w:rPr>
                <w:sz w:val="20"/>
              </w:rPr>
              <w:t>PCell or SCell as subcounter.</w:t>
            </w:r>
            <w:r>
              <w:rPr>
                <w:i/>
                <w:sz w:val="20"/>
              </w:rPr>
              <w:t>Celltype </w:t>
            </w:r>
            <w:r>
              <w:rPr>
                <w:sz w:val="20"/>
              </w:rPr>
              <w:t>by every 10s.</w:t>
            </w:r>
          </w:p>
          <w:p>
            <w:pPr>
              <w:pStyle w:val="TableParagraph"/>
              <w:spacing w:line="240" w:lineRule="auto" w:before="1"/>
              <w:rPr>
                <w:sz w:val="20"/>
              </w:rPr>
            </w:pPr>
            <w:r>
              <w:rPr>
                <w:sz w:val="20"/>
              </w:rPr>
              <w:t>high priority access UE Contexts: UE Contexts corresponding to ARP number</w:t>
            </w:r>
            <w:r>
              <w:rPr>
                <w:spacing w:val="-5"/>
                <w:sz w:val="20"/>
              </w:rPr>
              <w:t> </w:t>
            </w:r>
            <w:r>
              <w:rPr>
                <w:sz w:val="20"/>
              </w:rPr>
              <w:t>assigned</w:t>
            </w:r>
            <w:r>
              <w:rPr>
                <w:spacing w:val="-6"/>
                <w:sz w:val="20"/>
              </w:rPr>
              <w:t> </w:t>
            </w:r>
            <w:r>
              <w:rPr>
                <w:sz w:val="20"/>
              </w:rPr>
              <w:t>for</w:t>
            </w:r>
            <w:r>
              <w:rPr>
                <w:spacing w:val="-5"/>
                <w:sz w:val="20"/>
              </w:rPr>
              <w:t> </w:t>
            </w:r>
            <w:r>
              <w:rPr>
                <w:sz w:val="20"/>
              </w:rPr>
              <w:t>high</w:t>
            </w:r>
            <w:r>
              <w:rPr>
                <w:spacing w:val="-6"/>
                <w:sz w:val="20"/>
              </w:rPr>
              <w:t> </w:t>
            </w:r>
            <w:r>
              <w:rPr>
                <w:sz w:val="20"/>
              </w:rPr>
              <w:t>priority</w:t>
            </w:r>
            <w:r>
              <w:rPr>
                <w:spacing w:val="-6"/>
                <w:sz w:val="20"/>
              </w:rPr>
              <w:t> </w:t>
            </w:r>
            <w:r>
              <w:rPr>
                <w:sz w:val="20"/>
              </w:rPr>
              <w:t>access</w:t>
            </w:r>
            <w:r>
              <w:rPr>
                <w:spacing w:val="-2"/>
                <w:sz w:val="20"/>
              </w:rPr>
              <w:t> </w:t>
            </w:r>
            <w:r>
              <w:rPr>
                <w:sz w:val="20"/>
              </w:rPr>
              <w:t>call or</w:t>
            </w:r>
            <w:r>
              <w:rPr>
                <w:spacing w:val="-6"/>
                <w:sz w:val="20"/>
              </w:rPr>
              <w:t> </w:t>
            </w:r>
            <w:r>
              <w:rPr>
                <w:sz w:val="20"/>
              </w:rPr>
              <w:t>Establishment</w:t>
            </w:r>
            <w:r>
              <w:rPr>
                <w:spacing w:val="-4"/>
                <w:sz w:val="20"/>
              </w:rPr>
              <w:t> </w:t>
            </w:r>
            <w:r>
              <w:rPr>
                <w:sz w:val="20"/>
              </w:rPr>
              <w:t>cause (or Resume cause): highPriorityAccess is assigned.</w:t>
            </w:r>
          </w:p>
          <w:p>
            <w:pPr>
              <w:pStyle w:val="TableParagraph"/>
              <w:spacing w:line="240" w:lineRule="auto" w:before="2"/>
              <w:ind w:left="0"/>
              <w:rPr>
                <w:rFonts w:ascii="Arial"/>
                <w:sz w:val="20"/>
              </w:rPr>
            </w:pPr>
          </w:p>
          <w:p>
            <w:pPr>
              <w:pStyle w:val="TableParagraph"/>
              <w:numPr>
                <w:ilvl w:val="0"/>
                <w:numId w:val="116"/>
              </w:numPr>
              <w:tabs>
                <w:tab w:pos="551" w:val="left" w:leader="none"/>
              </w:tabs>
              <w:spacing w:line="240" w:lineRule="auto" w:before="0" w:after="0"/>
              <w:ind w:left="551" w:right="0" w:hanging="442"/>
              <w:jc w:val="left"/>
              <w:rPr>
                <w:sz w:val="20"/>
              </w:rPr>
            </w:pPr>
            <w:r>
              <w:rPr>
                <w:sz w:val="20"/>
              </w:rPr>
              <w:t>the</w:t>
            </w:r>
            <w:r>
              <w:rPr>
                <w:spacing w:val="-4"/>
                <w:sz w:val="20"/>
              </w:rPr>
              <w:t> </w:t>
            </w:r>
            <w:r>
              <w:rPr>
                <w:sz w:val="20"/>
              </w:rPr>
              <w:t>triggers</w:t>
            </w:r>
            <w:r>
              <w:rPr>
                <w:spacing w:val="-1"/>
                <w:sz w:val="20"/>
              </w:rPr>
              <w:t> </w:t>
            </w:r>
            <w:r>
              <w:rPr>
                <w:sz w:val="20"/>
              </w:rPr>
              <w:t>of</w:t>
            </w:r>
            <w:r>
              <w:rPr>
                <w:spacing w:val="-6"/>
                <w:sz w:val="20"/>
              </w:rPr>
              <w:t> </w:t>
            </w:r>
            <w:r>
              <w:rPr>
                <w:sz w:val="20"/>
              </w:rPr>
              <w:t>addition</w:t>
            </w:r>
            <w:r>
              <w:rPr>
                <w:spacing w:val="-5"/>
                <w:sz w:val="20"/>
              </w:rPr>
              <w:t> </w:t>
            </w:r>
            <w:r>
              <w:rPr>
                <w:sz w:val="20"/>
              </w:rPr>
              <w:t>for</w:t>
            </w:r>
            <w:r>
              <w:rPr>
                <w:spacing w:val="-5"/>
                <w:sz w:val="20"/>
              </w:rPr>
              <w:t> </w:t>
            </w:r>
            <w:r>
              <w:rPr>
                <w:spacing w:val="-2"/>
                <w:sz w:val="20"/>
              </w:rPr>
              <w:t>PCell</w:t>
            </w:r>
          </w:p>
          <w:p>
            <w:pPr>
              <w:pStyle w:val="TableParagraph"/>
              <w:numPr>
                <w:ilvl w:val="1"/>
                <w:numId w:val="116"/>
              </w:numPr>
              <w:tabs>
                <w:tab w:pos="753" w:val="left" w:leader="none"/>
              </w:tabs>
              <w:spacing w:line="240" w:lineRule="auto" w:before="1" w:after="0"/>
              <w:ind w:left="753" w:right="0" w:hanging="447"/>
              <w:jc w:val="left"/>
              <w:rPr>
                <w:sz w:val="20"/>
              </w:rPr>
            </w:pPr>
            <w:r>
              <w:rPr>
                <w:sz w:val="20"/>
              </w:rPr>
              <w:t>send</w:t>
            </w:r>
            <w:r>
              <w:rPr>
                <w:spacing w:val="-4"/>
                <w:sz w:val="20"/>
              </w:rPr>
              <w:t> </w:t>
            </w:r>
            <w:r>
              <w:rPr>
                <w:sz w:val="20"/>
              </w:rPr>
              <w:t>NG-AP:</w:t>
            </w:r>
            <w:r>
              <w:rPr>
                <w:spacing w:val="-6"/>
                <w:sz w:val="20"/>
              </w:rPr>
              <w:t> </w:t>
            </w:r>
            <w:r>
              <w:rPr>
                <w:sz w:val="20"/>
              </w:rPr>
              <w:t>Initial</w:t>
            </w:r>
            <w:r>
              <w:rPr>
                <w:spacing w:val="-7"/>
                <w:sz w:val="20"/>
              </w:rPr>
              <w:t> </w:t>
            </w:r>
            <w:r>
              <w:rPr>
                <w:sz w:val="20"/>
              </w:rPr>
              <w:t>Context</w:t>
            </w:r>
            <w:r>
              <w:rPr>
                <w:spacing w:val="-6"/>
                <w:sz w:val="20"/>
              </w:rPr>
              <w:t> </w:t>
            </w:r>
            <w:r>
              <w:rPr>
                <w:sz w:val="20"/>
              </w:rPr>
              <w:t>Setup</w:t>
            </w:r>
            <w:r>
              <w:rPr>
                <w:spacing w:val="-5"/>
                <w:sz w:val="20"/>
              </w:rPr>
              <w:t> </w:t>
            </w:r>
            <w:r>
              <w:rPr>
                <w:spacing w:val="-2"/>
                <w:sz w:val="20"/>
              </w:rPr>
              <w:t>Response</w:t>
            </w:r>
          </w:p>
          <w:p>
            <w:pPr>
              <w:pStyle w:val="TableParagraph"/>
              <w:numPr>
                <w:ilvl w:val="1"/>
                <w:numId w:val="116"/>
              </w:numPr>
              <w:tabs>
                <w:tab w:pos="753" w:val="left" w:leader="none"/>
              </w:tabs>
              <w:spacing w:line="240" w:lineRule="auto" w:before="0" w:after="0"/>
              <w:ind w:left="753" w:right="243" w:hanging="447"/>
              <w:jc w:val="left"/>
              <w:rPr>
                <w:sz w:val="20"/>
              </w:rPr>
            </w:pPr>
            <w:r>
              <w:rPr>
                <w:sz w:val="20"/>
              </w:rPr>
              <w:t>received</w:t>
            </w:r>
            <w:r>
              <w:rPr>
                <w:spacing w:val="-8"/>
                <w:sz w:val="20"/>
              </w:rPr>
              <w:t> </w:t>
            </w:r>
            <w:r>
              <w:rPr>
                <w:sz w:val="20"/>
              </w:rPr>
              <w:t>RRC:</w:t>
            </w:r>
            <w:r>
              <w:rPr>
                <w:spacing w:val="-2"/>
                <w:sz w:val="20"/>
              </w:rPr>
              <w:t> </w:t>
            </w:r>
            <w:r>
              <w:rPr>
                <w:sz w:val="20"/>
              </w:rPr>
              <w:t>RRC</w:t>
            </w:r>
            <w:r>
              <w:rPr>
                <w:spacing w:val="-8"/>
                <w:sz w:val="20"/>
              </w:rPr>
              <w:t> </w:t>
            </w:r>
            <w:r>
              <w:rPr>
                <w:sz w:val="20"/>
              </w:rPr>
              <w:t>Reconfiguration</w:t>
            </w:r>
            <w:r>
              <w:rPr>
                <w:spacing w:val="-4"/>
                <w:sz w:val="20"/>
              </w:rPr>
              <w:t> </w:t>
            </w:r>
            <w:r>
              <w:rPr>
                <w:sz w:val="20"/>
              </w:rPr>
              <w:t>Complete</w:t>
            </w:r>
            <w:r>
              <w:rPr>
                <w:spacing w:val="-7"/>
                <w:sz w:val="20"/>
              </w:rPr>
              <w:t> </w:t>
            </w:r>
            <w:r>
              <w:rPr>
                <w:sz w:val="20"/>
              </w:rPr>
              <w:t>(Inter</w:t>
            </w:r>
            <w:r>
              <w:rPr>
                <w:spacing w:val="-8"/>
                <w:sz w:val="20"/>
              </w:rPr>
              <w:t> </w:t>
            </w:r>
            <w:r>
              <w:rPr>
                <w:sz w:val="20"/>
              </w:rPr>
              <w:t>RAT</w:t>
            </w:r>
            <w:r>
              <w:rPr>
                <w:spacing w:val="-7"/>
                <w:sz w:val="20"/>
              </w:rPr>
              <w:t> </w:t>
            </w:r>
            <w:r>
              <w:rPr>
                <w:sz w:val="20"/>
              </w:rPr>
              <w:t>HO to NR, Inter gNB-CU HO, Intra gNB-CU Inter gNB-DU HO, Intra-DU Inter Cell HO, RRC Connection Re-establishment (Intra gNB-CU Inter gNB-DU), RRC Connection Re- establishment (Intra gNB-DU Inter Cell))</w:t>
            </w:r>
          </w:p>
          <w:p>
            <w:pPr>
              <w:pStyle w:val="TableParagraph"/>
              <w:numPr>
                <w:ilvl w:val="1"/>
                <w:numId w:val="116"/>
              </w:numPr>
              <w:tabs>
                <w:tab w:pos="753" w:val="left" w:leader="none"/>
              </w:tabs>
              <w:spacing w:line="230" w:lineRule="exact" w:before="0" w:after="0"/>
              <w:ind w:left="753" w:right="324" w:hanging="447"/>
              <w:jc w:val="left"/>
              <w:rPr>
                <w:sz w:val="20"/>
              </w:rPr>
            </w:pPr>
            <w:r>
              <w:rPr>
                <w:sz w:val="20"/>
              </w:rPr>
              <w:t>received</w:t>
            </w:r>
            <w:r>
              <w:rPr>
                <w:spacing w:val="-7"/>
                <w:sz w:val="20"/>
              </w:rPr>
              <w:t> </w:t>
            </w:r>
            <w:r>
              <w:rPr>
                <w:sz w:val="20"/>
              </w:rPr>
              <w:t>RRC:</w:t>
            </w:r>
            <w:r>
              <w:rPr>
                <w:spacing w:val="-1"/>
                <w:sz w:val="20"/>
              </w:rPr>
              <w:t> </w:t>
            </w:r>
            <w:r>
              <w:rPr>
                <w:sz w:val="20"/>
              </w:rPr>
              <w:t>RRC</w:t>
            </w:r>
            <w:r>
              <w:rPr>
                <w:spacing w:val="-7"/>
                <w:sz w:val="20"/>
              </w:rPr>
              <w:t> </w:t>
            </w:r>
            <w:r>
              <w:rPr>
                <w:sz w:val="20"/>
              </w:rPr>
              <w:t>Resume</w:t>
            </w:r>
            <w:r>
              <w:rPr>
                <w:spacing w:val="-6"/>
                <w:sz w:val="20"/>
              </w:rPr>
              <w:t> </w:t>
            </w:r>
            <w:r>
              <w:rPr>
                <w:sz w:val="20"/>
              </w:rPr>
              <w:t>Complete</w:t>
            </w:r>
            <w:r>
              <w:rPr>
                <w:spacing w:val="-1"/>
                <w:sz w:val="20"/>
              </w:rPr>
              <w:t> </w:t>
            </w:r>
            <w:r>
              <w:rPr>
                <w:sz w:val="20"/>
              </w:rPr>
              <w:t>(RRC</w:t>
            </w:r>
            <w:r>
              <w:rPr>
                <w:spacing w:val="-7"/>
                <w:sz w:val="20"/>
              </w:rPr>
              <w:t> </w:t>
            </w:r>
            <w:r>
              <w:rPr>
                <w:sz w:val="20"/>
              </w:rPr>
              <w:t>inactive</w:t>
            </w:r>
            <w:r>
              <w:rPr>
                <w:spacing w:val="-6"/>
                <w:sz w:val="20"/>
              </w:rPr>
              <w:t> </w:t>
            </w:r>
            <w:r>
              <w:rPr>
                <w:sz w:val="20"/>
              </w:rPr>
              <w:t>to</w:t>
            </w:r>
            <w:r>
              <w:rPr>
                <w:spacing w:val="-7"/>
                <w:sz w:val="20"/>
              </w:rPr>
              <w:t> </w:t>
            </w:r>
            <w:r>
              <w:rPr>
                <w:sz w:val="20"/>
              </w:rPr>
              <w:t>RRC </w:t>
            </w:r>
            <w:r>
              <w:rPr>
                <w:spacing w:val="-2"/>
                <w:sz w:val="20"/>
              </w:rPr>
              <w:t>Connected)</w:t>
            </w:r>
          </w:p>
        </w:tc>
      </w:tr>
    </w:tbl>
    <w:p>
      <w:pPr>
        <w:spacing w:after="0" w:line="230" w:lineRule="exact"/>
        <w:jc w:val="lef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5751" w:hRule="atLeast"/>
        </w:trPr>
        <w:tc>
          <w:tcPr>
            <w:tcW w:w="2406" w:type="dxa"/>
          </w:tcPr>
          <w:p>
            <w:pPr>
              <w:pStyle w:val="TableParagraph"/>
              <w:spacing w:line="240" w:lineRule="auto"/>
              <w:ind w:left="0"/>
              <w:rPr>
                <w:sz w:val="20"/>
              </w:rPr>
            </w:pPr>
          </w:p>
        </w:tc>
        <w:tc>
          <w:tcPr>
            <w:tcW w:w="6099" w:type="dxa"/>
          </w:tcPr>
          <w:p>
            <w:pPr>
              <w:pStyle w:val="TableParagraph"/>
              <w:spacing w:line="240" w:lineRule="auto"/>
              <w:ind w:left="0"/>
              <w:rPr>
                <w:rFonts w:ascii="Arial"/>
                <w:sz w:val="20"/>
              </w:rPr>
            </w:pPr>
          </w:p>
          <w:p>
            <w:pPr>
              <w:pStyle w:val="TableParagraph"/>
              <w:numPr>
                <w:ilvl w:val="0"/>
                <w:numId w:val="117"/>
              </w:numPr>
              <w:tabs>
                <w:tab w:pos="551" w:val="left" w:leader="none"/>
              </w:tabs>
              <w:spacing w:line="240" w:lineRule="auto" w:before="0" w:after="0"/>
              <w:ind w:left="551" w:right="0" w:hanging="442"/>
              <w:jc w:val="left"/>
              <w:rPr>
                <w:sz w:val="20"/>
              </w:rPr>
            </w:pPr>
            <w:r>
              <w:rPr>
                <w:sz w:val="20"/>
              </w:rPr>
              <w:t>the</w:t>
            </w:r>
            <w:r>
              <w:rPr>
                <w:spacing w:val="-8"/>
                <w:sz w:val="20"/>
              </w:rPr>
              <w:t> </w:t>
            </w:r>
            <w:r>
              <w:rPr>
                <w:sz w:val="20"/>
              </w:rPr>
              <w:t>triggers</w:t>
            </w:r>
            <w:r>
              <w:rPr>
                <w:spacing w:val="-4"/>
                <w:sz w:val="20"/>
              </w:rPr>
              <w:t> </w:t>
            </w:r>
            <w:r>
              <w:rPr>
                <w:sz w:val="20"/>
              </w:rPr>
              <w:t>of</w:t>
            </w:r>
            <w:r>
              <w:rPr>
                <w:spacing w:val="-7"/>
                <w:sz w:val="20"/>
              </w:rPr>
              <w:t> </w:t>
            </w:r>
            <w:r>
              <w:rPr>
                <w:sz w:val="20"/>
              </w:rPr>
              <w:t>subtraction</w:t>
            </w:r>
            <w:r>
              <w:rPr>
                <w:spacing w:val="-3"/>
                <w:sz w:val="20"/>
              </w:rPr>
              <w:t> </w:t>
            </w:r>
            <w:r>
              <w:rPr>
                <w:sz w:val="20"/>
              </w:rPr>
              <w:t>for</w:t>
            </w:r>
            <w:r>
              <w:rPr>
                <w:spacing w:val="-2"/>
                <w:sz w:val="20"/>
              </w:rPr>
              <w:t> PCell</w:t>
            </w:r>
          </w:p>
          <w:p>
            <w:pPr>
              <w:pStyle w:val="TableParagraph"/>
              <w:numPr>
                <w:ilvl w:val="1"/>
                <w:numId w:val="117"/>
              </w:numPr>
              <w:tabs>
                <w:tab w:pos="753" w:val="left" w:leader="none"/>
              </w:tabs>
              <w:spacing w:line="240" w:lineRule="auto" w:before="1" w:after="0"/>
              <w:ind w:left="753" w:right="197" w:hanging="447"/>
              <w:jc w:val="left"/>
              <w:rPr>
                <w:sz w:val="20"/>
              </w:rPr>
            </w:pPr>
            <w:r>
              <w:rPr>
                <w:sz w:val="20"/>
              </w:rPr>
              <w:t>send</w:t>
            </w:r>
            <w:r>
              <w:rPr>
                <w:spacing w:val="-4"/>
                <w:sz w:val="20"/>
              </w:rPr>
              <w:t> </w:t>
            </w:r>
            <w:r>
              <w:rPr>
                <w:sz w:val="20"/>
              </w:rPr>
              <w:t>RRC:</w:t>
            </w:r>
            <w:r>
              <w:rPr>
                <w:spacing w:val="-7"/>
                <w:sz w:val="20"/>
              </w:rPr>
              <w:t> </w:t>
            </w:r>
            <w:r>
              <w:rPr>
                <w:sz w:val="20"/>
              </w:rPr>
              <w:t>RRC</w:t>
            </w:r>
            <w:r>
              <w:rPr>
                <w:spacing w:val="-4"/>
                <w:sz w:val="20"/>
              </w:rPr>
              <w:t> </w:t>
            </w:r>
            <w:r>
              <w:rPr>
                <w:sz w:val="20"/>
              </w:rPr>
              <w:t>Release</w:t>
            </w:r>
            <w:r>
              <w:rPr>
                <w:spacing w:val="-2"/>
                <w:sz w:val="20"/>
              </w:rPr>
              <w:t> </w:t>
            </w:r>
            <w:r>
              <w:rPr>
                <w:sz w:val="20"/>
              </w:rPr>
              <w:t>(UE</w:t>
            </w:r>
            <w:r>
              <w:rPr>
                <w:spacing w:val="-7"/>
                <w:sz w:val="20"/>
              </w:rPr>
              <w:t> </w:t>
            </w:r>
            <w:r>
              <w:rPr>
                <w:sz w:val="20"/>
              </w:rPr>
              <w:t>Context</w:t>
            </w:r>
            <w:r>
              <w:rPr>
                <w:spacing w:val="-7"/>
                <w:sz w:val="20"/>
              </w:rPr>
              <w:t> </w:t>
            </w:r>
            <w:r>
              <w:rPr>
                <w:sz w:val="20"/>
              </w:rPr>
              <w:t>Release,</w:t>
            </w:r>
            <w:r>
              <w:rPr>
                <w:spacing w:val="-6"/>
                <w:sz w:val="20"/>
              </w:rPr>
              <w:t> </w:t>
            </w:r>
            <w:r>
              <w:rPr>
                <w:sz w:val="20"/>
              </w:rPr>
              <w:t>RRC</w:t>
            </w:r>
            <w:r>
              <w:rPr>
                <w:spacing w:val="-8"/>
                <w:sz w:val="20"/>
              </w:rPr>
              <w:t> </w:t>
            </w:r>
            <w:r>
              <w:rPr>
                <w:sz w:val="20"/>
              </w:rPr>
              <w:t>Connected to RRC inactive, SN Release without keeping UE)</w:t>
            </w:r>
          </w:p>
          <w:p>
            <w:pPr>
              <w:pStyle w:val="TableParagraph"/>
              <w:numPr>
                <w:ilvl w:val="1"/>
                <w:numId w:val="117"/>
              </w:numPr>
              <w:tabs>
                <w:tab w:pos="753" w:val="left" w:leader="none"/>
              </w:tabs>
              <w:spacing w:line="240" w:lineRule="auto" w:before="1" w:after="0"/>
              <w:ind w:left="753" w:right="205" w:hanging="447"/>
              <w:jc w:val="left"/>
              <w:rPr>
                <w:sz w:val="20"/>
              </w:rPr>
            </w:pPr>
            <w:r>
              <w:rPr>
                <w:sz w:val="20"/>
              </w:rPr>
              <w:t>received</w:t>
            </w:r>
            <w:r>
              <w:rPr>
                <w:spacing w:val="-9"/>
                <w:sz w:val="20"/>
              </w:rPr>
              <w:t> </w:t>
            </w:r>
            <w:r>
              <w:rPr>
                <w:sz w:val="20"/>
              </w:rPr>
              <w:t>Xn-AP:</w:t>
            </w:r>
            <w:r>
              <w:rPr>
                <w:spacing w:val="-3"/>
                <w:sz w:val="20"/>
              </w:rPr>
              <w:t> </w:t>
            </w:r>
            <w:r>
              <w:rPr>
                <w:sz w:val="20"/>
              </w:rPr>
              <w:t>UE</w:t>
            </w:r>
            <w:r>
              <w:rPr>
                <w:spacing w:val="-7"/>
                <w:sz w:val="20"/>
              </w:rPr>
              <w:t> </w:t>
            </w:r>
            <w:r>
              <w:rPr>
                <w:sz w:val="20"/>
              </w:rPr>
              <w:t>Context</w:t>
            </w:r>
            <w:r>
              <w:rPr>
                <w:spacing w:val="-3"/>
                <w:sz w:val="20"/>
              </w:rPr>
              <w:t> </w:t>
            </w:r>
            <w:r>
              <w:rPr>
                <w:sz w:val="20"/>
              </w:rPr>
              <w:t>Release</w:t>
            </w:r>
            <w:r>
              <w:rPr>
                <w:spacing w:val="-3"/>
                <w:sz w:val="20"/>
              </w:rPr>
              <w:t> </w:t>
            </w:r>
            <w:r>
              <w:rPr>
                <w:sz w:val="20"/>
              </w:rPr>
              <w:t>(Inter</w:t>
            </w:r>
            <w:r>
              <w:rPr>
                <w:spacing w:val="-4"/>
                <w:sz w:val="20"/>
              </w:rPr>
              <w:t> </w:t>
            </w:r>
            <w:r>
              <w:rPr>
                <w:sz w:val="20"/>
              </w:rPr>
              <w:t>gNB-CU</w:t>
            </w:r>
            <w:r>
              <w:rPr>
                <w:spacing w:val="-5"/>
                <w:sz w:val="20"/>
              </w:rPr>
              <w:t> </w:t>
            </w:r>
            <w:r>
              <w:rPr>
                <w:sz w:val="20"/>
              </w:rPr>
              <w:t>HO,</w:t>
            </w:r>
            <w:r>
              <w:rPr>
                <w:spacing w:val="-6"/>
                <w:sz w:val="20"/>
              </w:rPr>
              <w:t> </w:t>
            </w:r>
            <w:r>
              <w:rPr>
                <w:sz w:val="20"/>
              </w:rPr>
              <w:t>RRC Connection Re-establishment (Inter gNB-CU))</w:t>
            </w:r>
          </w:p>
          <w:p>
            <w:pPr>
              <w:pStyle w:val="TableParagraph"/>
              <w:numPr>
                <w:ilvl w:val="1"/>
                <w:numId w:val="117"/>
              </w:numPr>
              <w:tabs>
                <w:tab w:pos="753" w:val="left" w:leader="none"/>
              </w:tabs>
              <w:spacing w:line="240" w:lineRule="auto" w:before="1" w:after="0"/>
              <w:ind w:left="753" w:right="418" w:hanging="447"/>
              <w:jc w:val="left"/>
              <w:rPr>
                <w:sz w:val="20"/>
              </w:rPr>
            </w:pPr>
            <w:r>
              <w:rPr>
                <w:sz w:val="20"/>
              </w:rPr>
              <w:t>received</w:t>
            </w:r>
            <w:r>
              <w:rPr>
                <w:spacing w:val="-8"/>
                <w:sz w:val="20"/>
              </w:rPr>
              <w:t> </w:t>
            </w:r>
            <w:r>
              <w:rPr>
                <w:sz w:val="20"/>
              </w:rPr>
              <w:t>NG-AP:</w:t>
            </w:r>
            <w:r>
              <w:rPr>
                <w:spacing w:val="-2"/>
                <w:sz w:val="20"/>
              </w:rPr>
              <w:t> </w:t>
            </w:r>
            <w:r>
              <w:rPr>
                <w:sz w:val="20"/>
              </w:rPr>
              <w:t>UE</w:t>
            </w:r>
            <w:r>
              <w:rPr>
                <w:spacing w:val="-2"/>
                <w:sz w:val="20"/>
              </w:rPr>
              <w:t> </w:t>
            </w:r>
            <w:r>
              <w:rPr>
                <w:sz w:val="20"/>
              </w:rPr>
              <w:t>Context</w:t>
            </w:r>
            <w:r>
              <w:rPr>
                <w:spacing w:val="-7"/>
                <w:sz w:val="20"/>
              </w:rPr>
              <w:t> </w:t>
            </w:r>
            <w:r>
              <w:rPr>
                <w:sz w:val="20"/>
              </w:rPr>
              <w:t>Release</w:t>
            </w:r>
            <w:r>
              <w:rPr>
                <w:spacing w:val="-7"/>
                <w:sz w:val="20"/>
              </w:rPr>
              <w:t> </w:t>
            </w:r>
            <w:r>
              <w:rPr>
                <w:sz w:val="20"/>
              </w:rPr>
              <w:t>Command</w:t>
            </w:r>
            <w:r>
              <w:rPr>
                <w:spacing w:val="-8"/>
                <w:sz w:val="20"/>
              </w:rPr>
              <w:t> </w:t>
            </w:r>
            <w:r>
              <w:rPr>
                <w:sz w:val="20"/>
              </w:rPr>
              <w:t>(Inter-RAT HO</w:t>
            </w:r>
            <w:r>
              <w:rPr>
                <w:spacing w:val="-3"/>
                <w:sz w:val="20"/>
              </w:rPr>
              <w:t> </w:t>
            </w:r>
            <w:r>
              <w:rPr>
                <w:sz w:val="20"/>
              </w:rPr>
              <w:t>to</w:t>
            </w:r>
            <w:r>
              <w:rPr>
                <w:spacing w:val="-7"/>
                <w:sz w:val="20"/>
              </w:rPr>
              <w:t> </w:t>
            </w:r>
            <w:r>
              <w:rPr>
                <w:sz w:val="20"/>
              </w:rPr>
              <w:t>LTE,</w:t>
            </w:r>
            <w:r>
              <w:rPr>
                <w:spacing w:val="-4"/>
                <w:sz w:val="20"/>
              </w:rPr>
              <w:t> </w:t>
            </w:r>
            <w:r>
              <w:rPr>
                <w:sz w:val="20"/>
              </w:rPr>
              <w:t>Intra</w:t>
            </w:r>
            <w:r>
              <w:rPr>
                <w:spacing w:val="-5"/>
                <w:sz w:val="20"/>
              </w:rPr>
              <w:t> </w:t>
            </w:r>
            <w:r>
              <w:rPr>
                <w:sz w:val="20"/>
              </w:rPr>
              <w:t>gNB-CU</w:t>
            </w:r>
            <w:r>
              <w:rPr>
                <w:spacing w:val="-8"/>
                <w:sz w:val="20"/>
              </w:rPr>
              <w:t> </w:t>
            </w:r>
            <w:r>
              <w:rPr>
                <w:sz w:val="20"/>
              </w:rPr>
              <w:t>Inter</w:t>
            </w:r>
            <w:r>
              <w:rPr>
                <w:spacing w:val="-7"/>
                <w:sz w:val="20"/>
              </w:rPr>
              <w:t> </w:t>
            </w:r>
            <w:r>
              <w:rPr>
                <w:sz w:val="20"/>
              </w:rPr>
              <w:t>gNB-DU</w:t>
            </w:r>
            <w:r>
              <w:rPr>
                <w:spacing w:val="-3"/>
                <w:sz w:val="20"/>
              </w:rPr>
              <w:t> </w:t>
            </w:r>
            <w:r>
              <w:rPr>
                <w:sz w:val="20"/>
              </w:rPr>
              <w:t>HO,</w:t>
            </w:r>
            <w:r>
              <w:rPr>
                <w:spacing w:val="-4"/>
                <w:sz w:val="20"/>
              </w:rPr>
              <w:t> </w:t>
            </w:r>
            <w:r>
              <w:rPr>
                <w:sz w:val="20"/>
              </w:rPr>
              <w:t>EPS</w:t>
            </w:r>
            <w:r>
              <w:rPr>
                <w:spacing w:val="-3"/>
                <w:sz w:val="20"/>
              </w:rPr>
              <w:t> </w:t>
            </w:r>
            <w:r>
              <w:rPr>
                <w:sz w:val="20"/>
              </w:rPr>
              <w:t>fallback)</w:t>
            </w:r>
          </w:p>
          <w:p>
            <w:pPr>
              <w:pStyle w:val="TableParagraph"/>
              <w:numPr>
                <w:ilvl w:val="1"/>
                <w:numId w:val="117"/>
              </w:numPr>
              <w:tabs>
                <w:tab w:pos="753" w:val="left" w:leader="none"/>
              </w:tabs>
              <w:spacing w:line="240" w:lineRule="auto" w:before="1" w:after="0"/>
              <w:ind w:left="753" w:right="243" w:hanging="447"/>
              <w:jc w:val="left"/>
              <w:rPr>
                <w:sz w:val="20"/>
              </w:rPr>
            </w:pPr>
            <w:r>
              <w:rPr>
                <w:sz w:val="20"/>
              </w:rPr>
              <w:t>received</w:t>
            </w:r>
            <w:r>
              <w:rPr>
                <w:spacing w:val="-9"/>
                <w:sz w:val="20"/>
              </w:rPr>
              <w:t> </w:t>
            </w:r>
            <w:r>
              <w:rPr>
                <w:sz w:val="20"/>
              </w:rPr>
              <w:t>RRC:</w:t>
            </w:r>
            <w:r>
              <w:rPr>
                <w:spacing w:val="-2"/>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gNB-DU Inter-Cell HO, RRC Connection Re-establishment (Intra gNB- DU Inter Cell))</w:t>
            </w:r>
          </w:p>
          <w:p>
            <w:pPr>
              <w:pStyle w:val="TableParagraph"/>
              <w:numPr>
                <w:ilvl w:val="1"/>
                <w:numId w:val="117"/>
              </w:numPr>
              <w:tabs>
                <w:tab w:pos="753" w:val="left" w:leader="none"/>
              </w:tabs>
              <w:spacing w:line="240" w:lineRule="auto" w:before="0" w:after="0"/>
              <w:ind w:left="753" w:right="359" w:hanging="447"/>
              <w:jc w:val="left"/>
              <w:rPr>
                <w:sz w:val="20"/>
              </w:rPr>
            </w:pPr>
            <w:r>
              <w:rPr>
                <w:sz w:val="20"/>
              </w:rPr>
              <w:t>received F1-AP: UE Context Release Command (RRC Connection</w:t>
            </w:r>
            <w:r>
              <w:rPr>
                <w:spacing w:val="-9"/>
                <w:sz w:val="20"/>
              </w:rPr>
              <w:t> </w:t>
            </w:r>
            <w:r>
              <w:rPr>
                <w:sz w:val="20"/>
              </w:rPr>
              <w:t>Re-establishment</w:t>
            </w:r>
            <w:r>
              <w:rPr>
                <w:spacing w:val="-7"/>
                <w:sz w:val="20"/>
              </w:rPr>
              <w:t> </w:t>
            </w:r>
            <w:r>
              <w:rPr>
                <w:sz w:val="20"/>
              </w:rPr>
              <w:t>(Intra</w:t>
            </w:r>
            <w:r>
              <w:rPr>
                <w:spacing w:val="-7"/>
                <w:sz w:val="20"/>
              </w:rPr>
              <w:t> </w:t>
            </w:r>
            <w:r>
              <w:rPr>
                <w:sz w:val="20"/>
              </w:rPr>
              <w:t>gNB-CU</w:t>
            </w:r>
            <w:r>
              <w:rPr>
                <w:spacing w:val="-5"/>
                <w:sz w:val="20"/>
              </w:rPr>
              <w:t> </w:t>
            </w:r>
            <w:r>
              <w:rPr>
                <w:sz w:val="20"/>
              </w:rPr>
              <w:t>Inter</w:t>
            </w:r>
            <w:r>
              <w:rPr>
                <w:spacing w:val="-9"/>
                <w:sz w:val="20"/>
              </w:rPr>
              <w:t> </w:t>
            </w:r>
            <w:r>
              <w:rPr>
                <w:sz w:val="20"/>
              </w:rPr>
              <w:t>gNB-DU))</w:t>
            </w:r>
          </w:p>
          <w:p>
            <w:pPr>
              <w:pStyle w:val="TableParagraph"/>
              <w:numPr>
                <w:ilvl w:val="0"/>
                <w:numId w:val="117"/>
              </w:numPr>
              <w:tabs>
                <w:tab w:pos="551" w:val="left" w:leader="none"/>
              </w:tabs>
              <w:spacing w:line="240" w:lineRule="auto" w:before="228" w:after="0"/>
              <w:ind w:left="551" w:right="0" w:hanging="442"/>
              <w:jc w:val="left"/>
              <w:rPr>
                <w:sz w:val="20"/>
              </w:rPr>
            </w:pPr>
            <w:r>
              <w:rPr>
                <w:sz w:val="20"/>
              </w:rPr>
              <w:t>the</w:t>
            </w:r>
            <w:r>
              <w:rPr>
                <w:spacing w:val="-4"/>
                <w:sz w:val="20"/>
              </w:rPr>
              <w:t> </w:t>
            </w:r>
            <w:r>
              <w:rPr>
                <w:sz w:val="20"/>
              </w:rPr>
              <w:t>triggers</w:t>
            </w:r>
            <w:r>
              <w:rPr>
                <w:spacing w:val="-1"/>
                <w:sz w:val="20"/>
              </w:rPr>
              <w:t> </w:t>
            </w:r>
            <w:r>
              <w:rPr>
                <w:sz w:val="20"/>
              </w:rPr>
              <w:t>of</w:t>
            </w:r>
            <w:r>
              <w:rPr>
                <w:spacing w:val="-6"/>
                <w:sz w:val="20"/>
              </w:rPr>
              <w:t> </w:t>
            </w:r>
            <w:r>
              <w:rPr>
                <w:sz w:val="20"/>
              </w:rPr>
              <w:t>addition</w:t>
            </w:r>
            <w:r>
              <w:rPr>
                <w:spacing w:val="-5"/>
                <w:sz w:val="20"/>
              </w:rPr>
              <w:t> </w:t>
            </w:r>
            <w:r>
              <w:rPr>
                <w:sz w:val="20"/>
              </w:rPr>
              <w:t>for</w:t>
            </w:r>
            <w:r>
              <w:rPr>
                <w:spacing w:val="-5"/>
                <w:sz w:val="20"/>
              </w:rPr>
              <w:t> </w:t>
            </w:r>
            <w:r>
              <w:rPr>
                <w:spacing w:val="-2"/>
                <w:sz w:val="20"/>
              </w:rPr>
              <w:t>SCell</w:t>
            </w:r>
          </w:p>
          <w:p>
            <w:pPr>
              <w:pStyle w:val="TableParagraph"/>
              <w:numPr>
                <w:ilvl w:val="1"/>
                <w:numId w:val="117"/>
              </w:numPr>
              <w:tabs>
                <w:tab w:pos="753" w:val="left" w:leader="none"/>
              </w:tabs>
              <w:spacing w:line="240" w:lineRule="auto" w:before="0"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w:t>
            </w:r>
            <w:r>
              <w:rPr>
                <w:spacing w:val="-2"/>
                <w:sz w:val="20"/>
              </w:rPr>
              <w:t>addition/change)</w:t>
            </w:r>
          </w:p>
          <w:p>
            <w:pPr>
              <w:pStyle w:val="TableParagraph"/>
              <w:numPr>
                <w:ilvl w:val="1"/>
                <w:numId w:val="117"/>
              </w:numPr>
              <w:tabs>
                <w:tab w:pos="753" w:val="left" w:leader="none"/>
              </w:tabs>
              <w:spacing w:line="240" w:lineRule="auto" w:before="1" w:after="0"/>
              <w:ind w:left="753" w:right="327" w:hanging="447"/>
              <w:jc w:val="left"/>
              <w:rPr>
                <w:sz w:val="20"/>
              </w:rPr>
            </w:pPr>
            <w:r>
              <w:rPr>
                <w:sz w:val="20"/>
              </w:rPr>
              <w:t>received</w:t>
            </w:r>
            <w:r>
              <w:rPr>
                <w:spacing w:val="-8"/>
                <w:sz w:val="20"/>
              </w:rPr>
              <w:t> </w:t>
            </w:r>
            <w:r>
              <w:rPr>
                <w:sz w:val="20"/>
              </w:rPr>
              <w:t>RRC:</w:t>
            </w:r>
            <w:r>
              <w:rPr>
                <w:spacing w:val="-1"/>
                <w:sz w:val="20"/>
              </w:rPr>
              <w:t> </w:t>
            </w:r>
            <w:r>
              <w:rPr>
                <w:sz w:val="20"/>
              </w:rPr>
              <w:t>RRC</w:t>
            </w:r>
            <w:r>
              <w:rPr>
                <w:spacing w:val="-8"/>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Connected with SCell addition)</w:t>
            </w:r>
          </w:p>
          <w:p>
            <w:pPr>
              <w:pStyle w:val="TableParagraph"/>
              <w:spacing w:line="240" w:lineRule="auto" w:before="2"/>
              <w:ind w:left="0"/>
              <w:rPr>
                <w:rFonts w:ascii="Arial"/>
                <w:sz w:val="20"/>
              </w:rPr>
            </w:pPr>
          </w:p>
          <w:p>
            <w:pPr>
              <w:pStyle w:val="TableParagraph"/>
              <w:numPr>
                <w:ilvl w:val="0"/>
                <w:numId w:val="117"/>
              </w:numPr>
              <w:tabs>
                <w:tab w:pos="551" w:val="left" w:leader="none"/>
              </w:tabs>
              <w:spacing w:line="240" w:lineRule="auto" w:before="0" w:after="0"/>
              <w:ind w:left="551" w:right="0" w:hanging="442"/>
              <w:jc w:val="left"/>
              <w:rPr>
                <w:sz w:val="20"/>
              </w:rPr>
            </w:pPr>
            <w:r>
              <w:rPr>
                <w:sz w:val="20"/>
              </w:rPr>
              <w:t>the</w:t>
            </w:r>
            <w:r>
              <w:rPr>
                <w:spacing w:val="-8"/>
                <w:sz w:val="20"/>
              </w:rPr>
              <w:t> </w:t>
            </w:r>
            <w:r>
              <w:rPr>
                <w:sz w:val="20"/>
              </w:rPr>
              <w:t>triggers</w:t>
            </w:r>
            <w:r>
              <w:rPr>
                <w:spacing w:val="-4"/>
                <w:sz w:val="20"/>
              </w:rPr>
              <w:t> </w:t>
            </w:r>
            <w:r>
              <w:rPr>
                <w:sz w:val="20"/>
              </w:rPr>
              <w:t>of</w:t>
            </w:r>
            <w:r>
              <w:rPr>
                <w:spacing w:val="-7"/>
                <w:sz w:val="20"/>
              </w:rPr>
              <w:t> </w:t>
            </w:r>
            <w:r>
              <w:rPr>
                <w:sz w:val="20"/>
              </w:rPr>
              <w:t>subtraction</w:t>
            </w:r>
            <w:r>
              <w:rPr>
                <w:spacing w:val="-3"/>
                <w:sz w:val="20"/>
              </w:rPr>
              <w:t> </w:t>
            </w:r>
            <w:r>
              <w:rPr>
                <w:sz w:val="20"/>
              </w:rPr>
              <w:t>for</w:t>
            </w:r>
            <w:r>
              <w:rPr>
                <w:spacing w:val="-2"/>
                <w:sz w:val="20"/>
              </w:rPr>
              <w:t> SCell</w:t>
            </w:r>
          </w:p>
          <w:p>
            <w:pPr>
              <w:pStyle w:val="TableParagraph"/>
              <w:numPr>
                <w:ilvl w:val="1"/>
                <w:numId w:val="117"/>
              </w:numPr>
              <w:tabs>
                <w:tab w:pos="753" w:val="left" w:leader="none"/>
              </w:tabs>
              <w:spacing w:line="235" w:lineRule="auto" w:before="4"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w:t>
            </w:r>
            <w:r>
              <w:rPr>
                <w:spacing w:val="-2"/>
                <w:sz w:val="20"/>
              </w:rPr>
              <w:t>release/change)</w:t>
            </w:r>
          </w:p>
          <w:p>
            <w:pPr>
              <w:pStyle w:val="TableParagraph"/>
              <w:numPr>
                <w:ilvl w:val="1"/>
                <w:numId w:val="117"/>
              </w:numPr>
              <w:tabs>
                <w:tab w:pos="753" w:val="left" w:leader="none"/>
              </w:tabs>
              <w:spacing w:line="240" w:lineRule="auto" w:before="2" w:after="0"/>
              <w:ind w:left="753" w:right="0" w:hanging="447"/>
              <w:jc w:val="left"/>
              <w:rPr>
                <w:sz w:val="20"/>
              </w:rPr>
            </w:pPr>
            <w:r>
              <w:rPr>
                <w:sz w:val="20"/>
              </w:rPr>
              <w:t>received</w:t>
            </w:r>
            <w:r>
              <w:rPr>
                <w:spacing w:val="-9"/>
                <w:sz w:val="20"/>
              </w:rPr>
              <w:t> </w:t>
            </w:r>
            <w:r>
              <w:rPr>
                <w:sz w:val="20"/>
              </w:rPr>
              <w:t>Xn-AP:</w:t>
            </w:r>
            <w:r>
              <w:rPr>
                <w:spacing w:val="-2"/>
                <w:sz w:val="20"/>
              </w:rPr>
              <w:t> </w:t>
            </w:r>
            <w:r>
              <w:rPr>
                <w:sz w:val="20"/>
              </w:rPr>
              <w:t>UE</w:t>
            </w:r>
            <w:r>
              <w:rPr>
                <w:spacing w:val="-7"/>
                <w:sz w:val="20"/>
              </w:rPr>
              <w:t> </w:t>
            </w:r>
            <w:r>
              <w:rPr>
                <w:sz w:val="20"/>
              </w:rPr>
              <w:t>Context</w:t>
            </w:r>
            <w:r>
              <w:rPr>
                <w:spacing w:val="-2"/>
                <w:sz w:val="20"/>
              </w:rPr>
              <w:t> </w:t>
            </w:r>
            <w:r>
              <w:rPr>
                <w:sz w:val="20"/>
              </w:rPr>
              <w:t>Release</w:t>
            </w:r>
            <w:r>
              <w:rPr>
                <w:spacing w:val="-2"/>
                <w:sz w:val="20"/>
              </w:rPr>
              <w:t> </w:t>
            </w:r>
            <w:r>
              <w:rPr>
                <w:sz w:val="20"/>
              </w:rPr>
              <w:t>(Inter</w:t>
            </w:r>
            <w:r>
              <w:rPr>
                <w:spacing w:val="-5"/>
                <w:sz w:val="20"/>
              </w:rPr>
              <w:t> </w:t>
            </w:r>
            <w:r>
              <w:rPr>
                <w:sz w:val="20"/>
              </w:rPr>
              <w:t>gNB-CU</w:t>
            </w:r>
            <w:r>
              <w:rPr>
                <w:spacing w:val="-4"/>
                <w:sz w:val="20"/>
              </w:rPr>
              <w:t> </w:t>
            </w:r>
            <w:r>
              <w:rPr>
                <w:sz w:val="20"/>
              </w:rPr>
              <w:t>HO</w:t>
            </w:r>
            <w:r>
              <w:rPr>
                <w:spacing w:val="-10"/>
                <w:sz w:val="20"/>
              </w:rPr>
              <w:t> </w:t>
            </w:r>
            <w:r>
              <w:rPr>
                <w:sz w:val="20"/>
              </w:rPr>
              <w:t>w/</w:t>
            </w:r>
            <w:r>
              <w:rPr>
                <w:spacing w:val="-6"/>
                <w:sz w:val="20"/>
              </w:rPr>
              <w:t> </w:t>
            </w:r>
            <w:r>
              <w:rPr>
                <w:spacing w:val="-5"/>
                <w:sz w:val="20"/>
              </w:rPr>
              <w:t>Xn)</w:t>
            </w:r>
          </w:p>
          <w:p>
            <w:pPr>
              <w:pStyle w:val="TableParagraph"/>
              <w:numPr>
                <w:ilvl w:val="1"/>
                <w:numId w:val="117"/>
              </w:numPr>
              <w:tabs>
                <w:tab w:pos="753" w:val="left" w:leader="none"/>
              </w:tabs>
              <w:spacing w:line="210" w:lineRule="exact" w:before="0" w:after="0"/>
              <w:ind w:left="753" w:right="0" w:hanging="447"/>
              <w:jc w:val="left"/>
              <w:rPr>
                <w:sz w:val="20"/>
              </w:rPr>
            </w:pPr>
            <w:r>
              <w:rPr>
                <w:sz w:val="20"/>
              </w:rPr>
              <w:t>received</w:t>
            </w:r>
            <w:r>
              <w:rPr>
                <w:spacing w:val="-10"/>
                <w:sz w:val="20"/>
              </w:rPr>
              <w:t> </w:t>
            </w:r>
            <w:r>
              <w:rPr>
                <w:sz w:val="20"/>
              </w:rPr>
              <w:t>NG-AP:</w:t>
            </w:r>
            <w:r>
              <w:rPr>
                <w:spacing w:val="-3"/>
                <w:sz w:val="20"/>
              </w:rPr>
              <w:t> </w:t>
            </w:r>
            <w:r>
              <w:rPr>
                <w:sz w:val="20"/>
              </w:rPr>
              <w:t>UE</w:t>
            </w:r>
            <w:r>
              <w:rPr>
                <w:spacing w:val="-3"/>
                <w:sz w:val="20"/>
              </w:rPr>
              <w:t> </w:t>
            </w:r>
            <w:r>
              <w:rPr>
                <w:sz w:val="20"/>
              </w:rPr>
              <w:t>Context</w:t>
            </w:r>
            <w:r>
              <w:rPr>
                <w:spacing w:val="-8"/>
                <w:sz w:val="20"/>
              </w:rPr>
              <w:t> </w:t>
            </w:r>
            <w:r>
              <w:rPr>
                <w:sz w:val="20"/>
              </w:rPr>
              <w:t>Release</w:t>
            </w:r>
            <w:r>
              <w:rPr>
                <w:spacing w:val="-7"/>
                <w:sz w:val="20"/>
              </w:rPr>
              <w:t> </w:t>
            </w:r>
            <w:r>
              <w:rPr>
                <w:spacing w:val="-2"/>
                <w:sz w:val="20"/>
              </w:rPr>
              <w:t>Command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921"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OR.UESA.TotalHighPriAccessUes</w:t>
            </w:r>
            <w:r>
              <w:rPr>
                <w:spacing w:val="-7"/>
                <w:sz w:val="20"/>
              </w:rPr>
              <w:t> </w:t>
            </w:r>
            <w:r>
              <w:rPr>
                <w:i/>
                <w:sz w:val="20"/>
              </w:rPr>
              <w:t>Celltype</w:t>
            </w:r>
            <w:r>
              <w:rPr>
                <w:i/>
                <w:spacing w:val="-1"/>
                <w:sz w:val="20"/>
              </w:rPr>
              <w:t> </w:t>
            </w:r>
            <w:r>
              <w:rPr>
                <w:sz w:val="20"/>
              </w:rPr>
              <w:t>where</w:t>
            </w:r>
            <w:r>
              <w:rPr>
                <w:spacing w:val="-6"/>
                <w:sz w:val="20"/>
              </w:rPr>
              <w:t> </w:t>
            </w:r>
            <w:r>
              <w:rPr>
                <w:i/>
                <w:sz w:val="20"/>
              </w:rPr>
              <w:t>Celltype</w:t>
            </w:r>
            <w:r>
              <w:rPr>
                <w:i/>
                <w:spacing w:val="-5"/>
                <w:sz w:val="20"/>
              </w:rPr>
              <w:t> </w:t>
            </w:r>
            <w:r>
              <w:rPr>
                <w:sz w:val="20"/>
              </w:rPr>
              <w:t>is</w:t>
            </w:r>
            <w:r>
              <w:rPr>
                <w:spacing w:val="-5"/>
                <w:sz w:val="20"/>
              </w:rPr>
              <w:t> </w:t>
            </w:r>
            <w:r>
              <w:rPr>
                <w:sz w:val="20"/>
              </w:rPr>
              <w:t>the</w:t>
            </w:r>
            <w:r>
              <w:rPr>
                <w:spacing w:val="-11"/>
                <w:sz w:val="20"/>
              </w:rPr>
              <w:t> </w:t>
            </w:r>
            <w:r>
              <w:rPr>
                <w:sz w:val="20"/>
              </w:rPr>
              <w:t>cell </w:t>
            </w:r>
            <w:r>
              <w:rPr>
                <w:spacing w:val="-2"/>
                <w:sz w:val="20"/>
              </w:rPr>
              <w:t>type:</w:t>
            </w:r>
          </w:p>
          <w:p>
            <w:pPr>
              <w:pStyle w:val="TableParagraph"/>
              <w:spacing w:line="240" w:lineRule="auto" w:before="1"/>
              <w:ind w:left="311"/>
              <w:rPr>
                <w:sz w:val="20"/>
              </w:rPr>
            </w:pPr>
            <w:r>
              <w:rPr>
                <w:sz w:val="20"/>
              </w:rPr>
              <w:t>0:</w:t>
            </w:r>
            <w:r>
              <w:rPr>
                <w:spacing w:val="4"/>
                <w:sz w:val="20"/>
              </w:rPr>
              <w:t> </w:t>
            </w:r>
            <w:r>
              <w:rPr>
                <w:spacing w:val="-4"/>
                <w:sz w:val="20"/>
              </w:rPr>
              <w:t>PCell</w:t>
            </w:r>
          </w:p>
          <w:p>
            <w:pPr>
              <w:pStyle w:val="TableParagraph"/>
              <w:spacing w:before="1"/>
              <w:ind w:left="311"/>
              <w:rPr>
                <w:sz w:val="20"/>
              </w:rPr>
            </w:pPr>
            <w:r>
              <w:rPr>
                <w:sz w:val="20"/>
              </w:rPr>
              <w:t>1:</w:t>
            </w:r>
            <w:r>
              <w:rPr>
                <w:spacing w:val="4"/>
                <w:sz w:val="20"/>
              </w:rPr>
              <w:t> </w:t>
            </w:r>
            <w:r>
              <w:rPr>
                <w:spacing w:val="-4"/>
                <w:sz w:val="20"/>
              </w:rPr>
              <w:t>SCell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6"/>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118"/>
        </w:numPr>
        <w:tabs>
          <w:tab w:pos="933" w:val="left" w:leader="none"/>
        </w:tabs>
        <w:spacing w:line="240" w:lineRule="auto" w:before="0" w:after="0"/>
        <w:ind w:left="933" w:right="0" w:hanging="677"/>
        <w:jc w:val="left"/>
      </w:pPr>
      <w:bookmarkStart w:name="A.11.11 Max emergency UE Contexts" w:id="378"/>
      <w:bookmarkEnd w:id="378"/>
      <w:r>
        <w:rPr>
          <w:rFonts w:ascii="Times New Roman"/>
          <w:sz w:val="20"/>
        </w:rPr>
      </w:r>
      <w:bookmarkStart w:name="_bookmark156" w:id="379"/>
      <w:bookmarkEnd w:id="379"/>
      <w:r>
        <w:rPr>
          <w:rFonts w:ascii="Times New Roman"/>
          <w:sz w:val="20"/>
        </w:rPr>
      </w:r>
      <w:r>
        <w:rPr/>
        <w:t>A.11.11</w:t>
      </w:r>
      <w:r>
        <w:rPr>
          <w:spacing w:val="-7"/>
        </w:rPr>
        <w:t> </w:t>
      </w:r>
      <w:r>
        <w:rPr/>
        <w:t>Max</w:t>
      </w:r>
      <w:r>
        <w:rPr>
          <w:spacing w:val="-6"/>
        </w:rPr>
        <w:t> </w:t>
      </w:r>
      <w:r>
        <w:rPr/>
        <w:t>emergency</w:t>
      </w:r>
      <w:r>
        <w:rPr>
          <w:spacing w:val="-10"/>
        </w:rPr>
        <w:t> </w:t>
      </w:r>
      <w:r>
        <w:rPr/>
        <w:t>UE</w:t>
      </w:r>
      <w:r>
        <w:rPr>
          <w:spacing w:val="-5"/>
        </w:rPr>
        <w:t> </w:t>
      </w:r>
      <w:r>
        <w:rPr>
          <w:spacing w:val="-2"/>
        </w:rPr>
        <w:t>Contexts</w:t>
      </w:r>
    </w:p>
    <w:p>
      <w:pPr>
        <w:pStyle w:val="BodyText"/>
        <w:spacing w:before="25"/>
        <w:rPr>
          <w:rFonts w:ascii="Arial"/>
          <w:sz w:val="24"/>
        </w:rPr>
      </w:pPr>
    </w:p>
    <w:p>
      <w:pPr>
        <w:pStyle w:val="Heading4"/>
        <w:numPr>
          <w:ilvl w:val="0"/>
          <w:numId w:val="118"/>
        </w:numPr>
        <w:tabs>
          <w:tab w:pos="933" w:val="left" w:leader="none"/>
        </w:tabs>
        <w:spacing w:line="240" w:lineRule="auto" w:before="0" w:after="0"/>
        <w:ind w:left="933" w:right="0" w:hanging="677"/>
        <w:jc w:val="left"/>
      </w:pPr>
      <w:bookmarkStart w:name="A.11.11.1 Performance Counter Table" w:id="380"/>
      <w:bookmarkEnd w:id="380"/>
      <w:r>
        <w:rPr>
          <w:rFonts w:ascii="Times New Roman"/>
          <w:sz w:val="20"/>
        </w:rPr>
      </w:r>
      <w:r>
        <w:rPr/>
        <w:t>A.11.11.1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OR.UESA.MaxEmergencyUes</w:t>
            </w:r>
          </w:p>
        </w:tc>
      </w:tr>
      <w:tr>
        <w:trPr>
          <w:trHeight w:val="461" w:hRule="atLeast"/>
        </w:trPr>
        <w:tc>
          <w:tcPr>
            <w:tcW w:w="2406" w:type="dxa"/>
          </w:tcPr>
          <w:p>
            <w:pPr>
              <w:pStyle w:val="TableParagraph"/>
              <w:spacing w:line="240" w:lineRule="auto" w:before="1"/>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9"/>
                <w:sz w:val="20"/>
              </w:rPr>
              <w:t> </w:t>
            </w:r>
            <w:r>
              <w:rPr>
                <w:sz w:val="20"/>
              </w:rPr>
              <w:t>maximum</w:t>
            </w:r>
            <w:r>
              <w:rPr>
                <w:spacing w:val="-4"/>
                <w:sz w:val="20"/>
              </w:rPr>
              <w:t> </w:t>
            </w:r>
            <w:r>
              <w:rPr>
                <w:sz w:val="20"/>
              </w:rPr>
              <w:t>number</w:t>
            </w:r>
            <w:r>
              <w:rPr>
                <w:spacing w:val="-6"/>
                <w:sz w:val="20"/>
              </w:rPr>
              <w:t> </w:t>
            </w:r>
            <w:r>
              <w:rPr>
                <w:sz w:val="20"/>
              </w:rPr>
              <w:t>of</w:t>
            </w:r>
            <w:r>
              <w:rPr>
                <w:spacing w:val="-6"/>
                <w:sz w:val="20"/>
              </w:rPr>
              <w:t> </w:t>
            </w:r>
            <w:r>
              <w:rPr>
                <w:sz w:val="20"/>
              </w:rPr>
              <w:t>the</w:t>
            </w:r>
            <w:r>
              <w:rPr>
                <w:spacing w:val="-4"/>
                <w:sz w:val="20"/>
              </w:rPr>
              <w:t> </w:t>
            </w:r>
            <w:r>
              <w:rPr>
                <w:sz w:val="20"/>
              </w:rPr>
              <w:t>Emergency UE Contexts in a Cell.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345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 10s by the volume x, if x is bigger than previously counted volume.</w:t>
            </w:r>
          </w:p>
          <w:p>
            <w:pPr>
              <w:pStyle w:val="TableParagraph"/>
              <w:spacing w:line="240" w:lineRule="auto" w:before="1"/>
              <w:rPr>
                <w:sz w:val="20"/>
              </w:rPr>
            </w:pPr>
            <w:r>
              <w:rPr>
                <w:sz w:val="20"/>
              </w:rPr>
              <w:t>X</w:t>
            </w:r>
            <w:r>
              <w:rPr>
                <w:spacing w:val="-1"/>
                <w:sz w:val="20"/>
              </w:rPr>
              <w:t> </w:t>
            </w:r>
            <w:r>
              <w:rPr>
                <w:sz w:val="20"/>
              </w:rPr>
              <w:t>is</w:t>
            </w:r>
            <w:r>
              <w:rPr>
                <w:spacing w:val="-6"/>
                <w:sz w:val="20"/>
              </w:rPr>
              <w:t> </w:t>
            </w:r>
            <w:r>
              <w:rPr>
                <w:sz w:val="20"/>
              </w:rPr>
              <w:t>the</w:t>
            </w:r>
            <w:r>
              <w:rPr>
                <w:spacing w:val="-3"/>
                <w:sz w:val="20"/>
              </w:rPr>
              <w:t> </w:t>
            </w:r>
            <w:r>
              <w:rPr>
                <w:sz w:val="20"/>
              </w:rPr>
              <w:t>number of</w:t>
            </w:r>
            <w:r>
              <w:rPr>
                <w:spacing w:val="-5"/>
                <w:sz w:val="20"/>
              </w:rPr>
              <w:t> </w:t>
            </w:r>
            <w:r>
              <w:rPr>
                <w:sz w:val="20"/>
              </w:rPr>
              <w:t>the</w:t>
            </w:r>
            <w:r>
              <w:rPr>
                <w:spacing w:val="-3"/>
                <w:sz w:val="20"/>
              </w:rPr>
              <w:t> </w:t>
            </w:r>
            <w:r>
              <w:rPr>
                <w:sz w:val="20"/>
              </w:rPr>
              <w:t>emergency</w:t>
            </w:r>
            <w:r>
              <w:rPr>
                <w:spacing w:val="-5"/>
                <w:sz w:val="20"/>
              </w:rPr>
              <w:t> </w:t>
            </w:r>
            <w:r>
              <w:rPr>
                <w:sz w:val="20"/>
              </w:rPr>
              <w:t>UE Contexts</w:t>
            </w:r>
            <w:r>
              <w:rPr>
                <w:spacing w:val="-1"/>
                <w:sz w:val="20"/>
              </w:rPr>
              <w:t> </w:t>
            </w:r>
            <w:r>
              <w:rPr>
                <w:sz w:val="20"/>
              </w:rPr>
              <w:t>per</w:t>
            </w:r>
            <w:r>
              <w:rPr>
                <w:spacing w:val="-5"/>
                <w:sz w:val="20"/>
              </w:rPr>
              <w:t> </w:t>
            </w:r>
            <w:r>
              <w:rPr>
                <w:sz w:val="20"/>
              </w:rPr>
              <w:t>PCell</w:t>
            </w:r>
            <w:r>
              <w:rPr>
                <w:spacing w:val="-3"/>
                <w:sz w:val="20"/>
              </w:rPr>
              <w:t> </w:t>
            </w:r>
            <w:r>
              <w:rPr>
                <w:sz w:val="20"/>
              </w:rPr>
              <w:t>or</w:t>
            </w:r>
            <w:r>
              <w:rPr>
                <w:spacing w:val="-9"/>
                <w:sz w:val="20"/>
              </w:rPr>
              <w:t> </w:t>
            </w:r>
            <w:r>
              <w:rPr>
                <w:sz w:val="20"/>
              </w:rPr>
              <w:t>SCell</w:t>
            </w:r>
            <w:r>
              <w:rPr>
                <w:spacing w:val="-3"/>
                <w:sz w:val="20"/>
              </w:rPr>
              <w:t> </w:t>
            </w:r>
            <w:r>
              <w:rPr>
                <w:sz w:val="20"/>
              </w:rPr>
              <w:t>as </w:t>
            </w:r>
            <w:r>
              <w:rPr>
                <w:spacing w:val="-2"/>
                <w:sz w:val="20"/>
              </w:rPr>
              <w:t>subcounter.</w:t>
            </w:r>
            <w:r>
              <w:rPr>
                <w:i/>
                <w:spacing w:val="-2"/>
                <w:sz w:val="20"/>
              </w:rPr>
              <w:t>Celltype</w:t>
            </w:r>
            <w:r>
              <w:rPr>
                <w:spacing w:val="-2"/>
                <w:sz w:val="20"/>
              </w:rPr>
              <w:t>.</w:t>
            </w:r>
          </w:p>
          <w:p>
            <w:pPr>
              <w:pStyle w:val="TableParagraph"/>
              <w:spacing w:line="226" w:lineRule="exact"/>
              <w:rPr>
                <w:sz w:val="20"/>
              </w:rPr>
            </w:pPr>
            <w:r>
              <w:rPr>
                <w:sz w:val="20"/>
              </w:rPr>
              <w:t>The</w:t>
            </w:r>
            <w:r>
              <w:rPr>
                <w:spacing w:val="-5"/>
                <w:sz w:val="20"/>
              </w:rPr>
              <w:t> </w:t>
            </w:r>
            <w:r>
              <w:rPr>
                <w:sz w:val="20"/>
              </w:rPr>
              <w:t>number</w:t>
            </w:r>
            <w:r>
              <w:rPr>
                <w:spacing w:val="-6"/>
                <w:sz w:val="20"/>
              </w:rPr>
              <w:t> </w:t>
            </w:r>
            <w:r>
              <w:rPr>
                <w:sz w:val="20"/>
              </w:rPr>
              <w:t>is</w:t>
            </w:r>
            <w:r>
              <w:rPr>
                <w:spacing w:val="-2"/>
                <w:sz w:val="20"/>
              </w:rPr>
              <w:t> </w:t>
            </w:r>
            <w:r>
              <w:rPr>
                <w:sz w:val="20"/>
              </w:rPr>
              <w:t>acquired</w:t>
            </w:r>
            <w:r>
              <w:rPr>
                <w:spacing w:val="-7"/>
                <w:sz w:val="20"/>
              </w:rPr>
              <w:t> </w:t>
            </w:r>
            <w:r>
              <w:rPr>
                <w:sz w:val="20"/>
              </w:rPr>
              <w:t>as</w:t>
            </w:r>
            <w:r>
              <w:rPr>
                <w:spacing w:val="-7"/>
                <w:sz w:val="20"/>
              </w:rPr>
              <w:t> </w:t>
            </w:r>
            <w:r>
              <w:rPr>
                <w:sz w:val="20"/>
              </w:rPr>
              <w:t>an</w:t>
            </w:r>
            <w:r>
              <w:rPr>
                <w:spacing w:val="-6"/>
                <w:sz w:val="20"/>
              </w:rPr>
              <w:t> </w:t>
            </w:r>
            <w:r>
              <w:rPr>
                <w:sz w:val="20"/>
              </w:rPr>
              <w:t>instance</w:t>
            </w:r>
            <w:r>
              <w:rPr>
                <w:spacing w:val="-4"/>
                <w:sz w:val="20"/>
              </w:rPr>
              <w:t> </w:t>
            </w:r>
            <w:r>
              <w:rPr>
                <w:sz w:val="20"/>
              </w:rPr>
              <w:t>value</w:t>
            </w:r>
            <w:r>
              <w:rPr>
                <w:spacing w:val="-5"/>
                <w:sz w:val="20"/>
              </w:rPr>
              <w:t> </w:t>
            </w:r>
            <w:r>
              <w:rPr>
                <w:sz w:val="20"/>
              </w:rPr>
              <w:t>at</w:t>
            </w:r>
            <w:r>
              <w:rPr>
                <w:spacing w:val="-4"/>
                <w:sz w:val="20"/>
              </w:rPr>
              <w:t> </w:t>
            </w:r>
            <w:r>
              <w:rPr>
                <w:sz w:val="20"/>
              </w:rPr>
              <w:t>every</w:t>
            </w:r>
            <w:r>
              <w:rPr>
                <w:spacing w:val="-1"/>
                <w:sz w:val="20"/>
              </w:rPr>
              <w:t> </w:t>
            </w:r>
            <w:r>
              <w:rPr>
                <w:spacing w:val="-4"/>
                <w:sz w:val="20"/>
              </w:rPr>
              <w:t>10s.</w:t>
            </w:r>
          </w:p>
          <w:p>
            <w:pPr>
              <w:pStyle w:val="TableParagraph"/>
              <w:spacing w:line="240" w:lineRule="auto" w:before="1"/>
              <w:ind w:right="151"/>
              <w:rPr>
                <w:sz w:val="20"/>
              </w:rPr>
            </w:pPr>
            <w:r>
              <w:rPr>
                <w:sz w:val="20"/>
              </w:rPr>
              <w:t>Emergency</w:t>
            </w:r>
            <w:r>
              <w:rPr>
                <w:spacing w:val="-6"/>
                <w:sz w:val="20"/>
              </w:rPr>
              <w:t> </w:t>
            </w:r>
            <w:r>
              <w:rPr>
                <w:sz w:val="20"/>
              </w:rPr>
              <w:t>UE</w:t>
            </w:r>
            <w:r>
              <w:rPr>
                <w:spacing w:val="-4"/>
                <w:sz w:val="20"/>
              </w:rPr>
              <w:t> </w:t>
            </w:r>
            <w:r>
              <w:rPr>
                <w:sz w:val="20"/>
              </w:rPr>
              <w:t>Contexts:</w:t>
            </w:r>
            <w:r>
              <w:rPr>
                <w:spacing w:val="-4"/>
                <w:sz w:val="20"/>
              </w:rPr>
              <w:t> </w:t>
            </w:r>
            <w:r>
              <w:rPr>
                <w:sz w:val="20"/>
              </w:rPr>
              <w:t>UEs</w:t>
            </w:r>
            <w:r>
              <w:rPr>
                <w:spacing w:val="-7"/>
                <w:sz w:val="20"/>
              </w:rPr>
              <w:t> </w:t>
            </w:r>
            <w:r>
              <w:rPr>
                <w:sz w:val="20"/>
              </w:rPr>
              <w:t>corresponding</w:t>
            </w:r>
            <w:r>
              <w:rPr>
                <w:spacing w:val="-6"/>
                <w:sz w:val="20"/>
              </w:rPr>
              <w:t> </w:t>
            </w:r>
            <w:r>
              <w:rPr>
                <w:sz w:val="20"/>
              </w:rPr>
              <w:t>to</w:t>
            </w:r>
            <w:r>
              <w:rPr>
                <w:spacing w:val="-1"/>
                <w:sz w:val="20"/>
              </w:rPr>
              <w:t> </w:t>
            </w:r>
            <w:r>
              <w:rPr>
                <w:sz w:val="20"/>
              </w:rPr>
              <w:t>ARP</w:t>
            </w:r>
            <w:r>
              <w:rPr>
                <w:spacing w:val="-8"/>
                <w:sz w:val="20"/>
              </w:rPr>
              <w:t> </w:t>
            </w:r>
            <w:r>
              <w:rPr>
                <w:sz w:val="20"/>
              </w:rPr>
              <w:t>number assigned for emergency call or Establishment cause (or Resume cause): emergency is assigned.</w:t>
            </w:r>
          </w:p>
          <w:p>
            <w:pPr>
              <w:pStyle w:val="TableParagraph"/>
              <w:spacing w:line="240" w:lineRule="auto" w:before="1"/>
              <w:ind w:left="0"/>
              <w:rPr>
                <w:rFonts w:ascii="Arial"/>
                <w:sz w:val="20"/>
              </w:rPr>
            </w:pPr>
          </w:p>
          <w:p>
            <w:pPr>
              <w:pStyle w:val="TableParagraph"/>
              <w:numPr>
                <w:ilvl w:val="0"/>
                <w:numId w:val="119"/>
              </w:numPr>
              <w:tabs>
                <w:tab w:pos="551" w:val="left" w:leader="none"/>
              </w:tabs>
              <w:spacing w:line="240" w:lineRule="auto" w:before="0" w:after="0"/>
              <w:ind w:left="551" w:right="0" w:hanging="442"/>
              <w:jc w:val="left"/>
              <w:rPr>
                <w:sz w:val="20"/>
              </w:rPr>
            </w:pPr>
            <w:r>
              <w:rPr>
                <w:sz w:val="20"/>
              </w:rPr>
              <w:t>the</w:t>
            </w:r>
            <w:r>
              <w:rPr>
                <w:spacing w:val="-4"/>
                <w:sz w:val="20"/>
              </w:rPr>
              <w:t> </w:t>
            </w:r>
            <w:r>
              <w:rPr>
                <w:sz w:val="20"/>
              </w:rPr>
              <w:t>triggers</w:t>
            </w:r>
            <w:r>
              <w:rPr>
                <w:spacing w:val="-1"/>
                <w:sz w:val="20"/>
              </w:rPr>
              <w:t> </w:t>
            </w:r>
            <w:r>
              <w:rPr>
                <w:sz w:val="20"/>
              </w:rPr>
              <w:t>of</w:t>
            </w:r>
            <w:r>
              <w:rPr>
                <w:spacing w:val="-6"/>
                <w:sz w:val="20"/>
              </w:rPr>
              <w:t> </w:t>
            </w:r>
            <w:r>
              <w:rPr>
                <w:sz w:val="20"/>
              </w:rPr>
              <w:t>addition</w:t>
            </w:r>
            <w:r>
              <w:rPr>
                <w:spacing w:val="-5"/>
                <w:sz w:val="20"/>
              </w:rPr>
              <w:t> </w:t>
            </w:r>
            <w:r>
              <w:rPr>
                <w:sz w:val="20"/>
              </w:rPr>
              <w:t>for</w:t>
            </w:r>
            <w:r>
              <w:rPr>
                <w:spacing w:val="-5"/>
                <w:sz w:val="20"/>
              </w:rPr>
              <w:t> </w:t>
            </w:r>
            <w:r>
              <w:rPr>
                <w:spacing w:val="-2"/>
                <w:sz w:val="20"/>
              </w:rPr>
              <w:t>PCell</w:t>
            </w:r>
          </w:p>
          <w:p>
            <w:pPr>
              <w:pStyle w:val="TableParagraph"/>
              <w:numPr>
                <w:ilvl w:val="1"/>
                <w:numId w:val="119"/>
              </w:numPr>
              <w:tabs>
                <w:tab w:pos="753" w:val="left" w:leader="none"/>
              </w:tabs>
              <w:spacing w:line="240" w:lineRule="auto" w:before="1" w:after="0"/>
              <w:ind w:left="753" w:right="0" w:hanging="447"/>
              <w:jc w:val="left"/>
              <w:rPr>
                <w:sz w:val="20"/>
              </w:rPr>
            </w:pPr>
            <w:r>
              <w:rPr>
                <w:sz w:val="20"/>
              </w:rPr>
              <w:t>send</w:t>
            </w:r>
            <w:r>
              <w:rPr>
                <w:spacing w:val="-4"/>
                <w:sz w:val="20"/>
              </w:rPr>
              <w:t> </w:t>
            </w:r>
            <w:r>
              <w:rPr>
                <w:sz w:val="20"/>
              </w:rPr>
              <w:t>NG-AP:</w:t>
            </w:r>
            <w:r>
              <w:rPr>
                <w:spacing w:val="-7"/>
                <w:sz w:val="20"/>
              </w:rPr>
              <w:t> </w:t>
            </w:r>
            <w:r>
              <w:rPr>
                <w:sz w:val="20"/>
              </w:rPr>
              <w:t>Initial</w:t>
            </w:r>
            <w:r>
              <w:rPr>
                <w:spacing w:val="-6"/>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1"/>
                <w:numId w:val="119"/>
              </w:numPr>
              <w:tabs>
                <w:tab w:pos="753" w:val="left" w:leader="none"/>
              </w:tabs>
              <w:spacing w:line="240" w:lineRule="auto" w:before="0" w:after="0"/>
              <w:ind w:left="753" w:right="0"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8"/>
                <w:sz w:val="20"/>
              </w:rPr>
              <w:t> </w:t>
            </w:r>
            <w:r>
              <w:rPr>
                <w:sz w:val="20"/>
              </w:rPr>
              <w:t>(Inter</w:t>
            </w:r>
            <w:r>
              <w:rPr>
                <w:spacing w:val="-10"/>
                <w:sz w:val="20"/>
              </w:rPr>
              <w:t> </w:t>
            </w:r>
            <w:r>
              <w:rPr>
                <w:sz w:val="20"/>
              </w:rPr>
              <w:t>RAT</w:t>
            </w:r>
            <w:r>
              <w:rPr>
                <w:spacing w:val="-8"/>
                <w:sz w:val="20"/>
              </w:rPr>
              <w:t> </w:t>
            </w:r>
            <w:r>
              <w:rPr>
                <w:spacing w:val="-5"/>
                <w:sz w:val="20"/>
              </w:rPr>
              <w:t>HO</w:t>
            </w:r>
          </w:p>
          <w:p>
            <w:pPr>
              <w:pStyle w:val="TableParagraph"/>
              <w:spacing w:line="230" w:lineRule="atLeast"/>
              <w:ind w:left="753" w:right="409"/>
              <w:rPr>
                <w:sz w:val="20"/>
              </w:rPr>
            </w:pPr>
            <w:r>
              <w:rPr>
                <w:sz w:val="20"/>
              </w:rPr>
              <w:t>to</w:t>
            </w:r>
            <w:r>
              <w:rPr>
                <w:spacing w:val="-1"/>
                <w:sz w:val="20"/>
              </w:rPr>
              <w:t> </w:t>
            </w:r>
            <w:r>
              <w:rPr>
                <w:sz w:val="20"/>
              </w:rPr>
              <w:t>NR,</w:t>
            </w:r>
            <w:r>
              <w:rPr>
                <w:spacing w:val="-3"/>
                <w:sz w:val="20"/>
              </w:rPr>
              <w:t> </w:t>
            </w:r>
            <w:r>
              <w:rPr>
                <w:sz w:val="20"/>
              </w:rPr>
              <w:t>Inter</w:t>
            </w:r>
            <w:r>
              <w:rPr>
                <w:spacing w:val="-6"/>
                <w:sz w:val="20"/>
              </w:rPr>
              <w:t> </w:t>
            </w:r>
            <w:r>
              <w:rPr>
                <w:sz w:val="20"/>
              </w:rPr>
              <w:t>gNB-CU</w:t>
            </w:r>
            <w:r>
              <w:rPr>
                <w:spacing w:val="-7"/>
                <w:sz w:val="20"/>
              </w:rPr>
              <w:t> </w:t>
            </w:r>
            <w:r>
              <w:rPr>
                <w:sz w:val="20"/>
              </w:rPr>
              <w:t>HO,</w:t>
            </w:r>
            <w:r>
              <w:rPr>
                <w:spacing w:val="-3"/>
                <w:sz w:val="20"/>
              </w:rPr>
              <w:t> </w:t>
            </w:r>
            <w:r>
              <w:rPr>
                <w:sz w:val="20"/>
              </w:rPr>
              <w:t>Intra</w:t>
            </w:r>
            <w:r>
              <w:rPr>
                <w:spacing w:val="-4"/>
                <w:sz w:val="20"/>
              </w:rPr>
              <w:t> </w:t>
            </w:r>
            <w:r>
              <w:rPr>
                <w:sz w:val="20"/>
              </w:rPr>
              <w:t>gNB-CU</w:t>
            </w:r>
            <w:r>
              <w:rPr>
                <w:spacing w:val="-7"/>
                <w:sz w:val="20"/>
              </w:rPr>
              <w:t> </w:t>
            </w:r>
            <w:r>
              <w:rPr>
                <w:sz w:val="20"/>
              </w:rPr>
              <w:t>Inter</w:t>
            </w:r>
            <w:r>
              <w:rPr>
                <w:spacing w:val="-6"/>
                <w:sz w:val="20"/>
              </w:rPr>
              <w:t> </w:t>
            </w:r>
            <w:r>
              <w:rPr>
                <w:sz w:val="20"/>
              </w:rPr>
              <w:t>gNB-DU</w:t>
            </w:r>
            <w:r>
              <w:rPr>
                <w:spacing w:val="-2"/>
                <w:sz w:val="20"/>
              </w:rPr>
              <w:t> </w:t>
            </w:r>
            <w:r>
              <w:rPr>
                <w:sz w:val="20"/>
              </w:rPr>
              <w:t>HO, Intra-DU Inter Cell HO, RRC Connection Re-establishment</w:t>
            </w:r>
          </w:p>
        </w:tc>
      </w:tr>
    </w:tbl>
    <w:p>
      <w:pPr>
        <w:spacing w:after="0" w:line="230" w:lineRule="atLeast"/>
        <w:rPr>
          <w:sz w:val="20"/>
        </w:rPr>
        <w:sectPr>
          <w:pgSz w:w="11910" w:h="16840"/>
          <w:pgMar w:header="949" w:footer="724" w:top="1420" w:bottom="920" w:left="200" w:right="740"/>
        </w:sect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6673" w:hRule="atLeast"/>
        </w:trPr>
        <w:tc>
          <w:tcPr>
            <w:tcW w:w="2406" w:type="dxa"/>
          </w:tcPr>
          <w:p>
            <w:pPr>
              <w:pStyle w:val="TableParagraph"/>
              <w:spacing w:line="240" w:lineRule="auto"/>
              <w:ind w:left="0"/>
              <w:rPr>
                <w:sz w:val="20"/>
              </w:rPr>
            </w:pPr>
          </w:p>
        </w:tc>
        <w:tc>
          <w:tcPr>
            <w:tcW w:w="6099" w:type="dxa"/>
          </w:tcPr>
          <w:p>
            <w:pPr>
              <w:pStyle w:val="TableParagraph"/>
              <w:spacing w:line="240" w:lineRule="auto"/>
              <w:ind w:left="753"/>
              <w:rPr>
                <w:sz w:val="20"/>
              </w:rPr>
            </w:pPr>
            <w:r>
              <w:rPr>
                <w:sz w:val="20"/>
              </w:rPr>
              <w:t>(Intra</w:t>
            </w:r>
            <w:r>
              <w:rPr>
                <w:spacing w:val="-6"/>
                <w:sz w:val="20"/>
              </w:rPr>
              <w:t> </w:t>
            </w:r>
            <w:r>
              <w:rPr>
                <w:sz w:val="20"/>
              </w:rPr>
              <w:t>gNB-CU</w:t>
            </w:r>
            <w:r>
              <w:rPr>
                <w:spacing w:val="-4"/>
                <w:sz w:val="20"/>
              </w:rPr>
              <w:t> </w:t>
            </w:r>
            <w:r>
              <w:rPr>
                <w:sz w:val="20"/>
              </w:rPr>
              <w:t>Inter</w:t>
            </w:r>
            <w:r>
              <w:rPr>
                <w:spacing w:val="-3"/>
                <w:sz w:val="20"/>
              </w:rPr>
              <w:t> </w:t>
            </w:r>
            <w:r>
              <w:rPr>
                <w:sz w:val="20"/>
              </w:rPr>
              <w:t>gNB-DU),</w:t>
            </w:r>
            <w:r>
              <w:rPr>
                <w:spacing w:val="-5"/>
                <w:sz w:val="20"/>
              </w:rPr>
              <w:t> </w:t>
            </w:r>
            <w:r>
              <w:rPr>
                <w:sz w:val="20"/>
              </w:rPr>
              <w:t>RRC</w:t>
            </w:r>
            <w:r>
              <w:rPr>
                <w:spacing w:val="-8"/>
                <w:sz w:val="20"/>
              </w:rPr>
              <w:t> </w:t>
            </w:r>
            <w:r>
              <w:rPr>
                <w:sz w:val="20"/>
              </w:rPr>
              <w:t>Connection</w:t>
            </w:r>
            <w:r>
              <w:rPr>
                <w:spacing w:val="-8"/>
                <w:sz w:val="20"/>
              </w:rPr>
              <w:t> </w:t>
            </w:r>
            <w:r>
              <w:rPr>
                <w:sz w:val="20"/>
              </w:rPr>
              <w:t>Re- establishment (Intra gNB-DU Inter Cell))</w:t>
            </w:r>
          </w:p>
          <w:p>
            <w:pPr>
              <w:pStyle w:val="TableParagraph"/>
              <w:tabs>
                <w:tab w:pos="753" w:val="left" w:leader="none"/>
              </w:tabs>
              <w:spacing w:line="240" w:lineRule="auto" w:before="1"/>
              <w:ind w:left="753" w:right="324" w:hanging="447"/>
              <w:rPr>
                <w:sz w:val="20"/>
              </w:rPr>
            </w:pPr>
            <w:r>
              <w:rPr>
                <w:spacing w:val="-10"/>
                <w:sz w:val="20"/>
              </w:rPr>
              <w:t>-</w:t>
            </w:r>
            <w:r>
              <w:rPr>
                <w:sz w:val="20"/>
              </w:rPr>
              <w:tab/>
              <w:t>received</w:t>
            </w:r>
            <w:r>
              <w:rPr>
                <w:spacing w:val="-7"/>
                <w:sz w:val="20"/>
              </w:rPr>
              <w:t> </w:t>
            </w:r>
            <w:r>
              <w:rPr>
                <w:sz w:val="20"/>
              </w:rPr>
              <w:t>RRC:</w:t>
            </w:r>
            <w:r>
              <w:rPr>
                <w:spacing w:val="-1"/>
                <w:sz w:val="20"/>
              </w:rPr>
              <w:t> </w:t>
            </w:r>
            <w:r>
              <w:rPr>
                <w:sz w:val="20"/>
              </w:rPr>
              <w:t>RRC</w:t>
            </w:r>
            <w:r>
              <w:rPr>
                <w:spacing w:val="-7"/>
                <w:sz w:val="20"/>
              </w:rPr>
              <w:t> </w:t>
            </w:r>
            <w:r>
              <w:rPr>
                <w:sz w:val="20"/>
              </w:rPr>
              <w:t>Resume</w:t>
            </w:r>
            <w:r>
              <w:rPr>
                <w:spacing w:val="-6"/>
                <w:sz w:val="20"/>
              </w:rPr>
              <w:t> </w:t>
            </w:r>
            <w:r>
              <w:rPr>
                <w:sz w:val="20"/>
              </w:rPr>
              <w:t>Complete</w:t>
            </w:r>
            <w:r>
              <w:rPr>
                <w:spacing w:val="-1"/>
                <w:sz w:val="20"/>
              </w:rPr>
              <w:t> </w:t>
            </w:r>
            <w:r>
              <w:rPr>
                <w:sz w:val="20"/>
              </w:rPr>
              <w:t>(RRC</w:t>
            </w:r>
            <w:r>
              <w:rPr>
                <w:spacing w:val="-7"/>
                <w:sz w:val="20"/>
              </w:rPr>
              <w:t> </w:t>
            </w:r>
            <w:r>
              <w:rPr>
                <w:sz w:val="20"/>
              </w:rPr>
              <w:t>inactive</w:t>
            </w:r>
            <w:r>
              <w:rPr>
                <w:spacing w:val="-6"/>
                <w:sz w:val="20"/>
              </w:rPr>
              <w:t> </w:t>
            </w:r>
            <w:r>
              <w:rPr>
                <w:sz w:val="20"/>
              </w:rPr>
              <w:t>to</w:t>
            </w:r>
            <w:r>
              <w:rPr>
                <w:spacing w:val="-7"/>
                <w:sz w:val="20"/>
              </w:rPr>
              <w:t> </w:t>
            </w:r>
            <w:r>
              <w:rPr>
                <w:sz w:val="20"/>
              </w:rPr>
              <w:t>RRC </w:t>
            </w:r>
            <w:r>
              <w:rPr>
                <w:spacing w:val="-2"/>
                <w:sz w:val="20"/>
              </w:rPr>
              <w:t>Connected)</w:t>
            </w:r>
          </w:p>
          <w:p>
            <w:pPr>
              <w:pStyle w:val="TableParagraph"/>
              <w:spacing w:line="240" w:lineRule="auto" w:before="1"/>
              <w:ind w:left="0"/>
              <w:rPr>
                <w:rFonts w:ascii="Arial"/>
                <w:sz w:val="20"/>
              </w:rPr>
            </w:pPr>
          </w:p>
          <w:p>
            <w:pPr>
              <w:pStyle w:val="TableParagraph"/>
              <w:numPr>
                <w:ilvl w:val="0"/>
                <w:numId w:val="120"/>
              </w:numPr>
              <w:tabs>
                <w:tab w:pos="551" w:val="left" w:leader="none"/>
              </w:tabs>
              <w:spacing w:line="240" w:lineRule="auto" w:before="1" w:after="0"/>
              <w:ind w:left="551" w:right="0" w:hanging="442"/>
              <w:jc w:val="left"/>
              <w:rPr>
                <w:sz w:val="20"/>
              </w:rPr>
            </w:pPr>
            <w:r>
              <w:rPr>
                <w:sz w:val="20"/>
              </w:rPr>
              <w:t>the</w:t>
            </w:r>
            <w:r>
              <w:rPr>
                <w:spacing w:val="-8"/>
                <w:sz w:val="20"/>
              </w:rPr>
              <w:t> </w:t>
            </w:r>
            <w:r>
              <w:rPr>
                <w:sz w:val="20"/>
              </w:rPr>
              <w:t>triggers</w:t>
            </w:r>
            <w:r>
              <w:rPr>
                <w:spacing w:val="-4"/>
                <w:sz w:val="20"/>
              </w:rPr>
              <w:t> </w:t>
            </w:r>
            <w:r>
              <w:rPr>
                <w:sz w:val="20"/>
              </w:rPr>
              <w:t>of</w:t>
            </w:r>
            <w:r>
              <w:rPr>
                <w:spacing w:val="-7"/>
                <w:sz w:val="20"/>
              </w:rPr>
              <w:t> </w:t>
            </w:r>
            <w:r>
              <w:rPr>
                <w:sz w:val="20"/>
              </w:rPr>
              <w:t>subtraction</w:t>
            </w:r>
            <w:r>
              <w:rPr>
                <w:spacing w:val="-3"/>
                <w:sz w:val="20"/>
              </w:rPr>
              <w:t> </w:t>
            </w:r>
            <w:r>
              <w:rPr>
                <w:sz w:val="20"/>
              </w:rPr>
              <w:t>for</w:t>
            </w:r>
            <w:r>
              <w:rPr>
                <w:spacing w:val="-2"/>
                <w:sz w:val="20"/>
              </w:rPr>
              <w:t> PCell</w:t>
            </w:r>
          </w:p>
          <w:p>
            <w:pPr>
              <w:pStyle w:val="TableParagraph"/>
              <w:numPr>
                <w:ilvl w:val="1"/>
                <w:numId w:val="120"/>
              </w:numPr>
              <w:tabs>
                <w:tab w:pos="753" w:val="left" w:leader="none"/>
              </w:tabs>
              <w:spacing w:line="240" w:lineRule="auto" w:before="0" w:after="0"/>
              <w:ind w:left="753" w:right="194" w:hanging="447"/>
              <w:jc w:val="left"/>
              <w:rPr>
                <w:sz w:val="20"/>
              </w:rPr>
            </w:pPr>
            <w:r>
              <w:rPr>
                <w:sz w:val="20"/>
              </w:rPr>
              <w:t>send</w:t>
            </w:r>
            <w:r>
              <w:rPr>
                <w:spacing w:val="-3"/>
                <w:sz w:val="20"/>
              </w:rPr>
              <w:t> </w:t>
            </w:r>
            <w:r>
              <w:rPr>
                <w:sz w:val="20"/>
              </w:rPr>
              <w:t>RRC:</w:t>
            </w:r>
            <w:r>
              <w:rPr>
                <w:spacing w:val="-6"/>
                <w:sz w:val="20"/>
              </w:rPr>
              <w:t> </w:t>
            </w:r>
            <w:r>
              <w:rPr>
                <w:sz w:val="20"/>
              </w:rPr>
              <w:t>RRC</w:t>
            </w:r>
            <w:r>
              <w:rPr>
                <w:spacing w:val="-3"/>
                <w:sz w:val="20"/>
              </w:rPr>
              <w:t> </w:t>
            </w:r>
            <w:r>
              <w:rPr>
                <w:sz w:val="20"/>
              </w:rPr>
              <w:t>Release</w:t>
            </w:r>
            <w:r>
              <w:rPr>
                <w:spacing w:val="-2"/>
                <w:sz w:val="20"/>
              </w:rPr>
              <w:t> </w:t>
            </w:r>
            <w:r>
              <w:rPr>
                <w:sz w:val="20"/>
              </w:rPr>
              <w:t>(UE</w:t>
            </w:r>
            <w:r>
              <w:rPr>
                <w:spacing w:val="-6"/>
                <w:sz w:val="20"/>
              </w:rPr>
              <w:t> </w:t>
            </w:r>
            <w:r>
              <w:rPr>
                <w:sz w:val="20"/>
              </w:rPr>
              <w:t>Context</w:t>
            </w:r>
            <w:r>
              <w:rPr>
                <w:spacing w:val="-6"/>
                <w:sz w:val="20"/>
              </w:rPr>
              <w:t> </w:t>
            </w:r>
            <w:r>
              <w:rPr>
                <w:sz w:val="20"/>
              </w:rPr>
              <w:t>Release,</w:t>
            </w:r>
            <w:r>
              <w:rPr>
                <w:spacing w:val="-5"/>
                <w:sz w:val="20"/>
              </w:rPr>
              <w:t> </w:t>
            </w:r>
            <w:r>
              <w:rPr>
                <w:sz w:val="20"/>
              </w:rPr>
              <w:t>RRC</w:t>
            </w:r>
            <w:r>
              <w:rPr>
                <w:spacing w:val="-8"/>
                <w:sz w:val="20"/>
              </w:rPr>
              <w:t> </w:t>
            </w:r>
            <w:r>
              <w:rPr>
                <w:sz w:val="20"/>
              </w:rPr>
              <w:t>Connected to RRC inactive, SN Release without keeping UE)</w:t>
            </w:r>
          </w:p>
          <w:p>
            <w:pPr>
              <w:pStyle w:val="TableParagraph"/>
              <w:numPr>
                <w:ilvl w:val="1"/>
                <w:numId w:val="120"/>
              </w:numPr>
              <w:tabs>
                <w:tab w:pos="753" w:val="left" w:leader="none"/>
              </w:tabs>
              <w:spacing w:line="240" w:lineRule="auto" w:before="1" w:after="0"/>
              <w:ind w:left="753" w:right="205" w:hanging="447"/>
              <w:jc w:val="left"/>
              <w:rPr>
                <w:sz w:val="20"/>
              </w:rPr>
            </w:pPr>
            <w:r>
              <w:rPr>
                <w:sz w:val="20"/>
              </w:rPr>
              <w:t>received</w:t>
            </w:r>
            <w:r>
              <w:rPr>
                <w:spacing w:val="-9"/>
                <w:sz w:val="20"/>
              </w:rPr>
              <w:t> </w:t>
            </w:r>
            <w:r>
              <w:rPr>
                <w:sz w:val="20"/>
              </w:rPr>
              <w:t>Xn-AP:</w:t>
            </w:r>
            <w:r>
              <w:rPr>
                <w:spacing w:val="-3"/>
                <w:sz w:val="20"/>
              </w:rPr>
              <w:t> </w:t>
            </w:r>
            <w:r>
              <w:rPr>
                <w:sz w:val="20"/>
              </w:rPr>
              <w:t>UE</w:t>
            </w:r>
            <w:r>
              <w:rPr>
                <w:spacing w:val="-8"/>
                <w:sz w:val="20"/>
              </w:rPr>
              <w:t> </w:t>
            </w:r>
            <w:r>
              <w:rPr>
                <w:sz w:val="20"/>
              </w:rPr>
              <w:t>Context</w:t>
            </w:r>
            <w:r>
              <w:rPr>
                <w:spacing w:val="-3"/>
                <w:sz w:val="20"/>
              </w:rPr>
              <w:t> </w:t>
            </w:r>
            <w:r>
              <w:rPr>
                <w:sz w:val="20"/>
              </w:rPr>
              <w:t>Release</w:t>
            </w:r>
            <w:r>
              <w:rPr>
                <w:spacing w:val="-3"/>
                <w:sz w:val="20"/>
              </w:rPr>
              <w:t> </w:t>
            </w:r>
            <w:r>
              <w:rPr>
                <w:sz w:val="20"/>
              </w:rPr>
              <w:t>(Inter</w:t>
            </w:r>
            <w:r>
              <w:rPr>
                <w:spacing w:val="-1"/>
                <w:sz w:val="20"/>
              </w:rPr>
              <w:t> </w:t>
            </w:r>
            <w:r>
              <w:rPr>
                <w:sz w:val="20"/>
              </w:rPr>
              <w:t>gNB-CU</w:t>
            </w:r>
            <w:r>
              <w:rPr>
                <w:spacing w:val="-6"/>
                <w:sz w:val="20"/>
              </w:rPr>
              <w:t> </w:t>
            </w:r>
            <w:r>
              <w:rPr>
                <w:sz w:val="20"/>
              </w:rPr>
              <w:t>HO,</w:t>
            </w:r>
            <w:r>
              <w:rPr>
                <w:spacing w:val="-7"/>
                <w:sz w:val="20"/>
              </w:rPr>
              <w:t> </w:t>
            </w:r>
            <w:r>
              <w:rPr>
                <w:sz w:val="20"/>
              </w:rPr>
              <w:t>RRC Connection Re-establishment (Inter gNB-CU))</w:t>
            </w:r>
          </w:p>
          <w:p>
            <w:pPr>
              <w:pStyle w:val="TableParagraph"/>
              <w:numPr>
                <w:ilvl w:val="1"/>
                <w:numId w:val="120"/>
              </w:numPr>
              <w:tabs>
                <w:tab w:pos="753" w:val="left" w:leader="none"/>
              </w:tabs>
              <w:spacing w:line="235" w:lineRule="auto" w:before="5" w:after="0"/>
              <w:ind w:left="753" w:right="418" w:hanging="447"/>
              <w:jc w:val="left"/>
              <w:rPr>
                <w:sz w:val="20"/>
              </w:rPr>
            </w:pPr>
            <w:r>
              <w:rPr>
                <w:sz w:val="20"/>
              </w:rPr>
              <w:t>received</w:t>
            </w:r>
            <w:r>
              <w:rPr>
                <w:spacing w:val="-8"/>
                <w:sz w:val="20"/>
              </w:rPr>
              <w:t> </w:t>
            </w:r>
            <w:r>
              <w:rPr>
                <w:sz w:val="20"/>
              </w:rPr>
              <w:t>NG-AP:</w:t>
            </w:r>
            <w:r>
              <w:rPr>
                <w:spacing w:val="-2"/>
                <w:sz w:val="20"/>
              </w:rPr>
              <w:t> </w:t>
            </w:r>
            <w:r>
              <w:rPr>
                <w:sz w:val="20"/>
              </w:rPr>
              <w:t>UE</w:t>
            </w:r>
            <w:r>
              <w:rPr>
                <w:spacing w:val="-2"/>
                <w:sz w:val="20"/>
              </w:rPr>
              <w:t> </w:t>
            </w:r>
            <w:r>
              <w:rPr>
                <w:sz w:val="20"/>
              </w:rPr>
              <w:t>Context</w:t>
            </w:r>
            <w:r>
              <w:rPr>
                <w:spacing w:val="-7"/>
                <w:sz w:val="20"/>
              </w:rPr>
              <w:t> </w:t>
            </w:r>
            <w:r>
              <w:rPr>
                <w:sz w:val="20"/>
              </w:rPr>
              <w:t>Release</w:t>
            </w:r>
            <w:r>
              <w:rPr>
                <w:spacing w:val="-7"/>
                <w:sz w:val="20"/>
              </w:rPr>
              <w:t> </w:t>
            </w:r>
            <w:r>
              <w:rPr>
                <w:sz w:val="20"/>
              </w:rPr>
              <w:t>Command</w:t>
            </w:r>
            <w:r>
              <w:rPr>
                <w:spacing w:val="-8"/>
                <w:sz w:val="20"/>
              </w:rPr>
              <w:t> </w:t>
            </w:r>
            <w:r>
              <w:rPr>
                <w:sz w:val="20"/>
              </w:rPr>
              <w:t>(Inter-RAT HO</w:t>
            </w:r>
            <w:r>
              <w:rPr>
                <w:spacing w:val="-3"/>
                <w:sz w:val="20"/>
              </w:rPr>
              <w:t> </w:t>
            </w:r>
            <w:r>
              <w:rPr>
                <w:sz w:val="20"/>
              </w:rPr>
              <w:t>to</w:t>
            </w:r>
            <w:r>
              <w:rPr>
                <w:spacing w:val="-7"/>
                <w:sz w:val="20"/>
              </w:rPr>
              <w:t> </w:t>
            </w:r>
            <w:r>
              <w:rPr>
                <w:sz w:val="20"/>
              </w:rPr>
              <w:t>LTE,</w:t>
            </w:r>
            <w:r>
              <w:rPr>
                <w:spacing w:val="-4"/>
                <w:sz w:val="20"/>
              </w:rPr>
              <w:t> </w:t>
            </w:r>
            <w:r>
              <w:rPr>
                <w:sz w:val="20"/>
              </w:rPr>
              <w:t>Intra</w:t>
            </w:r>
            <w:r>
              <w:rPr>
                <w:spacing w:val="-5"/>
                <w:sz w:val="20"/>
              </w:rPr>
              <w:t> </w:t>
            </w:r>
            <w:r>
              <w:rPr>
                <w:sz w:val="20"/>
              </w:rPr>
              <w:t>gNB-CU</w:t>
            </w:r>
            <w:r>
              <w:rPr>
                <w:spacing w:val="-8"/>
                <w:sz w:val="20"/>
              </w:rPr>
              <w:t> </w:t>
            </w:r>
            <w:r>
              <w:rPr>
                <w:sz w:val="20"/>
              </w:rPr>
              <w:t>Inter</w:t>
            </w:r>
            <w:r>
              <w:rPr>
                <w:spacing w:val="-7"/>
                <w:sz w:val="20"/>
              </w:rPr>
              <w:t> </w:t>
            </w:r>
            <w:r>
              <w:rPr>
                <w:sz w:val="20"/>
              </w:rPr>
              <w:t>gNB-DU</w:t>
            </w:r>
            <w:r>
              <w:rPr>
                <w:spacing w:val="-3"/>
                <w:sz w:val="20"/>
              </w:rPr>
              <w:t> </w:t>
            </w:r>
            <w:r>
              <w:rPr>
                <w:sz w:val="20"/>
              </w:rPr>
              <w:t>HO,</w:t>
            </w:r>
            <w:r>
              <w:rPr>
                <w:spacing w:val="-4"/>
                <w:sz w:val="20"/>
              </w:rPr>
              <w:t> </w:t>
            </w:r>
            <w:r>
              <w:rPr>
                <w:sz w:val="20"/>
              </w:rPr>
              <w:t>EPS</w:t>
            </w:r>
            <w:r>
              <w:rPr>
                <w:spacing w:val="-3"/>
                <w:sz w:val="20"/>
              </w:rPr>
              <w:t> </w:t>
            </w:r>
            <w:r>
              <w:rPr>
                <w:sz w:val="20"/>
              </w:rPr>
              <w:t>fallback)</w:t>
            </w:r>
          </w:p>
          <w:p>
            <w:pPr>
              <w:pStyle w:val="TableParagraph"/>
              <w:numPr>
                <w:ilvl w:val="1"/>
                <w:numId w:val="120"/>
              </w:numPr>
              <w:tabs>
                <w:tab w:pos="753" w:val="left" w:leader="none"/>
              </w:tabs>
              <w:spacing w:line="240" w:lineRule="auto" w:before="1" w:after="0"/>
              <w:ind w:left="753" w:right="243" w:hanging="447"/>
              <w:jc w:val="left"/>
              <w:rPr>
                <w:sz w:val="20"/>
              </w:rPr>
            </w:pPr>
            <w:r>
              <w:rPr>
                <w:sz w:val="20"/>
              </w:rPr>
              <w:t>received</w:t>
            </w:r>
            <w:r>
              <w:rPr>
                <w:spacing w:val="-9"/>
                <w:sz w:val="20"/>
              </w:rPr>
              <w:t> </w:t>
            </w:r>
            <w:r>
              <w:rPr>
                <w:sz w:val="20"/>
              </w:rPr>
              <w:t>RRC:</w:t>
            </w:r>
            <w:r>
              <w:rPr>
                <w:spacing w:val="-2"/>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gNB-DU Inter-Cell HO, RRC Connection Re-establishment (Intra gNB- DU Inter Cell))</w:t>
            </w:r>
          </w:p>
          <w:p>
            <w:pPr>
              <w:pStyle w:val="TableParagraph"/>
              <w:numPr>
                <w:ilvl w:val="1"/>
                <w:numId w:val="120"/>
              </w:numPr>
              <w:tabs>
                <w:tab w:pos="753" w:val="left" w:leader="none"/>
              </w:tabs>
              <w:spacing w:line="240" w:lineRule="auto" w:before="2" w:after="0"/>
              <w:ind w:left="753" w:right="359" w:hanging="447"/>
              <w:jc w:val="left"/>
              <w:rPr>
                <w:sz w:val="20"/>
              </w:rPr>
            </w:pPr>
            <w:r>
              <w:rPr>
                <w:sz w:val="20"/>
              </w:rPr>
              <w:t>received F1-AP: UE Context Release Command (RRC Connection</w:t>
            </w:r>
            <w:r>
              <w:rPr>
                <w:spacing w:val="-7"/>
                <w:sz w:val="20"/>
              </w:rPr>
              <w:t> </w:t>
            </w:r>
            <w:r>
              <w:rPr>
                <w:sz w:val="20"/>
              </w:rPr>
              <w:t>Re-establishment</w:t>
            </w:r>
            <w:r>
              <w:rPr>
                <w:spacing w:val="-7"/>
                <w:sz w:val="20"/>
              </w:rPr>
              <w:t> </w:t>
            </w:r>
            <w:r>
              <w:rPr>
                <w:sz w:val="20"/>
              </w:rPr>
              <w:t>(Intra</w:t>
            </w:r>
            <w:r>
              <w:rPr>
                <w:spacing w:val="-7"/>
                <w:sz w:val="20"/>
              </w:rPr>
              <w:t> </w:t>
            </w:r>
            <w:r>
              <w:rPr>
                <w:sz w:val="20"/>
              </w:rPr>
              <w:t>gNB-CU</w:t>
            </w:r>
            <w:r>
              <w:rPr>
                <w:spacing w:val="-6"/>
                <w:sz w:val="20"/>
              </w:rPr>
              <w:t> </w:t>
            </w:r>
            <w:r>
              <w:rPr>
                <w:sz w:val="20"/>
              </w:rPr>
              <w:t>Inter</w:t>
            </w:r>
            <w:r>
              <w:rPr>
                <w:spacing w:val="-9"/>
                <w:sz w:val="20"/>
              </w:rPr>
              <w:t> </w:t>
            </w:r>
            <w:r>
              <w:rPr>
                <w:sz w:val="20"/>
              </w:rPr>
              <w:t>gNB-DU))</w:t>
            </w:r>
          </w:p>
          <w:p>
            <w:pPr>
              <w:pStyle w:val="TableParagraph"/>
              <w:spacing w:line="240" w:lineRule="auto" w:before="1"/>
              <w:ind w:left="0"/>
              <w:rPr>
                <w:rFonts w:ascii="Arial"/>
                <w:sz w:val="20"/>
              </w:rPr>
            </w:pPr>
          </w:p>
          <w:p>
            <w:pPr>
              <w:pStyle w:val="TableParagraph"/>
              <w:numPr>
                <w:ilvl w:val="0"/>
                <w:numId w:val="120"/>
              </w:numPr>
              <w:tabs>
                <w:tab w:pos="551" w:val="left" w:leader="none"/>
              </w:tabs>
              <w:spacing w:line="240" w:lineRule="auto" w:before="0" w:after="0"/>
              <w:ind w:left="551" w:right="0" w:hanging="442"/>
              <w:jc w:val="left"/>
              <w:rPr>
                <w:sz w:val="20"/>
              </w:rPr>
            </w:pPr>
            <w:r>
              <w:rPr>
                <w:sz w:val="20"/>
              </w:rPr>
              <w:t>the</w:t>
            </w:r>
            <w:r>
              <w:rPr>
                <w:spacing w:val="-4"/>
                <w:sz w:val="20"/>
              </w:rPr>
              <w:t> </w:t>
            </w:r>
            <w:r>
              <w:rPr>
                <w:sz w:val="20"/>
              </w:rPr>
              <w:t>triggers</w:t>
            </w:r>
            <w:r>
              <w:rPr>
                <w:spacing w:val="-1"/>
                <w:sz w:val="20"/>
              </w:rPr>
              <w:t> </w:t>
            </w:r>
            <w:r>
              <w:rPr>
                <w:sz w:val="20"/>
              </w:rPr>
              <w:t>of</w:t>
            </w:r>
            <w:r>
              <w:rPr>
                <w:spacing w:val="-6"/>
                <w:sz w:val="20"/>
              </w:rPr>
              <w:t> </w:t>
            </w:r>
            <w:r>
              <w:rPr>
                <w:sz w:val="20"/>
              </w:rPr>
              <w:t>addition</w:t>
            </w:r>
            <w:r>
              <w:rPr>
                <w:spacing w:val="-5"/>
                <w:sz w:val="20"/>
              </w:rPr>
              <w:t> </w:t>
            </w:r>
            <w:r>
              <w:rPr>
                <w:sz w:val="20"/>
              </w:rPr>
              <w:t>for</w:t>
            </w:r>
            <w:r>
              <w:rPr>
                <w:spacing w:val="-5"/>
                <w:sz w:val="20"/>
              </w:rPr>
              <w:t> </w:t>
            </w:r>
            <w:r>
              <w:rPr>
                <w:spacing w:val="-2"/>
                <w:sz w:val="20"/>
              </w:rPr>
              <w:t>SCell</w:t>
            </w:r>
          </w:p>
          <w:p>
            <w:pPr>
              <w:pStyle w:val="TableParagraph"/>
              <w:numPr>
                <w:ilvl w:val="1"/>
                <w:numId w:val="120"/>
              </w:numPr>
              <w:tabs>
                <w:tab w:pos="753" w:val="left" w:leader="none"/>
              </w:tabs>
              <w:spacing w:line="240" w:lineRule="auto" w:before="0"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w:t>
            </w:r>
            <w:r>
              <w:rPr>
                <w:spacing w:val="-2"/>
                <w:sz w:val="20"/>
              </w:rPr>
              <w:t>addition/change)</w:t>
            </w:r>
          </w:p>
          <w:p>
            <w:pPr>
              <w:pStyle w:val="TableParagraph"/>
              <w:numPr>
                <w:ilvl w:val="1"/>
                <w:numId w:val="120"/>
              </w:numPr>
              <w:tabs>
                <w:tab w:pos="753" w:val="left" w:leader="none"/>
              </w:tabs>
              <w:spacing w:line="235" w:lineRule="auto" w:before="6" w:after="0"/>
              <w:ind w:left="753" w:right="327" w:hanging="447"/>
              <w:jc w:val="left"/>
              <w:rPr>
                <w:sz w:val="20"/>
              </w:rPr>
            </w:pPr>
            <w:r>
              <w:rPr>
                <w:sz w:val="20"/>
              </w:rPr>
              <w:t>received</w:t>
            </w:r>
            <w:r>
              <w:rPr>
                <w:spacing w:val="-8"/>
                <w:sz w:val="20"/>
              </w:rPr>
              <w:t> </w:t>
            </w:r>
            <w:r>
              <w:rPr>
                <w:sz w:val="20"/>
              </w:rPr>
              <w:t>RRC:</w:t>
            </w:r>
            <w:r>
              <w:rPr>
                <w:spacing w:val="-1"/>
                <w:sz w:val="20"/>
              </w:rPr>
              <w:t> </w:t>
            </w:r>
            <w:r>
              <w:rPr>
                <w:sz w:val="20"/>
              </w:rPr>
              <w:t>RRC</w:t>
            </w:r>
            <w:r>
              <w:rPr>
                <w:spacing w:val="-8"/>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Connected with SCell addition)</w:t>
            </w:r>
          </w:p>
          <w:p>
            <w:pPr>
              <w:pStyle w:val="TableParagraph"/>
              <w:spacing w:line="240" w:lineRule="auto" w:before="1"/>
              <w:ind w:left="0"/>
              <w:rPr>
                <w:rFonts w:ascii="Arial"/>
                <w:sz w:val="20"/>
              </w:rPr>
            </w:pPr>
          </w:p>
          <w:p>
            <w:pPr>
              <w:pStyle w:val="TableParagraph"/>
              <w:numPr>
                <w:ilvl w:val="0"/>
                <w:numId w:val="120"/>
              </w:numPr>
              <w:tabs>
                <w:tab w:pos="551" w:val="left" w:leader="none"/>
              </w:tabs>
              <w:spacing w:line="240" w:lineRule="auto" w:before="0" w:after="0"/>
              <w:ind w:left="551" w:right="0" w:hanging="442"/>
              <w:jc w:val="left"/>
              <w:rPr>
                <w:sz w:val="20"/>
              </w:rPr>
            </w:pPr>
            <w:r>
              <w:rPr>
                <w:sz w:val="20"/>
              </w:rPr>
              <w:t>the</w:t>
            </w:r>
            <w:r>
              <w:rPr>
                <w:spacing w:val="-6"/>
                <w:sz w:val="20"/>
              </w:rPr>
              <w:t> </w:t>
            </w:r>
            <w:r>
              <w:rPr>
                <w:sz w:val="20"/>
              </w:rPr>
              <w:t>triggers</w:t>
            </w:r>
            <w:r>
              <w:rPr>
                <w:spacing w:val="-3"/>
                <w:sz w:val="20"/>
              </w:rPr>
              <w:t> </w:t>
            </w:r>
            <w:r>
              <w:rPr>
                <w:sz w:val="20"/>
              </w:rPr>
              <w:t>of</w:t>
            </w:r>
            <w:r>
              <w:rPr>
                <w:spacing w:val="-7"/>
                <w:sz w:val="20"/>
              </w:rPr>
              <w:t> </w:t>
            </w:r>
            <w:r>
              <w:rPr>
                <w:sz w:val="20"/>
              </w:rPr>
              <w:t>subtraction</w:t>
            </w:r>
            <w:r>
              <w:rPr>
                <w:spacing w:val="-2"/>
                <w:sz w:val="20"/>
              </w:rPr>
              <w:t> </w:t>
            </w:r>
            <w:r>
              <w:rPr>
                <w:sz w:val="20"/>
              </w:rPr>
              <w:t>for</w:t>
            </w:r>
            <w:r>
              <w:rPr>
                <w:spacing w:val="-2"/>
                <w:sz w:val="20"/>
              </w:rPr>
              <w:t> </w:t>
            </w:r>
            <w:r>
              <w:rPr>
                <w:spacing w:val="-4"/>
                <w:sz w:val="20"/>
              </w:rPr>
              <w:t>SCell</w:t>
            </w:r>
          </w:p>
          <w:p>
            <w:pPr>
              <w:pStyle w:val="TableParagraph"/>
              <w:numPr>
                <w:ilvl w:val="1"/>
                <w:numId w:val="120"/>
              </w:numPr>
              <w:tabs>
                <w:tab w:pos="753" w:val="left" w:leader="none"/>
              </w:tabs>
              <w:spacing w:line="240" w:lineRule="auto" w:before="1"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w:t>
            </w:r>
            <w:r>
              <w:rPr>
                <w:spacing w:val="-2"/>
                <w:sz w:val="20"/>
              </w:rPr>
              <w:t>release/change)</w:t>
            </w:r>
          </w:p>
          <w:p>
            <w:pPr>
              <w:pStyle w:val="TableParagraph"/>
              <w:numPr>
                <w:ilvl w:val="1"/>
                <w:numId w:val="120"/>
              </w:numPr>
              <w:tabs>
                <w:tab w:pos="753" w:val="left" w:leader="none"/>
              </w:tabs>
              <w:spacing w:line="240" w:lineRule="auto" w:before="1" w:after="0"/>
              <w:ind w:left="753" w:right="0" w:hanging="447"/>
              <w:jc w:val="left"/>
              <w:rPr>
                <w:sz w:val="20"/>
              </w:rPr>
            </w:pPr>
            <w:r>
              <w:rPr>
                <w:sz w:val="20"/>
              </w:rPr>
              <w:t>received</w:t>
            </w:r>
            <w:r>
              <w:rPr>
                <w:spacing w:val="-9"/>
                <w:sz w:val="20"/>
              </w:rPr>
              <w:t> </w:t>
            </w:r>
            <w:r>
              <w:rPr>
                <w:sz w:val="20"/>
              </w:rPr>
              <w:t>Xn-AP:</w:t>
            </w:r>
            <w:r>
              <w:rPr>
                <w:spacing w:val="-2"/>
                <w:sz w:val="20"/>
              </w:rPr>
              <w:t> </w:t>
            </w:r>
            <w:r>
              <w:rPr>
                <w:sz w:val="20"/>
              </w:rPr>
              <w:t>UE</w:t>
            </w:r>
            <w:r>
              <w:rPr>
                <w:spacing w:val="-7"/>
                <w:sz w:val="20"/>
              </w:rPr>
              <w:t> </w:t>
            </w:r>
            <w:r>
              <w:rPr>
                <w:sz w:val="20"/>
              </w:rPr>
              <w:t>Context</w:t>
            </w:r>
            <w:r>
              <w:rPr>
                <w:spacing w:val="-2"/>
                <w:sz w:val="20"/>
              </w:rPr>
              <w:t> </w:t>
            </w:r>
            <w:r>
              <w:rPr>
                <w:sz w:val="20"/>
              </w:rPr>
              <w:t>Release</w:t>
            </w:r>
            <w:r>
              <w:rPr>
                <w:spacing w:val="-2"/>
                <w:sz w:val="20"/>
              </w:rPr>
              <w:t> </w:t>
            </w:r>
            <w:r>
              <w:rPr>
                <w:sz w:val="20"/>
              </w:rPr>
              <w:t>(Inter</w:t>
            </w:r>
            <w:r>
              <w:rPr>
                <w:spacing w:val="-5"/>
                <w:sz w:val="20"/>
              </w:rPr>
              <w:t> </w:t>
            </w:r>
            <w:r>
              <w:rPr>
                <w:sz w:val="20"/>
              </w:rPr>
              <w:t>gNB-CU</w:t>
            </w:r>
            <w:r>
              <w:rPr>
                <w:spacing w:val="-4"/>
                <w:sz w:val="20"/>
              </w:rPr>
              <w:t> </w:t>
            </w:r>
            <w:r>
              <w:rPr>
                <w:sz w:val="20"/>
              </w:rPr>
              <w:t>HO</w:t>
            </w:r>
            <w:r>
              <w:rPr>
                <w:spacing w:val="-10"/>
                <w:sz w:val="20"/>
              </w:rPr>
              <w:t> </w:t>
            </w:r>
            <w:r>
              <w:rPr>
                <w:sz w:val="20"/>
              </w:rPr>
              <w:t>w/</w:t>
            </w:r>
            <w:r>
              <w:rPr>
                <w:spacing w:val="-6"/>
                <w:sz w:val="20"/>
              </w:rPr>
              <w:t> </w:t>
            </w:r>
            <w:r>
              <w:rPr>
                <w:spacing w:val="-5"/>
                <w:sz w:val="20"/>
              </w:rPr>
              <w:t>Xn)</w:t>
            </w:r>
          </w:p>
          <w:p>
            <w:pPr>
              <w:pStyle w:val="TableParagraph"/>
              <w:numPr>
                <w:ilvl w:val="1"/>
                <w:numId w:val="120"/>
              </w:numPr>
              <w:tabs>
                <w:tab w:pos="753" w:val="left" w:leader="none"/>
              </w:tabs>
              <w:spacing w:line="210" w:lineRule="exact" w:before="1" w:after="0"/>
              <w:ind w:left="753" w:right="0" w:hanging="447"/>
              <w:jc w:val="left"/>
              <w:rPr>
                <w:sz w:val="20"/>
              </w:rPr>
            </w:pPr>
            <w:r>
              <w:rPr>
                <w:sz w:val="20"/>
              </w:rPr>
              <w:t>received</w:t>
            </w:r>
            <w:r>
              <w:rPr>
                <w:spacing w:val="-10"/>
                <w:sz w:val="20"/>
              </w:rPr>
              <w:t> </w:t>
            </w:r>
            <w:r>
              <w:rPr>
                <w:sz w:val="20"/>
              </w:rPr>
              <w:t>NG-AP:</w:t>
            </w:r>
            <w:r>
              <w:rPr>
                <w:spacing w:val="-3"/>
                <w:sz w:val="20"/>
              </w:rPr>
              <w:t> </w:t>
            </w:r>
            <w:r>
              <w:rPr>
                <w:sz w:val="20"/>
              </w:rPr>
              <w:t>UE</w:t>
            </w:r>
            <w:r>
              <w:rPr>
                <w:spacing w:val="-3"/>
                <w:sz w:val="20"/>
              </w:rPr>
              <w:t> </w:t>
            </w:r>
            <w:r>
              <w:rPr>
                <w:sz w:val="20"/>
              </w:rPr>
              <w:t>Context</w:t>
            </w:r>
            <w:r>
              <w:rPr>
                <w:spacing w:val="-8"/>
                <w:sz w:val="20"/>
              </w:rPr>
              <w:t> </w:t>
            </w:r>
            <w:r>
              <w:rPr>
                <w:sz w:val="20"/>
              </w:rPr>
              <w:t>Release</w:t>
            </w:r>
            <w:r>
              <w:rPr>
                <w:spacing w:val="-7"/>
                <w:sz w:val="20"/>
              </w:rPr>
              <w:t> </w:t>
            </w:r>
            <w:r>
              <w:rPr>
                <w:spacing w:val="-2"/>
                <w:sz w:val="20"/>
              </w:rPr>
              <w:t>Command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69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left="311" w:right="228" w:hanging="202"/>
              <w:rPr>
                <w:sz w:val="20"/>
              </w:rPr>
            </w:pPr>
            <w:r>
              <w:rPr>
                <w:sz w:val="20"/>
              </w:rPr>
              <w:t>OR.UESA.MaxEmergencyUes</w:t>
            </w:r>
            <w:r>
              <w:rPr>
                <w:spacing w:val="-4"/>
                <w:sz w:val="20"/>
              </w:rPr>
              <w:t> </w:t>
            </w:r>
            <w:r>
              <w:rPr>
                <w:i/>
                <w:sz w:val="20"/>
              </w:rPr>
              <w:t>Celltype</w:t>
            </w:r>
            <w:r>
              <w:rPr>
                <w:i/>
                <w:spacing w:val="-5"/>
                <w:sz w:val="20"/>
              </w:rPr>
              <w:t> </w:t>
            </w:r>
            <w:r>
              <w:rPr>
                <w:sz w:val="20"/>
              </w:rPr>
              <w:t>where</w:t>
            </w:r>
            <w:r>
              <w:rPr>
                <w:spacing w:val="-5"/>
                <w:sz w:val="20"/>
              </w:rPr>
              <w:t> </w:t>
            </w:r>
            <w:r>
              <w:rPr>
                <w:i/>
                <w:sz w:val="20"/>
              </w:rPr>
              <w:t>Celltype</w:t>
            </w:r>
            <w:r>
              <w:rPr>
                <w:i/>
                <w:spacing w:val="-5"/>
                <w:sz w:val="20"/>
              </w:rPr>
              <w:t> </w:t>
            </w:r>
            <w:r>
              <w:rPr>
                <w:sz w:val="20"/>
              </w:rPr>
              <w:t>is</w:t>
            </w:r>
            <w:r>
              <w:rPr>
                <w:spacing w:val="-8"/>
                <w:sz w:val="20"/>
              </w:rPr>
              <w:t> </w:t>
            </w:r>
            <w:r>
              <w:rPr>
                <w:sz w:val="20"/>
              </w:rPr>
              <w:t>the</w:t>
            </w:r>
            <w:r>
              <w:rPr>
                <w:spacing w:val="-6"/>
                <w:sz w:val="20"/>
              </w:rPr>
              <w:t> </w:t>
            </w:r>
            <w:r>
              <w:rPr>
                <w:sz w:val="20"/>
              </w:rPr>
              <w:t>cell</w:t>
            </w:r>
            <w:r>
              <w:rPr>
                <w:spacing w:val="-6"/>
                <w:sz w:val="20"/>
              </w:rPr>
              <w:t> </w:t>
            </w:r>
            <w:r>
              <w:rPr>
                <w:sz w:val="20"/>
              </w:rPr>
              <w:t>type: 0: PCell</w:t>
            </w:r>
          </w:p>
          <w:p>
            <w:pPr>
              <w:pStyle w:val="TableParagraph"/>
              <w:spacing w:before="1"/>
              <w:ind w:left="311"/>
              <w:rPr>
                <w:sz w:val="20"/>
              </w:rPr>
            </w:pPr>
            <w:r>
              <w:rPr>
                <w:sz w:val="20"/>
              </w:rPr>
              <w:t>1:</w:t>
            </w:r>
            <w:r>
              <w:rPr>
                <w:spacing w:val="4"/>
                <w:sz w:val="20"/>
              </w:rPr>
              <w:t> </w:t>
            </w:r>
            <w:r>
              <w:rPr>
                <w:spacing w:val="-4"/>
                <w:sz w:val="20"/>
              </w:rPr>
              <w:t>SCell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BodyText"/>
        <w:spacing w:before="69"/>
      </w:pPr>
    </w:p>
    <w:p>
      <w:pPr>
        <w:pStyle w:val="Heading3"/>
        <w:numPr>
          <w:ilvl w:val="0"/>
          <w:numId w:val="121"/>
        </w:numPr>
        <w:tabs>
          <w:tab w:pos="933" w:val="left" w:leader="none"/>
        </w:tabs>
        <w:spacing w:line="240" w:lineRule="auto" w:before="0" w:after="0"/>
        <w:ind w:left="933" w:right="0" w:hanging="677"/>
        <w:jc w:val="left"/>
      </w:pPr>
      <w:bookmarkStart w:name="A.11.12 Max high priority access UE Cont" w:id="381"/>
      <w:bookmarkEnd w:id="381"/>
      <w:r>
        <w:rPr>
          <w:rFonts w:ascii="Times New Roman"/>
          <w:sz w:val="20"/>
        </w:rPr>
      </w:r>
      <w:bookmarkStart w:name="_bookmark157" w:id="382"/>
      <w:bookmarkEnd w:id="382"/>
      <w:r>
        <w:rPr>
          <w:rFonts w:ascii="Times New Roman"/>
          <w:sz w:val="20"/>
        </w:rPr>
      </w:r>
      <w:r>
        <w:rPr/>
        <w:t>A.11.12</w:t>
      </w:r>
      <w:r>
        <w:rPr>
          <w:spacing w:val="-6"/>
        </w:rPr>
        <w:t> </w:t>
      </w:r>
      <w:r>
        <w:rPr/>
        <w:t>Max</w:t>
      </w:r>
      <w:r>
        <w:rPr>
          <w:spacing w:val="-6"/>
        </w:rPr>
        <w:t> </w:t>
      </w:r>
      <w:r>
        <w:rPr/>
        <w:t>high</w:t>
      </w:r>
      <w:r>
        <w:rPr>
          <w:spacing w:val="-6"/>
        </w:rPr>
        <w:t> </w:t>
      </w:r>
      <w:r>
        <w:rPr/>
        <w:t>priority</w:t>
      </w:r>
      <w:r>
        <w:rPr>
          <w:spacing w:val="-6"/>
        </w:rPr>
        <w:t> </w:t>
      </w:r>
      <w:r>
        <w:rPr/>
        <w:t>access</w:t>
      </w:r>
      <w:r>
        <w:rPr>
          <w:spacing w:val="-8"/>
        </w:rPr>
        <w:t> </w:t>
      </w:r>
      <w:r>
        <w:rPr/>
        <w:t>UE</w:t>
      </w:r>
      <w:r>
        <w:rPr>
          <w:spacing w:val="-9"/>
        </w:rPr>
        <w:t> </w:t>
      </w:r>
      <w:r>
        <w:rPr>
          <w:spacing w:val="-2"/>
        </w:rPr>
        <w:t>Contexts</w:t>
      </w:r>
    </w:p>
    <w:p>
      <w:pPr>
        <w:pStyle w:val="BodyText"/>
        <w:spacing w:before="26"/>
        <w:rPr>
          <w:rFonts w:ascii="Arial"/>
          <w:sz w:val="24"/>
        </w:rPr>
      </w:pPr>
    </w:p>
    <w:p>
      <w:pPr>
        <w:pStyle w:val="Heading4"/>
        <w:numPr>
          <w:ilvl w:val="0"/>
          <w:numId w:val="121"/>
        </w:numPr>
        <w:tabs>
          <w:tab w:pos="933" w:val="left" w:leader="none"/>
        </w:tabs>
        <w:spacing w:line="240" w:lineRule="auto" w:before="0" w:after="0"/>
        <w:ind w:left="933" w:right="0" w:hanging="677"/>
        <w:jc w:val="left"/>
      </w:pPr>
      <w:bookmarkStart w:name="A.11.12.1 Performance Counter Table" w:id="383"/>
      <w:bookmarkEnd w:id="383"/>
      <w:r>
        <w:rPr>
          <w:rFonts w:ascii="Times New Roman"/>
          <w:sz w:val="20"/>
        </w:rPr>
      </w:r>
      <w:r>
        <w:rPr/>
        <w:t>A.11.12.1</w:t>
      </w:r>
      <w:r>
        <w:rPr>
          <w:spacing w:val="-6"/>
        </w:rPr>
        <w:t> </w:t>
      </w:r>
      <w:r>
        <w:rPr/>
        <w:t>Performance</w:t>
      </w:r>
      <w:r>
        <w:rPr>
          <w:spacing w:val="-6"/>
        </w:rPr>
        <w:t> </w:t>
      </w:r>
      <w:r>
        <w:rPr/>
        <w:t>Counter</w:t>
      </w:r>
      <w:r>
        <w:rPr>
          <w:spacing w:val="-8"/>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OR.UESA.MaxHighPriAccessUes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6"/>
                <w:sz w:val="20"/>
              </w:rPr>
              <w:t> </w:t>
            </w:r>
            <w:r>
              <w:rPr>
                <w:sz w:val="20"/>
              </w:rPr>
              <w:t>counter provides</w:t>
            </w:r>
            <w:r>
              <w:rPr>
                <w:spacing w:val="-6"/>
                <w:sz w:val="20"/>
              </w:rPr>
              <w:t> </w:t>
            </w:r>
            <w:r>
              <w:rPr>
                <w:sz w:val="20"/>
              </w:rPr>
              <w:t>the</w:t>
            </w:r>
            <w:r>
              <w:rPr>
                <w:spacing w:val="-8"/>
                <w:sz w:val="20"/>
              </w:rPr>
              <w:t> </w:t>
            </w:r>
            <w:r>
              <w:rPr>
                <w:sz w:val="20"/>
              </w:rPr>
              <w:t>maximum</w:t>
            </w:r>
            <w:r>
              <w:rPr>
                <w:spacing w:val="-3"/>
                <w:sz w:val="20"/>
              </w:rPr>
              <w:t> </w:t>
            </w:r>
            <w:r>
              <w:rPr>
                <w:sz w:val="20"/>
              </w:rPr>
              <w:t>number</w:t>
            </w:r>
            <w:r>
              <w:rPr>
                <w:spacing w:val="-5"/>
                <w:sz w:val="20"/>
              </w:rPr>
              <w:t> </w:t>
            </w:r>
            <w:r>
              <w:rPr>
                <w:sz w:val="20"/>
              </w:rPr>
              <w:t>of</w:t>
            </w:r>
            <w:r>
              <w:rPr>
                <w:spacing w:val="-5"/>
                <w:sz w:val="20"/>
              </w:rPr>
              <w:t> </w:t>
            </w:r>
            <w:r>
              <w:rPr>
                <w:sz w:val="20"/>
              </w:rPr>
              <w:t>the high</w:t>
            </w:r>
            <w:r>
              <w:rPr>
                <w:spacing w:val="-5"/>
                <w:sz w:val="20"/>
              </w:rPr>
              <w:t> </w:t>
            </w:r>
            <w:r>
              <w:rPr>
                <w:sz w:val="20"/>
              </w:rPr>
              <w:t>priority</w:t>
            </w:r>
            <w:r>
              <w:rPr>
                <w:spacing w:val="-5"/>
                <w:sz w:val="20"/>
              </w:rPr>
              <w:t> </w:t>
            </w:r>
            <w:r>
              <w:rPr>
                <w:sz w:val="20"/>
              </w:rPr>
              <w:t>access UE Contexts in a Cell.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276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7" w:lineRule="auto" w:before="2"/>
              <w:ind w:right="228"/>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 10s by the volume x, if x is bigger than previously counted volume.</w:t>
            </w:r>
          </w:p>
          <w:p>
            <w:pPr>
              <w:pStyle w:val="TableParagraph"/>
              <w:spacing w:line="240" w:lineRule="auto" w:before="2"/>
              <w:ind w:right="151"/>
              <w:rPr>
                <w:sz w:val="20"/>
              </w:rPr>
            </w:pPr>
            <w:r>
              <w:rPr>
                <w:sz w:val="20"/>
              </w:rPr>
              <w:t>x</w:t>
            </w:r>
            <w:r>
              <w:rPr>
                <w:spacing w:val="-1"/>
                <w:sz w:val="20"/>
              </w:rPr>
              <w:t> </w:t>
            </w:r>
            <w:r>
              <w:rPr>
                <w:sz w:val="20"/>
              </w:rPr>
              <w:t>is</w:t>
            </w:r>
            <w:r>
              <w:rPr>
                <w:spacing w:val="-7"/>
                <w:sz w:val="20"/>
              </w:rPr>
              <w:t> </w:t>
            </w:r>
            <w:r>
              <w:rPr>
                <w:sz w:val="20"/>
              </w:rPr>
              <w:t>the number</w:t>
            </w:r>
            <w:r>
              <w:rPr>
                <w:spacing w:val="-6"/>
                <w:sz w:val="20"/>
              </w:rPr>
              <w:t> </w:t>
            </w:r>
            <w:r>
              <w:rPr>
                <w:sz w:val="20"/>
              </w:rPr>
              <w:t>of</w:t>
            </w:r>
            <w:r>
              <w:rPr>
                <w:spacing w:val="-6"/>
                <w:sz w:val="20"/>
              </w:rPr>
              <w:t> </w:t>
            </w:r>
            <w:r>
              <w:rPr>
                <w:sz w:val="20"/>
              </w:rPr>
              <w:t>the high</w:t>
            </w:r>
            <w:r>
              <w:rPr>
                <w:spacing w:val="-6"/>
                <w:sz w:val="20"/>
              </w:rPr>
              <w:t> </w:t>
            </w:r>
            <w:r>
              <w:rPr>
                <w:sz w:val="20"/>
              </w:rPr>
              <w:t>priority</w:t>
            </w:r>
            <w:r>
              <w:rPr>
                <w:spacing w:val="-6"/>
                <w:sz w:val="20"/>
              </w:rPr>
              <w:t> </w:t>
            </w:r>
            <w:r>
              <w:rPr>
                <w:sz w:val="20"/>
              </w:rPr>
              <w:t>access</w:t>
            </w:r>
            <w:r>
              <w:rPr>
                <w:spacing w:val="-2"/>
                <w:sz w:val="20"/>
              </w:rPr>
              <w:t> </w:t>
            </w:r>
            <w:r>
              <w:rPr>
                <w:sz w:val="20"/>
              </w:rPr>
              <w:t>UE Contexts</w:t>
            </w:r>
            <w:r>
              <w:rPr>
                <w:spacing w:val="-2"/>
                <w:sz w:val="20"/>
              </w:rPr>
              <w:t> </w:t>
            </w:r>
            <w:r>
              <w:rPr>
                <w:sz w:val="20"/>
              </w:rPr>
              <w:t>per</w:t>
            </w:r>
            <w:r>
              <w:rPr>
                <w:spacing w:val="-1"/>
                <w:sz w:val="20"/>
              </w:rPr>
              <w:t> </w:t>
            </w:r>
            <w:r>
              <w:rPr>
                <w:sz w:val="20"/>
              </w:rPr>
              <w:t>PCell or SCell as subcounter.</w:t>
            </w:r>
            <w:r>
              <w:rPr>
                <w:i/>
                <w:sz w:val="20"/>
              </w:rPr>
              <w:t>Celltype</w:t>
            </w:r>
            <w:r>
              <w:rPr>
                <w:sz w:val="20"/>
              </w:rPr>
              <w:t>.</w:t>
            </w:r>
          </w:p>
          <w:p>
            <w:pPr>
              <w:pStyle w:val="TableParagraph"/>
              <w:spacing w:line="240" w:lineRule="auto" w:before="1"/>
              <w:rPr>
                <w:sz w:val="20"/>
              </w:rPr>
            </w:pPr>
            <w:r>
              <w:rPr>
                <w:sz w:val="20"/>
              </w:rPr>
              <w:t>The</w:t>
            </w:r>
            <w:r>
              <w:rPr>
                <w:spacing w:val="-5"/>
                <w:sz w:val="20"/>
              </w:rPr>
              <w:t> </w:t>
            </w:r>
            <w:r>
              <w:rPr>
                <w:sz w:val="20"/>
              </w:rPr>
              <w:t>number</w:t>
            </w:r>
            <w:r>
              <w:rPr>
                <w:spacing w:val="-6"/>
                <w:sz w:val="20"/>
              </w:rPr>
              <w:t> </w:t>
            </w:r>
            <w:r>
              <w:rPr>
                <w:sz w:val="20"/>
              </w:rPr>
              <w:t>is</w:t>
            </w:r>
            <w:r>
              <w:rPr>
                <w:spacing w:val="-2"/>
                <w:sz w:val="20"/>
              </w:rPr>
              <w:t> </w:t>
            </w:r>
            <w:r>
              <w:rPr>
                <w:sz w:val="20"/>
              </w:rPr>
              <w:t>acquired</w:t>
            </w:r>
            <w:r>
              <w:rPr>
                <w:spacing w:val="-7"/>
                <w:sz w:val="20"/>
              </w:rPr>
              <w:t> </w:t>
            </w:r>
            <w:r>
              <w:rPr>
                <w:sz w:val="20"/>
              </w:rPr>
              <w:t>as</w:t>
            </w:r>
            <w:r>
              <w:rPr>
                <w:spacing w:val="-7"/>
                <w:sz w:val="20"/>
              </w:rPr>
              <w:t> </w:t>
            </w:r>
            <w:r>
              <w:rPr>
                <w:sz w:val="20"/>
              </w:rPr>
              <w:t>an</w:t>
            </w:r>
            <w:r>
              <w:rPr>
                <w:spacing w:val="-6"/>
                <w:sz w:val="20"/>
              </w:rPr>
              <w:t> </w:t>
            </w:r>
            <w:r>
              <w:rPr>
                <w:sz w:val="20"/>
              </w:rPr>
              <w:t>instance</w:t>
            </w:r>
            <w:r>
              <w:rPr>
                <w:spacing w:val="-4"/>
                <w:sz w:val="20"/>
              </w:rPr>
              <w:t> </w:t>
            </w:r>
            <w:r>
              <w:rPr>
                <w:sz w:val="20"/>
              </w:rPr>
              <w:t>value</w:t>
            </w:r>
            <w:r>
              <w:rPr>
                <w:spacing w:val="-5"/>
                <w:sz w:val="20"/>
              </w:rPr>
              <w:t> </w:t>
            </w:r>
            <w:r>
              <w:rPr>
                <w:sz w:val="20"/>
              </w:rPr>
              <w:t>at</w:t>
            </w:r>
            <w:r>
              <w:rPr>
                <w:spacing w:val="-4"/>
                <w:sz w:val="20"/>
              </w:rPr>
              <w:t> </w:t>
            </w:r>
            <w:r>
              <w:rPr>
                <w:sz w:val="20"/>
              </w:rPr>
              <w:t>every</w:t>
            </w:r>
            <w:r>
              <w:rPr>
                <w:spacing w:val="-1"/>
                <w:sz w:val="20"/>
              </w:rPr>
              <w:t> </w:t>
            </w:r>
            <w:r>
              <w:rPr>
                <w:spacing w:val="-4"/>
                <w:sz w:val="20"/>
              </w:rPr>
              <w:t>10s.</w:t>
            </w:r>
          </w:p>
          <w:p>
            <w:pPr>
              <w:pStyle w:val="TableParagraph"/>
              <w:spacing w:line="240" w:lineRule="auto"/>
              <w:rPr>
                <w:sz w:val="20"/>
              </w:rPr>
            </w:pPr>
            <w:r>
              <w:rPr>
                <w:sz w:val="20"/>
              </w:rPr>
              <w:t>high priority access UE Contexts: UE Contexts corresponding to ARP number</w:t>
            </w:r>
            <w:r>
              <w:rPr>
                <w:spacing w:val="-5"/>
                <w:sz w:val="20"/>
              </w:rPr>
              <w:t> </w:t>
            </w:r>
            <w:r>
              <w:rPr>
                <w:sz w:val="20"/>
              </w:rPr>
              <w:t>assigned</w:t>
            </w:r>
            <w:r>
              <w:rPr>
                <w:spacing w:val="-6"/>
                <w:sz w:val="20"/>
              </w:rPr>
              <w:t> </w:t>
            </w:r>
            <w:r>
              <w:rPr>
                <w:sz w:val="20"/>
              </w:rPr>
              <w:t>for</w:t>
            </w:r>
            <w:r>
              <w:rPr>
                <w:spacing w:val="-5"/>
                <w:sz w:val="20"/>
              </w:rPr>
              <w:t> </w:t>
            </w:r>
            <w:r>
              <w:rPr>
                <w:sz w:val="20"/>
              </w:rPr>
              <w:t>high</w:t>
            </w:r>
            <w:r>
              <w:rPr>
                <w:spacing w:val="-6"/>
                <w:sz w:val="20"/>
              </w:rPr>
              <w:t> </w:t>
            </w:r>
            <w:r>
              <w:rPr>
                <w:sz w:val="20"/>
              </w:rPr>
              <w:t>priority</w:t>
            </w:r>
            <w:r>
              <w:rPr>
                <w:spacing w:val="-6"/>
                <w:sz w:val="20"/>
              </w:rPr>
              <w:t> </w:t>
            </w:r>
            <w:r>
              <w:rPr>
                <w:sz w:val="20"/>
              </w:rPr>
              <w:t>access</w:t>
            </w:r>
            <w:r>
              <w:rPr>
                <w:spacing w:val="-2"/>
                <w:sz w:val="20"/>
              </w:rPr>
              <w:t> </w:t>
            </w:r>
            <w:r>
              <w:rPr>
                <w:sz w:val="20"/>
              </w:rPr>
              <w:t>call or</w:t>
            </w:r>
            <w:r>
              <w:rPr>
                <w:spacing w:val="-6"/>
                <w:sz w:val="20"/>
              </w:rPr>
              <w:t> </w:t>
            </w:r>
            <w:r>
              <w:rPr>
                <w:sz w:val="20"/>
              </w:rPr>
              <w:t>Establishment</w:t>
            </w:r>
            <w:r>
              <w:rPr>
                <w:spacing w:val="-4"/>
                <w:sz w:val="20"/>
              </w:rPr>
              <w:t> </w:t>
            </w:r>
            <w:r>
              <w:rPr>
                <w:sz w:val="20"/>
              </w:rPr>
              <w:t>cause (or Resume cause): highPriorityAccess is assigned.</w:t>
            </w:r>
          </w:p>
          <w:p>
            <w:pPr>
              <w:pStyle w:val="TableParagraph"/>
              <w:spacing w:line="240" w:lineRule="auto" w:before="2"/>
              <w:ind w:left="0"/>
              <w:rPr>
                <w:rFonts w:ascii="Arial"/>
                <w:sz w:val="20"/>
              </w:rPr>
            </w:pPr>
          </w:p>
          <w:p>
            <w:pPr>
              <w:pStyle w:val="TableParagraph"/>
              <w:tabs>
                <w:tab w:pos="551" w:val="left" w:leader="none"/>
              </w:tabs>
              <w:spacing w:line="240" w:lineRule="auto"/>
              <w:rPr>
                <w:sz w:val="20"/>
              </w:rPr>
            </w:pPr>
            <w:r>
              <w:rPr>
                <w:spacing w:val="-10"/>
                <w:sz w:val="20"/>
              </w:rPr>
              <w:t>-</w:t>
            </w:r>
            <w:r>
              <w:rPr>
                <w:sz w:val="20"/>
              </w:rPr>
              <w:tab/>
              <w:t>the</w:t>
            </w:r>
            <w:r>
              <w:rPr>
                <w:spacing w:val="-3"/>
                <w:sz w:val="20"/>
              </w:rPr>
              <w:t> </w:t>
            </w:r>
            <w:r>
              <w:rPr>
                <w:sz w:val="20"/>
              </w:rPr>
              <w:t>triggers</w:t>
            </w:r>
            <w:r>
              <w:rPr>
                <w:spacing w:val="-1"/>
                <w:sz w:val="20"/>
              </w:rPr>
              <w:t> </w:t>
            </w:r>
            <w:r>
              <w:rPr>
                <w:sz w:val="20"/>
              </w:rPr>
              <w:t>of</w:t>
            </w:r>
            <w:r>
              <w:rPr>
                <w:spacing w:val="-6"/>
                <w:sz w:val="20"/>
              </w:rPr>
              <w:t> </w:t>
            </w:r>
            <w:r>
              <w:rPr>
                <w:sz w:val="20"/>
              </w:rPr>
              <w:t>addition</w:t>
            </w:r>
            <w:r>
              <w:rPr>
                <w:spacing w:val="-5"/>
                <w:sz w:val="20"/>
              </w:rPr>
              <w:t> </w:t>
            </w:r>
            <w:r>
              <w:rPr>
                <w:sz w:val="20"/>
              </w:rPr>
              <w:t>for</w:t>
            </w:r>
            <w:r>
              <w:rPr>
                <w:spacing w:val="-5"/>
                <w:sz w:val="20"/>
              </w:rPr>
              <w:t> </w:t>
            </w:r>
            <w:r>
              <w:rPr>
                <w:spacing w:val="-4"/>
                <w:sz w:val="20"/>
              </w:rPr>
              <w:t>PCell</w:t>
            </w:r>
          </w:p>
          <w:p>
            <w:pPr>
              <w:pStyle w:val="TableParagraph"/>
              <w:tabs>
                <w:tab w:pos="753" w:val="left" w:leader="none"/>
              </w:tabs>
              <w:spacing w:before="1"/>
              <w:ind w:left="306"/>
              <w:rPr>
                <w:sz w:val="20"/>
              </w:rPr>
            </w:pPr>
            <w:r>
              <w:rPr>
                <w:spacing w:val="-10"/>
                <w:sz w:val="20"/>
              </w:rPr>
              <w:t>-</w:t>
            </w:r>
            <w:r>
              <w:rPr>
                <w:sz w:val="20"/>
              </w:rPr>
              <w:tab/>
              <w:t>send</w:t>
            </w:r>
            <w:r>
              <w:rPr>
                <w:spacing w:val="-4"/>
                <w:sz w:val="20"/>
              </w:rPr>
              <w:t> </w:t>
            </w:r>
            <w:r>
              <w:rPr>
                <w:sz w:val="20"/>
              </w:rPr>
              <w:t>NG-AP:</w:t>
            </w:r>
            <w:r>
              <w:rPr>
                <w:spacing w:val="-7"/>
                <w:sz w:val="20"/>
              </w:rPr>
              <w:t> </w:t>
            </w:r>
            <w:r>
              <w:rPr>
                <w:sz w:val="20"/>
              </w:rPr>
              <w:t>Initial</w:t>
            </w:r>
            <w:r>
              <w:rPr>
                <w:spacing w:val="-6"/>
                <w:sz w:val="20"/>
              </w:rPr>
              <w:t> </w:t>
            </w:r>
            <w:r>
              <w:rPr>
                <w:sz w:val="20"/>
              </w:rPr>
              <w:t>Context</w:t>
            </w:r>
            <w:r>
              <w:rPr>
                <w:spacing w:val="-6"/>
                <w:sz w:val="20"/>
              </w:rPr>
              <w:t> </w:t>
            </w:r>
            <w:r>
              <w:rPr>
                <w:sz w:val="20"/>
              </w:rPr>
              <w:t>Setup</w:t>
            </w:r>
            <w:r>
              <w:rPr>
                <w:spacing w:val="-8"/>
                <w:sz w:val="20"/>
              </w:rPr>
              <w:t> </w:t>
            </w:r>
            <w:r>
              <w:rPr>
                <w:spacing w:val="-2"/>
                <w:sz w:val="20"/>
              </w:rPr>
              <w:t>Response</w:t>
            </w:r>
          </w:p>
        </w:tc>
      </w:tr>
    </w:tbl>
    <w:p>
      <w:pPr>
        <w:spacing w:after="0"/>
        <w:rPr>
          <w:sz w:val="20"/>
        </w:rPr>
        <w:sectPr>
          <w:type w:val="continuous"/>
          <w:pgSz w:w="11910" w:h="16840"/>
          <w:pgMar w:header="949" w:footer="724" w:top="1500" w:bottom="920" w:left="200" w:right="740"/>
        </w:sect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7364" w:hRule="atLeast"/>
        </w:trPr>
        <w:tc>
          <w:tcPr>
            <w:tcW w:w="2406" w:type="dxa"/>
          </w:tcPr>
          <w:p>
            <w:pPr>
              <w:pStyle w:val="TableParagraph"/>
              <w:spacing w:line="240" w:lineRule="auto"/>
              <w:ind w:left="0"/>
              <w:rPr>
                <w:sz w:val="20"/>
              </w:rPr>
            </w:pPr>
          </w:p>
        </w:tc>
        <w:tc>
          <w:tcPr>
            <w:tcW w:w="6099" w:type="dxa"/>
          </w:tcPr>
          <w:p>
            <w:pPr>
              <w:pStyle w:val="TableParagraph"/>
              <w:numPr>
                <w:ilvl w:val="0"/>
                <w:numId w:val="122"/>
              </w:numPr>
              <w:tabs>
                <w:tab w:pos="753" w:val="left" w:leader="none"/>
              </w:tabs>
              <w:spacing w:line="240" w:lineRule="auto" w:before="0" w:after="0"/>
              <w:ind w:left="753" w:right="243" w:hanging="447"/>
              <w:jc w:val="left"/>
              <w:rPr>
                <w:sz w:val="20"/>
              </w:rPr>
            </w:pPr>
            <w:r>
              <w:rPr>
                <w:sz w:val="20"/>
              </w:rPr>
              <w:t>received</w:t>
            </w:r>
            <w:r>
              <w:rPr>
                <w:spacing w:val="-8"/>
                <w:sz w:val="20"/>
              </w:rPr>
              <w:t> </w:t>
            </w:r>
            <w:r>
              <w:rPr>
                <w:sz w:val="20"/>
              </w:rPr>
              <w:t>RRC:</w:t>
            </w:r>
            <w:r>
              <w:rPr>
                <w:spacing w:val="-2"/>
                <w:sz w:val="20"/>
              </w:rPr>
              <w:t> </w:t>
            </w:r>
            <w:r>
              <w:rPr>
                <w:sz w:val="20"/>
              </w:rPr>
              <w:t>RRC</w:t>
            </w:r>
            <w:r>
              <w:rPr>
                <w:spacing w:val="-8"/>
                <w:sz w:val="20"/>
              </w:rPr>
              <w:t> </w:t>
            </w:r>
            <w:r>
              <w:rPr>
                <w:sz w:val="20"/>
              </w:rPr>
              <w:t>Reconfiguration</w:t>
            </w:r>
            <w:r>
              <w:rPr>
                <w:spacing w:val="-4"/>
                <w:sz w:val="20"/>
              </w:rPr>
              <w:t> </w:t>
            </w:r>
            <w:r>
              <w:rPr>
                <w:sz w:val="20"/>
              </w:rPr>
              <w:t>Complete</w:t>
            </w:r>
            <w:r>
              <w:rPr>
                <w:spacing w:val="-7"/>
                <w:sz w:val="20"/>
              </w:rPr>
              <w:t> </w:t>
            </w:r>
            <w:r>
              <w:rPr>
                <w:sz w:val="20"/>
              </w:rPr>
              <w:t>(Inter</w:t>
            </w:r>
            <w:r>
              <w:rPr>
                <w:spacing w:val="-8"/>
                <w:sz w:val="20"/>
              </w:rPr>
              <w:t> </w:t>
            </w:r>
            <w:r>
              <w:rPr>
                <w:sz w:val="20"/>
              </w:rPr>
              <w:t>RAT</w:t>
            </w:r>
            <w:r>
              <w:rPr>
                <w:spacing w:val="-7"/>
                <w:sz w:val="20"/>
              </w:rPr>
              <w:t> </w:t>
            </w:r>
            <w:r>
              <w:rPr>
                <w:sz w:val="20"/>
              </w:rPr>
              <w:t>HO to NR, Inter gNB-CU HO, Intra gNB-CU Inter gNB-DU HO, Intra-DU Inter Cell HO, RRC Connection Re-establishment (Intra gNB-CU Inter gNB-DU), RRC Connection Re- establishment (Intra gNB-DU Inter Cell))</w:t>
            </w:r>
          </w:p>
          <w:p>
            <w:pPr>
              <w:pStyle w:val="TableParagraph"/>
              <w:numPr>
                <w:ilvl w:val="0"/>
                <w:numId w:val="122"/>
              </w:numPr>
              <w:tabs>
                <w:tab w:pos="753" w:val="left" w:leader="none"/>
              </w:tabs>
              <w:spacing w:line="240" w:lineRule="auto" w:before="3" w:after="0"/>
              <w:ind w:left="753" w:right="324" w:hanging="447"/>
              <w:jc w:val="left"/>
              <w:rPr>
                <w:sz w:val="20"/>
              </w:rPr>
            </w:pPr>
            <w:r>
              <w:rPr>
                <w:sz w:val="20"/>
              </w:rPr>
              <w:t>received</w:t>
            </w:r>
            <w:r>
              <w:rPr>
                <w:spacing w:val="-7"/>
                <w:sz w:val="20"/>
              </w:rPr>
              <w:t> </w:t>
            </w:r>
            <w:r>
              <w:rPr>
                <w:sz w:val="20"/>
              </w:rPr>
              <w:t>RRC:</w:t>
            </w:r>
            <w:r>
              <w:rPr>
                <w:spacing w:val="-1"/>
                <w:sz w:val="20"/>
              </w:rPr>
              <w:t> </w:t>
            </w:r>
            <w:r>
              <w:rPr>
                <w:sz w:val="20"/>
              </w:rPr>
              <w:t>RRC</w:t>
            </w:r>
            <w:r>
              <w:rPr>
                <w:spacing w:val="-7"/>
                <w:sz w:val="20"/>
              </w:rPr>
              <w:t> </w:t>
            </w:r>
            <w:r>
              <w:rPr>
                <w:sz w:val="20"/>
              </w:rPr>
              <w:t>Resume</w:t>
            </w:r>
            <w:r>
              <w:rPr>
                <w:spacing w:val="-6"/>
                <w:sz w:val="20"/>
              </w:rPr>
              <w:t> </w:t>
            </w:r>
            <w:r>
              <w:rPr>
                <w:sz w:val="20"/>
              </w:rPr>
              <w:t>Complete</w:t>
            </w:r>
            <w:r>
              <w:rPr>
                <w:spacing w:val="-1"/>
                <w:sz w:val="20"/>
              </w:rPr>
              <w:t> </w:t>
            </w:r>
            <w:r>
              <w:rPr>
                <w:sz w:val="20"/>
              </w:rPr>
              <w:t>(RRC</w:t>
            </w:r>
            <w:r>
              <w:rPr>
                <w:spacing w:val="-7"/>
                <w:sz w:val="20"/>
              </w:rPr>
              <w:t> </w:t>
            </w:r>
            <w:r>
              <w:rPr>
                <w:sz w:val="20"/>
              </w:rPr>
              <w:t>inactive</w:t>
            </w:r>
            <w:r>
              <w:rPr>
                <w:spacing w:val="-6"/>
                <w:sz w:val="20"/>
              </w:rPr>
              <w:t> </w:t>
            </w:r>
            <w:r>
              <w:rPr>
                <w:sz w:val="20"/>
              </w:rPr>
              <w:t>to</w:t>
            </w:r>
            <w:r>
              <w:rPr>
                <w:spacing w:val="-7"/>
                <w:sz w:val="20"/>
              </w:rPr>
              <w:t> </w:t>
            </w:r>
            <w:r>
              <w:rPr>
                <w:sz w:val="20"/>
              </w:rPr>
              <w:t>RRC </w:t>
            </w:r>
            <w:r>
              <w:rPr>
                <w:spacing w:val="-2"/>
                <w:sz w:val="20"/>
              </w:rPr>
              <w:t>Connected)</w:t>
            </w:r>
          </w:p>
          <w:p>
            <w:pPr>
              <w:pStyle w:val="TableParagraph"/>
              <w:spacing w:line="240" w:lineRule="auto" w:before="1"/>
              <w:ind w:left="0"/>
              <w:rPr>
                <w:rFonts w:ascii="Arial"/>
                <w:sz w:val="20"/>
              </w:rPr>
            </w:pPr>
          </w:p>
          <w:p>
            <w:pPr>
              <w:pStyle w:val="TableParagraph"/>
              <w:numPr>
                <w:ilvl w:val="0"/>
                <w:numId w:val="123"/>
              </w:numPr>
              <w:tabs>
                <w:tab w:pos="551" w:val="left" w:leader="none"/>
              </w:tabs>
              <w:spacing w:line="240" w:lineRule="auto" w:before="0" w:after="0"/>
              <w:ind w:left="551" w:right="0" w:hanging="442"/>
              <w:jc w:val="left"/>
              <w:rPr>
                <w:sz w:val="20"/>
              </w:rPr>
            </w:pPr>
            <w:r>
              <w:rPr>
                <w:sz w:val="20"/>
              </w:rPr>
              <w:t>the</w:t>
            </w:r>
            <w:r>
              <w:rPr>
                <w:spacing w:val="-8"/>
                <w:sz w:val="20"/>
              </w:rPr>
              <w:t> </w:t>
            </w:r>
            <w:r>
              <w:rPr>
                <w:sz w:val="20"/>
              </w:rPr>
              <w:t>triggers</w:t>
            </w:r>
            <w:r>
              <w:rPr>
                <w:spacing w:val="-4"/>
                <w:sz w:val="20"/>
              </w:rPr>
              <w:t> </w:t>
            </w:r>
            <w:r>
              <w:rPr>
                <w:sz w:val="20"/>
              </w:rPr>
              <w:t>of</w:t>
            </w:r>
            <w:r>
              <w:rPr>
                <w:spacing w:val="-7"/>
                <w:sz w:val="20"/>
              </w:rPr>
              <w:t> </w:t>
            </w:r>
            <w:r>
              <w:rPr>
                <w:sz w:val="20"/>
              </w:rPr>
              <w:t>subtraction</w:t>
            </w:r>
            <w:r>
              <w:rPr>
                <w:spacing w:val="-3"/>
                <w:sz w:val="20"/>
              </w:rPr>
              <w:t> </w:t>
            </w:r>
            <w:r>
              <w:rPr>
                <w:sz w:val="20"/>
              </w:rPr>
              <w:t>for</w:t>
            </w:r>
            <w:r>
              <w:rPr>
                <w:spacing w:val="-2"/>
                <w:sz w:val="20"/>
              </w:rPr>
              <w:t> PCell</w:t>
            </w:r>
          </w:p>
          <w:p>
            <w:pPr>
              <w:pStyle w:val="TableParagraph"/>
              <w:numPr>
                <w:ilvl w:val="1"/>
                <w:numId w:val="123"/>
              </w:numPr>
              <w:tabs>
                <w:tab w:pos="753" w:val="left" w:leader="none"/>
              </w:tabs>
              <w:spacing w:line="240" w:lineRule="auto" w:before="0" w:after="0"/>
              <w:ind w:left="753" w:right="197" w:hanging="447"/>
              <w:jc w:val="left"/>
              <w:rPr>
                <w:sz w:val="20"/>
              </w:rPr>
            </w:pPr>
            <w:r>
              <w:rPr>
                <w:sz w:val="20"/>
              </w:rPr>
              <w:t>send</w:t>
            </w:r>
            <w:r>
              <w:rPr>
                <w:spacing w:val="-4"/>
                <w:sz w:val="20"/>
              </w:rPr>
              <w:t> </w:t>
            </w:r>
            <w:r>
              <w:rPr>
                <w:sz w:val="20"/>
              </w:rPr>
              <w:t>RRC:</w:t>
            </w:r>
            <w:r>
              <w:rPr>
                <w:spacing w:val="-7"/>
                <w:sz w:val="20"/>
              </w:rPr>
              <w:t> </w:t>
            </w:r>
            <w:r>
              <w:rPr>
                <w:sz w:val="20"/>
              </w:rPr>
              <w:t>RRC</w:t>
            </w:r>
            <w:r>
              <w:rPr>
                <w:spacing w:val="-4"/>
                <w:sz w:val="20"/>
              </w:rPr>
              <w:t> </w:t>
            </w:r>
            <w:r>
              <w:rPr>
                <w:sz w:val="20"/>
              </w:rPr>
              <w:t>Release</w:t>
            </w:r>
            <w:r>
              <w:rPr>
                <w:spacing w:val="-2"/>
                <w:sz w:val="20"/>
              </w:rPr>
              <w:t> </w:t>
            </w:r>
            <w:r>
              <w:rPr>
                <w:sz w:val="20"/>
              </w:rPr>
              <w:t>(UE</w:t>
            </w:r>
            <w:r>
              <w:rPr>
                <w:spacing w:val="-7"/>
                <w:sz w:val="20"/>
              </w:rPr>
              <w:t> </w:t>
            </w:r>
            <w:r>
              <w:rPr>
                <w:sz w:val="20"/>
              </w:rPr>
              <w:t>Context</w:t>
            </w:r>
            <w:r>
              <w:rPr>
                <w:spacing w:val="-7"/>
                <w:sz w:val="20"/>
              </w:rPr>
              <w:t> </w:t>
            </w:r>
            <w:r>
              <w:rPr>
                <w:sz w:val="20"/>
              </w:rPr>
              <w:t>Release,</w:t>
            </w:r>
            <w:r>
              <w:rPr>
                <w:spacing w:val="-6"/>
                <w:sz w:val="20"/>
              </w:rPr>
              <w:t> </w:t>
            </w:r>
            <w:r>
              <w:rPr>
                <w:sz w:val="20"/>
              </w:rPr>
              <w:t>RRC</w:t>
            </w:r>
            <w:r>
              <w:rPr>
                <w:spacing w:val="-8"/>
                <w:sz w:val="20"/>
              </w:rPr>
              <w:t> </w:t>
            </w:r>
            <w:r>
              <w:rPr>
                <w:sz w:val="20"/>
              </w:rPr>
              <w:t>Connected to RRC inactive, SN Release without keeping UE)</w:t>
            </w:r>
          </w:p>
          <w:p>
            <w:pPr>
              <w:pStyle w:val="TableParagraph"/>
              <w:numPr>
                <w:ilvl w:val="1"/>
                <w:numId w:val="123"/>
              </w:numPr>
              <w:tabs>
                <w:tab w:pos="753" w:val="left" w:leader="none"/>
              </w:tabs>
              <w:spacing w:line="240" w:lineRule="auto" w:before="0" w:after="0"/>
              <w:ind w:left="753" w:right="205" w:hanging="447"/>
              <w:jc w:val="left"/>
              <w:rPr>
                <w:sz w:val="20"/>
              </w:rPr>
            </w:pPr>
            <w:r>
              <w:rPr>
                <w:sz w:val="20"/>
              </w:rPr>
              <w:t>received</w:t>
            </w:r>
            <w:r>
              <w:rPr>
                <w:spacing w:val="-9"/>
                <w:sz w:val="20"/>
              </w:rPr>
              <w:t> </w:t>
            </w:r>
            <w:r>
              <w:rPr>
                <w:sz w:val="20"/>
              </w:rPr>
              <w:t>Xn-AP:</w:t>
            </w:r>
            <w:r>
              <w:rPr>
                <w:spacing w:val="-3"/>
                <w:sz w:val="20"/>
              </w:rPr>
              <w:t> </w:t>
            </w:r>
            <w:r>
              <w:rPr>
                <w:sz w:val="20"/>
              </w:rPr>
              <w:t>UE</w:t>
            </w:r>
            <w:r>
              <w:rPr>
                <w:spacing w:val="-8"/>
                <w:sz w:val="20"/>
              </w:rPr>
              <w:t> </w:t>
            </w:r>
            <w:r>
              <w:rPr>
                <w:sz w:val="20"/>
              </w:rPr>
              <w:t>Context</w:t>
            </w:r>
            <w:r>
              <w:rPr>
                <w:spacing w:val="-3"/>
                <w:sz w:val="20"/>
              </w:rPr>
              <w:t> </w:t>
            </w:r>
            <w:r>
              <w:rPr>
                <w:sz w:val="20"/>
              </w:rPr>
              <w:t>Release</w:t>
            </w:r>
            <w:r>
              <w:rPr>
                <w:spacing w:val="-3"/>
                <w:sz w:val="20"/>
              </w:rPr>
              <w:t> </w:t>
            </w:r>
            <w:r>
              <w:rPr>
                <w:sz w:val="20"/>
              </w:rPr>
              <w:t>(Inter</w:t>
            </w:r>
            <w:r>
              <w:rPr>
                <w:spacing w:val="-1"/>
                <w:sz w:val="20"/>
              </w:rPr>
              <w:t> </w:t>
            </w:r>
            <w:r>
              <w:rPr>
                <w:sz w:val="20"/>
              </w:rPr>
              <w:t>gNB-CU</w:t>
            </w:r>
            <w:r>
              <w:rPr>
                <w:spacing w:val="-6"/>
                <w:sz w:val="20"/>
              </w:rPr>
              <w:t> </w:t>
            </w:r>
            <w:r>
              <w:rPr>
                <w:sz w:val="20"/>
              </w:rPr>
              <w:t>HO,</w:t>
            </w:r>
            <w:r>
              <w:rPr>
                <w:spacing w:val="-7"/>
                <w:sz w:val="20"/>
              </w:rPr>
              <w:t> </w:t>
            </w:r>
            <w:r>
              <w:rPr>
                <w:sz w:val="20"/>
              </w:rPr>
              <w:t>RRC Connection Re-establishment (Inter gNB-CU))</w:t>
            </w:r>
          </w:p>
          <w:p>
            <w:pPr>
              <w:pStyle w:val="TableParagraph"/>
              <w:numPr>
                <w:ilvl w:val="1"/>
                <w:numId w:val="123"/>
              </w:numPr>
              <w:tabs>
                <w:tab w:pos="753" w:val="left" w:leader="none"/>
              </w:tabs>
              <w:spacing w:line="240" w:lineRule="auto" w:before="0" w:after="0"/>
              <w:ind w:left="753" w:right="418" w:hanging="447"/>
              <w:jc w:val="left"/>
              <w:rPr>
                <w:sz w:val="20"/>
              </w:rPr>
            </w:pPr>
            <w:r>
              <w:rPr>
                <w:sz w:val="20"/>
              </w:rPr>
              <w:t>received</w:t>
            </w:r>
            <w:r>
              <w:rPr>
                <w:spacing w:val="-8"/>
                <w:sz w:val="20"/>
              </w:rPr>
              <w:t> </w:t>
            </w:r>
            <w:r>
              <w:rPr>
                <w:sz w:val="20"/>
              </w:rPr>
              <w:t>NG-AP:</w:t>
            </w:r>
            <w:r>
              <w:rPr>
                <w:spacing w:val="-2"/>
                <w:sz w:val="20"/>
              </w:rPr>
              <w:t> </w:t>
            </w:r>
            <w:r>
              <w:rPr>
                <w:sz w:val="20"/>
              </w:rPr>
              <w:t>UE</w:t>
            </w:r>
            <w:r>
              <w:rPr>
                <w:spacing w:val="-2"/>
                <w:sz w:val="20"/>
              </w:rPr>
              <w:t> </w:t>
            </w:r>
            <w:r>
              <w:rPr>
                <w:sz w:val="20"/>
              </w:rPr>
              <w:t>Context</w:t>
            </w:r>
            <w:r>
              <w:rPr>
                <w:spacing w:val="-7"/>
                <w:sz w:val="20"/>
              </w:rPr>
              <w:t> </w:t>
            </w:r>
            <w:r>
              <w:rPr>
                <w:sz w:val="20"/>
              </w:rPr>
              <w:t>Release</w:t>
            </w:r>
            <w:r>
              <w:rPr>
                <w:spacing w:val="-7"/>
                <w:sz w:val="20"/>
              </w:rPr>
              <w:t> </w:t>
            </w:r>
            <w:r>
              <w:rPr>
                <w:sz w:val="20"/>
              </w:rPr>
              <w:t>Command</w:t>
            </w:r>
            <w:r>
              <w:rPr>
                <w:spacing w:val="-8"/>
                <w:sz w:val="20"/>
              </w:rPr>
              <w:t> </w:t>
            </w:r>
            <w:r>
              <w:rPr>
                <w:sz w:val="20"/>
              </w:rPr>
              <w:t>(Inter-RAT HO</w:t>
            </w:r>
            <w:r>
              <w:rPr>
                <w:spacing w:val="-3"/>
                <w:sz w:val="20"/>
              </w:rPr>
              <w:t> </w:t>
            </w:r>
            <w:r>
              <w:rPr>
                <w:sz w:val="20"/>
              </w:rPr>
              <w:t>to</w:t>
            </w:r>
            <w:r>
              <w:rPr>
                <w:spacing w:val="-7"/>
                <w:sz w:val="20"/>
              </w:rPr>
              <w:t> </w:t>
            </w:r>
            <w:r>
              <w:rPr>
                <w:sz w:val="20"/>
              </w:rPr>
              <w:t>LTE,</w:t>
            </w:r>
            <w:r>
              <w:rPr>
                <w:spacing w:val="-4"/>
                <w:sz w:val="20"/>
              </w:rPr>
              <w:t> </w:t>
            </w:r>
            <w:r>
              <w:rPr>
                <w:sz w:val="20"/>
              </w:rPr>
              <w:t>Intra</w:t>
            </w:r>
            <w:r>
              <w:rPr>
                <w:spacing w:val="-5"/>
                <w:sz w:val="20"/>
              </w:rPr>
              <w:t> </w:t>
            </w:r>
            <w:r>
              <w:rPr>
                <w:sz w:val="20"/>
              </w:rPr>
              <w:t>gNB-CU</w:t>
            </w:r>
            <w:r>
              <w:rPr>
                <w:spacing w:val="-8"/>
                <w:sz w:val="20"/>
              </w:rPr>
              <w:t> </w:t>
            </w:r>
            <w:r>
              <w:rPr>
                <w:sz w:val="20"/>
              </w:rPr>
              <w:t>Inter</w:t>
            </w:r>
            <w:r>
              <w:rPr>
                <w:spacing w:val="-7"/>
                <w:sz w:val="20"/>
              </w:rPr>
              <w:t> </w:t>
            </w:r>
            <w:r>
              <w:rPr>
                <w:sz w:val="20"/>
              </w:rPr>
              <w:t>gNB-DU</w:t>
            </w:r>
            <w:r>
              <w:rPr>
                <w:spacing w:val="-3"/>
                <w:sz w:val="20"/>
              </w:rPr>
              <w:t> </w:t>
            </w:r>
            <w:r>
              <w:rPr>
                <w:sz w:val="20"/>
              </w:rPr>
              <w:t>HO,</w:t>
            </w:r>
            <w:r>
              <w:rPr>
                <w:spacing w:val="-4"/>
                <w:sz w:val="20"/>
              </w:rPr>
              <w:t> </w:t>
            </w:r>
            <w:r>
              <w:rPr>
                <w:sz w:val="20"/>
              </w:rPr>
              <w:t>EPS</w:t>
            </w:r>
            <w:r>
              <w:rPr>
                <w:spacing w:val="-3"/>
                <w:sz w:val="20"/>
              </w:rPr>
              <w:t> </w:t>
            </w:r>
            <w:r>
              <w:rPr>
                <w:sz w:val="20"/>
              </w:rPr>
              <w:t>fallback)</w:t>
            </w:r>
          </w:p>
          <w:p>
            <w:pPr>
              <w:pStyle w:val="TableParagraph"/>
              <w:numPr>
                <w:ilvl w:val="1"/>
                <w:numId w:val="123"/>
              </w:numPr>
              <w:tabs>
                <w:tab w:pos="753" w:val="left" w:leader="none"/>
              </w:tabs>
              <w:spacing w:line="240" w:lineRule="auto" w:before="0" w:after="0"/>
              <w:ind w:left="753" w:right="243" w:hanging="447"/>
              <w:jc w:val="left"/>
              <w:rPr>
                <w:sz w:val="20"/>
              </w:rPr>
            </w:pPr>
            <w:r>
              <w:rPr>
                <w:sz w:val="20"/>
              </w:rPr>
              <w:t>received</w:t>
            </w:r>
            <w:r>
              <w:rPr>
                <w:spacing w:val="-9"/>
                <w:sz w:val="20"/>
              </w:rPr>
              <w:t> </w:t>
            </w:r>
            <w:r>
              <w:rPr>
                <w:sz w:val="20"/>
              </w:rPr>
              <w:t>RRC:</w:t>
            </w:r>
            <w:r>
              <w:rPr>
                <w:spacing w:val="-2"/>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gNB-DU Inter-Cell HO, RRC Connection Re-establishment (Intra gNB- DU Inter Cell))</w:t>
            </w:r>
          </w:p>
          <w:p>
            <w:pPr>
              <w:pStyle w:val="TableParagraph"/>
              <w:numPr>
                <w:ilvl w:val="1"/>
                <w:numId w:val="123"/>
              </w:numPr>
              <w:tabs>
                <w:tab w:pos="753" w:val="left" w:leader="none"/>
              </w:tabs>
              <w:spacing w:line="240" w:lineRule="auto" w:before="0" w:after="0"/>
              <w:ind w:left="753" w:right="359" w:hanging="447"/>
              <w:jc w:val="left"/>
              <w:rPr>
                <w:sz w:val="20"/>
              </w:rPr>
            </w:pPr>
            <w:r>
              <w:rPr>
                <w:sz w:val="20"/>
              </w:rPr>
              <w:t>received F1-AP: UE Context Release Command (RRC Connection</w:t>
            </w:r>
            <w:r>
              <w:rPr>
                <w:spacing w:val="-9"/>
                <w:sz w:val="20"/>
              </w:rPr>
              <w:t> </w:t>
            </w:r>
            <w:r>
              <w:rPr>
                <w:sz w:val="20"/>
              </w:rPr>
              <w:t>Re-establishment</w:t>
            </w:r>
            <w:r>
              <w:rPr>
                <w:spacing w:val="-7"/>
                <w:sz w:val="20"/>
              </w:rPr>
              <w:t> </w:t>
            </w:r>
            <w:r>
              <w:rPr>
                <w:sz w:val="20"/>
              </w:rPr>
              <w:t>(Intra</w:t>
            </w:r>
            <w:r>
              <w:rPr>
                <w:spacing w:val="-7"/>
                <w:sz w:val="20"/>
              </w:rPr>
              <w:t> </w:t>
            </w:r>
            <w:r>
              <w:rPr>
                <w:sz w:val="20"/>
              </w:rPr>
              <w:t>gNB-CU</w:t>
            </w:r>
            <w:r>
              <w:rPr>
                <w:spacing w:val="-5"/>
                <w:sz w:val="20"/>
              </w:rPr>
              <w:t> </w:t>
            </w:r>
            <w:r>
              <w:rPr>
                <w:sz w:val="20"/>
              </w:rPr>
              <w:t>Inter</w:t>
            </w:r>
            <w:r>
              <w:rPr>
                <w:spacing w:val="-9"/>
                <w:sz w:val="20"/>
              </w:rPr>
              <w:t> </w:t>
            </w:r>
            <w:r>
              <w:rPr>
                <w:sz w:val="20"/>
              </w:rPr>
              <w:t>gNB-DU))</w:t>
            </w:r>
          </w:p>
          <w:p>
            <w:pPr>
              <w:pStyle w:val="TableParagraph"/>
              <w:spacing w:line="240" w:lineRule="auto" w:before="1"/>
              <w:ind w:left="0"/>
              <w:rPr>
                <w:rFonts w:ascii="Arial"/>
                <w:sz w:val="20"/>
              </w:rPr>
            </w:pPr>
          </w:p>
          <w:p>
            <w:pPr>
              <w:pStyle w:val="TableParagraph"/>
              <w:numPr>
                <w:ilvl w:val="0"/>
                <w:numId w:val="123"/>
              </w:numPr>
              <w:tabs>
                <w:tab w:pos="551" w:val="left" w:leader="none"/>
              </w:tabs>
              <w:spacing w:line="228" w:lineRule="exact" w:before="1" w:after="0"/>
              <w:ind w:left="551" w:right="0" w:hanging="442"/>
              <w:jc w:val="left"/>
              <w:rPr>
                <w:sz w:val="20"/>
              </w:rPr>
            </w:pPr>
            <w:r>
              <w:rPr>
                <w:sz w:val="20"/>
              </w:rPr>
              <w:t>the</w:t>
            </w:r>
            <w:r>
              <w:rPr>
                <w:spacing w:val="-4"/>
                <w:sz w:val="20"/>
              </w:rPr>
              <w:t> </w:t>
            </w:r>
            <w:r>
              <w:rPr>
                <w:sz w:val="20"/>
              </w:rPr>
              <w:t>triggers</w:t>
            </w:r>
            <w:r>
              <w:rPr>
                <w:spacing w:val="-1"/>
                <w:sz w:val="20"/>
              </w:rPr>
              <w:t> </w:t>
            </w:r>
            <w:r>
              <w:rPr>
                <w:sz w:val="20"/>
              </w:rPr>
              <w:t>of</w:t>
            </w:r>
            <w:r>
              <w:rPr>
                <w:spacing w:val="-6"/>
                <w:sz w:val="20"/>
              </w:rPr>
              <w:t> </w:t>
            </w:r>
            <w:r>
              <w:rPr>
                <w:sz w:val="20"/>
              </w:rPr>
              <w:t>addition</w:t>
            </w:r>
            <w:r>
              <w:rPr>
                <w:spacing w:val="-5"/>
                <w:sz w:val="20"/>
              </w:rPr>
              <w:t> </w:t>
            </w:r>
            <w:r>
              <w:rPr>
                <w:sz w:val="20"/>
              </w:rPr>
              <w:t>for</w:t>
            </w:r>
            <w:r>
              <w:rPr>
                <w:spacing w:val="-5"/>
                <w:sz w:val="20"/>
              </w:rPr>
              <w:t> </w:t>
            </w:r>
            <w:r>
              <w:rPr>
                <w:spacing w:val="-2"/>
                <w:sz w:val="20"/>
              </w:rPr>
              <w:t>SCell</w:t>
            </w:r>
          </w:p>
          <w:p>
            <w:pPr>
              <w:pStyle w:val="TableParagraph"/>
              <w:numPr>
                <w:ilvl w:val="1"/>
                <w:numId w:val="123"/>
              </w:numPr>
              <w:tabs>
                <w:tab w:pos="753" w:val="left" w:leader="none"/>
              </w:tabs>
              <w:spacing w:line="240" w:lineRule="auto" w:before="0" w:after="0"/>
              <w:ind w:left="753" w:right="960"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8"/>
                <w:sz w:val="20"/>
              </w:rPr>
              <w:t> </w:t>
            </w:r>
            <w:r>
              <w:rPr>
                <w:sz w:val="20"/>
              </w:rPr>
              <w:t>(SCell </w:t>
            </w:r>
            <w:r>
              <w:rPr>
                <w:spacing w:val="-2"/>
                <w:sz w:val="20"/>
              </w:rPr>
              <w:t>addition/change)</w:t>
            </w:r>
          </w:p>
          <w:p>
            <w:pPr>
              <w:pStyle w:val="TableParagraph"/>
              <w:numPr>
                <w:ilvl w:val="1"/>
                <w:numId w:val="123"/>
              </w:numPr>
              <w:tabs>
                <w:tab w:pos="753" w:val="left" w:leader="none"/>
              </w:tabs>
              <w:spacing w:line="240" w:lineRule="auto" w:before="0" w:after="0"/>
              <w:ind w:left="753" w:right="327" w:hanging="447"/>
              <w:jc w:val="left"/>
              <w:rPr>
                <w:sz w:val="20"/>
              </w:rPr>
            </w:pPr>
            <w:r>
              <w:rPr>
                <w:sz w:val="20"/>
              </w:rPr>
              <w:t>received</w:t>
            </w:r>
            <w:r>
              <w:rPr>
                <w:spacing w:val="-8"/>
                <w:sz w:val="20"/>
              </w:rPr>
              <w:t> </w:t>
            </w:r>
            <w:r>
              <w:rPr>
                <w:sz w:val="20"/>
              </w:rPr>
              <w:t>RRC:</w:t>
            </w:r>
            <w:r>
              <w:rPr>
                <w:spacing w:val="-1"/>
                <w:sz w:val="20"/>
              </w:rPr>
              <w:t> </w:t>
            </w:r>
            <w:r>
              <w:rPr>
                <w:sz w:val="20"/>
              </w:rPr>
              <w:t>RRC</w:t>
            </w:r>
            <w:r>
              <w:rPr>
                <w:spacing w:val="-8"/>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Connected with SCell addition)</w:t>
            </w:r>
          </w:p>
          <w:p>
            <w:pPr>
              <w:pStyle w:val="TableParagraph"/>
              <w:numPr>
                <w:ilvl w:val="0"/>
                <w:numId w:val="123"/>
              </w:numPr>
              <w:tabs>
                <w:tab w:pos="551" w:val="left" w:leader="none"/>
              </w:tabs>
              <w:spacing w:line="240" w:lineRule="auto" w:before="229" w:after="0"/>
              <w:ind w:left="551" w:right="0" w:hanging="442"/>
              <w:jc w:val="left"/>
              <w:rPr>
                <w:sz w:val="20"/>
              </w:rPr>
            </w:pPr>
            <w:r>
              <w:rPr>
                <w:sz w:val="20"/>
              </w:rPr>
              <w:t>the</w:t>
            </w:r>
            <w:r>
              <w:rPr>
                <w:spacing w:val="-8"/>
                <w:sz w:val="20"/>
              </w:rPr>
              <w:t> </w:t>
            </w:r>
            <w:r>
              <w:rPr>
                <w:sz w:val="20"/>
              </w:rPr>
              <w:t>triggers</w:t>
            </w:r>
            <w:r>
              <w:rPr>
                <w:spacing w:val="-4"/>
                <w:sz w:val="20"/>
              </w:rPr>
              <w:t> </w:t>
            </w:r>
            <w:r>
              <w:rPr>
                <w:sz w:val="20"/>
              </w:rPr>
              <w:t>of</w:t>
            </w:r>
            <w:r>
              <w:rPr>
                <w:spacing w:val="-7"/>
                <w:sz w:val="20"/>
              </w:rPr>
              <w:t> </w:t>
            </w:r>
            <w:r>
              <w:rPr>
                <w:sz w:val="20"/>
              </w:rPr>
              <w:t>subtraction</w:t>
            </w:r>
            <w:r>
              <w:rPr>
                <w:spacing w:val="-3"/>
                <w:sz w:val="20"/>
              </w:rPr>
              <w:t> </w:t>
            </w:r>
            <w:r>
              <w:rPr>
                <w:sz w:val="20"/>
              </w:rPr>
              <w:t>for</w:t>
            </w:r>
            <w:r>
              <w:rPr>
                <w:spacing w:val="-2"/>
                <w:sz w:val="20"/>
              </w:rPr>
              <w:t> SCell</w:t>
            </w:r>
          </w:p>
          <w:p>
            <w:pPr>
              <w:pStyle w:val="TableParagraph"/>
              <w:numPr>
                <w:ilvl w:val="1"/>
                <w:numId w:val="123"/>
              </w:numPr>
              <w:tabs>
                <w:tab w:pos="753" w:val="left" w:leader="none"/>
              </w:tabs>
              <w:spacing w:line="240" w:lineRule="auto" w:before="1" w:after="0"/>
              <w:ind w:left="753" w:right="961" w:hanging="447"/>
              <w:jc w:val="left"/>
              <w:rPr>
                <w:sz w:val="20"/>
              </w:rPr>
            </w:pPr>
            <w:r>
              <w:rPr>
                <w:sz w:val="20"/>
              </w:rPr>
              <w:t>received</w:t>
            </w:r>
            <w:r>
              <w:rPr>
                <w:spacing w:val="-10"/>
                <w:sz w:val="20"/>
              </w:rPr>
              <w:t> </w:t>
            </w:r>
            <w:r>
              <w:rPr>
                <w:sz w:val="20"/>
              </w:rPr>
              <w:t>RRC:</w:t>
            </w:r>
            <w:r>
              <w:rPr>
                <w:spacing w:val="-4"/>
                <w:sz w:val="20"/>
              </w:rPr>
              <w:t> </w:t>
            </w:r>
            <w:r>
              <w:rPr>
                <w:sz w:val="20"/>
              </w:rPr>
              <w:t>RRC</w:t>
            </w:r>
            <w:r>
              <w:rPr>
                <w:spacing w:val="-10"/>
                <w:sz w:val="20"/>
              </w:rPr>
              <w:t> </w:t>
            </w:r>
            <w:r>
              <w:rPr>
                <w:sz w:val="20"/>
              </w:rPr>
              <w:t>Reconfiguration</w:t>
            </w:r>
            <w:r>
              <w:rPr>
                <w:spacing w:val="-6"/>
                <w:sz w:val="20"/>
              </w:rPr>
              <w:t> </w:t>
            </w:r>
            <w:r>
              <w:rPr>
                <w:sz w:val="20"/>
              </w:rPr>
              <w:t>Complete</w:t>
            </w:r>
            <w:r>
              <w:rPr>
                <w:spacing w:val="-9"/>
                <w:sz w:val="20"/>
              </w:rPr>
              <w:t> </w:t>
            </w:r>
            <w:r>
              <w:rPr>
                <w:sz w:val="20"/>
              </w:rPr>
              <w:t>(SCell </w:t>
            </w:r>
            <w:r>
              <w:rPr>
                <w:spacing w:val="-2"/>
                <w:sz w:val="20"/>
              </w:rPr>
              <w:t>release/change)</w:t>
            </w:r>
          </w:p>
          <w:p>
            <w:pPr>
              <w:pStyle w:val="TableParagraph"/>
              <w:numPr>
                <w:ilvl w:val="1"/>
                <w:numId w:val="123"/>
              </w:numPr>
              <w:tabs>
                <w:tab w:pos="753" w:val="left" w:leader="none"/>
              </w:tabs>
              <w:spacing w:line="240" w:lineRule="auto" w:before="1" w:after="0"/>
              <w:ind w:left="753" w:right="0" w:hanging="447"/>
              <w:jc w:val="left"/>
              <w:rPr>
                <w:sz w:val="20"/>
              </w:rPr>
            </w:pPr>
            <w:r>
              <w:rPr>
                <w:sz w:val="20"/>
              </w:rPr>
              <w:t>received</w:t>
            </w:r>
            <w:r>
              <w:rPr>
                <w:spacing w:val="-9"/>
                <w:sz w:val="20"/>
              </w:rPr>
              <w:t> </w:t>
            </w:r>
            <w:r>
              <w:rPr>
                <w:sz w:val="20"/>
              </w:rPr>
              <w:t>Xn-AP:</w:t>
            </w:r>
            <w:r>
              <w:rPr>
                <w:spacing w:val="-2"/>
                <w:sz w:val="20"/>
              </w:rPr>
              <w:t> </w:t>
            </w:r>
            <w:r>
              <w:rPr>
                <w:sz w:val="20"/>
              </w:rPr>
              <w:t>UE</w:t>
            </w:r>
            <w:r>
              <w:rPr>
                <w:spacing w:val="-7"/>
                <w:sz w:val="20"/>
              </w:rPr>
              <w:t> </w:t>
            </w:r>
            <w:r>
              <w:rPr>
                <w:sz w:val="20"/>
              </w:rPr>
              <w:t>Context</w:t>
            </w:r>
            <w:r>
              <w:rPr>
                <w:spacing w:val="-2"/>
                <w:sz w:val="20"/>
              </w:rPr>
              <w:t> </w:t>
            </w:r>
            <w:r>
              <w:rPr>
                <w:sz w:val="20"/>
              </w:rPr>
              <w:t>Release</w:t>
            </w:r>
            <w:r>
              <w:rPr>
                <w:spacing w:val="-2"/>
                <w:sz w:val="20"/>
              </w:rPr>
              <w:t> </w:t>
            </w:r>
            <w:r>
              <w:rPr>
                <w:sz w:val="20"/>
              </w:rPr>
              <w:t>(Inter</w:t>
            </w:r>
            <w:r>
              <w:rPr>
                <w:spacing w:val="-5"/>
                <w:sz w:val="20"/>
              </w:rPr>
              <w:t> </w:t>
            </w:r>
            <w:r>
              <w:rPr>
                <w:sz w:val="20"/>
              </w:rPr>
              <w:t>gNB-CU</w:t>
            </w:r>
            <w:r>
              <w:rPr>
                <w:spacing w:val="-4"/>
                <w:sz w:val="20"/>
              </w:rPr>
              <w:t> </w:t>
            </w:r>
            <w:r>
              <w:rPr>
                <w:sz w:val="20"/>
              </w:rPr>
              <w:t>HO</w:t>
            </w:r>
            <w:r>
              <w:rPr>
                <w:spacing w:val="-10"/>
                <w:sz w:val="20"/>
              </w:rPr>
              <w:t> </w:t>
            </w:r>
            <w:r>
              <w:rPr>
                <w:sz w:val="20"/>
              </w:rPr>
              <w:t>w/</w:t>
            </w:r>
            <w:r>
              <w:rPr>
                <w:spacing w:val="-6"/>
                <w:sz w:val="20"/>
              </w:rPr>
              <w:t> </w:t>
            </w:r>
            <w:r>
              <w:rPr>
                <w:spacing w:val="-5"/>
                <w:sz w:val="20"/>
              </w:rPr>
              <w:t>Xn)</w:t>
            </w:r>
          </w:p>
          <w:p>
            <w:pPr>
              <w:pStyle w:val="TableParagraph"/>
              <w:numPr>
                <w:ilvl w:val="1"/>
                <w:numId w:val="123"/>
              </w:numPr>
              <w:tabs>
                <w:tab w:pos="753" w:val="left" w:leader="none"/>
              </w:tabs>
              <w:spacing w:line="210" w:lineRule="exact" w:before="1" w:after="0"/>
              <w:ind w:left="753" w:right="0" w:hanging="447"/>
              <w:jc w:val="left"/>
              <w:rPr>
                <w:sz w:val="20"/>
              </w:rPr>
            </w:pPr>
            <w:r>
              <w:rPr>
                <w:sz w:val="20"/>
              </w:rPr>
              <w:t>received</w:t>
            </w:r>
            <w:r>
              <w:rPr>
                <w:spacing w:val="-10"/>
                <w:sz w:val="20"/>
              </w:rPr>
              <w:t> </w:t>
            </w:r>
            <w:r>
              <w:rPr>
                <w:sz w:val="20"/>
              </w:rPr>
              <w:t>NG-AP:</w:t>
            </w:r>
            <w:r>
              <w:rPr>
                <w:spacing w:val="-3"/>
                <w:sz w:val="20"/>
              </w:rPr>
              <w:t> </w:t>
            </w:r>
            <w:r>
              <w:rPr>
                <w:sz w:val="20"/>
              </w:rPr>
              <w:t>UE</w:t>
            </w:r>
            <w:r>
              <w:rPr>
                <w:spacing w:val="-3"/>
                <w:sz w:val="20"/>
              </w:rPr>
              <w:t> </w:t>
            </w:r>
            <w:r>
              <w:rPr>
                <w:sz w:val="20"/>
              </w:rPr>
              <w:t>Context</w:t>
            </w:r>
            <w:r>
              <w:rPr>
                <w:spacing w:val="-8"/>
                <w:sz w:val="20"/>
              </w:rPr>
              <w:t> </w:t>
            </w:r>
            <w:r>
              <w:rPr>
                <w:sz w:val="20"/>
              </w:rPr>
              <w:t>Release</w:t>
            </w:r>
            <w:r>
              <w:rPr>
                <w:spacing w:val="-7"/>
                <w:sz w:val="20"/>
              </w:rPr>
              <w:t> </w:t>
            </w:r>
            <w:r>
              <w:rPr>
                <w:spacing w:val="-2"/>
                <w:sz w:val="20"/>
              </w:rPr>
              <w:t>Command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916"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151"/>
              <w:rPr>
                <w:sz w:val="20"/>
              </w:rPr>
            </w:pPr>
            <w:r>
              <w:rPr>
                <w:sz w:val="20"/>
              </w:rPr>
              <w:t>OR.UESA.MaxHighPriAccessUes</w:t>
            </w:r>
            <w:r>
              <w:rPr>
                <w:spacing w:val="-5"/>
                <w:sz w:val="20"/>
              </w:rPr>
              <w:t> </w:t>
            </w:r>
            <w:r>
              <w:rPr>
                <w:i/>
                <w:sz w:val="20"/>
              </w:rPr>
              <w:t>Celltype</w:t>
            </w:r>
            <w:r>
              <w:rPr>
                <w:i/>
                <w:spacing w:val="-6"/>
                <w:sz w:val="20"/>
              </w:rPr>
              <w:t> </w:t>
            </w:r>
            <w:r>
              <w:rPr>
                <w:sz w:val="20"/>
              </w:rPr>
              <w:t>where</w:t>
            </w:r>
            <w:r>
              <w:rPr>
                <w:spacing w:val="-7"/>
                <w:sz w:val="20"/>
              </w:rPr>
              <w:t> </w:t>
            </w:r>
            <w:r>
              <w:rPr>
                <w:i/>
                <w:sz w:val="20"/>
              </w:rPr>
              <w:t>Celltype</w:t>
            </w:r>
            <w:r>
              <w:rPr>
                <w:i/>
                <w:spacing w:val="-5"/>
                <w:sz w:val="20"/>
              </w:rPr>
              <w:t> </w:t>
            </w:r>
            <w:r>
              <w:rPr>
                <w:sz w:val="20"/>
              </w:rPr>
              <w:t>is</w:t>
            </w:r>
            <w:r>
              <w:rPr>
                <w:spacing w:val="-5"/>
                <w:sz w:val="20"/>
              </w:rPr>
              <w:t> </w:t>
            </w:r>
            <w:r>
              <w:rPr>
                <w:sz w:val="20"/>
              </w:rPr>
              <w:t>the</w:t>
            </w:r>
            <w:r>
              <w:rPr>
                <w:spacing w:val="-11"/>
                <w:sz w:val="20"/>
              </w:rPr>
              <w:t> </w:t>
            </w:r>
            <w:r>
              <w:rPr>
                <w:sz w:val="20"/>
              </w:rPr>
              <w:t>cell </w:t>
            </w:r>
            <w:r>
              <w:rPr>
                <w:spacing w:val="-2"/>
                <w:sz w:val="20"/>
              </w:rPr>
              <w:t>type:</w:t>
            </w:r>
          </w:p>
          <w:p>
            <w:pPr>
              <w:pStyle w:val="TableParagraph"/>
              <w:spacing w:line="228" w:lineRule="exact" w:before="1"/>
              <w:ind w:left="311"/>
              <w:rPr>
                <w:sz w:val="20"/>
              </w:rPr>
            </w:pPr>
            <w:r>
              <w:rPr>
                <w:sz w:val="20"/>
              </w:rPr>
              <w:t>0:</w:t>
            </w:r>
            <w:r>
              <w:rPr>
                <w:spacing w:val="4"/>
                <w:sz w:val="20"/>
              </w:rPr>
              <w:t> </w:t>
            </w:r>
            <w:r>
              <w:rPr>
                <w:spacing w:val="-4"/>
                <w:sz w:val="20"/>
              </w:rPr>
              <w:t>PCell</w:t>
            </w:r>
          </w:p>
          <w:p>
            <w:pPr>
              <w:pStyle w:val="TableParagraph"/>
              <w:spacing w:line="208" w:lineRule="exact"/>
              <w:ind w:left="311"/>
              <w:rPr>
                <w:sz w:val="20"/>
              </w:rPr>
            </w:pPr>
            <w:r>
              <w:rPr>
                <w:sz w:val="20"/>
              </w:rPr>
              <w:t>1:</w:t>
            </w:r>
            <w:r>
              <w:rPr>
                <w:spacing w:val="4"/>
                <w:sz w:val="20"/>
              </w:rPr>
              <w:t> </w:t>
            </w:r>
            <w:r>
              <w:rPr>
                <w:spacing w:val="-4"/>
                <w:sz w:val="20"/>
              </w:rPr>
              <w:t>SCell</w:t>
            </w:r>
          </w:p>
        </w:tc>
      </w:tr>
      <w:tr>
        <w:trPr>
          <w:trHeight w:val="229"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1</w:t>
      </w:r>
    </w:p>
    <w:p>
      <w:pPr>
        <w:pStyle w:val="Heading3"/>
        <w:numPr>
          <w:ilvl w:val="0"/>
          <w:numId w:val="124"/>
        </w:numPr>
        <w:tabs>
          <w:tab w:pos="933" w:val="left" w:leader="none"/>
        </w:tabs>
        <w:spacing w:line="240" w:lineRule="auto" w:before="304" w:after="0"/>
        <w:ind w:left="933" w:right="0" w:hanging="677"/>
        <w:jc w:val="left"/>
      </w:pPr>
      <w:bookmarkStart w:name="A.11.13 Total SN terminated split bearer" w:id="384"/>
      <w:bookmarkEnd w:id="384"/>
      <w:r>
        <w:rPr>
          <w:rFonts w:ascii="Times New Roman"/>
          <w:sz w:val="20"/>
        </w:rPr>
      </w:r>
      <w:bookmarkStart w:name="_bookmark158" w:id="385"/>
      <w:bookmarkEnd w:id="385"/>
      <w:r>
        <w:rPr>
          <w:rFonts w:ascii="Times New Roman"/>
          <w:sz w:val="20"/>
        </w:rPr>
      </w:r>
      <w:r>
        <w:rPr/>
        <w:t>A.11.13</w:t>
      </w:r>
      <w:r>
        <w:rPr>
          <w:spacing w:val="-8"/>
        </w:rPr>
        <w:t> </w:t>
      </w:r>
      <w:r>
        <w:rPr/>
        <w:t>Total</w:t>
      </w:r>
      <w:r>
        <w:rPr>
          <w:spacing w:val="-6"/>
        </w:rPr>
        <w:t> </w:t>
      </w:r>
      <w:r>
        <w:rPr/>
        <w:t>SN</w:t>
      </w:r>
      <w:r>
        <w:rPr>
          <w:spacing w:val="-2"/>
        </w:rPr>
        <w:t> </w:t>
      </w:r>
      <w:r>
        <w:rPr/>
        <w:t>terminated</w:t>
      </w:r>
      <w:r>
        <w:rPr>
          <w:spacing w:val="-7"/>
        </w:rPr>
        <w:t> </w:t>
      </w:r>
      <w:r>
        <w:rPr/>
        <w:t>split</w:t>
      </w:r>
      <w:r>
        <w:rPr>
          <w:spacing w:val="-8"/>
        </w:rPr>
        <w:t> </w:t>
      </w:r>
      <w:r>
        <w:rPr/>
        <w:t>bearer</w:t>
      </w:r>
      <w:r>
        <w:rPr>
          <w:spacing w:val="-7"/>
        </w:rPr>
        <w:t> </w:t>
      </w:r>
      <w:r>
        <w:rPr/>
        <w:t>UE</w:t>
      </w:r>
      <w:r>
        <w:rPr>
          <w:spacing w:val="-6"/>
        </w:rPr>
        <w:t> </w:t>
      </w:r>
      <w:r>
        <w:rPr/>
        <w:t>Contexts</w:t>
      </w:r>
      <w:r>
        <w:rPr>
          <w:spacing w:val="-7"/>
        </w:rPr>
        <w:t> </w:t>
      </w:r>
      <w:r>
        <w:rPr/>
        <w:t>in</w:t>
      </w:r>
      <w:r>
        <w:rPr>
          <w:spacing w:val="-8"/>
        </w:rPr>
        <w:t> </w:t>
      </w:r>
      <w:r>
        <w:rPr/>
        <w:t>NR-</w:t>
      </w:r>
      <w:r>
        <w:rPr>
          <w:spacing w:val="-5"/>
        </w:rPr>
        <w:t>DC</w:t>
      </w:r>
    </w:p>
    <w:p>
      <w:pPr>
        <w:pStyle w:val="BodyText"/>
        <w:spacing w:before="20"/>
        <w:rPr>
          <w:rFonts w:ascii="Arial"/>
          <w:sz w:val="24"/>
        </w:rPr>
      </w:pPr>
    </w:p>
    <w:p>
      <w:pPr>
        <w:pStyle w:val="Heading4"/>
        <w:numPr>
          <w:ilvl w:val="0"/>
          <w:numId w:val="124"/>
        </w:numPr>
        <w:tabs>
          <w:tab w:pos="933" w:val="left" w:leader="none"/>
        </w:tabs>
        <w:spacing w:line="240" w:lineRule="auto" w:before="1" w:after="0"/>
        <w:ind w:left="933" w:right="0" w:hanging="677"/>
        <w:jc w:val="left"/>
      </w:pPr>
      <w:bookmarkStart w:name="A.11.13.1 Performance Counter Table" w:id="386"/>
      <w:bookmarkEnd w:id="386"/>
      <w:r>
        <w:rPr>
          <w:rFonts w:ascii="Times New Roman"/>
          <w:sz w:val="20"/>
        </w:rPr>
      </w:r>
      <w:r>
        <w:rPr/>
        <w:t>A.11.13.1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OR.UENRDC.TotalSnSplitbearUes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exact"/>
              <w:rPr>
                <w:sz w:val="20"/>
              </w:rPr>
            </w:pPr>
            <w:r>
              <w:rPr>
                <w:sz w:val="20"/>
              </w:rPr>
              <w:t>This</w:t>
            </w:r>
            <w:r>
              <w:rPr>
                <w:spacing w:val="-6"/>
                <w:sz w:val="20"/>
              </w:rPr>
              <w:t> </w:t>
            </w:r>
            <w:r>
              <w:rPr>
                <w:sz w:val="20"/>
              </w:rPr>
              <w:t>counter provides</w:t>
            </w:r>
            <w:r>
              <w:rPr>
                <w:spacing w:val="-6"/>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 UE</w:t>
            </w:r>
            <w:r>
              <w:rPr>
                <w:spacing w:val="-3"/>
                <w:sz w:val="20"/>
              </w:rPr>
              <w:t> </w:t>
            </w:r>
            <w:r>
              <w:rPr>
                <w:sz w:val="20"/>
              </w:rPr>
              <w:t>Contexts</w:t>
            </w:r>
            <w:r>
              <w:rPr>
                <w:spacing w:val="-6"/>
                <w:sz w:val="20"/>
              </w:rPr>
              <w:t> </w:t>
            </w:r>
            <w:r>
              <w:rPr>
                <w:sz w:val="20"/>
              </w:rPr>
              <w:t>configured</w:t>
            </w:r>
            <w:r>
              <w:rPr>
                <w:spacing w:val="-5"/>
                <w:sz w:val="20"/>
              </w:rPr>
              <w:t> </w:t>
            </w:r>
            <w:r>
              <w:rPr>
                <w:sz w:val="20"/>
              </w:rPr>
              <w:t>as</w:t>
            </w:r>
            <w:r>
              <w:rPr>
                <w:spacing w:val="-6"/>
                <w:sz w:val="20"/>
              </w:rPr>
              <w:t> </w:t>
            </w:r>
            <w:r>
              <w:rPr>
                <w:sz w:val="20"/>
              </w:rPr>
              <w:t>SN terminated split bearer in the NR-DC.</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61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3"/>
                <w:sz w:val="20"/>
              </w:rPr>
              <w:t> </w:t>
            </w:r>
            <w:r>
              <w:rPr>
                <w:sz w:val="20"/>
              </w:rPr>
              <w:t>subcounter</w:t>
            </w:r>
            <w:r>
              <w:rPr>
                <w:spacing w:val="-5"/>
                <w:sz w:val="20"/>
              </w:rPr>
              <w:t> </w:t>
            </w:r>
            <w:r>
              <w:rPr>
                <w:sz w:val="20"/>
              </w:rPr>
              <w:t>is</w:t>
            </w:r>
            <w:r>
              <w:rPr>
                <w:spacing w:val="-6"/>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x</w:t>
            </w:r>
            <w:r>
              <w:rPr>
                <w:spacing w:val="-5"/>
                <w:sz w:val="20"/>
              </w:rPr>
              <w:t> </w:t>
            </w:r>
            <w:r>
              <w:rPr>
                <w:sz w:val="20"/>
              </w:rPr>
              <w:t>by</w:t>
            </w:r>
            <w:r>
              <w:rPr>
                <w:spacing w:val="-5"/>
                <w:sz w:val="20"/>
              </w:rPr>
              <w:t> </w:t>
            </w:r>
            <w:r>
              <w:rPr>
                <w:sz w:val="20"/>
              </w:rPr>
              <w:t>the</w:t>
            </w:r>
            <w:r>
              <w:rPr>
                <w:spacing w:val="-3"/>
                <w:sz w:val="20"/>
              </w:rPr>
              <w:t> </w:t>
            </w:r>
            <w:r>
              <w:rPr>
                <w:sz w:val="20"/>
              </w:rPr>
              <w:t>measurement </w:t>
            </w:r>
            <w:r>
              <w:rPr>
                <w:spacing w:val="-2"/>
                <w:sz w:val="20"/>
              </w:rPr>
              <w:t>period.</w:t>
            </w:r>
          </w:p>
          <w:p>
            <w:pPr>
              <w:pStyle w:val="TableParagraph"/>
              <w:spacing w:line="240" w:lineRule="auto" w:before="1"/>
              <w:rPr>
                <w:sz w:val="20"/>
              </w:rPr>
            </w:pPr>
            <w:r>
              <w:rPr>
                <w:sz w:val="20"/>
              </w:rPr>
              <w:t>x</w:t>
            </w:r>
            <w:r>
              <w:rPr>
                <w:spacing w:val="-1"/>
                <w:sz w:val="20"/>
              </w:rPr>
              <w:t> </w:t>
            </w:r>
            <w:r>
              <w:rPr>
                <w:sz w:val="20"/>
              </w:rPr>
              <w:t>is</w:t>
            </w:r>
            <w:r>
              <w:rPr>
                <w:spacing w:val="-7"/>
                <w:sz w:val="20"/>
              </w:rPr>
              <w:t> </w:t>
            </w:r>
            <w:r>
              <w:rPr>
                <w:sz w:val="20"/>
              </w:rPr>
              <w:t>the number</w:t>
            </w:r>
            <w:r>
              <w:rPr>
                <w:spacing w:val="-6"/>
                <w:sz w:val="20"/>
              </w:rPr>
              <w:t> </w:t>
            </w:r>
            <w:r>
              <w:rPr>
                <w:sz w:val="20"/>
              </w:rPr>
              <w:t>of</w:t>
            </w:r>
            <w:r>
              <w:rPr>
                <w:spacing w:val="-6"/>
                <w:sz w:val="20"/>
              </w:rPr>
              <w:t> </w:t>
            </w:r>
            <w:r>
              <w:rPr>
                <w:sz w:val="20"/>
              </w:rPr>
              <w:t>the UE Contexts</w:t>
            </w:r>
            <w:r>
              <w:rPr>
                <w:spacing w:val="-7"/>
                <w:sz w:val="20"/>
              </w:rPr>
              <w:t> </w:t>
            </w:r>
            <w:r>
              <w:rPr>
                <w:sz w:val="20"/>
              </w:rPr>
              <w:t>configured</w:t>
            </w:r>
            <w:r>
              <w:rPr>
                <w:spacing w:val="-6"/>
                <w:sz w:val="20"/>
              </w:rPr>
              <w:t> </w:t>
            </w:r>
            <w:r>
              <w:rPr>
                <w:sz w:val="20"/>
              </w:rPr>
              <w:t>as</w:t>
            </w:r>
            <w:r>
              <w:rPr>
                <w:spacing w:val="-7"/>
                <w:sz w:val="20"/>
              </w:rPr>
              <w:t> </w:t>
            </w:r>
            <w:r>
              <w:rPr>
                <w:sz w:val="20"/>
              </w:rPr>
              <w:t>SN</w:t>
            </w:r>
            <w:r>
              <w:rPr>
                <w:spacing w:val="-2"/>
                <w:sz w:val="20"/>
              </w:rPr>
              <w:t> </w:t>
            </w:r>
            <w:r>
              <w:rPr>
                <w:sz w:val="20"/>
              </w:rPr>
              <w:t>terminated</w:t>
            </w:r>
            <w:r>
              <w:rPr>
                <w:spacing w:val="-1"/>
                <w:sz w:val="20"/>
              </w:rPr>
              <w:t> </w:t>
            </w:r>
            <w:r>
              <w:rPr>
                <w:sz w:val="20"/>
              </w:rPr>
              <w:t>Split bearer in the NR-DC.</w:t>
            </w:r>
          </w:p>
          <w:p>
            <w:pPr>
              <w:pStyle w:val="TableParagraph"/>
              <w:spacing w:line="240" w:lineRule="auto" w:before="1"/>
              <w:rPr>
                <w:sz w:val="20"/>
              </w:rPr>
            </w:pPr>
            <w:r>
              <w:rPr>
                <w:sz w:val="20"/>
              </w:rPr>
              <w:t>The</w:t>
            </w:r>
            <w:r>
              <w:rPr>
                <w:spacing w:val="-5"/>
                <w:sz w:val="20"/>
              </w:rPr>
              <w:t> </w:t>
            </w:r>
            <w:r>
              <w:rPr>
                <w:sz w:val="20"/>
              </w:rPr>
              <w:t>number</w:t>
            </w:r>
            <w:r>
              <w:rPr>
                <w:spacing w:val="-6"/>
                <w:sz w:val="20"/>
              </w:rPr>
              <w:t> </w:t>
            </w:r>
            <w:r>
              <w:rPr>
                <w:sz w:val="20"/>
              </w:rPr>
              <w:t>is</w:t>
            </w:r>
            <w:r>
              <w:rPr>
                <w:spacing w:val="-2"/>
                <w:sz w:val="20"/>
              </w:rPr>
              <w:t> </w:t>
            </w:r>
            <w:r>
              <w:rPr>
                <w:sz w:val="20"/>
              </w:rPr>
              <w:t>acquired</w:t>
            </w:r>
            <w:r>
              <w:rPr>
                <w:spacing w:val="-7"/>
                <w:sz w:val="20"/>
              </w:rPr>
              <w:t> </w:t>
            </w:r>
            <w:r>
              <w:rPr>
                <w:sz w:val="20"/>
              </w:rPr>
              <w:t>as</w:t>
            </w:r>
            <w:r>
              <w:rPr>
                <w:spacing w:val="-7"/>
                <w:sz w:val="20"/>
              </w:rPr>
              <w:t> </w:t>
            </w:r>
            <w:r>
              <w:rPr>
                <w:sz w:val="20"/>
              </w:rPr>
              <w:t>an</w:t>
            </w:r>
            <w:r>
              <w:rPr>
                <w:spacing w:val="-6"/>
                <w:sz w:val="20"/>
              </w:rPr>
              <w:t> </w:t>
            </w:r>
            <w:r>
              <w:rPr>
                <w:sz w:val="20"/>
              </w:rPr>
              <w:t>instance</w:t>
            </w:r>
            <w:r>
              <w:rPr>
                <w:spacing w:val="-4"/>
                <w:sz w:val="20"/>
              </w:rPr>
              <w:t> </w:t>
            </w:r>
            <w:r>
              <w:rPr>
                <w:sz w:val="20"/>
              </w:rPr>
              <w:t>value</w:t>
            </w:r>
            <w:r>
              <w:rPr>
                <w:spacing w:val="-5"/>
                <w:sz w:val="20"/>
              </w:rPr>
              <w:t> </w:t>
            </w:r>
            <w:r>
              <w:rPr>
                <w:sz w:val="20"/>
              </w:rPr>
              <w:t>at</w:t>
            </w:r>
            <w:r>
              <w:rPr>
                <w:spacing w:val="-4"/>
                <w:sz w:val="20"/>
              </w:rPr>
              <w:t> </w:t>
            </w:r>
            <w:r>
              <w:rPr>
                <w:sz w:val="20"/>
              </w:rPr>
              <w:t>every</w:t>
            </w:r>
            <w:r>
              <w:rPr>
                <w:spacing w:val="-1"/>
                <w:sz w:val="20"/>
              </w:rPr>
              <w:t> </w:t>
            </w:r>
            <w:r>
              <w:rPr>
                <w:spacing w:val="-4"/>
                <w:sz w:val="20"/>
              </w:rPr>
              <w:t>10s.</w:t>
            </w:r>
          </w:p>
          <w:p>
            <w:pPr>
              <w:pStyle w:val="TableParagraph"/>
              <w:spacing w:line="240" w:lineRule="auto" w:before="1"/>
              <w:ind w:left="0"/>
              <w:rPr>
                <w:rFonts w:ascii="Arial"/>
                <w:sz w:val="20"/>
              </w:rPr>
            </w:pPr>
          </w:p>
          <w:p>
            <w:pPr>
              <w:pStyle w:val="TableParagraph"/>
              <w:tabs>
                <w:tab w:pos="551" w:val="left" w:leader="none"/>
              </w:tabs>
              <w:rPr>
                <w:sz w:val="20"/>
              </w:rPr>
            </w:pPr>
            <w:r>
              <w:rPr>
                <w:spacing w:val="-10"/>
                <w:sz w:val="20"/>
              </w:rPr>
              <w:t>-</w:t>
            </w:r>
            <w:r>
              <w:rPr>
                <w:sz w:val="20"/>
              </w:rPr>
              <w:tab/>
              <w:t>the</w:t>
            </w:r>
            <w:r>
              <w:rPr>
                <w:spacing w:val="-3"/>
                <w:sz w:val="20"/>
              </w:rPr>
              <w:t> </w:t>
            </w:r>
            <w:r>
              <w:rPr>
                <w:sz w:val="20"/>
              </w:rPr>
              <w:t>triggers</w:t>
            </w:r>
            <w:r>
              <w:rPr>
                <w:spacing w:val="-2"/>
                <w:sz w:val="20"/>
              </w:rPr>
              <w:t> </w:t>
            </w:r>
            <w:r>
              <w:rPr>
                <w:sz w:val="20"/>
              </w:rPr>
              <w:t>of</w:t>
            </w:r>
            <w:r>
              <w:rPr>
                <w:spacing w:val="-2"/>
                <w:sz w:val="20"/>
              </w:rPr>
              <w:t> addition</w:t>
            </w:r>
          </w:p>
        </w:tc>
      </w:tr>
    </w:tbl>
    <w:p>
      <w:pPr>
        <w:spacing w:after="0"/>
        <w:rPr>
          <w:sz w:val="20"/>
        </w:rPr>
        <w:sectPr>
          <w:type w:val="continuous"/>
          <w:pgSz w:w="11910" w:h="16840"/>
          <w:pgMar w:header="949" w:footer="724" w:top="150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990" w:hRule="atLeast"/>
        </w:trPr>
        <w:tc>
          <w:tcPr>
            <w:tcW w:w="2406" w:type="dxa"/>
          </w:tcPr>
          <w:p>
            <w:pPr>
              <w:pStyle w:val="TableParagraph"/>
              <w:spacing w:line="240" w:lineRule="auto"/>
              <w:ind w:left="0"/>
              <w:rPr>
                <w:sz w:val="20"/>
              </w:rPr>
            </w:pPr>
          </w:p>
        </w:tc>
        <w:tc>
          <w:tcPr>
            <w:tcW w:w="6099" w:type="dxa"/>
          </w:tcPr>
          <w:p>
            <w:pPr>
              <w:pStyle w:val="TableParagraph"/>
              <w:numPr>
                <w:ilvl w:val="0"/>
                <w:numId w:val="125"/>
              </w:numPr>
              <w:tabs>
                <w:tab w:pos="753" w:val="left" w:leader="none"/>
              </w:tabs>
              <w:spacing w:line="240" w:lineRule="auto" w:before="0" w:after="0"/>
              <w:ind w:left="753" w:right="922" w:hanging="447"/>
              <w:jc w:val="left"/>
              <w:rPr>
                <w:sz w:val="20"/>
              </w:rPr>
            </w:pPr>
            <w:r>
              <w:rPr>
                <w:sz w:val="20"/>
              </w:rPr>
              <w:t>received</w:t>
            </w:r>
            <w:r>
              <w:rPr>
                <w:spacing w:val="-7"/>
                <w:sz w:val="20"/>
              </w:rPr>
              <w:t> </w:t>
            </w:r>
            <w:r>
              <w:rPr>
                <w:sz w:val="20"/>
              </w:rPr>
              <w:t>Xn-AP:</w:t>
            </w:r>
            <w:r>
              <w:rPr>
                <w:spacing w:val="-3"/>
                <w:sz w:val="20"/>
              </w:rPr>
              <w:t> </w:t>
            </w:r>
            <w:r>
              <w:rPr>
                <w:sz w:val="20"/>
              </w:rPr>
              <w:t>SN</w:t>
            </w:r>
            <w:r>
              <w:rPr>
                <w:spacing w:val="-10"/>
                <w:sz w:val="20"/>
              </w:rPr>
              <w:t> </w:t>
            </w:r>
            <w:r>
              <w:rPr>
                <w:sz w:val="20"/>
              </w:rPr>
              <w:t>Reconfiguration</w:t>
            </w:r>
            <w:r>
              <w:rPr>
                <w:spacing w:val="-9"/>
                <w:sz w:val="20"/>
              </w:rPr>
              <w:t> </w:t>
            </w:r>
            <w:r>
              <w:rPr>
                <w:sz w:val="20"/>
              </w:rPr>
              <w:t>Complete</w:t>
            </w:r>
            <w:r>
              <w:rPr>
                <w:spacing w:val="-3"/>
                <w:sz w:val="20"/>
              </w:rPr>
              <w:t> </w:t>
            </w:r>
            <w:r>
              <w:rPr>
                <w:sz w:val="20"/>
              </w:rPr>
              <w:t>(to</w:t>
            </w:r>
            <w:r>
              <w:rPr>
                <w:spacing w:val="-9"/>
                <w:sz w:val="20"/>
              </w:rPr>
              <w:t> </w:t>
            </w:r>
            <w:r>
              <w:rPr>
                <w:sz w:val="20"/>
              </w:rPr>
              <w:t>SN terminated split bearer)</w:t>
            </w:r>
          </w:p>
          <w:p>
            <w:pPr>
              <w:pStyle w:val="TableParagraph"/>
              <w:numPr>
                <w:ilvl w:val="0"/>
                <w:numId w:val="125"/>
              </w:numPr>
              <w:tabs>
                <w:tab w:pos="753" w:val="left" w:leader="none"/>
              </w:tabs>
              <w:spacing w:line="240" w:lineRule="auto" w:before="1" w:after="0"/>
              <w:ind w:left="753" w:right="236" w:hanging="447"/>
              <w:jc w:val="left"/>
              <w:rPr>
                <w:sz w:val="20"/>
              </w:rPr>
            </w:pPr>
            <w:r>
              <w:rPr>
                <w:sz w:val="20"/>
              </w:rPr>
              <w:t>received</w:t>
            </w:r>
            <w:r>
              <w:rPr>
                <w:spacing w:val="-8"/>
                <w:sz w:val="20"/>
              </w:rPr>
              <w:t> </w:t>
            </w:r>
            <w:r>
              <w:rPr>
                <w:sz w:val="20"/>
              </w:rPr>
              <w:t>Xn-AP:</w:t>
            </w:r>
            <w:r>
              <w:rPr>
                <w:spacing w:val="-3"/>
                <w:sz w:val="20"/>
              </w:rPr>
              <w:t> </w:t>
            </w:r>
            <w:r>
              <w:rPr>
                <w:sz w:val="20"/>
              </w:rPr>
              <w:t>S-Node</w:t>
            </w:r>
            <w:r>
              <w:rPr>
                <w:spacing w:val="-8"/>
                <w:sz w:val="20"/>
              </w:rPr>
              <w:t> </w:t>
            </w:r>
            <w:r>
              <w:rPr>
                <w:sz w:val="20"/>
              </w:rPr>
              <w:t>Modification</w:t>
            </w:r>
            <w:r>
              <w:rPr>
                <w:spacing w:val="-10"/>
                <w:sz w:val="20"/>
              </w:rPr>
              <w:t> </w:t>
            </w:r>
            <w:r>
              <w:rPr>
                <w:sz w:val="20"/>
              </w:rPr>
              <w:t>Confirm</w:t>
            </w:r>
            <w:r>
              <w:rPr>
                <w:spacing w:val="-3"/>
                <w:sz w:val="20"/>
              </w:rPr>
              <w:t> </w:t>
            </w:r>
            <w:r>
              <w:rPr>
                <w:sz w:val="20"/>
              </w:rPr>
              <w:t>(Intra/Inter</w:t>
            </w:r>
            <w:r>
              <w:rPr>
                <w:spacing w:val="-10"/>
                <w:sz w:val="20"/>
              </w:rPr>
              <w:t> </w:t>
            </w:r>
            <w:r>
              <w:rPr>
                <w:sz w:val="20"/>
              </w:rPr>
              <w:t>DU PSCell change using SRB1 (for target cell))</w:t>
            </w:r>
          </w:p>
          <w:p>
            <w:pPr>
              <w:pStyle w:val="TableParagraph"/>
              <w:numPr>
                <w:ilvl w:val="0"/>
                <w:numId w:val="125"/>
              </w:numPr>
              <w:tabs>
                <w:tab w:pos="753" w:val="left" w:leader="none"/>
              </w:tabs>
              <w:spacing w:line="240" w:lineRule="auto" w:before="1" w:after="0"/>
              <w:ind w:left="753" w:right="687" w:hanging="447"/>
              <w:jc w:val="left"/>
              <w:rPr>
                <w:sz w:val="20"/>
              </w:rPr>
            </w:pPr>
            <w:r>
              <w:rPr>
                <w:sz w:val="20"/>
              </w:rPr>
              <w:t>received</w:t>
            </w:r>
            <w:r>
              <w:rPr>
                <w:spacing w:val="-7"/>
                <w:sz w:val="20"/>
              </w:rPr>
              <w:t> </w:t>
            </w:r>
            <w:r>
              <w:rPr>
                <w:sz w:val="20"/>
              </w:rPr>
              <w:t>RRC:</w:t>
            </w:r>
            <w:r>
              <w:rPr>
                <w:spacing w:val="-3"/>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DU PSCell change using SRB3 (for target cell))</w:t>
            </w:r>
          </w:p>
          <w:p>
            <w:pPr>
              <w:pStyle w:val="TableParagraph"/>
              <w:spacing w:line="240" w:lineRule="auto" w:before="1"/>
              <w:ind w:left="0"/>
              <w:rPr>
                <w:rFonts w:ascii="Arial"/>
                <w:sz w:val="20"/>
              </w:rPr>
            </w:pPr>
          </w:p>
          <w:p>
            <w:pPr>
              <w:pStyle w:val="TableParagraph"/>
              <w:numPr>
                <w:ilvl w:val="0"/>
                <w:numId w:val="126"/>
              </w:numPr>
              <w:tabs>
                <w:tab w:pos="551" w:val="left" w:leader="none"/>
              </w:tabs>
              <w:spacing w:line="240" w:lineRule="auto" w:before="1"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126"/>
              </w:numPr>
              <w:tabs>
                <w:tab w:pos="753" w:val="left" w:leader="none"/>
              </w:tabs>
              <w:spacing w:line="240" w:lineRule="auto" w:before="0" w:after="0"/>
              <w:ind w:left="753" w:right="236" w:hanging="447"/>
              <w:jc w:val="left"/>
              <w:rPr>
                <w:sz w:val="20"/>
              </w:rPr>
            </w:pPr>
            <w:r>
              <w:rPr>
                <w:sz w:val="20"/>
              </w:rPr>
              <w:t>received</w:t>
            </w:r>
            <w:r>
              <w:rPr>
                <w:spacing w:val="-9"/>
                <w:sz w:val="20"/>
              </w:rPr>
              <w:t> </w:t>
            </w:r>
            <w:r>
              <w:rPr>
                <w:sz w:val="20"/>
              </w:rPr>
              <w:t>Xn-AP:</w:t>
            </w:r>
            <w:r>
              <w:rPr>
                <w:spacing w:val="-3"/>
                <w:sz w:val="20"/>
              </w:rPr>
              <w:t> </w:t>
            </w:r>
            <w:r>
              <w:rPr>
                <w:sz w:val="20"/>
              </w:rPr>
              <w:t>S-Node</w:t>
            </w:r>
            <w:r>
              <w:rPr>
                <w:spacing w:val="-8"/>
                <w:sz w:val="20"/>
              </w:rPr>
              <w:t> </w:t>
            </w:r>
            <w:r>
              <w:rPr>
                <w:sz w:val="20"/>
              </w:rPr>
              <w:t>Modification</w:t>
            </w:r>
            <w:r>
              <w:rPr>
                <w:spacing w:val="-9"/>
                <w:sz w:val="20"/>
              </w:rPr>
              <w:t> </w:t>
            </w:r>
            <w:r>
              <w:rPr>
                <w:sz w:val="20"/>
              </w:rPr>
              <w:t>Confirm</w:t>
            </w:r>
            <w:r>
              <w:rPr>
                <w:spacing w:val="-3"/>
                <w:sz w:val="20"/>
              </w:rPr>
              <w:t> </w:t>
            </w:r>
            <w:r>
              <w:rPr>
                <w:sz w:val="20"/>
              </w:rPr>
              <w:t>(Intra/Inter</w:t>
            </w:r>
            <w:r>
              <w:rPr>
                <w:spacing w:val="-9"/>
                <w:sz w:val="20"/>
              </w:rPr>
              <w:t> </w:t>
            </w:r>
            <w:r>
              <w:rPr>
                <w:sz w:val="20"/>
              </w:rPr>
              <w:t>DU PSCell change using SRB1 (for source cell))</w:t>
            </w:r>
          </w:p>
          <w:p>
            <w:pPr>
              <w:pStyle w:val="TableParagraph"/>
              <w:numPr>
                <w:ilvl w:val="1"/>
                <w:numId w:val="126"/>
              </w:numPr>
              <w:tabs>
                <w:tab w:pos="753" w:val="left" w:leader="none"/>
              </w:tabs>
              <w:spacing w:line="235" w:lineRule="auto" w:before="5" w:after="0"/>
              <w:ind w:left="753" w:right="687" w:hanging="447"/>
              <w:jc w:val="left"/>
              <w:rPr>
                <w:sz w:val="20"/>
              </w:rPr>
            </w:pPr>
            <w:r>
              <w:rPr>
                <w:sz w:val="20"/>
              </w:rPr>
              <w:t>received</w:t>
            </w:r>
            <w:r>
              <w:rPr>
                <w:spacing w:val="-7"/>
                <w:sz w:val="20"/>
              </w:rPr>
              <w:t> </w:t>
            </w:r>
            <w:r>
              <w:rPr>
                <w:sz w:val="20"/>
              </w:rPr>
              <w:t>RRC:</w:t>
            </w:r>
            <w:r>
              <w:rPr>
                <w:spacing w:val="-3"/>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DU PSCell change using SRB3 (for source cell))</w:t>
            </w:r>
          </w:p>
          <w:p>
            <w:pPr>
              <w:pStyle w:val="TableParagraph"/>
              <w:numPr>
                <w:ilvl w:val="1"/>
                <w:numId w:val="126"/>
              </w:numPr>
              <w:tabs>
                <w:tab w:pos="753" w:val="left" w:leader="none"/>
              </w:tabs>
              <w:spacing w:line="210" w:lineRule="exact" w:before="1" w:after="0"/>
              <w:ind w:left="753" w:right="0" w:hanging="447"/>
              <w:jc w:val="left"/>
              <w:rPr>
                <w:sz w:val="20"/>
              </w:rPr>
            </w:pPr>
            <w:r>
              <w:rPr>
                <w:sz w:val="20"/>
              </w:rPr>
              <w:t>received</w:t>
            </w:r>
            <w:r>
              <w:rPr>
                <w:spacing w:val="-8"/>
                <w:sz w:val="20"/>
              </w:rPr>
              <w:t> </w:t>
            </w:r>
            <w:r>
              <w:rPr>
                <w:sz w:val="20"/>
              </w:rPr>
              <w:t>Xn-AP:</w:t>
            </w:r>
            <w:r>
              <w:rPr>
                <w:spacing w:val="-3"/>
                <w:sz w:val="20"/>
              </w:rPr>
              <w:t> </w:t>
            </w:r>
            <w:r>
              <w:rPr>
                <w:sz w:val="20"/>
              </w:rPr>
              <w:t>UE</w:t>
            </w:r>
            <w:r>
              <w:rPr>
                <w:spacing w:val="-7"/>
                <w:sz w:val="20"/>
              </w:rPr>
              <w:t> </w:t>
            </w:r>
            <w:r>
              <w:rPr>
                <w:sz w:val="20"/>
              </w:rPr>
              <w:t>Context</w:t>
            </w:r>
            <w:r>
              <w:rPr>
                <w:spacing w:val="-3"/>
                <w:sz w:val="20"/>
              </w:rPr>
              <w:t> </w:t>
            </w:r>
            <w:r>
              <w:rPr>
                <w:spacing w:val="-2"/>
                <w:sz w:val="20"/>
              </w:rPr>
              <w:t>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OR.UENRDC.TotalSnSplitbearUes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1"/>
                <w:sz w:val="20"/>
              </w:rPr>
              <w:t> </w:t>
            </w:r>
            <w:r>
              <w:rPr>
                <w:sz w:val="20"/>
              </w:rPr>
              <w:t>Operator’s</w:t>
            </w:r>
            <w:r>
              <w:rPr>
                <w:spacing w:val="-10"/>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56"/>
      </w:pPr>
      <w:r>
        <w:rPr>
          <w:spacing w:val="-10"/>
        </w:rPr>
        <w:t>1</w:t>
      </w:r>
    </w:p>
    <w:p>
      <w:pPr>
        <w:pStyle w:val="Heading3"/>
        <w:numPr>
          <w:ilvl w:val="0"/>
          <w:numId w:val="127"/>
        </w:numPr>
        <w:tabs>
          <w:tab w:pos="933" w:val="left" w:leader="none"/>
        </w:tabs>
        <w:spacing w:line="240" w:lineRule="auto" w:before="304" w:after="0"/>
        <w:ind w:left="933" w:right="0" w:hanging="677"/>
        <w:jc w:val="left"/>
      </w:pPr>
      <w:bookmarkStart w:name="A.11.14 Max SN terminated split bearer U" w:id="387"/>
      <w:bookmarkEnd w:id="387"/>
      <w:r>
        <w:rPr>
          <w:rFonts w:ascii="Times New Roman"/>
          <w:sz w:val="20"/>
        </w:rPr>
      </w:r>
      <w:bookmarkStart w:name="_bookmark159" w:id="388"/>
      <w:bookmarkEnd w:id="388"/>
      <w:r>
        <w:rPr>
          <w:rFonts w:ascii="Times New Roman"/>
          <w:sz w:val="20"/>
        </w:rPr>
      </w:r>
      <w:r>
        <w:rPr/>
        <w:t>A.11.14</w:t>
      </w:r>
      <w:r>
        <w:rPr>
          <w:spacing w:val="-6"/>
        </w:rPr>
        <w:t> </w:t>
      </w:r>
      <w:r>
        <w:rPr/>
        <w:t>Max</w:t>
      </w:r>
      <w:r>
        <w:rPr>
          <w:spacing w:val="-4"/>
        </w:rPr>
        <w:t> </w:t>
      </w:r>
      <w:r>
        <w:rPr/>
        <w:t>SN</w:t>
      </w:r>
      <w:r>
        <w:rPr>
          <w:spacing w:val="-9"/>
        </w:rPr>
        <w:t> </w:t>
      </w:r>
      <w:r>
        <w:rPr/>
        <w:t>terminated</w:t>
      </w:r>
      <w:r>
        <w:rPr>
          <w:spacing w:val="-7"/>
        </w:rPr>
        <w:t> </w:t>
      </w:r>
      <w:r>
        <w:rPr/>
        <w:t>split</w:t>
      </w:r>
      <w:r>
        <w:rPr>
          <w:spacing w:val="-5"/>
        </w:rPr>
        <w:t> </w:t>
      </w:r>
      <w:r>
        <w:rPr/>
        <w:t>bearer</w:t>
      </w:r>
      <w:r>
        <w:rPr>
          <w:spacing w:val="-6"/>
        </w:rPr>
        <w:t> </w:t>
      </w:r>
      <w:r>
        <w:rPr/>
        <w:t>UE</w:t>
      </w:r>
      <w:r>
        <w:rPr>
          <w:spacing w:val="-8"/>
        </w:rPr>
        <w:t> </w:t>
      </w:r>
      <w:r>
        <w:rPr/>
        <w:t>Contexts</w:t>
      </w:r>
      <w:r>
        <w:rPr>
          <w:spacing w:val="-9"/>
        </w:rPr>
        <w:t> </w:t>
      </w:r>
      <w:r>
        <w:rPr/>
        <w:t>in</w:t>
      </w:r>
      <w:r>
        <w:rPr>
          <w:spacing w:val="-7"/>
        </w:rPr>
        <w:t> </w:t>
      </w:r>
      <w:r>
        <w:rPr/>
        <w:t>NR-</w:t>
      </w:r>
      <w:r>
        <w:rPr>
          <w:spacing w:val="-5"/>
        </w:rPr>
        <w:t>DC</w:t>
      </w:r>
    </w:p>
    <w:p>
      <w:pPr>
        <w:pStyle w:val="BodyText"/>
        <w:spacing w:before="20"/>
        <w:rPr>
          <w:rFonts w:ascii="Arial"/>
          <w:sz w:val="24"/>
        </w:rPr>
      </w:pPr>
    </w:p>
    <w:p>
      <w:pPr>
        <w:pStyle w:val="Heading4"/>
        <w:numPr>
          <w:ilvl w:val="0"/>
          <w:numId w:val="127"/>
        </w:numPr>
        <w:tabs>
          <w:tab w:pos="933" w:val="left" w:leader="none"/>
        </w:tabs>
        <w:spacing w:line="240" w:lineRule="auto" w:before="0" w:after="0"/>
        <w:ind w:left="933" w:right="0" w:hanging="677"/>
        <w:jc w:val="left"/>
      </w:pPr>
      <w:bookmarkStart w:name="A.11.14.1 Performance Counter Table" w:id="389"/>
      <w:bookmarkEnd w:id="389"/>
      <w:r>
        <w:rPr>
          <w:rFonts w:ascii="Times New Roman"/>
          <w:sz w:val="20"/>
        </w:rPr>
      </w:r>
      <w:r>
        <w:rPr/>
        <w:t>A.11.14.1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OR.UENRDC.MaxSnSplitbearUes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6"/>
                <w:sz w:val="20"/>
              </w:rPr>
              <w:t> </w:t>
            </w:r>
            <w:r>
              <w:rPr>
                <w:sz w:val="20"/>
              </w:rPr>
              <w:t>counter provides</w:t>
            </w:r>
            <w:r>
              <w:rPr>
                <w:spacing w:val="-6"/>
                <w:sz w:val="20"/>
              </w:rPr>
              <w:t> </w:t>
            </w:r>
            <w:r>
              <w:rPr>
                <w:sz w:val="20"/>
              </w:rPr>
              <w:t>the</w:t>
            </w:r>
            <w:r>
              <w:rPr>
                <w:spacing w:val="-8"/>
                <w:sz w:val="20"/>
              </w:rPr>
              <w:t> </w:t>
            </w:r>
            <w:r>
              <w:rPr>
                <w:sz w:val="20"/>
              </w:rPr>
              <w:t>maximum</w:t>
            </w:r>
            <w:r>
              <w:rPr>
                <w:spacing w:val="-3"/>
                <w:sz w:val="20"/>
              </w:rPr>
              <w:t> </w:t>
            </w:r>
            <w:r>
              <w:rPr>
                <w:sz w:val="20"/>
              </w:rPr>
              <w:t>number</w:t>
            </w:r>
            <w:r>
              <w:rPr>
                <w:spacing w:val="-5"/>
                <w:sz w:val="20"/>
              </w:rPr>
              <w:t> </w:t>
            </w:r>
            <w:r>
              <w:rPr>
                <w:sz w:val="20"/>
              </w:rPr>
              <w:t>of UE</w:t>
            </w:r>
            <w:r>
              <w:rPr>
                <w:spacing w:val="-3"/>
                <w:sz w:val="20"/>
              </w:rPr>
              <w:t> </w:t>
            </w:r>
            <w:r>
              <w:rPr>
                <w:sz w:val="20"/>
              </w:rPr>
              <w:t>Contexts</w:t>
            </w:r>
            <w:r>
              <w:rPr>
                <w:spacing w:val="-6"/>
                <w:sz w:val="20"/>
              </w:rPr>
              <w:t> </w:t>
            </w:r>
            <w:r>
              <w:rPr>
                <w:sz w:val="20"/>
              </w:rPr>
              <w:t>configured as SN terminated split bearer in the NR-DC.</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pacing w:val="-5"/>
                <w:sz w:val="20"/>
              </w:rPr>
              <w:t>SI</w:t>
            </w:r>
          </w:p>
        </w:tc>
      </w:tr>
      <w:tr>
        <w:trPr>
          <w:trHeight w:val="4829"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w:t>
            </w:r>
            <w:r>
              <w:rPr>
                <w:spacing w:val="-4"/>
                <w:sz w:val="20"/>
              </w:rPr>
              <w:t> </w:t>
            </w:r>
            <w:r>
              <w:rPr>
                <w:sz w:val="20"/>
              </w:rPr>
              <w:t>subcounter</w:t>
            </w:r>
            <w:r>
              <w:rPr>
                <w:spacing w:val="-6"/>
                <w:sz w:val="20"/>
              </w:rPr>
              <w:t> </w:t>
            </w:r>
            <w:r>
              <w:rPr>
                <w:sz w:val="20"/>
              </w:rPr>
              <w:t>is</w:t>
            </w:r>
            <w:r>
              <w:rPr>
                <w:spacing w:val="-4"/>
                <w:sz w:val="20"/>
              </w:rPr>
              <w:t> </w:t>
            </w:r>
            <w:r>
              <w:rPr>
                <w:sz w:val="20"/>
              </w:rPr>
              <w:t>the</w:t>
            </w:r>
            <w:r>
              <w:rPr>
                <w:spacing w:val="-4"/>
                <w:sz w:val="20"/>
              </w:rPr>
              <w:t> </w:t>
            </w:r>
            <w:r>
              <w:rPr>
                <w:sz w:val="20"/>
              </w:rPr>
              <w:t>maximum</w:t>
            </w:r>
            <w:r>
              <w:rPr>
                <w:spacing w:val="-4"/>
                <w:sz w:val="20"/>
              </w:rPr>
              <w:t> </w:t>
            </w:r>
            <w:r>
              <w:rPr>
                <w:sz w:val="20"/>
              </w:rPr>
              <w:t>number</w:t>
            </w:r>
            <w:r>
              <w:rPr>
                <w:spacing w:val="-1"/>
                <w:sz w:val="20"/>
              </w:rPr>
              <w:t> </w:t>
            </w:r>
            <w:r>
              <w:rPr>
                <w:sz w:val="20"/>
              </w:rPr>
              <w:t>of</w:t>
            </w:r>
            <w:r>
              <w:rPr>
                <w:spacing w:val="-6"/>
                <w:sz w:val="20"/>
              </w:rPr>
              <w:t> </w:t>
            </w:r>
            <w:r>
              <w:rPr>
                <w:sz w:val="20"/>
              </w:rPr>
              <w:t>x. It</w:t>
            </w:r>
            <w:r>
              <w:rPr>
                <w:spacing w:val="-4"/>
                <w:sz w:val="20"/>
              </w:rPr>
              <w:t> </w:t>
            </w:r>
            <w:r>
              <w:rPr>
                <w:sz w:val="20"/>
              </w:rPr>
              <w:t>is</w:t>
            </w:r>
            <w:r>
              <w:rPr>
                <w:spacing w:val="-7"/>
                <w:sz w:val="20"/>
              </w:rPr>
              <w:t> </w:t>
            </w:r>
            <w:r>
              <w:rPr>
                <w:sz w:val="20"/>
              </w:rPr>
              <w:t>assigned with period of</w:t>
            </w:r>
            <w:r>
              <w:rPr>
                <w:spacing w:val="-1"/>
                <w:sz w:val="20"/>
              </w:rPr>
              <w:t> </w:t>
            </w:r>
            <w:r>
              <w:rPr>
                <w:sz w:val="20"/>
              </w:rPr>
              <w:t>100ms by</w:t>
            </w:r>
            <w:r>
              <w:rPr>
                <w:spacing w:val="-1"/>
                <w:sz w:val="20"/>
              </w:rPr>
              <w:t> </w:t>
            </w:r>
            <w:r>
              <w:rPr>
                <w:sz w:val="20"/>
              </w:rPr>
              <w:t>the volume x, if</w:t>
            </w:r>
            <w:r>
              <w:rPr>
                <w:spacing w:val="-1"/>
                <w:sz w:val="20"/>
              </w:rPr>
              <w:t> </w:t>
            </w:r>
            <w:r>
              <w:rPr>
                <w:sz w:val="20"/>
              </w:rPr>
              <w:t>x</w:t>
            </w:r>
            <w:r>
              <w:rPr>
                <w:spacing w:val="-1"/>
                <w:sz w:val="20"/>
              </w:rPr>
              <w:t> </w:t>
            </w:r>
            <w:r>
              <w:rPr>
                <w:sz w:val="20"/>
              </w:rPr>
              <w:t>is bigger</w:t>
            </w:r>
            <w:r>
              <w:rPr>
                <w:spacing w:val="-1"/>
                <w:sz w:val="20"/>
              </w:rPr>
              <w:t> </w:t>
            </w:r>
            <w:r>
              <w:rPr>
                <w:sz w:val="20"/>
              </w:rPr>
              <w:t>than previously counted volume.</w:t>
            </w:r>
          </w:p>
          <w:p>
            <w:pPr>
              <w:pStyle w:val="TableParagraph"/>
              <w:spacing w:line="240" w:lineRule="auto" w:before="1"/>
              <w:rPr>
                <w:sz w:val="20"/>
              </w:rPr>
            </w:pPr>
            <w:r>
              <w:rPr>
                <w:sz w:val="20"/>
              </w:rPr>
              <w:t>x</w:t>
            </w:r>
            <w:r>
              <w:rPr>
                <w:spacing w:val="-1"/>
                <w:sz w:val="20"/>
              </w:rPr>
              <w:t> </w:t>
            </w:r>
            <w:r>
              <w:rPr>
                <w:sz w:val="20"/>
              </w:rPr>
              <w:t>is</w:t>
            </w:r>
            <w:r>
              <w:rPr>
                <w:spacing w:val="-7"/>
                <w:sz w:val="20"/>
              </w:rPr>
              <w:t> </w:t>
            </w:r>
            <w:r>
              <w:rPr>
                <w:sz w:val="20"/>
              </w:rPr>
              <w:t>the number</w:t>
            </w:r>
            <w:r>
              <w:rPr>
                <w:spacing w:val="-6"/>
                <w:sz w:val="20"/>
              </w:rPr>
              <w:t> </w:t>
            </w:r>
            <w:r>
              <w:rPr>
                <w:sz w:val="20"/>
              </w:rPr>
              <w:t>of</w:t>
            </w:r>
            <w:r>
              <w:rPr>
                <w:spacing w:val="-6"/>
                <w:sz w:val="20"/>
              </w:rPr>
              <w:t> </w:t>
            </w:r>
            <w:r>
              <w:rPr>
                <w:sz w:val="20"/>
              </w:rPr>
              <w:t>the UE Contexts</w:t>
            </w:r>
            <w:r>
              <w:rPr>
                <w:spacing w:val="-7"/>
                <w:sz w:val="20"/>
              </w:rPr>
              <w:t> </w:t>
            </w:r>
            <w:r>
              <w:rPr>
                <w:sz w:val="20"/>
              </w:rPr>
              <w:t>configured</w:t>
            </w:r>
            <w:r>
              <w:rPr>
                <w:spacing w:val="-6"/>
                <w:sz w:val="20"/>
              </w:rPr>
              <w:t> </w:t>
            </w:r>
            <w:r>
              <w:rPr>
                <w:sz w:val="20"/>
              </w:rPr>
              <w:t>as</w:t>
            </w:r>
            <w:r>
              <w:rPr>
                <w:spacing w:val="-7"/>
                <w:sz w:val="20"/>
              </w:rPr>
              <w:t> </w:t>
            </w:r>
            <w:r>
              <w:rPr>
                <w:sz w:val="20"/>
              </w:rPr>
              <w:t>SN</w:t>
            </w:r>
            <w:r>
              <w:rPr>
                <w:spacing w:val="-2"/>
                <w:sz w:val="20"/>
              </w:rPr>
              <w:t> </w:t>
            </w:r>
            <w:r>
              <w:rPr>
                <w:sz w:val="20"/>
              </w:rPr>
              <w:t>terminated</w:t>
            </w:r>
            <w:r>
              <w:rPr>
                <w:spacing w:val="-1"/>
                <w:sz w:val="20"/>
              </w:rPr>
              <w:t> </w:t>
            </w:r>
            <w:r>
              <w:rPr>
                <w:sz w:val="20"/>
              </w:rPr>
              <w:t>split bearer in the NR-DC.</w:t>
            </w:r>
          </w:p>
          <w:p>
            <w:pPr>
              <w:pStyle w:val="TableParagraph"/>
              <w:spacing w:line="240" w:lineRule="auto" w:before="1"/>
              <w:rPr>
                <w:sz w:val="20"/>
              </w:rPr>
            </w:pPr>
            <w:r>
              <w:rPr>
                <w:sz w:val="20"/>
              </w:rPr>
              <w:t>x</w:t>
            </w:r>
            <w:r>
              <w:rPr>
                <w:spacing w:val="-1"/>
                <w:sz w:val="20"/>
              </w:rPr>
              <w:t> </w:t>
            </w:r>
            <w:r>
              <w:rPr>
                <w:sz w:val="20"/>
              </w:rPr>
              <w:t>is</w:t>
            </w:r>
            <w:r>
              <w:rPr>
                <w:spacing w:val="-6"/>
                <w:sz w:val="20"/>
              </w:rPr>
              <w:t> </w:t>
            </w:r>
            <w:r>
              <w:rPr>
                <w:sz w:val="20"/>
              </w:rPr>
              <w:t>acquired</w:t>
            </w:r>
            <w:r>
              <w:rPr>
                <w:spacing w:val="-5"/>
                <w:sz w:val="20"/>
              </w:rPr>
              <w:t> </w:t>
            </w:r>
            <w:r>
              <w:rPr>
                <w:sz w:val="20"/>
              </w:rPr>
              <w:t>as</w:t>
            </w:r>
            <w:r>
              <w:rPr>
                <w:spacing w:val="-6"/>
                <w:sz w:val="20"/>
              </w:rPr>
              <w:t> </w:t>
            </w:r>
            <w:r>
              <w:rPr>
                <w:sz w:val="20"/>
              </w:rPr>
              <w:t>an</w:t>
            </w:r>
            <w:r>
              <w:rPr>
                <w:spacing w:val="-5"/>
                <w:sz w:val="20"/>
              </w:rPr>
              <w:t> </w:t>
            </w:r>
            <w:r>
              <w:rPr>
                <w:sz w:val="20"/>
              </w:rPr>
              <w:t>instantaneous</w:t>
            </w:r>
            <w:r>
              <w:rPr>
                <w:spacing w:val="-6"/>
                <w:sz w:val="20"/>
              </w:rPr>
              <w:t> </w:t>
            </w:r>
            <w:r>
              <w:rPr>
                <w:sz w:val="20"/>
              </w:rPr>
              <w:t>value</w:t>
            </w:r>
            <w:r>
              <w:rPr>
                <w:spacing w:val="-8"/>
                <w:sz w:val="20"/>
              </w:rPr>
              <w:t> </w:t>
            </w:r>
            <w:r>
              <w:rPr>
                <w:sz w:val="20"/>
              </w:rPr>
              <w:t>at</w:t>
            </w:r>
            <w:r>
              <w:rPr>
                <w:spacing w:val="-3"/>
                <w:sz w:val="20"/>
              </w:rPr>
              <w:t> </w:t>
            </w:r>
            <w:r>
              <w:rPr>
                <w:sz w:val="20"/>
              </w:rPr>
              <w:t>every</w:t>
            </w:r>
            <w:r>
              <w:rPr>
                <w:spacing w:val="-5"/>
                <w:sz w:val="20"/>
              </w:rPr>
              <w:t> </w:t>
            </w:r>
            <w:r>
              <w:rPr>
                <w:spacing w:val="-2"/>
                <w:sz w:val="20"/>
              </w:rPr>
              <w:t>100ms.</w:t>
            </w:r>
          </w:p>
          <w:p>
            <w:pPr>
              <w:pStyle w:val="TableParagraph"/>
              <w:spacing w:line="240" w:lineRule="auto" w:before="1"/>
              <w:ind w:left="0"/>
              <w:rPr>
                <w:rFonts w:ascii="Arial"/>
                <w:sz w:val="20"/>
              </w:rPr>
            </w:pPr>
          </w:p>
          <w:p>
            <w:pPr>
              <w:pStyle w:val="TableParagraph"/>
              <w:numPr>
                <w:ilvl w:val="0"/>
                <w:numId w:val="128"/>
              </w:numPr>
              <w:tabs>
                <w:tab w:pos="551" w:val="left" w:leader="none"/>
              </w:tabs>
              <w:spacing w:line="228" w:lineRule="exact"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128"/>
              </w:numPr>
              <w:tabs>
                <w:tab w:pos="753" w:val="left" w:leader="none"/>
              </w:tabs>
              <w:spacing w:line="240" w:lineRule="auto" w:before="0" w:after="0"/>
              <w:ind w:left="753" w:right="922" w:hanging="447"/>
              <w:jc w:val="left"/>
              <w:rPr>
                <w:sz w:val="20"/>
              </w:rPr>
            </w:pPr>
            <w:r>
              <w:rPr>
                <w:sz w:val="20"/>
              </w:rPr>
              <w:t>received</w:t>
            </w:r>
            <w:r>
              <w:rPr>
                <w:spacing w:val="-7"/>
                <w:sz w:val="20"/>
              </w:rPr>
              <w:t> </w:t>
            </w:r>
            <w:r>
              <w:rPr>
                <w:sz w:val="20"/>
              </w:rPr>
              <w:t>Xn-AP:</w:t>
            </w:r>
            <w:r>
              <w:rPr>
                <w:spacing w:val="-3"/>
                <w:sz w:val="20"/>
              </w:rPr>
              <w:t> </w:t>
            </w:r>
            <w:r>
              <w:rPr>
                <w:sz w:val="20"/>
              </w:rPr>
              <w:t>SN</w:t>
            </w:r>
            <w:r>
              <w:rPr>
                <w:spacing w:val="-10"/>
                <w:sz w:val="20"/>
              </w:rPr>
              <w:t> </w:t>
            </w:r>
            <w:r>
              <w:rPr>
                <w:sz w:val="20"/>
              </w:rPr>
              <w:t>Reconfiguration</w:t>
            </w:r>
            <w:r>
              <w:rPr>
                <w:spacing w:val="-9"/>
                <w:sz w:val="20"/>
              </w:rPr>
              <w:t> </w:t>
            </w:r>
            <w:r>
              <w:rPr>
                <w:sz w:val="20"/>
              </w:rPr>
              <w:t>Complete</w:t>
            </w:r>
            <w:r>
              <w:rPr>
                <w:spacing w:val="-3"/>
                <w:sz w:val="20"/>
              </w:rPr>
              <w:t> </w:t>
            </w:r>
            <w:r>
              <w:rPr>
                <w:sz w:val="20"/>
              </w:rPr>
              <w:t>(to</w:t>
            </w:r>
            <w:r>
              <w:rPr>
                <w:spacing w:val="-9"/>
                <w:sz w:val="20"/>
              </w:rPr>
              <w:t> </w:t>
            </w:r>
            <w:r>
              <w:rPr>
                <w:sz w:val="20"/>
              </w:rPr>
              <w:t>SN terminated split bearer)</w:t>
            </w:r>
          </w:p>
          <w:p>
            <w:pPr>
              <w:pStyle w:val="TableParagraph"/>
              <w:numPr>
                <w:ilvl w:val="1"/>
                <w:numId w:val="128"/>
              </w:numPr>
              <w:tabs>
                <w:tab w:pos="753" w:val="left" w:leader="none"/>
              </w:tabs>
              <w:spacing w:line="240" w:lineRule="auto" w:before="0" w:after="0"/>
              <w:ind w:left="753" w:right="236" w:hanging="447"/>
              <w:jc w:val="left"/>
              <w:rPr>
                <w:sz w:val="20"/>
              </w:rPr>
            </w:pPr>
            <w:r>
              <w:rPr>
                <w:sz w:val="20"/>
              </w:rPr>
              <w:t>received</w:t>
            </w:r>
            <w:r>
              <w:rPr>
                <w:spacing w:val="-8"/>
                <w:sz w:val="20"/>
              </w:rPr>
              <w:t> </w:t>
            </w:r>
            <w:r>
              <w:rPr>
                <w:sz w:val="20"/>
              </w:rPr>
              <w:t>Xn-AP:</w:t>
            </w:r>
            <w:r>
              <w:rPr>
                <w:spacing w:val="-3"/>
                <w:sz w:val="20"/>
              </w:rPr>
              <w:t> </w:t>
            </w:r>
            <w:r>
              <w:rPr>
                <w:sz w:val="20"/>
              </w:rPr>
              <w:t>S-Node</w:t>
            </w:r>
            <w:r>
              <w:rPr>
                <w:spacing w:val="-8"/>
                <w:sz w:val="20"/>
              </w:rPr>
              <w:t> </w:t>
            </w:r>
            <w:r>
              <w:rPr>
                <w:sz w:val="20"/>
              </w:rPr>
              <w:t>Modification</w:t>
            </w:r>
            <w:r>
              <w:rPr>
                <w:spacing w:val="-10"/>
                <w:sz w:val="20"/>
              </w:rPr>
              <w:t> </w:t>
            </w:r>
            <w:r>
              <w:rPr>
                <w:sz w:val="20"/>
              </w:rPr>
              <w:t>Confirm</w:t>
            </w:r>
            <w:r>
              <w:rPr>
                <w:spacing w:val="-3"/>
                <w:sz w:val="20"/>
              </w:rPr>
              <w:t> </w:t>
            </w:r>
            <w:r>
              <w:rPr>
                <w:sz w:val="20"/>
              </w:rPr>
              <w:t>(Intra/Inter</w:t>
            </w:r>
            <w:r>
              <w:rPr>
                <w:spacing w:val="-10"/>
                <w:sz w:val="20"/>
              </w:rPr>
              <w:t> </w:t>
            </w:r>
            <w:r>
              <w:rPr>
                <w:sz w:val="20"/>
              </w:rPr>
              <w:t>DU PSCell change using SRB1 (for target cell))</w:t>
            </w:r>
          </w:p>
          <w:p>
            <w:pPr>
              <w:pStyle w:val="TableParagraph"/>
              <w:numPr>
                <w:ilvl w:val="1"/>
                <w:numId w:val="128"/>
              </w:numPr>
              <w:tabs>
                <w:tab w:pos="753" w:val="left" w:leader="none"/>
              </w:tabs>
              <w:spacing w:line="240" w:lineRule="auto" w:before="0" w:after="0"/>
              <w:ind w:left="753" w:right="687" w:hanging="447"/>
              <w:jc w:val="left"/>
              <w:rPr>
                <w:sz w:val="20"/>
              </w:rPr>
            </w:pPr>
            <w:r>
              <w:rPr>
                <w:sz w:val="20"/>
              </w:rPr>
              <w:t>received</w:t>
            </w:r>
            <w:r>
              <w:rPr>
                <w:spacing w:val="-7"/>
                <w:sz w:val="20"/>
              </w:rPr>
              <w:t> </w:t>
            </w:r>
            <w:r>
              <w:rPr>
                <w:sz w:val="20"/>
              </w:rPr>
              <w:t>RRC:</w:t>
            </w:r>
            <w:r>
              <w:rPr>
                <w:spacing w:val="-3"/>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DU PSCell change using SRB3 (for target cell))</w:t>
            </w:r>
          </w:p>
          <w:p>
            <w:pPr>
              <w:pStyle w:val="TableParagraph"/>
              <w:spacing w:line="240" w:lineRule="auto" w:before="1"/>
              <w:ind w:left="0"/>
              <w:rPr>
                <w:rFonts w:ascii="Arial"/>
                <w:sz w:val="20"/>
              </w:rPr>
            </w:pPr>
          </w:p>
          <w:p>
            <w:pPr>
              <w:pStyle w:val="TableParagraph"/>
              <w:numPr>
                <w:ilvl w:val="0"/>
                <w:numId w:val="128"/>
              </w:numPr>
              <w:tabs>
                <w:tab w:pos="551" w:val="left" w:leader="none"/>
              </w:tabs>
              <w:spacing w:line="240" w:lineRule="auto" w:before="1"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128"/>
              </w:numPr>
              <w:tabs>
                <w:tab w:pos="753" w:val="left" w:leader="none"/>
              </w:tabs>
              <w:spacing w:line="240" w:lineRule="auto" w:before="0" w:after="0"/>
              <w:ind w:left="753" w:right="236" w:hanging="447"/>
              <w:jc w:val="left"/>
              <w:rPr>
                <w:sz w:val="20"/>
              </w:rPr>
            </w:pPr>
            <w:r>
              <w:rPr>
                <w:sz w:val="20"/>
              </w:rPr>
              <w:t>received</w:t>
            </w:r>
            <w:r>
              <w:rPr>
                <w:spacing w:val="-9"/>
                <w:sz w:val="20"/>
              </w:rPr>
              <w:t> </w:t>
            </w:r>
            <w:r>
              <w:rPr>
                <w:sz w:val="20"/>
              </w:rPr>
              <w:t>Xn-AP:</w:t>
            </w:r>
            <w:r>
              <w:rPr>
                <w:spacing w:val="-3"/>
                <w:sz w:val="20"/>
              </w:rPr>
              <w:t> </w:t>
            </w:r>
            <w:r>
              <w:rPr>
                <w:sz w:val="20"/>
              </w:rPr>
              <w:t>S-Node</w:t>
            </w:r>
            <w:r>
              <w:rPr>
                <w:spacing w:val="-8"/>
                <w:sz w:val="20"/>
              </w:rPr>
              <w:t> </w:t>
            </w:r>
            <w:r>
              <w:rPr>
                <w:sz w:val="20"/>
              </w:rPr>
              <w:t>Modification</w:t>
            </w:r>
            <w:r>
              <w:rPr>
                <w:spacing w:val="-9"/>
                <w:sz w:val="20"/>
              </w:rPr>
              <w:t> </w:t>
            </w:r>
            <w:r>
              <w:rPr>
                <w:sz w:val="20"/>
              </w:rPr>
              <w:t>Confirm</w:t>
            </w:r>
            <w:r>
              <w:rPr>
                <w:spacing w:val="-3"/>
                <w:sz w:val="20"/>
              </w:rPr>
              <w:t> </w:t>
            </w:r>
            <w:r>
              <w:rPr>
                <w:sz w:val="20"/>
              </w:rPr>
              <w:t>(Intra/Inter</w:t>
            </w:r>
            <w:r>
              <w:rPr>
                <w:spacing w:val="-9"/>
                <w:sz w:val="20"/>
              </w:rPr>
              <w:t> </w:t>
            </w:r>
            <w:r>
              <w:rPr>
                <w:sz w:val="20"/>
              </w:rPr>
              <w:t>DU PSCell change using SRB1 (for source cell))</w:t>
            </w:r>
          </w:p>
          <w:p>
            <w:pPr>
              <w:pStyle w:val="TableParagraph"/>
              <w:numPr>
                <w:ilvl w:val="1"/>
                <w:numId w:val="128"/>
              </w:numPr>
              <w:tabs>
                <w:tab w:pos="753" w:val="left" w:leader="none"/>
              </w:tabs>
              <w:spacing w:line="240" w:lineRule="auto" w:before="1" w:after="0"/>
              <w:ind w:left="753" w:right="687" w:hanging="447"/>
              <w:jc w:val="left"/>
              <w:rPr>
                <w:sz w:val="20"/>
              </w:rPr>
            </w:pPr>
            <w:r>
              <w:rPr>
                <w:sz w:val="20"/>
              </w:rPr>
              <w:t>received</w:t>
            </w:r>
            <w:r>
              <w:rPr>
                <w:spacing w:val="-7"/>
                <w:sz w:val="20"/>
              </w:rPr>
              <w:t> </w:t>
            </w:r>
            <w:r>
              <w:rPr>
                <w:sz w:val="20"/>
              </w:rPr>
              <w:t>RRC:</w:t>
            </w:r>
            <w:r>
              <w:rPr>
                <w:spacing w:val="-3"/>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DU PSCell change using SRB3 (for source cell))</w:t>
            </w:r>
          </w:p>
          <w:p>
            <w:pPr>
              <w:pStyle w:val="TableParagraph"/>
              <w:numPr>
                <w:ilvl w:val="1"/>
                <w:numId w:val="128"/>
              </w:numPr>
              <w:tabs>
                <w:tab w:pos="753" w:val="left" w:leader="none"/>
              </w:tabs>
              <w:spacing w:line="206" w:lineRule="exact" w:before="0" w:after="0"/>
              <w:ind w:left="753" w:right="0" w:hanging="447"/>
              <w:jc w:val="left"/>
              <w:rPr>
                <w:sz w:val="20"/>
              </w:rPr>
            </w:pPr>
            <w:r>
              <w:rPr>
                <w:sz w:val="20"/>
              </w:rPr>
              <w:t>received</w:t>
            </w:r>
            <w:r>
              <w:rPr>
                <w:spacing w:val="-8"/>
                <w:sz w:val="20"/>
              </w:rPr>
              <w:t> </w:t>
            </w:r>
            <w:r>
              <w:rPr>
                <w:sz w:val="20"/>
              </w:rPr>
              <w:t>Xn-AP:</w:t>
            </w:r>
            <w:r>
              <w:rPr>
                <w:spacing w:val="-3"/>
                <w:sz w:val="20"/>
              </w:rPr>
              <w:t> </w:t>
            </w:r>
            <w:r>
              <w:rPr>
                <w:sz w:val="20"/>
              </w:rPr>
              <w:t>UE</w:t>
            </w:r>
            <w:r>
              <w:rPr>
                <w:spacing w:val="-7"/>
                <w:sz w:val="20"/>
              </w:rPr>
              <w:t> </w:t>
            </w:r>
            <w:r>
              <w:rPr>
                <w:sz w:val="20"/>
              </w:rPr>
              <w:t>Context</w:t>
            </w:r>
            <w:r>
              <w:rPr>
                <w:spacing w:val="-3"/>
                <w:sz w:val="20"/>
              </w:rPr>
              <w:t> </w:t>
            </w:r>
            <w:r>
              <w:rPr>
                <w:spacing w:val="-2"/>
                <w:sz w:val="20"/>
              </w:rPr>
              <w:t>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OR.UENRDC.MaxSnSplitbearUes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2"/>
                <w:sz w:val="20"/>
              </w:rPr>
              <w:t> Community</w:t>
            </w:r>
          </w:p>
        </w:tc>
      </w:tr>
    </w:tbl>
    <w:p>
      <w:pPr>
        <w:pStyle w:val="BodyText"/>
        <w:spacing w:before="3"/>
        <w:ind w:left="256"/>
      </w:pPr>
      <w:r>
        <w:rPr>
          <w:spacing w:val="-10"/>
        </w:rPr>
        <w:t>4</w:t>
      </w:r>
    </w:p>
    <w:p>
      <w:pPr>
        <w:spacing w:after="0"/>
        <w:sectPr>
          <w:pgSz w:w="11910" w:h="16840"/>
          <w:pgMar w:header="949" w:footer="724" w:top="1420" w:bottom="920" w:left="200" w:right="740"/>
        </w:sectPr>
      </w:pPr>
    </w:p>
    <w:p>
      <w:pPr>
        <w:pStyle w:val="Heading3"/>
        <w:numPr>
          <w:ilvl w:val="0"/>
          <w:numId w:val="129"/>
        </w:numPr>
        <w:tabs>
          <w:tab w:pos="933" w:val="left" w:leader="none"/>
        </w:tabs>
        <w:spacing w:line="240" w:lineRule="auto" w:before="82" w:after="0"/>
        <w:ind w:left="933" w:right="0" w:hanging="677"/>
        <w:jc w:val="left"/>
      </w:pPr>
      <w:bookmarkStart w:name="A.11.15 Total UE Contexts during voice c" w:id="390"/>
      <w:bookmarkEnd w:id="390"/>
      <w:r>
        <w:rPr>
          <w:rFonts w:ascii="Times New Roman"/>
          <w:sz w:val="20"/>
        </w:rPr>
      </w:r>
      <w:bookmarkStart w:name="_bookmark160" w:id="391"/>
      <w:bookmarkEnd w:id="391"/>
      <w:r>
        <w:rPr>
          <w:rFonts w:ascii="Times New Roman"/>
          <w:sz w:val="20"/>
        </w:rPr>
      </w:r>
      <w:r>
        <w:rPr/>
        <w:t>A.11.15</w:t>
      </w:r>
      <w:r>
        <w:rPr>
          <w:spacing w:val="-9"/>
        </w:rPr>
        <w:t> </w:t>
      </w:r>
      <w:r>
        <w:rPr/>
        <w:t>Total</w:t>
      </w:r>
      <w:r>
        <w:rPr>
          <w:spacing w:val="-6"/>
        </w:rPr>
        <w:t> </w:t>
      </w:r>
      <w:r>
        <w:rPr/>
        <w:t>UE</w:t>
      </w:r>
      <w:r>
        <w:rPr>
          <w:spacing w:val="-6"/>
        </w:rPr>
        <w:t> </w:t>
      </w:r>
      <w:r>
        <w:rPr/>
        <w:t>Contexts</w:t>
      </w:r>
      <w:r>
        <w:rPr>
          <w:spacing w:val="-7"/>
        </w:rPr>
        <w:t> </w:t>
      </w:r>
      <w:r>
        <w:rPr/>
        <w:t>during</w:t>
      </w:r>
      <w:r>
        <w:rPr>
          <w:spacing w:val="-8"/>
        </w:rPr>
        <w:t> </w:t>
      </w:r>
      <w:r>
        <w:rPr/>
        <w:t>voice</w:t>
      </w:r>
      <w:r>
        <w:rPr>
          <w:spacing w:val="-4"/>
        </w:rPr>
        <w:t> call</w:t>
      </w:r>
    </w:p>
    <w:p>
      <w:pPr>
        <w:pStyle w:val="BodyText"/>
        <w:spacing w:before="25"/>
        <w:rPr>
          <w:rFonts w:ascii="Arial"/>
          <w:sz w:val="24"/>
        </w:rPr>
      </w:pPr>
    </w:p>
    <w:p>
      <w:pPr>
        <w:pStyle w:val="Heading4"/>
        <w:numPr>
          <w:ilvl w:val="0"/>
          <w:numId w:val="129"/>
        </w:numPr>
        <w:tabs>
          <w:tab w:pos="933" w:val="left" w:leader="none"/>
        </w:tabs>
        <w:spacing w:line="240" w:lineRule="auto" w:before="0" w:after="0"/>
        <w:ind w:left="933" w:right="0" w:hanging="677"/>
        <w:jc w:val="left"/>
      </w:pPr>
      <w:bookmarkStart w:name="A.11.15.1 Performance Counter Table" w:id="392"/>
      <w:bookmarkEnd w:id="392"/>
      <w:r>
        <w:rPr>
          <w:rFonts w:ascii="Times New Roman"/>
          <w:sz w:val="20"/>
        </w:rPr>
      </w:r>
      <w:r>
        <w:rPr/>
        <w:t>A.11.15.1</w:t>
      </w:r>
      <w:r>
        <w:rPr>
          <w:spacing w:val="-7"/>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rPr>
                <w:sz w:val="20"/>
              </w:rPr>
            </w:pPr>
            <w:r>
              <w:rPr>
                <w:spacing w:val="-2"/>
                <w:sz w:val="20"/>
              </w:rPr>
              <w:t>OR.UESA.TotalUesVoice</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6"/>
                <w:sz w:val="20"/>
              </w:rPr>
              <w:t> </w:t>
            </w:r>
            <w:r>
              <w:rPr>
                <w:sz w:val="20"/>
              </w:rPr>
              <w:t>counter</w:t>
            </w:r>
            <w:r>
              <w:rPr>
                <w:spacing w:val="-1"/>
                <w:sz w:val="20"/>
              </w:rPr>
              <w:t> </w:t>
            </w:r>
            <w:r>
              <w:rPr>
                <w:sz w:val="20"/>
              </w:rPr>
              <w:t>provides</w:t>
            </w:r>
            <w:r>
              <w:rPr>
                <w:spacing w:val="-6"/>
                <w:sz w:val="20"/>
              </w:rPr>
              <w:t> </w:t>
            </w:r>
            <w:r>
              <w:rPr>
                <w:sz w:val="20"/>
              </w:rPr>
              <w:t>the</w:t>
            </w:r>
            <w:r>
              <w:rPr>
                <w:spacing w:val="-4"/>
                <w:sz w:val="20"/>
              </w:rPr>
              <w:t> </w:t>
            </w:r>
            <w:r>
              <w:rPr>
                <w:sz w:val="20"/>
              </w:rPr>
              <w:t>total</w:t>
            </w:r>
            <w:r>
              <w:rPr>
                <w:spacing w:val="-4"/>
                <w:sz w:val="20"/>
              </w:rPr>
              <w:t> </w:t>
            </w:r>
            <w:r>
              <w:rPr>
                <w:sz w:val="20"/>
              </w:rPr>
              <w:t>number</w:t>
            </w:r>
            <w:r>
              <w:rPr>
                <w:spacing w:val="-5"/>
                <w:sz w:val="20"/>
              </w:rPr>
              <w:t> </w:t>
            </w:r>
            <w:r>
              <w:rPr>
                <w:sz w:val="20"/>
              </w:rPr>
              <w:t>of</w:t>
            </w:r>
            <w:r>
              <w:rPr>
                <w:spacing w:val="-5"/>
                <w:sz w:val="20"/>
              </w:rPr>
              <w:t> </w:t>
            </w:r>
            <w:r>
              <w:rPr>
                <w:sz w:val="20"/>
              </w:rPr>
              <w:t>the UE</w:t>
            </w:r>
            <w:r>
              <w:rPr>
                <w:spacing w:val="-4"/>
                <w:sz w:val="20"/>
              </w:rPr>
              <w:t> </w:t>
            </w:r>
            <w:r>
              <w:rPr>
                <w:sz w:val="20"/>
              </w:rPr>
              <w:t>Contexts</w:t>
            </w:r>
            <w:r>
              <w:rPr>
                <w:spacing w:val="-2"/>
                <w:sz w:val="20"/>
              </w:rPr>
              <w:t> </w:t>
            </w:r>
            <w:r>
              <w:rPr>
                <w:sz w:val="20"/>
              </w:rPr>
              <w:t>during</w:t>
            </w:r>
            <w:r>
              <w:rPr>
                <w:spacing w:val="-5"/>
                <w:sz w:val="20"/>
              </w:rPr>
              <w:t> </w:t>
            </w:r>
            <w:r>
              <w:rPr>
                <w:sz w:val="20"/>
              </w:rPr>
              <w:t>voice </w:t>
            </w:r>
            <w:r>
              <w:rPr>
                <w:spacing w:val="-2"/>
                <w:sz w:val="20"/>
              </w:rPr>
              <w:t>call.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598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3"/>
                <w:sz w:val="20"/>
              </w:rPr>
              <w:t> </w:t>
            </w:r>
            <w:r>
              <w:rPr>
                <w:sz w:val="20"/>
              </w:rPr>
              <w:t>subcounter</w:t>
            </w:r>
            <w:r>
              <w:rPr>
                <w:spacing w:val="-5"/>
                <w:sz w:val="20"/>
              </w:rPr>
              <w:t> </w:t>
            </w:r>
            <w:r>
              <w:rPr>
                <w:sz w:val="20"/>
              </w:rPr>
              <w:t>is</w:t>
            </w:r>
            <w:r>
              <w:rPr>
                <w:spacing w:val="-3"/>
                <w:sz w:val="20"/>
              </w:rPr>
              <w:t> </w:t>
            </w:r>
            <w:r>
              <w:rPr>
                <w:sz w:val="20"/>
              </w:rPr>
              <w:t>the</w:t>
            </w:r>
            <w:r>
              <w:rPr>
                <w:spacing w:val="-3"/>
                <w:sz w:val="20"/>
              </w:rPr>
              <w:t> </w:t>
            </w:r>
            <w:r>
              <w:rPr>
                <w:sz w:val="20"/>
              </w:rPr>
              <w:t>total</w:t>
            </w:r>
            <w:r>
              <w:rPr>
                <w:spacing w:val="-3"/>
                <w:sz w:val="20"/>
              </w:rPr>
              <w:t> </w:t>
            </w:r>
            <w:r>
              <w:rPr>
                <w:sz w:val="20"/>
              </w:rPr>
              <w:t>number</w:t>
            </w:r>
            <w:r>
              <w:rPr>
                <w:spacing w:val="-5"/>
                <w:sz w:val="20"/>
              </w:rPr>
              <w:t> </w:t>
            </w:r>
            <w:r>
              <w:rPr>
                <w:sz w:val="20"/>
              </w:rPr>
              <w:t>of</w:t>
            </w:r>
            <w:r>
              <w:rPr>
                <w:spacing w:val="-5"/>
                <w:sz w:val="20"/>
              </w:rPr>
              <w:t> </w:t>
            </w:r>
            <w:r>
              <w:rPr>
                <w:sz w:val="20"/>
              </w:rPr>
              <w:t>x</w:t>
            </w:r>
            <w:r>
              <w:rPr>
                <w:spacing w:val="-5"/>
                <w:sz w:val="20"/>
              </w:rPr>
              <w:t> </w:t>
            </w:r>
            <w:r>
              <w:rPr>
                <w:sz w:val="20"/>
              </w:rPr>
              <w:t>by</w:t>
            </w:r>
            <w:r>
              <w:rPr>
                <w:spacing w:val="-5"/>
                <w:sz w:val="20"/>
              </w:rPr>
              <w:t> </w:t>
            </w:r>
            <w:r>
              <w:rPr>
                <w:sz w:val="20"/>
              </w:rPr>
              <w:t>the</w:t>
            </w:r>
            <w:r>
              <w:rPr>
                <w:spacing w:val="-3"/>
                <w:sz w:val="20"/>
              </w:rPr>
              <w:t> </w:t>
            </w:r>
            <w:r>
              <w:rPr>
                <w:sz w:val="20"/>
              </w:rPr>
              <w:t>measurement </w:t>
            </w:r>
            <w:r>
              <w:rPr>
                <w:spacing w:val="-2"/>
                <w:sz w:val="20"/>
              </w:rPr>
              <w:t>period.</w:t>
            </w:r>
          </w:p>
          <w:p>
            <w:pPr>
              <w:pStyle w:val="TableParagraph"/>
              <w:spacing w:line="240" w:lineRule="auto" w:before="1"/>
              <w:rPr>
                <w:sz w:val="20"/>
              </w:rPr>
            </w:pPr>
            <w:r>
              <w:rPr>
                <w:sz w:val="20"/>
              </w:rPr>
              <w:t>x</w:t>
            </w:r>
            <w:r>
              <w:rPr>
                <w:spacing w:val="-3"/>
                <w:sz w:val="20"/>
              </w:rPr>
              <w:t> </w:t>
            </w:r>
            <w:r>
              <w:rPr>
                <w:sz w:val="20"/>
              </w:rPr>
              <w:t>is</w:t>
            </w:r>
            <w:r>
              <w:rPr>
                <w:spacing w:val="-8"/>
                <w:sz w:val="20"/>
              </w:rPr>
              <w:t> </w:t>
            </w:r>
            <w:r>
              <w:rPr>
                <w:sz w:val="20"/>
              </w:rPr>
              <w:t>the</w:t>
            </w:r>
            <w:r>
              <w:rPr>
                <w:spacing w:val="-1"/>
                <w:sz w:val="20"/>
              </w:rPr>
              <w:t> </w:t>
            </w:r>
            <w:r>
              <w:rPr>
                <w:sz w:val="20"/>
              </w:rPr>
              <w:t>number</w:t>
            </w:r>
            <w:r>
              <w:rPr>
                <w:spacing w:val="-7"/>
                <w:sz w:val="20"/>
              </w:rPr>
              <w:t> </w:t>
            </w:r>
            <w:r>
              <w:rPr>
                <w:sz w:val="20"/>
              </w:rPr>
              <w:t>of</w:t>
            </w:r>
            <w:r>
              <w:rPr>
                <w:spacing w:val="-7"/>
                <w:sz w:val="20"/>
              </w:rPr>
              <w:t> </w:t>
            </w:r>
            <w:r>
              <w:rPr>
                <w:sz w:val="20"/>
              </w:rPr>
              <w:t>the UE</w:t>
            </w:r>
            <w:r>
              <w:rPr>
                <w:spacing w:val="2"/>
                <w:sz w:val="20"/>
              </w:rPr>
              <w:t> </w:t>
            </w:r>
            <w:r>
              <w:rPr>
                <w:sz w:val="20"/>
              </w:rPr>
              <w:t>Contexts</w:t>
            </w:r>
            <w:r>
              <w:rPr>
                <w:spacing w:val="-8"/>
                <w:sz w:val="20"/>
              </w:rPr>
              <w:t> </w:t>
            </w:r>
            <w:r>
              <w:rPr>
                <w:sz w:val="20"/>
              </w:rPr>
              <w:t>during</w:t>
            </w:r>
            <w:r>
              <w:rPr>
                <w:spacing w:val="-7"/>
                <w:sz w:val="20"/>
              </w:rPr>
              <w:t> </w:t>
            </w:r>
            <w:r>
              <w:rPr>
                <w:sz w:val="20"/>
              </w:rPr>
              <w:t>voice</w:t>
            </w:r>
            <w:r>
              <w:rPr>
                <w:spacing w:val="-5"/>
                <w:sz w:val="20"/>
              </w:rPr>
              <w:t> </w:t>
            </w:r>
            <w:r>
              <w:rPr>
                <w:sz w:val="20"/>
              </w:rPr>
              <w:t>call</w:t>
            </w:r>
            <w:r>
              <w:rPr>
                <w:spacing w:val="-1"/>
                <w:sz w:val="20"/>
              </w:rPr>
              <w:t> </w:t>
            </w:r>
            <w:r>
              <w:rPr>
                <w:sz w:val="20"/>
              </w:rPr>
              <w:t>by</w:t>
            </w:r>
            <w:r>
              <w:rPr>
                <w:spacing w:val="-7"/>
                <w:sz w:val="20"/>
              </w:rPr>
              <w:t> </w:t>
            </w:r>
            <w:r>
              <w:rPr>
                <w:sz w:val="20"/>
              </w:rPr>
              <w:t>every</w:t>
            </w:r>
            <w:r>
              <w:rPr>
                <w:spacing w:val="-2"/>
                <w:sz w:val="20"/>
              </w:rPr>
              <w:t> </w:t>
            </w:r>
            <w:r>
              <w:rPr>
                <w:spacing w:val="-4"/>
                <w:sz w:val="20"/>
              </w:rPr>
              <w:t>10s.</w:t>
            </w:r>
          </w:p>
          <w:p>
            <w:pPr>
              <w:pStyle w:val="TableParagraph"/>
              <w:spacing w:line="240" w:lineRule="auto" w:before="1"/>
              <w:ind w:left="0"/>
              <w:rPr>
                <w:rFonts w:ascii="Arial"/>
                <w:sz w:val="20"/>
              </w:rPr>
            </w:pPr>
          </w:p>
          <w:p>
            <w:pPr>
              <w:pStyle w:val="TableParagraph"/>
              <w:numPr>
                <w:ilvl w:val="0"/>
                <w:numId w:val="130"/>
              </w:numPr>
              <w:tabs>
                <w:tab w:pos="551" w:val="left" w:leader="none"/>
              </w:tabs>
              <w:spacing w:line="228" w:lineRule="exact"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addition</w:t>
            </w:r>
          </w:p>
          <w:p>
            <w:pPr>
              <w:pStyle w:val="TableParagraph"/>
              <w:numPr>
                <w:ilvl w:val="1"/>
                <w:numId w:val="130"/>
              </w:numPr>
              <w:tabs>
                <w:tab w:pos="753" w:val="left" w:leader="none"/>
              </w:tabs>
              <w:spacing w:line="228" w:lineRule="exact" w:before="0" w:after="0"/>
              <w:ind w:left="753" w:right="0" w:hanging="447"/>
              <w:jc w:val="left"/>
              <w:rPr>
                <w:sz w:val="20"/>
              </w:rPr>
            </w:pPr>
            <w:r>
              <w:rPr>
                <w:sz w:val="20"/>
              </w:rPr>
              <w:t>send</w:t>
            </w:r>
            <w:r>
              <w:rPr>
                <w:spacing w:val="-5"/>
                <w:sz w:val="20"/>
              </w:rPr>
              <w:t> </w:t>
            </w:r>
            <w:r>
              <w:rPr>
                <w:sz w:val="20"/>
              </w:rPr>
              <w:t>NG-AP:</w:t>
            </w:r>
            <w:r>
              <w:rPr>
                <w:spacing w:val="-7"/>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1"/>
                <w:numId w:val="130"/>
              </w:numPr>
              <w:tabs>
                <w:tab w:pos="753" w:val="left" w:leader="none"/>
              </w:tabs>
              <w:spacing w:line="240" w:lineRule="auto" w:before="0" w:after="0"/>
              <w:ind w:left="753" w:right="239" w:hanging="447"/>
              <w:jc w:val="left"/>
              <w:rPr>
                <w:sz w:val="20"/>
              </w:rPr>
            </w:pPr>
            <w:r>
              <w:rPr>
                <w:sz w:val="20"/>
              </w:rPr>
              <w:t>received</w:t>
            </w:r>
            <w:r>
              <w:rPr>
                <w:spacing w:val="-8"/>
                <w:sz w:val="20"/>
              </w:rPr>
              <w:t> </w:t>
            </w:r>
            <w:r>
              <w:rPr>
                <w:sz w:val="20"/>
              </w:rPr>
              <w:t>RRC:</w:t>
            </w:r>
            <w:r>
              <w:rPr>
                <w:spacing w:val="-2"/>
                <w:sz w:val="20"/>
              </w:rPr>
              <w:t> </w:t>
            </w:r>
            <w:r>
              <w:rPr>
                <w:sz w:val="20"/>
              </w:rPr>
              <w:t>RRC</w:t>
            </w:r>
            <w:r>
              <w:rPr>
                <w:spacing w:val="-6"/>
                <w:sz w:val="20"/>
              </w:rPr>
              <w:t> </w:t>
            </w:r>
            <w:r>
              <w:rPr>
                <w:sz w:val="20"/>
              </w:rPr>
              <w:t>Reconfiguration</w:t>
            </w:r>
            <w:r>
              <w:rPr>
                <w:spacing w:val="-3"/>
                <w:sz w:val="20"/>
              </w:rPr>
              <w:t> </w:t>
            </w:r>
            <w:r>
              <w:rPr>
                <w:sz w:val="20"/>
              </w:rPr>
              <w:t>Complete</w:t>
            </w:r>
            <w:r>
              <w:rPr>
                <w:spacing w:val="-6"/>
                <w:sz w:val="20"/>
              </w:rPr>
              <w:t> </w:t>
            </w:r>
            <w:r>
              <w:rPr>
                <w:sz w:val="20"/>
              </w:rPr>
              <w:t>(Inter</w:t>
            </w:r>
            <w:r>
              <w:rPr>
                <w:spacing w:val="-8"/>
                <w:sz w:val="20"/>
              </w:rPr>
              <w:t> </w:t>
            </w:r>
            <w:r>
              <w:rPr>
                <w:sz w:val="20"/>
              </w:rPr>
              <w:t>RAT</w:t>
            </w:r>
            <w:r>
              <w:rPr>
                <w:spacing w:val="-6"/>
                <w:sz w:val="20"/>
              </w:rPr>
              <w:t> </w:t>
            </w:r>
            <w:r>
              <w:rPr>
                <w:sz w:val="20"/>
              </w:rPr>
              <w:t>HO to NR, Inter gNB-CU HO, Intra gNB-CU Inter gNB-DU HO, Intra-DU Inter Cell HO, RRC Connection Re-establishment (Intra gNB-CU Inter gNB-DU), RRC Connection Re- establishment (Intra gNB-DU Inter Cell))</w:t>
            </w:r>
          </w:p>
          <w:p>
            <w:pPr>
              <w:pStyle w:val="TableParagraph"/>
              <w:numPr>
                <w:ilvl w:val="1"/>
                <w:numId w:val="130"/>
              </w:numPr>
              <w:tabs>
                <w:tab w:pos="753" w:val="left" w:leader="none"/>
              </w:tabs>
              <w:spacing w:line="240" w:lineRule="auto" w:before="3" w:after="0"/>
              <w:ind w:left="753" w:right="324" w:hanging="447"/>
              <w:jc w:val="left"/>
              <w:rPr>
                <w:sz w:val="20"/>
              </w:rPr>
            </w:pPr>
            <w:r>
              <w:rPr>
                <w:sz w:val="20"/>
              </w:rPr>
              <w:t>received</w:t>
            </w:r>
            <w:r>
              <w:rPr>
                <w:spacing w:val="-8"/>
                <w:sz w:val="20"/>
              </w:rPr>
              <w:t> </w:t>
            </w:r>
            <w:r>
              <w:rPr>
                <w:sz w:val="20"/>
              </w:rPr>
              <w:t>RRC:</w:t>
            </w:r>
            <w:r>
              <w:rPr>
                <w:spacing w:val="-1"/>
                <w:sz w:val="20"/>
              </w:rPr>
              <w:t> </w:t>
            </w:r>
            <w:r>
              <w:rPr>
                <w:sz w:val="20"/>
              </w:rPr>
              <w:t>RRC</w:t>
            </w:r>
            <w:r>
              <w:rPr>
                <w:spacing w:val="-5"/>
                <w:sz w:val="20"/>
              </w:rPr>
              <w:t> </w:t>
            </w:r>
            <w:r>
              <w:rPr>
                <w:sz w:val="20"/>
              </w:rPr>
              <w:t>Resume</w:t>
            </w:r>
            <w:r>
              <w:rPr>
                <w:spacing w:val="-6"/>
                <w:sz w:val="20"/>
              </w:rPr>
              <w:t> </w:t>
            </w:r>
            <w:r>
              <w:rPr>
                <w:sz w:val="20"/>
              </w:rPr>
              <w:t>Complete</w:t>
            </w:r>
            <w:r>
              <w:rPr>
                <w:spacing w:val="-1"/>
                <w:sz w:val="20"/>
              </w:rPr>
              <w:t> </w:t>
            </w:r>
            <w:r>
              <w:rPr>
                <w:sz w:val="20"/>
              </w:rPr>
              <w:t>(RRC</w:t>
            </w:r>
            <w:r>
              <w:rPr>
                <w:spacing w:val="-8"/>
                <w:sz w:val="20"/>
              </w:rPr>
              <w:t> </w:t>
            </w:r>
            <w:r>
              <w:rPr>
                <w:sz w:val="20"/>
              </w:rPr>
              <w:t>inactive</w:t>
            </w:r>
            <w:r>
              <w:rPr>
                <w:spacing w:val="-6"/>
                <w:sz w:val="20"/>
              </w:rPr>
              <w:t> </w:t>
            </w:r>
            <w:r>
              <w:rPr>
                <w:sz w:val="20"/>
              </w:rPr>
              <w:t>to</w:t>
            </w:r>
            <w:r>
              <w:rPr>
                <w:spacing w:val="-8"/>
                <w:sz w:val="20"/>
              </w:rPr>
              <w:t> </w:t>
            </w:r>
            <w:r>
              <w:rPr>
                <w:sz w:val="20"/>
              </w:rPr>
              <w:t>RRC </w:t>
            </w:r>
            <w:r>
              <w:rPr>
                <w:spacing w:val="-2"/>
                <w:sz w:val="20"/>
              </w:rPr>
              <w:t>Connected)</w:t>
            </w:r>
          </w:p>
          <w:p>
            <w:pPr>
              <w:pStyle w:val="TableParagraph"/>
              <w:spacing w:line="240" w:lineRule="auto" w:before="1"/>
              <w:ind w:left="0"/>
              <w:rPr>
                <w:rFonts w:ascii="Arial"/>
                <w:sz w:val="20"/>
              </w:rPr>
            </w:pPr>
          </w:p>
          <w:p>
            <w:pPr>
              <w:pStyle w:val="TableParagraph"/>
              <w:numPr>
                <w:ilvl w:val="0"/>
                <w:numId w:val="130"/>
              </w:numPr>
              <w:tabs>
                <w:tab w:pos="551" w:val="left" w:leader="none"/>
              </w:tabs>
              <w:spacing w:line="240" w:lineRule="auto" w:before="0" w:after="0"/>
              <w:ind w:left="551" w:right="0" w:hanging="442"/>
              <w:jc w:val="left"/>
              <w:rPr>
                <w:sz w:val="20"/>
              </w:rPr>
            </w:pPr>
            <w:r>
              <w:rPr>
                <w:sz w:val="20"/>
              </w:rPr>
              <w:t>the</w:t>
            </w:r>
            <w:r>
              <w:rPr>
                <w:spacing w:val="-3"/>
                <w:sz w:val="20"/>
              </w:rPr>
              <w:t> </w:t>
            </w:r>
            <w:r>
              <w:rPr>
                <w:sz w:val="20"/>
              </w:rPr>
              <w:t>triggers</w:t>
            </w:r>
            <w:r>
              <w:rPr>
                <w:spacing w:val="-2"/>
                <w:sz w:val="20"/>
              </w:rPr>
              <w:t> </w:t>
            </w:r>
            <w:r>
              <w:rPr>
                <w:sz w:val="20"/>
              </w:rPr>
              <w:t>of</w:t>
            </w:r>
            <w:r>
              <w:rPr>
                <w:spacing w:val="-4"/>
                <w:sz w:val="20"/>
              </w:rPr>
              <w:t> </w:t>
            </w:r>
            <w:r>
              <w:rPr>
                <w:spacing w:val="-2"/>
                <w:sz w:val="20"/>
              </w:rPr>
              <w:t>subtraction</w:t>
            </w:r>
          </w:p>
          <w:p>
            <w:pPr>
              <w:pStyle w:val="TableParagraph"/>
              <w:numPr>
                <w:ilvl w:val="1"/>
                <w:numId w:val="130"/>
              </w:numPr>
              <w:tabs>
                <w:tab w:pos="753" w:val="left" w:leader="none"/>
              </w:tabs>
              <w:spacing w:line="235" w:lineRule="auto" w:before="5" w:after="0"/>
              <w:ind w:left="753" w:right="197" w:hanging="447"/>
              <w:jc w:val="left"/>
              <w:rPr>
                <w:sz w:val="20"/>
              </w:rPr>
            </w:pPr>
            <w:r>
              <w:rPr>
                <w:sz w:val="20"/>
              </w:rPr>
              <w:t>send</w:t>
            </w:r>
            <w:r>
              <w:rPr>
                <w:spacing w:val="-4"/>
                <w:sz w:val="20"/>
              </w:rPr>
              <w:t> </w:t>
            </w:r>
            <w:r>
              <w:rPr>
                <w:sz w:val="20"/>
              </w:rPr>
              <w:t>RRC:</w:t>
            </w:r>
            <w:r>
              <w:rPr>
                <w:spacing w:val="-7"/>
                <w:sz w:val="20"/>
              </w:rPr>
              <w:t> </w:t>
            </w:r>
            <w:r>
              <w:rPr>
                <w:sz w:val="20"/>
              </w:rPr>
              <w:t>RRC</w:t>
            </w:r>
            <w:r>
              <w:rPr>
                <w:spacing w:val="-4"/>
                <w:sz w:val="20"/>
              </w:rPr>
              <w:t> </w:t>
            </w:r>
            <w:r>
              <w:rPr>
                <w:sz w:val="20"/>
              </w:rPr>
              <w:t>Release</w:t>
            </w:r>
            <w:r>
              <w:rPr>
                <w:spacing w:val="-2"/>
                <w:sz w:val="20"/>
              </w:rPr>
              <w:t> </w:t>
            </w:r>
            <w:r>
              <w:rPr>
                <w:sz w:val="20"/>
              </w:rPr>
              <w:t>(UE</w:t>
            </w:r>
            <w:r>
              <w:rPr>
                <w:spacing w:val="-7"/>
                <w:sz w:val="20"/>
              </w:rPr>
              <w:t> </w:t>
            </w:r>
            <w:r>
              <w:rPr>
                <w:sz w:val="20"/>
              </w:rPr>
              <w:t>Context</w:t>
            </w:r>
            <w:r>
              <w:rPr>
                <w:spacing w:val="-7"/>
                <w:sz w:val="20"/>
              </w:rPr>
              <w:t> </w:t>
            </w:r>
            <w:r>
              <w:rPr>
                <w:sz w:val="20"/>
              </w:rPr>
              <w:t>Release,</w:t>
            </w:r>
            <w:r>
              <w:rPr>
                <w:spacing w:val="-6"/>
                <w:sz w:val="20"/>
              </w:rPr>
              <w:t> </w:t>
            </w:r>
            <w:r>
              <w:rPr>
                <w:sz w:val="20"/>
              </w:rPr>
              <w:t>RRC</w:t>
            </w:r>
            <w:r>
              <w:rPr>
                <w:spacing w:val="-8"/>
                <w:sz w:val="20"/>
              </w:rPr>
              <w:t> </w:t>
            </w:r>
            <w:r>
              <w:rPr>
                <w:sz w:val="20"/>
              </w:rPr>
              <w:t>Connected to RRC inactive, SN Release without keeping UE)</w:t>
            </w:r>
          </w:p>
          <w:p>
            <w:pPr>
              <w:pStyle w:val="TableParagraph"/>
              <w:numPr>
                <w:ilvl w:val="1"/>
                <w:numId w:val="130"/>
              </w:numPr>
              <w:tabs>
                <w:tab w:pos="753" w:val="left" w:leader="none"/>
              </w:tabs>
              <w:spacing w:line="240" w:lineRule="auto" w:before="1" w:after="0"/>
              <w:ind w:left="753" w:right="205" w:hanging="447"/>
              <w:jc w:val="left"/>
              <w:rPr>
                <w:sz w:val="20"/>
              </w:rPr>
            </w:pPr>
            <w:r>
              <w:rPr>
                <w:sz w:val="20"/>
              </w:rPr>
              <w:t>received</w:t>
            </w:r>
            <w:r>
              <w:rPr>
                <w:spacing w:val="-9"/>
                <w:sz w:val="20"/>
              </w:rPr>
              <w:t> </w:t>
            </w:r>
            <w:r>
              <w:rPr>
                <w:sz w:val="20"/>
              </w:rPr>
              <w:t>Xn-AP:</w:t>
            </w:r>
            <w:r>
              <w:rPr>
                <w:spacing w:val="-3"/>
                <w:sz w:val="20"/>
              </w:rPr>
              <w:t> </w:t>
            </w:r>
            <w:r>
              <w:rPr>
                <w:sz w:val="20"/>
              </w:rPr>
              <w:t>UE</w:t>
            </w:r>
            <w:r>
              <w:rPr>
                <w:spacing w:val="-7"/>
                <w:sz w:val="20"/>
              </w:rPr>
              <w:t> </w:t>
            </w:r>
            <w:r>
              <w:rPr>
                <w:sz w:val="20"/>
              </w:rPr>
              <w:t>Context</w:t>
            </w:r>
            <w:r>
              <w:rPr>
                <w:spacing w:val="-3"/>
                <w:sz w:val="20"/>
              </w:rPr>
              <w:t> </w:t>
            </w:r>
            <w:r>
              <w:rPr>
                <w:sz w:val="20"/>
              </w:rPr>
              <w:t>Release</w:t>
            </w:r>
            <w:r>
              <w:rPr>
                <w:spacing w:val="-3"/>
                <w:sz w:val="20"/>
              </w:rPr>
              <w:t> </w:t>
            </w:r>
            <w:r>
              <w:rPr>
                <w:sz w:val="20"/>
              </w:rPr>
              <w:t>(Inter</w:t>
            </w:r>
            <w:r>
              <w:rPr>
                <w:spacing w:val="-2"/>
                <w:sz w:val="20"/>
              </w:rPr>
              <w:t> </w:t>
            </w:r>
            <w:r>
              <w:rPr>
                <w:sz w:val="20"/>
              </w:rPr>
              <w:t>gNB-CU</w:t>
            </w:r>
            <w:r>
              <w:rPr>
                <w:spacing w:val="-6"/>
                <w:sz w:val="20"/>
              </w:rPr>
              <w:t> </w:t>
            </w:r>
            <w:r>
              <w:rPr>
                <w:sz w:val="20"/>
              </w:rPr>
              <w:t>HO,</w:t>
            </w:r>
            <w:r>
              <w:rPr>
                <w:spacing w:val="-7"/>
                <w:sz w:val="20"/>
              </w:rPr>
              <w:t> </w:t>
            </w:r>
            <w:r>
              <w:rPr>
                <w:sz w:val="20"/>
              </w:rPr>
              <w:t>RRC Connection Re-establishment (Inter gNB-CU))</w:t>
            </w:r>
          </w:p>
          <w:p>
            <w:pPr>
              <w:pStyle w:val="TableParagraph"/>
              <w:numPr>
                <w:ilvl w:val="1"/>
                <w:numId w:val="130"/>
              </w:numPr>
              <w:tabs>
                <w:tab w:pos="753" w:val="left" w:leader="none"/>
              </w:tabs>
              <w:spacing w:line="240" w:lineRule="auto" w:before="1" w:after="0"/>
              <w:ind w:left="753" w:right="418" w:hanging="447"/>
              <w:jc w:val="left"/>
              <w:rPr>
                <w:sz w:val="20"/>
              </w:rPr>
            </w:pPr>
            <w:r>
              <w:rPr>
                <w:sz w:val="20"/>
              </w:rPr>
              <w:t>received</w:t>
            </w:r>
            <w:r>
              <w:rPr>
                <w:spacing w:val="-8"/>
                <w:sz w:val="20"/>
              </w:rPr>
              <w:t> </w:t>
            </w:r>
            <w:r>
              <w:rPr>
                <w:sz w:val="20"/>
              </w:rPr>
              <w:t>NG-AP:</w:t>
            </w:r>
            <w:r>
              <w:rPr>
                <w:spacing w:val="-2"/>
                <w:sz w:val="20"/>
              </w:rPr>
              <w:t> </w:t>
            </w:r>
            <w:r>
              <w:rPr>
                <w:sz w:val="20"/>
              </w:rPr>
              <w:t>UE</w:t>
            </w:r>
            <w:r>
              <w:rPr>
                <w:spacing w:val="-2"/>
                <w:sz w:val="20"/>
              </w:rPr>
              <w:t> </w:t>
            </w:r>
            <w:r>
              <w:rPr>
                <w:sz w:val="20"/>
              </w:rPr>
              <w:t>Context</w:t>
            </w:r>
            <w:r>
              <w:rPr>
                <w:spacing w:val="-7"/>
                <w:sz w:val="20"/>
              </w:rPr>
              <w:t> </w:t>
            </w:r>
            <w:r>
              <w:rPr>
                <w:sz w:val="20"/>
              </w:rPr>
              <w:t>Release</w:t>
            </w:r>
            <w:r>
              <w:rPr>
                <w:spacing w:val="-7"/>
                <w:sz w:val="20"/>
              </w:rPr>
              <w:t> </w:t>
            </w:r>
            <w:r>
              <w:rPr>
                <w:sz w:val="20"/>
              </w:rPr>
              <w:t>Command</w:t>
            </w:r>
            <w:r>
              <w:rPr>
                <w:spacing w:val="-8"/>
                <w:sz w:val="20"/>
              </w:rPr>
              <w:t> </w:t>
            </w:r>
            <w:r>
              <w:rPr>
                <w:sz w:val="20"/>
              </w:rPr>
              <w:t>(Inter-RAT HO</w:t>
            </w:r>
            <w:r>
              <w:rPr>
                <w:spacing w:val="-3"/>
                <w:sz w:val="20"/>
              </w:rPr>
              <w:t> </w:t>
            </w:r>
            <w:r>
              <w:rPr>
                <w:sz w:val="20"/>
              </w:rPr>
              <w:t>to</w:t>
            </w:r>
            <w:r>
              <w:rPr>
                <w:spacing w:val="-7"/>
                <w:sz w:val="20"/>
              </w:rPr>
              <w:t> </w:t>
            </w:r>
            <w:r>
              <w:rPr>
                <w:sz w:val="20"/>
              </w:rPr>
              <w:t>LTE,</w:t>
            </w:r>
            <w:r>
              <w:rPr>
                <w:spacing w:val="-4"/>
                <w:sz w:val="20"/>
              </w:rPr>
              <w:t> </w:t>
            </w:r>
            <w:r>
              <w:rPr>
                <w:sz w:val="20"/>
              </w:rPr>
              <w:t>Intra</w:t>
            </w:r>
            <w:r>
              <w:rPr>
                <w:spacing w:val="-5"/>
                <w:sz w:val="20"/>
              </w:rPr>
              <w:t> </w:t>
            </w:r>
            <w:r>
              <w:rPr>
                <w:sz w:val="20"/>
              </w:rPr>
              <w:t>gNB-CU</w:t>
            </w:r>
            <w:r>
              <w:rPr>
                <w:spacing w:val="-8"/>
                <w:sz w:val="20"/>
              </w:rPr>
              <w:t> </w:t>
            </w:r>
            <w:r>
              <w:rPr>
                <w:sz w:val="20"/>
              </w:rPr>
              <w:t>Inter</w:t>
            </w:r>
            <w:r>
              <w:rPr>
                <w:spacing w:val="-7"/>
                <w:sz w:val="20"/>
              </w:rPr>
              <w:t> </w:t>
            </w:r>
            <w:r>
              <w:rPr>
                <w:sz w:val="20"/>
              </w:rPr>
              <w:t>gNB-DU</w:t>
            </w:r>
            <w:r>
              <w:rPr>
                <w:spacing w:val="-3"/>
                <w:sz w:val="20"/>
              </w:rPr>
              <w:t> </w:t>
            </w:r>
            <w:r>
              <w:rPr>
                <w:sz w:val="20"/>
              </w:rPr>
              <w:t>HO,</w:t>
            </w:r>
            <w:r>
              <w:rPr>
                <w:spacing w:val="-4"/>
                <w:sz w:val="20"/>
              </w:rPr>
              <w:t> </w:t>
            </w:r>
            <w:r>
              <w:rPr>
                <w:sz w:val="20"/>
              </w:rPr>
              <w:t>EPS</w:t>
            </w:r>
            <w:r>
              <w:rPr>
                <w:spacing w:val="-3"/>
                <w:sz w:val="20"/>
              </w:rPr>
              <w:t> </w:t>
            </w:r>
            <w:r>
              <w:rPr>
                <w:sz w:val="20"/>
              </w:rPr>
              <w:t>fallback)</w:t>
            </w:r>
          </w:p>
          <w:p>
            <w:pPr>
              <w:pStyle w:val="TableParagraph"/>
              <w:numPr>
                <w:ilvl w:val="1"/>
                <w:numId w:val="130"/>
              </w:numPr>
              <w:tabs>
                <w:tab w:pos="753" w:val="left" w:leader="none"/>
              </w:tabs>
              <w:spacing w:line="240" w:lineRule="auto" w:before="1" w:after="0"/>
              <w:ind w:left="753" w:right="243" w:hanging="447"/>
              <w:jc w:val="left"/>
              <w:rPr>
                <w:sz w:val="20"/>
              </w:rPr>
            </w:pPr>
            <w:r>
              <w:rPr>
                <w:sz w:val="20"/>
              </w:rPr>
              <w:t>received</w:t>
            </w:r>
            <w:r>
              <w:rPr>
                <w:spacing w:val="-9"/>
                <w:sz w:val="20"/>
              </w:rPr>
              <w:t> </w:t>
            </w:r>
            <w:r>
              <w:rPr>
                <w:sz w:val="20"/>
              </w:rPr>
              <w:t>RRC:</w:t>
            </w:r>
            <w:r>
              <w:rPr>
                <w:spacing w:val="-2"/>
                <w:sz w:val="20"/>
              </w:rPr>
              <w:t> </w:t>
            </w:r>
            <w:r>
              <w:rPr>
                <w:sz w:val="20"/>
              </w:rPr>
              <w:t>RRC</w:t>
            </w:r>
            <w:r>
              <w:rPr>
                <w:spacing w:val="-9"/>
                <w:sz w:val="20"/>
              </w:rPr>
              <w:t> </w:t>
            </w:r>
            <w:r>
              <w:rPr>
                <w:sz w:val="20"/>
              </w:rPr>
              <w:t>Reconfiguration</w:t>
            </w:r>
            <w:r>
              <w:rPr>
                <w:spacing w:val="-4"/>
                <w:sz w:val="20"/>
              </w:rPr>
              <w:t> </w:t>
            </w:r>
            <w:r>
              <w:rPr>
                <w:sz w:val="20"/>
              </w:rPr>
              <w:t>Complete</w:t>
            </w:r>
            <w:r>
              <w:rPr>
                <w:spacing w:val="-7"/>
                <w:sz w:val="20"/>
              </w:rPr>
              <w:t> </w:t>
            </w:r>
            <w:r>
              <w:rPr>
                <w:sz w:val="20"/>
              </w:rPr>
              <w:t>(Intra</w:t>
            </w:r>
            <w:r>
              <w:rPr>
                <w:spacing w:val="-7"/>
                <w:sz w:val="20"/>
              </w:rPr>
              <w:t> </w:t>
            </w:r>
            <w:r>
              <w:rPr>
                <w:sz w:val="20"/>
              </w:rPr>
              <w:t>gNB-DU Inter-Cell HO, RRC Connection Re-establishment (Intra gNB- DU Inter Cell))</w:t>
            </w:r>
          </w:p>
          <w:p>
            <w:pPr>
              <w:pStyle w:val="TableParagraph"/>
              <w:numPr>
                <w:ilvl w:val="1"/>
                <w:numId w:val="130"/>
              </w:numPr>
              <w:tabs>
                <w:tab w:pos="753" w:val="left" w:leader="none"/>
              </w:tabs>
              <w:spacing w:line="230" w:lineRule="atLeast" w:before="0" w:after="0"/>
              <w:ind w:left="753" w:right="359" w:hanging="447"/>
              <w:jc w:val="left"/>
              <w:rPr>
                <w:sz w:val="20"/>
              </w:rPr>
            </w:pPr>
            <w:r>
              <w:rPr>
                <w:sz w:val="20"/>
              </w:rPr>
              <w:t>received F1-AP: UE Context Release Command (RRC Connection</w:t>
            </w:r>
            <w:r>
              <w:rPr>
                <w:spacing w:val="-9"/>
                <w:sz w:val="20"/>
              </w:rPr>
              <w:t> </w:t>
            </w:r>
            <w:r>
              <w:rPr>
                <w:sz w:val="20"/>
              </w:rPr>
              <w:t>Re-establishment</w:t>
            </w:r>
            <w:r>
              <w:rPr>
                <w:spacing w:val="-7"/>
                <w:sz w:val="20"/>
              </w:rPr>
              <w:t> </w:t>
            </w:r>
            <w:r>
              <w:rPr>
                <w:sz w:val="20"/>
              </w:rPr>
              <w:t>(Intra</w:t>
            </w:r>
            <w:r>
              <w:rPr>
                <w:spacing w:val="-7"/>
                <w:sz w:val="20"/>
              </w:rPr>
              <w:t> </w:t>
            </w:r>
            <w:r>
              <w:rPr>
                <w:sz w:val="20"/>
              </w:rPr>
              <w:t>gNB-CU</w:t>
            </w:r>
            <w:r>
              <w:rPr>
                <w:spacing w:val="-5"/>
                <w:sz w:val="20"/>
              </w:rPr>
              <w:t> </w:t>
            </w:r>
            <w:r>
              <w:rPr>
                <w:sz w:val="20"/>
              </w:rPr>
              <w:t>Inter</w:t>
            </w:r>
            <w:r>
              <w:rPr>
                <w:spacing w:val="-9"/>
                <w:sz w:val="20"/>
              </w:rPr>
              <w:t> </w:t>
            </w:r>
            <w:r>
              <w:rPr>
                <w:sz w:val="20"/>
              </w:rPr>
              <w:t>gNB-DU))</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OR.UESA.TotalUesVoice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3</w:t>
      </w:r>
    </w:p>
    <w:p>
      <w:pPr>
        <w:pStyle w:val="Heading2"/>
        <w:numPr>
          <w:ilvl w:val="0"/>
          <w:numId w:val="127"/>
        </w:numPr>
        <w:tabs>
          <w:tab w:pos="933" w:val="left" w:leader="none"/>
        </w:tabs>
        <w:spacing w:line="240" w:lineRule="auto" w:before="362" w:after="0"/>
        <w:ind w:left="933" w:right="0" w:hanging="677"/>
        <w:jc w:val="left"/>
      </w:pPr>
      <w:bookmarkStart w:name="A.12 Monitoring of procedure for EN-DC" w:id="393"/>
      <w:bookmarkEnd w:id="393"/>
      <w:r>
        <w:rPr>
          <w:rFonts w:ascii="Times New Roman"/>
          <w:sz w:val="20"/>
        </w:rPr>
      </w:r>
      <w:bookmarkStart w:name="_bookmark161" w:id="394"/>
      <w:bookmarkEnd w:id="394"/>
      <w:r>
        <w:rPr>
          <w:rFonts w:ascii="Times New Roman"/>
          <w:sz w:val="20"/>
        </w:rPr>
      </w:r>
      <w:r>
        <w:rPr/>
        <w:t>A.12</w:t>
      </w:r>
      <w:r>
        <w:rPr>
          <w:spacing w:val="-9"/>
        </w:rPr>
        <w:t> </w:t>
      </w:r>
      <w:r>
        <w:rPr/>
        <w:t>Monitoring</w:t>
      </w:r>
      <w:r>
        <w:rPr>
          <w:spacing w:val="-11"/>
        </w:rPr>
        <w:t> </w:t>
      </w:r>
      <w:r>
        <w:rPr/>
        <w:t>of</w:t>
      </w:r>
      <w:r>
        <w:rPr>
          <w:spacing w:val="-7"/>
        </w:rPr>
        <w:t> </w:t>
      </w:r>
      <w:r>
        <w:rPr/>
        <w:t>procedure</w:t>
      </w:r>
      <w:r>
        <w:rPr>
          <w:spacing w:val="-6"/>
        </w:rPr>
        <w:t> </w:t>
      </w:r>
      <w:r>
        <w:rPr/>
        <w:t>for</w:t>
      </w:r>
      <w:r>
        <w:rPr>
          <w:spacing w:val="-10"/>
        </w:rPr>
        <w:t> </w:t>
      </w:r>
      <w:r>
        <w:rPr/>
        <w:t>EN-</w:t>
      </w:r>
      <w:r>
        <w:rPr>
          <w:spacing w:val="-5"/>
        </w:rPr>
        <w:t>DC</w:t>
      </w:r>
    </w:p>
    <w:p>
      <w:pPr>
        <w:pStyle w:val="Heading3"/>
        <w:numPr>
          <w:ilvl w:val="0"/>
          <w:numId w:val="127"/>
        </w:numPr>
        <w:tabs>
          <w:tab w:pos="933" w:val="left" w:leader="none"/>
        </w:tabs>
        <w:spacing w:line="240" w:lineRule="auto" w:before="299" w:after="0"/>
        <w:ind w:left="933" w:right="0" w:hanging="677"/>
        <w:jc w:val="left"/>
      </w:pPr>
      <w:bookmarkStart w:name="A.12.1 Number of SgNB Addition procedure" w:id="395"/>
      <w:bookmarkEnd w:id="395"/>
      <w:r>
        <w:rPr>
          <w:rFonts w:ascii="Times New Roman"/>
          <w:sz w:val="20"/>
        </w:rPr>
      </w:r>
      <w:bookmarkStart w:name="_bookmark162" w:id="396"/>
      <w:bookmarkEnd w:id="396"/>
      <w:r>
        <w:rPr>
          <w:rFonts w:ascii="Times New Roman"/>
          <w:sz w:val="20"/>
        </w:rPr>
      </w:r>
      <w:r>
        <w:rPr/>
        <w:t>A.12.1</w:t>
      </w:r>
      <w:r>
        <w:rPr>
          <w:spacing w:val="-9"/>
        </w:rPr>
        <w:t> </w:t>
      </w:r>
      <w:r>
        <w:rPr/>
        <w:t>Number</w:t>
      </w:r>
      <w:r>
        <w:rPr>
          <w:spacing w:val="-5"/>
        </w:rPr>
        <w:t> </w:t>
      </w:r>
      <w:r>
        <w:rPr/>
        <w:t>of</w:t>
      </w:r>
      <w:r>
        <w:rPr>
          <w:spacing w:val="-7"/>
        </w:rPr>
        <w:t> </w:t>
      </w:r>
      <w:r>
        <w:rPr/>
        <w:t>SgNB</w:t>
      </w:r>
      <w:r>
        <w:rPr>
          <w:spacing w:val="-6"/>
        </w:rPr>
        <w:t> </w:t>
      </w:r>
      <w:r>
        <w:rPr/>
        <w:t>Addition</w:t>
      </w:r>
      <w:r>
        <w:rPr>
          <w:spacing w:val="-8"/>
        </w:rPr>
        <w:t> </w:t>
      </w:r>
      <w:r>
        <w:rPr/>
        <w:t>procedure</w:t>
      </w:r>
      <w:r>
        <w:rPr>
          <w:spacing w:val="-8"/>
        </w:rPr>
        <w:t> </w:t>
      </w:r>
      <w:r>
        <w:rPr/>
        <w:t>attempted</w:t>
      </w:r>
      <w:r>
        <w:rPr>
          <w:spacing w:val="-4"/>
        </w:rPr>
        <w:t> </w:t>
      </w:r>
      <w:r>
        <w:rPr/>
        <w:t>for</w:t>
      </w:r>
      <w:r>
        <w:rPr>
          <w:spacing w:val="-9"/>
        </w:rPr>
        <w:t> </w:t>
      </w:r>
      <w:r>
        <w:rPr/>
        <w:t>each</w:t>
      </w:r>
      <w:r>
        <w:rPr>
          <w:spacing w:val="-5"/>
        </w:rPr>
        <w:t> </w:t>
      </w:r>
      <w:r>
        <w:rPr>
          <w:spacing w:val="-4"/>
        </w:rPr>
        <w:t>Cell</w:t>
      </w:r>
    </w:p>
    <w:p>
      <w:pPr>
        <w:pStyle w:val="BodyText"/>
        <w:spacing w:before="20"/>
        <w:rPr>
          <w:rFonts w:ascii="Arial"/>
          <w:sz w:val="24"/>
        </w:rPr>
      </w:pPr>
    </w:p>
    <w:p>
      <w:pPr>
        <w:pStyle w:val="Heading4"/>
        <w:numPr>
          <w:ilvl w:val="0"/>
          <w:numId w:val="127"/>
        </w:numPr>
        <w:tabs>
          <w:tab w:pos="933" w:val="left" w:leader="none"/>
        </w:tabs>
        <w:spacing w:line="240" w:lineRule="auto" w:before="0" w:after="0"/>
        <w:ind w:left="933" w:right="0" w:hanging="677"/>
        <w:jc w:val="left"/>
      </w:pPr>
      <w:bookmarkStart w:name="A.12.1.1 Performance Counter Table" w:id="397"/>
      <w:bookmarkEnd w:id="397"/>
      <w:r>
        <w:rPr>
          <w:rFonts w:ascii="Times New Roman"/>
          <w:sz w:val="20"/>
        </w:rPr>
      </w:r>
      <w:r>
        <w:rPr/>
        <w:t>A.12.1.1</w:t>
      </w:r>
      <w:r>
        <w:rPr>
          <w:spacing w:val="-6"/>
        </w:rPr>
        <w:t> </w:t>
      </w:r>
      <w:r>
        <w:rPr/>
        <w:t>Performance</w:t>
      </w:r>
      <w:r>
        <w:rPr>
          <w:spacing w:val="-7"/>
        </w:rPr>
        <w:t> </w:t>
      </w:r>
      <w:r>
        <w:rPr/>
        <w:t>Counter</w:t>
      </w:r>
      <w:r>
        <w:rPr>
          <w:spacing w:val="-9"/>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OR.ENDCPROCEDURE.SgnbAddAttemptCell</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8"/>
                <w:sz w:val="20"/>
              </w:rPr>
              <w:t> </w:t>
            </w:r>
            <w:r>
              <w:rPr>
                <w:sz w:val="20"/>
              </w:rPr>
              <w:t>counter</w:t>
            </w:r>
            <w:r>
              <w:rPr>
                <w:spacing w:val="-2"/>
                <w:sz w:val="20"/>
              </w:rPr>
              <w:t> </w:t>
            </w:r>
            <w:r>
              <w:rPr>
                <w:sz w:val="20"/>
              </w:rPr>
              <w:t>provides</w:t>
            </w:r>
            <w:r>
              <w:rPr>
                <w:spacing w:val="-8"/>
                <w:sz w:val="20"/>
              </w:rPr>
              <w:t> </w:t>
            </w:r>
            <w:r>
              <w:rPr>
                <w:sz w:val="20"/>
              </w:rPr>
              <w:t>the</w:t>
            </w:r>
            <w:r>
              <w:rPr>
                <w:spacing w:val="-2"/>
                <w:sz w:val="20"/>
              </w:rPr>
              <w:t> </w:t>
            </w:r>
            <w:r>
              <w:rPr>
                <w:sz w:val="20"/>
              </w:rPr>
              <w:t>number</w:t>
            </w:r>
            <w:r>
              <w:rPr>
                <w:spacing w:val="-2"/>
                <w:sz w:val="20"/>
              </w:rPr>
              <w:t> </w:t>
            </w:r>
            <w:r>
              <w:rPr>
                <w:sz w:val="20"/>
              </w:rPr>
              <w:t>of</w:t>
            </w:r>
            <w:r>
              <w:rPr>
                <w:spacing w:val="-6"/>
                <w:sz w:val="20"/>
              </w:rPr>
              <w:t> </w:t>
            </w:r>
            <w:r>
              <w:rPr>
                <w:sz w:val="20"/>
              </w:rPr>
              <w:t>the</w:t>
            </w:r>
            <w:r>
              <w:rPr>
                <w:spacing w:val="-5"/>
                <w:sz w:val="20"/>
              </w:rPr>
              <w:t> </w:t>
            </w:r>
            <w:r>
              <w:rPr>
                <w:sz w:val="20"/>
              </w:rPr>
              <w:t>transmitted</w:t>
            </w:r>
            <w:r>
              <w:rPr>
                <w:spacing w:val="-5"/>
                <w:sz w:val="20"/>
              </w:rPr>
              <w:t> </w:t>
            </w:r>
            <w:r>
              <w:rPr>
                <w:sz w:val="20"/>
              </w:rPr>
              <w:t>X2-AP:SGNB ADDITION REQUEST ACKNOWLEDGE messages.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69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rPr>
                <w:sz w:val="20"/>
              </w:rPr>
            </w:pPr>
            <w:r>
              <w:rPr>
                <w:sz w:val="20"/>
              </w:rPr>
              <w:t>Measurement counter is incremented by 1 whenever X2-AP:SGNB ADDITION</w:t>
            </w:r>
            <w:r>
              <w:rPr>
                <w:spacing w:val="-5"/>
                <w:sz w:val="20"/>
              </w:rPr>
              <w:t> </w:t>
            </w:r>
            <w:r>
              <w:rPr>
                <w:sz w:val="20"/>
              </w:rPr>
              <w:t>REQUEST</w:t>
            </w:r>
            <w:r>
              <w:rPr>
                <w:spacing w:val="-7"/>
                <w:sz w:val="20"/>
              </w:rPr>
              <w:t> </w:t>
            </w:r>
            <w:r>
              <w:rPr>
                <w:sz w:val="20"/>
              </w:rPr>
              <w:t>ACKNOWLEDGE</w:t>
            </w:r>
            <w:r>
              <w:rPr>
                <w:spacing w:val="-7"/>
                <w:sz w:val="20"/>
              </w:rPr>
              <w:t> </w:t>
            </w:r>
            <w:r>
              <w:rPr>
                <w:sz w:val="20"/>
              </w:rPr>
              <w:t>message</w:t>
            </w:r>
            <w:r>
              <w:rPr>
                <w:spacing w:val="-7"/>
                <w:sz w:val="20"/>
              </w:rPr>
              <w:t> </w:t>
            </w:r>
            <w:r>
              <w:rPr>
                <w:sz w:val="20"/>
              </w:rPr>
              <w:t>is</w:t>
            </w:r>
            <w:r>
              <w:rPr>
                <w:spacing w:val="-5"/>
                <w:sz w:val="20"/>
              </w:rPr>
              <w:t> </w:t>
            </w:r>
            <w:r>
              <w:rPr>
                <w:sz w:val="20"/>
              </w:rPr>
              <w:t>transmitted</w:t>
            </w:r>
            <w:r>
              <w:rPr>
                <w:spacing w:val="-9"/>
                <w:sz w:val="20"/>
              </w:rPr>
              <w:t> </w:t>
            </w:r>
            <w:r>
              <w:rPr>
                <w:sz w:val="20"/>
              </w:rPr>
              <w:t>as </w:t>
            </w:r>
            <w:r>
              <w:rPr>
                <w:spacing w:val="-2"/>
                <w:sz w:val="20"/>
              </w:rPr>
              <w:t>PSCell.</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OR.ENDCPROCEDURE.SgnbAddAttemptCell</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3"/>
        <w:numPr>
          <w:ilvl w:val="0"/>
          <w:numId w:val="131"/>
        </w:numPr>
        <w:tabs>
          <w:tab w:pos="933" w:val="left" w:leader="none"/>
        </w:tabs>
        <w:spacing w:line="240" w:lineRule="auto" w:before="304" w:after="0"/>
        <w:ind w:left="933" w:right="0" w:hanging="677"/>
        <w:jc w:val="left"/>
      </w:pPr>
      <w:bookmarkStart w:name="A.12.2 Number of SgNB Addition procedure" w:id="398"/>
      <w:bookmarkEnd w:id="398"/>
      <w:r>
        <w:rPr>
          <w:rFonts w:ascii="Times New Roman"/>
          <w:sz w:val="20"/>
        </w:rPr>
      </w:r>
      <w:bookmarkStart w:name="_bookmark163" w:id="399"/>
      <w:bookmarkEnd w:id="399"/>
      <w:r>
        <w:rPr>
          <w:rFonts w:ascii="Times New Roman"/>
          <w:sz w:val="20"/>
        </w:rPr>
      </w:r>
      <w:r>
        <w:rPr/>
        <w:t>A.12.2</w:t>
      </w:r>
      <w:r>
        <w:rPr>
          <w:spacing w:val="-10"/>
        </w:rPr>
        <w:t> </w:t>
      </w:r>
      <w:r>
        <w:rPr/>
        <w:t>Number</w:t>
      </w:r>
      <w:r>
        <w:rPr>
          <w:spacing w:val="-5"/>
        </w:rPr>
        <w:t> </w:t>
      </w:r>
      <w:r>
        <w:rPr/>
        <w:t>of</w:t>
      </w:r>
      <w:r>
        <w:rPr>
          <w:spacing w:val="-8"/>
        </w:rPr>
        <w:t> </w:t>
      </w:r>
      <w:r>
        <w:rPr/>
        <w:t>SgNB</w:t>
      </w:r>
      <w:r>
        <w:rPr>
          <w:spacing w:val="-6"/>
        </w:rPr>
        <w:t> </w:t>
      </w:r>
      <w:r>
        <w:rPr/>
        <w:t>Addition</w:t>
      </w:r>
      <w:r>
        <w:rPr>
          <w:spacing w:val="-8"/>
        </w:rPr>
        <w:t> </w:t>
      </w:r>
      <w:r>
        <w:rPr/>
        <w:t>procedure</w:t>
      </w:r>
      <w:r>
        <w:rPr>
          <w:spacing w:val="-9"/>
        </w:rPr>
        <w:t> </w:t>
      </w:r>
      <w:r>
        <w:rPr/>
        <w:t>successfully</w:t>
      </w:r>
      <w:r>
        <w:rPr>
          <w:spacing w:val="-4"/>
        </w:rPr>
        <w:t> </w:t>
      </w:r>
      <w:r>
        <w:rPr/>
        <w:t>for</w:t>
      </w:r>
      <w:r>
        <w:rPr>
          <w:spacing w:val="-9"/>
        </w:rPr>
        <w:t> </w:t>
      </w:r>
      <w:r>
        <w:rPr/>
        <w:t>each</w:t>
      </w:r>
      <w:r>
        <w:rPr>
          <w:spacing w:val="-5"/>
        </w:rPr>
        <w:t> </w:t>
      </w:r>
      <w:r>
        <w:rPr>
          <w:spacing w:val="-4"/>
        </w:rPr>
        <w:t>Cell</w:t>
      </w:r>
    </w:p>
    <w:p>
      <w:pPr>
        <w:pStyle w:val="BodyText"/>
        <w:spacing w:before="20"/>
        <w:rPr>
          <w:rFonts w:ascii="Arial"/>
          <w:sz w:val="24"/>
        </w:rPr>
      </w:pPr>
    </w:p>
    <w:p>
      <w:pPr>
        <w:pStyle w:val="Heading4"/>
        <w:numPr>
          <w:ilvl w:val="0"/>
          <w:numId w:val="131"/>
        </w:numPr>
        <w:tabs>
          <w:tab w:pos="933" w:val="left" w:leader="none"/>
        </w:tabs>
        <w:spacing w:line="240" w:lineRule="auto" w:before="0" w:after="0"/>
        <w:ind w:left="933" w:right="0" w:hanging="677"/>
        <w:jc w:val="left"/>
      </w:pPr>
      <w:bookmarkStart w:name="A.12.2.1 Performance Counter Table" w:id="400"/>
      <w:bookmarkEnd w:id="400"/>
      <w:r>
        <w:rPr>
          <w:rFonts w:ascii="Times New Roman"/>
          <w:sz w:val="20"/>
        </w:rPr>
      </w:r>
      <w:r>
        <w:rPr/>
        <w:t>A.12.2.1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OR.ENDCPROCEDURE.SgnbAddSuccessCell</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number</w:t>
            </w:r>
            <w:r>
              <w:rPr>
                <w:spacing w:val="-1"/>
                <w:sz w:val="20"/>
              </w:rPr>
              <w:t> </w:t>
            </w:r>
            <w:r>
              <w:rPr>
                <w:sz w:val="20"/>
              </w:rPr>
              <w:t>of</w:t>
            </w:r>
            <w:r>
              <w:rPr>
                <w:spacing w:val="-6"/>
                <w:sz w:val="20"/>
              </w:rPr>
              <w:t> </w:t>
            </w:r>
            <w:r>
              <w:rPr>
                <w:sz w:val="20"/>
              </w:rPr>
              <w:t>the</w:t>
            </w:r>
            <w:r>
              <w:rPr>
                <w:spacing w:val="-4"/>
                <w:sz w:val="20"/>
              </w:rPr>
              <w:t> </w:t>
            </w:r>
            <w:r>
              <w:rPr>
                <w:sz w:val="20"/>
              </w:rPr>
              <w:t>completed</w:t>
            </w:r>
            <w:r>
              <w:rPr>
                <w:spacing w:val="-6"/>
                <w:sz w:val="20"/>
              </w:rPr>
              <w:t> </w:t>
            </w:r>
            <w:r>
              <w:rPr>
                <w:sz w:val="20"/>
              </w:rPr>
              <w:t>SgNB</w:t>
            </w:r>
            <w:r>
              <w:rPr>
                <w:spacing w:val="-6"/>
                <w:sz w:val="20"/>
              </w:rPr>
              <w:t> </w:t>
            </w:r>
            <w:r>
              <w:rPr>
                <w:sz w:val="20"/>
              </w:rPr>
              <w:t>addition </w:t>
            </w:r>
            <w:r>
              <w:rPr>
                <w:spacing w:val="-2"/>
                <w:sz w:val="20"/>
              </w:rPr>
              <w:t>Procedure.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228"/>
              <w:rPr>
                <w:sz w:val="20"/>
              </w:rPr>
            </w:pPr>
            <w:r>
              <w:rPr>
                <w:sz w:val="20"/>
              </w:rPr>
              <w:t>Measurement counter</w:t>
            </w:r>
            <w:r>
              <w:rPr>
                <w:spacing w:val="-2"/>
                <w:sz w:val="20"/>
              </w:rPr>
              <w:t> </w:t>
            </w:r>
            <w:r>
              <w:rPr>
                <w:sz w:val="20"/>
              </w:rPr>
              <w:t>is</w:t>
            </w:r>
            <w:r>
              <w:rPr>
                <w:spacing w:val="-3"/>
                <w:sz w:val="20"/>
              </w:rPr>
              <w:t> </w:t>
            </w:r>
            <w:r>
              <w:rPr>
                <w:sz w:val="20"/>
              </w:rPr>
              <w:t>incremented</w:t>
            </w:r>
            <w:r>
              <w:rPr>
                <w:spacing w:val="-2"/>
                <w:sz w:val="20"/>
              </w:rPr>
              <w:t> </w:t>
            </w:r>
            <w:r>
              <w:rPr>
                <w:sz w:val="20"/>
              </w:rPr>
              <w:t>by 1</w:t>
            </w:r>
            <w:r>
              <w:rPr>
                <w:spacing w:val="-2"/>
                <w:sz w:val="20"/>
              </w:rPr>
              <w:t> </w:t>
            </w:r>
            <w:r>
              <w:rPr>
                <w:sz w:val="20"/>
              </w:rPr>
              <w:t>whenever SgNB</w:t>
            </w:r>
            <w:r>
              <w:rPr>
                <w:spacing w:val="-6"/>
                <w:sz w:val="20"/>
              </w:rPr>
              <w:t> </w:t>
            </w:r>
            <w:r>
              <w:rPr>
                <w:sz w:val="20"/>
              </w:rPr>
              <w:t>addition procedure is completed as PSCell (i.e. X2-AP:SGNB RECONFIGURATION COMPLETE message (SgNB addition complete)</w:t>
            </w:r>
            <w:r>
              <w:rPr>
                <w:spacing w:val="-3"/>
                <w:sz w:val="20"/>
              </w:rPr>
              <w:t> </w:t>
            </w:r>
            <w:r>
              <w:rPr>
                <w:sz w:val="20"/>
              </w:rPr>
              <w:t>is</w:t>
            </w:r>
            <w:r>
              <w:rPr>
                <w:spacing w:val="-6"/>
                <w:sz w:val="20"/>
              </w:rPr>
              <w:t> </w:t>
            </w:r>
            <w:r>
              <w:rPr>
                <w:sz w:val="20"/>
              </w:rPr>
              <w:t>received</w:t>
            </w:r>
            <w:r>
              <w:rPr>
                <w:spacing w:val="-5"/>
                <w:sz w:val="20"/>
              </w:rPr>
              <w:t> </w:t>
            </w:r>
            <w:r>
              <w:rPr>
                <w:sz w:val="20"/>
              </w:rPr>
              <w:t>and</w:t>
            </w:r>
            <w:r>
              <w:rPr>
                <w:spacing w:val="-3"/>
                <w:sz w:val="20"/>
              </w:rPr>
              <w:t> </w:t>
            </w:r>
            <w:r>
              <w:rPr>
                <w:sz w:val="20"/>
              </w:rPr>
              <w:t>RACH</w:t>
            </w:r>
            <w:r>
              <w:rPr>
                <w:spacing w:val="-6"/>
                <w:sz w:val="20"/>
              </w:rPr>
              <w:t> </w:t>
            </w:r>
            <w:r>
              <w:rPr>
                <w:sz w:val="20"/>
              </w:rPr>
              <w:t>processing</w:t>
            </w:r>
            <w:r>
              <w:rPr>
                <w:spacing w:val="-5"/>
                <w:sz w:val="20"/>
              </w:rPr>
              <w:t> </w:t>
            </w:r>
            <w:r>
              <w:rPr>
                <w:sz w:val="20"/>
              </w:rPr>
              <w:t>with</w:t>
            </w:r>
            <w:r>
              <w:rPr>
                <w:spacing w:val="-5"/>
                <w:sz w:val="20"/>
              </w:rPr>
              <w:t> </w:t>
            </w:r>
            <w:r>
              <w:rPr>
                <w:sz w:val="20"/>
              </w:rPr>
              <w:t>UE</w:t>
            </w:r>
            <w:r>
              <w:rPr>
                <w:spacing w:val="-3"/>
                <w:sz w:val="20"/>
              </w:rPr>
              <w:t> </w:t>
            </w:r>
            <w:r>
              <w:rPr>
                <w:sz w:val="20"/>
              </w:rPr>
              <w:t>is</w:t>
            </w:r>
            <w:r>
              <w:rPr>
                <w:spacing w:val="-6"/>
                <w:sz w:val="20"/>
              </w:rPr>
              <w:t> </w:t>
            </w:r>
            <w:r>
              <w:rPr>
                <w:sz w:val="20"/>
              </w:rPr>
              <w:t>completed).</w:t>
            </w:r>
          </w:p>
        </w:tc>
      </w:tr>
      <w:tr>
        <w:trPr>
          <w:trHeight w:val="230" w:hRule="atLeast"/>
        </w:trPr>
        <w:tc>
          <w:tcPr>
            <w:tcW w:w="2406" w:type="dxa"/>
          </w:tcPr>
          <w:p>
            <w:pPr>
              <w:pStyle w:val="TableParagraph"/>
              <w:spacing w:before="1"/>
              <w:ind w:left="110"/>
              <w:rPr>
                <w:sz w:val="20"/>
              </w:rPr>
            </w:pPr>
            <w:r>
              <w:rPr>
                <w:sz w:val="20"/>
              </w:rPr>
              <w:t>Measurement</w:t>
            </w:r>
            <w:r>
              <w:rPr>
                <w:spacing w:val="-10"/>
                <w:sz w:val="20"/>
              </w:rPr>
              <w:t> </w:t>
            </w:r>
            <w:r>
              <w:rPr>
                <w:spacing w:val="-2"/>
                <w:sz w:val="20"/>
              </w:rPr>
              <w:t>Result</w:t>
            </w:r>
          </w:p>
        </w:tc>
        <w:tc>
          <w:tcPr>
            <w:tcW w:w="6099" w:type="dxa"/>
          </w:tcPr>
          <w:p>
            <w:pPr>
              <w:pStyle w:val="TableParagraph"/>
              <w:spacing w:before="1"/>
              <w:rPr>
                <w:sz w:val="20"/>
              </w:rPr>
            </w:pPr>
            <w:r>
              <w:rPr>
                <w:sz w:val="20"/>
              </w:rPr>
              <w:t>Integer</w:t>
            </w:r>
            <w:r>
              <w:rPr>
                <w:spacing w:val="-5"/>
                <w:sz w:val="20"/>
              </w:rPr>
              <w:t> </w:t>
            </w:r>
            <w:r>
              <w:rPr>
                <w:sz w:val="20"/>
              </w:rPr>
              <w:t>number</w:t>
            </w:r>
            <w:r>
              <w:rPr>
                <w:spacing w:val="-5"/>
                <w:sz w:val="20"/>
              </w:rPr>
              <w:t> </w:t>
            </w:r>
            <w:r>
              <w:rPr>
                <w:spacing w:val="-2"/>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OR.ENDCPROCEDURE.SgnbAddSuccessCell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4</w:t>
      </w:r>
    </w:p>
    <w:p>
      <w:pPr>
        <w:pStyle w:val="Heading3"/>
        <w:numPr>
          <w:ilvl w:val="0"/>
          <w:numId w:val="132"/>
        </w:numPr>
        <w:tabs>
          <w:tab w:pos="933" w:val="left" w:leader="none"/>
        </w:tabs>
        <w:spacing w:line="322" w:lineRule="exact" w:before="304" w:after="0"/>
        <w:ind w:left="933" w:right="0" w:hanging="677"/>
        <w:jc w:val="left"/>
      </w:pPr>
      <w:bookmarkStart w:name="A.12.3 Number of SgNB Addition procedure" w:id="401"/>
      <w:bookmarkEnd w:id="401"/>
      <w:r>
        <w:rPr>
          <w:rFonts w:ascii="Times New Roman"/>
          <w:sz w:val="20"/>
        </w:rPr>
      </w:r>
      <w:bookmarkStart w:name="_bookmark164" w:id="402"/>
      <w:bookmarkEnd w:id="402"/>
      <w:r>
        <w:rPr>
          <w:rFonts w:ascii="Times New Roman"/>
          <w:sz w:val="20"/>
        </w:rPr>
      </w:r>
      <w:r>
        <w:rPr/>
        <w:t>A.12.3</w:t>
      </w:r>
      <w:r>
        <w:rPr>
          <w:spacing w:val="-9"/>
        </w:rPr>
        <w:t> </w:t>
      </w:r>
      <w:r>
        <w:rPr/>
        <w:t>Number</w:t>
      </w:r>
      <w:r>
        <w:rPr>
          <w:spacing w:val="-5"/>
        </w:rPr>
        <w:t> </w:t>
      </w:r>
      <w:r>
        <w:rPr/>
        <w:t>of</w:t>
      </w:r>
      <w:r>
        <w:rPr>
          <w:spacing w:val="-7"/>
        </w:rPr>
        <w:t> </w:t>
      </w:r>
      <w:r>
        <w:rPr/>
        <w:t>SgNB</w:t>
      </w:r>
      <w:r>
        <w:rPr>
          <w:spacing w:val="-6"/>
        </w:rPr>
        <w:t> </w:t>
      </w:r>
      <w:r>
        <w:rPr/>
        <w:t>Addition</w:t>
      </w:r>
      <w:r>
        <w:rPr>
          <w:spacing w:val="-7"/>
        </w:rPr>
        <w:t> </w:t>
      </w:r>
      <w:r>
        <w:rPr/>
        <w:t>procedure</w:t>
      </w:r>
      <w:r>
        <w:rPr>
          <w:spacing w:val="-9"/>
        </w:rPr>
        <w:t> </w:t>
      </w:r>
      <w:r>
        <w:rPr/>
        <w:t>attempted</w:t>
      </w:r>
      <w:r>
        <w:rPr>
          <w:spacing w:val="-3"/>
        </w:rPr>
        <w:t> </w:t>
      </w:r>
      <w:r>
        <w:rPr/>
        <w:t>for</w:t>
      </w:r>
      <w:r>
        <w:rPr>
          <w:spacing w:val="-8"/>
        </w:rPr>
        <w:t> </w:t>
      </w:r>
      <w:r>
        <w:rPr/>
        <w:t>each</w:t>
      </w:r>
      <w:r>
        <w:rPr>
          <w:spacing w:val="-5"/>
        </w:rPr>
        <w:t> </w:t>
      </w:r>
      <w:r>
        <w:rPr>
          <w:spacing w:val="-2"/>
        </w:rPr>
        <w:t>neighbour</w:t>
      </w:r>
    </w:p>
    <w:p>
      <w:pPr>
        <w:pStyle w:val="ListParagraph"/>
        <w:numPr>
          <w:ilvl w:val="0"/>
          <w:numId w:val="132"/>
        </w:numPr>
        <w:tabs>
          <w:tab w:pos="933" w:val="left" w:leader="none"/>
        </w:tabs>
        <w:spacing w:line="240" w:lineRule="auto" w:before="0" w:after="0"/>
        <w:ind w:left="933" w:right="0" w:hanging="677"/>
        <w:jc w:val="left"/>
        <w:rPr>
          <w:rFonts w:ascii="Arial"/>
          <w:sz w:val="28"/>
        </w:rPr>
      </w:pPr>
      <w:r>
        <w:rPr>
          <w:rFonts w:ascii="Arial"/>
          <w:spacing w:val="-5"/>
          <w:sz w:val="28"/>
        </w:rPr>
        <w:t>eNB</w:t>
      </w:r>
    </w:p>
    <w:p>
      <w:pPr>
        <w:pStyle w:val="BodyText"/>
        <w:spacing w:before="20"/>
        <w:rPr>
          <w:rFonts w:ascii="Arial"/>
          <w:sz w:val="24"/>
        </w:rPr>
      </w:pPr>
    </w:p>
    <w:p>
      <w:pPr>
        <w:pStyle w:val="Heading4"/>
        <w:numPr>
          <w:ilvl w:val="0"/>
          <w:numId w:val="132"/>
        </w:numPr>
        <w:tabs>
          <w:tab w:pos="933" w:val="left" w:leader="none"/>
        </w:tabs>
        <w:spacing w:line="240" w:lineRule="auto" w:before="0" w:after="0"/>
        <w:ind w:left="933" w:right="0" w:hanging="677"/>
        <w:jc w:val="left"/>
      </w:pPr>
      <w:bookmarkStart w:name="A.12.3.1 Performance Counter Table" w:id="403"/>
      <w:bookmarkEnd w:id="403"/>
      <w:r>
        <w:rPr>
          <w:rFonts w:ascii="Times New Roman"/>
          <w:sz w:val="20"/>
        </w:rPr>
      </w:r>
      <w:r>
        <w:rPr/>
        <w:t>A.12.3.1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OR.ENDCPROCEDURE.SgnbAddAttemptNeiEnb</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w:t>
            </w:r>
            <w:r>
              <w:rPr>
                <w:spacing w:val="-8"/>
                <w:sz w:val="20"/>
              </w:rPr>
              <w:t> </w:t>
            </w:r>
            <w:r>
              <w:rPr>
                <w:sz w:val="20"/>
              </w:rPr>
              <w:t>counter</w:t>
            </w:r>
            <w:r>
              <w:rPr>
                <w:spacing w:val="-2"/>
                <w:sz w:val="20"/>
              </w:rPr>
              <w:t> </w:t>
            </w:r>
            <w:r>
              <w:rPr>
                <w:sz w:val="20"/>
              </w:rPr>
              <w:t>provides</w:t>
            </w:r>
            <w:r>
              <w:rPr>
                <w:spacing w:val="-8"/>
                <w:sz w:val="20"/>
              </w:rPr>
              <w:t> </w:t>
            </w:r>
            <w:r>
              <w:rPr>
                <w:sz w:val="20"/>
              </w:rPr>
              <w:t>the</w:t>
            </w:r>
            <w:r>
              <w:rPr>
                <w:spacing w:val="-2"/>
                <w:sz w:val="20"/>
              </w:rPr>
              <w:t> </w:t>
            </w:r>
            <w:r>
              <w:rPr>
                <w:sz w:val="20"/>
              </w:rPr>
              <w:t>number</w:t>
            </w:r>
            <w:r>
              <w:rPr>
                <w:spacing w:val="-2"/>
                <w:sz w:val="20"/>
              </w:rPr>
              <w:t> </w:t>
            </w:r>
            <w:r>
              <w:rPr>
                <w:sz w:val="20"/>
              </w:rPr>
              <w:t>of</w:t>
            </w:r>
            <w:r>
              <w:rPr>
                <w:spacing w:val="-6"/>
                <w:sz w:val="20"/>
              </w:rPr>
              <w:t> </w:t>
            </w:r>
            <w:r>
              <w:rPr>
                <w:sz w:val="20"/>
              </w:rPr>
              <w:t>the</w:t>
            </w:r>
            <w:r>
              <w:rPr>
                <w:spacing w:val="-5"/>
                <w:sz w:val="20"/>
              </w:rPr>
              <w:t> </w:t>
            </w:r>
            <w:r>
              <w:rPr>
                <w:sz w:val="20"/>
              </w:rPr>
              <w:t>transmitted</w:t>
            </w:r>
            <w:r>
              <w:rPr>
                <w:spacing w:val="-5"/>
                <w:sz w:val="20"/>
              </w:rPr>
              <w:t> </w:t>
            </w:r>
            <w:r>
              <w:rPr>
                <w:sz w:val="20"/>
              </w:rPr>
              <w:t>X2-AP:SGNB ADDITION REQUEST ACKNOWLEDGE messages.</w:t>
            </w:r>
          </w:p>
          <w:p>
            <w:pPr>
              <w:pStyle w:val="TableParagraph"/>
              <w:spacing w:before="1"/>
              <w:rPr>
                <w:sz w:val="20"/>
              </w:rPr>
            </w:pPr>
            <w:r>
              <w:rPr>
                <w:sz w:val="20"/>
              </w:rPr>
              <w:t>This</w:t>
            </w:r>
            <w:r>
              <w:rPr>
                <w:spacing w:val="-8"/>
                <w:sz w:val="20"/>
              </w:rPr>
              <w:t> </w:t>
            </w:r>
            <w:r>
              <w:rPr>
                <w:sz w:val="20"/>
              </w:rPr>
              <w:t>counter</w:t>
            </w:r>
            <w:r>
              <w:rPr>
                <w:spacing w:val="-5"/>
                <w:sz w:val="20"/>
              </w:rPr>
              <w:t> </w:t>
            </w:r>
            <w:r>
              <w:rPr>
                <w:sz w:val="20"/>
              </w:rPr>
              <w:t>is</w:t>
            </w:r>
            <w:r>
              <w:rPr>
                <w:spacing w:val="-3"/>
                <w:sz w:val="20"/>
              </w:rPr>
              <w:t> </w:t>
            </w:r>
            <w:r>
              <w:rPr>
                <w:sz w:val="20"/>
              </w:rPr>
              <w:t>split</w:t>
            </w:r>
            <w:r>
              <w:rPr>
                <w:spacing w:val="-5"/>
                <w:sz w:val="20"/>
              </w:rPr>
              <w:t> </w:t>
            </w:r>
            <w:r>
              <w:rPr>
                <w:sz w:val="20"/>
              </w:rPr>
              <w:t>into</w:t>
            </w:r>
            <w:r>
              <w:rPr>
                <w:spacing w:val="-6"/>
                <w:sz w:val="20"/>
              </w:rPr>
              <w:t> </w:t>
            </w:r>
            <w:r>
              <w:rPr>
                <w:sz w:val="20"/>
              </w:rPr>
              <w:t>subcounters</w:t>
            </w:r>
            <w:r>
              <w:rPr>
                <w:spacing w:val="-3"/>
                <w:sz w:val="20"/>
              </w:rPr>
              <w:t> </w:t>
            </w:r>
            <w:r>
              <w:rPr>
                <w:sz w:val="20"/>
              </w:rPr>
              <w:t>per</w:t>
            </w:r>
            <w:r>
              <w:rPr>
                <w:spacing w:val="-7"/>
                <w:sz w:val="20"/>
              </w:rPr>
              <w:t> </w:t>
            </w:r>
            <w:r>
              <w:rPr>
                <w:sz w:val="20"/>
              </w:rPr>
              <w:t>neighbour</w:t>
            </w:r>
            <w:r>
              <w:rPr>
                <w:spacing w:val="-6"/>
                <w:sz w:val="20"/>
              </w:rPr>
              <w:t> </w:t>
            </w:r>
            <w:r>
              <w:rPr>
                <w:spacing w:val="-4"/>
                <w:sz w:val="20"/>
              </w:rPr>
              <w:t>eNB.</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subcounter is incremented by 1 whenever X2-AP:SGNB ADDITION</w:t>
            </w:r>
            <w:r>
              <w:rPr>
                <w:spacing w:val="-6"/>
                <w:sz w:val="20"/>
              </w:rPr>
              <w:t> </w:t>
            </w:r>
            <w:r>
              <w:rPr>
                <w:sz w:val="20"/>
              </w:rPr>
              <w:t>REQUEST</w:t>
            </w:r>
            <w:r>
              <w:rPr>
                <w:spacing w:val="-8"/>
                <w:sz w:val="20"/>
              </w:rPr>
              <w:t> </w:t>
            </w:r>
            <w:r>
              <w:rPr>
                <w:sz w:val="20"/>
              </w:rPr>
              <w:t>ACKNOWLEDGE</w:t>
            </w:r>
            <w:r>
              <w:rPr>
                <w:spacing w:val="-8"/>
                <w:sz w:val="20"/>
              </w:rPr>
              <w:t> </w:t>
            </w:r>
            <w:r>
              <w:rPr>
                <w:sz w:val="20"/>
              </w:rPr>
              <w:t>message</w:t>
            </w:r>
            <w:r>
              <w:rPr>
                <w:spacing w:val="-8"/>
                <w:sz w:val="20"/>
              </w:rPr>
              <w:t> </w:t>
            </w:r>
            <w:r>
              <w:rPr>
                <w:sz w:val="20"/>
              </w:rPr>
              <w:t>is</w:t>
            </w:r>
            <w:r>
              <w:rPr>
                <w:spacing w:val="-6"/>
                <w:sz w:val="20"/>
              </w:rPr>
              <w:t> </w:t>
            </w:r>
            <w:r>
              <w:rPr>
                <w:sz w:val="20"/>
              </w:rPr>
              <w:t>transmitted</w:t>
            </w:r>
            <w:r>
              <w:rPr>
                <w:spacing w:val="-5"/>
                <w:sz w:val="20"/>
              </w:rPr>
              <w:t> </w:t>
            </w:r>
            <w:r>
              <w:rPr>
                <w:sz w:val="20"/>
              </w:rPr>
              <w:t>when the eNB configured by the message is group of</w:t>
            </w:r>
          </w:p>
          <w:p>
            <w:pPr>
              <w:pStyle w:val="TableParagraph"/>
              <w:spacing w:before="2"/>
              <w:rPr>
                <w:i/>
                <w:sz w:val="20"/>
              </w:rPr>
            </w:pPr>
            <w:r>
              <w:rPr>
                <w:spacing w:val="-2"/>
                <w:sz w:val="20"/>
              </w:rPr>
              <w:t>subcounter.</w:t>
            </w:r>
            <w:r>
              <w:rPr>
                <w:i/>
                <w:spacing w:val="-2"/>
                <w:sz w:val="20"/>
              </w:rPr>
              <w:t>neighboureNB.</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192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523"/>
              <w:rPr>
                <w:sz w:val="20"/>
              </w:rPr>
            </w:pPr>
            <w:r>
              <w:rPr>
                <w:spacing w:val="-2"/>
                <w:sz w:val="20"/>
              </w:rPr>
              <w:t>OR.ENDCPROCEDURE.SgnbAddAttemptNeiEnb.</w:t>
            </w:r>
            <w:r>
              <w:rPr>
                <w:i/>
                <w:spacing w:val="-2"/>
                <w:sz w:val="20"/>
              </w:rPr>
              <w:t>neighboureNB</w:t>
            </w:r>
            <w:r>
              <w:rPr>
                <w:i/>
                <w:spacing w:val="-2"/>
                <w:sz w:val="20"/>
              </w:rPr>
              <w:t> </w:t>
            </w:r>
            <w:r>
              <w:rPr>
                <w:sz w:val="20"/>
              </w:rPr>
              <w:t>where </w:t>
            </w:r>
            <w:r>
              <w:rPr>
                <w:i/>
                <w:sz w:val="20"/>
              </w:rPr>
              <w:t>neighboureNB </w:t>
            </w:r>
            <w:r>
              <w:rPr>
                <w:sz w:val="20"/>
              </w:rPr>
              <w:t>is neighbour eNB index:</w:t>
            </w:r>
          </w:p>
          <w:p>
            <w:pPr>
              <w:pStyle w:val="TableParagraph"/>
              <w:spacing w:line="240" w:lineRule="auto" w:before="178"/>
              <w:rPr>
                <w:sz w:val="20"/>
              </w:rPr>
            </w:pPr>
            <w:r>
              <w:rPr>
                <w:sz w:val="20"/>
              </w:rPr>
              <w:t>0:</w:t>
            </w:r>
            <w:r>
              <w:rPr>
                <w:spacing w:val="4"/>
                <w:sz w:val="20"/>
              </w:rPr>
              <w:t> </w:t>
            </w:r>
            <w:r>
              <w:rPr>
                <w:spacing w:val="-7"/>
                <w:sz w:val="20"/>
              </w:rPr>
              <w:t>#0</w:t>
            </w:r>
          </w:p>
          <w:p>
            <w:pPr>
              <w:pStyle w:val="TableParagraph"/>
              <w:spacing w:line="240" w:lineRule="auto" w:before="184"/>
              <w:rPr>
                <w:sz w:val="20"/>
              </w:rPr>
            </w:pPr>
            <w:r>
              <w:rPr>
                <w:sz w:val="20"/>
              </w:rPr>
              <w:t>1:</w:t>
            </w:r>
            <w:r>
              <w:rPr>
                <w:spacing w:val="4"/>
                <w:sz w:val="20"/>
              </w:rPr>
              <w:t> </w:t>
            </w:r>
            <w:r>
              <w:rPr>
                <w:spacing w:val="-7"/>
                <w:sz w:val="20"/>
              </w:rPr>
              <w:t>#1</w:t>
            </w:r>
          </w:p>
          <w:p>
            <w:pPr>
              <w:pStyle w:val="TableParagraph"/>
              <w:spacing w:line="240" w:lineRule="auto" w:before="178"/>
              <w:rPr>
                <w:sz w:val="20"/>
              </w:rPr>
            </w:pPr>
            <w:r>
              <w:rPr>
                <w:spacing w:val="-10"/>
                <w:sz w:val="20"/>
              </w:rPr>
              <w:t>…</w:t>
            </w:r>
          </w:p>
          <w:p>
            <w:pPr>
              <w:pStyle w:val="TableParagraph"/>
              <w:rPr>
                <w:sz w:val="20"/>
              </w:rPr>
            </w:pPr>
            <w:r>
              <w:rPr>
                <w:sz w:val="20"/>
              </w:rPr>
              <w:t>63:</w:t>
            </w:r>
            <w:r>
              <w:rPr>
                <w:spacing w:val="-1"/>
                <w:sz w:val="20"/>
              </w:rPr>
              <w:t> </w:t>
            </w:r>
            <w:r>
              <w:rPr>
                <w:spacing w:val="-5"/>
                <w:sz w:val="20"/>
              </w:rPr>
              <w:t>#63</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GNBCUCPFunction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8</w:t>
      </w:r>
    </w:p>
    <w:p>
      <w:pPr>
        <w:spacing w:after="0"/>
        <w:sectPr>
          <w:pgSz w:w="11910" w:h="16840"/>
          <w:pgMar w:header="949" w:footer="724" w:top="1420" w:bottom="920" w:left="200" w:right="740"/>
        </w:sectPr>
      </w:pPr>
    </w:p>
    <w:p>
      <w:pPr>
        <w:pStyle w:val="Heading3"/>
        <w:numPr>
          <w:ilvl w:val="0"/>
          <w:numId w:val="133"/>
        </w:numPr>
        <w:tabs>
          <w:tab w:pos="933" w:val="left" w:leader="none"/>
        </w:tabs>
        <w:spacing w:line="322" w:lineRule="exact" w:before="82" w:after="0"/>
        <w:ind w:left="933" w:right="0" w:hanging="677"/>
        <w:jc w:val="left"/>
      </w:pPr>
      <w:bookmarkStart w:name="A.12.4 Number of SgNB Addition procedure" w:id="404"/>
      <w:bookmarkEnd w:id="404"/>
      <w:r>
        <w:rPr>
          <w:rFonts w:ascii="Times New Roman"/>
          <w:sz w:val="20"/>
        </w:rPr>
      </w:r>
      <w:bookmarkStart w:name="_bookmark165" w:id="405"/>
      <w:bookmarkEnd w:id="405"/>
      <w:r>
        <w:rPr>
          <w:rFonts w:ascii="Times New Roman"/>
          <w:sz w:val="20"/>
        </w:rPr>
      </w:r>
      <w:r>
        <w:rPr/>
        <w:t>A.12.4</w:t>
      </w:r>
      <w:r>
        <w:rPr>
          <w:spacing w:val="-10"/>
        </w:rPr>
        <w:t> </w:t>
      </w:r>
      <w:r>
        <w:rPr/>
        <w:t>Number</w:t>
      </w:r>
      <w:r>
        <w:rPr>
          <w:spacing w:val="-5"/>
        </w:rPr>
        <w:t> </w:t>
      </w:r>
      <w:r>
        <w:rPr/>
        <w:t>of</w:t>
      </w:r>
      <w:r>
        <w:rPr>
          <w:spacing w:val="-9"/>
        </w:rPr>
        <w:t> </w:t>
      </w:r>
      <w:r>
        <w:rPr/>
        <w:t>SgNB</w:t>
      </w:r>
      <w:r>
        <w:rPr>
          <w:spacing w:val="-6"/>
        </w:rPr>
        <w:t> </w:t>
      </w:r>
      <w:r>
        <w:rPr/>
        <w:t>Addition</w:t>
      </w:r>
      <w:r>
        <w:rPr>
          <w:spacing w:val="-8"/>
        </w:rPr>
        <w:t> </w:t>
      </w:r>
      <w:r>
        <w:rPr/>
        <w:t>procedure</w:t>
      </w:r>
      <w:r>
        <w:rPr>
          <w:spacing w:val="-10"/>
        </w:rPr>
        <w:t> </w:t>
      </w:r>
      <w:r>
        <w:rPr/>
        <w:t>successfully</w:t>
      </w:r>
      <w:r>
        <w:rPr>
          <w:spacing w:val="-4"/>
        </w:rPr>
        <w:t> </w:t>
      </w:r>
      <w:r>
        <w:rPr/>
        <w:t>for</w:t>
      </w:r>
      <w:r>
        <w:rPr>
          <w:spacing w:val="-9"/>
        </w:rPr>
        <w:t> </w:t>
      </w:r>
      <w:r>
        <w:rPr/>
        <w:t>each</w:t>
      </w:r>
      <w:r>
        <w:rPr>
          <w:spacing w:val="-5"/>
        </w:rPr>
        <w:t> </w:t>
      </w:r>
      <w:r>
        <w:rPr>
          <w:spacing w:val="-2"/>
        </w:rPr>
        <w:t>neighbour</w:t>
      </w:r>
    </w:p>
    <w:p>
      <w:pPr>
        <w:pStyle w:val="ListParagraph"/>
        <w:numPr>
          <w:ilvl w:val="0"/>
          <w:numId w:val="133"/>
        </w:numPr>
        <w:tabs>
          <w:tab w:pos="933" w:val="left" w:leader="none"/>
        </w:tabs>
        <w:spacing w:line="240" w:lineRule="auto" w:before="0" w:after="0"/>
        <w:ind w:left="933" w:right="0" w:hanging="677"/>
        <w:jc w:val="left"/>
        <w:rPr>
          <w:rFonts w:ascii="Arial"/>
          <w:sz w:val="28"/>
        </w:rPr>
      </w:pPr>
      <w:r>
        <w:rPr>
          <w:rFonts w:ascii="Arial"/>
          <w:spacing w:val="-5"/>
          <w:sz w:val="28"/>
        </w:rPr>
        <w:t>eNB</w:t>
      </w:r>
    </w:p>
    <w:p>
      <w:pPr>
        <w:pStyle w:val="BodyText"/>
        <w:spacing w:before="25"/>
        <w:rPr>
          <w:rFonts w:ascii="Arial"/>
          <w:sz w:val="24"/>
        </w:rPr>
      </w:pPr>
    </w:p>
    <w:p>
      <w:pPr>
        <w:pStyle w:val="Heading4"/>
        <w:numPr>
          <w:ilvl w:val="0"/>
          <w:numId w:val="133"/>
        </w:numPr>
        <w:tabs>
          <w:tab w:pos="933" w:val="left" w:leader="none"/>
        </w:tabs>
        <w:spacing w:line="240" w:lineRule="auto" w:before="0" w:after="0"/>
        <w:ind w:left="933" w:right="0" w:hanging="677"/>
        <w:jc w:val="left"/>
      </w:pPr>
      <w:bookmarkStart w:name="A.12.4.1 Performance Counter Table" w:id="406"/>
      <w:bookmarkEnd w:id="406"/>
      <w:r>
        <w:rPr>
          <w:rFonts w:ascii="Times New Roman"/>
          <w:sz w:val="20"/>
        </w:rPr>
      </w:r>
      <w:r>
        <w:rPr/>
        <w:t>A.12.4.1</w:t>
      </w:r>
      <w:r>
        <w:rPr>
          <w:spacing w:val="-6"/>
        </w:rPr>
        <w:t> </w:t>
      </w:r>
      <w:r>
        <w:rPr/>
        <w:t>Performance</w:t>
      </w:r>
      <w:r>
        <w:rPr>
          <w:spacing w:val="-7"/>
        </w:rPr>
        <w:t> </w:t>
      </w:r>
      <w:r>
        <w:rPr/>
        <w:t>Counter</w:t>
      </w:r>
      <w:r>
        <w:rPr>
          <w:spacing w:val="-10"/>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OR.ENDCPROCEDURE.SgnbAddSuccessNeiEnb</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4"/>
                <w:sz w:val="20"/>
              </w:rPr>
              <w:t> </w:t>
            </w:r>
            <w:r>
              <w:rPr>
                <w:sz w:val="20"/>
              </w:rPr>
              <w:t>completed</w:t>
            </w:r>
            <w:r>
              <w:rPr>
                <w:spacing w:val="-6"/>
                <w:sz w:val="20"/>
              </w:rPr>
              <w:t> </w:t>
            </w:r>
            <w:r>
              <w:rPr>
                <w:sz w:val="20"/>
              </w:rPr>
              <w:t>SgNB</w:t>
            </w:r>
            <w:r>
              <w:rPr>
                <w:spacing w:val="-6"/>
                <w:sz w:val="20"/>
              </w:rPr>
              <w:t> </w:t>
            </w:r>
            <w:r>
              <w:rPr>
                <w:sz w:val="20"/>
              </w:rPr>
              <w:t>addition </w:t>
            </w:r>
            <w:r>
              <w:rPr>
                <w:spacing w:val="-2"/>
                <w:sz w:val="20"/>
              </w:rPr>
              <w:t>Procedure.</w:t>
            </w:r>
          </w:p>
          <w:p>
            <w:pPr>
              <w:pStyle w:val="TableParagraph"/>
              <w:spacing w:before="1"/>
              <w:rPr>
                <w:sz w:val="20"/>
              </w:rPr>
            </w:pPr>
            <w:r>
              <w:rPr>
                <w:sz w:val="20"/>
              </w:rPr>
              <w:t>This</w:t>
            </w:r>
            <w:r>
              <w:rPr>
                <w:spacing w:val="-8"/>
                <w:sz w:val="20"/>
              </w:rPr>
              <w:t> </w:t>
            </w:r>
            <w:r>
              <w:rPr>
                <w:sz w:val="20"/>
              </w:rPr>
              <w:t>counter</w:t>
            </w:r>
            <w:r>
              <w:rPr>
                <w:spacing w:val="-5"/>
                <w:sz w:val="20"/>
              </w:rPr>
              <w:t> </w:t>
            </w:r>
            <w:r>
              <w:rPr>
                <w:sz w:val="20"/>
              </w:rPr>
              <w:t>is</w:t>
            </w:r>
            <w:r>
              <w:rPr>
                <w:spacing w:val="-3"/>
                <w:sz w:val="20"/>
              </w:rPr>
              <w:t> </w:t>
            </w:r>
            <w:r>
              <w:rPr>
                <w:sz w:val="20"/>
              </w:rPr>
              <w:t>split</w:t>
            </w:r>
            <w:r>
              <w:rPr>
                <w:spacing w:val="-5"/>
                <w:sz w:val="20"/>
              </w:rPr>
              <w:t> </w:t>
            </w:r>
            <w:r>
              <w:rPr>
                <w:sz w:val="20"/>
              </w:rPr>
              <w:t>into</w:t>
            </w:r>
            <w:r>
              <w:rPr>
                <w:spacing w:val="-6"/>
                <w:sz w:val="20"/>
              </w:rPr>
              <w:t> </w:t>
            </w:r>
            <w:r>
              <w:rPr>
                <w:sz w:val="20"/>
              </w:rPr>
              <w:t>subcounters</w:t>
            </w:r>
            <w:r>
              <w:rPr>
                <w:spacing w:val="-3"/>
                <w:sz w:val="20"/>
              </w:rPr>
              <w:t> </w:t>
            </w:r>
            <w:r>
              <w:rPr>
                <w:sz w:val="20"/>
              </w:rPr>
              <w:t>per</w:t>
            </w:r>
            <w:r>
              <w:rPr>
                <w:spacing w:val="-7"/>
                <w:sz w:val="20"/>
              </w:rPr>
              <w:t> </w:t>
            </w:r>
            <w:r>
              <w:rPr>
                <w:sz w:val="20"/>
              </w:rPr>
              <w:t>neighbour</w:t>
            </w:r>
            <w:r>
              <w:rPr>
                <w:spacing w:val="-6"/>
                <w:sz w:val="20"/>
              </w:rPr>
              <w:t> </w:t>
            </w:r>
            <w:r>
              <w:rPr>
                <w:spacing w:val="-4"/>
                <w:sz w:val="20"/>
              </w:rPr>
              <w:t>eNB.</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8"/>
                <w:sz w:val="20"/>
              </w:rPr>
              <w:t> </w:t>
            </w:r>
            <w:r>
              <w:rPr>
                <w:sz w:val="20"/>
              </w:rPr>
              <w:t>(Cumulative</w:t>
            </w:r>
            <w:r>
              <w:rPr>
                <w:spacing w:val="-7"/>
                <w:sz w:val="20"/>
              </w:rPr>
              <w:t> </w:t>
            </w:r>
            <w:r>
              <w:rPr>
                <w:spacing w:val="-2"/>
                <w:sz w:val="20"/>
              </w:rPr>
              <w:t>Counter)</w:t>
            </w:r>
          </w:p>
        </w:tc>
      </w:tr>
      <w:tr>
        <w:trPr>
          <w:trHeight w:val="115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SgNB addition procedure is completed (i.e. X2-AP:SGNB RECONFIGURATION COMPLETE</w:t>
            </w:r>
            <w:r>
              <w:rPr>
                <w:spacing w:val="-3"/>
                <w:sz w:val="20"/>
              </w:rPr>
              <w:t> </w:t>
            </w:r>
            <w:r>
              <w:rPr>
                <w:sz w:val="20"/>
              </w:rPr>
              <w:t>message (SgNB</w:t>
            </w:r>
            <w:r>
              <w:rPr>
                <w:spacing w:val="-9"/>
                <w:sz w:val="20"/>
              </w:rPr>
              <w:t> </w:t>
            </w:r>
            <w:r>
              <w:rPr>
                <w:sz w:val="20"/>
              </w:rPr>
              <w:t>addition</w:t>
            </w:r>
            <w:r>
              <w:rPr>
                <w:spacing w:val="-9"/>
                <w:sz w:val="20"/>
              </w:rPr>
              <w:t> </w:t>
            </w:r>
            <w:r>
              <w:rPr>
                <w:sz w:val="20"/>
              </w:rPr>
              <w:t>complete)</w:t>
            </w:r>
            <w:r>
              <w:rPr>
                <w:spacing w:val="-4"/>
                <w:sz w:val="20"/>
              </w:rPr>
              <w:t> </w:t>
            </w:r>
            <w:r>
              <w:rPr>
                <w:sz w:val="20"/>
              </w:rPr>
              <w:t>is</w:t>
            </w:r>
            <w:r>
              <w:rPr>
                <w:spacing w:val="-1"/>
                <w:sz w:val="20"/>
              </w:rPr>
              <w:t> </w:t>
            </w:r>
            <w:r>
              <w:rPr>
                <w:sz w:val="20"/>
              </w:rPr>
              <w:t>received</w:t>
            </w:r>
            <w:r>
              <w:rPr>
                <w:spacing w:val="-5"/>
                <w:sz w:val="20"/>
              </w:rPr>
              <w:t> </w:t>
            </w:r>
            <w:r>
              <w:rPr>
                <w:sz w:val="20"/>
              </w:rPr>
              <w:t>and</w:t>
            </w:r>
            <w:r>
              <w:rPr>
                <w:spacing w:val="-2"/>
                <w:sz w:val="20"/>
              </w:rPr>
              <w:t> </w:t>
            </w:r>
            <w:r>
              <w:rPr>
                <w:sz w:val="20"/>
              </w:rPr>
              <w:t>RACH</w:t>
            </w:r>
          </w:p>
          <w:p>
            <w:pPr>
              <w:pStyle w:val="TableParagraph"/>
              <w:spacing w:line="230" w:lineRule="atLeast"/>
              <w:rPr>
                <w:i/>
                <w:sz w:val="20"/>
              </w:rPr>
            </w:pPr>
            <w:r>
              <w:rPr>
                <w:sz w:val="20"/>
              </w:rPr>
              <w:t>processing with</w:t>
            </w:r>
            <w:r>
              <w:rPr>
                <w:spacing w:val="-5"/>
                <w:sz w:val="20"/>
              </w:rPr>
              <w:t> </w:t>
            </w:r>
            <w:r>
              <w:rPr>
                <w:sz w:val="20"/>
              </w:rPr>
              <w:t>UE</w:t>
            </w:r>
            <w:r>
              <w:rPr>
                <w:spacing w:val="-3"/>
                <w:sz w:val="20"/>
              </w:rPr>
              <w:t> </w:t>
            </w:r>
            <w:r>
              <w:rPr>
                <w:sz w:val="20"/>
              </w:rPr>
              <w:t>is</w:t>
            </w:r>
            <w:r>
              <w:rPr>
                <w:spacing w:val="-6"/>
                <w:sz w:val="20"/>
              </w:rPr>
              <w:t> </w:t>
            </w:r>
            <w:r>
              <w:rPr>
                <w:sz w:val="20"/>
              </w:rPr>
              <w:t>completed)</w:t>
            </w:r>
            <w:r>
              <w:rPr>
                <w:spacing w:val="-4"/>
                <w:sz w:val="20"/>
              </w:rPr>
              <w:t> </w:t>
            </w:r>
            <w:r>
              <w:rPr>
                <w:sz w:val="20"/>
              </w:rPr>
              <w:t>when</w:t>
            </w:r>
            <w:r>
              <w:rPr>
                <w:spacing w:val="-5"/>
                <w:sz w:val="20"/>
              </w:rPr>
              <w:t> </w:t>
            </w:r>
            <w:r>
              <w:rPr>
                <w:sz w:val="20"/>
              </w:rPr>
              <w:t>the</w:t>
            </w:r>
            <w:r>
              <w:rPr>
                <w:spacing w:val="-8"/>
                <w:sz w:val="20"/>
              </w:rPr>
              <w:t> </w:t>
            </w:r>
            <w:r>
              <w:rPr>
                <w:sz w:val="20"/>
              </w:rPr>
              <w:t>eNB</w:t>
            </w:r>
            <w:r>
              <w:rPr>
                <w:spacing w:val="-5"/>
                <w:sz w:val="20"/>
              </w:rPr>
              <w:t> </w:t>
            </w:r>
            <w:r>
              <w:rPr>
                <w:sz w:val="20"/>
              </w:rPr>
              <w:t>configured</w:t>
            </w:r>
            <w:r>
              <w:rPr>
                <w:spacing w:val="-5"/>
                <w:sz w:val="20"/>
              </w:rPr>
              <w:t> </w:t>
            </w:r>
            <w:r>
              <w:rPr>
                <w:sz w:val="20"/>
              </w:rPr>
              <w:t>by the message is group of subcounter.</w:t>
            </w:r>
            <w:r>
              <w:rPr>
                <w:i/>
                <w:sz w:val="20"/>
              </w:rPr>
              <w:t>neighboureNB.</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192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523"/>
              <w:rPr>
                <w:sz w:val="20"/>
              </w:rPr>
            </w:pPr>
            <w:r>
              <w:rPr>
                <w:spacing w:val="-2"/>
                <w:sz w:val="20"/>
              </w:rPr>
              <w:t>OR.ENDCPROCEDURE.SgnbAddSuccessNeiEnb.</w:t>
            </w:r>
            <w:r>
              <w:rPr>
                <w:i/>
                <w:spacing w:val="-2"/>
                <w:sz w:val="20"/>
              </w:rPr>
              <w:t>neighboureNB</w:t>
            </w:r>
            <w:r>
              <w:rPr>
                <w:i/>
                <w:spacing w:val="-2"/>
                <w:sz w:val="20"/>
              </w:rPr>
              <w:t> </w:t>
            </w:r>
            <w:r>
              <w:rPr>
                <w:sz w:val="20"/>
              </w:rPr>
              <w:t>where </w:t>
            </w:r>
            <w:r>
              <w:rPr>
                <w:i/>
                <w:sz w:val="20"/>
              </w:rPr>
              <w:t>neighboureNB </w:t>
            </w:r>
            <w:r>
              <w:rPr>
                <w:sz w:val="20"/>
              </w:rPr>
              <w:t>is neighbour eNB index:</w:t>
            </w:r>
          </w:p>
          <w:p>
            <w:pPr>
              <w:pStyle w:val="TableParagraph"/>
              <w:spacing w:line="240" w:lineRule="auto" w:before="179"/>
              <w:rPr>
                <w:sz w:val="20"/>
              </w:rPr>
            </w:pPr>
            <w:r>
              <w:rPr>
                <w:sz w:val="20"/>
              </w:rPr>
              <w:t>0:</w:t>
            </w:r>
            <w:r>
              <w:rPr>
                <w:spacing w:val="4"/>
                <w:sz w:val="20"/>
              </w:rPr>
              <w:t> </w:t>
            </w:r>
            <w:r>
              <w:rPr>
                <w:spacing w:val="-7"/>
                <w:sz w:val="20"/>
              </w:rPr>
              <w:t>#0</w:t>
            </w:r>
          </w:p>
          <w:p>
            <w:pPr>
              <w:pStyle w:val="TableParagraph"/>
              <w:spacing w:line="240" w:lineRule="auto" w:before="178"/>
              <w:rPr>
                <w:sz w:val="20"/>
              </w:rPr>
            </w:pPr>
            <w:r>
              <w:rPr>
                <w:sz w:val="20"/>
              </w:rPr>
              <w:t>1:</w:t>
            </w:r>
            <w:r>
              <w:rPr>
                <w:spacing w:val="4"/>
                <w:sz w:val="20"/>
              </w:rPr>
              <w:t> </w:t>
            </w:r>
            <w:r>
              <w:rPr>
                <w:spacing w:val="-7"/>
                <w:sz w:val="20"/>
              </w:rPr>
              <w:t>#1</w:t>
            </w:r>
          </w:p>
          <w:p>
            <w:pPr>
              <w:pStyle w:val="TableParagraph"/>
              <w:spacing w:line="240" w:lineRule="auto" w:before="183"/>
              <w:rPr>
                <w:sz w:val="20"/>
              </w:rPr>
            </w:pPr>
            <w:r>
              <w:rPr>
                <w:spacing w:val="-10"/>
                <w:sz w:val="20"/>
              </w:rPr>
              <w:t>…</w:t>
            </w:r>
          </w:p>
          <w:p>
            <w:pPr>
              <w:pStyle w:val="TableParagraph"/>
              <w:rPr>
                <w:sz w:val="20"/>
              </w:rPr>
            </w:pPr>
            <w:r>
              <w:rPr>
                <w:sz w:val="20"/>
              </w:rPr>
              <w:t>63:</w:t>
            </w:r>
            <w:r>
              <w:rPr>
                <w:spacing w:val="-1"/>
                <w:sz w:val="20"/>
              </w:rPr>
              <w:t> </w:t>
            </w:r>
            <w:r>
              <w:rPr>
                <w:spacing w:val="-5"/>
                <w:sz w:val="20"/>
              </w:rPr>
              <w:t>#63</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GNBCUCPFunction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7"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4" w:hRule="atLeast"/>
        </w:trPr>
        <w:tc>
          <w:tcPr>
            <w:tcW w:w="2406" w:type="dxa"/>
          </w:tcPr>
          <w:p>
            <w:pPr>
              <w:pStyle w:val="TableParagraph"/>
              <w:spacing w:line="215" w:lineRule="exact"/>
              <w:ind w:left="110"/>
              <w:rPr>
                <w:sz w:val="20"/>
              </w:rPr>
            </w:pPr>
            <w:r>
              <w:rPr>
                <w:spacing w:val="-2"/>
                <w:sz w:val="20"/>
              </w:rPr>
              <w:t>Purpose</w:t>
            </w:r>
          </w:p>
        </w:tc>
        <w:tc>
          <w:tcPr>
            <w:tcW w:w="6099" w:type="dxa"/>
          </w:tcPr>
          <w:p>
            <w:pPr>
              <w:pStyle w:val="TableParagraph"/>
              <w:spacing w:line="215" w:lineRule="exact"/>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4</w:t>
      </w:r>
    </w:p>
    <w:p>
      <w:pPr>
        <w:pStyle w:val="BodyText"/>
        <w:spacing w:before="69"/>
      </w:pPr>
    </w:p>
    <w:p>
      <w:pPr>
        <w:pStyle w:val="Heading3"/>
        <w:numPr>
          <w:ilvl w:val="0"/>
          <w:numId w:val="134"/>
        </w:numPr>
        <w:tabs>
          <w:tab w:pos="933" w:val="left" w:leader="none"/>
        </w:tabs>
        <w:spacing w:line="322" w:lineRule="exact" w:before="0" w:after="0"/>
        <w:ind w:left="933" w:right="0" w:hanging="677"/>
        <w:jc w:val="left"/>
      </w:pPr>
      <w:bookmarkStart w:name="A.12.5 Number of SgNB modification proce" w:id="407"/>
      <w:bookmarkEnd w:id="407"/>
      <w:r>
        <w:rPr>
          <w:rFonts w:ascii="Times New Roman"/>
          <w:sz w:val="20"/>
        </w:rPr>
      </w:r>
      <w:bookmarkStart w:name="_bookmark166" w:id="408"/>
      <w:bookmarkEnd w:id="408"/>
      <w:r>
        <w:rPr>
          <w:rFonts w:ascii="Times New Roman"/>
          <w:sz w:val="20"/>
        </w:rPr>
      </w:r>
      <w:r>
        <w:rPr/>
        <w:t>A.12.5</w:t>
      </w:r>
      <w:r>
        <w:rPr>
          <w:spacing w:val="-11"/>
        </w:rPr>
        <w:t> </w:t>
      </w:r>
      <w:r>
        <w:rPr/>
        <w:t>Number</w:t>
      </w:r>
      <w:r>
        <w:rPr>
          <w:spacing w:val="-6"/>
        </w:rPr>
        <w:t> </w:t>
      </w:r>
      <w:r>
        <w:rPr/>
        <w:t>of</w:t>
      </w:r>
      <w:r>
        <w:rPr>
          <w:spacing w:val="-10"/>
        </w:rPr>
        <w:t> </w:t>
      </w:r>
      <w:r>
        <w:rPr/>
        <w:t>SgNB</w:t>
      </w:r>
      <w:r>
        <w:rPr>
          <w:spacing w:val="-7"/>
        </w:rPr>
        <w:t> </w:t>
      </w:r>
      <w:r>
        <w:rPr/>
        <w:t>modification</w:t>
      </w:r>
      <w:r>
        <w:rPr>
          <w:spacing w:val="-5"/>
        </w:rPr>
        <w:t> </w:t>
      </w:r>
      <w:r>
        <w:rPr/>
        <w:t>procedure</w:t>
      </w:r>
      <w:r>
        <w:rPr>
          <w:spacing w:val="-11"/>
        </w:rPr>
        <w:t> </w:t>
      </w:r>
      <w:r>
        <w:rPr/>
        <w:t>attempted</w:t>
      </w:r>
      <w:r>
        <w:rPr>
          <w:spacing w:val="-6"/>
        </w:rPr>
        <w:t> </w:t>
      </w:r>
      <w:r>
        <w:rPr/>
        <w:t>for</w:t>
      </w:r>
      <w:r>
        <w:rPr>
          <w:spacing w:val="-10"/>
        </w:rPr>
        <w:t> </w:t>
      </w:r>
      <w:r>
        <w:rPr>
          <w:spacing w:val="-4"/>
        </w:rPr>
        <w:t>each</w:t>
      </w:r>
    </w:p>
    <w:p>
      <w:pPr>
        <w:pStyle w:val="ListParagraph"/>
        <w:numPr>
          <w:ilvl w:val="0"/>
          <w:numId w:val="134"/>
        </w:numPr>
        <w:tabs>
          <w:tab w:pos="933" w:val="left" w:leader="none"/>
        </w:tabs>
        <w:spacing w:line="240" w:lineRule="auto" w:before="0" w:after="0"/>
        <w:ind w:left="933" w:right="0" w:hanging="677"/>
        <w:jc w:val="left"/>
        <w:rPr>
          <w:rFonts w:ascii="Arial"/>
          <w:sz w:val="28"/>
        </w:rPr>
      </w:pPr>
      <w:r>
        <w:rPr>
          <w:rFonts w:ascii="Arial"/>
          <w:sz w:val="28"/>
        </w:rPr>
        <w:t>neighbour</w:t>
      </w:r>
      <w:r>
        <w:rPr>
          <w:rFonts w:ascii="Arial"/>
          <w:spacing w:val="-15"/>
          <w:sz w:val="28"/>
        </w:rPr>
        <w:t> </w:t>
      </w:r>
      <w:r>
        <w:rPr>
          <w:rFonts w:ascii="Arial"/>
          <w:spacing w:val="-5"/>
          <w:sz w:val="28"/>
        </w:rPr>
        <w:t>eNB</w:t>
      </w:r>
    </w:p>
    <w:p>
      <w:pPr>
        <w:pStyle w:val="BodyText"/>
        <w:spacing w:before="25"/>
        <w:rPr>
          <w:rFonts w:ascii="Arial"/>
          <w:sz w:val="24"/>
        </w:rPr>
      </w:pPr>
    </w:p>
    <w:p>
      <w:pPr>
        <w:pStyle w:val="Heading4"/>
        <w:numPr>
          <w:ilvl w:val="0"/>
          <w:numId w:val="134"/>
        </w:numPr>
        <w:tabs>
          <w:tab w:pos="933" w:val="left" w:leader="none"/>
        </w:tabs>
        <w:spacing w:line="240" w:lineRule="auto" w:before="0" w:after="0"/>
        <w:ind w:left="933" w:right="0" w:hanging="677"/>
        <w:jc w:val="left"/>
      </w:pPr>
      <w:bookmarkStart w:name="A.12.5.1 Performance Counter Table" w:id="409"/>
      <w:bookmarkEnd w:id="409"/>
      <w:r>
        <w:rPr>
          <w:rFonts w:ascii="Times New Roman"/>
          <w:sz w:val="20"/>
        </w:rPr>
      </w:r>
      <w:r>
        <w:rPr/>
        <w:t>A.12.5.1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OR.ENDCPROCEDURE.SgnbModAttemptNeiEnb</w:t>
            </w:r>
          </w:p>
        </w:tc>
      </w:tr>
      <w:tr>
        <w:trPr>
          <w:trHeight w:val="917"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7" w:lineRule="auto" w:before="2"/>
              <w:rPr>
                <w:sz w:val="20"/>
              </w:rPr>
            </w:pPr>
            <w:r>
              <w:rPr>
                <w:sz w:val="20"/>
              </w:rPr>
              <w:t>This counter provides the number of the received X2-AP:SGNB MODIFICATION</w:t>
            </w:r>
            <w:r>
              <w:rPr>
                <w:spacing w:val="-6"/>
                <w:sz w:val="20"/>
              </w:rPr>
              <w:t> </w:t>
            </w:r>
            <w:r>
              <w:rPr>
                <w:sz w:val="20"/>
              </w:rPr>
              <w:t>REQUEST</w:t>
            </w:r>
            <w:r>
              <w:rPr>
                <w:spacing w:val="-8"/>
                <w:sz w:val="20"/>
              </w:rPr>
              <w:t> </w:t>
            </w:r>
            <w:r>
              <w:rPr>
                <w:sz w:val="20"/>
              </w:rPr>
              <w:t>messages</w:t>
            </w:r>
            <w:r>
              <w:rPr>
                <w:spacing w:val="-11"/>
                <w:sz w:val="20"/>
              </w:rPr>
              <w:t> </w:t>
            </w:r>
            <w:r>
              <w:rPr>
                <w:sz w:val="20"/>
              </w:rPr>
              <w:t>or</w:t>
            </w:r>
            <w:r>
              <w:rPr>
                <w:spacing w:val="-10"/>
                <w:sz w:val="20"/>
              </w:rPr>
              <w:t> </w:t>
            </w:r>
            <w:r>
              <w:rPr>
                <w:sz w:val="20"/>
              </w:rPr>
              <w:t>transmitted</w:t>
            </w:r>
            <w:r>
              <w:rPr>
                <w:spacing w:val="-5"/>
                <w:sz w:val="20"/>
              </w:rPr>
              <w:t> </w:t>
            </w:r>
            <w:r>
              <w:rPr>
                <w:sz w:val="20"/>
              </w:rPr>
              <w:t>X2-AP:SGNB MODIFICATION REQUIRED messages.</w:t>
            </w:r>
          </w:p>
          <w:p>
            <w:pPr>
              <w:pStyle w:val="TableParagraph"/>
              <w:spacing w:before="2"/>
              <w:rPr>
                <w:sz w:val="20"/>
              </w:rPr>
            </w:pPr>
            <w:r>
              <w:rPr>
                <w:sz w:val="20"/>
              </w:rPr>
              <w:t>This</w:t>
            </w:r>
            <w:r>
              <w:rPr>
                <w:spacing w:val="-8"/>
                <w:sz w:val="20"/>
              </w:rPr>
              <w:t> </w:t>
            </w:r>
            <w:r>
              <w:rPr>
                <w:sz w:val="20"/>
              </w:rPr>
              <w:t>counter</w:t>
            </w:r>
            <w:r>
              <w:rPr>
                <w:spacing w:val="-6"/>
                <w:sz w:val="20"/>
              </w:rPr>
              <w:t> </w:t>
            </w:r>
            <w:r>
              <w:rPr>
                <w:sz w:val="20"/>
              </w:rPr>
              <w:t>is</w:t>
            </w:r>
            <w:r>
              <w:rPr>
                <w:spacing w:val="-3"/>
                <w:sz w:val="20"/>
              </w:rPr>
              <w:t> </w:t>
            </w:r>
            <w:r>
              <w:rPr>
                <w:sz w:val="20"/>
              </w:rPr>
              <w:t>split</w:t>
            </w:r>
            <w:r>
              <w:rPr>
                <w:spacing w:val="-5"/>
                <w:sz w:val="20"/>
              </w:rPr>
              <w:t> </w:t>
            </w:r>
            <w:r>
              <w:rPr>
                <w:sz w:val="20"/>
              </w:rPr>
              <w:t>into</w:t>
            </w:r>
            <w:r>
              <w:rPr>
                <w:spacing w:val="-7"/>
                <w:sz w:val="20"/>
              </w:rPr>
              <w:t> </w:t>
            </w:r>
            <w:r>
              <w:rPr>
                <w:sz w:val="20"/>
              </w:rPr>
              <w:t>subcounters</w:t>
            </w:r>
            <w:r>
              <w:rPr>
                <w:spacing w:val="-2"/>
                <w:sz w:val="20"/>
              </w:rPr>
              <w:t> </w:t>
            </w:r>
            <w:r>
              <w:rPr>
                <w:sz w:val="20"/>
              </w:rPr>
              <w:t>per</w:t>
            </w:r>
            <w:r>
              <w:rPr>
                <w:spacing w:val="-7"/>
                <w:sz w:val="20"/>
              </w:rPr>
              <w:t> </w:t>
            </w:r>
            <w:r>
              <w:rPr>
                <w:sz w:val="20"/>
              </w:rPr>
              <w:t>neighbour</w:t>
            </w:r>
            <w:r>
              <w:rPr>
                <w:spacing w:val="-6"/>
                <w:sz w:val="20"/>
              </w:rPr>
              <w:t> </w:t>
            </w:r>
            <w:r>
              <w:rPr>
                <w:spacing w:val="-4"/>
                <w:sz w:val="20"/>
              </w:rPr>
              <w:t>eNB.</w:t>
            </w:r>
          </w:p>
        </w:tc>
      </w:tr>
      <w:tr>
        <w:trPr>
          <w:trHeight w:val="229"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2889"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67"/>
              <w:rPr>
                <w:sz w:val="20"/>
              </w:rPr>
            </w:pPr>
            <w:r>
              <w:rPr>
                <w:sz w:val="20"/>
              </w:rPr>
              <w:t>Measurement subcounter is incremented by 1 whenever X2-AP:SGNB MODIFICATION REQUEST message is received or X2-AP:SGNB MODIFICATION REQUIRED message is transmitted , when the eNB configured by the message is group of subcounter.</w:t>
            </w:r>
            <w:r>
              <w:rPr>
                <w:i/>
                <w:sz w:val="20"/>
              </w:rPr>
              <w:t>neighboureNB.</w:t>
            </w:r>
            <w:r>
              <w:rPr>
                <w:i/>
                <w:sz w:val="20"/>
              </w:rPr>
              <w:t> </w:t>
            </w:r>
            <w:r>
              <w:rPr>
                <w:sz w:val="20"/>
              </w:rPr>
              <w:t>Double</w:t>
            </w:r>
            <w:r>
              <w:rPr>
                <w:spacing w:val="-3"/>
                <w:sz w:val="20"/>
              </w:rPr>
              <w:t> </w:t>
            </w:r>
            <w:r>
              <w:rPr>
                <w:sz w:val="20"/>
              </w:rPr>
              <w:t>counting</w:t>
            </w:r>
            <w:r>
              <w:rPr>
                <w:spacing w:val="-5"/>
                <w:sz w:val="20"/>
              </w:rPr>
              <w:t> </w:t>
            </w:r>
            <w:r>
              <w:rPr>
                <w:sz w:val="20"/>
              </w:rPr>
              <w:t>is</w:t>
            </w:r>
            <w:r>
              <w:rPr>
                <w:spacing w:val="-6"/>
                <w:sz w:val="20"/>
              </w:rPr>
              <w:t> </w:t>
            </w:r>
            <w:r>
              <w:rPr>
                <w:sz w:val="20"/>
              </w:rPr>
              <w:t>not</w:t>
            </w:r>
            <w:r>
              <w:rPr>
                <w:spacing w:val="-3"/>
                <w:sz w:val="20"/>
              </w:rPr>
              <w:t> </w:t>
            </w:r>
            <w:r>
              <w:rPr>
                <w:sz w:val="20"/>
              </w:rPr>
              <w:t>performed</w:t>
            </w:r>
            <w:r>
              <w:rPr>
                <w:spacing w:val="-5"/>
                <w:sz w:val="20"/>
              </w:rPr>
              <w:t> </w:t>
            </w:r>
            <w:r>
              <w:rPr>
                <w:sz w:val="20"/>
              </w:rPr>
              <w:t>if</w:t>
            </w:r>
            <w:r>
              <w:rPr>
                <w:spacing w:val="-5"/>
                <w:sz w:val="20"/>
              </w:rPr>
              <w:t> </w:t>
            </w:r>
            <w:r>
              <w:rPr>
                <w:sz w:val="20"/>
              </w:rPr>
              <w:t>the</w:t>
            </w:r>
            <w:r>
              <w:rPr>
                <w:spacing w:val="-3"/>
                <w:sz w:val="20"/>
              </w:rPr>
              <w:t> </w:t>
            </w:r>
            <w:r>
              <w:rPr>
                <w:sz w:val="20"/>
              </w:rPr>
              <w:t>procedure</w:t>
            </w:r>
            <w:r>
              <w:rPr>
                <w:spacing w:val="-3"/>
                <w:sz w:val="20"/>
              </w:rPr>
              <w:t> </w:t>
            </w:r>
            <w:r>
              <w:rPr>
                <w:sz w:val="20"/>
              </w:rPr>
              <w:t>is</w:t>
            </w:r>
            <w:r>
              <w:rPr>
                <w:spacing w:val="-6"/>
                <w:sz w:val="20"/>
              </w:rPr>
              <w:t> </w:t>
            </w:r>
            <w:r>
              <w:rPr>
                <w:sz w:val="20"/>
              </w:rPr>
              <w:t>changed to</w:t>
            </w:r>
            <w:r>
              <w:rPr>
                <w:spacing w:val="-5"/>
                <w:sz w:val="20"/>
              </w:rPr>
              <w:t> </w:t>
            </w:r>
            <w:r>
              <w:rPr>
                <w:sz w:val="20"/>
              </w:rPr>
              <w:t>the</w:t>
            </w:r>
            <w:r>
              <w:rPr>
                <w:spacing w:val="-3"/>
                <w:sz w:val="20"/>
              </w:rPr>
              <w:t> </w:t>
            </w:r>
            <w:r>
              <w:rPr>
                <w:sz w:val="20"/>
              </w:rPr>
              <w:t>MN initiated SN Modification procedure after transmitted X2-AP:SGNB MODIFICATION REQUIRED message (e.g. Measurement gap Coordination(SN initiated)).</w:t>
            </w:r>
          </w:p>
          <w:p>
            <w:pPr>
              <w:pStyle w:val="TableParagraph"/>
              <w:spacing w:line="240" w:lineRule="auto" w:before="181"/>
              <w:ind w:right="642"/>
              <w:jc w:val="both"/>
              <w:rPr>
                <w:sz w:val="20"/>
              </w:rPr>
            </w:pPr>
            <w:r>
              <w:rPr>
                <w:sz w:val="20"/>
              </w:rPr>
              <w:t>This</w:t>
            </w:r>
            <w:r>
              <w:rPr>
                <w:spacing w:val="-7"/>
                <w:sz w:val="20"/>
              </w:rPr>
              <w:t> </w:t>
            </w:r>
            <w:r>
              <w:rPr>
                <w:sz w:val="20"/>
              </w:rPr>
              <w:t>subcounter</w:t>
            </w:r>
            <w:r>
              <w:rPr>
                <w:spacing w:val="-2"/>
                <w:sz w:val="20"/>
              </w:rPr>
              <w:t> </w:t>
            </w:r>
            <w:r>
              <w:rPr>
                <w:sz w:val="20"/>
              </w:rPr>
              <w:t>will not</w:t>
            </w:r>
            <w:r>
              <w:rPr>
                <w:spacing w:val="-5"/>
                <w:sz w:val="20"/>
              </w:rPr>
              <w:t> </w:t>
            </w:r>
            <w:r>
              <w:rPr>
                <w:sz w:val="20"/>
              </w:rPr>
              <w:t>be</w:t>
            </w:r>
            <w:r>
              <w:rPr>
                <w:spacing w:val="-5"/>
                <w:sz w:val="20"/>
              </w:rPr>
              <w:t> </w:t>
            </w:r>
            <w:r>
              <w:rPr>
                <w:sz w:val="20"/>
              </w:rPr>
              <w:t>incremented</w:t>
            </w:r>
            <w:r>
              <w:rPr>
                <w:spacing w:val="-7"/>
                <w:sz w:val="20"/>
              </w:rPr>
              <w:t> </w:t>
            </w:r>
            <w:r>
              <w:rPr>
                <w:sz w:val="20"/>
              </w:rPr>
              <w:t>if</w:t>
            </w:r>
            <w:r>
              <w:rPr>
                <w:spacing w:val="-7"/>
                <w:sz w:val="20"/>
              </w:rPr>
              <w:t> </w:t>
            </w:r>
            <w:r>
              <w:rPr>
                <w:sz w:val="20"/>
              </w:rPr>
              <w:t>received</w:t>
            </w:r>
            <w:r>
              <w:rPr>
                <w:spacing w:val="-7"/>
                <w:sz w:val="20"/>
              </w:rPr>
              <w:t> </w:t>
            </w:r>
            <w:r>
              <w:rPr>
                <w:sz w:val="20"/>
              </w:rPr>
              <w:t>X2-AP:SGNB MODIFICATION REQUEST message which</w:t>
            </w:r>
            <w:r>
              <w:rPr>
                <w:spacing w:val="-2"/>
                <w:sz w:val="20"/>
              </w:rPr>
              <w:t> </w:t>
            </w:r>
            <w:r>
              <w:rPr>
                <w:sz w:val="20"/>
              </w:rPr>
              <w:t>True is set for SCG Configuration Query IE.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643" w:hRule="atLeast"/>
        </w:trPr>
        <w:tc>
          <w:tcPr>
            <w:tcW w:w="2406" w:type="dxa"/>
          </w:tcPr>
          <w:p>
            <w:pPr>
              <w:pStyle w:val="TableParagraph"/>
              <w:spacing w:line="240" w:lineRule="auto"/>
              <w:ind w:left="110"/>
              <w:rPr>
                <w:sz w:val="20"/>
              </w:rPr>
            </w:pPr>
            <w:r>
              <w:rPr>
                <w:sz w:val="20"/>
              </w:rPr>
              <w:t>Measurement</w:t>
            </w:r>
            <w:r>
              <w:rPr>
                <w:spacing w:val="-11"/>
                <w:sz w:val="20"/>
              </w:rPr>
              <w:t> </w:t>
            </w:r>
            <w:r>
              <w:rPr>
                <w:spacing w:val="-4"/>
                <w:sz w:val="20"/>
              </w:rPr>
              <w:t>Type</w:t>
            </w:r>
          </w:p>
        </w:tc>
        <w:tc>
          <w:tcPr>
            <w:tcW w:w="6099" w:type="dxa"/>
          </w:tcPr>
          <w:p>
            <w:pPr>
              <w:pStyle w:val="TableParagraph"/>
              <w:spacing w:line="240" w:lineRule="auto"/>
              <w:ind w:right="228"/>
              <w:rPr>
                <w:sz w:val="20"/>
              </w:rPr>
            </w:pPr>
            <w:r>
              <w:rPr>
                <w:spacing w:val="-2"/>
                <w:sz w:val="20"/>
              </w:rPr>
              <w:t>OR.ENDCPROCEDURE.SgnbModAttemptNeiEnb.</w:t>
            </w:r>
            <w:r>
              <w:rPr>
                <w:i/>
                <w:spacing w:val="-2"/>
                <w:sz w:val="20"/>
              </w:rPr>
              <w:t>neighboureNB</w:t>
            </w:r>
            <w:r>
              <w:rPr>
                <w:i/>
                <w:spacing w:val="-2"/>
                <w:sz w:val="20"/>
              </w:rPr>
              <w:t> </w:t>
            </w:r>
            <w:r>
              <w:rPr>
                <w:sz w:val="20"/>
              </w:rPr>
              <w:t>where </w:t>
            </w:r>
            <w:r>
              <w:rPr>
                <w:i/>
                <w:sz w:val="20"/>
              </w:rPr>
              <w:t>neighboureNB </w:t>
            </w:r>
            <w:r>
              <w:rPr>
                <w:sz w:val="20"/>
              </w:rPr>
              <w:t>is neighbour eNB index:</w:t>
            </w:r>
          </w:p>
        </w:tc>
      </w:tr>
    </w:tbl>
    <w:p>
      <w:pPr>
        <w:spacing w:after="0" w:line="240" w:lineRule="auto"/>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1641" w:hRule="atLeast"/>
        </w:trPr>
        <w:tc>
          <w:tcPr>
            <w:tcW w:w="2406" w:type="dxa"/>
          </w:tcPr>
          <w:p>
            <w:pPr>
              <w:pStyle w:val="TableParagraph"/>
              <w:spacing w:line="240" w:lineRule="auto"/>
              <w:ind w:left="0"/>
              <w:rPr>
                <w:sz w:val="20"/>
              </w:rPr>
            </w:pPr>
          </w:p>
        </w:tc>
        <w:tc>
          <w:tcPr>
            <w:tcW w:w="6099" w:type="dxa"/>
          </w:tcPr>
          <w:p>
            <w:pPr>
              <w:pStyle w:val="TableParagraph"/>
              <w:spacing w:line="240" w:lineRule="auto"/>
              <w:rPr>
                <w:sz w:val="20"/>
              </w:rPr>
            </w:pPr>
            <w:r>
              <w:rPr>
                <w:sz w:val="20"/>
              </w:rPr>
              <w:t>0:</w:t>
            </w:r>
            <w:r>
              <w:rPr>
                <w:spacing w:val="4"/>
                <w:sz w:val="20"/>
              </w:rPr>
              <w:t> </w:t>
            </w:r>
            <w:r>
              <w:rPr>
                <w:spacing w:val="-7"/>
                <w:sz w:val="20"/>
              </w:rPr>
              <w:t>#0</w:t>
            </w:r>
          </w:p>
          <w:p>
            <w:pPr>
              <w:pStyle w:val="TableParagraph"/>
              <w:spacing w:line="240" w:lineRule="auto" w:before="183"/>
              <w:rPr>
                <w:sz w:val="20"/>
              </w:rPr>
            </w:pPr>
            <w:r>
              <w:rPr>
                <w:sz w:val="20"/>
              </w:rPr>
              <w:t>1:</w:t>
            </w:r>
            <w:r>
              <w:rPr>
                <w:spacing w:val="4"/>
                <w:sz w:val="20"/>
              </w:rPr>
              <w:t> </w:t>
            </w:r>
            <w:r>
              <w:rPr>
                <w:spacing w:val="-7"/>
                <w:sz w:val="20"/>
              </w:rPr>
              <w:t>#1</w:t>
            </w:r>
          </w:p>
          <w:p>
            <w:pPr>
              <w:pStyle w:val="TableParagraph"/>
              <w:spacing w:line="240" w:lineRule="auto" w:before="178"/>
              <w:rPr>
                <w:sz w:val="20"/>
              </w:rPr>
            </w:pPr>
            <w:r>
              <w:rPr>
                <w:spacing w:val="-10"/>
                <w:sz w:val="20"/>
              </w:rPr>
              <w:t>…</w:t>
            </w:r>
          </w:p>
          <w:p>
            <w:pPr>
              <w:pStyle w:val="TableParagraph"/>
              <w:spacing w:line="240" w:lineRule="auto" w:before="183"/>
              <w:rPr>
                <w:sz w:val="20"/>
              </w:rPr>
            </w:pPr>
            <w:r>
              <w:rPr>
                <w:sz w:val="20"/>
              </w:rPr>
              <w:t>63:</w:t>
            </w:r>
            <w:r>
              <w:rPr>
                <w:spacing w:val="-1"/>
                <w:sz w:val="20"/>
              </w:rPr>
              <w:t> </w:t>
            </w:r>
            <w:r>
              <w:rPr>
                <w:spacing w:val="-5"/>
                <w:sz w:val="20"/>
              </w:rPr>
              <w:t>#63</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GNBCUCPFunction</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1"/>
                <w:sz w:val="20"/>
              </w:rPr>
              <w:t> </w:t>
            </w:r>
            <w:r>
              <w:rPr>
                <w:sz w:val="20"/>
              </w:rPr>
              <w:t>Operator’s</w:t>
            </w:r>
            <w:r>
              <w:rPr>
                <w:spacing w:val="-10"/>
                <w:sz w:val="20"/>
              </w:rPr>
              <w:t> </w:t>
            </w:r>
            <w:r>
              <w:rPr>
                <w:sz w:val="20"/>
              </w:rPr>
              <w:t>Traffic</w:t>
            </w:r>
            <w:r>
              <w:rPr>
                <w:spacing w:val="-8"/>
                <w:sz w:val="20"/>
              </w:rPr>
              <w:t> </w:t>
            </w:r>
            <w:r>
              <w:rPr>
                <w:sz w:val="20"/>
              </w:rPr>
              <w:t>Engineering</w:t>
            </w:r>
            <w:r>
              <w:rPr>
                <w:spacing w:val="-6"/>
                <w:sz w:val="20"/>
              </w:rPr>
              <w:t> </w:t>
            </w:r>
            <w:r>
              <w:rPr>
                <w:spacing w:val="-2"/>
                <w:sz w:val="20"/>
              </w:rPr>
              <w:t>Community</w:t>
            </w:r>
          </w:p>
        </w:tc>
      </w:tr>
    </w:tbl>
    <w:p>
      <w:pPr>
        <w:pStyle w:val="BodyText"/>
        <w:spacing w:before="2"/>
        <w:ind w:left="256"/>
      </w:pPr>
      <w:r>
        <w:rPr>
          <w:spacing w:val="-10"/>
        </w:rPr>
        <w:t>1</w:t>
      </w:r>
    </w:p>
    <w:p>
      <w:pPr>
        <w:pStyle w:val="Heading3"/>
        <w:numPr>
          <w:ilvl w:val="0"/>
          <w:numId w:val="135"/>
        </w:numPr>
        <w:tabs>
          <w:tab w:pos="933" w:val="left" w:leader="none"/>
        </w:tabs>
        <w:spacing w:line="322" w:lineRule="exact" w:before="304" w:after="0"/>
        <w:ind w:left="933" w:right="0" w:hanging="677"/>
        <w:jc w:val="left"/>
      </w:pPr>
      <w:bookmarkStart w:name="A.12.6 Number of SgNB modification proce" w:id="410"/>
      <w:bookmarkEnd w:id="410"/>
      <w:r>
        <w:rPr>
          <w:rFonts w:ascii="Times New Roman"/>
          <w:sz w:val="20"/>
        </w:rPr>
      </w:r>
      <w:bookmarkStart w:name="_bookmark167" w:id="411"/>
      <w:bookmarkEnd w:id="411"/>
      <w:r>
        <w:rPr>
          <w:rFonts w:ascii="Times New Roman"/>
          <w:sz w:val="20"/>
        </w:rPr>
      </w:r>
      <w:r>
        <w:rPr/>
        <w:t>A.12.6</w:t>
      </w:r>
      <w:r>
        <w:rPr>
          <w:spacing w:val="-11"/>
        </w:rPr>
        <w:t> </w:t>
      </w:r>
      <w:r>
        <w:rPr/>
        <w:t>Number</w:t>
      </w:r>
      <w:r>
        <w:rPr>
          <w:spacing w:val="-7"/>
        </w:rPr>
        <w:t> </w:t>
      </w:r>
      <w:r>
        <w:rPr/>
        <w:t>of</w:t>
      </w:r>
      <w:r>
        <w:rPr>
          <w:spacing w:val="-10"/>
        </w:rPr>
        <w:t> </w:t>
      </w:r>
      <w:r>
        <w:rPr/>
        <w:t>SgNB</w:t>
      </w:r>
      <w:r>
        <w:rPr>
          <w:spacing w:val="-8"/>
        </w:rPr>
        <w:t> </w:t>
      </w:r>
      <w:r>
        <w:rPr/>
        <w:t>modification</w:t>
      </w:r>
      <w:r>
        <w:rPr>
          <w:spacing w:val="-5"/>
        </w:rPr>
        <w:t> </w:t>
      </w:r>
      <w:r>
        <w:rPr/>
        <w:t>procedure</w:t>
      </w:r>
      <w:r>
        <w:rPr>
          <w:spacing w:val="-11"/>
        </w:rPr>
        <w:t> </w:t>
      </w:r>
      <w:r>
        <w:rPr/>
        <w:t>successfully</w:t>
      </w:r>
      <w:r>
        <w:rPr>
          <w:spacing w:val="-5"/>
        </w:rPr>
        <w:t> </w:t>
      </w:r>
      <w:r>
        <w:rPr/>
        <w:t>for</w:t>
      </w:r>
      <w:r>
        <w:rPr>
          <w:spacing w:val="-11"/>
        </w:rPr>
        <w:t> </w:t>
      </w:r>
      <w:r>
        <w:rPr>
          <w:spacing w:val="-4"/>
        </w:rPr>
        <w:t>each</w:t>
      </w:r>
    </w:p>
    <w:p>
      <w:pPr>
        <w:pStyle w:val="ListParagraph"/>
        <w:numPr>
          <w:ilvl w:val="0"/>
          <w:numId w:val="135"/>
        </w:numPr>
        <w:tabs>
          <w:tab w:pos="933" w:val="left" w:leader="none"/>
        </w:tabs>
        <w:spacing w:line="240" w:lineRule="auto" w:before="0" w:after="0"/>
        <w:ind w:left="933" w:right="0" w:hanging="677"/>
        <w:jc w:val="left"/>
        <w:rPr>
          <w:rFonts w:ascii="Arial"/>
          <w:sz w:val="28"/>
        </w:rPr>
      </w:pPr>
      <w:r>
        <w:rPr>
          <w:rFonts w:ascii="Arial"/>
          <w:sz w:val="28"/>
        </w:rPr>
        <w:t>neighbour</w:t>
      </w:r>
      <w:r>
        <w:rPr>
          <w:rFonts w:ascii="Arial"/>
          <w:spacing w:val="-15"/>
          <w:sz w:val="28"/>
        </w:rPr>
        <w:t> </w:t>
      </w:r>
      <w:r>
        <w:rPr>
          <w:rFonts w:ascii="Arial"/>
          <w:spacing w:val="-5"/>
          <w:sz w:val="28"/>
        </w:rPr>
        <w:t>eNB</w:t>
      </w:r>
    </w:p>
    <w:p>
      <w:pPr>
        <w:pStyle w:val="BodyText"/>
        <w:spacing w:before="20"/>
        <w:rPr>
          <w:rFonts w:ascii="Arial"/>
          <w:sz w:val="24"/>
        </w:rPr>
      </w:pPr>
    </w:p>
    <w:p>
      <w:pPr>
        <w:pStyle w:val="Heading4"/>
        <w:numPr>
          <w:ilvl w:val="0"/>
          <w:numId w:val="135"/>
        </w:numPr>
        <w:tabs>
          <w:tab w:pos="933" w:val="left" w:leader="none"/>
        </w:tabs>
        <w:spacing w:line="240" w:lineRule="auto" w:before="0" w:after="0"/>
        <w:ind w:left="933" w:right="0" w:hanging="677"/>
        <w:jc w:val="left"/>
      </w:pPr>
      <w:bookmarkStart w:name="A.12.6.1 Performance Counter Table" w:id="412"/>
      <w:bookmarkEnd w:id="412"/>
      <w:r>
        <w:rPr>
          <w:rFonts w:ascii="Times New Roman"/>
          <w:sz w:val="20"/>
        </w:rPr>
      </w:r>
      <w:r>
        <w:rPr/>
        <w:t>A.12.6.1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rPr>
                <w:sz w:val="20"/>
              </w:rPr>
            </w:pPr>
            <w:r>
              <w:rPr>
                <w:spacing w:val="-2"/>
                <w:sz w:val="20"/>
              </w:rPr>
              <w:t>OR.ENDCPROCEDURE.SgnbModSuccessNeiEnb</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4"/>
                <w:sz w:val="20"/>
              </w:rPr>
              <w:t> </w:t>
            </w:r>
            <w:r>
              <w:rPr>
                <w:sz w:val="20"/>
              </w:rPr>
              <w:t>completed</w:t>
            </w:r>
            <w:r>
              <w:rPr>
                <w:spacing w:val="-6"/>
                <w:sz w:val="20"/>
              </w:rPr>
              <w:t> </w:t>
            </w:r>
            <w:r>
              <w:rPr>
                <w:sz w:val="20"/>
              </w:rPr>
              <w:t>SgNB</w:t>
            </w:r>
            <w:r>
              <w:rPr>
                <w:spacing w:val="-6"/>
                <w:sz w:val="20"/>
              </w:rPr>
              <w:t> </w:t>
            </w:r>
            <w:r>
              <w:rPr>
                <w:sz w:val="20"/>
              </w:rPr>
              <w:t>modification </w:t>
            </w:r>
            <w:r>
              <w:rPr>
                <w:spacing w:val="-2"/>
                <w:sz w:val="20"/>
              </w:rPr>
              <w:t>Procedure.</w:t>
            </w:r>
          </w:p>
          <w:p>
            <w:pPr>
              <w:pStyle w:val="TableParagraph"/>
              <w:spacing w:before="1"/>
              <w:rPr>
                <w:sz w:val="20"/>
              </w:rPr>
            </w:pPr>
            <w:r>
              <w:rPr>
                <w:sz w:val="20"/>
              </w:rPr>
              <w:t>This</w:t>
            </w:r>
            <w:r>
              <w:rPr>
                <w:spacing w:val="-8"/>
                <w:sz w:val="20"/>
              </w:rPr>
              <w:t> </w:t>
            </w:r>
            <w:r>
              <w:rPr>
                <w:sz w:val="20"/>
              </w:rPr>
              <w:t>counter</w:t>
            </w:r>
            <w:r>
              <w:rPr>
                <w:spacing w:val="-5"/>
                <w:sz w:val="20"/>
              </w:rPr>
              <w:t> </w:t>
            </w:r>
            <w:r>
              <w:rPr>
                <w:sz w:val="20"/>
              </w:rPr>
              <w:t>is</w:t>
            </w:r>
            <w:r>
              <w:rPr>
                <w:spacing w:val="-3"/>
                <w:sz w:val="20"/>
              </w:rPr>
              <w:t> </w:t>
            </w:r>
            <w:r>
              <w:rPr>
                <w:sz w:val="20"/>
              </w:rPr>
              <w:t>split</w:t>
            </w:r>
            <w:r>
              <w:rPr>
                <w:spacing w:val="-5"/>
                <w:sz w:val="20"/>
              </w:rPr>
              <w:t> </w:t>
            </w:r>
            <w:r>
              <w:rPr>
                <w:sz w:val="20"/>
              </w:rPr>
              <w:t>into</w:t>
            </w:r>
            <w:r>
              <w:rPr>
                <w:spacing w:val="-6"/>
                <w:sz w:val="20"/>
              </w:rPr>
              <w:t> </w:t>
            </w:r>
            <w:r>
              <w:rPr>
                <w:sz w:val="20"/>
              </w:rPr>
              <w:t>subcounters</w:t>
            </w:r>
            <w:r>
              <w:rPr>
                <w:spacing w:val="-3"/>
                <w:sz w:val="20"/>
              </w:rPr>
              <w:t> </w:t>
            </w:r>
            <w:r>
              <w:rPr>
                <w:sz w:val="20"/>
              </w:rPr>
              <w:t>per</w:t>
            </w:r>
            <w:r>
              <w:rPr>
                <w:spacing w:val="-7"/>
                <w:sz w:val="20"/>
              </w:rPr>
              <w:t> </w:t>
            </w:r>
            <w:r>
              <w:rPr>
                <w:sz w:val="20"/>
              </w:rPr>
              <w:t>neighbour</w:t>
            </w:r>
            <w:r>
              <w:rPr>
                <w:spacing w:val="-6"/>
                <w:sz w:val="20"/>
              </w:rPr>
              <w:t> </w:t>
            </w:r>
            <w:r>
              <w:rPr>
                <w:spacing w:val="-4"/>
                <w:sz w:val="20"/>
              </w:rPr>
              <w:t>eNB.</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38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subcounter is incremented by 1 whenever SgNB Modification procedure is completed </w:t>
            </w:r>
            <w:r>
              <w:rPr>
                <w:sz w:val="16"/>
              </w:rPr>
              <w:t>(i.e. </w:t>
            </w:r>
            <w:r>
              <w:rPr>
                <w:sz w:val="20"/>
              </w:rPr>
              <w:t>X2-AP:SGNB RECONFIGURATION COMPLETE message(SgNB modification complete)</w:t>
            </w:r>
            <w:r>
              <w:rPr>
                <w:spacing w:val="-5"/>
                <w:sz w:val="20"/>
              </w:rPr>
              <w:t> </w:t>
            </w:r>
            <w:r>
              <w:rPr>
                <w:sz w:val="20"/>
              </w:rPr>
              <w:t>is</w:t>
            </w:r>
            <w:r>
              <w:rPr>
                <w:spacing w:val="-8"/>
                <w:sz w:val="20"/>
              </w:rPr>
              <w:t> </w:t>
            </w:r>
            <w:r>
              <w:rPr>
                <w:sz w:val="20"/>
              </w:rPr>
              <w:t>received</w:t>
            </w:r>
            <w:r>
              <w:rPr>
                <w:spacing w:val="-7"/>
                <w:sz w:val="20"/>
              </w:rPr>
              <w:t> </w:t>
            </w:r>
            <w:r>
              <w:rPr>
                <w:sz w:val="20"/>
              </w:rPr>
              <w:t>or</w:t>
            </w:r>
            <w:r>
              <w:rPr>
                <w:spacing w:val="-3"/>
                <w:sz w:val="20"/>
              </w:rPr>
              <w:t> </w:t>
            </w:r>
            <w:r>
              <w:rPr>
                <w:sz w:val="20"/>
              </w:rPr>
              <w:t>X2-AP:SGNB</w:t>
            </w:r>
            <w:r>
              <w:rPr>
                <w:spacing w:val="-3"/>
                <w:sz w:val="20"/>
              </w:rPr>
              <w:t> </w:t>
            </w:r>
            <w:r>
              <w:rPr>
                <w:sz w:val="20"/>
              </w:rPr>
              <w:t>MODIFICATION</w:t>
            </w:r>
            <w:r>
              <w:rPr>
                <w:spacing w:val="-4"/>
                <w:sz w:val="20"/>
              </w:rPr>
              <w:t> </w:t>
            </w:r>
            <w:r>
              <w:rPr>
                <w:sz w:val="20"/>
              </w:rPr>
              <w:t>CONFIRM</w:t>
            </w:r>
            <w:r>
              <w:rPr>
                <w:spacing w:val="-3"/>
                <w:sz w:val="20"/>
              </w:rPr>
              <w:t> </w:t>
            </w:r>
            <w:r>
              <w:rPr>
                <w:sz w:val="20"/>
              </w:rPr>
              <w:t>is received and RACH processing with UE is completed) when the eNB</w:t>
            </w:r>
          </w:p>
          <w:p>
            <w:pPr>
              <w:pStyle w:val="TableParagraph"/>
              <w:spacing w:before="2"/>
              <w:rPr>
                <w:i/>
                <w:sz w:val="20"/>
              </w:rPr>
            </w:pPr>
            <w:r>
              <w:rPr>
                <w:sz w:val="20"/>
              </w:rPr>
              <w:t>configured</w:t>
            </w:r>
            <w:r>
              <w:rPr>
                <w:spacing w:val="-2"/>
                <w:sz w:val="20"/>
              </w:rPr>
              <w:t> </w:t>
            </w:r>
            <w:r>
              <w:rPr>
                <w:sz w:val="20"/>
              </w:rPr>
              <w:t>by</w:t>
            </w:r>
            <w:r>
              <w:rPr>
                <w:spacing w:val="-7"/>
                <w:sz w:val="20"/>
              </w:rPr>
              <w:t> </w:t>
            </w:r>
            <w:r>
              <w:rPr>
                <w:sz w:val="20"/>
              </w:rPr>
              <w:t>the</w:t>
            </w:r>
            <w:r>
              <w:rPr>
                <w:spacing w:val="-5"/>
                <w:sz w:val="20"/>
              </w:rPr>
              <w:t> </w:t>
            </w:r>
            <w:r>
              <w:rPr>
                <w:sz w:val="20"/>
              </w:rPr>
              <w:t>message</w:t>
            </w:r>
            <w:r>
              <w:rPr>
                <w:spacing w:val="-4"/>
                <w:sz w:val="20"/>
              </w:rPr>
              <w:t> </w:t>
            </w:r>
            <w:r>
              <w:rPr>
                <w:sz w:val="20"/>
              </w:rPr>
              <w:t>is</w:t>
            </w:r>
            <w:r>
              <w:rPr>
                <w:spacing w:val="-3"/>
                <w:sz w:val="20"/>
              </w:rPr>
              <w:t> </w:t>
            </w:r>
            <w:r>
              <w:rPr>
                <w:sz w:val="20"/>
              </w:rPr>
              <w:t>group</w:t>
            </w:r>
            <w:r>
              <w:rPr>
                <w:spacing w:val="-7"/>
                <w:sz w:val="20"/>
              </w:rPr>
              <w:t> </w:t>
            </w:r>
            <w:r>
              <w:rPr>
                <w:sz w:val="20"/>
              </w:rPr>
              <w:t>of</w:t>
            </w:r>
            <w:r>
              <w:rPr>
                <w:spacing w:val="-1"/>
                <w:sz w:val="20"/>
              </w:rPr>
              <w:t> </w:t>
            </w:r>
            <w:r>
              <w:rPr>
                <w:spacing w:val="-2"/>
                <w:sz w:val="20"/>
              </w:rPr>
              <w:t>subcounter.</w:t>
            </w:r>
            <w:r>
              <w:rPr>
                <w:i/>
                <w:spacing w:val="-2"/>
                <w:sz w:val="20"/>
              </w:rPr>
              <w:t>neighboureNB.</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209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523"/>
              <w:rPr>
                <w:sz w:val="20"/>
              </w:rPr>
            </w:pPr>
            <w:r>
              <w:rPr>
                <w:spacing w:val="-2"/>
                <w:sz w:val="20"/>
              </w:rPr>
              <w:t>OR.ENDCPROCEDURE.SgnbModSuccessNeiEnb.</w:t>
            </w:r>
            <w:r>
              <w:rPr>
                <w:i/>
                <w:spacing w:val="-2"/>
                <w:sz w:val="20"/>
              </w:rPr>
              <w:t>neighboureNB</w:t>
            </w:r>
            <w:r>
              <w:rPr>
                <w:i/>
                <w:spacing w:val="-2"/>
                <w:sz w:val="20"/>
              </w:rPr>
              <w:t> </w:t>
            </w:r>
            <w:r>
              <w:rPr>
                <w:sz w:val="20"/>
              </w:rPr>
              <w:t>where </w:t>
            </w:r>
            <w:r>
              <w:rPr>
                <w:i/>
                <w:sz w:val="20"/>
              </w:rPr>
              <w:t>neighboureNB </w:t>
            </w:r>
            <w:r>
              <w:rPr>
                <w:sz w:val="20"/>
              </w:rPr>
              <w:t>is neighbour eNB index:</w:t>
            </w:r>
          </w:p>
          <w:p>
            <w:pPr>
              <w:pStyle w:val="TableParagraph"/>
              <w:spacing w:line="240" w:lineRule="auto" w:before="179"/>
              <w:rPr>
                <w:sz w:val="20"/>
              </w:rPr>
            </w:pPr>
            <w:r>
              <w:rPr>
                <w:sz w:val="20"/>
              </w:rPr>
              <w:t>0:</w:t>
            </w:r>
            <w:r>
              <w:rPr>
                <w:spacing w:val="4"/>
                <w:sz w:val="20"/>
              </w:rPr>
              <w:t> </w:t>
            </w:r>
            <w:r>
              <w:rPr>
                <w:spacing w:val="-7"/>
                <w:sz w:val="20"/>
              </w:rPr>
              <w:t>#0</w:t>
            </w:r>
          </w:p>
          <w:p>
            <w:pPr>
              <w:pStyle w:val="TableParagraph"/>
              <w:spacing w:line="240" w:lineRule="auto" w:before="178"/>
              <w:rPr>
                <w:sz w:val="20"/>
              </w:rPr>
            </w:pPr>
            <w:r>
              <w:rPr>
                <w:sz w:val="20"/>
              </w:rPr>
              <w:t>1:</w:t>
            </w:r>
            <w:r>
              <w:rPr>
                <w:spacing w:val="4"/>
                <w:sz w:val="20"/>
              </w:rPr>
              <w:t> </w:t>
            </w:r>
            <w:r>
              <w:rPr>
                <w:spacing w:val="-7"/>
                <w:sz w:val="20"/>
              </w:rPr>
              <w:t>#1</w:t>
            </w:r>
          </w:p>
          <w:p>
            <w:pPr>
              <w:pStyle w:val="TableParagraph"/>
              <w:spacing w:line="240" w:lineRule="auto" w:before="183"/>
              <w:rPr>
                <w:sz w:val="20"/>
              </w:rPr>
            </w:pPr>
            <w:r>
              <w:rPr>
                <w:spacing w:val="-10"/>
                <w:sz w:val="20"/>
              </w:rPr>
              <w:t>…</w:t>
            </w:r>
          </w:p>
          <w:p>
            <w:pPr>
              <w:pStyle w:val="TableParagraph"/>
              <w:spacing w:before="178"/>
              <w:rPr>
                <w:sz w:val="20"/>
              </w:rPr>
            </w:pPr>
            <w:r>
              <w:rPr>
                <w:sz w:val="20"/>
              </w:rPr>
              <w:t>63:</w:t>
            </w:r>
            <w:r>
              <w:rPr>
                <w:spacing w:val="-1"/>
                <w:sz w:val="20"/>
              </w:rPr>
              <w:t> </w:t>
            </w:r>
            <w:r>
              <w:rPr>
                <w:spacing w:val="-5"/>
                <w:sz w:val="20"/>
              </w:rPr>
              <w:t>#63</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GNBCUCPFunction</w:t>
            </w:r>
          </w:p>
        </w:tc>
      </w:tr>
      <w:tr>
        <w:trPr>
          <w:trHeight w:val="230" w:hRule="atLeast"/>
        </w:trPr>
        <w:tc>
          <w:tcPr>
            <w:tcW w:w="2406" w:type="dxa"/>
          </w:tcPr>
          <w:p>
            <w:pPr>
              <w:pStyle w:val="TableParagraph"/>
              <w:spacing w:before="1"/>
              <w:ind w:left="110"/>
              <w:rPr>
                <w:sz w:val="20"/>
              </w:rPr>
            </w:pPr>
            <w:r>
              <w:rPr>
                <w:sz w:val="20"/>
              </w:rPr>
              <w:t>Switching</w:t>
            </w:r>
            <w:r>
              <w:rPr>
                <w:spacing w:val="-8"/>
                <w:sz w:val="20"/>
              </w:rPr>
              <w:t> </w:t>
            </w:r>
            <w:r>
              <w:rPr>
                <w:spacing w:val="-2"/>
                <w:sz w:val="20"/>
              </w:rPr>
              <w:t>Technology</w:t>
            </w:r>
          </w:p>
        </w:tc>
        <w:tc>
          <w:tcPr>
            <w:tcW w:w="6099" w:type="dxa"/>
          </w:tcPr>
          <w:p>
            <w:pPr>
              <w:pStyle w:val="TableParagraph"/>
              <w:spacing w:before="1"/>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5</w:t>
      </w:r>
    </w:p>
    <w:p>
      <w:pPr>
        <w:pStyle w:val="Heading2"/>
        <w:numPr>
          <w:ilvl w:val="0"/>
          <w:numId w:val="136"/>
        </w:numPr>
        <w:tabs>
          <w:tab w:pos="933" w:val="left" w:leader="none"/>
        </w:tabs>
        <w:spacing w:line="240" w:lineRule="auto" w:before="363" w:after="0"/>
        <w:ind w:left="933" w:right="0" w:hanging="677"/>
        <w:jc w:val="left"/>
      </w:pPr>
      <w:bookmarkStart w:name="A.13 Monitoring of RRC Connection for EN" w:id="413"/>
      <w:bookmarkEnd w:id="413"/>
      <w:r>
        <w:rPr>
          <w:rFonts w:ascii="Times New Roman"/>
          <w:sz w:val="20"/>
        </w:rPr>
      </w:r>
      <w:bookmarkStart w:name="_bookmark168" w:id="414"/>
      <w:bookmarkEnd w:id="414"/>
      <w:r>
        <w:rPr>
          <w:rFonts w:ascii="Times New Roman"/>
          <w:sz w:val="20"/>
        </w:rPr>
      </w:r>
      <w:r>
        <w:rPr/>
        <w:t>A.13</w:t>
      </w:r>
      <w:r>
        <w:rPr>
          <w:spacing w:val="-11"/>
        </w:rPr>
        <w:t> </w:t>
      </w:r>
      <w:r>
        <w:rPr/>
        <w:t>Monitoring</w:t>
      </w:r>
      <w:r>
        <w:rPr>
          <w:spacing w:val="-10"/>
        </w:rPr>
        <w:t> </w:t>
      </w:r>
      <w:r>
        <w:rPr/>
        <w:t>of</w:t>
      </w:r>
      <w:r>
        <w:rPr>
          <w:spacing w:val="-5"/>
        </w:rPr>
        <w:t> </w:t>
      </w:r>
      <w:r>
        <w:rPr/>
        <w:t>RRC</w:t>
      </w:r>
      <w:r>
        <w:rPr>
          <w:spacing w:val="-5"/>
        </w:rPr>
        <w:t> </w:t>
      </w:r>
      <w:r>
        <w:rPr/>
        <w:t>Connection</w:t>
      </w:r>
      <w:r>
        <w:rPr>
          <w:spacing w:val="-5"/>
        </w:rPr>
        <w:t> </w:t>
      </w:r>
      <w:r>
        <w:rPr/>
        <w:t>for</w:t>
      </w:r>
      <w:r>
        <w:rPr>
          <w:spacing w:val="-8"/>
        </w:rPr>
        <w:t> </w:t>
      </w:r>
      <w:r>
        <w:rPr/>
        <w:t>EN-</w:t>
      </w:r>
      <w:r>
        <w:rPr>
          <w:spacing w:val="-5"/>
        </w:rPr>
        <w:t>DC</w:t>
      </w:r>
    </w:p>
    <w:p>
      <w:pPr>
        <w:pStyle w:val="Heading3"/>
        <w:numPr>
          <w:ilvl w:val="0"/>
          <w:numId w:val="136"/>
        </w:numPr>
        <w:tabs>
          <w:tab w:pos="933" w:val="left" w:leader="none"/>
        </w:tabs>
        <w:spacing w:line="322" w:lineRule="exact" w:before="298" w:after="0"/>
        <w:ind w:left="933" w:right="0" w:hanging="677"/>
        <w:jc w:val="left"/>
      </w:pPr>
      <w:bookmarkStart w:name="A.13.1 Number of Measurement Gap Coordin" w:id="415"/>
      <w:bookmarkEnd w:id="415"/>
      <w:r>
        <w:rPr>
          <w:rFonts w:ascii="Times New Roman"/>
          <w:sz w:val="20"/>
        </w:rPr>
      </w:r>
      <w:bookmarkStart w:name="_bookmark169" w:id="416"/>
      <w:bookmarkEnd w:id="416"/>
      <w:r>
        <w:rPr>
          <w:rFonts w:ascii="Times New Roman"/>
          <w:sz w:val="20"/>
        </w:rPr>
      </w:r>
      <w:r>
        <w:rPr/>
        <w:t>A.13.1</w:t>
      </w:r>
      <w:r>
        <w:rPr>
          <w:spacing w:val="-9"/>
        </w:rPr>
        <w:t> </w:t>
      </w:r>
      <w:r>
        <w:rPr/>
        <w:t>Number</w:t>
      </w:r>
      <w:r>
        <w:rPr>
          <w:spacing w:val="-5"/>
        </w:rPr>
        <w:t> </w:t>
      </w:r>
      <w:r>
        <w:rPr/>
        <w:t>of</w:t>
      </w:r>
      <w:r>
        <w:rPr>
          <w:spacing w:val="-4"/>
        </w:rPr>
        <w:t> </w:t>
      </w:r>
      <w:r>
        <w:rPr/>
        <w:t>Measurement</w:t>
      </w:r>
      <w:r>
        <w:rPr>
          <w:spacing w:val="-9"/>
        </w:rPr>
        <w:t> </w:t>
      </w:r>
      <w:r>
        <w:rPr/>
        <w:t>Gap</w:t>
      </w:r>
      <w:r>
        <w:rPr>
          <w:spacing w:val="-5"/>
        </w:rPr>
        <w:t> </w:t>
      </w:r>
      <w:r>
        <w:rPr/>
        <w:t>Coordination</w:t>
      </w:r>
      <w:r>
        <w:rPr>
          <w:spacing w:val="-9"/>
        </w:rPr>
        <w:t> </w:t>
      </w:r>
      <w:r>
        <w:rPr/>
        <w:t>for</w:t>
      </w:r>
      <w:r>
        <w:rPr>
          <w:spacing w:val="-5"/>
        </w:rPr>
        <w:t> </w:t>
      </w:r>
      <w:r>
        <w:rPr/>
        <w:t>per</w:t>
      </w:r>
      <w:r>
        <w:rPr>
          <w:spacing w:val="-5"/>
        </w:rPr>
        <w:t> </w:t>
      </w:r>
      <w:r>
        <w:rPr/>
        <w:t>FR2</w:t>
      </w:r>
      <w:r>
        <w:rPr>
          <w:spacing w:val="-9"/>
        </w:rPr>
        <w:t> </w:t>
      </w:r>
      <w:r>
        <w:rPr/>
        <w:t>gap via</w:t>
      </w:r>
      <w:r>
        <w:rPr>
          <w:spacing w:val="-9"/>
        </w:rPr>
        <w:t> </w:t>
      </w:r>
      <w:r>
        <w:rPr>
          <w:spacing w:val="-4"/>
        </w:rPr>
        <w:t>SRB3</w:t>
      </w:r>
    </w:p>
    <w:p>
      <w:pPr>
        <w:pStyle w:val="ListParagraph"/>
        <w:numPr>
          <w:ilvl w:val="0"/>
          <w:numId w:val="136"/>
        </w:numPr>
        <w:tabs>
          <w:tab w:pos="933" w:val="left" w:leader="none"/>
        </w:tabs>
        <w:spacing w:line="240" w:lineRule="auto" w:before="0" w:after="0"/>
        <w:ind w:left="933" w:right="0" w:hanging="677"/>
        <w:jc w:val="left"/>
        <w:rPr>
          <w:rFonts w:ascii="Arial"/>
          <w:sz w:val="28"/>
        </w:rPr>
      </w:pPr>
      <w:r>
        <w:rPr>
          <w:rFonts w:ascii="Arial"/>
          <w:spacing w:val="-2"/>
          <w:sz w:val="28"/>
        </w:rPr>
        <w:t>attempted</w:t>
      </w:r>
    </w:p>
    <w:p>
      <w:pPr>
        <w:pStyle w:val="BodyText"/>
        <w:spacing w:before="25"/>
        <w:rPr>
          <w:rFonts w:ascii="Arial"/>
          <w:sz w:val="24"/>
        </w:rPr>
      </w:pPr>
    </w:p>
    <w:p>
      <w:pPr>
        <w:pStyle w:val="Heading4"/>
        <w:numPr>
          <w:ilvl w:val="0"/>
          <w:numId w:val="136"/>
        </w:numPr>
        <w:tabs>
          <w:tab w:pos="933" w:val="left" w:leader="none"/>
        </w:tabs>
        <w:spacing w:line="240" w:lineRule="auto" w:before="0" w:after="0"/>
        <w:ind w:left="933" w:right="0" w:hanging="677"/>
        <w:jc w:val="left"/>
      </w:pPr>
      <w:bookmarkStart w:name="A.13.1.1 Performance Counter Table" w:id="417"/>
      <w:bookmarkEnd w:id="417"/>
      <w:r>
        <w:rPr>
          <w:rFonts w:ascii="Times New Roman"/>
          <w:sz w:val="20"/>
        </w:rPr>
      </w:r>
      <w:r>
        <w:rPr/>
        <w:t>A.13.1.1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OR.RRCCONENDC.ReconfSrb3AttemptGap</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transmitted RRC:RRC Reconfiguration</w:t>
            </w:r>
            <w:r>
              <w:rPr>
                <w:spacing w:val="-6"/>
                <w:sz w:val="20"/>
              </w:rPr>
              <w:t> </w:t>
            </w:r>
            <w:r>
              <w:rPr>
                <w:sz w:val="20"/>
              </w:rPr>
              <w:t>messages</w:t>
            </w:r>
            <w:r>
              <w:rPr>
                <w:spacing w:val="-4"/>
                <w:sz w:val="20"/>
              </w:rPr>
              <w:t> </w:t>
            </w:r>
            <w:r>
              <w:rPr>
                <w:sz w:val="20"/>
              </w:rPr>
              <w:t>via</w:t>
            </w:r>
            <w:r>
              <w:rPr>
                <w:spacing w:val="-6"/>
                <w:sz w:val="20"/>
              </w:rPr>
              <w:t> </w:t>
            </w:r>
            <w:r>
              <w:rPr>
                <w:sz w:val="20"/>
              </w:rPr>
              <w:t>SRB3</w:t>
            </w:r>
            <w:r>
              <w:rPr>
                <w:spacing w:val="-6"/>
                <w:sz w:val="20"/>
              </w:rPr>
              <w:t> </w:t>
            </w:r>
            <w:r>
              <w:rPr>
                <w:sz w:val="20"/>
              </w:rPr>
              <w:t>when</w:t>
            </w:r>
            <w:r>
              <w:rPr>
                <w:spacing w:val="-7"/>
                <w:sz w:val="20"/>
              </w:rPr>
              <w:t> </w:t>
            </w:r>
            <w:r>
              <w:rPr>
                <w:sz w:val="20"/>
              </w:rPr>
              <w:t>the</w:t>
            </w:r>
            <w:r>
              <w:rPr>
                <w:spacing w:val="-6"/>
                <w:sz w:val="20"/>
              </w:rPr>
              <w:t> </w:t>
            </w:r>
            <w:r>
              <w:rPr>
                <w:sz w:val="20"/>
              </w:rPr>
              <w:t>following</w:t>
            </w:r>
            <w:r>
              <w:rPr>
                <w:spacing w:val="-8"/>
                <w:sz w:val="20"/>
              </w:rPr>
              <w:t> </w:t>
            </w:r>
            <w:r>
              <w:rPr>
                <w:sz w:val="20"/>
              </w:rPr>
              <w:t>procedure.</w:t>
            </w:r>
          </w:p>
        </w:tc>
      </w:tr>
    </w:tbl>
    <w:p>
      <w:pPr>
        <w:spacing w:after="0" w:line="230" w:lineRule="atLeas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513" w:hRule="atLeast"/>
        </w:trPr>
        <w:tc>
          <w:tcPr>
            <w:tcW w:w="2406" w:type="dxa"/>
          </w:tcPr>
          <w:p>
            <w:pPr>
              <w:pStyle w:val="TableParagraph"/>
              <w:spacing w:line="240" w:lineRule="auto"/>
              <w:ind w:left="0"/>
              <w:rPr>
                <w:sz w:val="20"/>
              </w:rPr>
            </w:pPr>
          </w:p>
        </w:tc>
        <w:tc>
          <w:tcPr>
            <w:tcW w:w="6099" w:type="dxa"/>
          </w:tcPr>
          <w:p>
            <w:pPr>
              <w:pStyle w:val="TableParagraph"/>
              <w:tabs>
                <w:tab w:pos="532" w:val="left" w:leader="none"/>
              </w:tabs>
              <w:spacing w:line="298" w:lineRule="exact" w:before="22"/>
              <w:rPr>
                <w:sz w:val="20"/>
              </w:rPr>
            </w:pPr>
            <w:r>
              <w:rPr>
                <w:rFonts w:ascii="Yu Mincho"/>
                <w:spacing w:val="-10"/>
                <w:sz w:val="20"/>
              </w:rPr>
              <w:t>-</w:t>
            </w:r>
            <w:r>
              <w:rPr>
                <w:rFonts w:ascii="Yu Mincho"/>
                <w:sz w:val="20"/>
              </w:rPr>
              <w:tab/>
            </w:r>
            <w:r>
              <w:rPr>
                <w:sz w:val="20"/>
              </w:rPr>
              <w:t>Measurement</w:t>
            </w:r>
            <w:r>
              <w:rPr>
                <w:spacing w:val="-6"/>
                <w:sz w:val="20"/>
              </w:rPr>
              <w:t> </w:t>
            </w:r>
            <w:r>
              <w:rPr>
                <w:sz w:val="20"/>
              </w:rPr>
              <w:t>Gap</w:t>
            </w:r>
            <w:r>
              <w:rPr>
                <w:spacing w:val="-7"/>
                <w:sz w:val="20"/>
              </w:rPr>
              <w:t> </w:t>
            </w:r>
            <w:r>
              <w:rPr>
                <w:sz w:val="20"/>
              </w:rPr>
              <w:t>Coordination</w:t>
            </w:r>
            <w:r>
              <w:rPr>
                <w:spacing w:val="-8"/>
                <w:sz w:val="20"/>
              </w:rPr>
              <w:t> </w:t>
            </w:r>
            <w:r>
              <w:rPr>
                <w:sz w:val="20"/>
              </w:rPr>
              <w:t>for</w:t>
            </w:r>
            <w:r>
              <w:rPr>
                <w:spacing w:val="-7"/>
                <w:sz w:val="20"/>
              </w:rPr>
              <w:t> </w:t>
            </w:r>
            <w:r>
              <w:rPr>
                <w:sz w:val="20"/>
              </w:rPr>
              <w:t>per</w:t>
            </w:r>
            <w:r>
              <w:rPr>
                <w:spacing w:val="-3"/>
                <w:sz w:val="20"/>
              </w:rPr>
              <w:t> </w:t>
            </w:r>
            <w:r>
              <w:rPr>
                <w:sz w:val="20"/>
              </w:rPr>
              <w:t>FR2</w:t>
            </w:r>
            <w:r>
              <w:rPr>
                <w:spacing w:val="-8"/>
                <w:sz w:val="20"/>
              </w:rPr>
              <w:t> </w:t>
            </w:r>
            <w:r>
              <w:rPr>
                <w:sz w:val="20"/>
              </w:rPr>
              <w:t>gap</w:t>
            </w:r>
            <w:r>
              <w:rPr>
                <w:spacing w:val="-7"/>
                <w:sz w:val="20"/>
              </w:rPr>
              <w:t> </w:t>
            </w:r>
            <w:r>
              <w:rPr>
                <w:sz w:val="20"/>
              </w:rPr>
              <w:t>(without</w:t>
            </w:r>
            <w:r>
              <w:rPr>
                <w:spacing w:val="-5"/>
                <w:sz w:val="20"/>
              </w:rPr>
              <w:t> MN</w:t>
            </w:r>
          </w:p>
          <w:p>
            <w:pPr>
              <w:pStyle w:val="TableParagraph"/>
              <w:spacing w:line="173" w:lineRule="exact"/>
              <w:ind w:left="532"/>
              <w:rPr>
                <w:sz w:val="20"/>
              </w:rPr>
            </w:pPr>
            <w:r>
              <w:rPr>
                <w:sz w:val="20"/>
              </w:rPr>
              <w:t>involvement)</w:t>
            </w:r>
            <w:r>
              <w:rPr>
                <w:spacing w:val="-7"/>
                <w:sz w:val="20"/>
              </w:rPr>
              <w:t> </w:t>
            </w:r>
            <w:r>
              <w:rPr>
                <w:sz w:val="20"/>
              </w:rPr>
              <w:t>Procedure</w:t>
            </w:r>
            <w:r>
              <w:rPr>
                <w:spacing w:val="-6"/>
                <w:sz w:val="20"/>
              </w:rPr>
              <w:t> </w:t>
            </w:r>
            <w:r>
              <w:rPr>
                <w:sz w:val="20"/>
              </w:rPr>
              <w:t>(SN</w:t>
            </w:r>
            <w:r>
              <w:rPr>
                <w:spacing w:val="-11"/>
                <w:sz w:val="20"/>
              </w:rPr>
              <w:t> </w:t>
            </w:r>
            <w:r>
              <w:rPr>
                <w:spacing w:val="-2"/>
                <w:sz w:val="20"/>
              </w:rPr>
              <w:t>initiated).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20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subcounter is incremented by 1 whenever RRC:RRCReconfiguration</w:t>
            </w:r>
            <w:r>
              <w:rPr>
                <w:spacing w:val="-4"/>
                <w:sz w:val="20"/>
              </w:rPr>
              <w:t> </w:t>
            </w:r>
            <w:r>
              <w:rPr>
                <w:sz w:val="20"/>
              </w:rPr>
              <w:t>message</w:t>
            </w:r>
            <w:r>
              <w:rPr>
                <w:spacing w:val="-4"/>
                <w:sz w:val="20"/>
              </w:rPr>
              <w:t> </w:t>
            </w:r>
            <w:r>
              <w:rPr>
                <w:sz w:val="20"/>
              </w:rPr>
              <w:t>is</w:t>
            </w:r>
            <w:r>
              <w:rPr>
                <w:spacing w:val="-7"/>
                <w:sz w:val="20"/>
              </w:rPr>
              <w:t> </w:t>
            </w:r>
            <w:r>
              <w:rPr>
                <w:sz w:val="20"/>
              </w:rPr>
              <w:t>transmitted</w:t>
            </w:r>
            <w:r>
              <w:rPr>
                <w:spacing w:val="-6"/>
                <w:sz w:val="20"/>
              </w:rPr>
              <w:t> </w:t>
            </w:r>
            <w:r>
              <w:rPr>
                <w:sz w:val="20"/>
              </w:rPr>
              <w:t>via</w:t>
            </w:r>
            <w:r>
              <w:rPr>
                <w:spacing w:val="-4"/>
                <w:sz w:val="20"/>
              </w:rPr>
              <w:t> </w:t>
            </w:r>
            <w:r>
              <w:rPr>
                <w:sz w:val="20"/>
              </w:rPr>
              <w:t>SRB3</w:t>
            </w:r>
            <w:r>
              <w:rPr>
                <w:spacing w:val="-9"/>
                <w:sz w:val="20"/>
              </w:rPr>
              <w:t> </w:t>
            </w:r>
            <w:r>
              <w:rPr>
                <w:sz w:val="20"/>
              </w:rPr>
              <w:t>when</w:t>
            </w:r>
            <w:r>
              <w:rPr>
                <w:spacing w:val="-6"/>
                <w:sz w:val="20"/>
              </w:rPr>
              <w:t> </w:t>
            </w:r>
            <w:r>
              <w:rPr>
                <w:sz w:val="20"/>
              </w:rPr>
              <w:t>the following procedure.</w:t>
            </w:r>
          </w:p>
          <w:p>
            <w:pPr>
              <w:pStyle w:val="TableParagraph"/>
              <w:tabs>
                <w:tab w:pos="633" w:val="left" w:leader="none"/>
              </w:tabs>
              <w:spacing w:line="298" w:lineRule="exact" w:before="19"/>
              <w:ind w:left="215"/>
              <w:rPr>
                <w:sz w:val="20"/>
              </w:rPr>
            </w:pPr>
            <w:r>
              <w:rPr>
                <w:rFonts w:ascii="Yu Mincho"/>
                <w:spacing w:val="-10"/>
                <w:sz w:val="20"/>
              </w:rPr>
              <w:t>-</w:t>
            </w:r>
            <w:r>
              <w:rPr>
                <w:rFonts w:ascii="Yu Mincho"/>
                <w:sz w:val="20"/>
              </w:rPr>
              <w:tab/>
            </w:r>
            <w:r>
              <w:rPr>
                <w:sz w:val="20"/>
              </w:rPr>
              <w:t>Measurement</w:t>
            </w:r>
            <w:r>
              <w:rPr>
                <w:spacing w:val="-6"/>
                <w:sz w:val="20"/>
              </w:rPr>
              <w:t> </w:t>
            </w:r>
            <w:r>
              <w:rPr>
                <w:sz w:val="20"/>
              </w:rPr>
              <w:t>Gap</w:t>
            </w:r>
            <w:r>
              <w:rPr>
                <w:spacing w:val="-7"/>
                <w:sz w:val="20"/>
              </w:rPr>
              <w:t> </w:t>
            </w:r>
            <w:r>
              <w:rPr>
                <w:sz w:val="20"/>
              </w:rPr>
              <w:t>Coordination</w:t>
            </w:r>
            <w:r>
              <w:rPr>
                <w:spacing w:val="-8"/>
                <w:sz w:val="20"/>
              </w:rPr>
              <w:t> </w:t>
            </w:r>
            <w:r>
              <w:rPr>
                <w:sz w:val="20"/>
              </w:rPr>
              <w:t>for</w:t>
            </w:r>
            <w:r>
              <w:rPr>
                <w:spacing w:val="-7"/>
                <w:sz w:val="20"/>
              </w:rPr>
              <w:t> </w:t>
            </w:r>
            <w:r>
              <w:rPr>
                <w:sz w:val="20"/>
              </w:rPr>
              <w:t>per</w:t>
            </w:r>
            <w:r>
              <w:rPr>
                <w:spacing w:val="-3"/>
                <w:sz w:val="20"/>
              </w:rPr>
              <w:t> </w:t>
            </w:r>
            <w:r>
              <w:rPr>
                <w:sz w:val="20"/>
              </w:rPr>
              <w:t>FR2</w:t>
            </w:r>
            <w:r>
              <w:rPr>
                <w:spacing w:val="-8"/>
                <w:sz w:val="20"/>
              </w:rPr>
              <w:t> </w:t>
            </w:r>
            <w:r>
              <w:rPr>
                <w:sz w:val="20"/>
              </w:rPr>
              <w:t>gap</w:t>
            </w:r>
            <w:r>
              <w:rPr>
                <w:spacing w:val="-7"/>
                <w:sz w:val="20"/>
              </w:rPr>
              <w:t> </w:t>
            </w:r>
            <w:r>
              <w:rPr>
                <w:sz w:val="20"/>
              </w:rPr>
              <w:t>(without</w:t>
            </w:r>
            <w:r>
              <w:rPr>
                <w:spacing w:val="-5"/>
                <w:sz w:val="20"/>
              </w:rPr>
              <w:t> MN</w:t>
            </w:r>
          </w:p>
          <w:p>
            <w:pPr>
              <w:pStyle w:val="TableParagraph"/>
              <w:spacing w:line="173" w:lineRule="exact"/>
              <w:ind w:left="633"/>
              <w:rPr>
                <w:sz w:val="20"/>
              </w:rPr>
            </w:pPr>
            <w:r>
              <w:rPr>
                <w:sz w:val="20"/>
              </w:rPr>
              <w:t>involvement)</w:t>
            </w:r>
            <w:r>
              <w:rPr>
                <w:spacing w:val="-7"/>
                <w:sz w:val="20"/>
              </w:rPr>
              <w:t> </w:t>
            </w:r>
            <w:r>
              <w:rPr>
                <w:sz w:val="20"/>
              </w:rPr>
              <w:t>Procedure</w:t>
            </w:r>
            <w:r>
              <w:rPr>
                <w:spacing w:val="-6"/>
                <w:sz w:val="20"/>
              </w:rPr>
              <w:t> </w:t>
            </w:r>
            <w:r>
              <w:rPr>
                <w:sz w:val="20"/>
              </w:rPr>
              <w:t>(SN</w:t>
            </w:r>
            <w:r>
              <w:rPr>
                <w:spacing w:val="-11"/>
                <w:sz w:val="20"/>
              </w:rPr>
              <w:t> </w:t>
            </w:r>
            <w:r>
              <w:rPr>
                <w:spacing w:val="-2"/>
                <w:sz w:val="20"/>
              </w:rPr>
              <w:t>initiated).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OR.RRCCONENDC.ReconfSrb3AttemptGap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Heading3"/>
        <w:numPr>
          <w:ilvl w:val="0"/>
          <w:numId w:val="137"/>
        </w:numPr>
        <w:tabs>
          <w:tab w:pos="933" w:val="left" w:leader="none"/>
        </w:tabs>
        <w:spacing w:line="322" w:lineRule="exact" w:before="303" w:after="0"/>
        <w:ind w:left="933" w:right="0" w:hanging="677"/>
        <w:jc w:val="left"/>
      </w:pPr>
      <w:bookmarkStart w:name="A.13.2 Number of Measurement Gap Coordin" w:id="418"/>
      <w:bookmarkEnd w:id="418"/>
      <w:r>
        <w:rPr>
          <w:rFonts w:ascii="Times New Roman"/>
          <w:sz w:val="20"/>
        </w:rPr>
      </w:r>
      <w:bookmarkStart w:name="_bookmark170" w:id="419"/>
      <w:bookmarkEnd w:id="419"/>
      <w:r>
        <w:rPr>
          <w:rFonts w:ascii="Times New Roman"/>
          <w:sz w:val="20"/>
        </w:rPr>
      </w:r>
      <w:r>
        <w:rPr/>
        <w:t>A.13.2</w:t>
      </w:r>
      <w:r>
        <w:rPr>
          <w:spacing w:val="-9"/>
        </w:rPr>
        <w:t> </w:t>
      </w:r>
      <w:r>
        <w:rPr/>
        <w:t>Number</w:t>
      </w:r>
      <w:r>
        <w:rPr>
          <w:spacing w:val="-6"/>
        </w:rPr>
        <w:t> </w:t>
      </w:r>
      <w:r>
        <w:rPr/>
        <w:t>of</w:t>
      </w:r>
      <w:r>
        <w:rPr>
          <w:spacing w:val="-5"/>
        </w:rPr>
        <w:t> </w:t>
      </w:r>
      <w:r>
        <w:rPr/>
        <w:t>Measurement</w:t>
      </w:r>
      <w:r>
        <w:rPr>
          <w:spacing w:val="-9"/>
        </w:rPr>
        <w:t> </w:t>
      </w:r>
      <w:r>
        <w:rPr/>
        <w:t>Gap</w:t>
      </w:r>
      <w:r>
        <w:rPr>
          <w:spacing w:val="-5"/>
        </w:rPr>
        <w:t> </w:t>
      </w:r>
      <w:r>
        <w:rPr/>
        <w:t>Coordination</w:t>
      </w:r>
      <w:r>
        <w:rPr>
          <w:spacing w:val="-9"/>
        </w:rPr>
        <w:t> </w:t>
      </w:r>
      <w:r>
        <w:rPr/>
        <w:t>for</w:t>
      </w:r>
      <w:r>
        <w:rPr>
          <w:spacing w:val="-6"/>
        </w:rPr>
        <w:t> </w:t>
      </w:r>
      <w:r>
        <w:rPr/>
        <w:t>per</w:t>
      </w:r>
      <w:r>
        <w:rPr>
          <w:spacing w:val="-5"/>
        </w:rPr>
        <w:t> </w:t>
      </w:r>
      <w:r>
        <w:rPr/>
        <w:t>FR2</w:t>
      </w:r>
      <w:r>
        <w:rPr>
          <w:spacing w:val="-9"/>
        </w:rPr>
        <w:t> </w:t>
      </w:r>
      <w:r>
        <w:rPr/>
        <w:t>gap</w:t>
      </w:r>
      <w:r>
        <w:rPr>
          <w:spacing w:val="2"/>
        </w:rPr>
        <w:t> </w:t>
      </w:r>
      <w:r>
        <w:rPr/>
        <w:t>via</w:t>
      </w:r>
      <w:r>
        <w:rPr>
          <w:spacing w:val="-9"/>
        </w:rPr>
        <w:t> </w:t>
      </w:r>
      <w:r>
        <w:rPr>
          <w:spacing w:val="-4"/>
        </w:rPr>
        <w:t>SRB3</w:t>
      </w:r>
    </w:p>
    <w:p>
      <w:pPr>
        <w:pStyle w:val="ListParagraph"/>
        <w:numPr>
          <w:ilvl w:val="0"/>
          <w:numId w:val="137"/>
        </w:numPr>
        <w:tabs>
          <w:tab w:pos="933" w:val="left" w:leader="none"/>
        </w:tabs>
        <w:spacing w:line="240" w:lineRule="auto" w:before="0" w:after="0"/>
        <w:ind w:left="933" w:right="0" w:hanging="677"/>
        <w:jc w:val="left"/>
        <w:rPr>
          <w:rFonts w:ascii="Arial"/>
          <w:sz w:val="28"/>
        </w:rPr>
      </w:pPr>
      <w:r>
        <w:rPr>
          <w:rFonts w:ascii="Arial"/>
          <w:spacing w:val="-2"/>
          <w:sz w:val="28"/>
        </w:rPr>
        <w:t>successfully</w:t>
      </w:r>
    </w:p>
    <w:p>
      <w:pPr>
        <w:pStyle w:val="BodyText"/>
        <w:spacing w:before="21"/>
        <w:rPr>
          <w:rFonts w:ascii="Arial"/>
          <w:sz w:val="24"/>
        </w:rPr>
      </w:pPr>
    </w:p>
    <w:p>
      <w:pPr>
        <w:pStyle w:val="Heading4"/>
        <w:numPr>
          <w:ilvl w:val="0"/>
          <w:numId w:val="137"/>
        </w:numPr>
        <w:tabs>
          <w:tab w:pos="933" w:val="left" w:leader="none"/>
        </w:tabs>
        <w:spacing w:line="240" w:lineRule="auto" w:before="0" w:after="0"/>
        <w:ind w:left="933" w:right="0" w:hanging="677"/>
        <w:jc w:val="left"/>
      </w:pPr>
      <w:bookmarkStart w:name="A.13.2.1 Performance Counter Table" w:id="420"/>
      <w:bookmarkEnd w:id="420"/>
      <w:r>
        <w:rPr>
          <w:rFonts w:ascii="Times New Roman"/>
          <w:sz w:val="20"/>
        </w:rPr>
      </w:r>
      <w:r>
        <w:rPr/>
        <w:t>A.13.2.1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OR.RRCCONENDC.ReconfSrb3SuccessGap</w:t>
            </w:r>
          </w:p>
        </w:tc>
      </w:tr>
      <w:tr>
        <w:trPr>
          <w:trHeight w:val="120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 counter provides the number of the received RRC:RRC Reconfiguration</w:t>
            </w:r>
            <w:r>
              <w:rPr>
                <w:spacing w:val="-8"/>
                <w:sz w:val="20"/>
              </w:rPr>
              <w:t> </w:t>
            </w:r>
            <w:r>
              <w:rPr>
                <w:sz w:val="20"/>
              </w:rPr>
              <w:t>Complete</w:t>
            </w:r>
            <w:r>
              <w:rPr>
                <w:spacing w:val="-4"/>
                <w:sz w:val="20"/>
              </w:rPr>
              <w:t> </w:t>
            </w:r>
            <w:r>
              <w:rPr>
                <w:sz w:val="20"/>
              </w:rPr>
              <w:t>messages</w:t>
            </w:r>
            <w:r>
              <w:rPr>
                <w:spacing w:val="-9"/>
                <w:sz w:val="20"/>
              </w:rPr>
              <w:t> </w:t>
            </w:r>
            <w:r>
              <w:rPr>
                <w:sz w:val="20"/>
              </w:rPr>
              <w:t>via</w:t>
            </w:r>
            <w:r>
              <w:rPr>
                <w:spacing w:val="-2"/>
                <w:sz w:val="20"/>
              </w:rPr>
              <w:t> </w:t>
            </w:r>
            <w:r>
              <w:rPr>
                <w:sz w:val="20"/>
              </w:rPr>
              <w:t>SRB3</w:t>
            </w:r>
            <w:r>
              <w:rPr>
                <w:spacing w:val="-2"/>
                <w:sz w:val="20"/>
              </w:rPr>
              <w:t> </w:t>
            </w:r>
            <w:r>
              <w:rPr>
                <w:sz w:val="20"/>
              </w:rPr>
              <w:t>when</w:t>
            </w:r>
            <w:r>
              <w:rPr>
                <w:spacing w:val="-7"/>
                <w:sz w:val="20"/>
              </w:rPr>
              <w:t> </w:t>
            </w:r>
            <w:r>
              <w:rPr>
                <w:sz w:val="20"/>
              </w:rPr>
              <w:t>the</w:t>
            </w:r>
            <w:r>
              <w:rPr>
                <w:spacing w:val="-6"/>
                <w:sz w:val="20"/>
              </w:rPr>
              <w:t> </w:t>
            </w:r>
            <w:r>
              <w:rPr>
                <w:sz w:val="20"/>
              </w:rPr>
              <w:t>following </w:t>
            </w:r>
            <w:r>
              <w:rPr>
                <w:spacing w:val="-2"/>
                <w:sz w:val="20"/>
              </w:rPr>
              <w:t>procedure.</w:t>
            </w:r>
          </w:p>
          <w:p>
            <w:pPr>
              <w:pStyle w:val="TableParagraph"/>
              <w:tabs>
                <w:tab w:pos="633" w:val="left" w:leader="none"/>
              </w:tabs>
              <w:spacing w:line="298" w:lineRule="exact" w:before="19"/>
              <w:ind w:left="215"/>
              <w:rPr>
                <w:sz w:val="20"/>
              </w:rPr>
            </w:pPr>
            <w:r>
              <w:rPr>
                <w:rFonts w:ascii="Yu Mincho"/>
                <w:spacing w:val="-10"/>
                <w:sz w:val="20"/>
              </w:rPr>
              <w:t>-</w:t>
            </w:r>
            <w:r>
              <w:rPr>
                <w:rFonts w:ascii="Yu Mincho"/>
                <w:sz w:val="20"/>
              </w:rPr>
              <w:tab/>
            </w:r>
            <w:r>
              <w:rPr>
                <w:sz w:val="20"/>
              </w:rPr>
              <w:t>Measurement</w:t>
            </w:r>
            <w:r>
              <w:rPr>
                <w:spacing w:val="-6"/>
                <w:sz w:val="20"/>
              </w:rPr>
              <w:t> </w:t>
            </w:r>
            <w:r>
              <w:rPr>
                <w:sz w:val="20"/>
              </w:rPr>
              <w:t>Gap</w:t>
            </w:r>
            <w:r>
              <w:rPr>
                <w:spacing w:val="-7"/>
                <w:sz w:val="20"/>
              </w:rPr>
              <w:t> </w:t>
            </w:r>
            <w:r>
              <w:rPr>
                <w:sz w:val="20"/>
              </w:rPr>
              <w:t>Coordination</w:t>
            </w:r>
            <w:r>
              <w:rPr>
                <w:spacing w:val="-8"/>
                <w:sz w:val="20"/>
              </w:rPr>
              <w:t> </w:t>
            </w:r>
            <w:r>
              <w:rPr>
                <w:sz w:val="20"/>
              </w:rPr>
              <w:t>for</w:t>
            </w:r>
            <w:r>
              <w:rPr>
                <w:spacing w:val="-7"/>
                <w:sz w:val="20"/>
              </w:rPr>
              <w:t> </w:t>
            </w:r>
            <w:r>
              <w:rPr>
                <w:sz w:val="20"/>
              </w:rPr>
              <w:t>per</w:t>
            </w:r>
            <w:r>
              <w:rPr>
                <w:spacing w:val="-3"/>
                <w:sz w:val="20"/>
              </w:rPr>
              <w:t> </w:t>
            </w:r>
            <w:r>
              <w:rPr>
                <w:sz w:val="20"/>
              </w:rPr>
              <w:t>FR2</w:t>
            </w:r>
            <w:r>
              <w:rPr>
                <w:spacing w:val="-8"/>
                <w:sz w:val="20"/>
              </w:rPr>
              <w:t> </w:t>
            </w:r>
            <w:r>
              <w:rPr>
                <w:sz w:val="20"/>
              </w:rPr>
              <w:t>gap</w:t>
            </w:r>
            <w:r>
              <w:rPr>
                <w:spacing w:val="-7"/>
                <w:sz w:val="20"/>
              </w:rPr>
              <w:t> </w:t>
            </w:r>
            <w:r>
              <w:rPr>
                <w:sz w:val="20"/>
              </w:rPr>
              <w:t>(without</w:t>
            </w:r>
            <w:r>
              <w:rPr>
                <w:spacing w:val="-5"/>
                <w:sz w:val="20"/>
              </w:rPr>
              <w:t> MN</w:t>
            </w:r>
          </w:p>
          <w:p>
            <w:pPr>
              <w:pStyle w:val="TableParagraph"/>
              <w:spacing w:line="173" w:lineRule="exact"/>
              <w:ind w:left="633"/>
              <w:rPr>
                <w:sz w:val="20"/>
              </w:rPr>
            </w:pPr>
            <w:r>
              <w:rPr>
                <w:sz w:val="20"/>
              </w:rPr>
              <w:t>involvement)</w:t>
            </w:r>
            <w:r>
              <w:rPr>
                <w:spacing w:val="-7"/>
                <w:sz w:val="20"/>
              </w:rPr>
              <w:t> </w:t>
            </w:r>
            <w:r>
              <w:rPr>
                <w:sz w:val="20"/>
              </w:rPr>
              <w:t>Procedure</w:t>
            </w:r>
            <w:r>
              <w:rPr>
                <w:spacing w:val="-6"/>
                <w:sz w:val="20"/>
              </w:rPr>
              <w:t> </w:t>
            </w:r>
            <w:r>
              <w:rPr>
                <w:sz w:val="20"/>
              </w:rPr>
              <w:t>(SN</w:t>
            </w:r>
            <w:r>
              <w:rPr>
                <w:spacing w:val="-11"/>
                <w:sz w:val="20"/>
              </w:rPr>
              <w:t> </w:t>
            </w:r>
            <w:r>
              <w:rPr>
                <w:spacing w:val="-2"/>
                <w:sz w:val="20"/>
              </w:rPr>
              <w:t>initiated).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204"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 subcounter is incremented by 1 whenever RRC:RRCReconfiguration</w:t>
            </w:r>
            <w:r>
              <w:rPr>
                <w:spacing w:val="-7"/>
                <w:sz w:val="20"/>
              </w:rPr>
              <w:t> </w:t>
            </w:r>
            <w:r>
              <w:rPr>
                <w:sz w:val="20"/>
              </w:rPr>
              <w:t>Complete</w:t>
            </w:r>
            <w:r>
              <w:rPr>
                <w:spacing w:val="-7"/>
                <w:sz w:val="20"/>
              </w:rPr>
              <w:t> </w:t>
            </w:r>
            <w:r>
              <w:rPr>
                <w:sz w:val="20"/>
              </w:rPr>
              <w:t>message</w:t>
            </w:r>
            <w:r>
              <w:rPr>
                <w:spacing w:val="-7"/>
                <w:sz w:val="20"/>
              </w:rPr>
              <w:t> </w:t>
            </w:r>
            <w:r>
              <w:rPr>
                <w:sz w:val="20"/>
              </w:rPr>
              <w:t>is</w:t>
            </w:r>
            <w:r>
              <w:rPr>
                <w:spacing w:val="-10"/>
                <w:sz w:val="20"/>
              </w:rPr>
              <w:t> </w:t>
            </w:r>
            <w:r>
              <w:rPr>
                <w:sz w:val="20"/>
              </w:rPr>
              <w:t>received</w:t>
            </w:r>
            <w:r>
              <w:rPr>
                <w:spacing w:val="-9"/>
                <w:sz w:val="20"/>
              </w:rPr>
              <w:t> </w:t>
            </w:r>
            <w:r>
              <w:rPr>
                <w:sz w:val="20"/>
              </w:rPr>
              <w:t>via</w:t>
            </w:r>
            <w:r>
              <w:rPr>
                <w:spacing w:val="-3"/>
                <w:sz w:val="20"/>
              </w:rPr>
              <w:t> </w:t>
            </w:r>
            <w:r>
              <w:rPr>
                <w:sz w:val="20"/>
              </w:rPr>
              <w:t>SRB3 when the following procedure.</w:t>
            </w:r>
          </w:p>
          <w:p>
            <w:pPr>
              <w:pStyle w:val="TableParagraph"/>
              <w:tabs>
                <w:tab w:pos="633" w:val="left" w:leader="none"/>
              </w:tabs>
              <w:spacing w:line="298" w:lineRule="exact" w:before="23"/>
              <w:ind w:left="215"/>
              <w:rPr>
                <w:sz w:val="20"/>
              </w:rPr>
            </w:pPr>
            <w:r>
              <w:rPr>
                <w:rFonts w:ascii="Yu Mincho"/>
                <w:spacing w:val="-10"/>
                <w:sz w:val="20"/>
              </w:rPr>
              <w:t>-</w:t>
            </w:r>
            <w:r>
              <w:rPr>
                <w:rFonts w:ascii="Yu Mincho"/>
                <w:sz w:val="20"/>
              </w:rPr>
              <w:tab/>
            </w:r>
            <w:r>
              <w:rPr>
                <w:sz w:val="20"/>
              </w:rPr>
              <w:t>Measurement</w:t>
            </w:r>
            <w:r>
              <w:rPr>
                <w:spacing w:val="-6"/>
                <w:sz w:val="20"/>
              </w:rPr>
              <w:t> </w:t>
            </w:r>
            <w:r>
              <w:rPr>
                <w:sz w:val="20"/>
              </w:rPr>
              <w:t>Gap</w:t>
            </w:r>
            <w:r>
              <w:rPr>
                <w:spacing w:val="-7"/>
                <w:sz w:val="20"/>
              </w:rPr>
              <w:t> </w:t>
            </w:r>
            <w:r>
              <w:rPr>
                <w:sz w:val="20"/>
              </w:rPr>
              <w:t>Coordination</w:t>
            </w:r>
            <w:r>
              <w:rPr>
                <w:spacing w:val="-8"/>
                <w:sz w:val="20"/>
              </w:rPr>
              <w:t> </w:t>
            </w:r>
            <w:r>
              <w:rPr>
                <w:sz w:val="20"/>
              </w:rPr>
              <w:t>for</w:t>
            </w:r>
            <w:r>
              <w:rPr>
                <w:spacing w:val="-7"/>
                <w:sz w:val="20"/>
              </w:rPr>
              <w:t> </w:t>
            </w:r>
            <w:r>
              <w:rPr>
                <w:sz w:val="20"/>
              </w:rPr>
              <w:t>per</w:t>
            </w:r>
            <w:r>
              <w:rPr>
                <w:spacing w:val="-3"/>
                <w:sz w:val="20"/>
              </w:rPr>
              <w:t> </w:t>
            </w:r>
            <w:r>
              <w:rPr>
                <w:sz w:val="20"/>
              </w:rPr>
              <w:t>FR2</w:t>
            </w:r>
            <w:r>
              <w:rPr>
                <w:spacing w:val="-8"/>
                <w:sz w:val="20"/>
              </w:rPr>
              <w:t> </w:t>
            </w:r>
            <w:r>
              <w:rPr>
                <w:sz w:val="20"/>
              </w:rPr>
              <w:t>gap</w:t>
            </w:r>
            <w:r>
              <w:rPr>
                <w:spacing w:val="-7"/>
                <w:sz w:val="20"/>
              </w:rPr>
              <w:t> </w:t>
            </w:r>
            <w:r>
              <w:rPr>
                <w:sz w:val="20"/>
              </w:rPr>
              <w:t>(without</w:t>
            </w:r>
            <w:r>
              <w:rPr>
                <w:spacing w:val="-5"/>
                <w:sz w:val="20"/>
              </w:rPr>
              <w:t> MN</w:t>
            </w:r>
          </w:p>
          <w:p>
            <w:pPr>
              <w:pStyle w:val="TableParagraph"/>
              <w:spacing w:line="173" w:lineRule="exact"/>
              <w:ind w:left="633"/>
              <w:rPr>
                <w:sz w:val="20"/>
              </w:rPr>
            </w:pPr>
            <w:r>
              <w:rPr>
                <w:sz w:val="20"/>
              </w:rPr>
              <w:t>involvement)</w:t>
            </w:r>
            <w:r>
              <w:rPr>
                <w:spacing w:val="-7"/>
                <w:sz w:val="20"/>
              </w:rPr>
              <w:t> </w:t>
            </w:r>
            <w:r>
              <w:rPr>
                <w:sz w:val="20"/>
              </w:rPr>
              <w:t>Procedure</w:t>
            </w:r>
            <w:r>
              <w:rPr>
                <w:spacing w:val="-6"/>
                <w:sz w:val="20"/>
              </w:rPr>
              <w:t> </w:t>
            </w:r>
            <w:r>
              <w:rPr>
                <w:sz w:val="20"/>
              </w:rPr>
              <w:t>(SN</w:t>
            </w:r>
            <w:r>
              <w:rPr>
                <w:spacing w:val="-11"/>
                <w:sz w:val="20"/>
              </w:rPr>
              <w:t> </w:t>
            </w:r>
            <w:r>
              <w:rPr>
                <w:spacing w:val="-2"/>
                <w:sz w:val="20"/>
              </w:rPr>
              <w:t>initiated).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OR.RRCCONENDC.ReconfSrb3SuccessGap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spacing w:before="1"/>
              <w:ind w:left="110"/>
              <w:rPr>
                <w:sz w:val="20"/>
              </w:rPr>
            </w:pPr>
            <w:r>
              <w:rPr>
                <w:spacing w:val="-2"/>
                <w:sz w:val="20"/>
              </w:rPr>
              <w:t>Purpose</w:t>
            </w:r>
          </w:p>
        </w:tc>
        <w:tc>
          <w:tcPr>
            <w:tcW w:w="6099" w:type="dxa"/>
          </w:tcPr>
          <w:p>
            <w:pPr>
              <w:pStyle w:val="TableParagraph"/>
              <w:spacing w:before="1"/>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5</w:t>
      </w:r>
    </w:p>
    <w:p>
      <w:pPr>
        <w:pStyle w:val="Heading3"/>
        <w:numPr>
          <w:ilvl w:val="0"/>
          <w:numId w:val="138"/>
        </w:numPr>
        <w:tabs>
          <w:tab w:pos="933" w:val="left" w:leader="none"/>
        </w:tabs>
        <w:spacing w:line="240" w:lineRule="auto" w:before="304" w:after="0"/>
        <w:ind w:left="933" w:right="0" w:hanging="677"/>
        <w:jc w:val="left"/>
      </w:pPr>
      <w:bookmarkStart w:name="A.13.3 Number of Inter gNB-DU PSCell Cha" w:id="421"/>
      <w:bookmarkEnd w:id="421"/>
      <w:r>
        <w:rPr>
          <w:rFonts w:ascii="Times New Roman"/>
          <w:sz w:val="20"/>
        </w:rPr>
      </w:r>
      <w:bookmarkStart w:name="_bookmark171" w:id="422"/>
      <w:bookmarkEnd w:id="422"/>
      <w:r>
        <w:rPr>
          <w:rFonts w:ascii="Times New Roman"/>
          <w:sz w:val="20"/>
        </w:rPr>
      </w:r>
      <w:r>
        <w:rPr/>
        <w:t>A.13.3</w:t>
      </w:r>
      <w:r>
        <w:rPr>
          <w:spacing w:val="-9"/>
        </w:rPr>
        <w:t> </w:t>
      </w:r>
      <w:r>
        <w:rPr/>
        <w:t>Number</w:t>
      </w:r>
      <w:r>
        <w:rPr>
          <w:spacing w:val="-5"/>
        </w:rPr>
        <w:t> </w:t>
      </w:r>
      <w:r>
        <w:rPr/>
        <w:t>of</w:t>
      </w:r>
      <w:r>
        <w:rPr>
          <w:spacing w:val="-6"/>
        </w:rPr>
        <w:t> </w:t>
      </w:r>
      <w:r>
        <w:rPr/>
        <w:t>Inter</w:t>
      </w:r>
      <w:r>
        <w:rPr>
          <w:spacing w:val="-5"/>
        </w:rPr>
        <w:t> </w:t>
      </w:r>
      <w:r>
        <w:rPr/>
        <w:t>gNB-DU</w:t>
      </w:r>
      <w:r>
        <w:rPr>
          <w:spacing w:val="-2"/>
        </w:rPr>
        <w:t> </w:t>
      </w:r>
      <w:r>
        <w:rPr/>
        <w:t>PSCell</w:t>
      </w:r>
      <w:r>
        <w:rPr>
          <w:spacing w:val="-4"/>
        </w:rPr>
        <w:t> </w:t>
      </w:r>
      <w:r>
        <w:rPr/>
        <w:t>Change</w:t>
      </w:r>
      <w:r>
        <w:rPr>
          <w:spacing w:val="-7"/>
        </w:rPr>
        <w:t> </w:t>
      </w:r>
      <w:r>
        <w:rPr/>
        <w:t>via</w:t>
      </w:r>
      <w:r>
        <w:rPr>
          <w:spacing w:val="-8"/>
        </w:rPr>
        <w:t> </w:t>
      </w:r>
      <w:r>
        <w:rPr/>
        <w:t>SRB3</w:t>
      </w:r>
      <w:r>
        <w:rPr>
          <w:spacing w:val="-9"/>
        </w:rPr>
        <w:t> </w:t>
      </w:r>
      <w:r>
        <w:rPr>
          <w:spacing w:val="-2"/>
        </w:rPr>
        <w:t>attempted</w:t>
      </w:r>
    </w:p>
    <w:p>
      <w:pPr>
        <w:pStyle w:val="BodyText"/>
        <w:spacing w:before="20"/>
        <w:rPr>
          <w:rFonts w:ascii="Arial"/>
          <w:sz w:val="24"/>
        </w:rPr>
      </w:pPr>
    </w:p>
    <w:p>
      <w:pPr>
        <w:pStyle w:val="Heading4"/>
        <w:numPr>
          <w:ilvl w:val="0"/>
          <w:numId w:val="138"/>
        </w:numPr>
        <w:tabs>
          <w:tab w:pos="933" w:val="left" w:leader="none"/>
        </w:tabs>
        <w:spacing w:line="240" w:lineRule="auto" w:before="0" w:after="0"/>
        <w:ind w:left="933" w:right="0" w:hanging="677"/>
        <w:jc w:val="left"/>
      </w:pPr>
      <w:bookmarkStart w:name="A.13.3.1 Performance Counter Table" w:id="423"/>
      <w:bookmarkEnd w:id="423"/>
      <w:r>
        <w:rPr>
          <w:rFonts w:ascii="Times New Roman"/>
          <w:sz w:val="20"/>
        </w:rPr>
      </w:r>
      <w:r>
        <w:rPr/>
        <w:t>A.13.3.1</w:t>
      </w:r>
      <w:r>
        <w:rPr>
          <w:spacing w:val="-5"/>
        </w:rPr>
        <w:t> </w:t>
      </w:r>
      <w:r>
        <w:rPr/>
        <w:t>Performance</w:t>
      </w:r>
      <w:r>
        <w:rPr>
          <w:spacing w:val="-7"/>
        </w:rPr>
        <w:t> </w:t>
      </w:r>
      <w:r>
        <w:rPr/>
        <w:t>Counter</w:t>
      </w:r>
      <w:r>
        <w:rPr>
          <w:spacing w:val="-9"/>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OR.RRCCONENDC.ReconfSrb3AttemptInterDuPscellch</w:t>
            </w:r>
          </w:p>
        </w:tc>
      </w:tr>
      <w:tr>
        <w:trPr>
          <w:trHeight w:val="969"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 counter provides the number of the transmitted RRC:RRC Reconfiguration</w:t>
            </w:r>
            <w:r>
              <w:rPr>
                <w:spacing w:val="-6"/>
                <w:sz w:val="20"/>
              </w:rPr>
              <w:t> </w:t>
            </w:r>
            <w:r>
              <w:rPr>
                <w:sz w:val="20"/>
              </w:rPr>
              <w:t>messages</w:t>
            </w:r>
            <w:r>
              <w:rPr>
                <w:spacing w:val="-4"/>
                <w:sz w:val="20"/>
              </w:rPr>
              <w:t> </w:t>
            </w:r>
            <w:r>
              <w:rPr>
                <w:sz w:val="20"/>
              </w:rPr>
              <w:t>via</w:t>
            </w:r>
            <w:r>
              <w:rPr>
                <w:spacing w:val="-6"/>
                <w:sz w:val="20"/>
              </w:rPr>
              <w:t> </w:t>
            </w:r>
            <w:r>
              <w:rPr>
                <w:sz w:val="20"/>
              </w:rPr>
              <w:t>SRB3</w:t>
            </w:r>
            <w:r>
              <w:rPr>
                <w:spacing w:val="-6"/>
                <w:sz w:val="20"/>
              </w:rPr>
              <w:t> </w:t>
            </w:r>
            <w:r>
              <w:rPr>
                <w:sz w:val="20"/>
              </w:rPr>
              <w:t>when</w:t>
            </w:r>
            <w:r>
              <w:rPr>
                <w:spacing w:val="-7"/>
                <w:sz w:val="20"/>
              </w:rPr>
              <w:t> </w:t>
            </w:r>
            <w:r>
              <w:rPr>
                <w:sz w:val="20"/>
              </w:rPr>
              <w:t>the</w:t>
            </w:r>
            <w:r>
              <w:rPr>
                <w:spacing w:val="-6"/>
                <w:sz w:val="20"/>
              </w:rPr>
              <w:t> </w:t>
            </w:r>
            <w:r>
              <w:rPr>
                <w:sz w:val="20"/>
              </w:rPr>
              <w:t>following</w:t>
            </w:r>
            <w:r>
              <w:rPr>
                <w:spacing w:val="-7"/>
                <w:sz w:val="20"/>
              </w:rPr>
              <w:t> </w:t>
            </w:r>
            <w:r>
              <w:rPr>
                <w:sz w:val="20"/>
              </w:rPr>
              <w:t>procedure.</w:t>
            </w:r>
          </w:p>
          <w:p>
            <w:pPr>
              <w:pStyle w:val="TableParagraph"/>
              <w:tabs>
                <w:tab w:pos="633" w:val="left" w:leader="none"/>
              </w:tabs>
              <w:spacing w:line="298" w:lineRule="exact" w:before="18"/>
              <w:ind w:left="215"/>
              <w:rPr>
                <w:sz w:val="20"/>
              </w:rPr>
            </w:pPr>
            <w:r>
              <w:rPr>
                <w:rFonts w:ascii="Yu Mincho"/>
                <w:spacing w:val="-10"/>
                <w:sz w:val="20"/>
              </w:rPr>
              <w:t>-</w:t>
            </w:r>
            <w:r>
              <w:rPr>
                <w:rFonts w:ascii="Yu Mincho"/>
                <w:sz w:val="20"/>
              </w:rPr>
              <w:tab/>
            </w:r>
            <w:r>
              <w:rPr>
                <w:sz w:val="20"/>
              </w:rPr>
              <w:t>Inter</w:t>
            </w:r>
            <w:r>
              <w:rPr>
                <w:spacing w:val="-10"/>
                <w:sz w:val="20"/>
              </w:rPr>
              <w:t> </w:t>
            </w:r>
            <w:r>
              <w:rPr>
                <w:sz w:val="20"/>
              </w:rPr>
              <w:t>gNB-DU</w:t>
            </w:r>
            <w:r>
              <w:rPr>
                <w:spacing w:val="-8"/>
                <w:sz w:val="20"/>
              </w:rPr>
              <w:t> </w:t>
            </w:r>
            <w:r>
              <w:rPr>
                <w:sz w:val="20"/>
              </w:rPr>
              <w:t>PSCell</w:t>
            </w:r>
            <w:r>
              <w:rPr>
                <w:spacing w:val="-4"/>
                <w:sz w:val="20"/>
              </w:rPr>
              <w:t> </w:t>
            </w:r>
            <w:r>
              <w:rPr>
                <w:sz w:val="20"/>
              </w:rPr>
              <w:t>Change</w:t>
            </w:r>
            <w:r>
              <w:rPr>
                <w:spacing w:val="-5"/>
                <w:sz w:val="20"/>
              </w:rPr>
              <w:t> </w:t>
            </w:r>
            <w:r>
              <w:rPr>
                <w:sz w:val="20"/>
              </w:rPr>
              <w:t>using</w:t>
            </w:r>
            <w:r>
              <w:rPr>
                <w:spacing w:val="-3"/>
                <w:sz w:val="20"/>
              </w:rPr>
              <w:t> </w:t>
            </w:r>
            <w:r>
              <w:rPr>
                <w:sz w:val="20"/>
              </w:rPr>
              <w:t>SRB3</w:t>
            </w:r>
            <w:r>
              <w:rPr>
                <w:spacing w:val="-2"/>
                <w:sz w:val="20"/>
              </w:rPr>
              <w:t> </w:t>
            </w:r>
            <w:r>
              <w:rPr>
                <w:sz w:val="20"/>
              </w:rPr>
              <w:t>for</w:t>
            </w:r>
            <w:r>
              <w:rPr>
                <w:spacing w:val="-2"/>
                <w:sz w:val="20"/>
              </w:rPr>
              <w:t> </w:t>
            </w:r>
            <w:r>
              <w:rPr>
                <w:spacing w:val="-5"/>
                <w:sz w:val="20"/>
              </w:rPr>
              <w:t>RRC</w:t>
            </w:r>
          </w:p>
          <w:p>
            <w:pPr>
              <w:pStyle w:val="TableParagraph"/>
              <w:spacing w:line="173" w:lineRule="exact"/>
              <w:ind w:left="633"/>
              <w:rPr>
                <w:sz w:val="20"/>
              </w:rPr>
            </w:pPr>
            <w:r>
              <w:rPr>
                <w:spacing w:val="-2"/>
                <w:sz w:val="20"/>
              </w:rPr>
              <w:t>Reconfiguration</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subcounter is incremented by 1 whenever RRC:RRCReconfiguration</w:t>
            </w:r>
            <w:r>
              <w:rPr>
                <w:spacing w:val="-4"/>
                <w:sz w:val="20"/>
              </w:rPr>
              <w:t> </w:t>
            </w:r>
            <w:r>
              <w:rPr>
                <w:sz w:val="20"/>
              </w:rPr>
              <w:t>message</w:t>
            </w:r>
            <w:r>
              <w:rPr>
                <w:spacing w:val="-4"/>
                <w:sz w:val="20"/>
              </w:rPr>
              <w:t> </w:t>
            </w:r>
            <w:r>
              <w:rPr>
                <w:sz w:val="20"/>
              </w:rPr>
              <w:t>is</w:t>
            </w:r>
            <w:r>
              <w:rPr>
                <w:spacing w:val="-7"/>
                <w:sz w:val="20"/>
              </w:rPr>
              <w:t> </w:t>
            </w:r>
            <w:r>
              <w:rPr>
                <w:sz w:val="20"/>
              </w:rPr>
              <w:t>transmitted</w:t>
            </w:r>
            <w:r>
              <w:rPr>
                <w:spacing w:val="-6"/>
                <w:sz w:val="20"/>
              </w:rPr>
              <w:t> </w:t>
            </w:r>
            <w:r>
              <w:rPr>
                <w:sz w:val="20"/>
              </w:rPr>
              <w:t>via</w:t>
            </w:r>
            <w:r>
              <w:rPr>
                <w:spacing w:val="-4"/>
                <w:sz w:val="20"/>
              </w:rPr>
              <w:t> </w:t>
            </w:r>
            <w:r>
              <w:rPr>
                <w:sz w:val="20"/>
              </w:rPr>
              <w:t>SRB3</w:t>
            </w:r>
            <w:r>
              <w:rPr>
                <w:spacing w:val="-7"/>
                <w:sz w:val="20"/>
              </w:rPr>
              <w:t> </w:t>
            </w:r>
            <w:r>
              <w:rPr>
                <w:sz w:val="20"/>
              </w:rPr>
              <w:t>when</w:t>
            </w:r>
            <w:r>
              <w:rPr>
                <w:spacing w:val="-6"/>
                <w:sz w:val="20"/>
              </w:rPr>
              <w:t> </w:t>
            </w:r>
            <w:r>
              <w:rPr>
                <w:sz w:val="20"/>
              </w:rPr>
              <w:t>the</w:t>
            </w:r>
          </w:p>
          <w:p>
            <w:pPr>
              <w:pStyle w:val="TableParagraph"/>
              <w:spacing w:before="1"/>
              <w:rPr>
                <w:sz w:val="20"/>
              </w:rPr>
            </w:pPr>
            <w:r>
              <w:rPr>
                <w:sz w:val="20"/>
              </w:rPr>
              <w:t>following</w:t>
            </w:r>
            <w:r>
              <w:rPr>
                <w:spacing w:val="-7"/>
                <w:sz w:val="20"/>
              </w:rPr>
              <w:t> </w:t>
            </w:r>
            <w:r>
              <w:rPr>
                <w:spacing w:val="-2"/>
                <w:sz w:val="20"/>
              </w:rPr>
              <w:t>procedure.</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460" w:hRule="atLeast"/>
        </w:trPr>
        <w:tc>
          <w:tcPr>
            <w:tcW w:w="2406" w:type="dxa"/>
          </w:tcPr>
          <w:p>
            <w:pPr>
              <w:pStyle w:val="TableParagraph"/>
              <w:spacing w:line="240" w:lineRule="auto"/>
              <w:ind w:left="0"/>
              <w:rPr>
                <w:sz w:val="20"/>
              </w:rPr>
            </w:pPr>
          </w:p>
        </w:tc>
        <w:tc>
          <w:tcPr>
            <w:tcW w:w="6099" w:type="dxa"/>
          </w:tcPr>
          <w:p>
            <w:pPr>
              <w:pStyle w:val="TableParagraph"/>
              <w:tabs>
                <w:tab w:pos="532" w:val="left" w:leader="none"/>
              </w:tabs>
              <w:spacing w:line="230" w:lineRule="atLeast"/>
              <w:ind w:left="532" w:right="1379" w:hanging="423"/>
              <w:rPr>
                <w:sz w:val="20"/>
              </w:rPr>
            </w:pPr>
            <w:r>
              <w:rPr>
                <w:spacing w:val="-10"/>
                <w:sz w:val="20"/>
              </w:rPr>
              <w:t>-</w:t>
            </w:r>
            <w:r>
              <w:rPr>
                <w:sz w:val="20"/>
              </w:rPr>
              <w:tab/>
              <w:t>Inter</w:t>
            </w:r>
            <w:r>
              <w:rPr>
                <w:spacing w:val="-8"/>
                <w:sz w:val="20"/>
              </w:rPr>
              <w:t> </w:t>
            </w:r>
            <w:r>
              <w:rPr>
                <w:sz w:val="20"/>
              </w:rPr>
              <w:t>gNB-DU</w:t>
            </w:r>
            <w:r>
              <w:rPr>
                <w:spacing w:val="-9"/>
                <w:sz w:val="20"/>
              </w:rPr>
              <w:t> </w:t>
            </w:r>
            <w:r>
              <w:rPr>
                <w:sz w:val="20"/>
              </w:rPr>
              <w:t>PSCell</w:t>
            </w:r>
            <w:r>
              <w:rPr>
                <w:spacing w:val="-6"/>
                <w:sz w:val="20"/>
              </w:rPr>
              <w:t> </w:t>
            </w:r>
            <w:r>
              <w:rPr>
                <w:sz w:val="20"/>
              </w:rPr>
              <w:t>Change</w:t>
            </w:r>
            <w:r>
              <w:rPr>
                <w:spacing w:val="-6"/>
                <w:sz w:val="20"/>
              </w:rPr>
              <w:t> </w:t>
            </w:r>
            <w:r>
              <w:rPr>
                <w:sz w:val="20"/>
              </w:rPr>
              <w:t>using</w:t>
            </w:r>
            <w:r>
              <w:rPr>
                <w:spacing w:val="-3"/>
                <w:sz w:val="20"/>
              </w:rPr>
              <w:t> </w:t>
            </w:r>
            <w:r>
              <w:rPr>
                <w:sz w:val="20"/>
              </w:rPr>
              <w:t>SRB3</w:t>
            </w:r>
            <w:r>
              <w:rPr>
                <w:spacing w:val="-3"/>
                <w:sz w:val="20"/>
              </w:rPr>
              <w:t> </w:t>
            </w:r>
            <w:r>
              <w:rPr>
                <w:sz w:val="20"/>
              </w:rPr>
              <w:t>for</w:t>
            </w:r>
            <w:r>
              <w:rPr>
                <w:spacing w:val="-3"/>
                <w:sz w:val="20"/>
              </w:rPr>
              <w:t> </w:t>
            </w:r>
            <w:r>
              <w:rPr>
                <w:sz w:val="20"/>
              </w:rPr>
              <w:t>RRC </w:t>
            </w:r>
            <w:r>
              <w:rPr>
                <w:spacing w:val="-2"/>
                <w:sz w:val="20"/>
              </w:rPr>
              <w:t>Reconfiguration.</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2"/>
                <w:sz w:val="20"/>
              </w:rPr>
              <w:t> </w:t>
            </w:r>
            <w:r>
              <w:rPr>
                <w:spacing w:val="-4"/>
                <w:sz w:val="20"/>
              </w:rPr>
              <w:t>(32)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OR.RRCCONENDC.ReconfSrb3AttemptInterDuPscellch</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before="1"/>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Heading3"/>
        <w:numPr>
          <w:ilvl w:val="0"/>
          <w:numId w:val="139"/>
        </w:numPr>
        <w:tabs>
          <w:tab w:pos="933" w:val="left" w:leader="none"/>
        </w:tabs>
        <w:spacing w:line="240" w:lineRule="auto" w:before="303" w:after="0"/>
        <w:ind w:left="933" w:right="0" w:hanging="677"/>
        <w:jc w:val="left"/>
      </w:pPr>
      <w:bookmarkStart w:name="A.13.4 Number of Inter gNB-DU PSCell Cha" w:id="424"/>
      <w:bookmarkEnd w:id="424"/>
      <w:r>
        <w:rPr>
          <w:rFonts w:ascii="Times New Roman"/>
          <w:sz w:val="20"/>
        </w:rPr>
      </w:r>
      <w:bookmarkStart w:name="_bookmark172" w:id="425"/>
      <w:bookmarkEnd w:id="425"/>
      <w:r>
        <w:rPr>
          <w:rFonts w:ascii="Times New Roman"/>
          <w:sz w:val="20"/>
        </w:rPr>
      </w:r>
      <w:r>
        <w:rPr/>
        <w:t>A.13.4</w:t>
      </w:r>
      <w:r>
        <w:rPr>
          <w:spacing w:val="-9"/>
        </w:rPr>
        <w:t> </w:t>
      </w:r>
      <w:r>
        <w:rPr/>
        <w:t>Number</w:t>
      </w:r>
      <w:r>
        <w:rPr>
          <w:spacing w:val="-5"/>
        </w:rPr>
        <w:t> </w:t>
      </w:r>
      <w:r>
        <w:rPr/>
        <w:t>of</w:t>
      </w:r>
      <w:r>
        <w:rPr>
          <w:spacing w:val="-6"/>
        </w:rPr>
        <w:t> </w:t>
      </w:r>
      <w:r>
        <w:rPr/>
        <w:t>Inter</w:t>
      </w:r>
      <w:r>
        <w:rPr>
          <w:spacing w:val="-5"/>
        </w:rPr>
        <w:t> </w:t>
      </w:r>
      <w:r>
        <w:rPr/>
        <w:t>gNB-DU</w:t>
      </w:r>
      <w:r>
        <w:rPr>
          <w:spacing w:val="-2"/>
        </w:rPr>
        <w:t> </w:t>
      </w:r>
      <w:r>
        <w:rPr/>
        <w:t>PSCell</w:t>
      </w:r>
      <w:r>
        <w:rPr>
          <w:spacing w:val="-4"/>
        </w:rPr>
        <w:t> </w:t>
      </w:r>
      <w:r>
        <w:rPr/>
        <w:t>Change</w:t>
      </w:r>
      <w:r>
        <w:rPr>
          <w:spacing w:val="-7"/>
        </w:rPr>
        <w:t> </w:t>
      </w:r>
      <w:r>
        <w:rPr/>
        <w:t>via</w:t>
      </w:r>
      <w:r>
        <w:rPr>
          <w:spacing w:val="-8"/>
        </w:rPr>
        <w:t> </w:t>
      </w:r>
      <w:r>
        <w:rPr/>
        <w:t>SRB3</w:t>
      </w:r>
      <w:r>
        <w:rPr>
          <w:spacing w:val="-9"/>
        </w:rPr>
        <w:t> </w:t>
      </w:r>
      <w:r>
        <w:rPr>
          <w:spacing w:val="-2"/>
        </w:rPr>
        <w:t>successfully</w:t>
      </w:r>
    </w:p>
    <w:p>
      <w:pPr>
        <w:pStyle w:val="BodyText"/>
        <w:spacing w:before="21"/>
        <w:rPr>
          <w:rFonts w:ascii="Arial"/>
          <w:sz w:val="24"/>
        </w:rPr>
      </w:pPr>
    </w:p>
    <w:p>
      <w:pPr>
        <w:pStyle w:val="Heading4"/>
        <w:numPr>
          <w:ilvl w:val="0"/>
          <w:numId w:val="139"/>
        </w:numPr>
        <w:tabs>
          <w:tab w:pos="933" w:val="left" w:leader="none"/>
        </w:tabs>
        <w:spacing w:line="240" w:lineRule="auto" w:before="0" w:after="0"/>
        <w:ind w:left="933" w:right="0" w:hanging="677"/>
        <w:jc w:val="left"/>
      </w:pPr>
      <w:bookmarkStart w:name="A.13.4.1 Performance Counter Table" w:id="426"/>
      <w:bookmarkEnd w:id="426"/>
      <w:r>
        <w:rPr>
          <w:rFonts w:ascii="Times New Roman"/>
          <w:sz w:val="20"/>
        </w:rPr>
      </w:r>
      <w:r>
        <w:rPr/>
        <w:t>A.13.4.1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OR.RRCCONENDC.ReconfSrb3SuccessInterDuPscellch</w:t>
            </w:r>
          </w:p>
        </w:tc>
      </w:tr>
      <w:tr>
        <w:trPr>
          <w:trHeight w:val="1152"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 counter provides the number of the received RRC:RRC Reconfiguration</w:t>
            </w:r>
            <w:r>
              <w:rPr>
                <w:spacing w:val="-8"/>
                <w:sz w:val="20"/>
              </w:rPr>
              <w:t> </w:t>
            </w:r>
            <w:r>
              <w:rPr>
                <w:sz w:val="20"/>
              </w:rPr>
              <w:t>Complete</w:t>
            </w:r>
            <w:r>
              <w:rPr>
                <w:spacing w:val="-4"/>
                <w:sz w:val="20"/>
              </w:rPr>
              <w:t> </w:t>
            </w:r>
            <w:r>
              <w:rPr>
                <w:sz w:val="20"/>
              </w:rPr>
              <w:t>messages</w:t>
            </w:r>
            <w:r>
              <w:rPr>
                <w:spacing w:val="-9"/>
                <w:sz w:val="20"/>
              </w:rPr>
              <w:t> </w:t>
            </w:r>
            <w:r>
              <w:rPr>
                <w:sz w:val="20"/>
              </w:rPr>
              <w:t>via</w:t>
            </w:r>
            <w:r>
              <w:rPr>
                <w:spacing w:val="-2"/>
                <w:sz w:val="20"/>
              </w:rPr>
              <w:t> </w:t>
            </w:r>
            <w:r>
              <w:rPr>
                <w:sz w:val="20"/>
              </w:rPr>
              <w:t>SRB3</w:t>
            </w:r>
            <w:r>
              <w:rPr>
                <w:spacing w:val="-2"/>
                <w:sz w:val="20"/>
              </w:rPr>
              <w:t> </w:t>
            </w:r>
            <w:r>
              <w:rPr>
                <w:sz w:val="20"/>
              </w:rPr>
              <w:t>when</w:t>
            </w:r>
            <w:r>
              <w:rPr>
                <w:spacing w:val="-8"/>
                <w:sz w:val="20"/>
              </w:rPr>
              <w:t> </w:t>
            </w:r>
            <w:r>
              <w:rPr>
                <w:sz w:val="20"/>
              </w:rPr>
              <w:t>the</w:t>
            </w:r>
            <w:r>
              <w:rPr>
                <w:spacing w:val="-6"/>
                <w:sz w:val="20"/>
              </w:rPr>
              <w:t> </w:t>
            </w:r>
            <w:r>
              <w:rPr>
                <w:sz w:val="20"/>
              </w:rPr>
              <w:t>following </w:t>
            </w:r>
            <w:r>
              <w:rPr>
                <w:spacing w:val="-2"/>
                <w:sz w:val="20"/>
              </w:rPr>
              <w:t>procedure.</w:t>
            </w:r>
          </w:p>
          <w:p>
            <w:pPr>
              <w:pStyle w:val="TableParagraph"/>
              <w:tabs>
                <w:tab w:pos="532" w:val="left" w:leader="none"/>
              </w:tabs>
              <w:spacing w:line="230" w:lineRule="atLeast"/>
              <w:ind w:left="532" w:right="1379" w:hanging="423"/>
              <w:rPr>
                <w:sz w:val="20"/>
              </w:rPr>
            </w:pPr>
            <w:r>
              <w:rPr>
                <w:spacing w:val="-10"/>
                <w:sz w:val="20"/>
              </w:rPr>
              <w:t>-</w:t>
            </w:r>
            <w:r>
              <w:rPr>
                <w:sz w:val="20"/>
              </w:rPr>
              <w:tab/>
              <w:t>Inter</w:t>
            </w:r>
            <w:r>
              <w:rPr>
                <w:spacing w:val="-8"/>
                <w:sz w:val="20"/>
              </w:rPr>
              <w:t> </w:t>
            </w:r>
            <w:r>
              <w:rPr>
                <w:sz w:val="20"/>
              </w:rPr>
              <w:t>gNB-DU</w:t>
            </w:r>
            <w:r>
              <w:rPr>
                <w:spacing w:val="-9"/>
                <w:sz w:val="20"/>
              </w:rPr>
              <w:t> </w:t>
            </w:r>
            <w:r>
              <w:rPr>
                <w:sz w:val="20"/>
              </w:rPr>
              <w:t>PSCell</w:t>
            </w:r>
            <w:r>
              <w:rPr>
                <w:spacing w:val="-6"/>
                <w:sz w:val="20"/>
              </w:rPr>
              <w:t> </w:t>
            </w:r>
            <w:r>
              <w:rPr>
                <w:sz w:val="20"/>
              </w:rPr>
              <w:t>Change</w:t>
            </w:r>
            <w:r>
              <w:rPr>
                <w:spacing w:val="-6"/>
                <w:sz w:val="20"/>
              </w:rPr>
              <w:t> </w:t>
            </w:r>
            <w:r>
              <w:rPr>
                <w:sz w:val="20"/>
              </w:rPr>
              <w:t>using</w:t>
            </w:r>
            <w:r>
              <w:rPr>
                <w:spacing w:val="-3"/>
                <w:sz w:val="20"/>
              </w:rPr>
              <w:t> </w:t>
            </w:r>
            <w:r>
              <w:rPr>
                <w:sz w:val="20"/>
              </w:rPr>
              <w:t>SRB3</w:t>
            </w:r>
            <w:r>
              <w:rPr>
                <w:spacing w:val="-3"/>
                <w:sz w:val="20"/>
              </w:rPr>
              <w:t> </w:t>
            </w:r>
            <w:r>
              <w:rPr>
                <w:sz w:val="20"/>
              </w:rPr>
              <w:t>for</w:t>
            </w:r>
            <w:r>
              <w:rPr>
                <w:spacing w:val="-3"/>
                <w:sz w:val="20"/>
              </w:rPr>
              <w:t> </w:t>
            </w:r>
            <w:r>
              <w:rPr>
                <w:sz w:val="20"/>
              </w:rPr>
              <w:t>RRC </w:t>
            </w:r>
            <w:r>
              <w:rPr>
                <w:spacing w:val="-2"/>
                <w:sz w:val="20"/>
              </w:rPr>
              <w:t>Reconfiguration.</w:t>
            </w:r>
          </w:p>
        </w:tc>
      </w:tr>
      <w:tr>
        <w:trPr>
          <w:trHeight w:val="229"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 subcounter is incremented by 1 whenever RRC:RRCReconfiguration</w:t>
            </w:r>
            <w:r>
              <w:rPr>
                <w:spacing w:val="-7"/>
                <w:sz w:val="20"/>
              </w:rPr>
              <w:t> </w:t>
            </w:r>
            <w:r>
              <w:rPr>
                <w:sz w:val="20"/>
              </w:rPr>
              <w:t>Complete</w:t>
            </w:r>
            <w:r>
              <w:rPr>
                <w:spacing w:val="-7"/>
                <w:sz w:val="20"/>
              </w:rPr>
              <w:t> </w:t>
            </w:r>
            <w:r>
              <w:rPr>
                <w:sz w:val="20"/>
              </w:rPr>
              <w:t>message</w:t>
            </w:r>
            <w:r>
              <w:rPr>
                <w:spacing w:val="-7"/>
                <w:sz w:val="20"/>
              </w:rPr>
              <w:t> </w:t>
            </w:r>
            <w:r>
              <w:rPr>
                <w:sz w:val="20"/>
              </w:rPr>
              <w:t>is</w:t>
            </w:r>
            <w:r>
              <w:rPr>
                <w:spacing w:val="-10"/>
                <w:sz w:val="20"/>
              </w:rPr>
              <w:t> </w:t>
            </w:r>
            <w:r>
              <w:rPr>
                <w:sz w:val="20"/>
              </w:rPr>
              <w:t>received</w:t>
            </w:r>
            <w:r>
              <w:rPr>
                <w:spacing w:val="-9"/>
                <w:sz w:val="20"/>
              </w:rPr>
              <w:t> </w:t>
            </w:r>
            <w:r>
              <w:rPr>
                <w:sz w:val="20"/>
              </w:rPr>
              <w:t>via</w:t>
            </w:r>
            <w:r>
              <w:rPr>
                <w:spacing w:val="-3"/>
                <w:sz w:val="20"/>
              </w:rPr>
              <w:t> </w:t>
            </w:r>
            <w:r>
              <w:rPr>
                <w:sz w:val="20"/>
              </w:rPr>
              <w:t>SRB3 when the following procedure.</w:t>
            </w:r>
          </w:p>
          <w:p>
            <w:pPr>
              <w:pStyle w:val="TableParagraph"/>
              <w:tabs>
                <w:tab w:pos="532" w:val="left" w:leader="none"/>
              </w:tabs>
              <w:spacing w:line="230" w:lineRule="atLeast"/>
              <w:ind w:left="532" w:right="1379" w:hanging="423"/>
              <w:rPr>
                <w:sz w:val="20"/>
              </w:rPr>
            </w:pPr>
            <w:r>
              <w:rPr>
                <w:spacing w:val="-10"/>
                <w:sz w:val="20"/>
              </w:rPr>
              <w:t>-</w:t>
            </w:r>
            <w:r>
              <w:rPr>
                <w:sz w:val="20"/>
              </w:rPr>
              <w:tab/>
              <w:t>Inter</w:t>
            </w:r>
            <w:r>
              <w:rPr>
                <w:spacing w:val="-8"/>
                <w:sz w:val="20"/>
              </w:rPr>
              <w:t> </w:t>
            </w:r>
            <w:r>
              <w:rPr>
                <w:sz w:val="20"/>
              </w:rPr>
              <w:t>gNB-DU</w:t>
            </w:r>
            <w:r>
              <w:rPr>
                <w:spacing w:val="-9"/>
                <w:sz w:val="20"/>
              </w:rPr>
              <w:t> </w:t>
            </w:r>
            <w:r>
              <w:rPr>
                <w:sz w:val="20"/>
              </w:rPr>
              <w:t>PSCell</w:t>
            </w:r>
            <w:r>
              <w:rPr>
                <w:spacing w:val="-6"/>
                <w:sz w:val="20"/>
              </w:rPr>
              <w:t> </w:t>
            </w:r>
            <w:r>
              <w:rPr>
                <w:sz w:val="20"/>
              </w:rPr>
              <w:t>Change</w:t>
            </w:r>
            <w:r>
              <w:rPr>
                <w:spacing w:val="-6"/>
                <w:sz w:val="20"/>
              </w:rPr>
              <w:t> </w:t>
            </w:r>
            <w:r>
              <w:rPr>
                <w:sz w:val="20"/>
              </w:rPr>
              <w:t>using</w:t>
            </w:r>
            <w:r>
              <w:rPr>
                <w:spacing w:val="-3"/>
                <w:sz w:val="20"/>
              </w:rPr>
              <w:t> </w:t>
            </w:r>
            <w:r>
              <w:rPr>
                <w:sz w:val="20"/>
              </w:rPr>
              <w:t>SRB3</w:t>
            </w:r>
            <w:r>
              <w:rPr>
                <w:spacing w:val="-3"/>
                <w:sz w:val="20"/>
              </w:rPr>
              <w:t> </w:t>
            </w:r>
            <w:r>
              <w:rPr>
                <w:sz w:val="20"/>
              </w:rPr>
              <w:t>for</w:t>
            </w:r>
            <w:r>
              <w:rPr>
                <w:spacing w:val="-3"/>
                <w:sz w:val="20"/>
              </w:rPr>
              <w:t> </w:t>
            </w:r>
            <w:r>
              <w:rPr>
                <w:sz w:val="20"/>
              </w:rPr>
              <w:t>RRC </w:t>
            </w:r>
            <w:r>
              <w:rPr>
                <w:spacing w:val="-2"/>
                <w:sz w:val="20"/>
              </w:rPr>
              <w:t>Reconfiguration.</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OR.RRCCONENDC.ReconfSrb3SuccessInterDuPscellch</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4</w:t>
      </w:r>
    </w:p>
    <w:p>
      <w:pPr>
        <w:pStyle w:val="BodyText"/>
        <w:spacing w:before="68"/>
      </w:pPr>
    </w:p>
    <w:p>
      <w:pPr>
        <w:pStyle w:val="Heading3"/>
        <w:numPr>
          <w:ilvl w:val="0"/>
          <w:numId w:val="137"/>
        </w:numPr>
        <w:tabs>
          <w:tab w:pos="933" w:val="left" w:leader="none"/>
        </w:tabs>
        <w:spacing w:line="240" w:lineRule="auto" w:before="1" w:after="0"/>
        <w:ind w:left="933" w:right="0" w:hanging="677"/>
        <w:jc w:val="left"/>
      </w:pPr>
      <w:bookmarkStart w:name="A.13.5 Number of Intra gNB-DU PSCell Cha" w:id="427"/>
      <w:bookmarkEnd w:id="427"/>
      <w:r>
        <w:rPr>
          <w:rFonts w:ascii="Times New Roman"/>
          <w:sz w:val="20"/>
        </w:rPr>
      </w:r>
      <w:bookmarkStart w:name="_bookmark173" w:id="428"/>
      <w:bookmarkEnd w:id="428"/>
      <w:r>
        <w:rPr>
          <w:rFonts w:ascii="Times New Roman"/>
          <w:sz w:val="20"/>
        </w:rPr>
      </w:r>
      <w:r>
        <w:rPr/>
        <w:t>A.13.5</w:t>
      </w:r>
      <w:r>
        <w:rPr>
          <w:spacing w:val="-9"/>
        </w:rPr>
        <w:t> </w:t>
      </w:r>
      <w:r>
        <w:rPr/>
        <w:t>Number</w:t>
      </w:r>
      <w:r>
        <w:rPr>
          <w:spacing w:val="-6"/>
        </w:rPr>
        <w:t> </w:t>
      </w:r>
      <w:r>
        <w:rPr/>
        <w:t>of</w:t>
      </w:r>
      <w:r>
        <w:rPr>
          <w:spacing w:val="-3"/>
        </w:rPr>
        <w:t> </w:t>
      </w:r>
      <w:r>
        <w:rPr/>
        <w:t>Intra</w:t>
      </w:r>
      <w:r>
        <w:rPr>
          <w:spacing w:val="-5"/>
        </w:rPr>
        <w:t> </w:t>
      </w:r>
      <w:r>
        <w:rPr/>
        <w:t>gNB-DU</w:t>
      </w:r>
      <w:r>
        <w:rPr>
          <w:spacing w:val="-3"/>
        </w:rPr>
        <w:t> </w:t>
      </w:r>
      <w:r>
        <w:rPr/>
        <w:t>PSCell</w:t>
      </w:r>
      <w:r>
        <w:rPr>
          <w:spacing w:val="-2"/>
        </w:rPr>
        <w:t> </w:t>
      </w:r>
      <w:r>
        <w:rPr/>
        <w:t>Change</w:t>
      </w:r>
      <w:r>
        <w:rPr>
          <w:spacing w:val="-9"/>
        </w:rPr>
        <w:t> </w:t>
      </w:r>
      <w:r>
        <w:rPr/>
        <w:t>via</w:t>
      </w:r>
      <w:r>
        <w:rPr>
          <w:spacing w:val="-9"/>
        </w:rPr>
        <w:t> </w:t>
      </w:r>
      <w:r>
        <w:rPr/>
        <w:t>SRB3</w:t>
      </w:r>
      <w:r>
        <w:rPr>
          <w:spacing w:val="-9"/>
        </w:rPr>
        <w:t> </w:t>
      </w:r>
      <w:r>
        <w:rPr>
          <w:spacing w:val="-2"/>
        </w:rPr>
        <w:t>attempted</w:t>
      </w:r>
    </w:p>
    <w:p>
      <w:pPr>
        <w:pStyle w:val="BodyText"/>
        <w:spacing w:before="24"/>
        <w:rPr>
          <w:rFonts w:ascii="Arial"/>
          <w:sz w:val="24"/>
        </w:rPr>
      </w:pPr>
    </w:p>
    <w:p>
      <w:pPr>
        <w:pStyle w:val="Heading4"/>
        <w:numPr>
          <w:ilvl w:val="0"/>
          <w:numId w:val="137"/>
        </w:numPr>
        <w:tabs>
          <w:tab w:pos="933" w:val="left" w:leader="none"/>
        </w:tabs>
        <w:spacing w:line="240" w:lineRule="auto" w:before="1" w:after="0"/>
        <w:ind w:left="933" w:right="0" w:hanging="677"/>
        <w:jc w:val="left"/>
      </w:pPr>
      <w:bookmarkStart w:name="A.13.5.1 Performance Counter Table" w:id="429"/>
      <w:bookmarkEnd w:id="429"/>
      <w:r>
        <w:rPr>
          <w:rFonts w:ascii="Times New Roman"/>
          <w:sz w:val="20"/>
        </w:rPr>
      </w:r>
      <w:r>
        <w:rPr/>
        <w:t>A.13.5.1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OR.RRCCONENDC.ReconfSrb3AttemptIntraDuPscellch</w:t>
            </w:r>
          </w:p>
        </w:tc>
      </w:tr>
      <w:tr>
        <w:trPr>
          <w:trHeight w:val="921" w:hRule="atLeast"/>
        </w:trPr>
        <w:tc>
          <w:tcPr>
            <w:tcW w:w="2406" w:type="dxa"/>
          </w:tcPr>
          <w:p>
            <w:pPr>
              <w:pStyle w:val="TableParagraph"/>
              <w:spacing w:line="240" w:lineRule="auto" w:before="1"/>
              <w:ind w:left="110"/>
              <w:rPr>
                <w:sz w:val="20"/>
              </w:rPr>
            </w:pPr>
            <w:r>
              <w:rPr>
                <w:spacing w:val="-2"/>
                <w:sz w:val="20"/>
              </w:rPr>
              <w:t>Description</w:t>
            </w:r>
          </w:p>
        </w:tc>
        <w:tc>
          <w:tcPr>
            <w:tcW w:w="6099" w:type="dxa"/>
          </w:tcPr>
          <w:p>
            <w:pPr>
              <w:pStyle w:val="TableParagraph"/>
              <w:spacing w:line="240" w:lineRule="auto" w:before="1"/>
              <w:rPr>
                <w:sz w:val="20"/>
              </w:rPr>
            </w:pPr>
            <w:r>
              <w:rPr>
                <w:sz w:val="20"/>
              </w:rPr>
              <w:t>This counter provides the number of the transmitted RRC:RRC Reconfiguration</w:t>
            </w:r>
            <w:r>
              <w:rPr>
                <w:spacing w:val="-6"/>
                <w:sz w:val="20"/>
              </w:rPr>
              <w:t> </w:t>
            </w:r>
            <w:r>
              <w:rPr>
                <w:sz w:val="20"/>
              </w:rPr>
              <w:t>messages</w:t>
            </w:r>
            <w:r>
              <w:rPr>
                <w:spacing w:val="-4"/>
                <w:sz w:val="20"/>
              </w:rPr>
              <w:t> </w:t>
            </w:r>
            <w:r>
              <w:rPr>
                <w:sz w:val="20"/>
              </w:rPr>
              <w:t>via</w:t>
            </w:r>
            <w:r>
              <w:rPr>
                <w:spacing w:val="-6"/>
                <w:sz w:val="20"/>
              </w:rPr>
              <w:t> </w:t>
            </w:r>
            <w:r>
              <w:rPr>
                <w:sz w:val="20"/>
              </w:rPr>
              <w:t>SRB3</w:t>
            </w:r>
            <w:r>
              <w:rPr>
                <w:spacing w:val="-7"/>
                <w:sz w:val="20"/>
              </w:rPr>
              <w:t> </w:t>
            </w:r>
            <w:r>
              <w:rPr>
                <w:sz w:val="20"/>
              </w:rPr>
              <w:t>when</w:t>
            </w:r>
            <w:r>
              <w:rPr>
                <w:spacing w:val="-7"/>
                <w:sz w:val="20"/>
              </w:rPr>
              <w:t> </w:t>
            </w:r>
            <w:r>
              <w:rPr>
                <w:sz w:val="20"/>
              </w:rPr>
              <w:t>the</w:t>
            </w:r>
            <w:r>
              <w:rPr>
                <w:spacing w:val="-6"/>
                <w:sz w:val="20"/>
              </w:rPr>
              <w:t> </w:t>
            </w:r>
            <w:r>
              <w:rPr>
                <w:sz w:val="20"/>
              </w:rPr>
              <w:t>following</w:t>
            </w:r>
            <w:r>
              <w:rPr>
                <w:spacing w:val="-7"/>
                <w:sz w:val="20"/>
              </w:rPr>
              <w:t> </w:t>
            </w:r>
            <w:r>
              <w:rPr>
                <w:sz w:val="20"/>
              </w:rPr>
              <w:t>procedure.</w:t>
            </w:r>
          </w:p>
          <w:p>
            <w:pPr>
              <w:pStyle w:val="TableParagraph"/>
              <w:tabs>
                <w:tab w:pos="532" w:val="left" w:leader="none"/>
              </w:tabs>
              <w:spacing w:line="230" w:lineRule="atLeast"/>
              <w:ind w:left="532" w:right="1379" w:hanging="423"/>
              <w:rPr>
                <w:sz w:val="20"/>
              </w:rPr>
            </w:pPr>
            <w:r>
              <w:rPr>
                <w:spacing w:val="-10"/>
                <w:sz w:val="20"/>
              </w:rPr>
              <w:t>-</w:t>
            </w:r>
            <w:r>
              <w:rPr>
                <w:sz w:val="20"/>
              </w:rPr>
              <w:tab/>
              <w:t>Intra</w:t>
            </w:r>
            <w:r>
              <w:rPr>
                <w:spacing w:val="-6"/>
                <w:sz w:val="20"/>
              </w:rPr>
              <w:t> </w:t>
            </w:r>
            <w:r>
              <w:rPr>
                <w:sz w:val="20"/>
              </w:rPr>
              <w:t>gNB-DU</w:t>
            </w:r>
            <w:r>
              <w:rPr>
                <w:spacing w:val="-9"/>
                <w:sz w:val="20"/>
              </w:rPr>
              <w:t> </w:t>
            </w:r>
            <w:r>
              <w:rPr>
                <w:sz w:val="20"/>
              </w:rPr>
              <w:t>PSCell</w:t>
            </w:r>
            <w:r>
              <w:rPr>
                <w:spacing w:val="-6"/>
                <w:sz w:val="20"/>
              </w:rPr>
              <w:t> </w:t>
            </w:r>
            <w:r>
              <w:rPr>
                <w:sz w:val="20"/>
              </w:rPr>
              <w:t>Change</w:t>
            </w:r>
            <w:r>
              <w:rPr>
                <w:spacing w:val="-6"/>
                <w:sz w:val="20"/>
              </w:rPr>
              <w:t> </w:t>
            </w:r>
            <w:r>
              <w:rPr>
                <w:sz w:val="20"/>
              </w:rPr>
              <w:t>using</w:t>
            </w:r>
            <w:r>
              <w:rPr>
                <w:spacing w:val="-3"/>
                <w:sz w:val="20"/>
              </w:rPr>
              <w:t> </w:t>
            </w:r>
            <w:r>
              <w:rPr>
                <w:sz w:val="20"/>
              </w:rPr>
              <w:t>SRB3</w:t>
            </w:r>
            <w:r>
              <w:rPr>
                <w:spacing w:val="-3"/>
                <w:sz w:val="20"/>
              </w:rPr>
              <w:t> </w:t>
            </w:r>
            <w:r>
              <w:rPr>
                <w:sz w:val="20"/>
              </w:rPr>
              <w:t>for</w:t>
            </w:r>
            <w:r>
              <w:rPr>
                <w:spacing w:val="-3"/>
                <w:sz w:val="20"/>
              </w:rPr>
              <w:t> </w:t>
            </w:r>
            <w:r>
              <w:rPr>
                <w:sz w:val="20"/>
              </w:rPr>
              <w:t>RRC </w:t>
            </w:r>
            <w:r>
              <w:rPr>
                <w:spacing w:val="-2"/>
                <w:sz w:val="20"/>
              </w:rPr>
              <w:t>Reconfiguration.</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4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subcounter is incremented by 1 whenever RRC:RRCReconfiguration</w:t>
            </w:r>
            <w:r>
              <w:rPr>
                <w:spacing w:val="-4"/>
                <w:sz w:val="20"/>
              </w:rPr>
              <w:t> </w:t>
            </w:r>
            <w:r>
              <w:rPr>
                <w:sz w:val="20"/>
              </w:rPr>
              <w:t>message</w:t>
            </w:r>
            <w:r>
              <w:rPr>
                <w:spacing w:val="-4"/>
                <w:sz w:val="20"/>
              </w:rPr>
              <w:t> </w:t>
            </w:r>
            <w:r>
              <w:rPr>
                <w:sz w:val="20"/>
              </w:rPr>
              <w:t>is</w:t>
            </w:r>
            <w:r>
              <w:rPr>
                <w:spacing w:val="-7"/>
                <w:sz w:val="20"/>
              </w:rPr>
              <w:t> </w:t>
            </w:r>
            <w:r>
              <w:rPr>
                <w:sz w:val="20"/>
              </w:rPr>
              <w:t>transmitted</w:t>
            </w:r>
            <w:r>
              <w:rPr>
                <w:spacing w:val="-6"/>
                <w:sz w:val="20"/>
              </w:rPr>
              <w:t> </w:t>
            </w:r>
            <w:r>
              <w:rPr>
                <w:sz w:val="20"/>
              </w:rPr>
              <w:t>via</w:t>
            </w:r>
            <w:r>
              <w:rPr>
                <w:spacing w:val="-4"/>
                <w:sz w:val="20"/>
              </w:rPr>
              <w:t> </w:t>
            </w:r>
            <w:r>
              <w:rPr>
                <w:sz w:val="20"/>
              </w:rPr>
              <w:t>SRB3</w:t>
            </w:r>
            <w:r>
              <w:rPr>
                <w:spacing w:val="-9"/>
                <w:sz w:val="20"/>
              </w:rPr>
              <w:t> </w:t>
            </w:r>
            <w:r>
              <w:rPr>
                <w:sz w:val="20"/>
              </w:rPr>
              <w:t>when</w:t>
            </w:r>
            <w:r>
              <w:rPr>
                <w:spacing w:val="-6"/>
                <w:sz w:val="20"/>
              </w:rPr>
              <w:t> </w:t>
            </w:r>
            <w:r>
              <w:rPr>
                <w:sz w:val="20"/>
              </w:rPr>
              <w:t>the following procedure.</w:t>
            </w:r>
          </w:p>
          <w:p>
            <w:pPr>
              <w:pStyle w:val="TableParagraph"/>
              <w:tabs>
                <w:tab w:pos="532" w:val="left" w:leader="none"/>
              </w:tabs>
              <w:spacing w:line="227" w:lineRule="exact"/>
              <w:rPr>
                <w:sz w:val="20"/>
              </w:rPr>
            </w:pPr>
            <w:r>
              <w:rPr>
                <w:spacing w:val="-10"/>
                <w:sz w:val="20"/>
              </w:rPr>
              <w:t>-</w:t>
            </w:r>
            <w:r>
              <w:rPr>
                <w:sz w:val="20"/>
              </w:rPr>
              <w:tab/>
              <w:t>Intra</w:t>
            </w:r>
            <w:r>
              <w:rPr>
                <w:spacing w:val="-8"/>
                <w:sz w:val="20"/>
              </w:rPr>
              <w:t> </w:t>
            </w:r>
            <w:r>
              <w:rPr>
                <w:sz w:val="20"/>
              </w:rPr>
              <w:t>gNB-DU</w:t>
            </w:r>
            <w:r>
              <w:rPr>
                <w:spacing w:val="-8"/>
                <w:sz w:val="20"/>
              </w:rPr>
              <w:t> </w:t>
            </w:r>
            <w:r>
              <w:rPr>
                <w:sz w:val="20"/>
              </w:rPr>
              <w:t>PSCell</w:t>
            </w:r>
            <w:r>
              <w:rPr>
                <w:spacing w:val="-5"/>
                <w:sz w:val="20"/>
              </w:rPr>
              <w:t> </w:t>
            </w:r>
            <w:r>
              <w:rPr>
                <w:sz w:val="20"/>
              </w:rPr>
              <w:t>Change</w:t>
            </w:r>
            <w:r>
              <w:rPr>
                <w:spacing w:val="-6"/>
                <w:sz w:val="20"/>
              </w:rPr>
              <w:t> </w:t>
            </w:r>
            <w:r>
              <w:rPr>
                <w:sz w:val="20"/>
              </w:rPr>
              <w:t>using</w:t>
            </w:r>
            <w:r>
              <w:rPr>
                <w:spacing w:val="-2"/>
                <w:sz w:val="20"/>
              </w:rPr>
              <w:t> </w:t>
            </w:r>
            <w:r>
              <w:rPr>
                <w:sz w:val="20"/>
              </w:rPr>
              <w:t>SRB3</w:t>
            </w:r>
            <w:r>
              <w:rPr>
                <w:spacing w:val="-3"/>
                <w:sz w:val="20"/>
              </w:rPr>
              <w:t> </w:t>
            </w:r>
            <w:r>
              <w:rPr>
                <w:sz w:val="20"/>
              </w:rPr>
              <w:t>for</w:t>
            </w:r>
            <w:r>
              <w:rPr>
                <w:spacing w:val="-2"/>
                <w:sz w:val="20"/>
              </w:rPr>
              <w:t> </w:t>
            </w:r>
            <w:r>
              <w:rPr>
                <w:spacing w:val="-5"/>
                <w:sz w:val="20"/>
              </w:rPr>
              <w:t>RRC</w:t>
            </w:r>
          </w:p>
          <w:p>
            <w:pPr>
              <w:pStyle w:val="TableParagraph"/>
              <w:ind w:left="532"/>
              <w:rPr>
                <w:sz w:val="20"/>
              </w:rPr>
            </w:pPr>
            <w:r>
              <w:rPr>
                <w:spacing w:val="-2"/>
                <w:sz w:val="20"/>
              </w:rPr>
              <w:t>Reconfiguration.</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OR.RRCCONENDC.ReconfSrb3AttemptIntraDuPscellch</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7</w:t>
      </w:r>
    </w:p>
    <w:p>
      <w:pPr>
        <w:spacing w:after="0"/>
        <w:sectPr>
          <w:pgSz w:w="11910" w:h="16840"/>
          <w:pgMar w:header="949" w:footer="724" w:top="1420" w:bottom="920" w:left="200" w:right="740"/>
        </w:sectPr>
      </w:pPr>
    </w:p>
    <w:p>
      <w:pPr>
        <w:pStyle w:val="Heading3"/>
        <w:numPr>
          <w:ilvl w:val="0"/>
          <w:numId w:val="140"/>
        </w:numPr>
        <w:tabs>
          <w:tab w:pos="933" w:val="left" w:leader="none"/>
        </w:tabs>
        <w:spacing w:line="240" w:lineRule="auto" w:before="82" w:after="0"/>
        <w:ind w:left="933" w:right="0" w:hanging="677"/>
        <w:jc w:val="left"/>
      </w:pPr>
      <w:bookmarkStart w:name="A.13.6 Number of Intra gNB-DU PSCell Cha" w:id="430"/>
      <w:bookmarkEnd w:id="430"/>
      <w:r>
        <w:rPr>
          <w:rFonts w:ascii="Times New Roman"/>
          <w:sz w:val="20"/>
        </w:rPr>
      </w:r>
      <w:bookmarkStart w:name="_bookmark174" w:id="431"/>
      <w:bookmarkEnd w:id="431"/>
      <w:r>
        <w:rPr>
          <w:rFonts w:ascii="Times New Roman"/>
          <w:sz w:val="20"/>
        </w:rPr>
      </w:r>
      <w:r>
        <w:rPr/>
        <w:t>A.13.6</w:t>
      </w:r>
      <w:r>
        <w:rPr>
          <w:spacing w:val="-9"/>
        </w:rPr>
        <w:t> </w:t>
      </w:r>
      <w:r>
        <w:rPr/>
        <w:t>Number</w:t>
      </w:r>
      <w:r>
        <w:rPr>
          <w:spacing w:val="-6"/>
        </w:rPr>
        <w:t> </w:t>
      </w:r>
      <w:r>
        <w:rPr/>
        <w:t>of</w:t>
      </w:r>
      <w:r>
        <w:rPr>
          <w:spacing w:val="-3"/>
        </w:rPr>
        <w:t> </w:t>
      </w:r>
      <w:r>
        <w:rPr/>
        <w:t>Intra</w:t>
      </w:r>
      <w:r>
        <w:rPr>
          <w:spacing w:val="-5"/>
        </w:rPr>
        <w:t> </w:t>
      </w:r>
      <w:r>
        <w:rPr/>
        <w:t>gNB-DU</w:t>
      </w:r>
      <w:r>
        <w:rPr>
          <w:spacing w:val="-3"/>
        </w:rPr>
        <w:t> </w:t>
      </w:r>
      <w:r>
        <w:rPr/>
        <w:t>PSCell</w:t>
      </w:r>
      <w:r>
        <w:rPr>
          <w:spacing w:val="-3"/>
        </w:rPr>
        <w:t> </w:t>
      </w:r>
      <w:r>
        <w:rPr/>
        <w:t>Change</w:t>
      </w:r>
      <w:r>
        <w:rPr>
          <w:spacing w:val="-7"/>
        </w:rPr>
        <w:t> </w:t>
      </w:r>
      <w:r>
        <w:rPr/>
        <w:t>via</w:t>
      </w:r>
      <w:r>
        <w:rPr>
          <w:spacing w:val="-9"/>
        </w:rPr>
        <w:t> </w:t>
      </w:r>
      <w:r>
        <w:rPr/>
        <w:t>SRB3</w:t>
      </w:r>
      <w:r>
        <w:rPr>
          <w:spacing w:val="-8"/>
        </w:rPr>
        <w:t> </w:t>
      </w:r>
      <w:r>
        <w:rPr>
          <w:spacing w:val="-2"/>
        </w:rPr>
        <w:t>successfully</w:t>
      </w:r>
    </w:p>
    <w:p>
      <w:pPr>
        <w:pStyle w:val="BodyText"/>
        <w:spacing w:before="25"/>
        <w:rPr>
          <w:rFonts w:ascii="Arial"/>
          <w:sz w:val="24"/>
        </w:rPr>
      </w:pPr>
    </w:p>
    <w:p>
      <w:pPr>
        <w:pStyle w:val="Heading4"/>
        <w:numPr>
          <w:ilvl w:val="0"/>
          <w:numId w:val="140"/>
        </w:numPr>
        <w:tabs>
          <w:tab w:pos="933" w:val="left" w:leader="none"/>
        </w:tabs>
        <w:spacing w:line="240" w:lineRule="auto" w:before="0" w:after="0"/>
        <w:ind w:left="933" w:right="0" w:hanging="677"/>
        <w:jc w:val="left"/>
      </w:pPr>
      <w:bookmarkStart w:name="A.13.6.1 Performance Counter Table" w:id="432"/>
      <w:bookmarkEnd w:id="432"/>
      <w:r>
        <w:rPr>
          <w:rFonts w:ascii="Times New Roman"/>
          <w:sz w:val="20"/>
        </w:rPr>
      </w:r>
      <w:r>
        <w:rPr/>
        <w:t>A.13.6.1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rPr>
                <w:sz w:val="20"/>
              </w:rPr>
            </w:pPr>
            <w:r>
              <w:rPr>
                <w:spacing w:val="-2"/>
                <w:sz w:val="20"/>
              </w:rPr>
              <w:t>OR.RRCCONENDC.ReconfSrb3SuccessIntraDuPscellch</w:t>
            </w:r>
          </w:p>
        </w:tc>
      </w:tr>
      <w:tr>
        <w:trPr>
          <w:trHeight w:val="115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 counter provides the number of the received RRC:RRC Reconfiguration</w:t>
            </w:r>
            <w:r>
              <w:rPr>
                <w:spacing w:val="-8"/>
                <w:sz w:val="20"/>
              </w:rPr>
              <w:t> </w:t>
            </w:r>
            <w:r>
              <w:rPr>
                <w:sz w:val="20"/>
              </w:rPr>
              <w:t>Complete</w:t>
            </w:r>
            <w:r>
              <w:rPr>
                <w:spacing w:val="-4"/>
                <w:sz w:val="20"/>
              </w:rPr>
              <w:t> </w:t>
            </w:r>
            <w:r>
              <w:rPr>
                <w:sz w:val="20"/>
              </w:rPr>
              <w:t>messages</w:t>
            </w:r>
            <w:r>
              <w:rPr>
                <w:spacing w:val="-9"/>
                <w:sz w:val="20"/>
              </w:rPr>
              <w:t> </w:t>
            </w:r>
            <w:r>
              <w:rPr>
                <w:sz w:val="20"/>
              </w:rPr>
              <w:t>via</w:t>
            </w:r>
            <w:r>
              <w:rPr>
                <w:spacing w:val="-2"/>
                <w:sz w:val="20"/>
              </w:rPr>
              <w:t> </w:t>
            </w:r>
            <w:r>
              <w:rPr>
                <w:sz w:val="20"/>
              </w:rPr>
              <w:t>SRB3</w:t>
            </w:r>
            <w:r>
              <w:rPr>
                <w:spacing w:val="-2"/>
                <w:sz w:val="20"/>
              </w:rPr>
              <w:t> </w:t>
            </w:r>
            <w:r>
              <w:rPr>
                <w:sz w:val="20"/>
              </w:rPr>
              <w:t>when</w:t>
            </w:r>
            <w:r>
              <w:rPr>
                <w:spacing w:val="-8"/>
                <w:sz w:val="20"/>
              </w:rPr>
              <w:t> </w:t>
            </w:r>
            <w:r>
              <w:rPr>
                <w:sz w:val="20"/>
              </w:rPr>
              <w:t>the</w:t>
            </w:r>
            <w:r>
              <w:rPr>
                <w:spacing w:val="-6"/>
                <w:sz w:val="20"/>
              </w:rPr>
              <w:t> </w:t>
            </w:r>
            <w:r>
              <w:rPr>
                <w:sz w:val="20"/>
              </w:rPr>
              <w:t>following </w:t>
            </w:r>
            <w:r>
              <w:rPr>
                <w:spacing w:val="-2"/>
                <w:sz w:val="20"/>
              </w:rPr>
              <w:t>procedure.</w:t>
            </w:r>
          </w:p>
          <w:p>
            <w:pPr>
              <w:pStyle w:val="TableParagraph"/>
              <w:tabs>
                <w:tab w:pos="532" w:val="left" w:leader="none"/>
              </w:tabs>
              <w:spacing w:line="230" w:lineRule="atLeast"/>
              <w:ind w:left="532" w:right="1379" w:hanging="423"/>
              <w:rPr>
                <w:sz w:val="20"/>
              </w:rPr>
            </w:pPr>
            <w:r>
              <w:rPr>
                <w:spacing w:val="-10"/>
                <w:sz w:val="20"/>
              </w:rPr>
              <w:t>-</w:t>
            </w:r>
            <w:r>
              <w:rPr>
                <w:sz w:val="20"/>
              </w:rPr>
              <w:tab/>
              <w:t>Intra</w:t>
            </w:r>
            <w:r>
              <w:rPr>
                <w:spacing w:val="-6"/>
                <w:sz w:val="20"/>
              </w:rPr>
              <w:t> </w:t>
            </w:r>
            <w:r>
              <w:rPr>
                <w:sz w:val="20"/>
              </w:rPr>
              <w:t>gNB-DU</w:t>
            </w:r>
            <w:r>
              <w:rPr>
                <w:spacing w:val="-9"/>
                <w:sz w:val="20"/>
              </w:rPr>
              <w:t> </w:t>
            </w:r>
            <w:r>
              <w:rPr>
                <w:sz w:val="20"/>
              </w:rPr>
              <w:t>PSCell</w:t>
            </w:r>
            <w:r>
              <w:rPr>
                <w:spacing w:val="-6"/>
                <w:sz w:val="20"/>
              </w:rPr>
              <w:t> </w:t>
            </w:r>
            <w:r>
              <w:rPr>
                <w:sz w:val="20"/>
              </w:rPr>
              <w:t>Change</w:t>
            </w:r>
            <w:r>
              <w:rPr>
                <w:spacing w:val="-6"/>
                <w:sz w:val="20"/>
              </w:rPr>
              <w:t> </w:t>
            </w:r>
            <w:r>
              <w:rPr>
                <w:sz w:val="20"/>
              </w:rPr>
              <w:t>using</w:t>
            </w:r>
            <w:r>
              <w:rPr>
                <w:spacing w:val="-3"/>
                <w:sz w:val="20"/>
              </w:rPr>
              <w:t> </w:t>
            </w:r>
            <w:r>
              <w:rPr>
                <w:sz w:val="20"/>
              </w:rPr>
              <w:t>SRB3</w:t>
            </w:r>
            <w:r>
              <w:rPr>
                <w:spacing w:val="-3"/>
                <w:sz w:val="20"/>
              </w:rPr>
              <w:t> </w:t>
            </w:r>
            <w:r>
              <w:rPr>
                <w:sz w:val="20"/>
              </w:rPr>
              <w:t>for</w:t>
            </w:r>
            <w:r>
              <w:rPr>
                <w:spacing w:val="-3"/>
                <w:sz w:val="20"/>
              </w:rPr>
              <w:t> </w:t>
            </w:r>
            <w:r>
              <w:rPr>
                <w:sz w:val="20"/>
              </w:rPr>
              <w:t>RRC </w:t>
            </w:r>
            <w:r>
              <w:rPr>
                <w:spacing w:val="-2"/>
                <w:sz w:val="20"/>
              </w:rPr>
              <w:t>Reconfiguration.</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4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7" w:lineRule="auto" w:before="2"/>
              <w:ind w:right="228"/>
              <w:rPr>
                <w:sz w:val="20"/>
              </w:rPr>
            </w:pPr>
            <w:r>
              <w:rPr>
                <w:sz w:val="20"/>
              </w:rPr>
              <w:t>Measurement subcounter is incremented by 1 whenever RRC:RRCReconfiguration</w:t>
            </w:r>
            <w:r>
              <w:rPr>
                <w:spacing w:val="-7"/>
                <w:sz w:val="20"/>
              </w:rPr>
              <w:t> </w:t>
            </w:r>
            <w:r>
              <w:rPr>
                <w:sz w:val="20"/>
              </w:rPr>
              <w:t>Complete</w:t>
            </w:r>
            <w:r>
              <w:rPr>
                <w:spacing w:val="-7"/>
                <w:sz w:val="20"/>
              </w:rPr>
              <w:t> </w:t>
            </w:r>
            <w:r>
              <w:rPr>
                <w:sz w:val="20"/>
              </w:rPr>
              <w:t>message</w:t>
            </w:r>
            <w:r>
              <w:rPr>
                <w:spacing w:val="-7"/>
                <w:sz w:val="20"/>
              </w:rPr>
              <w:t> </w:t>
            </w:r>
            <w:r>
              <w:rPr>
                <w:sz w:val="20"/>
              </w:rPr>
              <w:t>is</w:t>
            </w:r>
            <w:r>
              <w:rPr>
                <w:spacing w:val="-10"/>
                <w:sz w:val="20"/>
              </w:rPr>
              <w:t> </w:t>
            </w:r>
            <w:r>
              <w:rPr>
                <w:sz w:val="20"/>
              </w:rPr>
              <w:t>received</w:t>
            </w:r>
            <w:r>
              <w:rPr>
                <w:spacing w:val="-9"/>
                <w:sz w:val="20"/>
              </w:rPr>
              <w:t> </w:t>
            </w:r>
            <w:r>
              <w:rPr>
                <w:sz w:val="20"/>
              </w:rPr>
              <w:t>via SRB3 when the following procedure.</w:t>
            </w:r>
          </w:p>
          <w:p>
            <w:pPr>
              <w:pStyle w:val="TableParagraph"/>
              <w:tabs>
                <w:tab w:pos="532" w:val="left" w:leader="none"/>
              </w:tabs>
              <w:spacing w:line="230" w:lineRule="atLeast"/>
              <w:ind w:left="532" w:right="1379" w:hanging="423"/>
              <w:rPr>
                <w:sz w:val="20"/>
              </w:rPr>
            </w:pPr>
            <w:r>
              <w:rPr>
                <w:spacing w:val="-10"/>
                <w:sz w:val="20"/>
              </w:rPr>
              <w:t>-</w:t>
            </w:r>
            <w:r>
              <w:rPr>
                <w:sz w:val="20"/>
              </w:rPr>
              <w:tab/>
              <w:t>Intra</w:t>
            </w:r>
            <w:r>
              <w:rPr>
                <w:spacing w:val="-6"/>
                <w:sz w:val="20"/>
              </w:rPr>
              <w:t> </w:t>
            </w:r>
            <w:r>
              <w:rPr>
                <w:sz w:val="20"/>
              </w:rPr>
              <w:t>gNB-DU</w:t>
            </w:r>
            <w:r>
              <w:rPr>
                <w:spacing w:val="-9"/>
                <w:sz w:val="20"/>
              </w:rPr>
              <w:t> </w:t>
            </w:r>
            <w:r>
              <w:rPr>
                <w:sz w:val="20"/>
              </w:rPr>
              <w:t>PSCell</w:t>
            </w:r>
            <w:r>
              <w:rPr>
                <w:spacing w:val="-6"/>
                <w:sz w:val="20"/>
              </w:rPr>
              <w:t> </w:t>
            </w:r>
            <w:r>
              <w:rPr>
                <w:sz w:val="20"/>
              </w:rPr>
              <w:t>Change</w:t>
            </w:r>
            <w:r>
              <w:rPr>
                <w:spacing w:val="-6"/>
                <w:sz w:val="20"/>
              </w:rPr>
              <w:t> </w:t>
            </w:r>
            <w:r>
              <w:rPr>
                <w:sz w:val="20"/>
              </w:rPr>
              <w:t>using</w:t>
            </w:r>
            <w:r>
              <w:rPr>
                <w:spacing w:val="-3"/>
                <w:sz w:val="20"/>
              </w:rPr>
              <w:t> </w:t>
            </w:r>
            <w:r>
              <w:rPr>
                <w:sz w:val="20"/>
              </w:rPr>
              <w:t>SRB3</w:t>
            </w:r>
            <w:r>
              <w:rPr>
                <w:spacing w:val="-3"/>
                <w:sz w:val="20"/>
              </w:rPr>
              <w:t> </w:t>
            </w:r>
            <w:r>
              <w:rPr>
                <w:sz w:val="20"/>
              </w:rPr>
              <w:t>for</w:t>
            </w:r>
            <w:r>
              <w:rPr>
                <w:spacing w:val="-3"/>
                <w:sz w:val="20"/>
              </w:rPr>
              <w:t> </w:t>
            </w:r>
            <w:r>
              <w:rPr>
                <w:sz w:val="20"/>
              </w:rPr>
              <w:t>RRC </w:t>
            </w:r>
            <w:r>
              <w:rPr>
                <w:spacing w:val="-2"/>
                <w:sz w:val="20"/>
              </w:rPr>
              <w:t>Reconfiguration.</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OR.RRCCONENDC.ReconfSrb3SuccessIntraDuPscellch</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before="1"/>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3</w:t>
      </w:r>
    </w:p>
    <w:p>
      <w:pPr>
        <w:pStyle w:val="Heading2"/>
        <w:numPr>
          <w:ilvl w:val="0"/>
          <w:numId w:val="139"/>
        </w:numPr>
        <w:tabs>
          <w:tab w:pos="933" w:val="left" w:leader="none"/>
        </w:tabs>
        <w:spacing w:line="240" w:lineRule="auto" w:before="362" w:after="0"/>
        <w:ind w:left="933" w:right="0" w:hanging="677"/>
        <w:jc w:val="left"/>
      </w:pPr>
      <w:bookmarkStart w:name="A.14 Monitoring of RRC Connection for SA" w:id="433"/>
      <w:bookmarkEnd w:id="433"/>
      <w:r>
        <w:rPr>
          <w:rFonts w:ascii="Times New Roman"/>
          <w:sz w:val="20"/>
        </w:rPr>
      </w:r>
      <w:bookmarkStart w:name="_bookmark175" w:id="434"/>
      <w:bookmarkEnd w:id="434"/>
      <w:r>
        <w:rPr>
          <w:rFonts w:ascii="Times New Roman"/>
          <w:sz w:val="20"/>
        </w:rPr>
      </w:r>
      <w:r>
        <w:rPr/>
        <w:t>A.14</w:t>
      </w:r>
      <w:r>
        <w:rPr>
          <w:spacing w:val="-9"/>
        </w:rPr>
        <w:t> </w:t>
      </w:r>
      <w:r>
        <w:rPr/>
        <w:t>Monitoring</w:t>
      </w:r>
      <w:r>
        <w:rPr>
          <w:spacing w:val="-10"/>
        </w:rPr>
        <w:t> </w:t>
      </w:r>
      <w:r>
        <w:rPr/>
        <w:t>of</w:t>
      </w:r>
      <w:r>
        <w:rPr>
          <w:spacing w:val="-6"/>
        </w:rPr>
        <w:t> </w:t>
      </w:r>
      <w:r>
        <w:rPr/>
        <w:t>RRC</w:t>
      </w:r>
      <w:r>
        <w:rPr>
          <w:spacing w:val="-5"/>
        </w:rPr>
        <w:t> </w:t>
      </w:r>
      <w:r>
        <w:rPr/>
        <w:t>Connection</w:t>
      </w:r>
      <w:r>
        <w:rPr>
          <w:spacing w:val="-6"/>
        </w:rPr>
        <w:t> </w:t>
      </w:r>
      <w:r>
        <w:rPr/>
        <w:t>for</w:t>
      </w:r>
      <w:r>
        <w:rPr>
          <w:spacing w:val="-8"/>
        </w:rPr>
        <w:t> </w:t>
      </w:r>
      <w:r>
        <w:rPr>
          <w:spacing w:val="-5"/>
        </w:rPr>
        <w:t>SA</w:t>
      </w:r>
    </w:p>
    <w:p>
      <w:pPr>
        <w:pStyle w:val="Heading3"/>
        <w:numPr>
          <w:ilvl w:val="0"/>
          <w:numId w:val="139"/>
        </w:numPr>
        <w:tabs>
          <w:tab w:pos="933" w:val="left" w:leader="none"/>
        </w:tabs>
        <w:spacing w:line="240" w:lineRule="auto" w:before="299" w:after="0"/>
        <w:ind w:left="933" w:right="0" w:hanging="677"/>
        <w:jc w:val="left"/>
      </w:pPr>
      <w:bookmarkStart w:name="A.14.1 Number of initial RRC Connection " w:id="435"/>
      <w:bookmarkEnd w:id="435"/>
      <w:r>
        <w:rPr>
          <w:rFonts w:ascii="Times New Roman"/>
          <w:sz w:val="20"/>
        </w:rPr>
      </w:r>
      <w:bookmarkStart w:name="_bookmark176" w:id="436"/>
      <w:bookmarkEnd w:id="436"/>
      <w:r>
        <w:rPr>
          <w:rFonts w:ascii="Times New Roman"/>
          <w:sz w:val="20"/>
        </w:rPr>
      </w:r>
      <w:r>
        <w:rPr/>
        <w:t>A.14.1</w:t>
      </w:r>
      <w:r>
        <w:rPr>
          <w:spacing w:val="-12"/>
        </w:rPr>
        <w:t> </w:t>
      </w:r>
      <w:r>
        <w:rPr/>
        <w:t>Number</w:t>
      </w:r>
      <w:r>
        <w:rPr>
          <w:spacing w:val="-6"/>
        </w:rPr>
        <w:t> </w:t>
      </w:r>
      <w:r>
        <w:rPr/>
        <w:t>of</w:t>
      </w:r>
      <w:r>
        <w:rPr>
          <w:spacing w:val="-9"/>
        </w:rPr>
        <w:t> </w:t>
      </w:r>
      <w:r>
        <w:rPr/>
        <w:t>initial</w:t>
      </w:r>
      <w:r>
        <w:rPr>
          <w:spacing w:val="-5"/>
        </w:rPr>
        <w:t> </w:t>
      </w:r>
      <w:r>
        <w:rPr/>
        <w:t>RRC</w:t>
      </w:r>
      <w:r>
        <w:rPr>
          <w:spacing w:val="-9"/>
        </w:rPr>
        <w:t> </w:t>
      </w:r>
      <w:r>
        <w:rPr/>
        <w:t>Connection</w:t>
      </w:r>
      <w:r>
        <w:rPr>
          <w:spacing w:val="-5"/>
        </w:rPr>
        <w:t> </w:t>
      </w:r>
      <w:r>
        <w:rPr>
          <w:spacing w:val="-2"/>
        </w:rPr>
        <w:t>requests</w:t>
      </w:r>
    </w:p>
    <w:p>
      <w:pPr>
        <w:pStyle w:val="BodyText"/>
        <w:spacing w:before="20"/>
        <w:rPr>
          <w:rFonts w:ascii="Arial"/>
          <w:sz w:val="24"/>
        </w:rPr>
      </w:pPr>
    </w:p>
    <w:p>
      <w:pPr>
        <w:pStyle w:val="Heading4"/>
        <w:numPr>
          <w:ilvl w:val="0"/>
          <w:numId w:val="139"/>
        </w:numPr>
        <w:tabs>
          <w:tab w:pos="933" w:val="left" w:leader="none"/>
        </w:tabs>
        <w:spacing w:line="240" w:lineRule="auto" w:before="0" w:after="0"/>
        <w:ind w:left="933" w:right="0" w:hanging="677"/>
        <w:jc w:val="left"/>
      </w:pPr>
      <w:bookmarkStart w:name="A.14.1.1 Performance Counter Table" w:id="437"/>
      <w:bookmarkEnd w:id="437"/>
      <w:r>
        <w:rPr>
          <w:rFonts w:ascii="Times New Roman"/>
          <w:sz w:val="20"/>
        </w:rPr>
      </w:r>
      <w:r>
        <w:rPr/>
        <w:t>A.14.1.1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OR.RRCCONSA.IniConReq</w:t>
            </w:r>
          </w:p>
        </w:tc>
      </w:tr>
      <w:tr>
        <w:trPr>
          <w:trHeight w:val="69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Setup Request (or</w:t>
            </w:r>
            <w:r>
              <w:rPr>
                <w:spacing w:val="-5"/>
                <w:sz w:val="20"/>
              </w:rPr>
              <w:t> </w:t>
            </w:r>
            <w:r>
              <w:rPr>
                <w:sz w:val="20"/>
              </w:rPr>
              <w:t>RRC:</w:t>
            </w:r>
            <w:r>
              <w:rPr>
                <w:spacing w:val="-3"/>
                <w:sz w:val="20"/>
              </w:rPr>
              <w:t> </w:t>
            </w:r>
            <w:r>
              <w:rPr>
                <w:sz w:val="20"/>
              </w:rPr>
              <w:t>RRC Resume</w:t>
            </w:r>
            <w:r>
              <w:rPr>
                <w:spacing w:val="-3"/>
                <w:sz w:val="20"/>
              </w:rPr>
              <w:t> </w:t>
            </w:r>
            <w:r>
              <w:rPr>
                <w:sz w:val="20"/>
              </w:rPr>
              <w:t>Request)</w:t>
            </w:r>
            <w:r>
              <w:rPr>
                <w:spacing w:val="-2"/>
                <w:sz w:val="20"/>
              </w:rPr>
              <w:t> </w:t>
            </w:r>
            <w:r>
              <w:rPr>
                <w:sz w:val="20"/>
              </w:rPr>
              <w:t>messages</w:t>
            </w:r>
            <w:r>
              <w:rPr>
                <w:spacing w:val="-6"/>
                <w:sz w:val="20"/>
              </w:rPr>
              <w:t> </w:t>
            </w:r>
            <w:r>
              <w:rPr>
                <w:sz w:val="20"/>
              </w:rPr>
              <w:t>via</w:t>
            </w:r>
            <w:r>
              <w:rPr>
                <w:spacing w:val="-3"/>
                <w:sz w:val="20"/>
              </w:rPr>
              <w:t> </w:t>
            </w:r>
            <w:r>
              <w:rPr>
                <w:sz w:val="20"/>
              </w:rPr>
              <w:t>F1-C</w:t>
            </w:r>
            <w:r>
              <w:rPr>
                <w:spacing w:val="-5"/>
                <w:sz w:val="20"/>
              </w:rPr>
              <w:t> </w:t>
            </w:r>
            <w:r>
              <w:rPr>
                <w:sz w:val="20"/>
              </w:rPr>
              <w:t>which</w:t>
            </w:r>
            <w:r>
              <w:rPr>
                <w:spacing w:val="-5"/>
                <w:sz w:val="20"/>
              </w:rPr>
              <w:t> </w:t>
            </w:r>
            <w:r>
              <w:rPr>
                <w:sz w:val="20"/>
              </w:rPr>
              <w:t>is</w:t>
            </w:r>
            <w:r>
              <w:rPr>
                <w:spacing w:val="-6"/>
                <w:sz w:val="20"/>
              </w:rPr>
              <w:t> </w:t>
            </w:r>
            <w:r>
              <w:rPr>
                <w:sz w:val="20"/>
              </w:rPr>
              <w:t>in the first time for each ue-Identity.</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counter is incremented by 1 whenever RRC: RRC Setup Request (or</w:t>
            </w:r>
            <w:r>
              <w:rPr>
                <w:spacing w:val="-7"/>
                <w:sz w:val="20"/>
              </w:rPr>
              <w:t> </w:t>
            </w:r>
            <w:r>
              <w:rPr>
                <w:sz w:val="20"/>
              </w:rPr>
              <w:t>RRC:</w:t>
            </w:r>
            <w:r>
              <w:rPr>
                <w:spacing w:val="-5"/>
                <w:sz w:val="20"/>
              </w:rPr>
              <w:t> </w:t>
            </w:r>
            <w:r>
              <w:rPr>
                <w:sz w:val="20"/>
              </w:rPr>
              <w:t>RRC</w:t>
            </w:r>
            <w:r>
              <w:rPr>
                <w:spacing w:val="-3"/>
                <w:sz w:val="20"/>
              </w:rPr>
              <w:t> </w:t>
            </w:r>
            <w:r>
              <w:rPr>
                <w:sz w:val="20"/>
              </w:rPr>
              <w:t>Resume</w:t>
            </w:r>
            <w:r>
              <w:rPr>
                <w:spacing w:val="-5"/>
                <w:sz w:val="20"/>
              </w:rPr>
              <w:t> </w:t>
            </w:r>
            <w:r>
              <w:rPr>
                <w:sz w:val="20"/>
              </w:rPr>
              <w:t>Request)</w:t>
            </w:r>
            <w:r>
              <w:rPr>
                <w:spacing w:val="-4"/>
                <w:sz w:val="20"/>
              </w:rPr>
              <w:t> </w:t>
            </w:r>
            <w:r>
              <w:rPr>
                <w:sz w:val="20"/>
              </w:rPr>
              <w:t>message</w:t>
            </w:r>
            <w:r>
              <w:rPr>
                <w:spacing w:val="-5"/>
                <w:sz w:val="20"/>
              </w:rPr>
              <w:t> </w:t>
            </w:r>
            <w:r>
              <w:rPr>
                <w:sz w:val="20"/>
              </w:rPr>
              <w:t>is</w:t>
            </w:r>
            <w:r>
              <w:rPr>
                <w:spacing w:val="-3"/>
                <w:sz w:val="20"/>
              </w:rPr>
              <w:t> </w:t>
            </w:r>
            <w:r>
              <w:rPr>
                <w:sz w:val="20"/>
              </w:rPr>
              <w:t>received</w:t>
            </w:r>
            <w:r>
              <w:rPr>
                <w:spacing w:val="-3"/>
                <w:sz w:val="20"/>
              </w:rPr>
              <w:t> </w:t>
            </w:r>
            <w:r>
              <w:rPr>
                <w:sz w:val="20"/>
              </w:rPr>
              <w:t>via</w:t>
            </w:r>
            <w:r>
              <w:rPr>
                <w:spacing w:val="-1"/>
                <w:sz w:val="20"/>
              </w:rPr>
              <w:t> </w:t>
            </w:r>
            <w:r>
              <w:rPr>
                <w:sz w:val="20"/>
              </w:rPr>
              <w:t>F1-C, if RRC: RRC Setup Request (or RRC: RRC Resume Request) message of the same ue-Identity is not received for a certain period of</w:t>
            </w:r>
            <w:r>
              <w:rPr>
                <w:spacing w:val="-3"/>
                <w:sz w:val="20"/>
              </w:rPr>
              <w:t> </w:t>
            </w:r>
            <w:r>
              <w:rPr>
                <w:sz w:val="20"/>
              </w:rPr>
              <w:t>time from</w:t>
            </w:r>
          </w:p>
          <w:p>
            <w:pPr>
              <w:pStyle w:val="TableParagraph"/>
              <w:spacing w:before="2"/>
              <w:rPr>
                <w:sz w:val="20"/>
              </w:rPr>
            </w:pPr>
            <w:r>
              <w:rPr>
                <w:sz w:val="20"/>
              </w:rPr>
              <w:t>the</w:t>
            </w:r>
            <w:r>
              <w:rPr>
                <w:spacing w:val="-6"/>
                <w:sz w:val="20"/>
              </w:rPr>
              <w:t> </w:t>
            </w:r>
            <w:r>
              <w:rPr>
                <w:sz w:val="20"/>
              </w:rPr>
              <w:t>reception</w:t>
            </w:r>
            <w:r>
              <w:rPr>
                <w:spacing w:val="-7"/>
                <w:sz w:val="20"/>
              </w:rPr>
              <w:t> </w:t>
            </w:r>
            <w:r>
              <w:rPr>
                <w:spacing w:val="-2"/>
                <w:sz w:val="20"/>
              </w:rPr>
              <w:t>timing.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OR.RRCCONSA.IniConReq</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8"/>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7</w:t>
      </w:r>
    </w:p>
    <w:p>
      <w:pPr>
        <w:pStyle w:val="Heading3"/>
        <w:numPr>
          <w:ilvl w:val="0"/>
          <w:numId w:val="138"/>
        </w:numPr>
        <w:tabs>
          <w:tab w:pos="933" w:val="left" w:leader="none"/>
        </w:tabs>
        <w:spacing w:line="322" w:lineRule="exact" w:before="303" w:after="0"/>
        <w:ind w:left="933" w:right="0" w:hanging="677"/>
        <w:jc w:val="left"/>
      </w:pPr>
      <w:bookmarkStart w:name="A.14.2 Number of RRC connection completi" w:id="438"/>
      <w:bookmarkEnd w:id="438"/>
      <w:r>
        <w:rPr>
          <w:rFonts w:ascii="Times New Roman"/>
          <w:sz w:val="20"/>
        </w:rPr>
      </w:r>
      <w:bookmarkStart w:name="_bookmark177" w:id="439"/>
      <w:bookmarkEnd w:id="439"/>
      <w:r>
        <w:rPr>
          <w:rFonts w:ascii="Times New Roman"/>
          <w:sz w:val="20"/>
        </w:rPr>
      </w:r>
      <w:r>
        <w:rPr/>
        <w:t>A.14.2</w:t>
      </w:r>
      <w:r>
        <w:rPr>
          <w:spacing w:val="-9"/>
        </w:rPr>
        <w:t> </w:t>
      </w:r>
      <w:r>
        <w:rPr/>
        <w:t>Number</w:t>
      </w:r>
      <w:r>
        <w:rPr>
          <w:spacing w:val="-4"/>
        </w:rPr>
        <w:t> </w:t>
      </w:r>
      <w:r>
        <w:rPr/>
        <w:t>of</w:t>
      </w:r>
      <w:r>
        <w:rPr>
          <w:spacing w:val="-8"/>
        </w:rPr>
        <w:t> </w:t>
      </w:r>
      <w:r>
        <w:rPr/>
        <w:t>RRC</w:t>
      </w:r>
      <w:r>
        <w:rPr>
          <w:spacing w:val="-6"/>
        </w:rPr>
        <w:t> </w:t>
      </w:r>
      <w:r>
        <w:rPr/>
        <w:t>connection</w:t>
      </w:r>
      <w:r>
        <w:rPr>
          <w:spacing w:val="-8"/>
        </w:rPr>
        <w:t> </w:t>
      </w:r>
      <w:r>
        <w:rPr/>
        <w:t>completions</w:t>
      </w:r>
      <w:r>
        <w:rPr>
          <w:spacing w:val="-4"/>
        </w:rPr>
        <w:t> </w:t>
      </w:r>
      <w:r>
        <w:rPr/>
        <w:t>for</w:t>
      </w:r>
      <w:r>
        <w:rPr>
          <w:spacing w:val="-9"/>
        </w:rPr>
        <w:t> </w:t>
      </w:r>
      <w:r>
        <w:rPr/>
        <w:t>initial</w:t>
      </w:r>
      <w:r>
        <w:rPr>
          <w:spacing w:val="-7"/>
        </w:rPr>
        <w:t> </w:t>
      </w:r>
      <w:r>
        <w:rPr/>
        <w:t>RRC</w:t>
      </w:r>
      <w:r>
        <w:rPr>
          <w:spacing w:val="-7"/>
        </w:rPr>
        <w:t> </w:t>
      </w:r>
      <w:r>
        <w:rPr>
          <w:spacing w:val="-2"/>
        </w:rPr>
        <w:t>Connection</w:t>
      </w:r>
    </w:p>
    <w:p>
      <w:pPr>
        <w:pStyle w:val="ListParagraph"/>
        <w:numPr>
          <w:ilvl w:val="0"/>
          <w:numId w:val="138"/>
        </w:numPr>
        <w:tabs>
          <w:tab w:pos="933" w:val="left" w:leader="none"/>
        </w:tabs>
        <w:spacing w:line="240" w:lineRule="auto" w:before="0" w:after="0"/>
        <w:ind w:left="933" w:right="0" w:hanging="677"/>
        <w:jc w:val="left"/>
        <w:rPr>
          <w:rFonts w:ascii="Arial"/>
          <w:sz w:val="28"/>
        </w:rPr>
      </w:pPr>
      <w:r>
        <w:rPr>
          <w:rFonts w:ascii="Arial"/>
          <w:spacing w:val="-2"/>
          <w:sz w:val="28"/>
        </w:rPr>
        <w:t>requests</w:t>
      </w:r>
    </w:p>
    <w:p>
      <w:pPr>
        <w:pStyle w:val="BodyText"/>
        <w:spacing w:before="21"/>
        <w:rPr>
          <w:rFonts w:ascii="Arial"/>
          <w:sz w:val="24"/>
        </w:rPr>
      </w:pPr>
    </w:p>
    <w:p>
      <w:pPr>
        <w:pStyle w:val="Heading4"/>
        <w:numPr>
          <w:ilvl w:val="0"/>
          <w:numId w:val="138"/>
        </w:numPr>
        <w:tabs>
          <w:tab w:pos="933" w:val="left" w:leader="none"/>
        </w:tabs>
        <w:spacing w:line="240" w:lineRule="auto" w:before="0" w:after="0"/>
        <w:ind w:left="933" w:right="0" w:hanging="778"/>
        <w:jc w:val="left"/>
      </w:pPr>
      <w:bookmarkStart w:name="A.14.2.1 Performance Counter Table" w:id="440"/>
      <w:bookmarkEnd w:id="440"/>
      <w:r>
        <w:rPr>
          <w:rFonts w:ascii="Times New Roman"/>
          <w:sz w:val="20"/>
        </w:rPr>
      </w:r>
      <w:r>
        <w:rPr/>
        <w:t>A.14.2.1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7316"/>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7316" w:type="dxa"/>
            <w:tcBorders>
              <w:right w:val="nil"/>
            </w:tcBorders>
          </w:tcPr>
          <w:p>
            <w:pPr>
              <w:pStyle w:val="TableParagraph"/>
              <w:rPr>
                <w:sz w:val="20"/>
              </w:rPr>
            </w:pPr>
            <w:r>
              <w:rPr/>
              <mc:AlternateContent>
                <mc:Choice Requires="wps">
                  <w:drawing>
                    <wp:anchor distT="0" distB="0" distL="0" distR="0" allowOverlap="1" layoutInCell="1" locked="0" behindDoc="1" simplePos="0" relativeHeight="478584320">
                      <wp:simplePos x="0" y="0"/>
                      <wp:positionH relativeFrom="column">
                        <wp:posOffset>3869435</wp:posOffset>
                      </wp:positionH>
                      <wp:positionV relativeFrom="paragraph">
                        <wp:posOffset>-305</wp:posOffset>
                      </wp:positionV>
                      <wp:extent cx="6350" cy="14668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6350" cy="146685"/>
                                <a:chExt cx="6350" cy="146685"/>
                              </a:xfrm>
                            </wpg:grpSpPr>
                            <wps:wsp>
                              <wps:cNvPr id="79" name="Graphic 79"/>
                              <wps:cNvSpPr/>
                              <wps:spPr>
                                <a:xfrm>
                                  <a:off x="0" y="0"/>
                                  <a:ext cx="6350" cy="146685"/>
                                </a:xfrm>
                                <a:custGeom>
                                  <a:avLst/>
                                  <a:gdLst/>
                                  <a:ahLst/>
                                  <a:cxnLst/>
                                  <a:rect l="l" t="t" r="r" b="b"/>
                                  <a:pathLst>
                                    <a:path w="6350" h="146685">
                                      <a:moveTo>
                                        <a:pt x="6095" y="0"/>
                                      </a:moveTo>
                                      <a:lnTo>
                                        <a:pt x="0" y="0"/>
                                      </a:lnTo>
                                      <a:lnTo>
                                        <a:pt x="0" y="146304"/>
                                      </a:lnTo>
                                      <a:lnTo>
                                        <a:pt x="6095" y="146304"/>
                                      </a:lnTo>
                                      <a:lnTo>
                                        <a:pt x="60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4.679993pt;margin-top:-.024061pt;width:.5pt;height:11.55pt;mso-position-horizontal-relative:column;mso-position-vertical-relative:paragraph;z-index:-24732160" id="docshapegroup69" coordorigin="6094,0" coordsize="10,231">
                      <v:rect style="position:absolute;left:6093;top:-1;width:10;height:231" id="docshape70" filled="true" fillcolor="#000000" stroked="false">
                        <v:fill type="solid"/>
                      </v:rect>
                      <w10:wrap type="none"/>
                    </v:group>
                  </w:pict>
                </mc:Fallback>
              </mc:AlternateContent>
            </w:r>
            <w:r>
              <w:rPr>
                <w:spacing w:val="-2"/>
                <w:sz w:val="20"/>
              </w:rPr>
              <w:t>OR.RRCCONSA.IniConComp</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Setup Complete</w:t>
            </w:r>
            <w:r>
              <w:rPr>
                <w:spacing w:val="-4"/>
                <w:sz w:val="20"/>
              </w:rPr>
              <w:t> </w:t>
            </w:r>
            <w:r>
              <w:rPr>
                <w:sz w:val="20"/>
              </w:rPr>
              <w:t>(or</w:t>
            </w:r>
            <w:r>
              <w:rPr>
                <w:spacing w:val="-7"/>
                <w:sz w:val="20"/>
              </w:rPr>
              <w:t> </w:t>
            </w:r>
            <w:r>
              <w:rPr>
                <w:sz w:val="20"/>
              </w:rPr>
              <w:t>RRC: RRC</w:t>
            </w:r>
            <w:r>
              <w:rPr>
                <w:spacing w:val="-7"/>
                <w:sz w:val="20"/>
              </w:rPr>
              <w:t> </w:t>
            </w:r>
            <w:r>
              <w:rPr>
                <w:sz w:val="20"/>
              </w:rPr>
              <w:t>Resume</w:t>
            </w:r>
            <w:r>
              <w:rPr>
                <w:spacing w:val="-5"/>
                <w:sz w:val="20"/>
              </w:rPr>
              <w:t> </w:t>
            </w:r>
            <w:r>
              <w:rPr>
                <w:sz w:val="20"/>
              </w:rPr>
              <w:t>Response)</w:t>
            </w:r>
            <w:r>
              <w:rPr>
                <w:spacing w:val="-4"/>
                <w:sz w:val="20"/>
              </w:rPr>
              <w:t> </w:t>
            </w:r>
            <w:r>
              <w:rPr>
                <w:sz w:val="20"/>
              </w:rPr>
              <w:t>messages</w:t>
            </w:r>
            <w:r>
              <w:rPr>
                <w:spacing w:val="-3"/>
                <w:sz w:val="20"/>
              </w:rPr>
              <w:t> </w:t>
            </w:r>
            <w:r>
              <w:rPr>
                <w:sz w:val="20"/>
              </w:rPr>
              <w:t>via</w:t>
            </w:r>
            <w:r>
              <w:rPr>
                <w:spacing w:val="-5"/>
                <w:sz w:val="20"/>
              </w:rPr>
              <w:t> </w:t>
            </w:r>
            <w:r>
              <w:rPr>
                <w:sz w:val="20"/>
              </w:rPr>
              <w:t>F1-C</w:t>
            </w:r>
            <w:r>
              <w:rPr>
                <w:spacing w:val="-2"/>
                <w:sz w:val="20"/>
              </w:rPr>
              <w:t> </w:t>
            </w:r>
            <w:r>
              <w:rPr>
                <w:sz w:val="20"/>
              </w:rPr>
              <w:t>which corresponds to the initial RRC: RRC Setup Request (or RRC: RRC Resume Request) except fall-back procedure.</w:t>
            </w:r>
          </w:p>
        </w:tc>
      </w:tr>
      <w:tr>
        <w:trPr>
          <w:trHeight w:val="230" w:hRule="atLeast"/>
        </w:trPr>
        <w:tc>
          <w:tcPr>
            <w:tcW w:w="2406" w:type="dxa"/>
          </w:tcPr>
          <w:p>
            <w:pPr>
              <w:pStyle w:val="TableParagraph"/>
              <w:spacing w:before="1"/>
              <w:ind w:left="110"/>
              <w:rPr>
                <w:sz w:val="20"/>
              </w:rPr>
            </w:pPr>
            <w:r>
              <w:rPr>
                <w:sz w:val="20"/>
              </w:rPr>
              <w:t>Collection</w:t>
            </w:r>
            <w:r>
              <w:rPr>
                <w:spacing w:val="-7"/>
                <w:sz w:val="20"/>
              </w:rPr>
              <w:t> </w:t>
            </w:r>
            <w:r>
              <w:rPr>
                <w:spacing w:val="-2"/>
                <w:sz w:val="20"/>
              </w:rPr>
              <w:t>Method</w:t>
            </w:r>
          </w:p>
        </w:tc>
        <w:tc>
          <w:tcPr>
            <w:tcW w:w="6099" w:type="dxa"/>
          </w:tcPr>
          <w:p>
            <w:pPr>
              <w:pStyle w:val="TableParagraph"/>
              <w:spacing w:before="1"/>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91"/>
              <w:rPr>
                <w:sz w:val="20"/>
              </w:rPr>
            </w:pPr>
            <w:r>
              <w:rPr>
                <w:sz w:val="20"/>
              </w:rPr>
              <w:t>Measurement counter is incremented by 1 whenever RRC: RRC Setup Complete</w:t>
            </w:r>
            <w:r>
              <w:rPr>
                <w:spacing w:val="-4"/>
                <w:sz w:val="20"/>
              </w:rPr>
              <w:t> </w:t>
            </w:r>
            <w:r>
              <w:rPr>
                <w:sz w:val="20"/>
              </w:rPr>
              <w:t>(or</w:t>
            </w:r>
            <w:r>
              <w:rPr>
                <w:spacing w:val="-7"/>
                <w:sz w:val="20"/>
              </w:rPr>
              <w:t> </w:t>
            </w:r>
            <w:r>
              <w:rPr>
                <w:sz w:val="20"/>
              </w:rPr>
              <w:t>RRC:</w:t>
            </w:r>
            <w:r>
              <w:rPr>
                <w:spacing w:val="-1"/>
                <w:sz w:val="20"/>
              </w:rPr>
              <w:t> </w:t>
            </w:r>
            <w:r>
              <w:rPr>
                <w:sz w:val="20"/>
              </w:rPr>
              <w:t>RRC</w:t>
            </w:r>
            <w:r>
              <w:rPr>
                <w:spacing w:val="-7"/>
                <w:sz w:val="20"/>
              </w:rPr>
              <w:t> </w:t>
            </w:r>
            <w:r>
              <w:rPr>
                <w:sz w:val="20"/>
              </w:rPr>
              <w:t>Resume</w:t>
            </w:r>
            <w:r>
              <w:rPr>
                <w:spacing w:val="-5"/>
                <w:sz w:val="20"/>
              </w:rPr>
              <w:t> </w:t>
            </w:r>
            <w:r>
              <w:rPr>
                <w:sz w:val="20"/>
              </w:rPr>
              <w:t>Response)</w:t>
            </w:r>
            <w:r>
              <w:rPr>
                <w:spacing w:val="-4"/>
                <w:sz w:val="20"/>
              </w:rPr>
              <w:t> </w:t>
            </w:r>
            <w:r>
              <w:rPr>
                <w:sz w:val="20"/>
              </w:rPr>
              <w:t>message which</w:t>
            </w:r>
            <w:r>
              <w:rPr>
                <w:spacing w:val="-6"/>
                <w:sz w:val="20"/>
              </w:rPr>
              <w:t> </w:t>
            </w:r>
            <w:r>
              <w:rPr>
                <w:sz w:val="20"/>
              </w:rPr>
              <w:t>corresponds to</w:t>
            </w:r>
            <w:r>
              <w:rPr>
                <w:spacing w:val="-1"/>
                <w:sz w:val="20"/>
              </w:rPr>
              <w:t> </w:t>
            </w:r>
            <w:r>
              <w:rPr>
                <w:sz w:val="20"/>
              </w:rPr>
              <w:t>the initial RRC: RRC Setup</w:t>
            </w:r>
            <w:r>
              <w:rPr>
                <w:spacing w:val="-1"/>
                <w:sz w:val="20"/>
              </w:rPr>
              <w:t> </w:t>
            </w:r>
            <w:r>
              <w:rPr>
                <w:sz w:val="20"/>
              </w:rPr>
              <w:t>Request (or RRC: RRC</w:t>
            </w:r>
            <w:r>
              <w:rPr>
                <w:spacing w:val="-1"/>
                <w:sz w:val="20"/>
              </w:rPr>
              <w:t> </w:t>
            </w:r>
            <w:r>
              <w:rPr>
                <w:sz w:val="20"/>
              </w:rPr>
              <w:t>Resume Request) except fall-back procedure is received via F1-C.</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OR.RRCCONSA.IniConComp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6"/>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1</w:t>
      </w:r>
    </w:p>
    <w:p>
      <w:pPr>
        <w:pStyle w:val="Heading3"/>
        <w:numPr>
          <w:ilvl w:val="0"/>
          <w:numId w:val="141"/>
        </w:numPr>
        <w:tabs>
          <w:tab w:pos="933" w:val="left" w:leader="none"/>
        </w:tabs>
        <w:spacing w:line="240" w:lineRule="auto" w:before="303" w:after="0"/>
        <w:ind w:left="933" w:right="0" w:hanging="677"/>
        <w:jc w:val="left"/>
      </w:pPr>
      <w:bookmarkStart w:name="A.14.3 Number of retransmission RRC Conn" w:id="441"/>
      <w:bookmarkEnd w:id="441"/>
      <w:r>
        <w:rPr>
          <w:rFonts w:ascii="Times New Roman"/>
          <w:sz w:val="20"/>
        </w:rPr>
      </w:r>
      <w:bookmarkStart w:name="_bookmark178" w:id="442"/>
      <w:bookmarkEnd w:id="442"/>
      <w:r>
        <w:rPr>
          <w:rFonts w:ascii="Times New Roman"/>
          <w:sz w:val="20"/>
        </w:rPr>
      </w:r>
      <w:r>
        <w:rPr/>
        <w:t>A.14.3</w:t>
      </w:r>
      <w:r>
        <w:rPr>
          <w:spacing w:val="-12"/>
        </w:rPr>
        <w:t> </w:t>
      </w:r>
      <w:r>
        <w:rPr/>
        <w:t>Number</w:t>
      </w:r>
      <w:r>
        <w:rPr>
          <w:spacing w:val="-9"/>
        </w:rPr>
        <w:t> </w:t>
      </w:r>
      <w:r>
        <w:rPr/>
        <w:t>of</w:t>
      </w:r>
      <w:r>
        <w:rPr>
          <w:spacing w:val="-8"/>
        </w:rPr>
        <w:t> </w:t>
      </w:r>
      <w:r>
        <w:rPr/>
        <w:t>retransmission</w:t>
      </w:r>
      <w:r>
        <w:rPr>
          <w:spacing w:val="-12"/>
        </w:rPr>
        <w:t> </w:t>
      </w:r>
      <w:r>
        <w:rPr/>
        <w:t>RRC</w:t>
      </w:r>
      <w:r>
        <w:rPr>
          <w:spacing w:val="-7"/>
        </w:rPr>
        <w:t> </w:t>
      </w:r>
      <w:r>
        <w:rPr/>
        <w:t>Connections</w:t>
      </w:r>
      <w:r>
        <w:rPr>
          <w:spacing w:val="-8"/>
        </w:rPr>
        <w:t> </w:t>
      </w:r>
      <w:r>
        <w:rPr>
          <w:spacing w:val="-2"/>
        </w:rPr>
        <w:t>requests</w:t>
      </w:r>
    </w:p>
    <w:p>
      <w:pPr>
        <w:pStyle w:val="BodyText"/>
        <w:spacing w:before="21"/>
        <w:rPr>
          <w:rFonts w:ascii="Arial"/>
          <w:sz w:val="24"/>
        </w:rPr>
      </w:pPr>
    </w:p>
    <w:p>
      <w:pPr>
        <w:pStyle w:val="Heading4"/>
        <w:numPr>
          <w:ilvl w:val="0"/>
          <w:numId w:val="141"/>
        </w:numPr>
        <w:tabs>
          <w:tab w:pos="933" w:val="left" w:leader="none"/>
        </w:tabs>
        <w:spacing w:line="240" w:lineRule="auto" w:before="0" w:after="0"/>
        <w:ind w:left="933" w:right="0" w:hanging="677"/>
        <w:jc w:val="left"/>
      </w:pPr>
      <w:bookmarkStart w:name="A.14.3.1 Performance Counter Table" w:id="443"/>
      <w:bookmarkEnd w:id="443"/>
      <w:r>
        <w:rPr>
          <w:rFonts w:ascii="Times New Roman"/>
          <w:sz w:val="20"/>
        </w:rPr>
      </w:r>
      <w:r>
        <w:rPr/>
        <w:t>A.14.3.1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OR.RRCCONSA.RetConReq</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Setup Request (or</w:t>
            </w:r>
            <w:r>
              <w:rPr>
                <w:spacing w:val="-6"/>
                <w:sz w:val="20"/>
              </w:rPr>
              <w:t> </w:t>
            </w:r>
            <w:r>
              <w:rPr>
                <w:sz w:val="20"/>
              </w:rPr>
              <w:t>RRC:</w:t>
            </w:r>
            <w:r>
              <w:rPr>
                <w:spacing w:val="-4"/>
                <w:sz w:val="20"/>
              </w:rPr>
              <w:t> </w:t>
            </w:r>
            <w:r>
              <w:rPr>
                <w:sz w:val="20"/>
              </w:rPr>
              <w:t>RRC</w:t>
            </w:r>
            <w:r>
              <w:rPr>
                <w:spacing w:val="-1"/>
                <w:sz w:val="20"/>
              </w:rPr>
              <w:t> </w:t>
            </w:r>
            <w:r>
              <w:rPr>
                <w:sz w:val="20"/>
              </w:rPr>
              <w:t>Resume</w:t>
            </w:r>
            <w:r>
              <w:rPr>
                <w:spacing w:val="-4"/>
                <w:sz w:val="20"/>
              </w:rPr>
              <w:t> </w:t>
            </w:r>
            <w:r>
              <w:rPr>
                <w:sz w:val="20"/>
              </w:rPr>
              <w:t>Request)</w:t>
            </w:r>
            <w:r>
              <w:rPr>
                <w:spacing w:val="-3"/>
                <w:sz w:val="20"/>
              </w:rPr>
              <w:t> </w:t>
            </w:r>
            <w:r>
              <w:rPr>
                <w:sz w:val="20"/>
              </w:rPr>
              <w:t>messages</w:t>
            </w:r>
            <w:r>
              <w:rPr>
                <w:spacing w:val="-6"/>
                <w:sz w:val="20"/>
              </w:rPr>
              <w:t> </w:t>
            </w:r>
            <w:r>
              <w:rPr>
                <w:sz w:val="20"/>
              </w:rPr>
              <w:t>via</w:t>
            </w:r>
            <w:r>
              <w:rPr>
                <w:spacing w:val="-4"/>
                <w:sz w:val="20"/>
              </w:rPr>
              <w:t> </w:t>
            </w:r>
            <w:r>
              <w:rPr>
                <w:sz w:val="20"/>
              </w:rPr>
              <w:t>F1-C</w:t>
            </w:r>
            <w:r>
              <w:rPr>
                <w:spacing w:val="-6"/>
                <w:sz w:val="20"/>
              </w:rPr>
              <w:t> </w:t>
            </w:r>
            <w:r>
              <w:rPr>
                <w:sz w:val="20"/>
              </w:rPr>
              <w:t>which</w:t>
            </w:r>
            <w:r>
              <w:rPr>
                <w:spacing w:val="-6"/>
                <w:sz w:val="20"/>
              </w:rPr>
              <w:t> </w:t>
            </w:r>
            <w:r>
              <w:rPr>
                <w:sz w:val="20"/>
              </w:rPr>
              <w:t>is retransmission for each ue-Identity.</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 counter is incremented by 1 whenever RRC: RRC Setup Request (or</w:t>
            </w:r>
            <w:r>
              <w:rPr>
                <w:spacing w:val="-7"/>
                <w:sz w:val="20"/>
              </w:rPr>
              <w:t> </w:t>
            </w:r>
            <w:r>
              <w:rPr>
                <w:sz w:val="20"/>
              </w:rPr>
              <w:t>RRC:</w:t>
            </w:r>
            <w:r>
              <w:rPr>
                <w:spacing w:val="-5"/>
                <w:sz w:val="20"/>
              </w:rPr>
              <w:t> </w:t>
            </w:r>
            <w:r>
              <w:rPr>
                <w:sz w:val="20"/>
              </w:rPr>
              <w:t>RRC</w:t>
            </w:r>
            <w:r>
              <w:rPr>
                <w:spacing w:val="-2"/>
                <w:sz w:val="20"/>
              </w:rPr>
              <w:t> </w:t>
            </w:r>
            <w:r>
              <w:rPr>
                <w:sz w:val="20"/>
              </w:rPr>
              <w:t>Resume</w:t>
            </w:r>
            <w:r>
              <w:rPr>
                <w:spacing w:val="-5"/>
                <w:sz w:val="20"/>
              </w:rPr>
              <w:t> </w:t>
            </w:r>
            <w:r>
              <w:rPr>
                <w:sz w:val="20"/>
              </w:rPr>
              <w:t>Request)</w:t>
            </w:r>
            <w:r>
              <w:rPr>
                <w:spacing w:val="-4"/>
                <w:sz w:val="20"/>
              </w:rPr>
              <w:t> </w:t>
            </w:r>
            <w:r>
              <w:rPr>
                <w:sz w:val="20"/>
              </w:rPr>
              <w:t>message</w:t>
            </w:r>
            <w:r>
              <w:rPr>
                <w:spacing w:val="-5"/>
                <w:sz w:val="20"/>
              </w:rPr>
              <w:t> </w:t>
            </w:r>
            <w:r>
              <w:rPr>
                <w:sz w:val="20"/>
              </w:rPr>
              <w:t>is</w:t>
            </w:r>
            <w:r>
              <w:rPr>
                <w:spacing w:val="-3"/>
                <w:sz w:val="20"/>
              </w:rPr>
              <w:t> </w:t>
            </w:r>
            <w:r>
              <w:rPr>
                <w:sz w:val="20"/>
              </w:rPr>
              <w:t>received</w:t>
            </w:r>
            <w:r>
              <w:rPr>
                <w:spacing w:val="-2"/>
                <w:sz w:val="20"/>
              </w:rPr>
              <w:t> </w:t>
            </w:r>
            <w:r>
              <w:rPr>
                <w:sz w:val="20"/>
              </w:rPr>
              <w:t>via</w:t>
            </w:r>
            <w:r>
              <w:rPr>
                <w:spacing w:val="-1"/>
                <w:sz w:val="20"/>
              </w:rPr>
              <w:t> </w:t>
            </w:r>
            <w:r>
              <w:rPr>
                <w:sz w:val="20"/>
              </w:rPr>
              <w:t>F1-C, if RRC: RRC Setup Request (or RRC: RRC Resume Request) message of the same ue-Identity is received for a certain period of time from the reception timing.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OR.RRCCONSA.RetConReq</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29"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4</w:t>
      </w:r>
    </w:p>
    <w:p>
      <w:pPr>
        <w:pStyle w:val="Heading3"/>
        <w:numPr>
          <w:ilvl w:val="0"/>
          <w:numId w:val="135"/>
        </w:numPr>
        <w:tabs>
          <w:tab w:pos="933" w:val="left" w:leader="none"/>
        </w:tabs>
        <w:spacing w:line="322" w:lineRule="exact" w:before="304" w:after="0"/>
        <w:ind w:left="933" w:right="0" w:hanging="677"/>
        <w:jc w:val="left"/>
      </w:pPr>
      <w:bookmarkStart w:name="A.14.4 Number of RRC Connections complet" w:id="444"/>
      <w:bookmarkEnd w:id="444"/>
      <w:r>
        <w:rPr>
          <w:rFonts w:ascii="Times New Roman"/>
          <w:sz w:val="20"/>
        </w:rPr>
      </w:r>
      <w:bookmarkStart w:name="_bookmark179" w:id="445"/>
      <w:bookmarkEnd w:id="445"/>
      <w:r>
        <w:rPr>
          <w:rFonts w:ascii="Times New Roman"/>
          <w:sz w:val="20"/>
        </w:rPr>
      </w:r>
      <w:r>
        <w:rPr/>
        <w:t>A.14.4</w:t>
      </w:r>
      <w:r>
        <w:rPr>
          <w:spacing w:val="-11"/>
        </w:rPr>
        <w:t> </w:t>
      </w:r>
      <w:r>
        <w:rPr/>
        <w:t>Number</w:t>
      </w:r>
      <w:r>
        <w:rPr>
          <w:spacing w:val="-7"/>
        </w:rPr>
        <w:t> </w:t>
      </w:r>
      <w:r>
        <w:rPr/>
        <w:t>of</w:t>
      </w:r>
      <w:r>
        <w:rPr>
          <w:spacing w:val="-10"/>
        </w:rPr>
        <w:t> </w:t>
      </w:r>
      <w:r>
        <w:rPr/>
        <w:t>RRC</w:t>
      </w:r>
      <w:r>
        <w:rPr>
          <w:spacing w:val="-8"/>
        </w:rPr>
        <w:t> </w:t>
      </w:r>
      <w:r>
        <w:rPr/>
        <w:t>Connections</w:t>
      </w:r>
      <w:r>
        <w:rPr>
          <w:spacing w:val="-8"/>
        </w:rPr>
        <w:t> </w:t>
      </w:r>
      <w:r>
        <w:rPr/>
        <w:t>completions</w:t>
      </w:r>
      <w:r>
        <w:rPr>
          <w:spacing w:val="-10"/>
        </w:rPr>
        <w:t> </w:t>
      </w:r>
      <w:r>
        <w:rPr/>
        <w:t>for</w:t>
      </w:r>
      <w:r>
        <w:rPr>
          <w:spacing w:val="-6"/>
        </w:rPr>
        <w:t> </w:t>
      </w:r>
      <w:r>
        <w:rPr/>
        <w:t>retransmission</w:t>
      </w:r>
      <w:r>
        <w:rPr>
          <w:spacing w:val="-5"/>
        </w:rPr>
        <w:t> RRC</w:t>
      </w:r>
    </w:p>
    <w:p>
      <w:pPr>
        <w:pStyle w:val="ListParagraph"/>
        <w:numPr>
          <w:ilvl w:val="0"/>
          <w:numId w:val="135"/>
        </w:numPr>
        <w:tabs>
          <w:tab w:pos="933" w:val="left" w:leader="none"/>
        </w:tabs>
        <w:spacing w:line="240" w:lineRule="auto" w:before="0" w:after="0"/>
        <w:ind w:left="933" w:right="0" w:hanging="677"/>
        <w:jc w:val="left"/>
        <w:rPr>
          <w:rFonts w:ascii="Arial"/>
          <w:sz w:val="28"/>
        </w:rPr>
      </w:pPr>
      <w:r>
        <w:rPr>
          <w:rFonts w:ascii="Arial"/>
          <w:sz w:val="28"/>
        </w:rPr>
        <w:t>Connections</w:t>
      </w:r>
      <w:r>
        <w:rPr>
          <w:rFonts w:ascii="Arial"/>
          <w:spacing w:val="-18"/>
          <w:sz w:val="28"/>
        </w:rPr>
        <w:t> </w:t>
      </w:r>
      <w:r>
        <w:rPr>
          <w:rFonts w:ascii="Arial"/>
          <w:spacing w:val="-2"/>
          <w:sz w:val="28"/>
        </w:rPr>
        <w:t>requests</w:t>
      </w:r>
    </w:p>
    <w:p>
      <w:pPr>
        <w:pStyle w:val="BodyText"/>
        <w:spacing w:before="20"/>
        <w:rPr>
          <w:rFonts w:ascii="Arial"/>
          <w:sz w:val="24"/>
        </w:rPr>
      </w:pPr>
    </w:p>
    <w:p>
      <w:pPr>
        <w:pStyle w:val="Heading4"/>
        <w:numPr>
          <w:ilvl w:val="0"/>
          <w:numId w:val="135"/>
        </w:numPr>
        <w:tabs>
          <w:tab w:pos="933" w:val="left" w:leader="none"/>
        </w:tabs>
        <w:spacing w:line="240" w:lineRule="auto" w:before="1" w:after="0"/>
        <w:ind w:left="933" w:right="0" w:hanging="677"/>
        <w:jc w:val="left"/>
      </w:pPr>
      <w:bookmarkStart w:name="A.14.4.1 Performance Counter Table" w:id="446"/>
      <w:bookmarkEnd w:id="446"/>
      <w:r>
        <w:rPr>
          <w:rFonts w:ascii="Times New Roman"/>
          <w:sz w:val="20"/>
        </w:rPr>
      </w:r>
      <w:r>
        <w:rPr/>
        <w:t>A.14.4.1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OR.RRCCONSA.RetransConComp</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Setup Complete</w:t>
            </w:r>
            <w:r>
              <w:rPr>
                <w:spacing w:val="-4"/>
                <w:sz w:val="20"/>
              </w:rPr>
              <w:t> </w:t>
            </w:r>
            <w:r>
              <w:rPr>
                <w:sz w:val="20"/>
              </w:rPr>
              <w:t>(or</w:t>
            </w:r>
            <w:r>
              <w:rPr>
                <w:spacing w:val="-7"/>
                <w:sz w:val="20"/>
              </w:rPr>
              <w:t> </w:t>
            </w:r>
            <w:r>
              <w:rPr>
                <w:sz w:val="20"/>
              </w:rPr>
              <w:t>RRC: RRC</w:t>
            </w:r>
            <w:r>
              <w:rPr>
                <w:spacing w:val="-7"/>
                <w:sz w:val="20"/>
              </w:rPr>
              <w:t> </w:t>
            </w:r>
            <w:r>
              <w:rPr>
                <w:sz w:val="20"/>
              </w:rPr>
              <w:t>Resume</w:t>
            </w:r>
            <w:r>
              <w:rPr>
                <w:spacing w:val="-5"/>
                <w:sz w:val="20"/>
              </w:rPr>
              <w:t> </w:t>
            </w:r>
            <w:r>
              <w:rPr>
                <w:sz w:val="20"/>
              </w:rPr>
              <w:t>Response)</w:t>
            </w:r>
            <w:r>
              <w:rPr>
                <w:spacing w:val="-4"/>
                <w:sz w:val="20"/>
              </w:rPr>
              <w:t> </w:t>
            </w:r>
            <w:r>
              <w:rPr>
                <w:sz w:val="20"/>
              </w:rPr>
              <w:t>messages</w:t>
            </w:r>
            <w:r>
              <w:rPr>
                <w:spacing w:val="-3"/>
                <w:sz w:val="20"/>
              </w:rPr>
              <w:t> </w:t>
            </w:r>
            <w:r>
              <w:rPr>
                <w:sz w:val="20"/>
              </w:rPr>
              <w:t>via</w:t>
            </w:r>
            <w:r>
              <w:rPr>
                <w:spacing w:val="-5"/>
                <w:sz w:val="20"/>
              </w:rPr>
              <w:t> </w:t>
            </w:r>
            <w:r>
              <w:rPr>
                <w:sz w:val="20"/>
              </w:rPr>
              <w:t>F1-C</w:t>
            </w:r>
            <w:r>
              <w:rPr>
                <w:spacing w:val="-2"/>
                <w:sz w:val="20"/>
              </w:rPr>
              <w:t> </w:t>
            </w:r>
            <w:r>
              <w:rPr>
                <w:sz w:val="20"/>
              </w:rPr>
              <w:t>which corresponds to the retransmission RRC: RRC Setup Request</w:t>
            </w:r>
            <w:r>
              <w:rPr>
                <w:spacing w:val="-1"/>
                <w:sz w:val="20"/>
              </w:rPr>
              <w:t> </w:t>
            </w:r>
            <w:r>
              <w:rPr>
                <w:sz w:val="20"/>
              </w:rPr>
              <w:t>(or RRC: RRC Resume Request) except fall-back procedure.</w:t>
            </w:r>
          </w:p>
        </w:tc>
      </w:tr>
      <w:tr>
        <w:trPr>
          <w:trHeight w:val="229"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91"/>
              <w:rPr>
                <w:sz w:val="20"/>
              </w:rPr>
            </w:pPr>
            <w:r>
              <w:rPr>
                <w:sz w:val="20"/>
              </w:rPr>
              <w:t>Measurement counter is incremented by 1 whenever RRC: RRC Setup Complete</w:t>
            </w:r>
            <w:r>
              <w:rPr>
                <w:spacing w:val="-4"/>
                <w:sz w:val="20"/>
              </w:rPr>
              <w:t> </w:t>
            </w:r>
            <w:r>
              <w:rPr>
                <w:sz w:val="20"/>
              </w:rPr>
              <w:t>(or</w:t>
            </w:r>
            <w:r>
              <w:rPr>
                <w:spacing w:val="-7"/>
                <w:sz w:val="20"/>
              </w:rPr>
              <w:t> </w:t>
            </w:r>
            <w:r>
              <w:rPr>
                <w:sz w:val="20"/>
              </w:rPr>
              <w:t>RRC:</w:t>
            </w:r>
            <w:r>
              <w:rPr>
                <w:spacing w:val="-1"/>
                <w:sz w:val="20"/>
              </w:rPr>
              <w:t> </w:t>
            </w:r>
            <w:r>
              <w:rPr>
                <w:sz w:val="20"/>
              </w:rPr>
              <w:t>RRC</w:t>
            </w:r>
            <w:r>
              <w:rPr>
                <w:spacing w:val="-7"/>
                <w:sz w:val="20"/>
              </w:rPr>
              <w:t> </w:t>
            </w:r>
            <w:r>
              <w:rPr>
                <w:sz w:val="20"/>
              </w:rPr>
              <w:t>Resume</w:t>
            </w:r>
            <w:r>
              <w:rPr>
                <w:spacing w:val="-5"/>
                <w:sz w:val="20"/>
              </w:rPr>
              <w:t> </w:t>
            </w:r>
            <w:r>
              <w:rPr>
                <w:sz w:val="20"/>
              </w:rPr>
              <w:t>Response)</w:t>
            </w:r>
            <w:r>
              <w:rPr>
                <w:spacing w:val="-4"/>
                <w:sz w:val="20"/>
              </w:rPr>
              <w:t> </w:t>
            </w:r>
            <w:r>
              <w:rPr>
                <w:sz w:val="20"/>
              </w:rPr>
              <w:t>message</w:t>
            </w:r>
            <w:r>
              <w:rPr>
                <w:spacing w:val="-1"/>
                <w:sz w:val="20"/>
              </w:rPr>
              <w:t> </w:t>
            </w:r>
            <w:r>
              <w:rPr>
                <w:sz w:val="20"/>
              </w:rPr>
              <w:t>which</w:t>
            </w:r>
            <w:r>
              <w:rPr>
                <w:spacing w:val="-7"/>
                <w:sz w:val="20"/>
              </w:rPr>
              <w:t> </w:t>
            </w:r>
            <w:r>
              <w:rPr>
                <w:sz w:val="20"/>
              </w:rPr>
              <w:t>corresponds to the retransmission RRC: RRC Setup Request (or RRC: RRC Resume</w:t>
            </w:r>
          </w:p>
          <w:p>
            <w:pPr>
              <w:pStyle w:val="TableParagraph"/>
              <w:spacing w:before="2"/>
              <w:rPr>
                <w:sz w:val="20"/>
              </w:rPr>
            </w:pPr>
            <w:r>
              <w:rPr>
                <w:sz w:val="20"/>
              </w:rPr>
              <w:t>Request)</w:t>
            </w:r>
            <w:r>
              <w:rPr>
                <w:spacing w:val="-7"/>
                <w:sz w:val="20"/>
              </w:rPr>
              <w:t> </w:t>
            </w:r>
            <w:r>
              <w:rPr>
                <w:sz w:val="20"/>
              </w:rPr>
              <w:t>except</w:t>
            </w:r>
            <w:r>
              <w:rPr>
                <w:spacing w:val="-6"/>
                <w:sz w:val="20"/>
              </w:rPr>
              <w:t> </w:t>
            </w:r>
            <w:r>
              <w:rPr>
                <w:sz w:val="20"/>
              </w:rPr>
              <w:t>fall-back</w:t>
            </w:r>
            <w:r>
              <w:rPr>
                <w:spacing w:val="-7"/>
                <w:sz w:val="20"/>
              </w:rPr>
              <w:t> </w:t>
            </w:r>
            <w:r>
              <w:rPr>
                <w:sz w:val="20"/>
              </w:rPr>
              <w:t>procedure</w:t>
            </w:r>
            <w:r>
              <w:rPr>
                <w:spacing w:val="-6"/>
                <w:sz w:val="20"/>
              </w:rPr>
              <w:t> </w:t>
            </w:r>
            <w:r>
              <w:rPr>
                <w:sz w:val="20"/>
              </w:rPr>
              <w:t>is</w:t>
            </w:r>
            <w:r>
              <w:rPr>
                <w:spacing w:val="-9"/>
                <w:sz w:val="20"/>
              </w:rPr>
              <w:t> </w:t>
            </w:r>
            <w:r>
              <w:rPr>
                <w:sz w:val="20"/>
              </w:rPr>
              <w:t>received</w:t>
            </w:r>
            <w:r>
              <w:rPr>
                <w:spacing w:val="-3"/>
                <w:sz w:val="20"/>
              </w:rPr>
              <w:t> </w:t>
            </w:r>
            <w:r>
              <w:rPr>
                <w:sz w:val="20"/>
              </w:rPr>
              <w:t>via</w:t>
            </w:r>
            <w:r>
              <w:rPr>
                <w:spacing w:val="-6"/>
                <w:sz w:val="20"/>
              </w:rPr>
              <w:t> </w:t>
            </w:r>
            <w:r>
              <w:rPr>
                <w:sz w:val="20"/>
              </w:rPr>
              <w:t>F1-</w:t>
            </w:r>
            <w:r>
              <w:rPr>
                <w:spacing w:val="-5"/>
                <w:sz w:val="20"/>
              </w:rPr>
              <w:t>C.</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left="162"/>
              <w:rPr>
                <w:sz w:val="20"/>
              </w:rPr>
            </w:pPr>
            <w:r>
              <w:rPr>
                <w:spacing w:val="-2"/>
                <w:sz w:val="20"/>
              </w:rPr>
              <w:t>OR.RRCCONSA.RetransConComp</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before="1"/>
              <w:ind w:left="110"/>
              <w:rPr>
                <w:sz w:val="20"/>
              </w:rPr>
            </w:pPr>
            <w:r>
              <w:rPr>
                <w:spacing w:val="-2"/>
                <w:sz w:val="20"/>
              </w:rPr>
              <w:t>Generation</w:t>
            </w:r>
          </w:p>
        </w:tc>
        <w:tc>
          <w:tcPr>
            <w:tcW w:w="6099" w:type="dxa"/>
          </w:tcPr>
          <w:p>
            <w:pPr>
              <w:pStyle w:val="TableParagraph"/>
              <w:spacing w:line="240" w:lineRule="auto" w:before="1"/>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8"/>
                <w:sz w:val="20"/>
              </w:rPr>
              <w:t> </w:t>
            </w:r>
            <w:r>
              <w:rPr>
                <w:sz w:val="20"/>
              </w:rPr>
              <w:t>Operator’s</w:t>
            </w:r>
            <w:r>
              <w:rPr>
                <w:spacing w:val="-11"/>
                <w:sz w:val="20"/>
              </w:rPr>
              <w:t> </w:t>
            </w:r>
            <w:r>
              <w:rPr>
                <w:sz w:val="20"/>
              </w:rPr>
              <w:t>Traffic</w:t>
            </w:r>
            <w:r>
              <w:rPr>
                <w:spacing w:val="-7"/>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BodyText"/>
        <w:spacing w:before="68"/>
      </w:pPr>
    </w:p>
    <w:p>
      <w:pPr>
        <w:pStyle w:val="Heading3"/>
        <w:numPr>
          <w:ilvl w:val="0"/>
          <w:numId w:val="142"/>
        </w:numPr>
        <w:tabs>
          <w:tab w:pos="933" w:val="left" w:leader="none"/>
        </w:tabs>
        <w:spacing w:line="240" w:lineRule="auto" w:before="1" w:after="0"/>
        <w:ind w:left="933" w:right="0" w:hanging="677"/>
        <w:jc w:val="left"/>
      </w:pPr>
      <w:bookmarkStart w:name="A.14.5 Number of incomplete RRC Connecti" w:id="447"/>
      <w:bookmarkEnd w:id="447"/>
      <w:r>
        <w:rPr>
          <w:rFonts w:ascii="Times New Roman"/>
          <w:sz w:val="20"/>
        </w:rPr>
      </w:r>
      <w:bookmarkStart w:name="_bookmark180" w:id="448"/>
      <w:bookmarkEnd w:id="448"/>
      <w:r>
        <w:rPr>
          <w:rFonts w:ascii="Times New Roman"/>
          <w:sz w:val="20"/>
        </w:rPr>
      </w:r>
      <w:r>
        <w:rPr/>
        <w:t>A.14.5</w:t>
      </w:r>
      <w:r>
        <w:rPr>
          <w:spacing w:val="-10"/>
        </w:rPr>
        <w:t> </w:t>
      </w:r>
      <w:r>
        <w:rPr/>
        <w:t>Number</w:t>
      </w:r>
      <w:r>
        <w:rPr>
          <w:spacing w:val="-6"/>
        </w:rPr>
        <w:t> </w:t>
      </w:r>
      <w:r>
        <w:rPr/>
        <w:t>of</w:t>
      </w:r>
      <w:r>
        <w:rPr>
          <w:spacing w:val="-9"/>
        </w:rPr>
        <w:t> </w:t>
      </w:r>
      <w:r>
        <w:rPr/>
        <w:t>incomplete</w:t>
      </w:r>
      <w:r>
        <w:rPr>
          <w:spacing w:val="-6"/>
        </w:rPr>
        <w:t> </w:t>
      </w:r>
      <w:r>
        <w:rPr/>
        <w:t>RRC</w:t>
      </w:r>
      <w:r>
        <w:rPr>
          <w:spacing w:val="-8"/>
        </w:rPr>
        <w:t> </w:t>
      </w:r>
      <w:r>
        <w:rPr/>
        <w:t>Connection</w:t>
      </w:r>
      <w:r>
        <w:rPr>
          <w:spacing w:val="-2"/>
        </w:rPr>
        <w:t> </w:t>
      </w:r>
      <w:r>
        <w:rPr/>
        <w:t>by</w:t>
      </w:r>
      <w:r>
        <w:rPr>
          <w:spacing w:val="-8"/>
        </w:rPr>
        <w:t> </w:t>
      </w:r>
      <w:r>
        <w:rPr/>
        <w:t>failed</w:t>
      </w:r>
      <w:r>
        <w:rPr>
          <w:spacing w:val="-10"/>
        </w:rPr>
        <w:t> </w:t>
      </w:r>
      <w:r>
        <w:rPr/>
        <w:t>resource</w:t>
      </w:r>
      <w:r>
        <w:rPr>
          <w:spacing w:val="-9"/>
        </w:rPr>
        <w:t> </w:t>
      </w:r>
      <w:r>
        <w:rPr>
          <w:spacing w:val="-2"/>
        </w:rPr>
        <w:t>allocations</w:t>
      </w:r>
    </w:p>
    <w:p>
      <w:pPr>
        <w:pStyle w:val="BodyText"/>
        <w:spacing w:before="25"/>
        <w:rPr>
          <w:rFonts w:ascii="Arial"/>
          <w:sz w:val="24"/>
        </w:rPr>
      </w:pPr>
    </w:p>
    <w:p>
      <w:pPr>
        <w:pStyle w:val="Heading4"/>
        <w:numPr>
          <w:ilvl w:val="0"/>
          <w:numId w:val="142"/>
        </w:numPr>
        <w:tabs>
          <w:tab w:pos="933" w:val="left" w:leader="none"/>
        </w:tabs>
        <w:spacing w:line="240" w:lineRule="auto" w:before="0" w:after="0"/>
        <w:ind w:left="933" w:right="0" w:hanging="677"/>
        <w:jc w:val="left"/>
      </w:pPr>
      <w:bookmarkStart w:name="A.14.5.1 Performance Counter Table" w:id="449"/>
      <w:bookmarkEnd w:id="449"/>
      <w:r>
        <w:rPr>
          <w:rFonts w:ascii="Times New Roman"/>
          <w:sz w:val="20"/>
        </w:rPr>
      </w:r>
      <w:r>
        <w:rPr/>
        <w:t>A.14.5.1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OR.RRCCONSA.IncompConResourAllo</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5"/>
                <w:sz w:val="20"/>
              </w:rPr>
              <w:t> </w:t>
            </w:r>
            <w:r>
              <w:rPr>
                <w:sz w:val="20"/>
              </w:rPr>
              <w:t>the</w:t>
            </w:r>
            <w:r>
              <w:rPr>
                <w:spacing w:val="-4"/>
                <w:sz w:val="20"/>
              </w:rPr>
              <w:t> </w:t>
            </w:r>
            <w:r>
              <w:rPr>
                <w:sz w:val="20"/>
              </w:rPr>
              <w:t>RRC</w:t>
            </w:r>
            <w:r>
              <w:rPr>
                <w:spacing w:val="-2"/>
                <w:sz w:val="20"/>
              </w:rPr>
              <w:t> </w:t>
            </w:r>
            <w:r>
              <w:rPr>
                <w:sz w:val="20"/>
              </w:rPr>
              <w:t>Connection</w:t>
            </w:r>
            <w:r>
              <w:rPr>
                <w:spacing w:val="-6"/>
                <w:sz w:val="20"/>
              </w:rPr>
              <w:t> </w:t>
            </w:r>
            <w:r>
              <w:rPr>
                <w:sz w:val="20"/>
              </w:rPr>
              <w:t>configuration interrupted by failed resource allocations.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1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RRC Connection configuration</w:t>
            </w:r>
            <w:r>
              <w:rPr>
                <w:spacing w:val="-7"/>
                <w:sz w:val="20"/>
              </w:rPr>
              <w:t> </w:t>
            </w:r>
            <w:r>
              <w:rPr>
                <w:sz w:val="20"/>
              </w:rPr>
              <w:t>is</w:t>
            </w:r>
            <w:r>
              <w:rPr>
                <w:spacing w:val="-4"/>
                <w:sz w:val="20"/>
              </w:rPr>
              <w:t> </w:t>
            </w:r>
            <w:r>
              <w:rPr>
                <w:sz w:val="20"/>
              </w:rPr>
              <w:t>interrupted</w:t>
            </w:r>
            <w:r>
              <w:rPr>
                <w:spacing w:val="-6"/>
                <w:sz w:val="20"/>
              </w:rPr>
              <w:t> </w:t>
            </w:r>
            <w:r>
              <w:rPr>
                <w:sz w:val="20"/>
              </w:rPr>
              <w:t>between</w:t>
            </w:r>
            <w:r>
              <w:rPr>
                <w:spacing w:val="-7"/>
                <w:sz w:val="20"/>
              </w:rPr>
              <w:t> </w:t>
            </w:r>
            <w:r>
              <w:rPr>
                <w:sz w:val="20"/>
              </w:rPr>
              <w:t>RRC:</w:t>
            </w:r>
            <w:r>
              <w:rPr>
                <w:spacing w:val="-1"/>
                <w:sz w:val="20"/>
              </w:rPr>
              <w:t> </w:t>
            </w:r>
            <w:r>
              <w:rPr>
                <w:sz w:val="20"/>
              </w:rPr>
              <w:t>RRC</w:t>
            </w:r>
            <w:r>
              <w:rPr>
                <w:spacing w:val="-3"/>
                <w:sz w:val="20"/>
              </w:rPr>
              <w:t> </w:t>
            </w:r>
            <w:r>
              <w:rPr>
                <w:sz w:val="20"/>
              </w:rPr>
              <w:t>Setup</w:t>
            </w:r>
            <w:r>
              <w:rPr>
                <w:spacing w:val="-3"/>
                <w:sz w:val="20"/>
              </w:rPr>
              <w:t> </w:t>
            </w:r>
            <w:r>
              <w:rPr>
                <w:sz w:val="20"/>
              </w:rPr>
              <w:t>Request</w:t>
            </w:r>
            <w:r>
              <w:rPr>
                <w:spacing w:val="-1"/>
                <w:sz w:val="20"/>
              </w:rPr>
              <w:t> </w:t>
            </w:r>
            <w:r>
              <w:rPr>
                <w:sz w:val="20"/>
              </w:rPr>
              <w:t>(or</w:t>
            </w:r>
            <w:r>
              <w:rPr>
                <w:spacing w:val="-7"/>
                <w:sz w:val="20"/>
              </w:rPr>
              <w:t> </w:t>
            </w:r>
            <w:r>
              <w:rPr>
                <w:sz w:val="20"/>
              </w:rPr>
              <w:t>RRC:</w:t>
            </w:r>
          </w:p>
          <w:p>
            <w:pPr>
              <w:pStyle w:val="TableParagraph"/>
              <w:spacing w:line="226" w:lineRule="exact"/>
              <w:rPr>
                <w:sz w:val="20"/>
              </w:rPr>
            </w:pPr>
            <w:r>
              <w:rPr>
                <w:sz w:val="20"/>
              </w:rPr>
              <w:t>RRC</w:t>
            </w:r>
            <w:r>
              <w:rPr>
                <w:spacing w:val="-2"/>
                <w:sz w:val="20"/>
              </w:rPr>
              <w:t> </w:t>
            </w:r>
            <w:r>
              <w:rPr>
                <w:sz w:val="20"/>
              </w:rPr>
              <w:t>Resume</w:t>
            </w:r>
            <w:r>
              <w:rPr>
                <w:spacing w:val="-4"/>
                <w:sz w:val="20"/>
              </w:rPr>
              <w:t> </w:t>
            </w:r>
            <w:r>
              <w:rPr>
                <w:sz w:val="20"/>
              </w:rPr>
              <w:t>Request)</w:t>
            </w:r>
            <w:r>
              <w:rPr>
                <w:spacing w:val="-6"/>
                <w:sz w:val="20"/>
              </w:rPr>
              <w:t> </w:t>
            </w:r>
            <w:r>
              <w:rPr>
                <w:sz w:val="20"/>
              </w:rPr>
              <w:t>to RRC:</w:t>
            </w:r>
            <w:r>
              <w:rPr>
                <w:spacing w:val="-4"/>
                <w:sz w:val="20"/>
              </w:rPr>
              <w:t> </w:t>
            </w:r>
            <w:r>
              <w:rPr>
                <w:sz w:val="20"/>
              </w:rPr>
              <w:t>RRC</w:t>
            </w:r>
            <w:r>
              <w:rPr>
                <w:spacing w:val="-2"/>
                <w:sz w:val="20"/>
              </w:rPr>
              <w:t> </w:t>
            </w:r>
            <w:r>
              <w:rPr>
                <w:sz w:val="20"/>
              </w:rPr>
              <w:t>Setup</w:t>
            </w:r>
            <w:r>
              <w:rPr>
                <w:spacing w:val="-6"/>
                <w:sz w:val="20"/>
              </w:rPr>
              <w:t> </w:t>
            </w:r>
            <w:r>
              <w:rPr>
                <w:sz w:val="20"/>
              </w:rPr>
              <w:t>Complete</w:t>
            </w:r>
            <w:r>
              <w:rPr>
                <w:spacing w:val="-4"/>
                <w:sz w:val="20"/>
              </w:rPr>
              <w:t> </w:t>
            </w:r>
            <w:r>
              <w:rPr>
                <w:sz w:val="20"/>
              </w:rPr>
              <w:t>(or</w:t>
            </w:r>
            <w:r>
              <w:rPr>
                <w:spacing w:val="-5"/>
                <w:sz w:val="20"/>
              </w:rPr>
              <w:t> </w:t>
            </w:r>
            <w:r>
              <w:rPr>
                <w:sz w:val="20"/>
              </w:rPr>
              <w:t>RRC:</w:t>
            </w:r>
            <w:r>
              <w:rPr>
                <w:spacing w:val="-4"/>
                <w:sz w:val="20"/>
              </w:rPr>
              <w:t> </w:t>
            </w:r>
            <w:r>
              <w:rPr>
                <w:sz w:val="20"/>
              </w:rPr>
              <w:t>RRC Resume Complete) by failed resource allocations.</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5"/>
              <w:rPr>
                <w:sz w:val="20"/>
              </w:rPr>
            </w:pPr>
            <w:r>
              <w:rPr>
                <w:spacing w:val="-2"/>
                <w:sz w:val="20"/>
              </w:rPr>
              <w:t>OR.RRCCONSA.IncompConResourAllo</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4</w:t>
      </w:r>
    </w:p>
    <w:p>
      <w:pPr>
        <w:pStyle w:val="BodyText"/>
        <w:spacing w:before="68"/>
      </w:pPr>
    </w:p>
    <w:p>
      <w:pPr>
        <w:pStyle w:val="Heading3"/>
        <w:numPr>
          <w:ilvl w:val="0"/>
          <w:numId w:val="143"/>
        </w:numPr>
        <w:tabs>
          <w:tab w:pos="933" w:val="left" w:leader="none"/>
        </w:tabs>
        <w:spacing w:line="240" w:lineRule="auto" w:before="1" w:after="0"/>
        <w:ind w:left="933" w:right="0" w:hanging="677"/>
        <w:jc w:val="left"/>
      </w:pPr>
      <w:bookmarkStart w:name="A.14.6 Number of incomplete RRC Connecti" w:id="450"/>
      <w:bookmarkEnd w:id="450"/>
      <w:r>
        <w:rPr>
          <w:rFonts w:ascii="Times New Roman"/>
          <w:sz w:val="20"/>
        </w:rPr>
      </w:r>
      <w:bookmarkStart w:name="_bookmark181" w:id="451"/>
      <w:bookmarkEnd w:id="451"/>
      <w:r>
        <w:rPr>
          <w:rFonts w:ascii="Times New Roman"/>
          <w:sz w:val="20"/>
        </w:rPr>
      </w:r>
      <w:r>
        <w:rPr/>
        <w:t>A.14.6</w:t>
      </w:r>
      <w:r>
        <w:rPr>
          <w:spacing w:val="-10"/>
        </w:rPr>
        <w:t> </w:t>
      </w:r>
      <w:r>
        <w:rPr/>
        <w:t>Number</w:t>
      </w:r>
      <w:r>
        <w:rPr>
          <w:spacing w:val="-6"/>
        </w:rPr>
        <w:t> </w:t>
      </w:r>
      <w:r>
        <w:rPr/>
        <w:t>of</w:t>
      </w:r>
      <w:r>
        <w:rPr>
          <w:spacing w:val="-9"/>
        </w:rPr>
        <w:t> </w:t>
      </w:r>
      <w:r>
        <w:rPr/>
        <w:t>incomplete</w:t>
      </w:r>
      <w:r>
        <w:rPr>
          <w:spacing w:val="-6"/>
        </w:rPr>
        <w:t> </w:t>
      </w:r>
      <w:r>
        <w:rPr/>
        <w:t>RRC</w:t>
      </w:r>
      <w:r>
        <w:rPr>
          <w:spacing w:val="-8"/>
        </w:rPr>
        <w:t> </w:t>
      </w:r>
      <w:r>
        <w:rPr/>
        <w:t>Connection</w:t>
      </w:r>
      <w:r>
        <w:rPr>
          <w:spacing w:val="-2"/>
        </w:rPr>
        <w:t> </w:t>
      </w:r>
      <w:r>
        <w:rPr/>
        <w:t>by</w:t>
      </w:r>
      <w:r>
        <w:rPr>
          <w:spacing w:val="-9"/>
        </w:rPr>
        <w:t> </w:t>
      </w:r>
      <w:r>
        <w:rPr/>
        <w:t>O-CU</w:t>
      </w:r>
      <w:r>
        <w:rPr>
          <w:spacing w:val="-7"/>
        </w:rPr>
        <w:t> </w:t>
      </w:r>
      <w:r>
        <w:rPr/>
        <w:t>internal</w:t>
      </w:r>
      <w:r>
        <w:rPr>
          <w:spacing w:val="-9"/>
        </w:rPr>
        <w:t> </w:t>
      </w:r>
      <w:r>
        <w:rPr>
          <w:spacing w:val="-2"/>
        </w:rPr>
        <w:t>error</w:t>
      </w:r>
    </w:p>
    <w:p>
      <w:pPr>
        <w:pStyle w:val="BodyText"/>
        <w:spacing w:before="24"/>
        <w:rPr>
          <w:rFonts w:ascii="Arial"/>
          <w:sz w:val="24"/>
        </w:rPr>
      </w:pPr>
    </w:p>
    <w:p>
      <w:pPr>
        <w:pStyle w:val="Heading4"/>
        <w:numPr>
          <w:ilvl w:val="0"/>
          <w:numId w:val="143"/>
        </w:numPr>
        <w:tabs>
          <w:tab w:pos="933" w:val="left" w:leader="none"/>
        </w:tabs>
        <w:spacing w:line="240" w:lineRule="auto" w:before="1" w:after="0"/>
        <w:ind w:left="933" w:right="0" w:hanging="677"/>
        <w:jc w:val="left"/>
      </w:pPr>
      <w:bookmarkStart w:name="A.14.6.1 Performance Counter Table" w:id="452"/>
      <w:bookmarkEnd w:id="452"/>
      <w:r>
        <w:rPr>
          <w:rFonts w:ascii="Times New Roman"/>
          <w:sz w:val="20"/>
        </w:rPr>
      </w:r>
      <w:r>
        <w:rPr/>
        <w:t>A.14.6.1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OR.RRCCONSA.IncompConOcuInterErr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5"/>
                <w:sz w:val="20"/>
              </w:rPr>
              <w:t> </w:t>
            </w:r>
            <w:r>
              <w:rPr>
                <w:sz w:val="20"/>
              </w:rPr>
              <w:t>the</w:t>
            </w:r>
            <w:r>
              <w:rPr>
                <w:spacing w:val="-4"/>
                <w:sz w:val="20"/>
              </w:rPr>
              <w:t> </w:t>
            </w:r>
            <w:r>
              <w:rPr>
                <w:sz w:val="20"/>
              </w:rPr>
              <w:t>RRC</w:t>
            </w:r>
            <w:r>
              <w:rPr>
                <w:spacing w:val="-2"/>
                <w:sz w:val="20"/>
              </w:rPr>
              <w:t> </w:t>
            </w:r>
            <w:r>
              <w:rPr>
                <w:sz w:val="20"/>
              </w:rPr>
              <w:t>Connection</w:t>
            </w:r>
            <w:r>
              <w:rPr>
                <w:spacing w:val="-6"/>
                <w:sz w:val="20"/>
              </w:rPr>
              <w:t> </w:t>
            </w:r>
            <w:r>
              <w:rPr>
                <w:sz w:val="20"/>
              </w:rPr>
              <w:t>configuration interrupted by O-CU internal error (e.g. L3 message sending NG).</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RRC Connection configuration</w:t>
            </w:r>
            <w:r>
              <w:rPr>
                <w:spacing w:val="-7"/>
                <w:sz w:val="20"/>
              </w:rPr>
              <w:t> </w:t>
            </w:r>
            <w:r>
              <w:rPr>
                <w:sz w:val="20"/>
              </w:rPr>
              <w:t>is</w:t>
            </w:r>
            <w:r>
              <w:rPr>
                <w:spacing w:val="-4"/>
                <w:sz w:val="20"/>
              </w:rPr>
              <w:t> </w:t>
            </w:r>
            <w:r>
              <w:rPr>
                <w:sz w:val="20"/>
              </w:rPr>
              <w:t>interrupted</w:t>
            </w:r>
            <w:r>
              <w:rPr>
                <w:spacing w:val="-5"/>
                <w:sz w:val="20"/>
              </w:rPr>
              <w:t> </w:t>
            </w:r>
            <w:r>
              <w:rPr>
                <w:sz w:val="20"/>
              </w:rPr>
              <w:t>between</w:t>
            </w:r>
            <w:r>
              <w:rPr>
                <w:spacing w:val="-7"/>
                <w:sz w:val="20"/>
              </w:rPr>
              <w:t> </w:t>
            </w:r>
            <w:r>
              <w:rPr>
                <w:sz w:val="20"/>
              </w:rPr>
              <w:t>RRC:</w:t>
            </w:r>
            <w:r>
              <w:rPr>
                <w:spacing w:val="-1"/>
                <w:sz w:val="20"/>
              </w:rPr>
              <w:t> </w:t>
            </w:r>
            <w:r>
              <w:rPr>
                <w:sz w:val="20"/>
              </w:rPr>
              <w:t>RRC</w:t>
            </w:r>
            <w:r>
              <w:rPr>
                <w:spacing w:val="-3"/>
                <w:sz w:val="20"/>
              </w:rPr>
              <w:t> </w:t>
            </w:r>
            <w:r>
              <w:rPr>
                <w:sz w:val="20"/>
              </w:rPr>
              <w:t>Setup</w:t>
            </w:r>
            <w:r>
              <w:rPr>
                <w:spacing w:val="-3"/>
                <w:sz w:val="20"/>
              </w:rPr>
              <w:t> </w:t>
            </w:r>
            <w:r>
              <w:rPr>
                <w:sz w:val="20"/>
              </w:rPr>
              <w:t>Request</w:t>
            </w:r>
            <w:r>
              <w:rPr>
                <w:spacing w:val="-1"/>
                <w:sz w:val="20"/>
              </w:rPr>
              <w:t> </w:t>
            </w:r>
            <w:r>
              <w:rPr>
                <w:sz w:val="20"/>
              </w:rPr>
              <w:t>(or</w:t>
            </w:r>
            <w:r>
              <w:rPr>
                <w:spacing w:val="-7"/>
                <w:sz w:val="20"/>
              </w:rPr>
              <w:t> </w:t>
            </w:r>
            <w:r>
              <w:rPr>
                <w:sz w:val="20"/>
              </w:rPr>
              <w:t>RRC: RRC Resume Request) to RRC: RRC Setup Complete (or RRC: RRC</w:t>
            </w:r>
          </w:p>
          <w:p>
            <w:pPr>
              <w:pStyle w:val="TableParagraph"/>
              <w:spacing w:before="2"/>
              <w:rPr>
                <w:sz w:val="20"/>
              </w:rPr>
            </w:pPr>
            <w:r>
              <w:rPr>
                <w:sz w:val="20"/>
              </w:rPr>
              <w:t>Resume</w:t>
            </w:r>
            <w:r>
              <w:rPr>
                <w:spacing w:val="-7"/>
                <w:sz w:val="20"/>
              </w:rPr>
              <w:t> </w:t>
            </w:r>
            <w:r>
              <w:rPr>
                <w:sz w:val="20"/>
              </w:rPr>
              <w:t>Complete)</w:t>
            </w:r>
            <w:r>
              <w:rPr>
                <w:spacing w:val="-2"/>
                <w:sz w:val="20"/>
              </w:rPr>
              <w:t> </w:t>
            </w:r>
            <w:r>
              <w:rPr>
                <w:sz w:val="20"/>
              </w:rPr>
              <w:t>by</w:t>
            </w:r>
            <w:r>
              <w:rPr>
                <w:spacing w:val="-8"/>
                <w:sz w:val="20"/>
              </w:rPr>
              <w:t> </w:t>
            </w:r>
            <w:r>
              <w:rPr>
                <w:sz w:val="20"/>
              </w:rPr>
              <w:t>O-CU</w:t>
            </w:r>
            <w:r>
              <w:rPr>
                <w:spacing w:val="-9"/>
                <w:sz w:val="20"/>
              </w:rPr>
              <w:t> </w:t>
            </w:r>
            <w:r>
              <w:rPr>
                <w:sz w:val="20"/>
              </w:rPr>
              <w:t>internal</w:t>
            </w:r>
            <w:r>
              <w:rPr>
                <w:spacing w:val="-6"/>
                <w:sz w:val="20"/>
              </w:rPr>
              <w:t> </w:t>
            </w:r>
            <w:r>
              <w:rPr>
                <w:spacing w:val="-2"/>
                <w:sz w:val="20"/>
              </w:rPr>
              <w:t>error.</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OR.RRCCONSA.IncompConOcuInterErr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2"/>
                <w:sz w:val="20"/>
              </w:rPr>
              <w:t> Community</w:t>
            </w:r>
          </w:p>
        </w:tc>
      </w:tr>
    </w:tbl>
    <w:p>
      <w:pPr>
        <w:pStyle w:val="BodyText"/>
        <w:spacing w:before="4"/>
        <w:ind w:left="256"/>
      </w:pPr>
      <w:r>
        <w:rPr>
          <w:spacing w:val="-10"/>
        </w:rPr>
        <w:t>7</w:t>
      </w:r>
    </w:p>
    <w:p>
      <w:pPr>
        <w:pStyle w:val="BodyText"/>
        <w:spacing w:before="68"/>
      </w:pPr>
    </w:p>
    <w:p>
      <w:pPr>
        <w:pStyle w:val="Heading3"/>
        <w:numPr>
          <w:ilvl w:val="0"/>
          <w:numId w:val="135"/>
        </w:numPr>
        <w:tabs>
          <w:tab w:pos="933" w:val="left" w:leader="none"/>
        </w:tabs>
        <w:spacing w:line="322" w:lineRule="exact" w:before="1" w:after="0"/>
        <w:ind w:left="933" w:right="0" w:hanging="677"/>
        <w:jc w:val="left"/>
      </w:pPr>
      <w:bookmarkStart w:name="A.14.7 Number of initial RRC Connection " w:id="453"/>
      <w:bookmarkEnd w:id="453"/>
      <w:r>
        <w:rPr>
          <w:rFonts w:ascii="Times New Roman"/>
          <w:sz w:val="20"/>
        </w:rPr>
      </w:r>
      <w:bookmarkStart w:name="_bookmark182" w:id="454"/>
      <w:bookmarkEnd w:id="454"/>
      <w:r>
        <w:rPr>
          <w:rFonts w:ascii="Times New Roman"/>
          <w:sz w:val="20"/>
        </w:rPr>
      </w:r>
      <w:r>
        <w:rPr/>
        <w:t>A.14.7</w:t>
      </w:r>
      <w:r>
        <w:rPr>
          <w:spacing w:val="-10"/>
        </w:rPr>
        <w:t> </w:t>
      </w:r>
      <w:r>
        <w:rPr/>
        <w:t>Number</w:t>
      </w:r>
      <w:r>
        <w:rPr>
          <w:spacing w:val="-6"/>
        </w:rPr>
        <w:t> </w:t>
      </w:r>
      <w:r>
        <w:rPr/>
        <w:t>of</w:t>
      </w:r>
      <w:r>
        <w:rPr>
          <w:spacing w:val="-10"/>
        </w:rPr>
        <w:t> </w:t>
      </w:r>
      <w:r>
        <w:rPr/>
        <w:t>initial</w:t>
      </w:r>
      <w:r>
        <w:rPr>
          <w:spacing w:val="-5"/>
        </w:rPr>
        <w:t> </w:t>
      </w:r>
      <w:r>
        <w:rPr/>
        <w:t>RRC</w:t>
      </w:r>
      <w:r>
        <w:rPr>
          <w:spacing w:val="-9"/>
        </w:rPr>
        <w:t> </w:t>
      </w:r>
      <w:r>
        <w:rPr/>
        <w:t>Connection</w:t>
      </w:r>
      <w:r>
        <w:rPr>
          <w:spacing w:val="-6"/>
        </w:rPr>
        <w:t> </w:t>
      </w:r>
      <w:r>
        <w:rPr/>
        <w:t>requests</w:t>
      </w:r>
      <w:r>
        <w:rPr>
          <w:spacing w:val="-5"/>
        </w:rPr>
        <w:t> </w:t>
      </w:r>
      <w:r>
        <w:rPr/>
        <w:t>each</w:t>
      </w:r>
      <w:r>
        <w:rPr>
          <w:spacing w:val="-5"/>
        </w:rPr>
        <w:t> </w:t>
      </w:r>
      <w:r>
        <w:rPr>
          <w:spacing w:val="-2"/>
        </w:rPr>
        <w:t>Establishment</w:t>
      </w:r>
    </w:p>
    <w:p>
      <w:pPr>
        <w:pStyle w:val="ListParagraph"/>
        <w:numPr>
          <w:ilvl w:val="0"/>
          <w:numId w:val="135"/>
        </w:numPr>
        <w:tabs>
          <w:tab w:pos="933" w:val="left" w:leader="none"/>
        </w:tabs>
        <w:spacing w:line="240" w:lineRule="auto" w:before="0" w:after="0"/>
        <w:ind w:left="933" w:right="0" w:hanging="677"/>
        <w:jc w:val="left"/>
        <w:rPr>
          <w:rFonts w:ascii="Arial"/>
          <w:sz w:val="28"/>
        </w:rPr>
      </w:pPr>
      <w:r>
        <w:rPr>
          <w:rFonts w:ascii="Arial"/>
          <w:spacing w:val="-2"/>
          <w:sz w:val="28"/>
        </w:rPr>
        <w:t>Cause</w:t>
      </w:r>
    </w:p>
    <w:p>
      <w:pPr>
        <w:pStyle w:val="BodyText"/>
        <w:spacing w:before="25"/>
        <w:rPr>
          <w:rFonts w:ascii="Arial"/>
          <w:sz w:val="24"/>
        </w:rPr>
      </w:pPr>
    </w:p>
    <w:p>
      <w:pPr>
        <w:pStyle w:val="Heading4"/>
        <w:numPr>
          <w:ilvl w:val="0"/>
          <w:numId w:val="135"/>
        </w:numPr>
        <w:tabs>
          <w:tab w:pos="933" w:val="left" w:leader="none"/>
        </w:tabs>
        <w:spacing w:line="240" w:lineRule="auto" w:before="0" w:after="0"/>
        <w:ind w:left="933" w:right="0" w:hanging="778"/>
        <w:jc w:val="left"/>
      </w:pPr>
      <w:bookmarkStart w:name="A.14.7.1 Performance Counter Table" w:id="455"/>
      <w:bookmarkEnd w:id="455"/>
      <w:r>
        <w:rPr>
          <w:rFonts w:ascii="Times New Roman"/>
          <w:sz w:val="20"/>
        </w:rPr>
      </w:r>
      <w:r>
        <w:rPr/>
        <w:t>A.14.7.1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OR.RRCCONSA.IniConReqEstaCause</w:t>
            </w:r>
          </w:p>
        </w:tc>
      </w:tr>
    </w:tbl>
    <w:p>
      <w:pPr>
        <w:spacing w:after="0"/>
        <w:rPr>
          <w:sz w:val="20"/>
        </w:rPr>
        <w:sectPr>
          <w:pgSz w:w="11910" w:h="16840"/>
          <w:pgMar w:header="949" w:footer="724" w:top="1420" w:bottom="920" w:left="200" w:right="740"/>
        </w:sect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 counter provides the number of the received RRC: RRC Setup Request (or</w:t>
            </w:r>
            <w:r>
              <w:rPr>
                <w:spacing w:val="-5"/>
                <w:sz w:val="20"/>
              </w:rPr>
              <w:t> </w:t>
            </w:r>
            <w:r>
              <w:rPr>
                <w:sz w:val="20"/>
              </w:rPr>
              <w:t>RRC:</w:t>
            </w:r>
            <w:r>
              <w:rPr>
                <w:spacing w:val="-3"/>
                <w:sz w:val="20"/>
              </w:rPr>
              <w:t> </w:t>
            </w:r>
            <w:r>
              <w:rPr>
                <w:sz w:val="20"/>
              </w:rPr>
              <w:t>RRC Resume</w:t>
            </w:r>
            <w:r>
              <w:rPr>
                <w:spacing w:val="-3"/>
                <w:sz w:val="20"/>
              </w:rPr>
              <w:t> </w:t>
            </w:r>
            <w:r>
              <w:rPr>
                <w:sz w:val="20"/>
              </w:rPr>
              <w:t>Request)</w:t>
            </w:r>
            <w:r>
              <w:rPr>
                <w:spacing w:val="-2"/>
                <w:sz w:val="20"/>
              </w:rPr>
              <w:t> </w:t>
            </w:r>
            <w:r>
              <w:rPr>
                <w:sz w:val="20"/>
              </w:rPr>
              <w:t>messages</w:t>
            </w:r>
            <w:r>
              <w:rPr>
                <w:spacing w:val="-6"/>
                <w:sz w:val="20"/>
              </w:rPr>
              <w:t> </w:t>
            </w:r>
            <w:r>
              <w:rPr>
                <w:sz w:val="20"/>
              </w:rPr>
              <w:t>via</w:t>
            </w:r>
            <w:r>
              <w:rPr>
                <w:spacing w:val="-3"/>
                <w:sz w:val="20"/>
              </w:rPr>
              <w:t> </w:t>
            </w:r>
            <w:r>
              <w:rPr>
                <w:sz w:val="20"/>
              </w:rPr>
              <w:t>F1-C</w:t>
            </w:r>
            <w:r>
              <w:rPr>
                <w:spacing w:val="-5"/>
                <w:sz w:val="20"/>
              </w:rPr>
              <w:t> </w:t>
            </w:r>
            <w:r>
              <w:rPr>
                <w:sz w:val="20"/>
              </w:rPr>
              <w:t>which</w:t>
            </w:r>
            <w:r>
              <w:rPr>
                <w:spacing w:val="-5"/>
                <w:sz w:val="20"/>
              </w:rPr>
              <w:t> </w:t>
            </w:r>
            <w:r>
              <w:rPr>
                <w:sz w:val="20"/>
              </w:rPr>
              <w:t>is</w:t>
            </w:r>
            <w:r>
              <w:rPr>
                <w:spacing w:val="-6"/>
                <w:sz w:val="20"/>
              </w:rPr>
              <w:t> </w:t>
            </w:r>
            <w:r>
              <w:rPr>
                <w:sz w:val="20"/>
              </w:rPr>
              <w:t>in the first time for each ue-Identity.</w:t>
            </w:r>
          </w:p>
          <w:p>
            <w:pPr>
              <w:pStyle w:val="TableParagraph"/>
              <w:spacing w:before="1"/>
              <w:rPr>
                <w:sz w:val="20"/>
              </w:rPr>
            </w:pPr>
            <w:r>
              <w:rPr>
                <w:sz w:val="20"/>
              </w:rPr>
              <w:t>This</w:t>
            </w:r>
            <w:r>
              <w:rPr>
                <w:spacing w:val="-8"/>
                <w:sz w:val="20"/>
              </w:rPr>
              <w:t> </w:t>
            </w:r>
            <w:r>
              <w:rPr>
                <w:sz w:val="20"/>
              </w:rPr>
              <w:t>counter</w:t>
            </w:r>
            <w:r>
              <w:rPr>
                <w:spacing w:val="-4"/>
                <w:sz w:val="20"/>
              </w:rPr>
              <w:t> </w:t>
            </w:r>
            <w:r>
              <w:rPr>
                <w:sz w:val="20"/>
              </w:rPr>
              <w:t>is</w:t>
            </w:r>
            <w:r>
              <w:rPr>
                <w:spacing w:val="-3"/>
                <w:sz w:val="20"/>
              </w:rPr>
              <w:t> </w:t>
            </w:r>
            <w:r>
              <w:rPr>
                <w:sz w:val="20"/>
              </w:rPr>
              <w:t>split</w:t>
            </w:r>
            <w:r>
              <w:rPr>
                <w:spacing w:val="-5"/>
                <w:sz w:val="20"/>
              </w:rPr>
              <w:t> </w:t>
            </w:r>
            <w:r>
              <w:rPr>
                <w:sz w:val="20"/>
              </w:rPr>
              <w:t>into</w:t>
            </w:r>
            <w:r>
              <w:rPr>
                <w:spacing w:val="-6"/>
                <w:sz w:val="20"/>
              </w:rPr>
              <w:t> </w:t>
            </w:r>
            <w:r>
              <w:rPr>
                <w:sz w:val="20"/>
              </w:rPr>
              <w:t>subcounters</w:t>
            </w:r>
            <w:r>
              <w:rPr>
                <w:spacing w:val="-3"/>
                <w:sz w:val="20"/>
              </w:rPr>
              <w:t> </w:t>
            </w:r>
            <w:r>
              <w:rPr>
                <w:sz w:val="20"/>
              </w:rPr>
              <w:t>per</w:t>
            </w:r>
            <w:r>
              <w:rPr>
                <w:spacing w:val="-2"/>
                <w:sz w:val="20"/>
              </w:rPr>
              <w:t> EstablishmentCause.</w:t>
            </w:r>
          </w:p>
        </w:tc>
      </w:tr>
      <w:tr>
        <w:trPr>
          <w:trHeight w:val="230" w:hRule="atLeast"/>
        </w:trPr>
        <w:tc>
          <w:tcPr>
            <w:tcW w:w="2406" w:type="dxa"/>
          </w:tcPr>
          <w:p>
            <w:pPr>
              <w:pStyle w:val="TableParagraph"/>
              <w:spacing w:before="1"/>
              <w:ind w:left="110"/>
              <w:rPr>
                <w:sz w:val="20"/>
              </w:rPr>
            </w:pPr>
            <w:r>
              <w:rPr>
                <w:sz w:val="20"/>
              </w:rPr>
              <w:t>Collection</w:t>
            </w:r>
            <w:r>
              <w:rPr>
                <w:spacing w:val="-7"/>
                <w:sz w:val="20"/>
              </w:rPr>
              <w:t> </w:t>
            </w:r>
            <w:r>
              <w:rPr>
                <w:spacing w:val="-2"/>
                <w:sz w:val="20"/>
              </w:rPr>
              <w:t>Method</w:t>
            </w:r>
          </w:p>
        </w:tc>
        <w:tc>
          <w:tcPr>
            <w:tcW w:w="6099" w:type="dxa"/>
          </w:tcPr>
          <w:p>
            <w:pPr>
              <w:pStyle w:val="TableParagraph"/>
              <w:spacing w:before="1"/>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38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95"/>
              <w:rPr>
                <w:i/>
                <w:sz w:val="20"/>
              </w:rPr>
            </w:pPr>
            <w:r>
              <w:rPr>
                <w:sz w:val="20"/>
              </w:rPr>
              <w:t>Measurement subcounter is incremented by 1 whenever RRC: RRC Setup</w:t>
            </w:r>
            <w:r>
              <w:rPr>
                <w:spacing w:val="-4"/>
                <w:sz w:val="20"/>
              </w:rPr>
              <w:t> </w:t>
            </w:r>
            <w:r>
              <w:rPr>
                <w:sz w:val="20"/>
              </w:rPr>
              <w:t>Request</w:t>
            </w:r>
            <w:r>
              <w:rPr>
                <w:spacing w:val="-2"/>
                <w:sz w:val="20"/>
              </w:rPr>
              <w:t> </w:t>
            </w:r>
            <w:r>
              <w:rPr>
                <w:sz w:val="20"/>
              </w:rPr>
              <w:t>(or</w:t>
            </w:r>
            <w:r>
              <w:rPr>
                <w:spacing w:val="-5"/>
                <w:sz w:val="20"/>
              </w:rPr>
              <w:t> </w:t>
            </w:r>
            <w:r>
              <w:rPr>
                <w:sz w:val="20"/>
              </w:rPr>
              <w:t>RRC:</w:t>
            </w:r>
            <w:r>
              <w:rPr>
                <w:spacing w:val="-3"/>
                <w:sz w:val="20"/>
              </w:rPr>
              <w:t> </w:t>
            </w:r>
            <w:r>
              <w:rPr>
                <w:sz w:val="20"/>
              </w:rPr>
              <w:t>RRC</w:t>
            </w:r>
            <w:r>
              <w:rPr>
                <w:spacing w:val="-5"/>
                <w:sz w:val="20"/>
              </w:rPr>
              <w:t> </w:t>
            </w:r>
            <w:r>
              <w:rPr>
                <w:sz w:val="20"/>
              </w:rPr>
              <w:t>Resume</w:t>
            </w:r>
            <w:r>
              <w:rPr>
                <w:spacing w:val="-3"/>
                <w:sz w:val="20"/>
              </w:rPr>
              <w:t> </w:t>
            </w:r>
            <w:r>
              <w:rPr>
                <w:sz w:val="20"/>
              </w:rPr>
              <w:t>Request)</w:t>
            </w:r>
            <w:r>
              <w:rPr>
                <w:spacing w:val="-2"/>
                <w:sz w:val="20"/>
              </w:rPr>
              <w:t> </w:t>
            </w:r>
            <w:r>
              <w:rPr>
                <w:sz w:val="20"/>
              </w:rPr>
              <w:t>message</w:t>
            </w:r>
            <w:r>
              <w:rPr>
                <w:spacing w:val="-3"/>
                <w:sz w:val="20"/>
              </w:rPr>
              <w:t> </w:t>
            </w:r>
            <w:r>
              <w:rPr>
                <w:sz w:val="20"/>
              </w:rPr>
              <w:t>is</w:t>
            </w:r>
            <w:r>
              <w:rPr>
                <w:spacing w:val="-1"/>
                <w:sz w:val="20"/>
              </w:rPr>
              <w:t> </w:t>
            </w:r>
            <w:r>
              <w:rPr>
                <w:sz w:val="20"/>
              </w:rPr>
              <w:t>received</w:t>
            </w:r>
            <w:r>
              <w:rPr>
                <w:spacing w:val="-5"/>
                <w:sz w:val="20"/>
              </w:rPr>
              <w:t> </w:t>
            </w:r>
            <w:r>
              <w:rPr>
                <w:sz w:val="20"/>
              </w:rPr>
              <w:t>via F1-C, if RRC: RRC Setup Request (or RRC: RRC Resume Response) message of the same ue-Identity is not received for a certain period of time</w:t>
            </w:r>
            <w:r>
              <w:rPr>
                <w:spacing w:val="-2"/>
                <w:sz w:val="20"/>
              </w:rPr>
              <w:t> </w:t>
            </w:r>
            <w:r>
              <w:rPr>
                <w:sz w:val="20"/>
              </w:rPr>
              <w:t>from</w:t>
            </w:r>
            <w:r>
              <w:rPr>
                <w:spacing w:val="-2"/>
                <w:sz w:val="20"/>
              </w:rPr>
              <w:t> </w:t>
            </w:r>
            <w:r>
              <w:rPr>
                <w:sz w:val="20"/>
              </w:rPr>
              <w:t>the</w:t>
            </w:r>
            <w:r>
              <w:rPr>
                <w:spacing w:val="-2"/>
                <w:sz w:val="20"/>
              </w:rPr>
              <w:t> </w:t>
            </w:r>
            <w:r>
              <w:rPr>
                <w:sz w:val="20"/>
              </w:rPr>
              <w:t>reception</w:t>
            </w:r>
            <w:r>
              <w:rPr>
                <w:spacing w:val="-4"/>
                <w:sz w:val="20"/>
              </w:rPr>
              <w:t> </w:t>
            </w:r>
            <w:r>
              <w:rPr>
                <w:sz w:val="20"/>
              </w:rPr>
              <w:t>timing when</w:t>
            </w:r>
            <w:r>
              <w:rPr>
                <w:spacing w:val="-3"/>
                <w:sz w:val="20"/>
              </w:rPr>
              <w:t> </w:t>
            </w:r>
            <w:r>
              <w:rPr>
                <w:sz w:val="20"/>
              </w:rPr>
              <w:t>the</w:t>
            </w:r>
            <w:r>
              <w:rPr>
                <w:spacing w:val="-2"/>
                <w:sz w:val="20"/>
              </w:rPr>
              <w:t> </w:t>
            </w:r>
            <w:r>
              <w:rPr>
                <w:sz w:val="20"/>
              </w:rPr>
              <w:t>cell</w:t>
            </w:r>
            <w:r>
              <w:rPr>
                <w:spacing w:val="-1"/>
                <w:sz w:val="20"/>
              </w:rPr>
              <w:t> </w:t>
            </w:r>
            <w:r>
              <w:rPr>
                <w:sz w:val="20"/>
              </w:rPr>
              <w:t>configured</w:t>
            </w:r>
            <w:r>
              <w:rPr>
                <w:spacing w:val="-4"/>
                <w:sz w:val="20"/>
              </w:rPr>
              <w:t> </w:t>
            </w:r>
            <w:r>
              <w:rPr>
                <w:sz w:val="20"/>
              </w:rPr>
              <w:t>by</w:t>
            </w:r>
            <w:r>
              <w:rPr>
                <w:spacing w:val="-4"/>
                <w:sz w:val="20"/>
              </w:rPr>
              <w:t> </w:t>
            </w:r>
            <w:r>
              <w:rPr>
                <w:sz w:val="20"/>
              </w:rPr>
              <w:t>the</w:t>
            </w:r>
            <w:r>
              <w:rPr>
                <w:spacing w:val="-2"/>
                <w:sz w:val="20"/>
              </w:rPr>
              <w:t> </w:t>
            </w:r>
            <w:r>
              <w:rPr>
                <w:sz w:val="20"/>
              </w:rPr>
              <w:t>message is group of subcounter</w:t>
            </w:r>
            <w:r>
              <w:rPr>
                <w:i/>
                <w:sz w:val="20"/>
              </w:rPr>
              <w:t>.EstablishmentCause.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5151"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left="162"/>
              <w:rPr>
                <w:sz w:val="20"/>
              </w:rPr>
            </w:pPr>
            <w:r>
              <w:rPr>
                <w:spacing w:val="-2"/>
                <w:sz w:val="20"/>
              </w:rPr>
              <w:t>OR.RRCCONSA.IniConReqEstaCause</w:t>
            </w:r>
            <w:r>
              <w:rPr>
                <w:i/>
                <w:spacing w:val="-2"/>
                <w:sz w:val="20"/>
              </w:rPr>
              <w:t>.EstablishmentCause</w:t>
            </w:r>
            <w:r>
              <w:rPr>
                <w:i/>
                <w:spacing w:val="46"/>
                <w:sz w:val="20"/>
              </w:rPr>
              <w:t> </w:t>
            </w:r>
            <w:r>
              <w:rPr>
                <w:spacing w:val="-2"/>
                <w:sz w:val="20"/>
              </w:rPr>
              <w:t>where</w:t>
            </w:r>
          </w:p>
          <w:p>
            <w:pPr>
              <w:pStyle w:val="TableParagraph"/>
              <w:spacing w:line="424" w:lineRule="auto" w:before="1"/>
              <w:ind w:right="2325"/>
              <w:rPr>
                <w:sz w:val="20"/>
              </w:rPr>
            </w:pPr>
            <w:r>
              <w:rPr>
                <w:i/>
                <w:sz w:val="20"/>
              </w:rPr>
              <w:t>EstablishmentCause</w:t>
            </w:r>
            <w:r>
              <w:rPr>
                <w:i/>
                <w:spacing w:val="-13"/>
                <w:sz w:val="20"/>
              </w:rPr>
              <w:t> </w:t>
            </w:r>
            <w:r>
              <w:rPr>
                <w:sz w:val="20"/>
              </w:rPr>
              <w:t>is</w:t>
            </w:r>
            <w:r>
              <w:rPr>
                <w:spacing w:val="-12"/>
                <w:sz w:val="20"/>
              </w:rPr>
              <w:t> </w:t>
            </w:r>
            <w:r>
              <w:rPr>
                <w:sz w:val="20"/>
              </w:rPr>
              <w:t>EstablishmentCause: 0: EstablishmentCause = emergency</w:t>
            </w:r>
          </w:p>
          <w:p>
            <w:pPr>
              <w:pStyle w:val="TableParagraph"/>
              <w:spacing w:line="424" w:lineRule="auto" w:before="6"/>
              <w:ind w:right="2325"/>
              <w:rPr>
                <w:sz w:val="20"/>
              </w:rPr>
            </w:pPr>
            <w:r>
              <w:rPr>
                <w:sz w:val="20"/>
              </w:rPr>
              <w:t>1:</w:t>
            </w:r>
            <w:r>
              <w:rPr>
                <w:spacing w:val="-12"/>
                <w:sz w:val="20"/>
              </w:rPr>
              <w:t> </w:t>
            </w:r>
            <w:r>
              <w:rPr>
                <w:sz w:val="20"/>
              </w:rPr>
              <w:t>EstablishmentCause</w:t>
            </w:r>
            <w:r>
              <w:rPr>
                <w:spacing w:val="-10"/>
                <w:sz w:val="20"/>
              </w:rPr>
              <w:t> </w:t>
            </w:r>
            <w:r>
              <w:rPr>
                <w:sz w:val="20"/>
              </w:rPr>
              <w:t>=</w:t>
            </w:r>
            <w:r>
              <w:rPr>
                <w:spacing w:val="-12"/>
                <w:sz w:val="20"/>
              </w:rPr>
              <w:t> </w:t>
            </w:r>
            <w:r>
              <w:rPr>
                <w:sz w:val="20"/>
              </w:rPr>
              <w:t>highPriorityAccess 2: EstablishmentCause = mt-Access</w:t>
            </w:r>
          </w:p>
          <w:p>
            <w:pPr>
              <w:pStyle w:val="TableParagraph"/>
              <w:spacing w:line="429" w:lineRule="auto" w:before="3"/>
              <w:ind w:right="2694"/>
              <w:rPr>
                <w:sz w:val="20"/>
              </w:rPr>
            </w:pPr>
            <w:r>
              <w:rPr>
                <w:sz w:val="20"/>
              </w:rPr>
              <w:t>3:</w:t>
            </w:r>
            <w:r>
              <w:rPr>
                <w:spacing w:val="-13"/>
                <w:sz w:val="20"/>
              </w:rPr>
              <w:t> </w:t>
            </w:r>
            <w:r>
              <w:rPr>
                <w:sz w:val="20"/>
              </w:rPr>
              <w:t>EstablishmentCause</w:t>
            </w:r>
            <w:r>
              <w:rPr>
                <w:spacing w:val="-9"/>
                <w:sz w:val="20"/>
              </w:rPr>
              <w:t> </w:t>
            </w:r>
            <w:r>
              <w:rPr>
                <w:sz w:val="20"/>
              </w:rPr>
              <w:t>=</w:t>
            </w:r>
            <w:r>
              <w:rPr>
                <w:spacing w:val="-13"/>
                <w:sz w:val="20"/>
              </w:rPr>
              <w:t> </w:t>
            </w:r>
            <w:r>
              <w:rPr>
                <w:sz w:val="20"/>
              </w:rPr>
              <w:t>mo-Signalling 4: EstablishmentCause = mo-Data</w:t>
            </w:r>
          </w:p>
          <w:p>
            <w:pPr>
              <w:pStyle w:val="TableParagraph"/>
              <w:spacing w:line="429" w:lineRule="auto"/>
              <w:ind w:right="2791"/>
              <w:jc w:val="both"/>
              <w:rPr>
                <w:sz w:val="20"/>
              </w:rPr>
            </w:pPr>
            <w:r>
              <w:rPr>
                <w:sz w:val="20"/>
              </w:rPr>
              <w:t>5:</w:t>
            </w:r>
            <w:r>
              <w:rPr>
                <w:spacing w:val="-8"/>
                <w:sz w:val="20"/>
              </w:rPr>
              <w:t> </w:t>
            </w:r>
            <w:r>
              <w:rPr>
                <w:sz w:val="20"/>
              </w:rPr>
              <w:t>EstablishmentCause</w:t>
            </w:r>
            <w:r>
              <w:rPr>
                <w:spacing w:val="-6"/>
                <w:sz w:val="20"/>
              </w:rPr>
              <w:t> </w:t>
            </w:r>
            <w:r>
              <w:rPr>
                <w:sz w:val="20"/>
              </w:rPr>
              <w:t>=</w:t>
            </w:r>
            <w:r>
              <w:rPr>
                <w:spacing w:val="-12"/>
                <w:sz w:val="20"/>
              </w:rPr>
              <w:t> </w:t>
            </w:r>
            <w:r>
              <w:rPr>
                <w:sz w:val="20"/>
              </w:rPr>
              <w:t>mo-VoiceCall 6:</w:t>
            </w:r>
            <w:r>
              <w:rPr>
                <w:spacing w:val="-13"/>
                <w:sz w:val="20"/>
              </w:rPr>
              <w:t> </w:t>
            </w:r>
            <w:r>
              <w:rPr>
                <w:sz w:val="20"/>
              </w:rPr>
              <w:t>EstablishmentCause</w:t>
            </w:r>
            <w:r>
              <w:rPr>
                <w:spacing w:val="-11"/>
                <w:sz w:val="20"/>
              </w:rPr>
              <w:t> </w:t>
            </w:r>
            <w:r>
              <w:rPr>
                <w:sz w:val="20"/>
              </w:rPr>
              <w:t>=</w:t>
            </w:r>
            <w:r>
              <w:rPr>
                <w:spacing w:val="-12"/>
                <w:sz w:val="20"/>
              </w:rPr>
              <w:t> </w:t>
            </w:r>
            <w:r>
              <w:rPr>
                <w:sz w:val="20"/>
              </w:rPr>
              <w:t>mo-VideoCall 7: EstablishmentCause = mo-SMS</w:t>
            </w:r>
          </w:p>
          <w:p>
            <w:pPr>
              <w:pStyle w:val="TableParagraph"/>
              <w:spacing w:line="429" w:lineRule="auto"/>
              <w:ind w:right="2356"/>
              <w:jc w:val="both"/>
              <w:rPr>
                <w:sz w:val="20"/>
              </w:rPr>
            </w:pPr>
            <w:r>
              <w:rPr>
                <w:sz w:val="20"/>
              </w:rPr>
              <w:t>8:</w:t>
            </w:r>
            <w:r>
              <w:rPr>
                <w:spacing w:val="-13"/>
                <w:sz w:val="20"/>
              </w:rPr>
              <w:t> </w:t>
            </w:r>
            <w:r>
              <w:rPr>
                <w:sz w:val="20"/>
              </w:rPr>
              <w:t>EstablishmentCause</w:t>
            </w:r>
            <w:r>
              <w:rPr>
                <w:spacing w:val="-9"/>
                <w:sz w:val="20"/>
              </w:rPr>
              <w:t> </w:t>
            </w:r>
            <w:r>
              <w:rPr>
                <w:sz w:val="20"/>
              </w:rPr>
              <w:t>=</w:t>
            </w:r>
            <w:r>
              <w:rPr>
                <w:spacing w:val="-13"/>
                <w:sz w:val="20"/>
              </w:rPr>
              <w:t> </w:t>
            </w:r>
            <w:r>
              <w:rPr>
                <w:sz w:val="20"/>
              </w:rPr>
              <w:t>mps-PriorityAccess 9:</w:t>
            </w:r>
            <w:r>
              <w:rPr>
                <w:spacing w:val="-7"/>
                <w:sz w:val="20"/>
              </w:rPr>
              <w:t> </w:t>
            </w:r>
            <w:r>
              <w:rPr>
                <w:sz w:val="20"/>
              </w:rPr>
              <w:t>EstablishmentCause</w:t>
            </w:r>
            <w:r>
              <w:rPr>
                <w:spacing w:val="-5"/>
                <w:sz w:val="20"/>
              </w:rPr>
              <w:t> </w:t>
            </w:r>
            <w:r>
              <w:rPr>
                <w:sz w:val="20"/>
              </w:rPr>
              <w:t>=</w:t>
            </w:r>
            <w:r>
              <w:rPr>
                <w:spacing w:val="-10"/>
                <w:sz w:val="20"/>
              </w:rPr>
              <w:t> </w:t>
            </w:r>
            <w:r>
              <w:rPr>
                <w:sz w:val="20"/>
              </w:rPr>
              <w:t>mcs-</w:t>
            </w:r>
            <w:r>
              <w:rPr>
                <w:spacing w:val="-2"/>
                <w:sz w:val="20"/>
              </w:rPr>
              <w:t>PriorityAccess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144"/>
        </w:numPr>
        <w:tabs>
          <w:tab w:pos="933" w:val="left" w:leader="none"/>
        </w:tabs>
        <w:spacing w:line="240" w:lineRule="auto" w:before="0" w:after="0"/>
        <w:ind w:left="933" w:right="0" w:hanging="677"/>
        <w:jc w:val="left"/>
      </w:pPr>
      <w:bookmarkStart w:name="A.14.8 Number of RRC connection completi" w:id="456"/>
      <w:bookmarkEnd w:id="456"/>
      <w:r>
        <w:rPr>
          <w:rFonts w:ascii="Times New Roman"/>
          <w:sz w:val="20"/>
        </w:rPr>
      </w:r>
      <w:bookmarkStart w:name="_bookmark183" w:id="457"/>
      <w:bookmarkEnd w:id="457"/>
      <w:r>
        <w:rPr>
          <w:rFonts w:ascii="Times New Roman"/>
          <w:sz w:val="20"/>
        </w:rPr>
      </w:r>
      <w:r>
        <w:rPr/>
        <w:t>A.14.8</w:t>
      </w:r>
      <w:r>
        <w:rPr>
          <w:spacing w:val="-9"/>
        </w:rPr>
        <w:t> </w:t>
      </w:r>
      <w:r>
        <w:rPr/>
        <w:t>Number</w:t>
      </w:r>
      <w:r>
        <w:rPr>
          <w:spacing w:val="-5"/>
        </w:rPr>
        <w:t> </w:t>
      </w:r>
      <w:r>
        <w:rPr/>
        <w:t>of</w:t>
      </w:r>
      <w:r>
        <w:rPr>
          <w:spacing w:val="-8"/>
        </w:rPr>
        <w:t> </w:t>
      </w:r>
      <w:r>
        <w:rPr/>
        <w:t>RRC</w:t>
      </w:r>
      <w:r>
        <w:rPr>
          <w:spacing w:val="-7"/>
        </w:rPr>
        <w:t> </w:t>
      </w:r>
      <w:r>
        <w:rPr/>
        <w:t>connection</w:t>
      </w:r>
      <w:r>
        <w:rPr>
          <w:spacing w:val="-8"/>
        </w:rPr>
        <w:t> </w:t>
      </w:r>
      <w:r>
        <w:rPr/>
        <w:t>completions</w:t>
      </w:r>
      <w:r>
        <w:rPr>
          <w:spacing w:val="-3"/>
        </w:rPr>
        <w:t> </w:t>
      </w:r>
      <w:r>
        <w:rPr/>
        <w:t>for</w:t>
      </w:r>
      <w:r>
        <w:rPr>
          <w:spacing w:val="-8"/>
        </w:rPr>
        <w:t> </w:t>
      </w:r>
      <w:r>
        <w:rPr/>
        <w:t>initial</w:t>
      </w:r>
      <w:r>
        <w:rPr>
          <w:spacing w:val="-8"/>
        </w:rPr>
        <w:t> </w:t>
      </w:r>
      <w:r>
        <w:rPr/>
        <w:t>RRC</w:t>
      </w:r>
      <w:r>
        <w:rPr>
          <w:spacing w:val="-7"/>
        </w:rPr>
        <w:t> </w:t>
      </w:r>
      <w:r>
        <w:rPr>
          <w:spacing w:val="-2"/>
        </w:rPr>
        <w:t>Connection</w:t>
      </w:r>
    </w:p>
    <w:p>
      <w:pPr>
        <w:pStyle w:val="ListParagraph"/>
        <w:numPr>
          <w:ilvl w:val="0"/>
          <w:numId w:val="144"/>
        </w:numPr>
        <w:tabs>
          <w:tab w:pos="933" w:val="left" w:leader="none"/>
        </w:tabs>
        <w:spacing w:line="240" w:lineRule="auto" w:before="0" w:after="0"/>
        <w:ind w:left="933" w:right="0" w:hanging="677"/>
        <w:jc w:val="left"/>
        <w:rPr>
          <w:rFonts w:ascii="Arial"/>
          <w:sz w:val="28"/>
        </w:rPr>
      </w:pPr>
      <w:r>
        <w:rPr>
          <w:rFonts w:ascii="Arial"/>
          <w:sz w:val="28"/>
        </w:rPr>
        <w:t>requests</w:t>
      </w:r>
      <w:r>
        <w:rPr>
          <w:rFonts w:ascii="Arial"/>
          <w:spacing w:val="-13"/>
          <w:sz w:val="28"/>
        </w:rPr>
        <w:t> </w:t>
      </w:r>
      <w:r>
        <w:rPr>
          <w:rFonts w:ascii="Arial"/>
          <w:sz w:val="28"/>
        </w:rPr>
        <w:t>each</w:t>
      </w:r>
      <w:r>
        <w:rPr>
          <w:rFonts w:ascii="Arial"/>
          <w:spacing w:val="-11"/>
          <w:sz w:val="28"/>
        </w:rPr>
        <w:t> </w:t>
      </w:r>
      <w:r>
        <w:rPr>
          <w:rFonts w:ascii="Arial"/>
          <w:sz w:val="28"/>
        </w:rPr>
        <w:t>Establishment</w:t>
      </w:r>
      <w:r>
        <w:rPr>
          <w:rFonts w:ascii="Arial"/>
          <w:spacing w:val="-12"/>
          <w:sz w:val="28"/>
        </w:rPr>
        <w:t> </w:t>
      </w:r>
      <w:r>
        <w:rPr>
          <w:rFonts w:ascii="Arial"/>
          <w:spacing w:val="-4"/>
          <w:sz w:val="28"/>
        </w:rPr>
        <w:t>Cause</w:t>
      </w:r>
    </w:p>
    <w:p>
      <w:pPr>
        <w:pStyle w:val="BodyText"/>
        <w:spacing w:before="25"/>
        <w:rPr>
          <w:rFonts w:ascii="Arial"/>
          <w:sz w:val="24"/>
        </w:rPr>
      </w:pPr>
    </w:p>
    <w:p>
      <w:pPr>
        <w:pStyle w:val="Heading4"/>
        <w:numPr>
          <w:ilvl w:val="0"/>
          <w:numId w:val="144"/>
        </w:numPr>
        <w:tabs>
          <w:tab w:pos="933" w:val="left" w:leader="none"/>
        </w:tabs>
        <w:spacing w:line="240" w:lineRule="auto" w:before="0" w:after="0"/>
        <w:ind w:left="933" w:right="0" w:hanging="677"/>
        <w:jc w:val="left"/>
      </w:pPr>
      <w:bookmarkStart w:name="A.14.8.1 Performance Counter Table" w:id="458"/>
      <w:bookmarkEnd w:id="458"/>
      <w:r>
        <w:rPr>
          <w:rFonts w:ascii="Times New Roman"/>
          <w:sz w:val="20"/>
        </w:rPr>
      </w:r>
      <w:r>
        <w:rPr/>
        <w:t>A.14.8.1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OR.RRCCONSA.IniConCompEstaCause</w:t>
            </w:r>
          </w:p>
        </w:tc>
      </w:tr>
      <w:tr>
        <w:trPr>
          <w:trHeight w:val="1147"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 counter provides the number of the received RRC: RRC Setup Complete</w:t>
            </w:r>
            <w:r>
              <w:rPr>
                <w:spacing w:val="-4"/>
                <w:sz w:val="20"/>
              </w:rPr>
              <w:t> </w:t>
            </w:r>
            <w:r>
              <w:rPr>
                <w:sz w:val="20"/>
              </w:rPr>
              <w:t>(or</w:t>
            </w:r>
            <w:r>
              <w:rPr>
                <w:spacing w:val="-7"/>
                <w:sz w:val="20"/>
              </w:rPr>
              <w:t> </w:t>
            </w:r>
            <w:r>
              <w:rPr>
                <w:sz w:val="20"/>
              </w:rPr>
              <w:t>RRC: RRC</w:t>
            </w:r>
            <w:r>
              <w:rPr>
                <w:spacing w:val="-7"/>
                <w:sz w:val="20"/>
              </w:rPr>
              <w:t> </w:t>
            </w:r>
            <w:r>
              <w:rPr>
                <w:sz w:val="20"/>
              </w:rPr>
              <w:t>Resume</w:t>
            </w:r>
            <w:r>
              <w:rPr>
                <w:spacing w:val="-5"/>
                <w:sz w:val="20"/>
              </w:rPr>
              <w:t> </w:t>
            </w:r>
            <w:r>
              <w:rPr>
                <w:sz w:val="20"/>
              </w:rPr>
              <w:t>Response)</w:t>
            </w:r>
            <w:r>
              <w:rPr>
                <w:spacing w:val="-4"/>
                <w:sz w:val="20"/>
              </w:rPr>
              <w:t> </w:t>
            </w:r>
            <w:r>
              <w:rPr>
                <w:sz w:val="20"/>
              </w:rPr>
              <w:t>messages</w:t>
            </w:r>
            <w:r>
              <w:rPr>
                <w:spacing w:val="-3"/>
                <w:sz w:val="20"/>
              </w:rPr>
              <w:t> </w:t>
            </w:r>
            <w:r>
              <w:rPr>
                <w:sz w:val="20"/>
              </w:rPr>
              <w:t>via</w:t>
            </w:r>
            <w:r>
              <w:rPr>
                <w:spacing w:val="-5"/>
                <w:sz w:val="20"/>
              </w:rPr>
              <w:t> </w:t>
            </w:r>
            <w:r>
              <w:rPr>
                <w:sz w:val="20"/>
              </w:rPr>
              <w:t>F1-C</w:t>
            </w:r>
            <w:r>
              <w:rPr>
                <w:spacing w:val="-2"/>
                <w:sz w:val="20"/>
              </w:rPr>
              <w:t> </w:t>
            </w:r>
            <w:r>
              <w:rPr>
                <w:sz w:val="20"/>
              </w:rPr>
              <w:t>which corresponds to the initial RRC: RRC Setup Request (or RRC: RRC Resume Request) except fall-back procedure.</w:t>
            </w:r>
          </w:p>
          <w:p>
            <w:pPr>
              <w:pStyle w:val="TableParagraph"/>
              <w:spacing w:line="207" w:lineRule="exact"/>
              <w:rPr>
                <w:sz w:val="20"/>
              </w:rPr>
            </w:pPr>
            <w:r>
              <w:rPr>
                <w:sz w:val="20"/>
              </w:rPr>
              <w:t>This</w:t>
            </w:r>
            <w:r>
              <w:rPr>
                <w:spacing w:val="-8"/>
                <w:sz w:val="20"/>
              </w:rPr>
              <w:t> </w:t>
            </w:r>
            <w:r>
              <w:rPr>
                <w:sz w:val="20"/>
              </w:rPr>
              <w:t>counter</w:t>
            </w:r>
            <w:r>
              <w:rPr>
                <w:spacing w:val="-4"/>
                <w:sz w:val="20"/>
              </w:rPr>
              <w:t> </w:t>
            </w:r>
            <w:r>
              <w:rPr>
                <w:sz w:val="20"/>
              </w:rPr>
              <w:t>is</w:t>
            </w:r>
            <w:r>
              <w:rPr>
                <w:spacing w:val="-3"/>
                <w:sz w:val="20"/>
              </w:rPr>
              <w:t> </w:t>
            </w:r>
            <w:r>
              <w:rPr>
                <w:sz w:val="20"/>
              </w:rPr>
              <w:t>split</w:t>
            </w:r>
            <w:r>
              <w:rPr>
                <w:spacing w:val="-5"/>
                <w:sz w:val="20"/>
              </w:rPr>
              <w:t> </w:t>
            </w:r>
            <w:r>
              <w:rPr>
                <w:sz w:val="20"/>
              </w:rPr>
              <w:t>into</w:t>
            </w:r>
            <w:r>
              <w:rPr>
                <w:spacing w:val="-6"/>
                <w:sz w:val="20"/>
              </w:rPr>
              <w:t> </w:t>
            </w:r>
            <w:r>
              <w:rPr>
                <w:sz w:val="20"/>
              </w:rPr>
              <w:t>subcounters</w:t>
            </w:r>
            <w:r>
              <w:rPr>
                <w:spacing w:val="-3"/>
                <w:sz w:val="20"/>
              </w:rPr>
              <w:t> </w:t>
            </w:r>
            <w:r>
              <w:rPr>
                <w:sz w:val="20"/>
              </w:rPr>
              <w:t>per</w:t>
            </w:r>
            <w:r>
              <w:rPr>
                <w:spacing w:val="-2"/>
                <w:sz w:val="20"/>
              </w:rPr>
              <w:t> EstablishmentCause.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91"/>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w:t>
            </w:r>
            <w:r>
              <w:rPr>
                <w:spacing w:val="-6"/>
                <w:sz w:val="20"/>
              </w:rPr>
              <w:t> </w:t>
            </w:r>
            <w:r>
              <w:rPr>
                <w:sz w:val="20"/>
              </w:rPr>
              <w:t>RRC:RRC Setup Complete</w:t>
            </w:r>
            <w:r>
              <w:rPr>
                <w:spacing w:val="-4"/>
                <w:sz w:val="20"/>
              </w:rPr>
              <w:t> </w:t>
            </w:r>
            <w:r>
              <w:rPr>
                <w:sz w:val="20"/>
              </w:rPr>
              <w:t>(or</w:t>
            </w:r>
            <w:r>
              <w:rPr>
                <w:spacing w:val="-7"/>
                <w:sz w:val="20"/>
              </w:rPr>
              <w:t> </w:t>
            </w:r>
            <w:r>
              <w:rPr>
                <w:sz w:val="20"/>
              </w:rPr>
              <w:t>RRC:</w:t>
            </w:r>
            <w:r>
              <w:rPr>
                <w:spacing w:val="-1"/>
                <w:sz w:val="20"/>
              </w:rPr>
              <w:t> </w:t>
            </w:r>
            <w:r>
              <w:rPr>
                <w:sz w:val="20"/>
              </w:rPr>
              <w:t>RRC</w:t>
            </w:r>
            <w:r>
              <w:rPr>
                <w:spacing w:val="-7"/>
                <w:sz w:val="20"/>
              </w:rPr>
              <w:t> </w:t>
            </w:r>
            <w:r>
              <w:rPr>
                <w:sz w:val="20"/>
              </w:rPr>
              <w:t>Resume</w:t>
            </w:r>
            <w:r>
              <w:rPr>
                <w:spacing w:val="-5"/>
                <w:sz w:val="20"/>
              </w:rPr>
              <w:t> </w:t>
            </w:r>
            <w:r>
              <w:rPr>
                <w:sz w:val="20"/>
              </w:rPr>
              <w:t>Response)</w:t>
            </w:r>
            <w:r>
              <w:rPr>
                <w:spacing w:val="-4"/>
                <w:sz w:val="20"/>
              </w:rPr>
              <w:t> </w:t>
            </w:r>
            <w:r>
              <w:rPr>
                <w:sz w:val="20"/>
              </w:rPr>
              <w:t>message which</w:t>
            </w:r>
            <w:r>
              <w:rPr>
                <w:spacing w:val="-6"/>
                <w:sz w:val="20"/>
              </w:rPr>
              <w:t> </w:t>
            </w:r>
            <w:r>
              <w:rPr>
                <w:sz w:val="20"/>
              </w:rPr>
              <w:t>corresponds to</w:t>
            </w:r>
            <w:r>
              <w:rPr>
                <w:spacing w:val="-1"/>
                <w:sz w:val="20"/>
              </w:rPr>
              <w:t> </w:t>
            </w:r>
            <w:r>
              <w:rPr>
                <w:sz w:val="20"/>
              </w:rPr>
              <w:t>the initial RRC: RRC Setup</w:t>
            </w:r>
            <w:r>
              <w:rPr>
                <w:spacing w:val="-1"/>
                <w:sz w:val="20"/>
              </w:rPr>
              <w:t> </w:t>
            </w:r>
            <w:r>
              <w:rPr>
                <w:sz w:val="20"/>
              </w:rPr>
              <w:t>Request (or RRC: RRC</w:t>
            </w:r>
            <w:r>
              <w:rPr>
                <w:spacing w:val="-1"/>
                <w:sz w:val="20"/>
              </w:rPr>
              <w:t> </w:t>
            </w:r>
            <w:r>
              <w:rPr>
                <w:sz w:val="20"/>
              </w:rPr>
              <w:t>Resume Request) except fall-back</w:t>
            </w:r>
            <w:r>
              <w:rPr>
                <w:spacing w:val="-2"/>
                <w:sz w:val="20"/>
              </w:rPr>
              <w:t> </w:t>
            </w:r>
            <w:r>
              <w:rPr>
                <w:sz w:val="20"/>
              </w:rPr>
              <w:t>procedure is received</w:t>
            </w:r>
            <w:r>
              <w:rPr>
                <w:spacing w:val="-2"/>
                <w:sz w:val="20"/>
              </w:rPr>
              <w:t> </w:t>
            </w:r>
            <w:r>
              <w:rPr>
                <w:sz w:val="20"/>
              </w:rPr>
              <w:t>via F1-C when</w:t>
            </w:r>
            <w:r>
              <w:rPr>
                <w:spacing w:val="-1"/>
                <w:sz w:val="20"/>
              </w:rPr>
              <w:t> </w:t>
            </w:r>
            <w:r>
              <w:rPr>
                <w:sz w:val="20"/>
              </w:rPr>
              <w:t>the cell configured</w:t>
            </w:r>
          </w:p>
          <w:p>
            <w:pPr>
              <w:pStyle w:val="TableParagraph"/>
              <w:spacing w:before="2"/>
              <w:rPr>
                <w:i/>
                <w:sz w:val="20"/>
              </w:rPr>
            </w:pPr>
            <w:r>
              <w:rPr>
                <w:sz w:val="20"/>
              </w:rPr>
              <w:t>by</w:t>
            </w:r>
            <w:r>
              <w:rPr>
                <w:spacing w:val="-2"/>
                <w:sz w:val="20"/>
              </w:rPr>
              <w:t> </w:t>
            </w:r>
            <w:r>
              <w:rPr>
                <w:sz w:val="20"/>
              </w:rPr>
              <w:t>the</w:t>
            </w:r>
            <w:r>
              <w:rPr>
                <w:spacing w:val="-4"/>
                <w:sz w:val="20"/>
              </w:rPr>
              <w:t> </w:t>
            </w:r>
            <w:r>
              <w:rPr>
                <w:sz w:val="20"/>
              </w:rPr>
              <w:t>message</w:t>
            </w:r>
            <w:r>
              <w:rPr>
                <w:spacing w:val="-4"/>
                <w:sz w:val="20"/>
              </w:rPr>
              <w:t> </w:t>
            </w:r>
            <w:r>
              <w:rPr>
                <w:sz w:val="20"/>
              </w:rPr>
              <w:t>is</w:t>
            </w:r>
            <w:r>
              <w:rPr>
                <w:spacing w:val="-7"/>
                <w:sz w:val="20"/>
              </w:rPr>
              <w:t> </w:t>
            </w:r>
            <w:r>
              <w:rPr>
                <w:sz w:val="20"/>
              </w:rPr>
              <w:t>group</w:t>
            </w:r>
            <w:r>
              <w:rPr>
                <w:spacing w:val="-1"/>
                <w:sz w:val="20"/>
              </w:rPr>
              <w:t> </w:t>
            </w:r>
            <w:r>
              <w:rPr>
                <w:sz w:val="20"/>
              </w:rPr>
              <w:t>of</w:t>
            </w:r>
            <w:r>
              <w:rPr>
                <w:spacing w:val="2"/>
                <w:sz w:val="20"/>
              </w:rPr>
              <w:t> </w:t>
            </w:r>
            <w:r>
              <w:rPr>
                <w:spacing w:val="-2"/>
                <w:sz w:val="20"/>
              </w:rPr>
              <w:t>subcounter</w:t>
            </w:r>
            <w:r>
              <w:rPr>
                <w:i/>
                <w:spacing w:val="-2"/>
                <w:sz w:val="20"/>
              </w:rPr>
              <w:t>.EstablishmentCause.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bl>
    <w:p>
      <w:pPr>
        <w:spacing w:after="0"/>
        <w:rPr>
          <w:sz w:val="20"/>
        </w:rPr>
        <w:sectPr>
          <w:type w:val="continuous"/>
          <w:pgSz w:w="11910" w:h="16840"/>
          <w:pgMar w:header="949" w:footer="724" w:top="150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4974"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OR.RRCCONSA.IniConCompEstaCause</w:t>
            </w:r>
            <w:r>
              <w:rPr>
                <w:i/>
                <w:spacing w:val="-2"/>
                <w:sz w:val="20"/>
              </w:rPr>
              <w:t>.EstablishmentCause</w:t>
            </w:r>
            <w:r>
              <w:rPr>
                <w:i/>
                <w:spacing w:val="47"/>
                <w:sz w:val="20"/>
              </w:rPr>
              <w:t> </w:t>
            </w:r>
            <w:r>
              <w:rPr>
                <w:spacing w:val="-2"/>
                <w:sz w:val="20"/>
              </w:rPr>
              <w:t>where</w:t>
            </w:r>
          </w:p>
          <w:p>
            <w:pPr>
              <w:pStyle w:val="TableParagraph"/>
              <w:spacing w:line="429" w:lineRule="auto"/>
              <w:ind w:right="2325"/>
              <w:rPr>
                <w:sz w:val="20"/>
              </w:rPr>
            </w:pPr>
            <w:r>
              <w:rPr>
                <w:i/>
                <w:sz w:val="20"/>
              </w:rPr>
              <w:t>EstablishmentCause</w:t>
            </w:r>
            <w:r>
              <w:rPr>
                <w:i/>
                <w:spacing w:val="-13"/>
                <w:sz w:val="20"/>
              </w:rPr>
              <w:t> </w:t>
            </w:r>
            <w:r>
              <w:rPr>
                <w:sz w:val="20"/>
              </w:rPr>
              <w:t>is</w:t>
            </w:r>
            <w:r>
              <w:rPr>
                <w:spacing w:val="-12"/>
                <w:sz w:val="20"/>
              </w:rPr>
              <w:t> </w:t>
            </w:r>
            <w:r>
              <w:rPr>
                <w:sz w:val="20"/>
              </w:rPr>
              <w:t>EstablishmentCause: 0: EstablishmentCause = emergency</w:t>
            </w:r>
          </w:p>
          <w:p>
            <w:pPr>
              <w:pStyle w:val="TableParagraph"/>
              <w:spacing w:line="429" w:lineRule="auto"/>
              <w:ind w:right="2325"/>
              <w:rPr>
                <w:sz w:val="20"/>
              </w:rPr>
            </w:pPr>
            <w:r>
              <w:rPr>
                <w:sz w:val="20"/>
              </w:rPr>
              <w:t>1:</w:t>
            </w:r>
            <w:r>
              <w:rPr>
                <w:spacing w:val="-12"/>
                <w:sz w:val="20"/>
              </w:rPr>
              <w:t> </w:t>
            </w:r>
            <w:r>
              <w:rPr>
                <w:sz w:val="20"/>
              </w:rPr>
              <w:t>EstablishmentCause</w:t>
            </w:r>
            <w:r>
              <w:rPr>
                <w:spacing w:val="-10"/>
                <w:sz w:val="20"/>
              </w:rPr>
              <w:t> </w:t>
            </w:r>
            <w:r>
              <w:rPr>
                <w:sz w:val="20"/>
              </w:rPr>
              <w:t>=</w:t>
            </w:r>
            <w:r>
              <w:rPr>
                <w:spacing w:val="-12"/>
                <w:sz w:val="20"/>
              </w:rPr>
              <w:t> </w:t>
            </w:r>
            <w:r>
              <w:rPr>
                <w:sz w:val="20"/>
              </w:rPr>
              <w:t>highPriorityAccess 2: EstablishmentCause = mt-Access</w:t>
            </w:r>
          </w:p>
          <w:p>
            <w:pPr>
              <w:pStyle w:val="TableParagraph"/>
              <w:spacing w:line="424" w:lineRule="auto"/>
              <w:ind w:right="2694"/>
              <w:rPr>
                <w:sz w:val="20"/>
              </w:rPr>
            </w:pPr>
            <w:r>
              <w:rPr>
                <w:sz w:val="20"/>
              </w:rPr>
              <w:t>3:</w:t>
            </w:r>
            <w:r>
              <w:rPr>
                <w:spacing w:val="-13"/>
                <w:sz w:val="20"/>
              </w:rPr>
              <w:t> </w:t>
            </w:r>
            <w:r>
              <w:rPr>
                <w:sz w:val="20"/>
              </w:rPr>
              <w:t>EstablishmentCause</w:t>
            </w:r>
            <w:r>
              <w:rPr>
                <w:spacing w:val="-9"/>
                <w:sz w:val="20"/>
              </w:rPr>
              <w:t> </w:t>
            </w:r>
            <w:r>
              <w:rPr>
                <w:sz w:val="20"/>
              </w:rPr>
              <w:t>=</w:t>
            </w:r>
            <w:r>
              <w:rPr>
                <w:spacing w:val="-13"/>
                <w:sz w:val="20"/>
              </w:rPr>
              <w:t> </w:t>
            </w:r>
            <w:r>
              <w:rPr>
                <w:sz w:val="20"/>
              </w:rPr>
              <w:t>mo-Signalling 4: EstablishmentCause = mo-Data</w:t>
            </w:r>
          </w:p>
          <w:p>
            <w:pPr>
              <w:pStyle w:val="TableParagraph"/>
              <w:spacing w:line="427" w:lineRule="auto" w:before="3"/>
              <w:ind w:right="2791"/>
              <w:jc w:val="both"/>
              <w:rPr>
                <w:sz w:val="20"/>
              </w:rPr>
            </w:pPr>
            <w:r>
              <w:rPr>
                <w:sz w:val="20"/>
              </w:rPr>
              <w:t>5:</w:t>
            </w:r>
            <w:r>
              <w:rPr>
                <w:spacing w:val="-8"/>
                <w:sz w:val="20"/>
              </w:rPr>
              <w:t> </w:t>
            </w:r>
            <w:r>
              <w:rPr>
                <w:sz w:val="20"/>
              </w:rPr>
              <w:t>EstablishmentCause</w:t>
            </w:r>
            <w:r>
              <w:rPr>
                <w:spacing w:val="-6"/>
                <w:sz w:val="20"/>
              </w:rPr>
              <w:t> </w:t>
            </w:r>
            <w:r>
              <w:rPr>
                <w:sz w:val="20"/>
              </w:rPr>
              <w:t>=</w:t>
            </w:r>
            <w:r>
              <w:rPr>
                <w:spacing w:val="-12"/>
                <w:sz w:val="20"/>
              </w:rPr>
              <w:t> </w:t>
            </w:r>
            <w:r>
              <w:rPr>
                <w:sz w:val="20"/>
              </w:rPr>
              <w:t>mo-VoiceCall 6:</w:t>
            </w:r>
            <w:r>
              <w:rPr>
                <w:spacing w:val="-13"/>
                <w:sz w:val="20"/>
              </w:rPr>
              <w:t> </w:t>
            </w:r>
            <w:r>
              <w:rPr>
                <w:sz w:val="20"/>
              </w:rPr>
              <w:t>EstablishmentCause</w:t>
            </w:r>
            <w:r>
              <w:rPr>
                <w:spacing w:val="-11"/>
                <w:sz w:val="20"/>
              </w:rPr>
              <w:t> </w:t>
            </w:r>
            <w:r>
              <w:rPr>
                <w:sz w:val="20"/>
              </w:rPr>
              <w:t>=</w:t>
            </w:r>
            <w:r>
              <w:rPr>
                <w:spacing w:val="-12"/>
                <w:sz w:val="20"/>
              </w:rPr>
              <w:t> </w:t>
            </w:r>
            <w:r>
              <w:rPr>
                <w:sz w:val="20"/>
              </w:rPr>
              <w:t>mo-VideoCall 7: EstablishmentCause = mo-SMS</w:t>
            </w:r>
          </w:p>
          <w:p>
            <w:pPr>
              <w:pStyle w:val="TableParagraph"/>
              <w:spacing w:line="429" w:lineRule="auto" w:before="1"/>
              <w:ind w:right="2356"/>
              <w:jc w:val="both"/>
              <w:rPr>
                <w:sz w:val="20"/>
              </w:rPr>
            </w:pPr>
            <w:r>
              <w:rPr>
                <w:sz w:val="20"/>
              </w:rPr>
              <w:t>8:</w:t>
            </w:r>
            <w:r>
              <w:rPr>
                <w:spacing w:val="-13"/>
                <w:sz w:val="20"/>
              </w:rPr>
              <w:t> </w:t>
            </w:r>
            <w:r>
              <w:rPr>
                <w:sz w:val="20"/>
              </w:rPr>
              <w:t>EstablishmentCause</w:t>
            </w:r>
            <w:r>
              <w:rPr>
                <w:spacing w:val="-9"/>
                <w:sz w:val="20"/>
              </w:rPr>
              <w:t> </w:t>
            </w:r>
            <w:r>
              <w:rPr>
                <w:sz w:val="20"/>
              </w:rPr>
              <w:t>=</w:t>
            </w:r>
            <w:r>
              <w:rPr>
                <w:spacing w:val="-13"/>
                <w:sz w:val="20"/>
              </w:rPr>
              <w:t> </w:t>
            </w:r>
            <w:r>
              <w:rPr>
                <w:sz w:val="20"/>
              </w:rPr>
              <w:t>mps-PriorityAccess 9:</w:t>
            </w:r>
            <w:r>
              <w:rPr>
                <w:spacing w:val="-7"/>
                <w:sz w:val="20"/>
              </w:rPr>
              <w:t> </w:t>
            </w:r>
            <w:r>
              <w:rPr>
                <w:sz w:val="20"/>
              </w:rPr>
              <w:t>EstablishmentCause</w:t>
            </w:r>
            <w:r>
              <w:rPr>
                <w:spacing w:val="-5"/>
                <w:sz w:val="20"/>
              </w:rPr>
              <w:t> </w:t>
            </w:r>
            <w:r>
              <w:rPr>
                <w:sz w:val="20"/>
              </w:rPr>
              <w:t>=</w:t>
            </w:r>
            <w:r>
              <w:rPr>
                <w:spacing w:val="-10"/>
                <w:sz w:val="20"/>
              </w:rPr>
              <w:t> </w:t>
            </w:r>
            <w:r>
              <w:rPr>
                <w:sz w:val="20"/>
              </w:rPr>
              <w:t>mcs-</w:t>
            </w:r>
            <w:r>
              <w:rPr>
                <w:spacing w:val="-2"/>
                <w:sz w:val="20"/>
              </w:rPr>
              <w:t>PriorityAccess</w:t>
            </w:r>
          </w:p>
        </w:tc>
      </w:tr>
      <w:tr>
        <w:trPr>
          <w:trHeight w:val="229"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145"/>
        </w:numPr>
        <w:tabs>
          <w:tab w:pos="933" w:val="left" w:leader="none"/>
        </w:tabs>
        <w:spacing w:line="322" w:lineRule="exact" w:before="0" w:after="0"/>
        <w:ind w:left="933" w:right="0" w:hanging="677"/>
        <w:jc w:val="left"/>
      </w:pPr>
      <w:bookmarkStart w:name="A.14.9 Number of retransmission RRC Conn" w:id="459"/>
      <w:bookmarkEnd w:id="459"/>
      <w:r>
        <w:rPr>
          <w:rFonts w:ascii="Times New Roman"/>
          <w:sz w:val="20"/>
        </w:rPr>
      </w:r>
      <w:bookmarkStart w:name="_bookmark184" w:id="460"/>
      <w:bookmarkEnd w:id="460"/>
      <w:r>
        <w:rPr>
          <w:rFonts w:ascii="Times New Roman"/>
          <w:sz w:val="20"/>
        </w:rPr>
      </w:r>
      <w:r>
        <w:rPr/>
        <w:t>A.14.9</w:t>
      </w:r>
      <w:r>
        <w:rPr>
          <w:spacing w:val="-12"/>
        </w:rPr>
        <w:t> </w:t>
      </w:r>
      <w:r>
        <w:rPr/>
        <w:t>Number</w:t>
      </w:r>
      <w:r>
        <w:rPr>
          <w:spacing w:val="-9"/>
        </w:rPr>
        <w:t> </w:t>
      </w:r>
      <w:r>
        <w:rPr/>
        <w:t>of</w:t>
      </w:r>
      <w:r>
        <w:rPr>
          <w:spacing w:val="-8"/>
        </w:rPr>
        <w:t> </w:t>
      </w:r>
      <w:r>
        <w:rPr/>
        <w:t>retransmission</w:t>
      </w:r>
      <w:r>
        <w:rPr>
          <w:spacing w:val="-12"/>
        </w:rPr>
        <w:t> </w:t>
      </w:r>
      <w:r>
        <w:rPr/>
        <w:t>RRC</w:t>
      </w:r>
      <w:r>
        <w:rPr>
          <w:spacing w:val="-7"/>
        </w:rPr>
        <w:t> </w:t>
      </w:r>
      <w:r>
        <w:rPr/>
        <w:t>Connections</w:t>
      </w:r>
      <w:r>
        <w:rPr>
          <w:spacing w:val="-7"/>
        </w:rPr>
        <w:t> </w:t>
      </w:r>
      <w:r>
        <w:rPr/>
        <w:t>requests</w:t>
      </w:r>
      <w:r>
        <w:rPr>
          <w:spacing w:val="-4"/>
        </w:rPr>
        <w:t> each</w:t>
      </w:r>
    </w:p>
    <w:p>
      <w:pPr>
        <w:pStyle w:val="ListParagraph"/>
        <w:numPr>
          <w:ilvl w:val="0"/>
          <w:numId w:val="145"/>
        </w:numPr>
        <w:tabs>
          <w:tab w:pos="933" w:val="left" w:leader="none"/>
        </w:tabs>
        <w:spacing w:line="240" w:lineRule="auto" w:before="0" w:after="0"/>
        <w:ind w:left="933" w:right="0" w:hanging="677"/>
        <w:jc w:val="left"/>
        <w:rPr>
          <w:rFonts w:ascii="Arial"/>
          <w:sz w:val="28"/>
        </w:rPr>
      </w:pPr>
      <w:r>
        <w:rPr>
          <w:rFonts w:ascii="Arial"/>
          <w:spacing w:val="-2"/>
          <w:sz w:val="28"/>
        </w:rPr>
        <w:t>Establishment</w:t>
      </w:r>
      <w:r>
        <w:rPr>
          <w:rFonts w:ascii="Arial"/>
          <w:spacing w:val="6"/>
          <w:sz w:val="28"/>
        </w:rPr>
        <w:t> </w:t>
      </w:r>
      <w:r>
        <w:rPr>
          <w:rFonts w:ascii="Arial"/>
          <w:spacing w:val="-2"/>
          <w:sz w:val="28"/>
        </w:rPr>
        <w:t>Cause</w:t>
      </w:r>
    </w:p>
    <w:p>
      <w:pPr>
        <w:pStyle w:val="BodyText"/>
        <w:spacing w:before="25"/>
        <w:rPr>
          <w:rFonts w:ascii="Arial"/>
          <w:sz w:val="24"/>
        </w:rPr>
      </w:pPr>
    </w:p>
    <w:p>
      <w:pPr>
        <w:pStyle w:val="Heading4"/>
        <w:numPr>
          <w:ilvl w:val="0"/>
          <w:numId w:val="145"/>
        </w:numPr>
        <w:tabs>
          <w:tab w:pos="933" w:val="left" w:leader="none"/>
        </w:tabs>
        <w:spacing w:line="240" w:lineRule="auto" w:before="0" w:after="0"/>
        <w:ind w:left="933" w:right="0" w:hanging="677"/>
        <w:jc w:val="left"/>
      </w:pPr>
      <w:bookmarkStart w:name="A.14.9.1 Performance Counter Table" w:id="461"/>
      <w:bookmarkEnd w:id="461"/>
      <w:r>
        <w:rPr>
          <w:rFonts w:ascii="Times New Roman"/>
          <w:sz w:val="20"/>
        </w:rPr>
      </w:r>
      <w:r>
        <w:rPr/>
        <w:t>A.14.9.1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4" w:type="dxa"/>
          </w:tcPr>
          <w:p>
            <w:pPr>
              <w:pStyle w:val="TableParagraph"/>
              <w:ind w:left="105"/>
              <w:rPr>
                <w:sz w:val="20"/>
              </w:rPr>
            </w:pPr>
            <w:r>
              <w:rPr>
                <w:spacing w:val="-2"/>
                <w:sz w:val="20"/>
              </w:rPr>
              <w:t>OR.RRCCONSA.RetransConReqEstaCause</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40" w:lineRule="auto"/>
              <w:ind w:left="105"/>
              <w:rPr>
                <w:sz w:val="20"/>
              </w:rPr>
            </w:pPr>
            <w:r>
              <w:rPr>
                <w:sz w:val="20"/>
              </w:rPr>
              <w:t>This counter provides the number of the received RRC: RRC Setup Request (or</w:t>
            </w:r>
            <w:r>
              <w:rPr>
                <w:spacing w:val="-6"/>
                <w:sz w:val="20"/>
              </w:rPr>
              <w:t> </w:t>
            </w:r>
            <w:r>
              <w:rPr>
                <w:sz w:val="20"/>
              </w:rPr>
              <w:t>RRC:</w:t>
            </w:r>
            <w:r>
              <w:rPr>
                <w:spacing w:val="-4"/>
                <w:sz w:val="20"/>
              </w:rPr>
              <w:t> </w:t>
            </w:r>
            <w:r>
              <w:rPr>
                <w:sz w:val="20"/>
              </w:rPr>
              <w:t>RRC</w:t>
            </w:r>
            <w:r>
              <w:rPr>
                <w:spacing w:val="-1"/>
                <w:sz w:val="20"/>
              </w:rPr>
              <w:t> </w:t>
            </w:r>
            <w:r>
              <w:rPr>
                <w:sz w:val="20"/>
              </w:rPr>
              <w:t>Resume</w:t>
            </w:r>
            <w:r>
              <w:rPr>
                <w:spacing w:val="-4"/>
                <w:sz w:val="20"/>
              </w:rPr>
              <w:t> </w:t>
            </w:r>
            <w:r>
              <w:rPr>
                <w:sz w:val="20"/>
              </w:rPr>
              <w:t>Request)</w:t>
            </w:r>
            <w:r>
              <w:rPr>
                <w:spacing w:val="-3"/>
                <w:sz w:val="20"/>
              </w:rPr>
              <w:t> </w:t>
            </w:r>
            <w:r>
              <w:rPr>
                <w:sz w:val="20"/>
              </w:rPr>
              <w:t>messages</w:t>
            </w:r>
            <w:r>
              <w:rPr>
                <w:spacing w:val="-7"/>
                <w:sz w:val="20"/>
              </w:rPr>
              <w:t> </w:t>
            </w:r>
            <w:r>
              <w:rPr>
                <w:sz w:val="20"/>
              </w:rPr>
              <w:t>via</w:t>
            </w:r>
            <w:r>
              <w:rPr>
                <w:spacing w:val="-4"/>
                <w:sz w:val="20"/>
              </w:rPr>
              <w:t> </w:t>
            </w:r>
            <w:r>
              <w:rPr>
                <w:sz w:val="20"/>
              </w:rPr>
              <w:t>F1-C</w:t>
            </w:r>
            <w:r>
              <w:rPr>
                <w:spacing w:val="-6"/>
                <w:sz w:val="20"/>
              </w:rPr>
              <w:t> </w:t>
            </w:r>
            <w:r>
              <w:rPr>
                <w:sz w:val="20"/>
              </w:rPr>
              <w:t>which</w:t>
            </w:r>
            <w:r>
              <w:rPr>
                <w:spacing w:val="-6"/>
                <w:sz w:val="20"/>
              </w:rPr>
              <w:t> </w:t>
            </w:r>
            <w:r>
              <w:rPr>
                <w:sz w:val="20"/>
              </w:rPr>
              <w:t>is retransmission for each ue-Identity.</w:t>
            </w:r>
          </w:p>
          <w:p>
            <w:pPr>
              <w:pStyle w:val="TableParagraph"/>
              <w:spacing w:before="1"/>
              <w:ind w:left="105"/>
              <w:rPr>
                <w:sz w:val="20"/>
              </w:rPr>
            </w:pPr>
            <w:r>
              <w:rPr>
                <w:sz w:val="20"/>
              </w:rPr>
              <w:t>This</w:t>
            </w:r>
            <w:r>
              <w:rPr>
                <w:spacing w:val="-8"/>
                <w:sz w:val="20"/>
              </w:rPr>
              <w:t> </w:t>
            </w:r>
            <w:r>
              <w:rPr>
                <w:sz w:val="20"/>
              </w:rPr>
              <w:t>counter</w:t>
            </w:r>
            <w:r>
              <w:rPr>
                <w:spacing w:val="-4"/>
                <w:sz w:val="20"/>
              </w:rPr>
              <w:t> </w:t>
            </w:r>
            <w:r>
              <w:rPr>
                <w:sz w:val="20"/>
              </w:rPr>
              <w:t>is</w:t>
            </w:r>
            <w:r>
              <w:rPr>
                <w:spacing w:val="-3"/>
                <w:sz w:val="20"/>
              </w:rPr>
              <w:t> </w:t>
            </w:r>
            <w:r>
              <w:rPr>
                <w:sz w:val="20"/>
              </w:rPr>
              <w:t>split</w:t>
            </w:r>
            <w:r>
              <w:rPr>
                <w:spacing w:val="-5"/>
                <w:sz w:val="20"/>
              </w:rPr>
              <w:t> </w:t>
            </w:r>
            <w:r>
              <w:rPr>
                <w:sz w:val="20"/>
              </w:rPr>
              <w:t>into</w:t>
            </w:r>
            <w:r>
              <w:rPr>
                <w:spacing w:val="-6"/>
                <w:sz w:val="20"/>
              </w:rPr>
              <w:t> </w:t>
            </w:r>
            <w:r>
              <w:rPr>
                <w:sz w:val="20"/>
              </w:rPr>
              <w:t>subcounters</w:t>
            </w:r>
            <w:r>
              <w:rPr>
                <w:spacing w:val="-3"/>
                <w:sz w:val="20"/>
              </w:rPr>
              <w:t> </w:t>
            </w:r>
            <w:r>
              <w:rPr>
                <w:sz w:val="20"/>
              </w:rPr>
              <w:t>per</w:t>
            </w:r>
            <w:r>
              <w:rPr>
                <w:spacing w:val="-2"/>
                <w:sz w:val="20"/>
              </w:rPr>
              <w:t> EstablishmentCause.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4"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377"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ight="195"/>
              <w:rPr>
                <w:sz w:val="20"/>
              </w:rPr>
            </w:pPr>
            <w:r>
              <w:rPr>
                <w:sz w:val="20"/>
              </w:rPr>
              <w:t>Measurement subcounter is incremented by 1 whenever RRC: RRC Setup</w:t>
            </w:r>
            <w:r>
              <w:rPr>
                <w:spacing w:val="-4"/>
                <w:sz w:val="20"/>
              </w:rPr>
              <w:t> </w:t>
            </w:r>
            <w:r>
              <w:rPr>
                <w:sz w:val="20"/>
              </w:rPr>
              <w:t>Request</w:t>
            </w:r>
            <w:r>
              <w:rPr>
                <w:spacing w:val="-3"/>
                <w:sz w:val="20"/>
              </w:rPr>
              <w:t> </w:t>
            </w:r>
            <w:r>
              <w:rPr>
                <w:sz w:val="20"/>
              </w:rPr>
              <w:t>(or</w:t>
            </w:r>
            <w:r>
              <w:rPr>
                <w:spacing w:val="-5"/>
                <w:sz w:val="20"/>
              </w:rPr>
              <w:t> </w:t>
            </w:r>
            <w:r>
              <w:rPr>
                <w:sz w:val="20"/>
              </w:rPr>
              <w:t>RRC:</w:t>
            </w:r>
            <w:r>
              <w:rPr>
                <w:spacing w:val="-4"/>
                <w:sz w:val="20"/>
              </w:rPr>
              <w:t> </w:t>
            </w:r>
            <w:r>
              <w:rPr>
                <w:sz w:val="20"/>
              </w:rPr>
              <w:t>RRC</w:t>
            </w:r>
            <w:r>
              <w:rPr>
                <w:spacing w:val="-5"/>
                <w:sz w:val="20"/>
              </w:rPr>
              <w:t> </w:t>
            </w:r>
            <w:r>
              <w:rPr>
                <w:sz w:val="20"/>
              </w:rPr>
              <w:t>Resume</w:t>
            </w:r>
            <w:r>
              <w:rPr>
                <w:spacing w:val="-4"/>
                <w:sz w:val="20"/>
              </w:rPr>
              <w:t> </w:t>
            </w:r>
            <w:r>
              <w:rPr>
                <w:sz w:val="20"/>
              </w:rPr>
              <w:t>Request)</w:t>
            </w:r>
            <w:r>
              <w:rPr>
                <w:spacing w:val="-3"/>
                <w:sz w:val="20"/>
              </w:rPr>
              <w:t> </w:t>
            </w:r>
            <w:r>
              <w:rPr>
                <w:sz w:val="20"/>
              </w:rPr>
              <w:t>message</w:t>
            </w:r>
            <w:r>
              <w:rPr>
                <w:spacing w:val="-4"/>
                <w:sz w:val="20"/>
              </w:rPr>
              <w:t> </w:t>
            </w:r>
            <w:r>
              <w:rPr>
                <w:sz w:val="20"/>
              </w:rPr>
              <w:t>is</w:t>
            </w:r>
            <w:r>
              <w:rPr>
                <w:spacing w:val="-2"/>
                <w:sz w:val="20"/>
              </w:rPr>
              <w:t> </w:t>
            </w:r>
            <w:r>
              <w:rPr>
                <w:sz w:val="20"/>
              </w:rPr>
              <w:t>received</w:t>
            </w:r>
            <w:r>
              <w:rPr>
                <w:spacing w:val="-5"/>
                <w:sz w:val="20"/>
              </w:rPr>
              <w:t> </w:t>
            </w:r>
            <w:r>
              <w:rPr>
                <w:sz w:val="20"/>
              </w:rPr>
              <w:t>via F1-C, if RRC: RRC Setup Request (or RRC: RRC Resume Request) message of the same ue-Identity is received for a certain period of time from the reception timing when the cell configured by the message is</w:t>
            </w:r>
          </w:p>
          <w:p>
            <w:pPr>
              <w:pStyle w:val="TableParagraph"/>
              <w:spacing w:line="208" w:lineRule="exact"/>
              <w:ind w:left="105"/>
              <w:rPr>
                <w:i/>
                <w:sz w:val="20"/>
              </w:rPr>
            </w:pPr>
            <w:r>
              <w:rPr>
                <w:sz w:val="20"/>
              </w:rPr>
              <w:t>group</w:t>
            </w:r>
            <w:r>
              <w:rPr>
                <w:spacing w:val="-3"/>
                <w:sz w:val="20"/>
              </w:rPr>
              <w:t> </w:t>
            </w:r>
            <w:r>
              <w:rPr>
                <w:sz w:val="20"/>
              </w:rPr>
              <w:t>of</w:t>
            </w:r>
            <w:r>
              <w:rPr>
                <w:spacing w:val="2"/>
                <w:sz w:val="20"/>
              </w:rPr>
              <w:t> </w:t>
            </w:r>
            <w:r>
              <w:rPr>
                <w:spacing w:val="-2"/>
                <w:sz w:val="20"/>
              </w:rPr>
              <w:t>subcounter</w:t>
            </w:r>
            <w:r>
              <w:rPr>
                <w:i/>
                <w:spacing w:val="-2"/>
                <w:sz w:val="20"/>
              </w:rPr>
              <w:t>.EstablishmentCause.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4" w:type="dxa"/>
          </w:tcPr>
          <w:p>
            <w:pPr>
              <w:pStyle w:val="TableParagraph"/>
              <w:ind w:left="105"/>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3101"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ind w:left="157"/>
              <w:rPr>
                <w:sz w:val="20"/>
              </w:rPr>
            </w:pPr>
            <w:r>
              <w:rPr>
                <w:spacing w:val="-2"/>
                <w:sz w:val="20"/>
              </w:rPr>
              <w:t>OR.RRCCONSA.RetransConReqEstaCause</w:t>
            </w:r>
            <w:r>
              <w:rPr>
                <w:i/>
                <w:spacing w:val="-2"/>
                <w:sz w:val="20"/>
              </w:rPr>
              <w:t>.EstablishmentCause</w:t>
            </w:r>
            <w:r>
              <w:rPr>
                <w:i/>
                <w:spacing w:val="54"/>
                <w:sz w:val="20"/>
              </w:rPr>
              <w:t> </w:t>
            </w:r>
            <w:r>
              <w:rPr>
                <w:spacing w:val="-2"/>
                <w:sz w:val="20"/>
              </w:rPr>
              <w:t>where</w:t>
            </w:r>
          </w:p>
          <w:p>
            <w:pPr>
              <w:pStyle w:val="TableParagraph"/>
              <w:spacing w:line="432" w:lineRule="auto"/>
              <w:ind w:left="105" w:right="2324"/>
              <w:rPr>
                <w:sz w:val="20"/>
              </w:rPr>
            </w:pPr>
            <w:r>
              <w:rPr>
                <w:i/>
                <w:sz w:val="20"/>
              </w:rPr>
              <w:t>EstablishmentCause</w:t>
            </w:r>
            <w:r>
              <w:rPr>
                <w:i/>
                <w:spacing w:val="-13"/>
                <w:sz w:val="20"/>
              </w:rPr>
              <w:t> </w:t>
            </w:r>
            <w:r>
              <w:rPr>
                <w:sz w:val="20"/>
              </w:rPr>
              <w:t>is</w:t>
            </w:r>
            <w:r>
              <w:rPr>
                <w:spacing w:val="-12"/>
                <w:sz w:val="20"/>
              </w:rPr>
              <w:t> </w:t>
            </w:r>
            <w:r>
              <w:rPr>
                <w:sz w:val="20"/>
              </w:rPr>
              <w:t>EstablishmentCause: 0: EstablishmentCause = emergency</w:t>
            </w:r>
          </w:p>
          <w:p>
            <w:pPr>
              <w:pStyle w:val="TableParagraph"/>
              <w:spacing w:line="424" w:lineRule="auto"/>
              <w:ind w:left="105" w:right="2324"/>
              <w:rPr>
                <w:sz w:val="20"/>
              </w:rPr>
            </w:pPr>
            <w:r>
              <w:rPr>
                <w:sz w:val="20"/>
              </w:rPr>
              <w:t>1:</w:t>
            </w:r>
            <w:r>
              <w:rPr>
                <w:spacing w:val="-12"/>
                <w:sz w:val="20"/>
              </w:rPr>
              <w:t> </w:t>
            </w:r>
            <w:r>
              <w:rPr>
                <w:sz w:val="20"/>
              </w:rPr>
              <w:t>EstablishmentCause</w:t>
            </w:r>
            <w:r>
              <w:rPr>
                <w:spacing w:val="-11"/>
                <w:sz w:val="20"/>
              </w:rPr>
              <w:t> </w:t>
            </w:r>
            <w:r>
              <w:rPr>
                <w:sz w:val="20"/>
              </w:rPr>
              <w:t>=</w:t>
            </w:r>
            <w:r>
              <w:rPr>
                <w:spacing w:val="-12"/>
                <w:sz w:val="20"/>
              </w:rPr>
              <w:t> </w:t>
            </w:r>
            <w:r>
              <w:rPr>
                <w:sz w:val="20"/>
              </w:rPr>
              <w:t>highPriorityAccess 2: EstablishmentCause = mt-Access</w:t>
            </w:r>
          </w:p>
          <w:p>
            <w:pPr>
              <w:pStyle w:val="TableParagraph"/>
              <w:spacing w:line="424" w:lineRule="auto"/>
              <w:ind w:left="105" w:right="2695"/>
              <w:rPr>
                <w:sz w:val="20"/>
              </w:rPr>
            </w:pPr>
            <w:r>
              <w:rPr>
                <w:sz w:val="20"/>
              </w:rPr>
              <w:t>3:</w:t>
            </w:r>
            <w:r>
              <w:rPr>
                <w:spacing w:val="-13"/>
                <w:sz w:val="20"/>
              </w:rPr>
              <w:t> </w:t>
            </w:r>
            <w:r>
              <w:rPr>
                <w:sz w:val="20"/>
              </w:rPr>
              <w:t>EstablishmentCause</w:t>
            </w:r>
            <w:r>
              <w:rPr>
                <w:spacing w:val="-10"/>
                <w:sz w:val="20"/>
              </w:rPr>
              <w:t> </w:t>
            </w:r>
            <w:r>
              <w:rPr>
                <w:sz w:val="20"/>
              </w:rPr>
              <w:t>=</w:t>
            </w:r>
            <w:r>
              <w:rPr>
                <w:spacing w:val="-13"/>
                <w:sz w:val="20"/>
              </w:rPr>
              <w:t> </w:t>
            </w:r>
            <w:r>
              <w:rPr>
                <w:sz w:val="20"/>
              </w:rPr>
              <w:t>mo-Signalling 4: EstablishmentCause = mo-Data</w:t>
            </w:r>
          </w:p>
          <w:p>
            <w:pPr>
              <w:pStyle w:val="TableParagraph"/>
              <w:spacing w:line="240" w:lineRule="auto" w:before="8"/>
              <w:ind w:left="105"/>
              <w:rPr>
                <w:sz w:val="20"/>
              </w:rPr>
            </w:pPr>
            <w:r>
              <w:rPr>
                <w:sz w:val="20"/>
              </w:rPr>
              <w:t>5:</w:t>
            </w:r>
            <w:r>
              <w:rPr>
                <w:spacing w:val="-7"/>
                <w:sz w:val="20"/>
              </w:rPr>
              <w:t> </w:t>
            </w:r>
            <w:r>
              <w:rPr>
                <w:sz w:val="20"/>
              </w:rPr>
              <w:t>EstablishmentCause</w:t>
            </w:r>
            <w:r>
              <w:rPr>
                <w:spacing w:val="-5"/>
                <w:sz w:val="20"/>
              </w:rPr>
              <w:t> </w:t>
            </w:r>
            <w:r>
              <w:rPr>
                <w:sz w:val="20"/>
              </w:rPr>
              <w:t>=</w:t>
            </w:r>
            <w:r>
              <w:rPr>
                <w:spacing w:val="-9"/>
                <w:sz w:val="20"/>
              </w:rPr>
              <w:t> </w:t>
            </w:r>
            <w:r>
              <w:rPr>
                <w:sz w:val="20"/>
              </w:rPr>
              <w:t>mo-</w:t>
            </w:r>
            <w:r>
              <w:rPr>
                <w:spacing w:val="-2"/>
                <w:sz w:val="20"/>
              </w:rPr>
              <w:t>VoiceCall</w:t>
            </w:r>
          </w:p>
        </w:tc>
      </w:tr>
    </w:tbl>
    <w:p>
      <w:pPr>
        <w:spacing w:after="0" w:line="240" w:lineRule="auto"/>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2054" w:hRule="atLeast"/>
        </w:trPr>
        <w:tc>
          <w:tcPr>
            <w:tcW w:w="2406" w:type="dxa"/>
          </w:tcPr>
          <w:p>
            <w:pPr>
              <w:pStyle w:val="TableParagraph"/>
              <w:spacing w:line="240" w:lineRule="auto"/>
              <w:ind w:left="0"/>
              <w:rPr>
                <w:sz w:val="20"/>
              </w:rPr>
            </w:pPr>
          </w:p>
        </w:tc>
        <w:tc>
          <w:tcPr>
            <w:tcW w:w="6094" w:type="dxa"/>
          </w:tcPr>
          <w:p>
            <w:pPr>
              <w:pStyle w:val="TableParagraph"/>
              <w:spacing w:line="429" w:lineRule="auto"/>
              <w:ind w:left="105" w:right="2695"/>
              <w:rPr>
                <w:sz w:val="20"/>
              </w:rPr>
            </w:pPr>
            <w:r>
              <w:rPr>
                <w:sz w:val="20"/>
              </w:rPr>
              <w:t>6:</w:t>
            </w:r>
            <w:r>
              <w:rPr>
                <w:spacing w:val="-13"/>
                <w:sz w:val="20"/>
              </w:rPr>
              <w:t> </w:t>
            </w:r>
            <w:r>
              <w:rPr>
                <w:sz w:val="20"/>
              </w:rPr>
              <w:t>EstablishmentCause</w:t>
            </w:r>
            <w:r>
              <w:rPr>
                <w:spacing w:val="-12"/>
                <w:sz w:val="20"/>
              </w:rPr>
              <w:t> </w:t>
            </w:r>
            <w:r>
              <w:rPr>
                <w:sz w:val="20"/>
              </w:rPr>
              <w:t>=</w:t>
            </w:r>
            <w:r>
              <w:rPr>
                <w:spacing w:val="-12"/>
                <w:sz w:val="20"/>
              </w:rPr>
              <w:t> </w:t>
            </w:r>
            <w:r>
              <w:rPr>
                <w:sz w:val="20"/>
              </w:rPr>
              <w:t>mo-VideoCall 7: EstablishmentCause = mo-SMS</w:t>
            </w:r>
          </w:p>
          <w:p>
            <w:pPr>
              <w:pStyle w:val="TableParagraph"/>
              <w:spacing w:line="432" w:lineRule="auto"/>
              <w:ind w:left="105" w:right="2324"/>
              <w:rPr>
                <w:sz w:val="20"/>
              </w:rPr>
            </w:pPr>
            <w:r>
              <w:rPr>
                <w:sz w:val="20"/>
              </w:rPr>
              <w:t>8:</w:t>
            </w:r>
            <w:r>
              <w:rPr>
                <w:spacing w:val="-13"/>
                <w:sz w:val="20"/>
              </w:rPr>
              <w:t> </w:t>
            </w:r>
            <w:r>
              <w:rPr>
                <w:sz w:val="20"/>
              </w:rPr>
              <w:t>EstablishmentCause</w:t>
            </w:r>
            <w:r>
              <w:rPr>
                <w:spacing w:val="-10"/>
                <w:sz w:val="20"/>
              </w:rPr>
              <w:t> </w:t>
            </w:r>
            <w:r>
              <w:rPr>
                <w:sz w:val="20"/>
              </w:rPr>
              <w:t>=</w:t>
            </w:r>
            <w:r>
              <w:rPr>
                <w:spacing w:val="-13"/>
                <w:sz w:val="20"/>
              </w:rPr>
              <w:t> </w:t>
            </w:r>
            <w:r>
              <w:rPr>
                <w:sz w:val="20"/>
              </w:rPr>
              <w:t>mps-PriorityAccess 9:</w:t>
            </w:r>
            <w:r>
              <w:rPr>
                <w:spacing w:val="-7"/>
                <w:sz w:val="20"/>
              </w:rPr>
              <w:t> </w:t>
            </w:r>
            <w:r>
              <w:rPr>
                <w:sz w:val="20"/>
              </w:rPr>
              <w:t>EstablishmentCause</w:t>
            </w:r>
            <w:r>
              <w:rPr>
                <w:spacing w:val="-5"/>
                <w:sz w:val="20"/>
              </w:rPr>
              <w:t> </w:t>
            </w:r>
            <w:r>
              <w:rPr>
                <w:sz w:val="20"/>
              </w:rPr>
              <w:t>=</w:t>
            </w:r>
            <w:r>
              <w:rPr>
                <w:spacing w:val="-10"/>
                <w:sz w:val="20"/>
              </w:rPr>
              <w:t> </w:t>
            </w:r>
            <w:r>
              <w:rPr>
                <w:sz w:val="20"/>
              </w:rPr>
              <w:t>mcs-</w:t>
            </w:r>
            <w:r>
              <w:rPr>
                <w:spacing w:val="-2"/>
                <w:sz w:val="20"/>
              </w:rPr>
              <w:t>PriorityAccess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ind w:left="105"/>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4" w:type="dxa"/>
          </w:tcPr>
          <w:p>
            <w:pPr>
              <w:pStyle w:val="TableParagraph"/>
              <w:ind w:left="105"/>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235" w:hRule="atLeast"/>
        </w:trPr>
        <w:tc>
          <w:tcPr>
            <w:tcW w:w="2406" w:type="dxa"/>
          </w:tcPr>
          <w:p>
            <w:pPr>
              <w:pStyle w:val="TableParagraph"/>
              <w:spacing w:line="215" w:lineRule="exact"/>
              <w:ind w:left="110"/>
              <w:rPr>
                <w:sz w:val="20"/>
              </w:rPr>
            </w:pPr>
            <w:r>
              <w:rPr>
                <w:spacing w:val="-2"/>
                <w:sz w:val="20"/>
              </w:rPr>
              <w:t>Purpose</w:t>
            </w:r>
          </w:p>
        </w:tc>
        <w:tc>
          <w:tcPr>
            <w:tcW w:w="6094" w:type="dxa"/>
          </w:tcPr>
          <w:p>
            <w:pPr>
              <w:pStyle w:val="TableParagraph"/>
              <w:spacing w:line="215" w:lineRule="exact"/>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8"/>
      </w:pPr>
    </w:p>
    <w:p>
      <w:pPr>
        <w:pStyle w:val="Heading3"/>
        <w:numPr>
          <w:ilvl w:val="0"/>
          <w:numId w:val="146"/>
        </w:numPr>
        <w:tabs>
          <w:tab w:pos="933" w:val="left" w:leader="none"/>
        </w:tabs>
        <w:spacing w:line="322" w:lineRule="exact" w:before="1" w:after="0"/>
        <w:ind w:left="933" w:right="0" w:hanging="677"/>
        <w:jc w:val="left"/>
      </w:pPr>
      <w:bookmarkStart w:name="A.14.10 Number of RRC Connections comple" w:id="462"/>
      <w:bookmarkEnd w:id="462"/>
      <w:r>
        <w:rPr>
          <w:rFonts w:ascii="Times New Roman"/>
          <w:sz w:val="20"/>
        </w:rPr>
      </w:r>
      <w:bookmarkStart w:name="_bookmark185" w:id="463"/>
      <w:bookmarkEnd w:id="463"/>
      <w:r>
        <w:rPr>
          <w:rFonts w:ascii="Times New Roman"/>
          <w:sz w:val="20"/>
        </w:rPr>
      </w:r>
      <w:r>
        <w:rPr/>
        <w:t>A.14.10</w:t>
      </w:r>
      <w:r>
        <w:rPr>
          <w:spacing w:val="-10"/>
        </w:rPr>
        <w:t> </w:t>
      </w:r>
      <w:r>
        <w:rPr/>
        <w:t>Number</w:t>
      </w:r>
      <w:r>
        <w:rPr>
          <w:spacing w:val="-10"/>
        </w:rPr>
        <w:t> </w:t>
      </w:r>
      <w:r>
        <w:rPr/>
        <w:t>of</w:t>
      </w:r>
      <w:r>
        <w:rPr>
          <w:spacing w:val="-9"/>
        </w:rPr>
        <w:t> </w:t>
      </w:r>
      <w:r>
        <w:rPr/>
        <w:t>RRC</w:t>
      </w:r>
      <w:r>
        <w:rPr>
          <w:spacing w:val="-9"/>
        </w:rPr>
        <w:t> </w:t>
      </w:r>
      <w:r>
        <w:rPr/>
        <w:t>Connections</w:t>
      </w:r>
      <w:r>
        <w:rPr>
          <w:spacing w:val="-7"/>
        </w:rPr>
        <w:t> </w:t>
      </w:r>
      <w:r>
        <w:rPr/>
        <w:t>completions</w:t>
      </w:r>
      <w:r>
        <w:rPr>
          <w:spacing w:val="-9"/>
        </w:rPr>
        <w:t> </w:t>
      </w:r>
      <w:r>
        <w:rPr/>
        <w:t>for</w:t>
      </w:r>
      <w:r>
        <w:rPr>
          <w:spacing w:val="-6"/>
        </w:rPr>
        <w:t> </w:t>
      </w:r>
      <w:r>
        <w:rPr/>
        <w:t>retransmission</w:t>
      </w:r>
      <w:r>
        <w:rPr>
          <w:spacing w:val="-9"/>
        </w:rPr>
        <w:t> </w:t>
      </w:r>
      <w:r>
        <w:rPr>
          <w:spacing w:val="-5"/>
        </w:rPr>
        <w:t>RRC</w:t>
      </w:r>
    </w:p>
    <w:p>
      <w:pPr>
        <w:pStyle w:val="ListParagraph"/>
        <w:numPr>
          <w:ilvl w:val="0"/>
          <w:numId w:val="146"/>
        </w:numPr>
        <w:tabs>
          <w:tab w:pos="933" w:val="left" w:leader="none"/>
        </w:tabs>
        <w:spacing w:line="240" w:lineRule="auto" w:before="0" w:after="0"/>
        <w:ind w:left="933" w:right="0" w:hanging="677"/>
        <w:jc w:val="left"/>
        <w:rPr>
          <w:rFonts w:ascii="Arial"/>
          <w:sz w:val="28"/>
        </w:rPr>
      </w:pPr>
      <w:r>
        <w:rPr>
          <w:rFonts w:ascii="Arial"/>
          <w:sz w:val="28"/>
        </w:rPr>
        <w:t>Connections</w:t>
      </w:r>
      <w:r>
        <w:rPr>
          <w:rFonts w:ascii="Arial"/>
          <w:spacing w:val="-11"/>
          <w:sz w:val="28"/>
        </w:rPr>
        <w:t> </w:t>
      </w:r>
      <w:r>
        <w:rPr>
          <w:rFonts w:ascii="Arial"/>
          <w:sz w:val="28"/>
        </w:rPr>
        <w:t>requests</w:t>
      </w:r>
      <w:r>
        <w:rPr>
          <w:rFonts w:ascii="Arial"/>
          <w:spacing w:val="-10"/>
          <w:sz w:val="28"/>
        </w:rPr>
        <w:t> </w:t>
      </w:r>
      <w:r>
        <w:rPr>
          <w:rFonts w:ascii="Arial"/>
          <w:sz w:val="28"/>
        </w:rPr>
        <w:t>each</w:t>
      </w:r>
      <w:r>
        <w:rPr>
          <w:rFonts w:ascii="Arial"/>
          <w:spacing w:val="-15"/>
          <w:sz w:val="28"/>
        </w:rPr>
        <w:t> </w:t>
      </w:r>
      <w:r>
        <w:rPr>
          <w:rFonts w:ascii="Arial"/>
          <w:sz w:val="28"/>
        </w:rPr>
        <w:t>Establishment</w:t>
      </w:r>
      <w:r>
        <w:rPr>
          <w:rFonts w:ascii="Arial"/>
          <w:spacing w:val="-13"/>
          <w:sz w:val="28"/>
        </w:rPr>
        <w:t> </w:t>
      </w:r>
      <w:r>
        <w:rPr>
          <w:rFonts w:ascii="Arial"/>
          <w:spacing w:val="-2"/>
          <w:sz w:val="28"/>
        </w:rPr>
        <w:t>Cause</w:t>
      </w:r>
    </w:p>
    <w:p>
      <w:pPr>
        <w:pStyle w:val="BodyText"/>
        <w:spacing w:before="25"/>
        <w:rPr>
          <w:rFonts w:ascii="Arial"/>
          <w:sz w:val="24"/>
        </w:rPr>
      </w:pPr>
    </w:p>
    <w:p>
      <w:pPr>
        <w:pStyle w:val="Heading4"/>
        <w:numPr>
          <w:ilvl w:val="0"/>
          <w:numId w:val="146"/>
        </w:numPr>
        <w:tabs>
          <w:tab w:pos="933" w:val="left" w:leader="none"/>
        </w:tabs>
        <w:spacing w:line="240" w:lineRule="auto" w:before="0" w:after="0"/>
        <w:ind w:left="933" w:right="0" w:hanging="677"/>
        <w:jc w:val="left"/>
      </w:pPr>
      <w:bookmarkStart w:name="A.14.10.1 Performance Counter Table" w:id="464"/>
      <w:bookmarkEnd w:id="464"/>
      <w:r>
        <w:rPr>
          <w:rFonts w:ascii="Times New Roman"/>
          <w:sz w:val="20"/>
        </w:rPr>
      </w:r>
      <w:r>
        <w:rPr/>
        <w:t>A.14.10.1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OR.RRCCONSA.RetransConCompEstaCause</w:t>
            </w:r>
          </w:p>
        </w:tc>
      </w:tr>
      <w:tr>
        <w:trPr>
          <w:trHeight w:val="1147"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7" w:lineRule="auto" w:before="2"/>
              <w:rPr>
                <w:sz w:val="20"/>
              </w:rPr>
            </w:pPr>
            <w:r>
              <w:rPr>
                <w:sz w:val="20"/>
              </w:rPr>
              <w:t>This counter provides the number of the received RRC: RRC Setup Complete</w:t>
            </w:r>
            <w:r>
              <w:rPr>
                <w:spacing w:val="-4"/>
                <w:sz w:val="20"/>
              </w:rPr>
              <w:t> </w:t>
            </w:r>
            <w:r>
              <w:rPr>
                <w:sz w:val="20"/>
              </w:rPr>
              <w:t>(or</w:t>
            </w:r>
            <w:r>
              <w:rPr>
                <w:spacing w:val="-7"/>
                <w:sz w:val="20"/>
              </w:rPr>
              <w:t> </w:t>
            </w:r>
            <w:r>
              <w:rPr>
                <w:sz w:val="20"/>
              </w:rPr>
              <w:t>RRC: RRC</w:t>
            </w:r>
            <w:r>
              <w:rPr>
                <w:spacing w:val="-7"/>
                <w:sz w:val="20"/>
              </w:rPr>
              <w:t> </w:t>
            </w:r>
            <w:r>
              <w:rPr>
                <w:sz w:val="20"/>
              </w:rPr>
              <w:t>Resume</w:t>
            </w:r>
            <w:r>
              <w:rPr>
                <w:spacing w:val="-5"/>
                <w:sz w:val="20"/>
              </w:rPr>
              <w:t> </w:t>
            </w:r>
            <w:r>
              <w:rPr>
                <w:sz w:val="20"/>
              </w:rPr>
              <w:t>Response)</w:t>
            </w:r>
            <w:r>
              <w:rPr>
                <w:spacing w:val="-4"/>
                <w:sz w:val="20"/>
              </w:rPr>
              <w:t> </w:t>
            </w:r>
            <w:r>
              <w:rPr>
                <w:sz w:val="20"/>
              </w:rPr>
              <w:t>messages</w:t>
            </w:r>
            <w:r>
              <w:rPr>
                <w:spacing w:val="-3"/>
                <w:sz w:val="20"/>
              </w:rPr>
              <w:t> </w:t>
            </w:r>
            <w:r>
              <w:rPr>
                <w:sz w:val="20"/>
              </w:rPr>
              <w:t>via</w:t>
            </w:r>
            <w:r>
              <w:rPr>
                <w:spacing w:val="-5"/>
                <w:sz w:val="20"/>
              </w:rPr>
              <w:t> </w:t>
            </w:r>
            <w:r>
              <w:rPr>
                <w:sz w:val="20"/>
              </w:rPr>
              <w:t>F1-C</w:t>
            </w:r>
            <w:r>
              <w:rPr>
                <w:spacing w:val="-2"/>
                <w:sz w:val="20"/>
              </w:rPr>
              <w:t> </w:t>
            </w:r>
            <w:r>
              <w:rPr>
                <w:sz w:val="20"/>
              </w:rPr>
              <w:t>which corresponds to the retransmission RRC: RRC Setup Request</w:t>
            </w:r>
            <w:r>
              <w:rPr>
                <w:spacing w:val="-1"/>
                <w:sz w:val="20"/>
              </w:rPr>
              <w:t> </w:t>
            </w:r>
            <w:r>
              <w:rPr>
                <w:sz w:val="20"/>
              </w:rPr>
              <w:t>(or RRC: RRC Resume Request) except fall-back procedure.</w:t>
            </w:r>
          </w:p>
          <w:p>
            <w:pPr>
              <w:pStyle w:val="TableParagraph"/>
              <w:spacing w:before="4"/>
              <w:rPr>
                <w:sz w:val="20"/>
              </w:rPr>
            </w:pPr>
            <w:r>
              <w:rPr>
                <w:sz w:val="20"/>
              </w:rPr>
              <w:t>This</w:t>
            </w:r>
            <w:r>
              <w:rPr>
                <w:spacing w:val="-8"/>
                <w:sz w:val="20"/>
              </w:rPr>
              <w:t> </w:t>
            </w:r>
            <w:r>
              <w:rPr>
                <w:sz w:val="20"/>
              </w:rPr>
              <w:t>counter</w:t>
            </w:r>
            <w:r>
              <w:rPr>
                <w:spacing w:val="-4"/>
                <w:sz w:val="20"/>
              </w:rPr>
              <w:t> </w:t>
            </w:r>
            <w:r>
              <w:rPr>
                <w:sz w:val="20"/>
              </w:rPr>
              <w:t>is</w:t>
            </w:r>
            <w:r>
              <w:rPr>
                <w:spacing w:val="-3"/>
                <w:sz w:val="20"/>
              </w:rPr>
              <w:t> </w:t>
            </w:r>
            <w:r>
              <w:rPr>
                <w:sz w:val="20"/>
              </w:rPr>
              <w:t>split</w:t>
            </w:r>
            <w:r>
              <w:rPr>
                <w:spacing w:val="-5"/>
                <w:sz w:val="20"/>
              </w:rPr>
              <w:t> </w:t>
            </w:r>
            <w:r>
              <w:rPr>
                <w:sz w:val="20"/>
              </w:rPr>
              <w:t>into</w:t>
            </w:r>
            <w:r>
              <w:rPr>
                <w:spacing w:val="-6"/>
                <w:sz w:val="20"/>
              </w:rPr>
              <w:t> </w:t>
            </w:r>
            <w:r>
              <w:rPr>
                <w:sz w:val="20"/>
              </w:rPr>
              <w:t>subcounters</w:t>
            </w:r>
            <w:r>
              <w:rPr>
                <w:spacing w:val="-3"/>
                <w:sz w:val="20"/>
              </w:rPr>
              <w:t> </w:t>
            </w:r>
            <w:r>
              <w:rPr>
                <w:sz w:val="20"/>
              </w:rPr>
              <w:t>per</w:t>
            </w:r>
            <w:r>
              <w:rPr>
                <w:spacing w:val="-2"/>
                <w:sz w:val="20"/>
              </w:rPr>
              <w:t> EstablishmentCause.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38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i/>
                <w:sz w:val="20"/>
              </w:rPr>
            </w:pPr>
            <w:r>
              <w:rPr>
                <w:sz w:val="20"/>
              </w:rPr>
              <w:t>Measurement subcounter is incremented by 1 whenever RRC: RRC Setup Complete (or RRC: RRC Resume Response) message which corresponds to the retransmission RRC: RRC Setup Request (or RRC: RRC</w:t>
            </w:r>
            <w:r>
              <w:rPr>
                <w:spacing w:val="-2"/>
                <w:sz w:val="20"/>
              </w:rPr>
              <w:t> </w:t>
            </w:r>
            <w:r>
              <w:rPr>
                <w:sz w:val="20"/>
              </w:rPr>
              <w:t>Resume</w:t>
            </w:r>
            <w:r>
              <w:rPr>
                <w:spacing w:val="-5"/>
                <w:sz w:val="20"/>
              </w:rPr>
              <w:t> </w:t>
            </w:r>
            <w:r>
              <w:rPr>
                <w:sz w:val="20"/>
              </w:rPr>
              <w:t>Request)</w:t>
            </w:r>
            <w:r>
              <w:rPr>
                <w:spacing w:val="-5"/>
                <w:sz w:val="20"/>
              </w:rPr>
              <w:t> </w:t>
            </w:r>
            <w:r>
              <w:rPr>
                <w:sz w:val="20"/>
              </w:rPr>
              <w:t>except</w:t>
            </w:r>
            <w:r>
              <w:rPr>
                <w:spacing w:val="-5"/>
                <w:sz w:val="20"/>
              </w:rPr>
              <w:t> </w:t>
            </w:r>
            <w:r>
              <w:rPr>
                <w:sz w:val="20"/>
              </w:rPr>
              <w:t>fall-back</w:t>
            </w:r>
            <w:r>
              <w:rPr>
                <w:spacing w:val="-7"/>
                <w:sz w:val="20"/>
              </w:rPr>
              <w:t> </w:t>
            </w:r>
            <w:r>
              <w:rPr>
                <w:sz w:val="20"/>
              </w:rPr>
              <w:t>procedure</w:t>
            </w:r>
            <w:r>
              <w:rPr>
                <w:spacing w:val="-5"/>
                <w:sz w:val="20"/>
              </w:rPr>
              <w:t> </w:t>
            </w:r>
            <w:r>
              <w:rPr>
                <w:sz w:val="20"/>
              </w:rPr>
              <w:t>is</w:t>
            </w:r>
            <w:r>
              <w:rPr>
                <w:spacing w:val="-3"/>
                <w:sz w:val="20"/>
              </w:rPr>
              <w:t> </w:t>
            </w:r>
            <w:r>
              <w:rPr>
                <w:sz w:val="20"/>
              </w:rPr>
              <w:t>received</w:t>
            </w:r>
            <w:r>
              <w:rPr>
                <w:spacing w:val="-2"/>
                <w:sz w:val="20"/>
              </w:rPr>
              <w:t> </w:t>
            </w:r>
            <w:r>
              <w:rPr>
                <w:sz w:val="20"/>
              </w:rPr>
              <w:t>via F1-C when the cell configured by the message is group of </w:t>
            </w:r>
            <w:r>
              <w:rPr>
                <w:spacing w:val="-2"/>
                <w:sz w:val="20"/>
              </w:rPr>
              <w:t>subcounter.</w:t>
            </w:r>
            <w:r>
              <w:rPr>
                <w:i/>
                <w:spacing w:val="-2"/>
                <w:sz w:val="20"/>
              </w:rPr>
              <w:t>EstablishmentCause.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968"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ind w:right="228" w:firstLine="52"/>
              <w:rPr>
                <w:sz w:val="20"/>
              </w:rPr>
            </w:pPr>
            <w:r>
              <w:rPr>
                <w:spacing w:val="-2"/>
                <w:sz w:val="20"/>
              </w:rPr>
              <w:t>OR.RRCCONSA.RetransConCompEstaCause</w:t>
            </w:r>
            <w:r>
              <w:rPr>
                <w:i/>
                <w:spacing w:val="-2"/>
                <w:sz w:val="20"/>
              </w:rPr>
              <w:t>.EstablishmentCause</w:t>
            </w:r>
            <w:r>
              <w:rPr>
                <w:i/>
                <w:spacing w:val="-2"/>
                <w:sz w:val="20"/>
              </w:rPr>
              <w:t> </w:t>
            </w:r>
            <w:r>
              <w:rPr>
                <w:sz w:val="20"/>
              </w:rPr>
              <w:t>where </w:t>
            </w:r>
            <w:r>
              <w:rPr>
                <w:i/>
                <w:sz w:val="20"/>
              </w:rPr>
              <w:t>EstablishmentCause </w:t>
            </w:r>
            <w:r>
              <w:rPr>
                <w:sz w:val="20"/>
              </w:rPr>
              <w:t>is EstablishmentCause:</w:t>
            </w:r>
          </w:p>
          <w:p>
            <w:pPr>
              <w:pStyle w:val="TableParagraph"/>
              <w:spacing w:line="240" w:lineRule="auto" w:before="178"/>
              <w:rPr>
                <w:sz w:val="20"/>
              </w:rPr>
            </w:pPr>
            <w:r>
              <w:rPr>
                <w:sz w:val="20"/>
              </w:rPr>
              <w:t>0:</w:t>
            </w:r>
            <w:r>
              <w:rPr>
                <w:spacing w:val="-7"/>
                <w:sz w:val="20"/>
              </w:rPr>
              <w:t> </w:t>
            </w:r>
            <w:r>
              <w:rPr>
                <w:sz w:val="20"/>
              </w:rPr>
              <w:t>EstablishmentCause</w:t>
            </w:r>
            <w:r>
              <w:rPr>
                <w:spacing w:val="-5"/>
                <w:sz w:val="20"/>
              </w:rPr>
              <w:t> </w:t>
            </w:r>
            <w:r>
              <w:rPr>
                <w:sz w:val="20"/>
              </w:rPr>
              <w:t>=</w:t>
            </w:r>
            <w:r>
              <w:rPr>
                <w:spacing w:val="-10"/>
                <w:sz w:val="20"/>
              </w:rPr>
              <w:t> </w:t>
            </w:r>
            <w:r>
              <w:rPr>
                <w:spacing w:val="-2"/>
                <w:sz w:val="20"/>
              </w:rPr>
              <w:t>emergency</w:t>
            </w:r>
          </w:p>
          <w:p>
            <w:pPr>
              <w:pStyle w:val="TableParagraph"/>
              <w:spacing w:line="424" w:lineRule="auto" w:before="183"/>
              <w:ind w:right="2325"/>
              <w:rPr>
                <w:sz w:val="20"/>
              </w:rPr>
            </w:pPr>
            <w:r>
              <w:rPr>
                <w:sz w:val="20"/>
              </w:rPr>
              <w:t>1:</w:t>
            </w:r>
            <w:r>
              <w:rPr>
                <w:spacing w:val="-12"/>
                <w:sz w:val="20"/>
              </w:rPr>
              <w:t> </w:t>
            </w:r>
            <w:r>
              <w:rPr>
                <w:sz w:val="20"/>
              </w:rPr>
              <w:t>EstablishmentCause</w:t>
            </w:r>
            <w:r>
              <w:rPr>
                <w:spacing w:val="-10"/>
                <w:sz w:val="20"/>
              </w:rPr>
              <w:t> </w:t>
            </w:r>
            <w:r>
              <w:rPr>
                <w:sz w:val="20"/>
              </w:rPr>
              <w:t>=</w:t>
            </w:r>
            <w:r>
              <w:rPr>
                <w:spacing w:val="-12"/>
                <w:sz w:val="20"/>
              </w:rPr>
              <w:t> </w:t>
            </w:r>
            <w:r>
              <w:rPr>
                <w:sz w:val="20"/>
              </w:rPr>
              <w:t>highPriorityAccess 2: EstablishmentCause = mt-Access</w:t>
            </w:r>
          </w:p>
          <w:p>
            <w:pPr>
              <w:pStyle w:val="TableParagraph"/>
              <w:spacing w:line="429" w:lineRule="auto" w:before="3"/>
              <w:ind w:right="2694"/>
              <w:rPr>
                <w:sz w:val="20"/>
              </w:rPr>
            </w:pPr>
            <w:r>
              <w:rPr>
                <w:sz w:val="20"/>
              </w:rPr>
              <w:t>3:</w:t>
            </w:r>
            <w:r>
              <w:rPr>
                <w:spacing w:val="-13"/>
                <w:sz w:val="20"/>
              </w:rPr>
              <w:t> </w:t>
            </w:r>
            <w:r>
              <w:rPr>
                <w:sz w:val="20"/>
              </w:rPr>
              <w:t>EstablishmentCause</w:t>
            </w:r>
            <w:r>
              <w:rPr>
                <w:spacing w:val="-9"/>
                <w:sz w:val="20"/>
              </w:rPr>
              <w:t> </w:t>
            </w:r>
            <w:r>
              <w:rPr>
                <w:sz w:val="20"/>
              </w:rPr>
              <w:t>=</w:t>
            </w:r>
            <w:r>
              <w:rPr>
                <w:spacing w:val="-13"/>
                <w:sz w:val="20"/>
              </w:rPr>
              <w:t> </w:t>
            </w:r>
            <w:r>
              <w:rPr>
                <w:sz w:val="20"/>
              </w:rPr>
              <w:t>mo-Signalling 4: EstablishmentCause = mo-Data</w:t>
            </w:r>
          </w:p>
          <w:p>
            <w:pPr>
              <w:pStyle w:val="TableParagraph"/>
              <w:spacing w:line="429" w:lineRule="auto"/>
              <w:ind w:right="2791"/>
              <w:jc w:val="both"/>
              <w:rPr>
                <w:sz w:val="20"/>
              </w:rPr>
            </w:pPr>
            <w:r>
              <w:rPr>
                <w:sz w:val="20"/>
              </w:rPr>
              <w:t>5:</w:t>
            </w:r>
            <w:r>
              <w:rPr>
                <w:spacing w:val="-8"/>
                <w:sz w:val="20"/>
              </w:rPr>
              <w:t> </w:t>
            </w:r>
            <w:r>
              <w:rPr>
                <w:sz w:val="20"/>
              </w:rPr>
              <w:t>EstablishmentCause</w:t>
            </w:r>
            <w:r>
              <w:rPr>
                <w:spacing w:val="-6"/>
                <w:sz w:val="20"/>
              </w:rPr>
              <w:t> </w:t>
            </w:r>
            <w:r>
              <w:rPr>
                <w:sz w:val="20"/>
              </w:rPr>
              <w:t>=</w:t>
            </w:r>
            <w:r>
              <w:rPr>
                <w:spacing w:val="-12"/>
                <w:sz w:val="20"/>
              </w:rPr>
              <w:t> </w:t>
            </w:r>
            <w:r>
              <w:rPr>
                <w:sz w:val="20"/>
              </w:rPr>
              <w:t>mo-VoiceCall 6:</w:t>
            </w:r>
            <w:r>
              <w:rPr>
                <w:spacing w:val="-13"/>
                <w:sz w:val="20"/>
              </w:rPr>
              <w:t> </w:t>
            </w:r>
            <w:r>
              <w:rPr>
                <w:sz w:val="20"/>
              </w:rPr>
              <w:t>EstablishmentCause</w:t>
            </w:r>
            <w:r>
              <w:rPr>
                <w:spacing w:val="-11"/>
                <w:sz w:val="20"/>
              </w:rPr>
              <w:t> </w:t>
            </w:r>
            <w:r>
              <w:rPr>
                <w:sz w:val="20"/>
              </w:rPr>
              <w:t>=</w:t>
            </w:r>
            <w:r>
              <w:rPr>
                <w:spacing w:val="-12"/>
                <w:sz w:val="20"/>
              </w:rPr>
              <w:t> </w:t>
            </w:r>
            <w:r>
              <w:rPr>
                <w:sz w:val="20"/>
              </w:rPr>
              <w:t>mo-VideoCall 7: EstablishmentCause = mo-SMS</w:t>
            </w:r>
          </w:p>
          <w:p>
            <w:pPr>
              <w:pStyle w:val="TableParagraph"/>
              <w:spacing w:line="429" w:lineRule="auto"/>
              <w:ind w:right="2356"/>
              <w:jc w:val="both"/>
              <w:rPr>
                <w:sz w:val="20"/>
              </w:rPr>
            </w:pPr>
            <w:r>
              <w:rPr>
                <w:sz w:val="20"/>
              </w:rPr>
              <w:t>8:</w:t>
            </w:r>
            <w:r>
              <w:rPr>
                <w:spacing w:val="-13"/>
                <w:sz w:val="20"/>
              </w:rPr>
              <w:t> </w:t>
            </w:r>
            <w:r>
              <w:rPr>
                <w:sz w:val="20"/>
              </w:rPr>
              <w:t>EstablishmentCause</w:t>
            </w:r>
            <w:r>
              <w:rPr>
                <w:spacing w:val="-9"/>
                <w:sz w:val="20"/>
              </w:rPr>
              <w:t> </w:t>
            </w:r>
            <w:r>
              <w:rPr>
                <w:sz w:val="20"/>
              </w:rPr>
              <w:t>=</w:t>
            </w:r>
            <w:r>
              <w:rPr>
                <w:spacing w:val="-13"/>
                <w:sz w:val="20"/>
              </w:rPr>
              <w:t> </w:t>
            </w:r>
            <w:r>
              <w:rPr>
                <w:sz w:val="20"/>
              </w:rPr>
              <w:t>mps-PriorityAccess 9:</w:t>
            </w:r>
            <w:r>
              <w:rPr>
                <w:spacing w:val="-7"/>
                <w:sz w:val="20"/>
              </w:rPr>
              <w:t> </w:t>
            </w:r>
            <w:r>
              <w:rPr>
                <w:sz w:val="20"/>
              </w:rPr>
              <w:t>EstablishmentCause</w:t>
            </w:r>
            <w:r>
              <w:rPr>
                <w:spacing w:val="-5"/>
                <w:sz w:val="20"/>
              </w:rPr>
              <w:t> </w:t>
            </w:r>
            <w:r>
              <w:rPr>
                <w:sz w:val="20"/>
              </w:rPr>
              <w:t>=</w:t>
            </w:r>
            <w:r>
              <w:rPr>
                <w:spacing w:val="-10"/>
                <w:sz w:val="20"/>
              </w:rPr>
              <w:t> </w:t>
            </w:r>
            <w:r>
              <w:rPr>
                <w:sz w:val="20"/>
              </w:rPr>
              <w:t>mcs-</w:t>
            </w:r>
            <w:r>
              <w:rPr>
                <w:spacing w:val="-2"/>
                <w:sz w:val="20"/>
              </w:rPr>
              <w:t>PriorityAccess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bl>
    <w:p>
      <w:pPr>
        <w:spacing w:after="0" w:line="240" w:lineRule="auto"/>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ind w:left="256"/>
      </w:pPr>
      <w:r>
        <w:rPr>
          <w:spacing w:val="-10"/>
        </w:rPr>
        <w:t>1</w:t>
      </w:r>
    </w:p>
    <w:p>
      <w:pPr>
        <w:pStyle w:val="Heading3"/>
        <w:numPr>
          <w:ilvl w:val="0"/>
          <w:numId w:val="147"/>
        </w:numPr>
        <w:tabs>
          <w:tab w:pos="933" w:val="left" w:leader="none"/>
        </w:tabs>
        <w:spacing w:line="240" w:lineRule="auto" w:before="304" w:after="0"/>
        <w:ind w:left="933" w:right="0" w:hanging="677"/>
        <w:jc w:val="left"/>
      </w:pPr>
      <w:bookmarkStart w:name="A.14.11 Number of incomplete RRC Connect" w:id="465"/>
      <w:bookmarkEnd w:id="465"/>
      <w:r>
        <w:rPr>
          <w:rFonts w:ascii="Times New Roman"/>
          <w:sz w:val="20"/>
        </w:rPr>
      </w:r>
      <w:bookmarkStart w:name="_bookmark186" w:id="466"/>
      <w:bookmarkEnd w:id="466"/>
      <w:r>
        <w:rPr>
          <w:rFonts w:ascii="Times New Roman"/>
          <w:sz w:val="20"/>
        </w:rPr>
      </w:r>
      <w:r>
        <w:rPr/>
        <w:t>A.14.11</w:t>
      </w:r>
      <w:r>
        <w:rPr>
          <w:spacing w:val="-9"/>
        </w:rPr>
        <w:t> </w:t>
      </w:r>
      <w:r>
        <w:rPr/>
        <w:t>Number</w:t>
      </w:r>
      <w:r>
        <w:rPr>
          <w:spacing w:val="-9"/>
        </w:rPr>
        <w:t> </w:t>
      </w:r>
      <w:r>
        <w:rPr/>
        <w:t>of</w:t>
      </w:r>
      <w:r>
        <w:rPr>
          <w:spacing w:val="-9"/>
        </w:rPr>
        <w:t> </w:t>
      </w:r>
      <w:r>
        <w:rPr/>
        <w:t>incomplete</w:t>
      </w:r>
      <w:r>
        <w:rPr>
          <w:spacing w:val="-9"/>
        </w:rPr>
        <w:t> </w:t>
      </w:r>
      <w:r>
        <w:rPr/>
        <w:t>RRC</w:t>
      </w:r>
      <w:r>
        <w:rPr>
          <w:spacing w:val="-2"/>
        </w:rPr>
        <w:t> </w:t>
      </w:r>
      <w:r>
        <w:rPr/>
        <w:t>Connection</w:t>
      </w:r>
      <w:r>
        <w:rPr>
          <w:spacing w:val="-6"/>
        </w:rPr>
        <w:t> </w:t>
      </w:r>
      <w:r>
        <w:rPr/>
        <w:t>by</w:t>
      </w:r>
      <w:r>
        <w:rPr>
          <w:spacing w:val="-4"/>
        </w:rPr>
        <w:t> </w:t>
      </w:r>
      <w:r>
        <w:rPr/>
        <w:t>failed</w:t>
      </w:r>
      <w:r>
        <w:rPr>
          <w:spacing w:val="-5"/>
        </w:rPr>
        <w:t> </w:t>
      </w:r>
      <w:r>
        <w:rPr>
          <w:spacing w:val="-2"/>
        </w:rPr>
        <w:t>resource</w:t>
      </w:r>
    </w:p>
    <w:p>
      <w:pPr>
        <w:pStyle w:val="ListParagraph"/>
        <w:numPr>
          <w:ilvl w:val="0"/>
          <w:numId w:val="147"/>
        </w:numPr>
        <w:tabs>
          <w:tab w:pos="933" w:val="left" w:leader="none"/>
        </w:tabs>
        <w:spacing w:line="240" w:lineRule="auto" w:before="0" w:after="0"/>
        <w:ind w:left="933" w:right="0" w:hanging="677"/>
        <w:jc w:val="left"/>
        <w:rPr>
          <w:rFonts w:ascii="Arial"/>
          <w:sz w:val="28"/>
        </w:rPr>
      </w:pPr>
      <w:r>
        <w:rPr>
          <w:rFonts w:ascii="Arial"/>
          <w:sz w:val="28"/>
        </w:rPr>
        <w:t>allocations</w:t>
      </w:r>
      <w:r>
        <w:rPr>
          <w:rFonts w:ascii="Arial"/>
          <w:spacing w:val="-14"/>
          <w:sz w:val="28"/>
        </w:rPr>
        <w:t> </w:t>
      </w:r>
      <w:r>
        <w:rPr>
          <w:rFonts w:ascii="Arial"/>
          <w:sz w:val="28"/>
        </w:rPr>
        <w:t>each</w:t>
      </w:r>
      <w:r>
        <w:rPr>
          <w:rFonts w:ascii="Arial"/>
          <w:spacing w:val="-14"/>
          <w:sz w:val="28"/>
        </w:rPr>
        <w:t> </w:t>
      </w:r>
      <w:r>
        <w:rPr>
          <w:rFonts w:ascii="Arial"/>
          <w:sz w:val="28"/>
        </w:rPr>
        <w:t>Establishment</w:t>
      </w:r>
      <w:r>
        <w:rPr>
          <w:rFonts w:ascii="Arial"/>
          <w:spacing w:val="-12"/>
          <w:sz w:val="28"/>
        </w:rPr>
        <w:t> </w:t>
      </w:r>
      <w:r>
        <w:rPr>
          <w:rFonts w:ascii="Arial"/>
          <w:spacing w:val="-4"/>
          <w:sz w:val="28"/>
        </w:rPr>
        <w:t>Cause</w:t>
      </w:r>
    </w:p>
    <w:p>
      <w:pPr>
        <w:pStyle w:val="BodyText"/>
        <w:spacing w:before="25"/>
        <w:rPr>
          <w:rFonts w:ascii="Arial"/>
          <w:sz w:val="24"/>
        </w:rPr>
      </w:pPr>
    </w:p>
    <w:p>
      <w:pPr>
        <w:pStyle w:val="Heading4"/>
        <w:numPr>
          <w:ilvl w:val="0"/>
          <w:numId w:val="147"/>
        </w:numPr>
        <w:tabs>
          <w:tab w:pos="933" w:val="left" w:leader="none"/>
        </w:tabs>
        <w:spacing w:line="240" w:lineRule="auto" w:before="0" w:after="0"/>
        <w:ind w:left="933" w:right="0" w:hanging="677"/>
        <w:jc w:val="left"/>
      </w:pPr>
      <w:bookmarkStart w:name="A.14.11.1 Performance Counter Table" w:id="467"/>
      <w:bookmarkEnd w:id="467"/>
      <w:r>
        <w:rPr>
          <w:rFonts w:ascii="Times New Roman"/>
          <w:sz w:val="20"/>
        </w:rPr>
      </w:r>
      <w:r>
        <w:rPr/>
        <w:t>A.14.11.1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383"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4" w:type="dxa"/>
          </w:tcPr>
          <w:p>
            <w:pPr>
              <w:pStyle w:val="TableParagraph"/>
              <w:spacing w:line="240" w:lineRule="auto"/>
              <w:ind w:left="105"/>
              <w:rPr>
                <w:sz w:val="20"/>
              </w:rPr>
            </w:pPr>
            <w:r>
              <w:rPr>
                <w:spacing w:val="-2"/>
                <w:sz w:val="20"/>
              </w:rPr>
              <w:t>OR.RRCCONSA.IncompConResourAlloEstaCause</w:t>
            </w:r>
          </w:p>
        </w:tc>
      </w:tr>
      <w:tr>
        <w:trPr>
          <w:trHeight w:val="691"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40" w:lineRule="auto"/>
              <w:ind w:left="105"/>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6"/>
                <w:sz w:val="20"/>
              </w:rPr>
              <w:t> </w:t>
            </w:r>
            <w:r>
              <w:rPr>
                <w:sz w:val="20"/>
              </w:rPr>
              <w:t>the</w:t>
            </w:r>
            <w:r>
              <w:rPr>
                <w:spacing w:val="-4"/>
                <w:sz w:val="20"/>
              </w:rPr>
              <w:t> </w:t>
            </w:r>
            <w:r>
              <w:rPr>
                <w:sz w:val="20"/>
              </w:rPr>
              <w:t>RRC</w:t>
            </w:r>
            <w:r>
              <w:rPr>
                <w:spacing w:val="-2"/>
                <w:sz w:val="20"/>
              </w:rPr>
              <w:t> </w:t>
            </w:r>
            <w:r>
              <w:rPr>
                <w:sz w:val="20"/>
              </w:rPr>
              <w:t>Connection</w:t>
            </w:r>
            <w:r>
              <w:rPr>
                <w:spacing w:val="-6"/>
                <w:sz w:val="20"/>
              </w:rPr>
              <w:t> </w:t>
            </w:r>
            <w:r>
              <w:rPr>
                <w:sz w:val="20"/>
              </w:rPr>
              <w:t>configuration interrupted by failed resource allocations.</w:t>
            </w:r>
          </w:p>
          <w:p>
            <w:pPr>
              <w:pStyle w:val="TableParagraph"/>
              <w:spacing w:before="1"/>
              <w:ind w:left="105"/>
              <w:rPr>
                <w:sz w:val="20"/>
              </w:rPr>
            </w:pPr>
            <w:r>
              <w:rPr>
                <w:sz w:val="20"/>
              </w:rPr>
              <w:t>This</w:t>
            </w:r>
            <w:r>
              <w:rPr>
                <w:spacing w:val="-8"/>
                <w:sz w:val="20"/>
              </w:rPr>
              <w:t> </w:t>
            </w:r>
            <w:r>
              <w:rPr>
                <w:sz w:val="20"/>
              </w:rPr>
              <w:t>counter</w:t>
            </w:r>
            <w:r>
              <w:rPr>
                <w:spacing w:val="-4"/>
                <w:sz w:val="20"/>
              </w:rPr>
              <w:t> </w:t>
            </w:r>
            <w:r>
              <w:rPr>
                <w:sz w:val="20"/>
              </w:rPr>
              <w:t>is</w:t>
            </w:r>
            <w:r>
              <w:rPr>
                <w:spacing w:val="-3"/>
                <w:sz w:val="20"/>
              </w:rPr>
              <w:t> </w:t>
            </w:r>
            <w:r>
              <w:rPr>
                <w:sz w:val="20"/>
              </w:rPr>
              <w:t>split</w:t>
            </w:r>
            <w:r>
              <w:rPr>
                <w:spacing w:val="-5"/>
                <w:sz w:val="20"/>
              </w:rPr>
              <w:t> </w:t>
            </w:r>
            <w:r>
              <w:rPr>
                <w:sz w:val="20"/>
              </w:rPr>
              <w:t>into</w:t>
            </w:r>
            <w:r>
              <w:rPr>
                <w:spacing w:val="-6"/>
                <w:sz w:val="20"/>
              </w:rPr>
              <w:t> </w:t>
            </w:r>
            <w:r>
              <w:rPr>
                <w:sz w:val="20"/>
              </w:rPr>
              <w:t>subcounters</w:t>
            </w:r>
            <w:r>
              <w:rPr>
                <w:spacing w:val="-3"/>
                <w:sz w:val="20"/>
              </w:rPr>
              <w:t> </w:t>
            </w:r>
            <w:r>
              <w:rPr>
                <w:sz w:val="20"/>
              </w:rPr>
              <w:t>per</w:t>
            </w:r>
            <w:r>
              <w:rPr>
                <w:spacing w:val="-2"/>
                <w:sz w:val="20"/>
              </w:rPr>
              <w:t> EstablishmentCause.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4" w:type="dxa"/>
          </w:tcPr>
          <w:p>
            <w:pPr>
              <w:pStyle w:val="TableParagraph"/>
              <w:ind w:left="105"/>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1377"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ight="141"/>
              <w:rPr>
                <w:sz w:val="20"/>
              </w:rPr>
            </w:pPr>
            <w:r>
              <w:rPr>
                <w:sz w:val="20"/>
              </w:rPr>
              <w:t>Measurement subcounter is incremented by 1 whenever RRC Connection configuration is interrupted between RRC: RRC Setup Request</w:t>
            </w:r>
            <w:r>
              <w:rPr>
                <w:spacing w:val="-1"/>
                <w:sz w:val="20"/>
              </w:rPr>
              <w:t> </w:t>
            </w:r>
            <w:r>
              <w:rPr>
                <w:sz w:val="20"/>
              </w:rPr>
              <w:t>(or</w:t>
            </w:r>
            <w:r>
              <w:rPr>
                <w:spacing w:val="-7"/>
                <w:sz w:val="20"/>
              </w:rPr>
              <w:t> </w:t>
            </w:r>
            <w:r>
              <w:rPr>
                <w:sz w:val="20"/>
              </w:rPr>
              <w:t>RRC:</w:t>
            </w:r>
            <w:r>
              <w:rPr>
                <w:spacing w:val="-5"/>
                <w:sz w:val="20"/>
              </w:rPr>
              <w:t> </w:t>
            </w:r>
            <w:r>
              <w:rPr>
                <w:sz w:val="20"/>
              </w:rPr>
              <w:t>RRC</w:t>
            </w:r>
            <w:r>
              <w:rPr>
                <w:spacing w:val="-2"/>
                <w:sz w:val="20"/>
              </w:rPr>
              <w:t> </w:t>
            </w:r>
            <w:r>
              <w:rPr>
                <w:sz w:val="20"/>
              </w:rPr>
              <w:t>Resume</w:t>
            </w:r>
            <w:r>
              <w:rPr>
                <w:spacing w:val="-5"/>
                <w:sz w:val="20"/>
              </w:rPr>
              <w:t> </w:t>
            </w:r>
            <w:r>
              <w:rPr>
                <w:sz w:val="20"/>
              </w:rPr>
              <w:t>Request)</w:t>
            </w:r>
            <w:r>
              <w:rPr>
                <w:spacing w:val="-7"/>
                <w:sz w:val="20"/>
              </w:rPr>
              <w:t> </w:t>
            </w:r>
            <w:r>
              <w:rPr>
                <w:sz w:val="20"/>
              </w:rPr>
              <w:t>to</w:t>
            </w:r>
            <w:r>
              <w:rPr>
                <w:spacing w:val="-3"/>
                <w:sz w:val="20"/>
              </w:rPr>
              <w:t> </w:t>
            </w:r>
            <w:r>
              <w:rPr>
                <w:sz w:val="20"/>
              </w:rPr>
              <w:t>RRC:</w:t>
            </w:r>
            <w:r>
              <w:rPr>
                <w:spacing w:val="-5"/>
                <w:sz w:val="20"/>
              </w:rPr>
              <w:t> </w:t>
            </w:r>
            <w:r>
              <w:rPr>
                <w:sz w:val="20"/>
              </w:rPr>
              <w:t>RRC</w:t>
            </w:r>
            <w:r>
              <w:rPr>
                <w:spacing w:val="-2"/>
                <w:sz w:val="20"/>
              </w:rPr>
              <w:t> </w:t>
            </w:r>
            <w:r>
              <w:rPr>
                <w:sz w:val="20"/>
              </w:rPr>
              <w:t>Setup</w:t>
            </w:r>
            <w:r>
              <w:rPr>
                <w:spacing w:val="-2"/>
                <w:sz w:val="20"/>
              </w:rPr>
              <w:t> </w:t>
            </w:r>
            <w:r>
              <w:rPr>
                <w:sz w:val="20"/>
              </w:rPr>
              <w:t>Complete (or RRC: RRC Resume Complete) by failed resource allocations when</w:t>
            </w:r>
          </w:p>
          <w:p>
            <w:pPr>
              <w:pStyle w:val="TableParagraph"/>
              <w:spacing w:line="226" w:lineRule="exact"/>
              <w:ind w:left="105"/>
              <w:rPr>
                <w:i/>
                <w:sz w:val="20"/>
              </w:rPr>
            </w:pPr>
            <w:r>
              <w:rPr>
                <w:sz w:val="20"/>
              </w:rPr>
              <w:t>the</w:t>
            </w:r>
            <w:r>
              <w:rPr>
                <w:spacing w:val="-5"/>
                <w:sz w:val="20"/>
              </w:rPr>
              <w:t> </w:t>
            </w:r>
            <w:r>
              <w:rPr>
                <w:sz w:val="20"/>
              </w:rPr>
              <w:t>cell</w:t>
            </w:r>
            <w:r>
              <w:rPr>
                <w:spacing w:val="-4"/>
                <w:sz w:val="20"/>
              </w:rPr>
              <w:t> </w:t>
            </w:r>
            <w:r>
              <w:rPr>
                <w:sz w:val="20"/>
              </w:rPr>
              <w:t>configured</w:t>
            </w:r>
            <w:r>
              <w:rPr>
                <w:spacing w:val="-3"/>
                <w:sz w:val="20"/>
              </w:rPr>
              <w:t> </w:t>
            </w:r>
            <w:r>
              <w:rPr>
                <w:sz w:val="20"/>
              </w:rPr>
              <w:t>by</w:t>
            </w:r>
            <w:r>
              <w:rPr>
                <w:spacing w:val="-7"/>
                <w:sz w:val="20"/>
              </w:rPr>
              <w:t> </w:t>
            </w:r>
            <w:r>
              <w:rPr>
                <w:sz w:val="20"/>
              </w:rPr>
              <w:t>the</w:t>
            </w:r>
            <w:r>
              <w:rPr>
                <w:spacing w:val="-5"/>
                <w:sz w:val="20"/>
              </w:rPr>
              <w:t> </w:t>
            </w:r>
            <w:r>
              <w:rPr>
                <w:sz w:val="20"/>
              </w:rPr>
              <w:t>message</w:t>
            </w:r>
            <w:r>
              <w:rPr>
                <w:spacing w:val="-5"/>
                <w:sz w:val="20"/>
              </w:rPr>
              <w:t> </w:t>
            </w:r>
            <w:r>
              <w:rPr>
                <w:sz w:val="20"/>
              </w:rPr>
              <w:t>is</w:t>
            </w:r>
            <w:r>
              <w:rPr>
                <w:spacing w:val="-4"/>
                <w:sz w:val="20"/>
              </w:rPr>
              <w:t> </w:t>
            </w:r>
            <w:r>
              <w:rPr>
                <w:sz w:val="20"/>
              </w:rPr>
              <w:t>group</w:t>
            </w:r>
            <w:r>
              <w:rPr>
                <w:spacing w:val="-7"/>
                <w:sz w:val="20"/>
              </w:rPr>
              <w:t> </w:t>
            </w:r>
            <w:r>
              <w:rPr>
                <w:sz w:val="20"/>
              </w:rPr>
              <w:t>of </w:t>
            </w:r>
            <w:r>
              <w:rPr>
                <w:spacing w:val="-2"/>
                <w:sz w:val="20"/>
              </w:rPr>
              <w:t>subcounter</w:t>
            </w:r>
            <w:r>
              <w:rPr>
                <w:i/>
                <w:spacing w:val="-2"/>
                <w:sz w:val="20"/>
              </w:rPr>
              <w:t>.EstablishmentCause.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4" w:type="dxa"/>
          </w:tcPr>
          <w:p>
            <w:pPr>
              <w:pStyle w:val="TableParagraph"/>
              <w:ind w:left="105"/>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973"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ind w:left="105"/>
              <w:rPr>
                <w:sz w:val="20"/>
              </w:rPr>
            </w:pPr>
            <w:r>
              <w:rPr>
                <w:spacing w:val="-2"/>
                <w:sz w:val="20"/>
              </w:rPr>
              <w:t>OR.RRCCONSA.IncompConResourAlloEstaCause</w:t>
            </w:r>
            <w:r>
              <w:rPr>
                <w:i/>
                <w:spacing w:val="-2"/>
                <w:sz w:val="20"/>
              </w:rPr>
              <w:t>.EstablishmentCause</w:t>
            </w:r>
            <w:r>
              <w:rPr>
                <w:i/>
                <w:spacing w:val="-2"/>
                <w:sz w:val="20"/>
              </w:rPr>
              <w:t> </w:t>
            </w:r>
            <w:r>
              <w:rPr>
                <w:sz w:val="20"/>
              </w:rPr>
              <w:t>where </w:t>
            </w:r>
            <w:r>
              <w:rPr>
                <w:i/>
                <w:sz w:val="20"/>
              </w:rPr>
              <w:t>EstablishmentCause </w:t>
            </w:r>
            <w:r>
              <w:rPr>
                <w:sz w:val="20"/>
              </w:rPr>
              <w:t>is EstablishmentCause:</w:t>
            </w:r>
          </w:p>
          <w:p>
            <w:pPr>
              <w:pStyle w:val="TableParagraph"/>
              <w:spacing w:line="240" w:lineRule="auto" w:before="183"/>
              <w:ind w:left="105"/>
              <w:rPr>
                <w:sz w:val="20"/>
              </w:rPr>
            </w:pPr>
            <w:r>
              <w:rPr>
                <w:sz w:val="20"/>
              </w:rPr>
              <w:t>0:</w:t>
            </w:r>
            <w:r>
              <w:rPr>
                <w:spacing w:val="-7"/>
                <w:sz w:val="20"/>
              </w:rPr>
              <w:t> </w:t>
            </w:r>
            <w:r>
              <w:rPr>
                <w:sz w:val="20"/>
              </w:rPr>
              <w:t>EstablishmentCause</w:t>
            </w:r>
            <w:r>
              <w:rPr>
                <w:spacing w:val="-5"/>
                <w:sz w:val="20"/>
              </w:rPr>
              <w:t> </w:t>
            </w:r>
            <w:r>
              <w:rPr>
                <w:sz w:val="20"/>
              </w:rPr>
              <w:t>=</w:t>
            </w:r>
            <w:r>
              <w:rPr>
                <w:spacing w:val="-10"/>
                <w:sz w:val="20"/>
              </w:rPr>
              <w:t> </w:t>
            </w:r>
            <w:r>
              <w:rPr>
                <w:spacing w:val="-2"/>
                <w:sz w:val="20"/>
              </w:rPr>
              <w:t>emergency</w:t>
            </w:r>
          </w:p>
          <w:p>
            <w:pPr>
              <w:pStyle w:val="TableParagraph"/>
              <w:spacing w:line="432" w:lineRule="auto" w:before="178"/>
              <w:ind w:left="105" w:right="2324"/>
              <w:rPr>
                <w:sz w:val="20"/>
              </w:rPr>
            </w:pPr>
            <w:r>
              <w:rPr>
                <w:sz w:val="20"/>
              </w:rPr>
              <w:t>1:</w:t>
            </w:r>
            <w:r>
              <w:rPr>
                <w:spacing w:val="-12"/>
                <w:sz w:val="20"/>
              </w:rPr>
              <w:t> </w:t>
            </w:r>
            <w:r>
              <w:rPr>
                <w:sz w:val="20"/>
              </w:rPr>
              <w:t>EstablishmentCause</w:t>
            </w:r>
            <w:r>
              <w:rPr>
                <w:spacing w:val="-11"/>
                <w:sz w:val="20"/>
              </w:rPr>
              <w:t> </w:t>
            </w:r>
            <w:r>
              <w:rPr>
                <w:sz w:val="20"/>
              </w:rPr>
              <w:t>=</w:t>
            </w:r>
            <w:r>
              <w:rPr>
                <w:spacing w:val="-12"/>
                <w:sz w:val="20"/>
              </w:rPr>
              <w:t> </w:t>
            </w:r>
            <w:r>
              <w:rPr>
                <w:sz w:val="20"/>
              </w:rPr>
              <w:t>highPriorityAccess 2: EstablishmentCause = mt-Access</w:t>
            </w:r>
          </w:p>
          <w:p>
            <w:pPr>
              <w:pStyle w:val="TableParagraph"/>
              <w:spacing w:line="424" w:lineRule="auto"/>
              <w:ind w:left="105" w:right="2695"/>
              <w:rPr>
                <w:sz w:val="20"/>
              </w:rPr>
            </w:pPr>
            <w:r>
              <w:rPr>
                <w:sz w:val="20"/>
              </w:rPr>
              <w:t>3:</w:t>
            </w:r>
            <w:r>
              <w:rPr>
                <w:spacing w:val="-13"/>
                <w:sz w:val="20"/>
              </w:rPr>
              <w:t> </w:t>
            </w:r>
            <w:r>
              <w:rPr>
                <w:sz w:val="20"/>
              </w:rPr>
              <w:t>EstablishmentCause</w:t>
            </w:r>
            <w:r>
              <w:rPr>
                <w:spacing w:val="-10"/>
                <w:sz w:val="20"/>
              </w:rPr>
              <w:t> </w:t>
            </w:r>
            <w:r>
              <w:rPr>
                <w:sz w:val="20"/>
              </w:rPr>
              <w:t>=</w:t>
            </w:r>
            <w:r>
              <w:rPr>
                <w:spacing w:val="-13"/>
                <w:sz w:val="20"/>
              </w:rPr>
              <w:t> </w:t>
            </w:r>
            <w:r>
              <w:rPr>
                <w:sz w:val="20"/>
              </w:rPr>
              <w:t>mo-Signalling 4: EstablishmentCause = mo-Data</w:t>
            </w:r>
          </w:p>
          <w:p>
            <w:pPr>
              <w:pStyle w:val="TableParagraph"/>
              <w:spacing w:line="429" w:lineRule="auto"/>
              <w:ind w:left="105" w:right="2791"/>
              <w:jc w:val="both"/>
              <w:rPr>
                <w:sz w:val="20"/>
              </w:rPr>
            </w:pPr>
            <w:r>
              <w:rPr>
                <w:sz w:val="20"/>
              </w:rPr>
              <w:t>5:</w:t>
            </w:r>
            <w:r>
              <w:rPr>
                <w:spacing w:val="-8"/>
                <w:sz w:val="20"/>
              </w:rPr>
              <w:t> </w:t>
            </w:r>
            <w:r>
              <w:rPr>
                <w:sz w:val="20"/>
              </w:rPr>
              <w:t>EstablishmentCause</w:t>
            </w:r>
            <w:r>
              <w:rPr>
                <w:spacing w:val="-7"/>
                <w:sz w:val="20"/>
              </w:rPr>
              <w:t> </w:t>
            </w:r>
            <w:r>
              <w:rPr>
                <w:sz w:val="20"/>
              </w:rPr>
              <w:t>=</w:t>
            </w:r>
            <w:r>
              <w:rPr>
                <w:spacing w:val="-12"/>
                <w:sz w:val="20"/>
              </w:rPr>
              <w:t> </w:t>
            </w:r>
            <w:r>
              <w:rPr>
                <w:sz w:val="20"/>
              </w:rPr>
              <w:t>mo-VoiceCall 6:</w:t>
            </w:r>
            <w:r>
              <w:rPr>
                <w:spacing w:val="-13"/>
                <w:sz w:val="20"/>
              </w:rPr>
              <w:t> </w:t>
            </w:r>
            <w:r>
              <w:rPr>
                <w:sz w:val="20"/>
              </w:rPr>
              <w:t>EstablishmentCause</w:t>
            </w:r>
            <w:r>
              <w:rPr>
                <w:spacing w:val="-12"/>
                <w:sz w:val="20"/>
              </w:rPr>
              <w:t> </w:t>
            </w:r>
            <w:r>
              <w:rPr>
                <w:sz w:val="20"/>
              </w:rPr>
              <w:t>=</w:t>
            </w:r>
            <w:r>
              <w:rPr>
                <w:spacing w:val="-12"/>
                <w:sz w:val="20"/>
              </w:rPr>
              <w:t> </w:t>
            </w:r>
            <w:r>
              <w:rPr>
                <w:sz w:val="20"/>
              </w:rPr>
              <w:t>mo-VideoCall 7: EstablishmentCause = mo-SMS</w:t>
            </w:r>
          </w:p>
          <w:p>
            <w:pPr>
              <w:pStyle w:val="TableParagraph"/>
              <w:spacing w:line="429" w:lineRule="auto"/>
              <w:ind w:left="105" w:right="2356"/>
              <w:jc w:val="both"/>
              <w:rPr>
                <w:sz w:val="20"/>
              </w:rPr>
            </w:pPr>
            <w:r>
              <w:rPr>
                <w:sz w:val="20"/>
              </w:rPr>
              <w:t>8:</w:t>
            </w:r>
            <w:r>
              <w:rPr>
                <w:spacing w:val="-13"/>
                <w:sz w:val="20"/>
              </w:rPr>
              <w:t> </w:t>
            </w:r>
            <w:r>
              <w:rPr>
                <w:sz w:val="20"/>
              </w:rPr>
              <w:t>EstablishmentCause</w:t>
            </w:r>
            <w:r>
              <w:rPr>
                <w:spacing w:val="-10"/>
                <w:sz w:val="20"/>
              </w:rPr>
              <w:t> </w:t>
            </w:r>
            <w:r>
              <w:rPr>
                <w:sz w:val="20"/>
              </w:rPr>
              <w:t>=</w:t>
            </w:r>
            <w:r>
              <w:rPr>
                <w:spacing w:val="-13"/>
                <w:sz w:val="20"/>
              </w:rPr>
              <w:t> </w:t>
            </w:r>
            <w:r>
              <w:rPr>
                <w:sz w:val="20"/>
              </w:rPr>
              <w:t>mps-PriorityAccess 9:</w:t>
            </w:r>
            <w:r>
              <w:rPr>
                <w:spacing w:val="-7"/>
                <w:sz w:val="20"/>
              </w:rPr>
              <w:t> </w:t>
            </w:r>
            <w:r>
              <w:rPr>
                <w:sz w:val="20"/>
              </w:rPr>
              <w:t>EstablishmentCause</w:t>
            </w:r>
            <w:r>
              <w:rPr>
                <w:spacing w:val="-5"/>
                <w:sz w:val="20"/>
              </w:rPr>
              <w:t> </w:t>
            </w:r>
            <w:r>
              <w:rPr>
                <w:sz w:val="20"/>
              </w:rPr>
              <w:t>=</w:t>
            </w:r>
            <w:r>
              <w:rPr>
                <w:spacing w:val="-10"/>
                <w:sz w:val="20"/>
              </w:rPr>
              <w:t> </w:t>
            </w:r>
            <w:r>
              <w:rPr>
                <w:sz w:val="20"/>
              </w:rPr>
              <w:t>mcs-</w:t>
            </w:r>
            <w:r>
              <w:rPr>
                <w:spacing w:val="-2"/>
                <w:sz w:val="20"/>
              </w:rPr>
              <w:t>PriorityAccess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ind w:left="105"/>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4"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4"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5</w:t>
      </w:r>
    </w:p>
    <w:p>
      <w:pPr>
        <w:pStyle w:val="BodyText"/>
        <w:spacing w:before="69"/>
      </w:pPr>
    </w:p>
    <w:p>
      <w:pPr>
        <w:pStyle w:val="Heading3"/>
        <w:numPr>
          <w:ilvl w:val="0"/>
          <w:numId w:val="148"/>
        </w:numPr>
        <w:tabs>
          <w:tab w:pos="933" w:val="left" w:leader="none"/>
        </w:tabs>
        <w:spacing w:line="322" w:lineRule="exact" w:before="0" w:after="0"/>
        <w:ind w:left="933" w:right="0" w:hanging="677"/>
        <w:jc w:val="left"/>
      </w:pPr>
      <w:bookmarkStart w:name="A.14.12 Number of incomplete RRC Connect" w:id="468"/>
      <w:bookmarkEnd w:id="468"/>
      <w:r>
        <w:rPr>
          <w:rFonts w:ascii="Times New Roman"/>
          <w:sz w:val="20"/>
        </w:rPr>
      </w:r>
      <w:bookmarkStart w:name="_bookmark187" w:id="469"/>
      <w:bookmarkEnd w:id="469"/>
      <w:r>
        <w:rPr>
          <w:rFonts w:ascii="Times New Roman"/>
          <w:sz w:val="20"/>
        </w:rPr>
      </w:r>
      <w:r>
        <w:rPr/>
        <w:t>A.14.12</w:t>
      </w:r>
      <w:r>
        <w:rPr>
          <w:spacing w:val="-9"/>
        </w:rPr>
        <w:t> </w:t>
      </w:r>
      <w:r>
        <w:rPr/>
        <w:t>Number</w:t>
      </w:r>
      <w:r>
        <w:rPr>
          <w:spacing w:val="-9"/>
        </w:rPr>
        <w:t> </w:t>
      </w:r>
      <w:r>
        <w:rPr/>
        <w:t>of</w:t>
      </w:r>
      <w:r>
        <w:rPr>
          <w:spacing w:val="-9"/>
        </w:rPr>
        <w:t> </w:t>
      </w:r>
      <w:r>
        <w:rPr/>
        <w:t>incomplete</w:t>
      </w:r>
      <w:r>
        <w:rPr>
          <w:spacing w:val="-9"/>
        </w:rPr>
        <w:t> </w:t>
      </w:r>
      <w:r>
        <w:rPr/>
        <w:t>RRC</w:t>
      </w:r>
      <w:r>
        <w:rPr>
          <w:spacing w:val="-2"/>
        </w:rPr>
        <w:t> </w:t>
      </w:r>
      <w:r>
        <w:rPr/>
        <w:t>Connection</w:t>
      </w:r>
      <w:r>
        <w:rPr>
          <w:spacing w:val="-6"/>
        </w:rPr>
        <w:t> </w:t>
      </w:r>
      <w:r>
        <w:rPr/>
        <w:t>by</w:t>
      </w:r>
      <w:r>
        <w:rPr>
          <w:spacing w:val="-4"/>
        </w:rPr>
        <w:t> </w:t>
      </w:r>
      <w:r>
        <w:rPr/>
        <w:t>O-CU</w:t>
      </w:r>
      <w:r>
        <w:rPr>
          <w:spacing w:val="-8"/>
        </w:rPr>
        <w:t> </w:t>
      </w:r>
      <w:r>
        <w:rPr/>
        <w:t>internal</w:t>
      </w:r>
      <w:r>
        <w:rPr>
          <w:spacing w:val="-3"/>
        </w:rPr>
        <w:t> </w:t>
      </w:r>
      <w:r>
        <w:rPr/>
        <w:t>error</w:t>
      </w:r>
      <w:r>
        <w:rPr>
          <w:spacing w:val="-5"/>
        </w:rPr>
        <w:t> </w:t>
      </w:r>
      <w:r>
        <w:rPr>
          <w:spacing w:val="-4"/>
        </w:rPr>
        <w:t>each</w:t>
      </w:r>
    </w:p>
    <w:p>
      <w:pPr>
        <w:pStyle w:val="ListParagraph"/>
        <w:numPr>
          <w:ilvl w:val="0"/>
          <w:numId w:val="148"/>
        </w:numPr>
        <w:tabs>
          <w:tab w:pos="933" w:val="left" w:leader="none"/>
        </w:tabs>
        <w:spacing w:line="240" w:lineRule="auto" w:before="0" w:after="0"/>
        <w:ind w:left="933" w:right="0" w:hanging="677"/>
        <w:jc w:val="left"/>
        <w:rPr>
          <w:rFonts w:ascii="Arial"/>
          <w:sz w:val="28"/>
        </w:rPr>
      </w:pPr>
      <w:r>
        <w:rPr>
          <w:rFonts w:ascii="Arial"/>
          <w:sz w:val="28"/>
        </w:rPr>
        <w:t>Establishment</w:t>
      </w:r>
      <w:r>
        <w:rPr>
          <w:rFonts w:ascii="Arial"/>
          <w:spacing w:val="-19"/>
          <w:sz w:val="28"/>
        </w:rPr>
        <w:t> </w:t>
      </w:r>
      <w:r>
        <w:rPr>
          <w:rFonts w:ascii="Arial"/>
          <w:spacing w:val="-4"/>
          <w:sz w:val="28"/>
        </w:rPr>
        <w:t>Cause</w:t>
      </w:r>
    </w:p>
    <w:p>
      <w:pPr>
        <w:pStyle w:val="BodyText"/>
        <w:spacing w:before="25"/>
        <w:rPr>
          <w:rFonts w:ascii="Arial"/>
          <w:sz w:val="24"/>
        </w:rPr>
      </w:pPr>
    </w:p>
    <w:p>
      <w:pPr>
        <w:pStyle w:val="Heading4"/>
        <w:numPr>
          <w:ilvl w:val="0"/>
          <w:numId w:val="148"/>
        </w:numPr>
        <w:tabs>
          <w:tab w:pos="933" w:val="left" w:leader="none"/>
        </w:tabs>
        <w:spacing w:line="240" w:lineRule="auto" w:before="0" w:after="0"/>
        <w:ind w:left="933" w:right="0" w:hanging="677"/>
        <w:jc w:val="left"/>
      </w:pPr>
      <w:bookmarkStart w:name="A.14.12.1 Performance Counter Table" w:id="470"/>
      <w:bookmarkEnd w:id="470"/>
      <w:r>
        <w:rPr>
          <w:rFonts w:ascii="Times New Roman"/>
          <w:sz w:val="20"/>
        </w:rPr>
      </w:r>
      <w:r>
        <w:rPr/>
        <w:t>A.14.12.1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6103"/>
      </w:tblGrid>
      <w:tr>
        <w:trPr>
          <w:trHeight w:val="230" w:hRule="atLeast"/>
        </w:trPr>
        <w:tc>
          <w:tcPr>
            <w:tcW w:w="2401" w:type="dxa"/>
          </w:tcPr>
          <w:p>
            <w:pPr>
              <w:pStyle w:val="TableParagraph"/>
              <w:ind w:left="110"/>
              <w:rPr>
                <w:sz w:val="20"/>
              </w:rPr>
            </w:pPr>
            <w:r>
              <w:rPr>
                <w:sz w:val="20"/>
              </w:rPr>
              <w:t>Measurement</w:t>
            </w:r>
            <w:r>
              <w:rPr>
                <w:spacing w:val="-12"/>
                <w:sz w:val="20"/>
              </w:rPr>
              <w:t> </w:t>
            </w:r>
            <w:r>
              <w:rPr>
                <w:spacing w:val="-4"/>
                <w:sz w:val="20"/>
              </w:rPr>
              <w:t>Name</w:t>
            </w:r>
          </w:p>
        </w:tc>
        <w:tc>
          <w:tcPr>
            <w:tcW w:w="6103" w:type="dxa"/>
          </w:tcPr>
          <w:p>
            <w:pPr>
              <w:pStyle w:val="TableParagraph"/>
              <w:ind w:left="110"/>
              <w:rPr>
                <w:sz w:val="20"/>
              </w:rPr>
            </w:pPr>
            <w:r>
              <w:rPr>
                <w:spacing w:val="-2"/>
                <w:sz w:val="20"/>
              </w:rPr>
              <w:t>OR.RRCCONSA.IncompConOcuInterErrEstaCause</w:t>
            </w:r>
          </w:p>
        </w:tc>
      </w:tr>
      <w:tr>
        <w:trPr>
          <w:trHeight w:val="691" w:hRule="atLeast"/>
        </w:trPr>
        <w:tc>
          <w:tcPr>
            <w:tcW w:w="2401" w:type="dxa"/>
          </w:tcPr>
          <w:p>
            <w:pPr>
              <w:pStyle w:val="TableParagraph"/>
              <w:spacing w:line="240" w:lineRule="auto"/>
              <w:ind w:left="110"/>
              <w:rPr>
                <w:sz w:val="20"/>
              </w:rPr>
            </w:pPr>
            <w:r>
              <w:rPr>
                <w:spacing w:val="-2"/>
                <w:sz w:val="20"/>
              </w:rPr>
              <w:t>Description</w:t>
            </w:r>
          </w:p>
        </w:tc>
        <w:tc>
          <w:tcPr>
            <w:tcW w:w="6103" w:type="dxa"/>
          </w:tcPr>
          <w:p>
            <w:pPr>
              <w:pStyle w:val="TableParagraph"/>
              <w:spacing w:line="240" w:lineRule="auto"/>
              <w:ind w:left="210" w:hanging="101"/>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5"/>
                <w:sz w:val="20"/>
              </w:rPr>
              <w:t> </w:t>
            </w:r>
            <w:r>
              <w:rPr>
                <w:sz w:val="20"/>
              </w:rPr>
              <w:t>the</w:t>
            </w:r>
            <w:r>
              <w:rPr>
                <w:spacing w:val="-4"/>
                <w:sz w:val="20"/>
              </w:rPr>
              <w:t> </w:t>
            </w:r>
            <w:r>
              <w:rPr>
                <w:sz w:val="20"/>
              </w:rPr>
              <w:t>RRC</w:t>
            </w:r>
            <w:r>
              <w:rPr>
                <w:spacing w:val="-2"/>
                <w:sz w:val="20"/>
              </w:rPr>
              <w:t> </w:t>
            </w:r>
            <w:r>
              <w:rPr>
                <w:sz w:val="20"/>
              </w:rPr>
              <w:t>Connection</w:t>
            </w:r>
            <w:r>
              <w:rPr>
                <w:spacing w:val="-6"/>
                <w:sz w:val="20"/>
              </w:rPr>
              <w:t> </w:t>
            </w:r>
            <w:r>
              <w:rPr>
                <w:sz w:val="20"/>
              </w:rPr>
              <w:t>configuration interrupted by O-CU internal error (e.g. L3 message sending NG).</w:t>
            </w:r>
          </w:p>
          <w:p>
            <w:pPr>
              <w:pStyle w:val="TableParagraph"/>
              <w:spacing w:before="1"/>
              <w:ind w:left="110"/>
              <w:rPr>
                <w:sz w:val="20"/>
              </w:rPr>
            </w:pPr>
            <w:r>
              <w:rPr>
                <w:sz w:val="20"/>
              </w:rPr>
              <w:t>This</w:t>
            </w:r>
            <w:r>
              <w:rPr>
                <w:spacing w:val="-8"/>
                <w:sz w:val="20"/>
              </w:rPr>
              <w:t> </w:t>
            </w:r>
            <w:r>
              <w:rPr>
                <w:sz w:val="20"/>
              </w:rPr>
              <w:t>counter</w:t>
            </w:r>
            <w:r>
              <w:rPr>
                <w:spacing w:val="-4"/>
                <w:sz w:val="20"/>
              </w:rPr>
              <w:t> </w:t>
            </w:r>
            <w:r>
              <w:rPr>
                <w:sz w:val="20"/>
              </w:rPr>
              <w:t>is</w:t>
            </w:r>
            <w:r>
              <w:rPr>
                <w:spacing w:val="-3"/>
                <w:sz w:val="20"/>
              </w:rPr>
              <w:t> </w:t>
            </w:r>
            <w:r>
              <w:rPr>
                <w:sz w:val="20"/>
              </w:rPr>
              <w:t>split</w:t>
            </w:r>
            <w:r>
              <w:rPr>
                <w:spacing w:val="-5"/>
                <w:sz w:val="20"/>
              </w:rPr>
              <w:t> </w:t>
            </w:r>
            <w:r>
              <w:rPr>
                <w:sz w:val="20"/>
              </w:rPr>
              <w:t>into</w:t>
            </w:r>
            <w:r>
              <w:rPr>
                <w:spacing w:val="-6"/>
                <w:sz w:val="20"/>
              </w:rPr>
              <w:t> </w:t>
            </w:r>
            <w:r>
              <w:rPr>
                <w:sz w:val="20"/>
              </w:rPr>
              <w:t>subcounters</w:t>
            </w:r>
            <w:r>
              <w:rPr>
                <w:spacing w:val="-3"/>
                <w:sz w:val="20"/>
              </w:rPr>
              <w:t> </w:t>
            </w:r>
            <w:r>
              <w:rPr>
                <w:sz w:val="20"/>
              </w:rPr>
              <w:t>per</w:t>
            </w:r>
            <w:r>
              <w:rPr>
                <w:spacing w:val="-2"/>
                <w:sz w:val="20"/>
              </w:rPr>
              <w:t> EstablishmentCause.</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6103"/>
      </w:tblGrid>
      <w:tr>
        <w:trPr>
          <w:trHeight w:val="230" w:hRule="atLeast"/>
        </w:trPr>
        <w:tc>
          <w:tcPr>
            <w:tcW w:w="2401" w:type="dxa"/>
          </w:tcPr>
          <w:p>
            <w:pPr>
              <w:pStyle w:val="TableParagraph"/>
              <w:ind w:left="110"/>
              <w:rPr>
                <w:sz w:val="20"/>
              </w:rPr>
            </w:pPr>
            <w:r>
              <w:rPr>
                <w:sz w:val="20"/>
              </w:rPr>
              <w:t>Collection</w:t>
            </w:r>
            <w:r>
              <w:rPr>
                <w:spacing w:val="-7"/>
                <w:sz w:val="20"/>
              </w:rPr>
              <w:t> </w:t>
            </w:r>
            <w:r>
              <w:rPr>
                <w:spacing w:val="-2"/>
                <w:sz w:val="20"/>
              </w:rPr>
              <w:t>Method</w:t>
            </w:r>
          </w:p>
        </w:tc>
        <w:tc>
          <w:tcPr>
            <w:tcW w:w="6103" w:type="dxa"/>
          </w:tcPr>
          <w:p>
            <w:pPr>
              <w:pStyle w:val="TableParagraph"/>
              <w:ind w:left="110"/>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2" w:hRule="atLeast"/>
        </w:trPr>
        <w:tc>
          <w:tcPr>
            <w:tcW w:w="2401" w:type="dxa"/>
          </w:tcPr>
          <w:p>
            <w:pPr>
              <w:pStyle w:val="TableParagraph"/>
              <w:spacing w:line="240" w:lineRule="auto"/>
              <w:ind w:left="110"/>
              <w:rPr>
                <w:sz w:val="20"/>
              </w:rPr>
            </w:pPr>
            <w:r>
              <w:rPr>
                <w:spacing w:val="-2"/>
                <w:sz w:val="20"/>
              </w:rPr>
              <w:t>Condition</w:t>
            </w:r>
          </w:p>
        </w:tc>
        <w:tc>
          <w:tcPr>
            <w:tcW w:w="6103" w:type="dxa"/>
          </w:tcPr>
          <w:p>
            <w:pPr>
              <w:pStyle w:val="TableParagraph"/>
              <w:spacing w:line="240" w:lineRule="auto"/>
              <w:ind w:left="110" w:right="145"/>
              <w:rPr>
                <w:sz w:val="20"/>
              </w:rPr>
            </w:pPr>
            <w:r>
              <w:rPr>
                <w:sz w:val="20"/>
              </w:rPr>
              <w:t>Measurement subcounter is incremented by 1 whenever RRC Connection configuration is interrupted between RRC: RRC Setup Request</w:t>
            </w:r>
            <w:r>
              <w:rPr>
                <w:spacing w:val="-1"/>
                <w:sz w:val="20"/>
              </w:rPr>
              <w:t> </w:t>
            </w:r>
            <w:r>
              <w:rPr>
                <w:sz w:val="20"/>
              </w:rPr>
              <w:t>(or</w:t>
            </w:r>
            <w:r>
              <w:rPr>
                <w:spacing w:val="-7"/>
                <w:sz w:val="20"/>
              </w:rPr>
              <w:t> </w:t>
            </w:r>
            <w:r>
              <w:rPr>
                <w:sz w:val="20"/>
              </w:rPr>
              <w:t>RRC:</w:t>
            </w:r>
            <w:r>
              <w:rPr>
                <w:spacing w:val="-5"/>
                <w:sz w:val="20"/>
              </w:rPr>
              <w:t> </w:t>
            </w:r>
            <w:r>
              <w:rPr>
                <w:sz w:val="20"/>
              </w:rPr>
              <w:t>RRC</w:t>
            </w:r>
            <w:r>
              <w:rPr>
                <w:spacing w:val="-2"/>
                <w:sz w:val="20"/>
              </w:rPr>
              <w:t> </w:t>
            </w:r>
            <w:r>
              <w:rPr>
                <w:sz w:val="20"/>
              </w:rPr>
              <w:t>Resume</w:t>
            </w:r>
            <w:r>
              <w:rPr>
                <w:spacing w:val="-5"/>
                <w:sz w:val="20"/>
              </w:rPr>
              <w:t> </w:t>
            </w:r>
            <w:r>
              <w:rPr>
                <w:sz w:val="20"/>
              </w:rPr>
              <w:t>Request)</w:t>
            </w:r>
            <w:r>
              <w:rPr>
                <w:spacing w:val="-7"/>
                <w:sz w:val="20"/>
              </w:rPr>
              <w:t> </w:t>
            </w:r>
            <w:r>
              <w:rPr>
                <w:sz w:val="20"/>
              </w:rPr>
              <w:t>to</w:t>
            </w:r>
            <w:r>
              <w:rPr>
                <w:spacing w:val="-3"/>
                <w:sz w:val="20"/>
              </w:rPr>
              <w:t> </w:t>
            </w:r>
            <w:r>
              <w:rPr>
                <w:sz w:val="20"/>
              </w:rPr>
              <w:t>RRC:</w:t>
            </w:r>
            <w:r>
              <w:rPr>
                <w:spacing w:val="-5"/>
                <w:sz w:val="20"/>
              </w:rPr>
              <w:t> </w:t>
            </w:r>
            <w:r>
              <w:rPr>
                <w:sz w:val="20"/>
              </w:rPr>
              <w:t>RRC</w:t>
            </w:r>
            <w:r>
              <w:rPr>
                <w:spacing w:val="-2"/>
                <w:sz w:val="20"/>
              </w:rPr>
              <w:t> </w:t>
            </w:r>
            <w:r>
              <w:rPr>
                <w:sz w:val="20"/>
              </w:rPr>
              <w:t>Setup</w:t>
            </w:r>
            <w:r>
              <w:rPr>
                <w:spacing w:val="-2"/>
                <w:sz w:val="20"/>
              </w:rPr>
              <w:t> </w:t>
            </w:r>
            <w:r>
              <w:rPr>
                <w:sz w:val="20"/>
              </w:rPr>
              <w:t>Complete (or RRC: RRC</w:t>
            </w:r>
            <w:r>
              <w:rPr>
                <w:spacing w:val="-1"/>
                <w:sz w:val="20"/>
              </w:rPr>
              <w:t> </w:t>
            </w:r>
            <w:r>
              <w:rPr>
                <w:sz w:val="20"/>
              </w:rPr>
              <w:t>Resume Complete) by</w:t>
            </w:r>
            <w:r>
              <w:rPr>
                <w:spacing w:val="-1"/>
                <w:sz w:val="20"/>
              </w:rPr>
              <w:t> </w:t>
            </w:r>
            <w:r>
              <w:rPr>
                <w:sz w:val="20"/>
              </w:rPr>
              <w:t>O-CU</w:t>
            </w:r>
            <w:r>
              <w:rPr>
                <w:spacing w:val="-2"/>
                <w:sz w:val="20"/>
              </w:rPr>
              <w:t> </w:t>
            </w:r>
            <w:r>
              <w:rPr>
                <w:sz w:val="20"/>
              </w:rPr>
              <w:t>internal</w:t>
            </w:r>
            <w:r>
              <w:rPr>
                <w:spacing w:val="-4"/>
                <w:sz w:val="20"/>
              </w:rPr>
              <w:t> </w:t>
            </w:r>
            <w:r>
              <w:rPr>
                <w:sz w:val="20"/>
              </w:rPr>
              <w:t>error when the cell</w:t>
            </w:r>
          </w:p>
          <w:p>
            <w:pPr>
              <w:pStyle w:val="TableParagraph"/>
              <w:spacing w:before="2"/>
              <w:ind w:left="110"/>
              <w:rPr>
                <w:i/>
                <w:sz w:val="20"/>
              </w:rPr>
            </w:pPr>
            <w:r>
              <w:rPr>
                <w:sz w:val="20"/>
              </w:rPr>
              <w:t>configured</w:t>
            </w:r>
            <w:r>
              <w:rPr>
                <w:spacing w:val="-4"/>
                <w:sz w:val="20"/>
              </w:rPr>
              <w:t> </w:t>
            </w:r>
            <w:r>
              <w:rPr>
                <w:sz w:val="20"/>
              </w:rPr>
              <w:t>by</w:t>
            </w:r>
            <w:r>
              <w:rPr>
                <w:spacing w:val="-7"/>
                <w:sz w:val="20"/>
              </w:rPr>
              <w:t> </w:t>
            </w:r>
            <w:r>
              <w:rPr>
                <w:sz w:val="20"/>
              </w:rPr>
              <w:t>the</w:t>
            </w:r>
            <w:r>
              <w:rPr>
                <w:spacing w:val="-4"/>
                <w:sz w:val="20"/>
              </w:rPr>
              <w:t> </w:t>
            </w:r>
            <w:r>
              <w:rPr>
                <w:sz w:val="20"/>
              </w:rPr>
              <w:t>message</w:t>
            </w:r>
            <w:r>
              <w:rPr>
                <w:spacing w:val="-5"/>
                <w:sz w:val="20"/>
              </w:rPr>
              <w:t> </w:t>
            </w:r>
            <w:r>
              <w:rPr>
                <w:sz w:val="20"/>
              </w:rPr>
              <w:t>is</w:t>
            </w:r>
            <w:r>
              <w:rPr>
                <w:spacing w:val="-3"/>
                <w:sz w:val="20"/>
              </w:rPr>
              <w:t> </w:t>
            </w:r>
            <w:r>
              <w:rPr>
                <w:sz w:val="20"/>
              </w:rPr>
              <w:t>group</w:t>
            </w:r>
            <w:r>
              <w:rPr>
                <w:spacing w:val="-6"/>
                <w:sz w:val="20"/>
              </w:rPr>
              <w:t> </w:t>
            </w:r>
            <w:r>
              <w:rPr>
                <w:sz w:val="20"/>
              </w:rPr>
              <w:t>of</w:t>
            </w:r>
            <w:r>
              <w:rPr>
                <w:spacing w:val="1"/>
                <w:sz w:val="20"/>
              </w:rPr>
              <w:t> </w:t>
            </w:r>
            <w:r>
              <w:rPr>
                <w:spacing w:val="-2"/>
                <w:sz w:val="20"/>
              </w:rPr>
              <w:t>subcounter</w:t>
            </w:r>
            <w:r>
              <w:rPr>
                <w:i/>
                <w:spacing w:val="-2"/>
                <w:sz w:val="20"/>
              </w:rPr>
              <w:t>.EstablishmentCause.</w:t>
            </w:r>
          </w:p>
        </w:tc>
      </w:tr>
      <w:tr>
        <w:trPr>
          <w:trHeight w:val="230" w:hRule="atLeast"/>
        </w:trPr>
        <w:tc>
          <w:tcPr>
            <w:tcW w:w="2401" w:type="dxa"/>
          </w:tcPr>
          <w:p>
            <w:pPr>
              <w:pStyle w:val="TableParagraph"/>
              <w:ind w:left="110"/>
              <w:rPr>
                <w:sz w:val="20"/>
              </w:rPr>
            </w:pPr>
            <w:r>
              <w:rPr>
                <w:sz w:val="20"/>
              </w:rPr>
              <w:t>Measurement</w:t>
            </w:r>
            <w:r>
              <w:rPr>
                <w:spacing w:val="-10"/>
                <w:sz w:val="20"/>
              </w:rPr>
              <w:t> </w:t>
            </w:r>
            <w:r>
              <w:rPr>
                <w:spacing w:val="-2"/>
                <w:sz w:val="20"/>
              </w:rPr>
              <w:t>Result</w:t>
            </w:r>
          </w:p>
        </w:tc>
        <w:tc>
          <w:tcPr>
            <w:tcW w:w="6103" w:type="dxa"/>
          </w:tcPr>
          <w:p>
            <w:pPr>
              <w:pStyle w:val="TableParagraph"/>
              <w:ind w:left="110"/>
              <w:rPr>
                <w:sz w:val="20"/>
              </w:rPr>
            </w:pPr>
            <w:r>
              <w:rPr>
                <w:sz w:val="20"/>
              </w:rPr>
              <w:t>Integer</w:t>
            </w:r>
            <w:r>
              <w:rPr>
                <w:spacing w:val="-5"/>
                <w:sz w:val="20"/>
              </w:rPr>
              <w:t> </w:t>
            </w:r>
            <w:r>
              <w:rPr>
                <w:sz w:val="20"/>
              </w:rPr>
              <w:t>number</w:t>
            </w:r>
            <w:r>
              <w:rPr>
                <w:spacing w:val="-3"/>
                <w:sz w:val="20"/>
              </w:rPr>
              <w:t> </w:t>
            </w:r>
            <w:r>
              <w:rPr>
                <w:spacing w:val="-4"/>
                <w:sz w:val="20"/>
              </w:rPr>
              <w:t>(U32)</w:t>
            </w:r>
          </w:p>
        </w:tc>
      </w:tr>
      <w:tr>
        <w:trPr>
          <w:trHeight w:val="5151" w:hRule="atLeast"/>
        </w:trPr>
        <w:tc>
          <w:tcPr>
            <w:tcW w:w="2401"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103" w:type="dxa"/>
          </w:tcPr>
          <w:p>
            <w:pPr>
              <w:pStyle w:val="TableParagraph"/>
              <w:spacing w:line="240" w:lineRule="auto"/>
              <w:ind w:left="110"/>
              <w:rPr>
                <w:sz w:val="20"/>
              </w:rPr>
            </w:pPr>
            <w:r>
              <w:rPr>
                <w:spacing w:val="-2"/>
                <w:sz w:val="20"/>
              </w:rPr>
              <w:t>OR.RRCCONSA.IncompConOcuInterErrEstaCause</w:t>
            </w:r>
            <w:r>
              <w:rPr>
                <w:i/>
                <w:spacing w:val="-2"/>
                <w:sz w:val="20"/>
              </w:rPr>
              <w:t>.EstablishmentCause</w:t>
            </w:r>
            <w:r>
              <w:rPr>
                <w:i/>
                <w:spacing w:val="-2"/>
                <w:sz w:val="20"/>
              </w:rPr>
              <w:t> </w:t>
            </w:r>
            <w:r>
              <w:rPr>
                <w:sz w:val="20"/>
              </w:rPr>
              <w:t>where </w:t>
            </w:r>
            <w:r>
              <w:rPr>
                <w:i/>
                <w:sz w:val="20"/>
              </w:rPr>
              <w:t>EstablishmentCause </w:t>
            </w:r>
            <w:r>
              <w:rPr>
                <w:sz w:val="20"/>
              </w:rPr>
              <w:t>is EstablishmentCause:</w:t>
            </w:r>
          </w:p>
          <w:p>
            <w:pPr>
              <w:pStyle w:val="TableParagraph"/>
              <w:spacing w:line="240" w:lineRule="auto" w:before="178"/>
              <w:ind w:left="110"/>
              <w:rPr>
                <w:sz w:val="20"/>
              </w:rPr>
            </w:pPr>
            <w:r>
              <w:rPr>
                <w:sz w:val="20"/>
              </w:rPr>
              <w:t>0:</w:t>
            </w:r>
            <w:r>
              <w:rPr>
                <w:spacing w:val="-7"/>
                <w:sz w:val="20"/>
              </w:rPr>
              <w:t> </w:t>
            </w:r>
            <w:r>
              <w:rPr>
                <w:sz w:val="20"/>
              </w:rPr>
              <w:t>EstablishmentCause</w:t>
            </w:r>
            <w:r>
              <w:rPr>
                <w:spacing w:val="-5"/>
                <w:sz w:val="20"/>
              </w:rPr>
              <w:t> </w:t>
            </w:r>
            <w:r>
              <w:rPr>
                <w:sz w:val="20"/>
              </w:rPr>
              <w:t>=</w:t>
            </w:r>
            <w:r>
              <w:rPr>
                <w:spacing w:val="-10"/>
                <w:sz w:val="20"/>
              </w:rPr>
              <w:t> </w:t>
            </w:r>
            <w:r>
              <w:rPr>
                <w:spacing w:val="-2"/>
                <w:sz w:val="20"/>
              </w:rPr>
              <w:t>emergency</w:t>
            </w:r>
          </w:p>
          <w:p>
            <w:pPr>
              <w:pStyle w:val="TableParagraph"/>
              <w:spacing w:line="424" w:lineRule="auto" w:before="184"/>
              <w:ind w:left="110" w:right="2309"/>
              <w:rPr>
                <w:sz w:val="20"/>
              </w:rPr>
            </w:pPr>
            <w:r>
              <w:rPr>
                <w:sz w:val="20"/>
              </w:rPr>
              <w:t>1:</w:t>
            </w:r>
            <w:r>
              <w:rPr>
                <w:spacing w:val="-12"/>
                <w:sz w:val="20"/>
              </w:rPr>
              <w:t> </w:t>
            </w:r>
            <w:r>
              <w:rPr>
                <w:sz w:val="20"/>
              </w:rPr>
              <w:t>EstablishmentCause</w:t>
            </w:r>
            <w:r>
              <w:rPr>
                <w:spacing w:val="-11"/>
                <w:sz w:val="20"/>
              </w:rPr>
              <w:t> </w:t>
            </w:r>
            <w:r>
              <w:rPr>
                <w:sz w:val="20"/>
              </w:rPr>
              <w:t>=</w:t>
            </w:r>
            <w:r>
              <w:rPr>
                <w:spacing w:val="-12"/>
                <w:sz w:val="20"/>
              </w:rPr>
              <w:t> </w:t>
            </w:r>
            <w:r>
              <w:rPr>
                <w:sz w:val="20"/>
              </w:rPr>
              <w:t>highPriorityAccess 2: EstablishmentCause = mt-Access</w:t>
            </w:r>
          </w:p>
          <w:p>
            <w:pPr>
              <w:pStyle w:val="TableParagraph"/>
              <w:spacing w:line="424" w:lineRule="auto" w:before="6"/>
              <w:ind w:left="110" w:right="2698"/>
              <w:rPr>
                <w:sz w:val="20"/>
              </w:rPr>
            </w:pPr>
            <w:r>
              <w:rPr>
                <w:sz w:val="20"/>
              </w:rPr>
              <w:t>3:</w:t>
            </w:r>
            <w:r>
              <w:rPr>
                <w:spacing w:val="-13"/>
                <w:sz w:val="20"/>
              </w:rPr>
              <w:t> </w:t>
            </w:r>
            <w:r>
              <w:rPr>
                <w:sz w:val="20"/>
              </w:rPr>
              <w:t>EstablishmentCause</w:t>
            </w:r>
            <w:r>
              <w:rPr>
                <w:spacing w:val="-10"/>
                <w:sz w:val="20"/>
              </w:rPr>
              <w:t> </w:t>
            </w:r>
            <w:r>
              <w:rPr>
                <w:sz w:val="20"/>
              </w:rPr>
              <w:t>=</w:t>
            </w:r>
            <w:r>
              <w:rPr>
                <w:spacing w:val="-13"/>
                <w:sz w:val="20"/>
              </w:rPr>
              <w:t> </w:t>
            </w:r>
            <w:r>
              <w:rPr>
                <w:sz w:val="20"/>
              </w:rPr>
              <w:t>mo-Signalling 4: EstablishmentCause = mo-Data</w:t>
            </w:r>
          </w:p>
          <w:p>
            <w:pPr>
              <w:pStyle w:val="TableParagraph"/>
              <w:spacing w:line="427" w:lineRule="auto" w:before="7"/>
              <w:ind w:left="110" w:right="2795"/>
              <w:jc w:val="both"/>
              <w:rPr>
                <w:sz w:val="20"/>
              </w:rPr>
            </w:pPr>
            <w:r>
              <w:rPr>
                <w:sz w:val="20"/>
              </w:rPr>
              <w:t>5:</w:t>
            </w:r>
            <w:r>
              <w:rPr>
                <w:spacing w:val="-8"/>
                <w:sz w:val="20"/>
              </w:rPr>
              <w:t> </w:t>
            </w:r>
            <w:r>
              <w:rPr>
                <w:sz w:val="20"/>
              </w:rPr>
              <w:t>EstablishmentCause</w:t>
            </w:r>
            <w:r>
              <w:rPr>
                <w:spacing w:val="-7"/>
                <w:sz w:val="20"/>
              </w:rPr>
              <w:t> </w:t>
            </w:r>
            <w:r>
              <w:rPr>
                <w:sz w:val="20"/>
              </w:rPr>
              <w:t>=</w:t>
            </w:r>
            <w:r>
              <w:rPr>
                <w:spacing w:val="-12"/>
                <w:sz w:val="20"/>
              </w:rPr>
              <w:t> </w:t>
            </w:r>
            <w:r>
              <w:rPr>
                <w:sz w:val="20"/>
              </w:rPr>
              <w:t>mo-VoiceCall 6:</w:t>
            </w:r>
            <w:r>
              <w:rPr>
                <w:spacing w:val="-13"/>
                <w:sz w:val="20"/>
              </w:rPr>
              <w:t> </w:t>
            </w:r>
            <w:r>
              <w:rPr>
                <w:sz w:val="20"/>
              </w:rPr>
              <w:t>EstablishmentCause</w:t>
            </w:r>
            <w:r>
              <w:rPr>
                <w:spacing w:val="-12"/>
                <w:sz w:val="20"/>
              </w:rPr>
              <w:t> </w:t>
            </w:r>
            <w:r>
              <w:rPr>
                <w:sz w:val="20"/>
              </w:rPr>
              <w:t>=</w:t>
            </w:r>
            <w:r>
              <w:rPr>
                <w:spacing w:val="-12"/>
                <w:sz w:val="20"/>
              </w:rPr>
              <w:t> </w:t>
            </w:r>
            <w:r>
              <w:rPr>
                <w:sz w:val="20"/>
              </w:rPr>
              <w:t>mo-VideoCall 7: EstablishmentCause = mo-SMS</w:t>
            </w:r>
          </w:p>
          <w:p>
            <w:pPr>
              <w:pStyle w:val="TableParagraph"/>
              <w:spacing w:line="424" w:lineRule="auto" w:before="1"/>
              <w:ind w:left="110" w:right="2360"/>
              <w:jc w:val="both"/>
              <w:rPr>
                <w:sz w:val="20"/>
              </w:rPr>
            </w:pPr>
            <w:r>
              <w:rPr>
                <w:sz w:val="20"/>
              </w:rPr>
              <w:t>8:</w:t>
            </w:r>
            <w:r>
              <w:rPr>
                <w:spacing w:val="-13"/>
                <w:sz w:val="20"/>
              </w:rPr>
              <w:t> </w:t>
            </w:r>
            <w:r>
              <w:rPr>
                <w:sz w:val="20"/>
              </w:rPr>
              <w:t>EstablishmentCause</w:t>
            </w:r>
            <w:r>
              <w:rPr>
                <w:spacing w:val="-10"/>
                <w:sz w:val="20"/>
              </w:rPr>
              <w:t> </w:t>
            </w:r>
            <w:r>
              <w:rPr>
                <w:sz w:val="20"/>
              </w:rPr>
              <w:t>=</w:t>
            </w:r>
            <w:r>
              <w:rPr>
                <w:spacing w:val="-13"/>
                <w:sz w:val="20"/>
              </w:rPr>
              <w:t> </w:t>
            </w:r>
            <w:r>
              <w:rPr>
                <w:sz w:val="20"/>
              </w:rPr>
              <w:t>mps-PriorityAccess 9:</w:t>
            </w:r>
            <w:r>
              <w:rPr>
                <w:spacing w:val="-7"/>
                <w:sz w:val="20"/>
              </w:rPr>
              <w:t> </w:t>
            </w:r>
            <w:r>
              <w:rPr>
                <w:sz w:val="20"/>
              </w:rPr>
              <w:t>EstablishmentCause</w:t>
            </w:r>
            <w:r>
              <w:rPr>
                <w:spacing w:val="-5"/>
                <w:sz w:val="20"/>
              </w:rPr>
              <w:t> </w:t>
            </w:r>
            <w:r>
              <w:rPr>
                <w:sz w:val="20"/>
              </w:rPr>
              <w:t>=</w:t>
            </w:r>
            <w:r>
              <w:rPr>
                <w:spacing w:val="-10"/>
                <w:sz w:val="20"/>
              </w:rPr>
              <w:t> </w:t>
            </w:r>
            <w:r>
              <w:rPr>
                <w:sz w:val="20"/>
              </w:rPr>
              <w:t>mcs-</w:t>
            </w:r>
            <w:r>
              <w:rPr>
                <w:spacing w:val="-2"/>
                <w:sz w:val="20"/>
              </w:rPr>
              <w:t>PriorityAccess</w:t>
            </w:r>
          </w:p>
        </w:tc>
      </w:tr>
      <w:tr>
        <w:trPr>
          <w:trHeight w:val="230" w:hRule="atLeast"/>
        </w:trPr>
        <w:tc>
          <w:tcPr>
            <w:tcW w:w="2401"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103" w:type="dxa"/>
          </w:tcPr>
          <w:p>
            <w:pPr>
              <w:pStyle w:val="TableParagraph"/>
              <w:ind w:left="110"/>
              <w:rPr>
                <w:sz w:val="20"/>
              </w:rPr>
            </w:pPr>
            <w:r>
              <w:rPr>
                <w:spacing w:val="-2"/>
                <w:sz w:val="20"/>
              </w:rPr>
              <w:t>NRCellCU</w:t>
            </w:r>
          </w:p>
        </w:tc>
      </w:tr>
      <w:tr>
        <w:trPr>
          <w:trHeight w:val="230" w:hRule="atLeast"/>
        </w:trPr>
        <w:tc>
          <w:tcPr>
            <w:tcW w:w="2401" w:type="dxa"/>
          </w:tcPr>
          <w:p>
            <w:pPr>
              <w:pStyle w:val="TableParagraph"/>
              <w:ind w:left="110"/>
              <w:rPr>
                <w:sz w:val="20"/>
              </w:rPr>
            </w:pPr>
            <w:r>
              <w:rPr>
                <w:sz w:val="20"/>
              </w:rPr>
              <w:t>Switching</w:t>
            </w:r>
            <w:r>
              <w:rPr>
                <w:spacing w:val="-8"/>
                <w:sz w:val="20"/>
              </w:rPr>
              <w:t> </w:t>
            </w:r>
            <w:r>
              <w:rPr>
                <w:spacing w:val="-2"/>
                <w:sz w:val="20"/>
              </w:rPr>
              <w:t>Technology</w:t>
            </w:r>
          </w:p>
        </w:tc>
        <w:tc>
          <w:tcPr>
            <w:tcW w:w="6103" w:type="dxa"/>
          </w:tcPr>
          <w:p>
            <w:pPr>
              <w:pStyle w:val="TableParagraph"/>
              <w:ind w:left="110"/>
              <w:rPr>
                <w:sz w:val="20"/>
              </w:rPr>
            </w:pPr>
            <w:r>
              <w:rPr>
                <w:sz w:val="20"/>
              </w:rPr>
              <w:t>Packet</w:t>
            </w:r>
            <w:r>
              <w:rPr>
                <w:spacing w:val="-5"/>
                <w:sz w:val="20"/>
              </w:rPr>
              <w:t> </w:t>
            </w:r>
            <w:r>
              <w:rPr>
                <w:spacing w:val="-2"/>
                <w:sz w:val="20"/>
              </w:rPr>
              <w:t>Switched</w:t>
            </w:r>
          </w:p>
        </w:tc>
      </w:tr>
      <w:tr>
        <w:trPr>
          <w:trHeight w:val="311" w:hRule="atLeast"/>
        </w:trPr>
        <w:tc>
          <w:tcPr>
            <w:tcW w:w="2401" w:type="dxa"/>
          </w:tcPr>
          <w:p>
            <w:pPr>
              <w:pStyle w:val="TableParagraph"/>
              <w:spacing w:line="240" w:lineRule="auto"/>
              <w:ind w:left="110"/>
              <w:rPr>
                <w:sz w:val="20"/>
              </w:rPr>
            </w:pPr>
            <w:r>
              <w:rPr>
                <w:spacing w:val="-2"/>
                <w:sz w:val="20"/>
              </w:rPr>
              <w:t>Generation</w:t>
            </w:r>
          </w:p>
        </w:tc>
        <w:tc>
          <w:tcPr>
            <w:tcW w:w="6103" w:type="dxa"/>
          </w:tcPr>
          <w:p>
            <w:pPr>
              <w:pStyle w:val="TableParagraph"/>
              <w:spacing w:line="240" w:lineRule="auto"/>
              <w:ind w:left="110"/>
              <w:rPr>
                <w:sz w:val="20"/>
              </w:rPr>
            </w:pPr>
            <w:r>
              <w:rPr>
                <w:spacing w:val="-5"/>
                <w:sz w:val="20"/>
              </w:rPr>
              <w:t>5GS</w:t>
            </w:r>
          </w:p>
        </w:tc>
      </w:tr>
      <w:tr>
        <w:trPr>
          <w:trHeight w:val="230" w:hRule="atLeast"/>
        </w:trPr>
        <w:tc>
          <w:tcPr>
            <w:tcW w:w="2401" w:type="dxa"/>
          </w:tcPr>
          <w:p>
            <w:pPr>
              <w:pStyle w:val="TableParagraph"/>
              <w:ind w:left="110"/>
              <w:rPr>
                <w:sz w:val="20"/>
              </w:rPr>
            </w:pPr>
            <w:r>
              <w:rPr>
                <w:spacing w:val="-2"/>
                <w:sz w:val="20"/>
              </w:rPr>
              <w:t>Purpose</w:t>
            </w:r>
          </w:p>
        </w:tc>
        <w:tc>
          <w:tcPr>
            <w:tcW w:w="6103" w:type="dxa"/>
          </w:tcPr>
          <w:p>
            <w:pPr>
              <w:pStyle w:val="TableParagraph"/>
              <w:ind w:left="110"/>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2"/>
        <w:numPr>
          <w:ilvl w:val="0"/>
          <w:numId w:val="149"/>
        </w:numPr>
        <w:tabs>
          <w:tab w:pos="933" w:val="left" w:leader="none"/>
        </w:tabs>
        <w:spacing w:line="240" w:lineRule="auto" w:before="363" w:after="0"/>
        <w:ind w:left="933" w:right="0" w:hanging="677"/>
        <w:jc w:val="left"/>
      </w:pPr>
      <w:bookmarkStart w:name="A.15 Monitoring of Establishment calls f" w:id="471"/>
      <w:bookmarkEnd w:id="471"/>
      <w:r>
        <w:rPr>
          <w:rFonts w:ascii="Times New Roman"/>
          <w:sz w:val="20"/>
        </w:rPr>
      </w:r>
      <w:bookmarkStart w:name="_bookmark188" w:id="472"/>
      <w:bookmarkEnd w:id="472"/>
      <w:r>
        <w:rPr>
          <w:rFonts w:ascii="Times New Roman"/>
          <w:sz w:val="20"/>
        </w:rPr>
      </w:r>
      <w:r>
        <w:rPr/>
        <w:t>A.15</w:t>
      </w:r>
      <w:r>
        <w:rPr>
          <w:spacing w:val="-11"/>
        </w:rPr>
        <w:t> </w:t>
      </w:r>
      <w:r>
        <w:rPr/>
        <w:t>Monitoring</w:t>
      </w:r>
      <w:r>
        <w:rPr>
          <w:spacing w:val="-11"/>
        </w:rPr>
        <w:t> </w:t>
      </w:r>
      <w:r>
        <w:rPr/>
        <w:t>of</w:t>
      </w:r>
      <w:r>
        <w:rPr>
          <w:spacing w:val="-8"/>
        </w:rPr>
        <w:t> </w:t>
      </w:r>
      <w:r>
        <w:rPr/>
        <w:t>Establishment</w:t>
      </w:r>
      <w:r>
        <w:rPr>
          <w:spacing w:val="-7"/>
        </w:rPr>
        <w:t> </w:t>
      </w:r>
      <w:r>
        <w:rPr/>
        <w:t>calls</w:t>
      </w:r>
      <w:r>
        <w:rPr>
          <w:spacing w:val="-8"/>
        </w:rPr>
        <w:t> </w:t>
      </w:r>
      <w:r>
        <w:rPr/>
        <w:t>for</w:t>
      </w:r>
      <w:r>
        <w:rPr>
          <w:spacing w:val="-6"/>
        </w:rPr>
        <w:t> </w:t>
      </w:r>
      <w:r>
        <w:rPr>
          <w:spacing w:val="-5"/>
        </w:rPr>
        <w:t>SA</w:t>
      </w:r>
    </w:p>
    <w:p>
      <w:pPr>
        <w:pStyle w:val="Heading3"/>
        <w:numPr>
          <w:ilvl w:val="0"/>
          <w:numId w:val="149"/>
        </w:numPr>
        <w:tabs>
          <w:tab w:pos="933" w:val="left" w:leader="none"/>
        </w:tabs>
        <w:spacing w:line="240" w:lineRule="auto" w:before="298" w:after="0"/>
        <w:ind w:left="933" w:right="0" w:hanging="677"/>
        <w:jc w:val="left"/>
      </w:pPr>
      <w:bookmarkStart w:name="A.15.1 Number of attempted establishment" w:id="473"/>
      <w:bookmarkEnd w:id="473"/>
      <w:r>
        <w:rPr>
          <w:rFonts w:ascii="Times New Roman"/>
          <w:sz w:val="20"/>
        </w:rPr>
      </w:r>
      <w:bookmarkStart w:name="_bookmark189" w:id="474"/>
      <w:bookmarkEnd w:id="474"/>
      <w:r>
        <w:rPr>
          <w:rFonts w:ascii="Times New Roman"/>
          <w:sz w:val="20"/>
        </w:rPr>
      </w:r>
      <w:r>
        <w:rPr/>
        <w:t>A.15.1</w:t>
      </w:r>
      <w:r>
        <w:rPr>
          <w:spacing w:val="-10"/>
        </w:rPr>
        <w:t> </w:t>
      </w:r>
      <w:r>
        <w:rPr/>
        <w:t>Number</w:t>
      </w:r>
      <w:r>
        <w:rPr>
          <w:spacing w:val="-6"/>
        </w:rPr>
        <w:t> </w:t>
      </w:r>
      <w:r>
        <w:rPr/>
        <w:t>of</w:t>
      </w:r>
      <w:r>
        <w:rPr>
          <w:spacing w:val="-5"/>
        </w:rPr>
        <w:t> </w:t>
      </w:r>
      <w:r>
        <w:rPr/>
        <w:t>attempted</w:t>
      </w:r>
      <w:r>
        <w:rPr>
          <w:spacing w:val="-10"/>
        </w:rPr>
        <w:t> </w:t>
      </w:r>
      <w:r>
        <w:rPr/>
        <w:t>establishment</w:t>
      </w:r>
      <w:r>
        <w:rPr>
          <w:spacing w:val="-7"/>
        </w:rPr>
        <w:t> </w:t>
      </w:r>
      <w:r>
        <w:rPr/>
        <w:t>calls</w:t>
      </w:r>
      <w:r>
        <w:rPr>
          <w:spacing w:val="-9"/>
        </w:rPr>
        <w:t> </w:t>
      </w:r>
      <w:r>
        <w:rPr/>
        <w:t>for</w:t>
      </w:r>
      <w:r>
        <w:rPr>
          <w:spacing w:val="-10"/>
        </w:rPr>
        <w:t> </w:t>
      </w:r>
      <w:r>
        <w:rPr/>
        <w:t>mo-</w:t>
      </w:r>
      <w:r>
        <w:rPr>
          <w:spacing w:val="-4"/>
        </w:rPr>
        <w:t>Data</w:t>
      </w:r>
    </w:p>
    <w:p>
      <w:pPr>
        <w:pStyle w:val="BodyText"/>
        <w:spacing w:before="25"/>
        <w:rPr>
          <w:rFonts w:ascii="Arial"/>
          <w:sz w:val="24"/>
        </w:rPr>
      </w:pPr>
    </w:p>
    <w:p>
      <w:pPr>
        <w:pStyle w:val="Heading4"/>
        <w:numPr>
          <w:ilvl w:val="0"/>
          <w:numId w:val="149"/>
        </w:numPr>
        <w:tabs>
          <w:tab w:pos="933" w:val="left" w:leader="none"/>
        </w:tabs>
        <w:spacing w:line="240" w:lineRule="auto" w:before="0" w:after="0"/>
        <w:ind w:left="933" w:right="0" w:hanging="677"/>
        <w:jc w:val="left"/>
      </w:pPr>
      <w:bookmarkStart w:name="A.15.1.1 Performance Counter Table" w:id="475"/>
      <w:bookmarkEnd w:id="475"/>
      <w:r>
        <w:rPr>
          <w:rFonts w:ascii="Times New Roman"/>
          <w:sz w:val="20"/>
        </w:rPr>
      </w:r>
      <w:r>
        <w:rPr/>
        <w:t>A.15.1.1</w:t>
      </w:r>
      <w:r>
        <w:rPr>
          <w:spacing w:val="-6"/>
        </w:rPr>
        <w:t> </w:t>
      </w:r>
      <w:r>
        <w:rPr/>
        <w:t>Performance</w:t>
      </w:r>
      <w:r>
        <w:rPr>
          <w:spacing w:val="-7"/>
        </w:rPr>
        <w:t> </w:t>
      </w:r>
      <w:r>
        <w:rPr/>
        <w:t>Counter</w:t>
      </w:r>
      <w:r>
        <w:rPr>
          <w:spacing w:val="-10"/>
        </w:rPr>
        <w:t> </w:t>
      </w:r>
      <w:r>
        <w:rPr>
          <w:spacing w:val="-4"/>
        </w:rPr>
        <w:t>Table</w:t>
      </w:r>
    </w:p>
    <w:p>
      <w:pPr>
        <w:pStyle w:val="BodyText"/>
        <w:spacing w:before="8"/>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OR.ESTACALL.AttemptModata</w:t>
            </w:r>
          </w:p>
        </w:tc>
      </w:tr>
      <w:tr>
        <w:trPr>
          <w:trHeight w:val="916"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7" w:lineRule="auto" w:before="2"/>
              <w:rPr>
                <w:sz w:val="20"/>
              </w:rPr>
            </w:pPr>
            <w:r>
              <w:rPr>
                <w:sz w:val="20"/>
              </w:rPr>
              <w:t>This counter provides the number of the received RRC: RRC Setup Complete</w:t>
            </w:r>
            <w:r>
              <w:rPr>
                <w:spacing w:val="-3"/>
                <w:sz w:val="20"/>
              </w:rPr>
              <w:t> </w:t>
            </w:r>
            <w:r>
              <w:rPr>
                <w:sz w:val="20"/>
              </w:rPr>
              <w:t>(or</w:t>
            </w:r>
            <w:r>
              <w:rPr>
                <w:spacing w:val="-6"/>
                <w:sz w:val="20"/>
              </w:rPr>
              <w:t> </w:t>
            </w:r>
            <w:r>
              <w:rPr>
                <w:sz w:val="20"/>
              </w:rPr>
              <w:t>RRC: RRC</w:t>
            </w:r>
            <w:r>
              <w:rPr>
                <w:spacing w:val="-6"/>
                <w:sz w:val="20"/>
              </w:rPr>
              <w:t> </w:t>
            </w:r>
            <w:r>
              <w:rPr>
                <w:sz w:val="20"/>
              </w:rPr>
              <w:t>Resume</w:t>
            </w:r>
            <w:r>
              <w:rPr>
                <w:spacing w:val="-4"/>
                <w:sz w:val="20"/>
              </w:rPr>
              <w:t> </w:t>
            </w:r>
            <w:r>
              <w:rPr>
                <w:sz w:val="20"/>
              </w:rPr>
              <w:t>Complete)</w:t>
            </w:r>
            <w:r>
              <w:rPr>
                <w:spacing w:val="-3"/>
                <w:sz w:val="20"/>
              </w:rPr>
              <w:t> </w:t>
            </w:r>
            <w:r>
              <w:rPr>
                <w:sz w:val="20"/>
              </w:rPr>
              <w:t>messages</w:t>
            </w:r>
            <w:r>
              <w:rPr>
                <w:spacing w:val="-7"/>
                <w:sz w:val="20"/>
              </w:rPr>
              <w:t> </w:t>
            </w:r>
            <w:r>
              <w:rPr>
                <w:sz w:val="20"/>
              </w:rPr>
              <w:t>via</w:t>
            </w:r>
            <w:r>
              <w:rPr>
                <w:spacing w:val="-4"/>
                <w:sz w:val="20"/>
              </w:rPr>
              <w:t> </w:t>
            </w:r>
            <w:r>
              <w:rPr>
                <w:sz w:val="20"/>
              </w:rPr>
              <w:t>F1-C</w:t>
            </w:r>
            <w:r>
              <w:rPr>
                <w:spacing w:val="-6"/>
                <w:sz w:val="20"/>
              </w:rPr>
              <w:t> </w:t>
            </w:r>
            <w:r>
              <w:rPr>
                <w:sz w:val="20"/>
              </w:rPr>
              <w:t>after received</w:t>
            </w:r>
            <w:r>
              <w:rPr>
                <w:spacing w:val="-1"/>
                <w:sz w:val="20"/>
              </w:rPr>
              <w:t> </w:t>
            </w:r>
            <w:r>
              <w:rPr>
                <w:sz w:val="20"/>
              </w:rPr>
              <w:t>RRC: RRC Setup Request (or RRC: RRC</w:t>
            </w:r>
            <w:r>
              <w:rPr>
                <w:spacing w:val="-1"/>
                <w:sz w:val="20"/>
              </w:rPr>
              <w:t> </w:t>
            </w:r>
            <w:r>
              <w:rPr>
                <w:sz w:val="20"/>
              </w:rPr>
              <w:t>Resume</w:t>
            </w:r>
            <w:r>
              <w:rPr>
                <w:spacing w:val="-4"/>
                <w:sz w:val="20"/>
              </w:rPr>
              <w:t> </w:t>
            </w:r>
            <w:r>
              <w:rPr>
                <w:sz w:val="20"/>
              </w:rPr>
              <w:t>Request)</w:t>
            </w:r>
          </w:p>
          <w:p>
            <w:pPr>
              <w:pStyle w:val="TableParagraph"/>
              <w:spacing w:before="1"/>
              <w:rPr>
                <w:sz w:val="20"/>
              </w:rPr>
            </w:pPr>
            <w:r>
              <w:rPr>
                <w:sz w:val="20"/>
              </w:rPr>
              <w:t>(Establishment</w:t>
            </w:r>
            <w:r>
              <w:rPr>
                <w:spacing w:val="-13"/>
                <w:sz w:val="20"/>
              </w:rPr>
              <w:t> </w:t>
            </w:r>
            <w:r>
              <w:rPr>
                <w:sz w:val="20"/>
              </w:rPr>
              <w:t>Cause</w:t>
            </w:r>
            <w:r>
              <w:rPr>
                <w:spacing w:val="-11"/>
                <w:sz w:val="20"/>
              </w:rPr>
              <w:t> </w:t>
            </w:r>
            <w:r>
              <w:rPr>
                <w:sz w:val="20"/>
              </w:rPr>
              <w:t>(Resume</w:t>
            </w:r>
            <w:r>
              <w:rPr>
                <w:spacing w:val="-12"/>
                <w:sz w:val="20"/>
              </w:rPr>
              <w:t> </w:t>
            </w:r>
            <w:r>
              <w:rPr>
                <w:sz w:val="20"/>
              </w:rPr>
              <w:t>Cause):mo-</w:t>
            </w:r>
            <w:r>
              <w:rPr>
                <w:spacing w:val="-2"/>
                <w:sz w:val="20"/>
              </w:rPr>
              <w:t>Data).</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91"/>
              <w:rPr>
                <w:sz w:val="20"/>
              </w:rPr>
            </w:pPr>
            <w:r>
              <w:rPr>
                <w:sz w:val="20"/>
              </w:rPr>
              <w:t>Measurement counter is incremented by 1 whenever RRC: RRC Setup Complete</w:t>
            </w:r>
            <w:r>
              <w:rPr>
                <w:spacing w:val="-2"/>
                <w:sz w:val="20"/>
              </w:rPr>
              <w:t> </w:t>
            </w:r>
            <w:r>
              <w:rPr>
                <w:sz w:val="20"/>
              </w:rPr>
              <w:t>(or</w:t>
            </w:r>
            <w:r>
              <w:rPr>
                <w:spacing w:val="-5"/>
                <w:sz w:val="20"/>
              </w:rPr>
              <w:t> </w:t>
            </w:r>
            <w:r>
              <w:rPr>
                <w:sz w:val="20"/>
              </w:rPr>
              <w:t>RRC: RRC</w:t>
            </w:r>
            <w:r>
              <w:rPr>
                <w:spacing w:val="-5"/>
                <w:sz w:val="20"/>
              </w:rPr>
              <w:t> </w:t>
            </w:r>
            <w:r>
              <w:rPr>
                <w:sz w:val="20"/>
              </w:rPr>
              <w:t>Resume</w:t>
            </w:r>
            <w:r>
              <w:rPr>
                <w:spacing w:val="-3"/>
                <w:sz w:val="20"/>
              </w:rPr>
              <w:t> </w:t>
            </w:r>
            <w:r>
              <w:rPr>
                <w:sz w:val="20"/>
              </w:rPr>
              <w:t>Complete)</w:t>
            </w:r>
            <w:r>
              <w:rPr>
                <w:spacing w:val="-2"/>
                <w:sz w:val="20"/>
              </w:rPr>
              <w:t> </w:t>
            </w:r>
            <w:r>
              <w:rPr>
                <w:sz w:val="20"/>
              </w:rPr>
              <w:t>message</w:t>
            </w:r>
            <w:r>
              <w:rPr>
                <w:spacing w:val="-3"/>
                <w:sz w:val="20"/>
              </w:rPr>
              <w:t> </w:t>
            </w:r>
            <w:r>
              <w:rPr>
                <w:sz w:val="20"/>
              </w:rPr>
              <w:t>is</w:t>
            </w:r>
            <w:r>
              <w:rPr>
                <w:spacing w:val="-6"/>
                <w:sz w:val="20"/>
              </w:rPr>
              <w:t> </w:t>
            </w:r>
            <w:r>
              <w:rPr>
                <w:sz w:val="20"/>
              </w:rPr>
              <w:t>received</w:t>
            </w:r>
            <w:r>
              <w:rPr>
                <w:spacing w:val="-5"/>
                <w:sz w:val="20"/>
              </w:rPr>
              <w:t> </w:t>
            </w:r>
            <w:r>
              <w:rPr>
                <w:sz w:val="20"/>
              </w:rPr>
              <w:t>via</w:t>
            </w:r>
            <w:r>
              <w:rPr>
                <w:spacing w:val="-3"/>
                <w:sz w:val="20"/>
              </w:rPr>
              <w:t> </w:t>
            </w:r>
            <w:r>
              <w:rPr>
                <w:sz w:val="20"/>
              </w:rPr>
              <w:t>F1- C after received RRC: RRC Setup Request (or RRC: RRC Resume Request) (Establishment Cause (or Resume Cause): mo-Data).</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OR.ESTACALL.AttemptModata</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bl>
    <w:p>
      <w:pPr>
        <w:spacing w:after="0" w:line="240" w:lineRule="auto"/>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ind w:left="256"/>
      </w:pPr>
      <w:r>
        <w:rPr>
          <w:spacing w:val="-10"/>
        </w:rPr>
        <w:t>1</w:t>
      </w:r>
    </w:p>
    <w:p>
      <w:pPr>
        <w:pStyle w:val="Heading3"/>
        <w:numPr>
          <w:ilvl w:val="0"/>
          <w:numId w:val="150"/>
        </w:numPr>
        <w:tabs>
          <w:tab w:pos="933" w:val="left" w:leader="none"/>
        </w:tabs>
        <w:spacing w:line="240" w:lineRule="auto" w:before="304" w:after="0"/>
        <w:ind w:left="933" w:right="0" w:hanging="677"/>
        <w:jc w:val="left"/>
      </w:pPr>
      <w:bookmarkStart w:name="A.15.2 Number of successful establishmen" w:id="476"/>
      <w:bookmarkEnd w:id="476"/>
      <w:r>
        <w:rPr>
          <w:rFonts w:ascii="Times New Roman"/>
          <w:sz w:val="20"/>
        </w:rPr>
      </w:r>
      <w:bookmarkStart w:name="_bookmark190" w:id="477"/>
      <w:bookmarkEnd w:id="477"/>
      <w:r>
        <w:rPr>
          <w:rFonts w:ascii="Times New Roman"/>
          <w:sz w:val="20"/>
        </w:rPr>
      </w:r>
      <w:r>
        <w:rPr/>
        <w:t>A.15.2</w:t>
      </w:r>
      <w:r>
        <w:rPr>
          <w:spacing w:val="-10"/>
        </w:rPr>
        <w:t> </w:t>
      </w:r>
      <w:r>
        <w:rPr/>
        <w:t>Number</w:t>
      </w:r>
      <w:r>
        <w:rPr>
          <w:spacing w:val="-5"/>
        </w:rPr>
        <w:t> </w:t>
      </w:r>
      <w:r>
        <w:rPr/>
        <w:t>of</w:t>
      </w:r>
      <w:r>
        <w:rPr>
          <w:spacing w:val="-9"/>
        </w:rPr>
        <w:t> </w:t>
      </w:r>
      <w:r>
        <w:rPr/>
        <w:t>successful</w:t>
      </w:r>
      <w:r>
        <w:rPr>
          <w:spacing w:val="-8"/>
        </w:rPr>
        <w:t> </w:t>
      </w:r>
      <w:r>
        <w:rPr/>
        <w:t>establishment</w:t>
      </w:r>
      <w:r>
        <w:rPr>
          <w:spacing w:val="-7"/>
        </w:rPr>
        <w:t> </w:t>
      </w:r>
      <w:r>
        <w:rPr/>
        <w:t>calls</w:t>
      </w:r>
      <w:r>
        <w:rPr>
          <w:spacing w:val="-8"/>
        </w:rPr>
        <w:t> </w:t>
      </w:r>
      <w:r>
        <w:rPr/>
        <w:t>for</w:t>
      </w:r>
      <w:r>
        <w:rPr>
          <w:spacing w:val="-10"/>
        </w:rPr>
        <w:t> </w:t>
      </w:r>
      <w:r>
        <w:rPr/>
        <w:t>mo-</w:t>
      </w:r>
      <w:r>
        <w:rPr>
          <w:spacing w:val="-4"/>
        </w:rPr>
        <w:t>Data</w:t>
      </w:r>
    </w:p>
    <w:p>
      <w:pPr>
        <w:pStyle w:val="BodyText"/>
        <w:spacing w:before="21"/>
        <w:rPr>
          <w:rFonts w:ascii="Arial"/>
          <w:sz w:val="24"/>
        </w:rPr>
      </w:pPr>
    </w:p>
    <w:p>
      <w:pPr>
        <w:pStyle w:val="Heading4"/>
        <w:numPr>
          <w:ilvl w:val="0"/>
          <w:numId w:val="150"/>
        </w:numPr>
        <w:tabs>
          <w:tab w:pos="933" w:val="left" w:leader="none"/>
        </w:tabs>
        <w:spacing w:line="240" w:lineRule="auto" w:before="0" w:after="0"/>
        <w:ind w:left="933" w:right="0" w:hanging="677"/>
        <w:jc w:val="left"/>
      </w:pPr>
      <w:bookmarkStart w:name="A.15.2.1 Performance Counter Table" w:id="478"/>
      <w:bookmarkEnd w:id="478"/>
      <w:r>
        <w:rPr>
          <w:rFonts w:ascii="Times New Roman"/>
          <w:sz w:val="20"/>
        </w:rPr>
      </w:r>
      <w:r>
        <w:rPr/>
        <w:t>A.15.2.1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OR.ESTACALL.SuccessModata</w:t>
            </w:r>
          </w:p>
        </w:tc>
      </w:tr>
      <w:tr>
        <w:trPr>
          <w:trHeight w:val="1713"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151"/>
              <w:rPr>
                <w:sz w:val="20"/>
              </w:rPr>
            </w:pPr>
            <w:r>
              <w:rPr>
                <w:sz w:val="20"/>
              </w:rPr>
              <w:t>This counter provides the number of the following message after received</w:t>
            </w:r>
            <w:r>
              <w:rPr>
                <w:spacing w:val="-7"/>
                <w:sz w:val="20"/>
              </w:rPr>
              <w:t> </w:t>
            </w:r>
            <w:r>
              <w:rPr>
                <w:sz w:val="20"/>
              </w:rPr>
              <w:t>RRC: RRC</w:t>
            </w:r>
            <w:r>
              <w:rPr>
                <w:spacing w:val="-2"/>
                <w:sz w:val="20"/>
              </w:rPr>
              <w:t> </w:t>
            </w:r>
            <w:r>
              <w:rPr>
                <w:sz w:val="20"/>
              </w:rPr>
              <w:t>Setup</w:t>
            </w:r>
            <w:r>
              <w:rPr>
                <w:spacing w:val="-7"/>
                <w:sz w:val="20"/>
              </w:rPr>
              <w:t> </w:t>
            </w:r>
            <w:r>
              <w:rPr>
                <w:sz w:val="20"/>
              </w:rPr>
              <w:t>Request</w:t>
            </w:r>
            <w:r>
              <w:rPr>
                <w:spacing w:val="-3"/>
                <w:sz w:val="20"/>
              </w:rPr>
              <w:t> </w:t>
            </w:r>
            <w:r>
              <w:rPr>
                <w:sz w:val="20"/>
              </w:rPr>
              <w:t>(or</w:t>
            </w:r>
            <w:r>
              <w:rPr>
                <w:spacing w:val="-6"/>
                <w:sz w:val="20"/>
              </w:rPr>
              <w:t> </w:t>
            </w:r>
            <w:r>
              <w:rPr>
                <w:sz w:val="20"/>
              </w:rPr>
              <w:t>RRC: RRC</w:t>
            </w:r>
            <w:r>
              <w:rPr>
                <w:spacing w:val="-7"/>
                <w:sz w:val="20"/>
              </w:rPr>
              <w:t> </w:t>
            </w:r>
            <w:r>
              <w:rPr>
                <w:sz w:val="20"/>
              </w:rPr>
              <w:t>Resume</w:t>
            </w:r>
            <w:r>
              <w:rPr>
                <w:spacing w:val="-10"/>
                <w:sz w:val="20"/>
              </w:rPr>
              <w:t> </w:t>
            </w:r>
            <w:r>
              <w:rPr>
                <w:sz w:val="20"/>
              </w:rPr>
              <w:t>Request) (Establishment Cause (or Resume Cause): mt-Data):</w:t>
            </w:r>
          </w:p>
          <w:p>
            <w:pPr>
              <w:pStyle w:val="TableParagraph"/>
              <w:numPr>
                <w:ilvl w:val="0"/>
                <w:numId w:val="151"/>
              </w:numPr>
              <w:tabs>
                <w:tab w:pos="532" w:val="left" w:leader="none"/>
              </w:tabs>
              <w:spacing w:line="307" w:lineRule="exact" w:before="23" w:after="0"/>
              <w:ind w:left="532" w:right="0" w:hanging="423"/>
              <w:jc w:val="left"/>
              <w:rPr>
                <w:sz w:val="20"/>
              </w:rPr>
            </w:pPr>
            <w:r>
              <w:rPr>
                <w:sz w:val="20"/>
              </w:rPr>
              <w:t>send</w:t>
            </w:r>
            <w:r>
              <w:rPr>
                <w:spacing w:val="-4"/>
                <w:sz w:val="20"/>
              </w:rPr>
              <w:t> </w:t>
            </w:r>
            <w:r>
              <w:rPr>
                <w:sz w:val="20"/>
              </w:rPr>
              <w:t>NG-AP:</w:t>
            </w:r>
            <w:r>
              <w:rPr>
                <w:spacing w:val="-7"/>
                <w:sz w:val="20"/>
              </w:rPr>
              <w:t> </w:t>
            </w:r>
            <w:r>
              <w:rPr>
                <w:sz w:val="20"/>
              </w:rPr>
              <w:t>Initial</w:t>
            </w:r>
            <w:r>
              <w:rPr>
                <w:spacing w:val="-6"/>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0"/>
                <w:numId w:val="151"/>
              </w:numPr>
              <w:tabs>
                <w:tab w:pos="532" w:val="left" w:leader="none"/>
              </w:tabs>
              <w:spacing w:line="182" w:lineRule="auto" w:before="24" w:after="0"/>
              <w:ind w:left="532" w:right="717" w:hanging="423"/>
              <w:jc w:val="left"/>
              <w:rPr>
                <w:sz w:val="20"/>
              </w:rPr>
            </w:pPr>
            <w:r>
              <w:rPr>
                <w:sz w:val="20"/>
              </w:rPr>
              <w:t>received NG-AP: UE Context Release Command (for deregistration)</w:t>
            </w:r>
            <w:r>
              <w:rPr>
                <w:spacing w:val="-10"/>
                <w:sz w:val="20"/>
              </w:rPr>
              <w:t> </w:t>
            </w:r>
            <w:r>
              <w:rPr>
                <w:sz w:val="20"/>
              </w:rPr>
              <w:t>before</w:t>
            </w:r>
            <w:r>
              <w:rPr>
                <w:spacing w:val="-7"/>
                <w:sz w:val="20"/>
              </w:rPr>
              <w:t> </w:t>
            </w:r>
            <w:r>
              <w:rPr>
                <w:sz w:val="20"/>
              </w:rPr>
              <w:t>sending</w:t>
            </w:r>
            <w:r>
              <w:rPr>
                <w:spacing w:val="-9"/>
                <w:sz w:val="20"/>
              </w:rPr>
              <w:t> </w:t>
            </w:r>
            <w:r>
              <w:rPr>
                <w:sz w:val="20"/>
              </w:rPr>
              <w:t>NG-AP:</w:t>
            </w:r>
            <w:r>
              <w:rPr>
                <w:spacing w:val="-7"/>
                <w:sz w:val="20"/>
              </w:rPr>
              <w:t> </w:t>
            </w:r>
            <w:r>
              <w:rPr>
                <w:sz w:val="20"/>
              </w:rPr>
              <w:t>Initial</w:t>
            </w:r>
            <w:r>
              <w:rPr>
                <w:spacing w:val="-8"/>
                <w:sz w:val="20"/>
              </w:rPr>
              <w:t> </w:t>
            </w:r>
            <w:r>
              <w:rPr>
                <w:sz w:val="20"/>
              </w:rPr>
              <w:t>Context</w:t>
            </w:r>
            <w:r>
              <w:rPr>
                <w:spacing w:val="-2"/>
                <w:sz w:val="20"/>
              </w:rPr>
              <w:t> </w:t>
            </w:r>
            <w:r>
              <w:rPr>
                <w:spacing w:val="-4"/>
                <w:sz w:val="20"/>
              </w:rPr>
              <w:t>Setup</w:t>
            </w:r>
          </w:p>
          <w:p>
            <w:pPr>
              <w:pStyle w:val="TableParagraph"/>
              <w:spacing w:before="11"/>
              <w:ind w:left="532"/>
              <w:rPr>
                <w:sz w:val="20"/>
              </w:rPr>
            </w:pPr>
            <w:r>
              <w:rPr>
                <w:spacing w:val="-2"/>
                <w:sz w:val="20"/>
              </w:rPr>
              <w:t>Response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2299"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86"/>
              <w:jc w:val="both"/>
              <w:rPr>
                <w:sz w:val="20"/>
              </w:rPr>
            </w:pPr>
            <w:r>
              <w:rPr>
                <w:sz w:val="20"/>
              </w:rPr>
              <w:t>Measurement</w:t>
            </w:r>
            <w:r>
              <w:rPr>
                <w:spacing w:val="-3"/>
                <w:sz w:val="20"/>
              </w:rPr>
              <w:t> </w:t>
            </w:r>
            <w:r>
              <w:rPr>
                <w:sz w:val="20"/>
              </w:rPr>
              <w:t>counter</w:t>
            </w:r>
            <w:r>
              <w:rPr>
                <w:spacing w:val="-5"/>
                <w:sz w:val="20"/>
              </w:rPr>
              <w:t> </w:t>
            </w:r>
            <w:r>
              <w:rPr>
                <w:sz w:val="20"/>
              </w:rPr>
              <w:t>is</w:t>
            </w:r>
            <w:r>
              <w:rPr>
                <w:spacing w:val="-6"/>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whenever</w:t>
            </w:r>
            <w:r>
              <w:rPr>
                <w:spacing w:val="-5"/>
                <w:sz w:val="20"/>
              </w:rPr>
              <w:t> </w:t>
            </w:r>
            <w:r>
              <w:rPr>
                <w:sz w:val="20"/>
              </w:rPr>
              <w:t>the</w:t>
            </w:r>
            <w:r>
              <w:rPr>
                <w:spacing w:val="-3"/>
                <w:sz w:val="20"/>
              </w:rPr>
              <w:t> </w:t>
            </w:r>
            <w:r>
              <w:rPr>
                <w:sz w:val="20"/>
              </w:rPr>
              <w:t>following</w:t>
            </w:r>
            <w:r>
              <w:rPr>
                <w:spacing w:val="-5"/>
                <w:sz w:val="20"/>
              </w:rPr>
              <w:t> </w:t>
            </w:r>
            <w:r>
              <w:rPr>
                <w:sz w:val="20"/>
              </w:rPr>
              <w:t>event occurs</w:t>
            </w:r>
            <w:r>
              <w:rPr>
                <w:spacing w:val="-4"/>
                <w:sz w:val="20"/>
              </w:rPr>
              <w:t> </w:t>
            </w:r>
            <w:r>
              <w:rPr>
                <w:sz w:val="20"/>
              </w:rPr>
              <w:t>after received</w:t>
            </w:r>
            <w:r>
              <w:rPr>
                <w:spacing w:val="-3"/>
                <w:sz w:val="20"/>
              </w:rPr>
              <w:t> </w:t>
            </w:r>
            <w:r>
              <w:rPr>
                <w:sz w:val="20"/>
              </w:rPr>
              <w:t>RRC:</w:t>
            </w:r>
            <w:r>
              <w:rPr>
                <w:spacing w:val="-1"/>
                <w:sz w:val="20"/>
              </w:rPr>
              <w:t> </w:t>
            </w:r>
            <w:r>
              <w:rPr>
                <w:sz w:val="20"/>
              </w:rPr>
              <w:t>RRC</w:t>
            </w:r>
            <w:r>
              <w:rPr>
                <w:spacing w:val="-3"/>
                <w:sz w:val="20"/>
              </w:rPr>
              <w:t> </w:t>
            </w:r>
            <w:r>
              <w:rPr>
                <w:sz w:val="20"/>
              </w:rPr>
              <w:t>Setup Request</w:t>
            </w:r>
            <w:r>
              <w:rPr>
                <w:spacing w:val="-1"/>
                <w:sz w:val="20"/>
              </w:rPr>
              <w:t> </w:t>
            </w:r>
            <w:r>
              <w:rPr>
                <w:sz w:val="20"/>
              </w:rPr>
              <w:t>(or</w:t>
            </w:r>
            <w:r>
              <w:rPr>
                <w:spacing w:val="-3"/>
                <w:sz w:val="20"/>
              </w:rPr>
              <w:t> </w:t>
            </w:r>
            <w:r>
              <w:rPr>
                <w:sz w:val="20"/>
              </w:rPr>
              <w:t>RRC: RRC Resume Request) (Establishment Cause (or Resume Cause): mo-Data):</w:t>
            </w:r>
          </w:p>
          <w:p>
            <w:pPr>
              <w:pStyle w:val="TableParagraph"/>
              <w:numPr>
                <w:ilvl w:val="0"/>
                <w:numId w:val="152"/>
              </w:numPr>
              <w:tabs>
                <w:tab w:pos="532" w:val="left" w:leader="none"/>
              </w:tabs>
              <w:spacing w:line="240" w:lineRule="auto" w:before="2" w:after="0"/>
              <w:ind w:left="532" w:right="0" w:hanging="423"/>
              <w:jc w:val="left"/>
              <w:rPr>
                <w:sz w:val="20"/>
              </w:rPr>
            </w:pPr>
            <w:r>
              <w:rPr>
                <w:sz w:val="20"/>
              </w:rPr>
              <w:t>send</w:t>
            </w:r>
            <w:r>
              <w:rPr>
                <w:spacing w:val="-4"/>
                <w:sz w:val="20"/>
              </w:rPr>
              <w:t> </w:t>
            </w:r>
            <w:r>
              <w:rPr>
                <w:sz w:val="20"/>
              </w:rPr>
              <w:t>NG-AP:</w:t>
            </w:r>
            <w:r>
              <w:rPr>
                <w:spacing w:val="-7"/>
                <w:sz w:val="20"/>
              </w:rPr>
              <w:t> </w:t>
            </w:r>
            <w:r>
              <w:rPr>
                <w:sz w:val="20"/>
              </w:rPr>
              <w:t>Initial</w:t>
            </w:r>
            <w:r>
              <w:rPr>
                <w:spacing w:val="-6"/>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0"/>
                <w:numId w:val="152"/>
              </w:numPr>
              <w:tabs>
                <w:tab w:pos="532" w:val="left" w:leader="none"/>
              </w:tabs>
              <w:spacing w:line="240" w:lineRule="auto" w:before="0" w:after="0"/>
              <w:ind w:left="532" w:right="190" w:hanging="423"/>
              <w:jc w:val="left"/>
              <w:rPr>
                <w:sz w:val="20"/>
              </w:rPr>
            </w:pPr>
            <w:r>
              <w:rPr>
                <w:sz w:val="20"/>
              </w:rPr>
              <w:t>received NG-AP: UE Context Release Command (for deregistration) before sending NG-AP: Initial Context Setup ResponseMeasurement</w:t>
            </w:r>
            <w:r>
              <w:rPr>
                <w:spacing w:val="-5"/>
                <w:sz w:val="20"/>
              </w:rPr>
              <w:t> </w:t>
            </w:r>
            <w:r>
              <w:rPr>
                <w:sz w:val="20"/>
              </w:rPr>
              <w:t>counter</w:t>
            </w:r>
            <w:r>
              <w:rPr>
                <w:spacing w:val="-7"/>
                <w:sz w:val="20"/>
              </w:rPr>
              <w:t> </w:t>
            </w:r>
            <w:r>
              <w:rPr>
                <w:sz w:val="20"/>
              </w:rPr>
              <w:t>is</w:t>
            </w:r>
            <w:r>
              <w:rPr>
                <w:spacing w:val="-8"/>
                <w:sz w:val="20"/>
              </w:rPr>
              <w:t> </w:t>
            </w:r>
            <w:r>
              <w:rPr>
                <w:sz w:val="20"/>
              </w:rPr>
              <w:t>incremented</w:t>
            </w:r>
            <w:r>
              <w:rPr>
                <w:spacing w:val="-7"/>
                <w:sz w:val="20"/>
              </w:rPr>
              <w:t> </w:t>
            </w:r>
            <w:r>
              <w:rPr>
                <w:sz w:val="20"/>
              </w:rPr>
              <w:t>by 1</w:t>
            </w:r>
            <w:r>
              <w:rPr>
                <w:spacing w:val="-7"/>
                <w:sz w:val="20"/>
              </w:rPr>
              <w:t> </w:t>
            </w:r>
            <w:r>
              <w:rPr>
                <w:sz w:val="20"/>
              </w:rPr>
              <w:t>whenever</w:t>
            </w:r>
            <w:r>
              <w:rPr>
                <w:spacing w:val="-3"/>
                <w:sz w:val="20"/>
              </w:rPr>
              <w:t> </w:t>
            </w:r>
            <w:r>
              <w:rPr>
                <w:sz w:val="20"/>
              </w:rPr>
              <w:t>NG- AP:Initial Context Setup Response message is transmitted after received RRC: RRC Setup Request (Establishment Cause: mo-</w:t>
            </w:r>
          </w:p>
          <w:p>
            <w:pPr>
              <w:pStyle w:val="TableParagraph"/>
              <w:spacing w:line="207" w:lineRule="exact"/>
              <w:ind w:left="532"/>
              <w:rPr>
                <w:sz w:val="20"/>
              </w:rPr>
            </w:pPr>
            <w:r>
              <w:rPr>
                <w:spacing w:val="-2"/>
                <w:sz w:val="20"/>
              </w:rPr>
              <w:t>Data).</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OR.ESTACALL.SuccessModata</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6"/>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4</w:t>
      </w:r>
    </w:p>
    <w:p>
      <w:pPr>
        <w:pStyle w:val="BodyText"/>
        <w:spacing w:before="68"/>
      </w:pPr>
    </w:p>
    <w:p>
      <w:pPr>
        <w:pStyle w:val="Heading3"/>
        <w:numPr>
          <w:ilvl w:val="0"/>
          <w:numId w:val="149"/>
        </w:numPr>
        <w:tabs>
          <w:tab w:pos="933" w:val="left" w:leader="none"/>
        </w:tabs>
        <w:spacing w:line="322" w:lineRule="exact" w:before="1" w:after="0"/>
        <w:ind w:left="933" w:right="0" w:hanging="677"/>
        <w:jc w:val="left"/>
      </w:pPr>
      <w:bookmarkStart w:name="A.15.3 Number of incomplete establishmen" w:id="479"/>
      <w:bookmarkEnd w:id="479"/>
      <w:r>
        <w:rPr>
          <w:rFonts w:ascii="Times New Roman"/>
          <w:sz w:val="20"/>
        </w:rPr>
      </w:r>
      <w:bookmarkStart w:name="_bookmark191" w:id="480"/>
      <w:bookmarkEnd w:id="480"/>
      <w:r>
        <w:rPr>
          <w:rFonts w:ascii="Times New Roman"/>
          <w:sz w:val="20"/>
        </w:rPr>
      </w:r>
      <w:r>
        <w:rPr/>
        <w:t>A.15.3</w:t>
      </w:r>
      <w:r>
        <w:rPr>
          <w:spacing w:val="-9"/>
        </w:rPr>
        <w:t> </w:t>
      </w:r>
      <w:r>
        <w:rPr/>
        <w:t>Number</w:t>
      </w:r>
      <w:r>
        <w:rPr>
          <w:spacing w:val="-5"/>
        </w:rPr>
        <w:t> </w:t>
      </w:r>
      <w:r>
        <w:rPr/>
        <w:t>of</w:t>
      </w:r>
      <w:r>
        <w:rPr>
          <w:spacing w:val="-9"/>
        </w:rPr>
        <w:t> </w:t>
      </w:r>
      <w:r>
        <w:rPr/>
        <w:t>incomplete</w:t>
      </w:r>
      <w:r>
        <w:rPr>
          <w:spacing w:val="-5"/>
        </w:rPr>
        <w:t> </w:t>
      </w:r>
      <w:r>
        <w:rPr/>
        <w:t>establishment</w:t>
      </w:r>
      <w:r>
        <w:rPr>
          <w:spacing w:val="-9"/>
        </w:rPr>
        <w:t> </w:t>
      </w:r>
      <w:r>
        <w:rPr/>
        <w:t>calls</w:t>
      </w:r>
      <w:r>
        <w:rPr>
          <w:spacing w:val="-4"/>
        </w:rPr>
        <w:t> </w:t>
      </w:r>
      <w:r>
        <w:rPr/>
        <w:t>for</w:t>
      </w:r>
      <w:r>
        <w:rPr>
          <w:spacing w:val="-10"/>
        </w:rPr>
        <w:t> </w:t>
      </w:r>
      <w:r>
        <w:rPr/>
        <w:t>mo-Data</w:t>
      </w:r>
      <w:r>
        <w:rPr>
          <w:spacing w:val="-9"/>
        </w:rPr>
        <w:t> </w:t>
      </w:r>
      <w:r>
        <w:rPr/>
        <w:t>by</w:t>
      </w:r>
      <w:r>
        <w:rPr>
          <w:spacing w:val="-4"/>
        </w:rPr>
        <w:t> </w:t>
      </w:r>
      <w:r>
        <w:rPr>
          <w:spacing w:val="-2"/>
        </w:rPr>
        <w:t>protocol</w:t>
      </w:r>
    </w:p>
    <w:p>
      <w:pPr>
        <w:pStyle w:val="ListParagraph"/>
        <w:numPr>
          <w:ilvl w:val="0"/>
          <w:numId w:val="149"/>
        </w:numPr>
        <w:tabs>
          <w:tab w:pos="933" w:val="left" w:leader="none"/>
        </w:tabs>
        <w:spacing w:line="240" w:lineRule="auto" w:before="0" w:after="0"/>
        <w:ind w:left="933" w:right="0" w:hanging="677"/>
        <w:jc w:val="left"/>
        <w:rPr>
          <w:rFonts w:ascii="Arial"/>
          <w:sz w:val="28"/>
        </w:rPr>
      </w:pPr>
      <w:r>
        <w:rPr>
          <w:rFonts w:ascii="Arial"/>
          <w:spacing w:val="-2"/>
          <w:sz w:val="28"/>
        </w:rPr>
        <w:t>error</w:t>
      </w:r>
    </w:p>
    <w:p>
      <w:pPr>
        <w:pStyle w:val="BodyText"/>
        <w:spacing w:before="24"/>
        <w:rPr>
          <w:rFonts w:ascii="Arial"/>
          <w:sz w:val="24"/>
        </w:rPr>
      </w:pPr>
    </w:p>
    <w:p>
      <w:pPr>
        <w:pStyle w:val="Heading4"/>
        <w:numPr>
          <w:ilvl w:val="0"/>
          <w:numId w:val="149"/>
        </w:numPr>
        <w:tabs>
          <w:tab w:pos="933" w:val="left" w:leader="none"/>
        </w:tabs>
        <w:spacing w:line="240" w:lineRule="auto" w:before="0" w:after="0"/>
        <w:ind w:left="933" w:right="0" w:hanging="677"/>
        <w:jc w:val="left"/>
      </w:pPr>
      <w:bookmarkStart w:name="A.15.3.1 Performance Counter Table" w:id="481"/>
      <w:bookmarkEnd w:id="481"/>
      <w:r>
        <w:rPr>
          <w:rFonts w:ascii="Times New Roman"/>
          <w:sz w:val="20"/>
        </w:rPr>
      </w:r>
      <w:r>
        <w:rPr/>
        <w:t>A.15.3.1</w:t>
      </w:r>
      <w:r>
        <w:rPr>
          <w:spacing w:val="-6"/>
        </w:rPr>
        <w:t> </w:t>
      </w:r>
      <w:r>
        <w:rPr/>
        <w:t>Performance</w:t>
      </w:r>
      <w:r>
        <w:rPr>
          <w:spacing w:val="-7"/>
        </w:rPr>
        <w:t> </w:t>
      </w:r>
      <w:r>
        <w:rPr/>
        <w:t>Counter</w:t>
      </w:r>
      <w:r>
        <w:rPr>
          <w:spacing w:val="-10"/>
        </w:rPr>
        <w:t> </w:t>
      </w:r>
      <w:r>
        <w:rPr>
          <w:spacing w:val="-4"/>
        </w:rPr>
        <w:t>Table</w:t>
      </w:r>
    </w:p>
    <w:p>
      <w:pPr>
        <w:pStyle w:val="BodyText"/>
        <w:spacing w:before="8"/>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OR.ESTACALL.IncompModataProtocolErr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3"/>
                <w:sz w:val="20"/>
              </w:rPr>
              <w:t> </w:t>
            </w:r>
            <w:r>
              <w:rPr>
                <w:sz w:val="20"/>
              </w:rPr>
              <w:t>Call</w:t>
            </w:r>
            <w:r>
              <w:rPr>
                <w:spacing w:val="-9"/>
                <w:sz w:val="20"/>
              </w:rPr>
              <w:t> </w:t>
            </w:r>
            <w:r>
              <w:rPr>
                <w:sz w:val="20"/>
              </w:rPr>
              <w:t>establishment</w:t>
            </w:r>
            <w:r>
              <w:rPr>
                <w:spacing w:val="-2"/>
                <w:sz w:val="20"/>
              </w:rPr>
              <w:t> </w:t>
            </w:r>
            <w:r>
              <w:rPr>
                <w:sz w:val="20"/>
              </w:rPr>
              <w:t>for</w:t>
            </w:r>
            <w:r>
              <w:rPr>
                <w:spacing w:val="-1"/>
                <w:sz w:val="20"/>
              </w:rPr>
              <w:t> </w:t>
            </w:r>
            <w:r>
              <w:rPr>
                <w:sz w:val="20"/>
              </w:rPr>
              <w:t>mo-Data interrupted by protocol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1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counter</w:t>
            </w:r>
            <w:r>
              <w:rPr>
                <w:spacing w:val="-2"/>
                <w:sz w:val="20"/>
              </w:rPr>
              <w:t> </w:t>
            </w:r>
            <w:r>
              <w:rPr>
                <w:sz w:val="20"/>
              </w:rPr>
              <w:t>is</w:t>
            </w:r>
            <w:r>
              <w:rPr>
                <w:spacing w:val="-3"/>
                <w:sz w:val="20"/>
              </w:rPr>
              <w:t> </w:t>
            </w:r>
            <w:r>
              <w:rPr>
                <w:sz w:val="20"/>
              </w:rPr>
              <w:t>incremented</w:t>
            </w:r>
            <w:r>
              <w:rPr>
                <w:spacing w:val="-2"/>
                <w:sz w:val="20"/>
              </w:rPr>
              <w:t> </w:t>
            </w:r>
            <w:r>
              <w:rPr>
                <w:sz w:val="20"/>
              </w:rPr>
              <w:t>by</w:t>
            </w:r>
            <w:r>
              <w:rPr>
                <w:spacing w:val="-2"/>
                <w:sz w:val="20"/>
              </w:rPr>
              <w:t> </w:t>
            </w:r>
            <w:r>
              <w:rPr>
                <w:sz w:val="20"/>
              </w:rPr>
              <w:t>1</w:t>
            </w:r>
            <w:r>
              <w:rPr>
                <w:spacing w:val="-2"/>
                <w:sz w:val="20"/>
              </w:rPr>
              <w:t> </w:t>
            </w:r>
            <w:r>
              <w:rPr>
                <w:sz w:val="20"/>
              </w:rPr>
              <w:t>whenever Call establishment for</w:t>
            </w:r>
            <w:r>
              <w:rPr>
                <w:spacing w:val="-7"/>
                <w:sz w:val="20"/>
              </w:rPr>
              <w:t> </w:t>
            </w:r>
            <w:r>
              <w:rPr>
                <w:sz w:val="20"/>
              </w:rPr>
              <w:t>mo-Data</w:t>
            </w:r>
            <w:r>
              <w:rPr>
                <w:spacing w:val="-6"/>
                <w:sz w:val="20"/>
              </w:rPr>
              <w:t> </w:t>
            </w:r>
            <w:r>
              <w:rPr>
                <w:sz w:val="20"/>
              </w:rPr>
              <w:t>is</w:t>
            </w:r>
            <w:r>
              <w:rPr>
                <w:spacing w:val="-8"/>
                <w:sz w:val="20"/>
              </w:rPr>
              <w:t> </w:t>
            </w:r>
            <w:r>
              <w:rPr>
                <w:sz w:val="20"/>
              </w:rPr>
              <w:t>interrupted</w:t>
            </w:r>
            <w:r>
              <w:rPr>
                <w:spacing w:val="-4"/>
                <w:sz w:val="20"/>
              </w:rPr>
              <w:t> </w:t>
            </w:r>
            <w:r>
              <w:rPr>
                <w:sz w:val="20"/>
              </w:rPr>
              <w:t>between</w:t>
            </w:r>
            <w:r>
              <w:rPr>
                <w:spacing w:val="-3"/>
                <w:sz w:val="20"/>
              </w:rPr>
              <w:t> </w:t>
            </w:r>
            <w:r>
              <w:rPr>
                <w:sz w:val="20"/>
              </w:rPr>
              <w:t>RRC:</w:t>
            </w:r>
            <w:r>
              <w:rPr>
                <w:spacing w:val="-6"/>
                <w:sz w:val="20"/>
              </w:rPr>
              <w:t> </w:t>
            </w:r>
            <w:r>
              <w:rPr>
                <w:sz w:val="20"/>
              </w:rPr>
              <w:t>RRC</w:t>
            </w:r>
            <w:r>
              <w:rPr>
                <w:spacing w:val="-3"/>
                <w:sz w:val="20"/>
              </w:rPr>
              <w:t> </w:t>
            </w:r>
            <w:r>
              <w:rPr>
                <w:sz w:val="20"/>
              </w:rPr>
              <w:t>Setup</w:t>
            </w:r>
            <w:r>
              <w:rPr>
                <w:spacing w:val="-7"/>
                <w:sz w:val="20"/>
              </w:rPr>
              <w:t> </w:t>
            </w:r>
            <w:r>
              <w:rPr>
                <w:sz w:val="20"/>
              </w:rPr>
              <w:t>Request</w:t>
            </w:r>
            <w:r>
              <w:rPr>
                <w:spacing w:val="-1"/>
                <w:sz w:val="20"/>
              </w:rPr>
              <w:t> </w:t>
            </w:r>
            <w:r>
              <w:rPr>
                <w:sz w:val="20"/>
              </w:rPr>
              <w:t>(or</w:t>
            </w:r>
            <w:r>
              <w:rPr>
                <w:spacing w:val="-7"/>
                <w:sz w:val="20"/>
              </w:rPr>
              <w:t> </w:t>
            </w:r>
            <w:r>
              <w:rPr>
                <w:spacing w:val="-4"/>
                <w:sz w:val="20"/>
              </w:rPr>
              <w:t>RRC:</w:t>
            </w:r>
          </w:p>
          <w:p>
            <w:pPr>
              <w:pStyle w:val="TableParagraph"/>
              <w:spacing w:line="226" w:lineRule="exact"/>
              <w:rPr>
                <w:sz w:val="20"/>
              </w:rPr>
            </w:pPr>
            <w:r>
              <w:rPr>
                <w:sz w:val="20"/>
              </w:rPr>
              <w:t>RRC</w:t>
            </w:r>
            <w:r>
              <w:rPr>
                <w:spacing w:val="-2"/>
                <w:sz w:val="20"/>
              </w:rPr>
              <w:t> </w:t>
            </w:r>
            <w:r>
              <w:rPr>
                <w:sz w:val="20"/>
              </w:rPr>
              <w:t>Resume</w:t>
            </w:r>
            <w:r>
              <w:rPr>
                <w:spacing w:val="-5"/>
                <w:sz w:val="20"/>
              </w:rPr>
              <w:t> </w:t>
            </w:r>
            <w:r>
              <w:rPr>
                <w:sz w:val="20"/>
              </w:rPr>
              <w:t>Request)</w:t>
            </w:r>
            <w:r>
              <w:rPr>
                <w:spacing w:val="-6"/>
                <w:sz w:val="20"/>
              </w:rPr>
              <w:t> </w:t>
            </w:r>
            <w:r>
              <w:rPr>
                <w:sz w:val="20"/>
              </w:rPr>
              <w:t>to</w:t>
            </w:r>
            <w:r>
              <w:rPr>
                <w:spacing w:val="-2"/>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6"/>
                <w:sz w:val="20"/>
              </w:rPr>
              <w:t> </w:t>
            </w:r>
            <w:r>
              <w:rPr>
                <w:sz w:val="20"/>
              </w:rPr>
              <w:t>Response</w:t>
            </w:r>
            <w:r>
              <w:rPr>
                <w:spacing w:val="-5"/>
                <w:sz w:val="20"/>
              </w:rPr>
              <w:t> </w:t>
            </w:r>
            <w:r>
              <w:rPr>
                <w:sz w:val="20"/>
              </w:rPr>
              <w:t>(or RRC: RRC Resume Complete) by protocol error.</w:t>
            </w:r>
          </w:p>
        </w:tc>
      </w:tr>
      <w:tr>
        <w:trPr>
          <w:trHeight w:val="230" w:hRule="atLeast"/>
        </w:trPr>
        <w:tc>
          <w:tcPr>
            <w:tcW w:w="2406" w:type="dxa"/>
          </w:tcPr>
          <w:p>
            <w:pPr>
              <w:pStyle w:val="TableParagraph"/>
              <w:ind w:left="110"/>
              <w:rPr>
                <w:sz w:val="20"/>
              </w:rPr>
            </w:pPr>
            <w:r>
              <w:rPr>
                <w:sz w:val="20"/>
              </w:rPr>
              <w:t>Measurement</w:t>
            </w:r>
            <w:r>
              <w:rPr>
                <w:spacing w:val="-9"/>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5"/>
              <w:rPr>
                <w:sz w:val="20"/>
              </w:rPr>
            </w:pPr>
            <w:r>
              <w:rPr>
                <w:spacing w:val="-2"/>
                <w:sz w:val="20"/>
              </w:rPr>
              <w:t>OR.ESTACALL.IncompModataProtocolErr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8</w:t>
      </w:r>
    </w:p>
    <w:p>
      <w:pPr>
        <w:spacing w:after="0"/>
        <w:sectPr>
          <w:pgSz w:w="11910" w:h="16840"/>
          <w:pgMar w:header="949" w:footer="724" w:top="1420" w:bottom="920" w:left="200" w:right="740"/>
        </w:sectPr>
      </w:pPr>
    </w:p>
    <w:p>
      <w:pPr>
        <w:pStyle w:val="Heading3"/>
        <w:numPr>
          <w:ilvl w:val="0"/>
          <w:numId w:val="153"/>
        </w:numPr>
        <w:tabs>
          <w:tab w:pos="933" w:val="left" w:leader="none"/>
        </w:tabs>
        <w:spacing w:line="322" w:lineRule="exact" w:before="82" w:after="0"/>
        <w:ind w:left="933" w:right="0" w:hanging="677"/>
        <w:jc w:val="left"/>
      </w:pPr>
      <w:bookmarkStart w:name="A.15.4 Number of incomplete establishmen" w:id="482"/>
      <w:bookmarkEnd w:id="482"/>
      <w:r>
        <w:rPr>
          <w:rFonts w:ascii="Times New Roman"/>
          <w:sz w:val="20"/>
        </w:rPr>
      </w:r>
      <w:bookmarkStart w:name="_bookmark192" w:id="483"/>
      <w:bookmarkEnd w:id="483"/>
      <w:r>
        <w:rPr>
          <w:rFonts w:ascii="Times New Roman"/>
          <w:sz w:val="20"/>
        </w:rPr>
      </w:r>
      <w:r>
        <w:rPr/>
        <w:t>A.15.4</w:t>
      </w:r>
      <w:r>
        <w:rPr>
          <w:spacing w:val="-9"/>
        </w:rPr>
        <w:t> </w:t>
      </w:r>
      <w:r>
        <w:rPr/>
        <w:t>Number</w:t>
      </w:r>
      <w:r>
        <w:rPr>
          <w:spacing w:val="-6"/>
        </w:rPr>
        <w:t> </w:t>
      </w:r>
      <w:r>
        <w:rPr/>
        <w:t>of</w:t>
      </w:r>
      <w:r>
        <w:rPr>
          <w:spacing w:val="-8"/>
        </w:rPr>
        <w:t> </w:t>
      </w:r>
      <w:r>
        <w:rPr/>
        <w:t>incomplete</w:t>
      </w:r>
      <w:r>
        <w:rPr>
          <w:spacing w:val="-5"/>
        </w:rPr>
        <w:t> </w:t>
      </w:r>
      <w:r>
        <w:rPr/>
        <w:t>establishment</w:t>
      </w:r>
      <w:r>
        <w:rPr>
          <w:spacing w:val="-9"/>
        </w:rPr>
        <w:t> </w:t>
      </w:r>
      <w:r>
        <w:rPr/>
        <w:t>calls</w:t>
      </w:r>
      <w:r>
        <w:rPr>
          <w:spacing w:val="-5"/>
        </w:rPr>
        <w:t> </w:t>
      </w:r>
      <w:r>
        <w:rPr/>
        <w:t>for</w:t>
      </w:r>
      <w:r>
        <w:rPr>
          <w:spacing w:val="-10"/>
        </w:rPr>
        <w:t> </w:t>
      </w:r>
      <w:r>
        <w:rPr/>
        <w:t>mo-Data</w:t>
      </w:r>
      <w:r>
        <w:rPr>
          <w:spacing w:val="-9"/>
        </w:rPr>
        <w:t> </w:t>
      </w:r>
      <w:r>
        <w:rPr/>
        <w:t>by</w:t>
      </w:r>
      <w:r>
        <w:rPr>
          <w:spacing w:val="-4"/>
        </w:rPr>
        <w:t> </w:t>
      </w:r>
      <w:r>
        <w:rPr/>
        <w:t>O-</w:t>
      </w:r>
      <w:r>
        <w:rPr>
          <w:spacing w:val="-5"/>
        </w:rPr>
        <w:t>CU</w:t>
      </w:r>
    </w:p>
    <w:p>
      <w:pPr>
        <w:pStyle w:val="ListParagraph"/>
        <w:numPr>
          <w:ilvl w:val="0"/>
          <w:numId w:val="153"/>
        </w:numPr>
        <w:tabs>
          <w:tab w:pos="933" w:val="left" w:leader="none"/>
        </w:tabs>
        <w:spacing w:line="240" w:lineRule="auto" w:before="0" w:after="0"/>
        <w:ind w:left="933" w:right="0" w:hanging="677"/>
        <w:jc w:val="left"/>
        <w:rPr>
          <w:rFonts w:ascii="Arial"/>
          <w:sz w:val="28"/>
        </w:rPr>
      </w:pPr>
      <w:r>
        <w:rPr>
          <w:rFonts w:ascii="Arial"/>
          <w:sz w:val="28"/>
        </w:rPr>
        <w:t>internal</w:t>
      </w:r>
      <w:r>
        <w:rPr>
          <w:rFonts w:ascii="Arial"/>
          <w:spacing w:val="-11"/>
          <w:sz w:val="28"/>
        </w:rPr>
        <w:t> </w:t>
      </w:r>
      <w:r>
        <w:rPr>
          <w:rFonts w:ascii="Arial"/>
          <w:spacing w:val="-2"/>
          <w:sz w:val="28"/>
        </w:rPr>
        <w:t>error</w:t>
      </w:r>
    </w:p>
    <w:p>
      <w:pPr>
        <w:pStyle w:val="BodyText"/>
        <w:spacing w:before="25"/>
        <w:rPr>
          <w:rFonts w:ascii="Arial"/>
          <w:sz w:val="24"/>
        </w:rPr>
      </w:pPr>
    </w:p>
    <w:p>
      <w:pPr>
        <w:pStyle w:val="Heading4"/>
        <w:numPr>
          <w:ilvl w:val="0"/>
          <w:numId w:val="153"/>
        </w:numPr>
        <w:tabs>
          <w:tab w:pos="933" w:val="left" w:leader="none"/>
        </w:tabs>
        <w:spacing w:line="240" w:lineRule="auto" w:before="0" w:after="0"/>
        <w:ind w:left="933" w:right="0" w:hanging="677"/>
        <w:jc w:val="left"/>
      </w:pPr>
      <w:bookmarkStart w:name="A.15.4.1 Performance Counter Table" w:id="484"/>
      <w:bookmarkEnd w:id="484"/>
      <w:r>
        <w:rPr>
          <w:rFonts w:ascii="Times New Roman"/>
          <w:sz w:val="20"/>
        </w:rPr>
      </w:r>
      <w:r>
        <w:rPr/>
        <w:t>A.15.4.1</w:t>
      </w:r>
      <w:r>
        <w:rPr>
          <w:spacing w:val="-6"/>
        </w:rPr>
        <w:t> </w:t>
      </w:r>
      <w:r>
        <w:rPr/>
        <w:t>Performance</w:t>
      </w:r>
      <w:r>
        <w:rPr>
          <w:spacing w:val="-7"/>
        </w:rPr>
        <w:t> </w:t>
      </w:r>
      <w:r>
        <w:rPr/>
        <w:t>Counter</w:t>
      </w:r>
      <w:r>
        <w:rPr>
          <w:spacing w:val="-10"/>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OR.ESTACALL.IncompModataOcuInterErr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3"/>
                <w:sz w:val="20"/>
              </w:rPr>
              <w:t> </w:t>
            </w:r>
            <w:r>
              <w:rPr>
                <w:sz w:val="20"/>
              </w:rPr>
              <w:t>call</w:t>
            </w:r>
            <w:r>
              <w:rPr>
                <w:spacing w:val="-4"/>
                <w:sz w:val="20"/>
              </w:rPr>
              <w:t> </w:t>
            </w:r>
            <w:r>
              <w:rPr>
                <w:sz w:val="20"/>
              </w:rPr>
              <w:t>establishment</w:t>
            </w:r>
            <w:r>
              <w:rPr>
                <w:spacing w:val="-4"/>
                <w:sz w:val="20"/>
              </w:rPr>
              <w:t> </w:t>
            </w:r>
            <w:r>
              <w:rPr>
                <w:sz w:val="20"/>
              </w:rPr>
              <w:t>for</w:t>
            </w:r>
            <w:r>
              <w:rPr>
                <w:spacing w:val="-1"/>
                <w:sz w:val="20"/>
              </w:rPr>
              <w:t> </w:t>
            </w:r>
            <w:r>
              <w:rPr>
                <w:sz w:val="20"/>
              </w:rPr>
              <w:t>mo-Data interrupted by O-CU internal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counter is incremented by 1 whenever call establishment for</w:t>
            </w:r>
            <w:r>
              <w:rPr>
                <w:spacing w:val="-5"/>
                <w:sz w:val="20"/>
              </w:rPr>
              <w:t> </w:t>
            </w:r>
            <w:r>
              <w:rPr>
                <w:sz w:val="20"/>
              </w:rPr>
              <w:t>mo-Data</w:t>
            </w:r>
            <w:r>
              <w:rPr>
                <w:spacing w:val="-4"/>
                <w:sz w:val="20"/>
              </w:rPr>
              <w:t> </w:t>
            </w:r>
            <w:r>
              <w:rPr>
                <w:sz w:val="20"/>
              </w:rPr>
              <w:t>is</w:t>
            </w:r>
            <w:r>
              <w:rPr>
                <w:spacing w:val="-7"/>
                <w:sz w:val="20"/>
              </w:rPr>
              <w:t> </w:t>
            </w:r>
            <w:r>
              <w:rPr>
                <w:sz w:val="20"/>
              </w:rPr>
              <w:t>interrupted</w:t>
            </w:r>
            <w:r>
              <w:rPr>
                <w:spacing w:val="-4"/>
                <w:sz w:val="20"/>
              </w:rPr>
              <w:t> </w:t>
            </w:r>
            <w:r>
              <w:rPr>
                <w:sz w:val="20"/>
              </w:rPr>
              <w:t>between</w:t>
            </w:r>
            <w:r>
              <w:rPr>
                <w:spacing w:val="-1"/>
                <w:sz w:val="20"/>
              </w:rPr>
              <w:t> </w:t>
            </w:r>
            <w:r>
              <w:rPr>
                <w:sz w:val="20"/>
              </w:rPr>
              <w:t>RRC:</w:t>
            </w:r>
            <w:r>
              <w:rPr>
                <w:spacing w:val="-4"/>
                <w:sz w:val="20"/>
              </w:rPr>
              <w:t> </w:t>
            </w:r>
            <w:r>
              <w:rPr>
                <w:sz w:val="20"/>
              </w:rPr>
              <w:t>RRC</w:t>
            </w:r>
            <w:r>
              <w:rPr>
                <w:spacing w:val="-1"/>
                <w:sz w:val="20"/>
              </w:rPr>
              <w:t> </w:t>
            </w:r>
            <w:r>
              <w:rPr>
                <w:sz w:val="20"/>
              </w:rPr>
              <w:t>Setup</w:t>
            </w:r>
            <w:r>
              <w:rPr>
                <w:spacing w:val="-6"/>
                <w:sz w:val="20"/>
              </w:rPr>
              <w:t> </w:t>
            </w:r>
            <w:r>
              <w:rPr>
                <w:sz w:val="20"/>
              </w:rPr>
              <w:t>Request (or</w:t>
            </w:r>
            <w:r>
              <w:rPr>
                <w:spacing w:val="-6"/>
                <w:sz w:val="20"/>
              </w:rPr>
              <w:t> </w:t>
            </w:r>
            <w:r>
              <w:rPr>
                <w:sz w:val="20"/>
              </w:rPr>
              <w:t>RRC: RRC Resume Request) to NG-AP: Initial Context Setup Response (or</w:t>
            </w:r>
          </w:p>
          <w:p>
            <w:pPr>
              <w:pStyle w:val="TableParagraph"/>
              <w:spacing w:before="2"/>
              <w:rPr>
                <w:sz w:val="20"/>
              </w:rPr>
            </w:pPr>
            <w:r>
              <w:rPr>
                <w:sz w:val="20"/>
              </w:rPr>
              <w:t>RRC:</w:t>
            </w:r>
            <w:r>
              <w:rPr>
                <w:spacing w:val="-6"/>
                <w:sz w:val="20"/>
              </w:rPr>
              <w:t> </w:t>
            </w:r>
            <w:r>
              <w:rPr>
                <w:sz w:val="20"/>
              </w:rPr>
              <w:t>RRC</w:t>
            </w:r>
            <w:r>
              <w:rPr>
                <w:spacing w:val="-6"/>
                <w:sz w:val="20"/>
              </w:rPr>
              <w:t> </w:t>
            </w:r>
            <w:r>
              <w:rPr>
                <w:sz w:val="20"/>
              </w:rPr>
              <w:t>Resume</w:t>
            </w:r>
            <w:r>
              <w:rPr>
                <w:spacing w:val="-1"/>
                <w:sz w:val="20"/>
              </w:rPr>
              <w:t> </w:t>
            </w:r>
            <w:r>
              <w:rPr>
                <w:sz w:val="20"/>
              </w:rPr>
              <w:t>Complete)</w:t>
            </w:r>
            <w:r>
              <w:rPr>
                <w:spacing w:val="-3"/>
                <w:sz w:val="20"/>
              </w:rPr>
              <w:t> </w:t>
            </w:r>
            <w:r>
              <w:rPr>
                <w:sz w:val="20"/>
              </w:rPr>
              <w:t>by</w:t>
            </w:r>
            <w:r>
              <w:rPr>
                <w:spacing w:val="-7"/>
                <w:sz w:val="20"/>
              </w:rPr>
              <w:t> </w:t>
            </w:r>
            <w:r>
              <w:rPr>
                <w:sz w:val="20"/>
              </w:rPr>
              <w:t>O-CU</w:t>
            </w:r>
            <w:r>
              <w:rPr>
                <w:spacing w:val="-8"/>
                <w:sz w:val="20"/>
              </w:rPr>
              <w:t> </w:t>
            </w:r>
            <w:r>
              <w:rPr>
                <w:sz w:val="20"/>
              </w:rPr>
              <w:t>internal</w:t>
            </w:r>
            <w:r>
              <w:rPr>
                <w:spacing w:val="-9"/>
                <w:sz w:val="20"/>
              </w:rPr>
              <w:t> </w:t>
            </w:r>
            <w:r>
              <w:rPr>
                <w:spacing w:val="-2"/>
                <w:sz w:val="20"/>
              </w:rPr>
              <w:t>error.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OR.ESTACALL.IncompModataOcuInterErr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6"/>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4</w:t>
      </w:r>
    </w:p>
    <w:p>
      <w:pPr>
        <w:pStyle w:val="Heading3"/>
        <w:numPr>
          <w:ilvl w:val="0"/>
          <w:numId w:val="147"/>
        </w:numPr>
        <w:tabs>
          <w:tab w:pos="933" w:val="left" w:leader="none"/>
        </w:tabs>
        <w:spacing w:line="322" w:lineRule="exact" w:before="303" w:after="0"/>
        <w:ind w:left="933" w:right="0" w:hanging="677"/>
        <w:jc w:val="left"/>
      </w:pPr>
      <w:bookmarkStart w:name="A.15.5 Number of incomplete establishmen" w:id="485"/>
      <w:bookmarkEnd w:id="485"/>
      <w:r>
        <w:rPr>
          <w:rFonts w:ascii="Times New Roman"/>
          <w:sz w:val="20"/>
        </w:rPr>
      </w:r>
      <w:bookmarkStart w:name="_bookmark193" w:id="486"/>
      <w:bookmarkEnd w:id="486"/>
      <w:r>
        <w:rPr>
          <w:rFonts w:ascii="Times New Roman"/>
          <w:sz w:val="20"/>
        </w:rPr>
      </w:r>
      <w:r>
        <w:rPr/>
        <w:t>A.15.5</w:t>
      </w:r>
      <w:r>
        <w:rPr>
          <w:spacing w:val="-9"/>
        </w:rPr>
        <w:t> </w:t>
      </w:r>
      <w:r>
        <w:rPr/>
        <w:t>Number</w:t>
      </w:r>
      <w:r>
        <w:rPr>
          <w:spacing w:val="-5"/>
        </w:rPr>
        <w:t> </w:t>
      </w:r>
      <w:r>
        <w:rPr/>
        <w:t>of</w:t>
      </w:r>
      <w:r>
        <w:rPr>
          <w:spacing w:val="-9"/>
        </w:rPr>
        <w:t> </w:t>
      </w:r>
      <w:r>
        <w:rPr/>
        <w:t>incomplete</w:t>
      </w:r>
      <w:r>
        <w:rPr>
          <w:spacing w:val="-5"/>
        </w:rPr>
        <w:t> </w:t>
      </w:r>
      <w:r>
        <w:rPr/>
        <w:t>establishment</w:t>
      </w:r>
      <w:r>
        <w:rPr>
          <w:spacing w:val="-8"/>
        </w:rPr>
        <w:t> </w:t>
      </w:r>
      <w:r>
        <w:rPr/>
        <w:t>calls</w:t>
      </w:r>
      <w:r>
        <w:rPr>
          <w:spacing w:val="-4"/>
        </w:rPr>
        <w:t> </w:t>
      </w:r>
      <w:r>
        <w:rPr/>
        <w:t>for</w:t>
      </w:r>
      <w:r>
        <w:rPr>
          <w:spacing w:val="-10"/>
        </w:rPr>
        <w:t> </w:t>
      </w:r>
      <w:r>
        <w:rPr/>
        <w:t>mo-Data</w:t>
      </w:r>
      <w:r>
        <w:rPr>
          <w:spacing w:val="-8"/>
        </w:rPr>
        <w:t> </w:t>
      </w:r>
      <w:r>
        <w:rPr/>
        <w:t>by</w:t>
      </w:r>
      <w:r>
        <w:rPr>
          <w:spacing w:val="-4"/>
        </w:rPr>
        <w:t> </w:t>
      </w:r>
      <w:r>
        <w:rPr/>
        <w:t>O-DU</w:t>
      </w:r>
      <w:r>
        <w:rPr>
          <w:spacing w:val="-6"/>
        </w:rPr>
        <w:t> </w:t>
      </w:r>
      <w:r>
        <w:rPr>
          <w:spacing w:val="-2"/>
        </w:rPr>
        <w:t>error</w:t>
      </w:r>
    </w:p>
    <w:p>
      <w:pPr>
        <w:pStyle w:val="ListParagraph"/>
        <w:numPr>
          <w:ilvl w:val="0"/>
          <w:numId w:val="147"/>
        </w:numPr>
        <w:tabs>
          <w:tab w:pos="933" w:val="left" w:leader="none"/>
        </w:tabs>
        <w:spacing w:line="240" w:lineRule="auto" w:before="0" w:after="0"/>
        <w:ind w:left="933" w:right="0" w:hanging="677"/>
        <w:jc w:val="left"/>
        <w:rPr>
          <w:rFonts w:ascii="Arial"/>
          <w:sz w:val="28"/>
        </w:rPr>
      </w:pPr>
      <w:r>
        <w:rPr>
          <w:rFonts w:ascii="Arial"/>
          <w:spacing w:val="-2"/>
          <w:sz w:val="28"/>
        </w:rPr>
        <w:t>detection</w:t>
      </w:r>
    </w:p>
    <w:p>
      <w:pPr>
        <w:pStyle w:val="BodyText"/>
        <w:spacing w:before="21"/>
        <w:rPr>
          <w:rFonts w:ascii="Arial"/>
          <w:sz w:val="24"/>
        </w:rPr>
      </w:pPr>
    </w:p>
    <w:p>
      <w:pPr>
        <w:pStyle w:val="Heading4"/>
        <w:numPr>
          <w:ilvl w:val="0"/>
          <w:numId w:val="147"/>
        </w:numPr>
        <w:tabs>
          <w:tab w:pos="933" w:val="left" w:leader="none"/>
        </w:tabs>
        <w:spacing w:line="240" w:lineRule="auto" w:before="0" w:after="0"/>
        <w:ind w:left="933" w:right="0" w:hanging="677"/>
        <w:jc w:val="left"/>
      </w:pPr>
      <w:bookmarkStart w:name="A.15.5.1 Performance Counter Table" w:id="487"/>
      <w:bookmarkEnd w:id="487"/>
      <w:r>
        <w:rPr>
          <w:rFonts w:ascii="Times New Roman"/>
          <w:sz w:val="20"/>
        </w:rPr>
      </w:r>
      <w:r>
        <w:rPr/>
        <w:t>A.15.5.1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OR.ESTACALL.IncompModataOduErrDetect</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3"/>
                <w:sz w:val="20"/>
              </w:rPr>
              <w:t> </w:t>
            </w:r>
            <w:r>
              <w:rPr>
                <w:sz w:val="20"/>
              </w:rPr>
              <w:t>call</w:t>
            </w:r>
            <w:r>
              <w:rPr>
                <w:spacing w:val="-4"/>
                <w:sz w:val="20"/>
              </w:rPr>
              <w:t> </w:t>
            </w:r>
            <w:r>
              <w:rPr>
                <w:sz w:val="20"/>
              </w:rPr>
              <w:t>establishment</w:t>
            </w:r>
            <w:r>
              <w:rPr>
                <w:spacing w:val="-4"/>
                <w:sz w:val="20"/>
              </w:rPr>
              <w:t> </w:t>
            </w:r>
            <w:r>
              <w:rPr>
                <w:sz w:val="20"/>
              </w:rPr>
              <w:t>for</w:t>
            </w:r>
            <w:r>
              <w:rPr>
                <w:spacing w:val="-1"/>
                <w:sz w:val="20"/>
              </w:rPr>
              <w:t> </w:t>
            </w:r>
            <w:r>
              <w:rPr>
                <w:sz w:val="20"/>
              </w:rPr>
              <w:t>mo-Data interrupted by O-DU Error Detection.</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counter is incremented by 1 whenever call establishment for</w:t>
            </w:r>
            <w:r>
              <w:rPr>
                <w:spacing w:val="-5"/>
                <w:sz w:val="20"/>
              </w:rPr>
              <w:t> </w:t>
            </w:r>
            <w:r>
              <w:rPr>
                <w:sz w:val="20"/>
              </w:rPr>
              <w:t>mo-Data</w:t>
            </w:r>
            <w:r>
              <w:rPr>
                <w:spacing w:val="-4"/>
                <w:sz w:val="20"/>
              </w:rPr>
              <w:t> </w:t>
            </w:r>
            <w:r>
              <w:rPr>
                <w:sz w:val="20"/>
              </w:rPr>
              <w:t>is</w:t>
            </w:r>
            <w:r>
              <w:rPr>
                <w:spacing w:val="-7"/>
                <w:sz w:val="20"/>
              </w:rPr>
              <w:t> </w:t>
            </w:r>
            <w:r>
              <w:rPr>
                <w:sz w:val="20"/>
              </w:rPr>
              <w:t>interrupted</w:t>
            </w:r>
            <w:r>
              <w:rPr>
                <w:spacing w:val="-4"/>
                <w:sz w:val="20"/>
              </w:rPr>
              <w:t> </w:t>
            </w:r>
            <w:r>
              <w:rPr>
                <w:sz w:val="20"/>
              </w:rPr>
              <w:t>between</w:t>
            </w:r>
            <w:r>
              <w:rPr>
                <w:spacing w:val="-1"/>
                <w:sz w:val="20"/>
              </w:rPr>
              <w:t> </w:t>
            </w:r>
            <w:r>
              <w:rPr>
                <w:sz w:val="20"/>
              </w:rPr>
              <w:t>RRC:</w:t>
            </w:r>
            <w:r>
              <w:rPr>
                <w:spacing w:val="-4"/>
                <w:sz w:val="20"/>
              </w:rPr>
              <w:t> </w:t>
            </w:r>
            <w:r>
              <w:rPr>
                <w:sz w:val="20"/>
              </w:rPr>
              <w:t>RRC</w:t>
            </w:r>
            <w:r>
              <w:rPr>
                <w:spacing w:val="-1"/>
                <w:sz w:val="20"/>
              </w:rPr>
              <w:t> </w:t>
            </w:r>
            <w:r>
              <w:rPr>
                <w:sz w:val="20"/>
              </w:rPr>
              <w:t>Setup</w:t>
            </w:r>
            <w:r>
              <w:rPr>
                <w:spacing w:val="-6"/>
                <w:sz w:val="20"/>
              </w:rPr>
              <w:t> </w:t>
            </w:r>
            <w:r>
              <w:rPr>
                <w:sz w:val="20"/>
              </w:rPr>
              <w:t>Request (or</w:t>
            </w:r>
            <w:r>
              <w:rPr>
                <w:spacing w:val="-6"/>
                <w:sz w:val="20"/>
              </w:rPr>
              <w:t> </w:t>
            </w:r>
            <w:r>
              <w:rPr>
                <w:sz w:val="20"/>
              </w:rPr>
              <w:t>RRC:</w:t>
            </w:r>
          </w:p>
          <w:p>
            <w:pPr>
              <w:pStyle w:val="TableParagraph"/>
              <w:spacing w:line="230" w:lineRule="atLeast"/>
              <w:rPr>
                <w:i/>
                <w:sz w:val="20"/>
              </w:rPr>
            </w:pPr>
            <w:r>
              <w:rPr>
                <w:sz w:val="20"/>
              </w:rPr>
              <w:t>RRC</w:t>
            </w:r>
            <w:r>
              <w:rPr>
                <w:spacing w:val="-2"/>
                <w:sz w:val="20"/>
              </w:rPr>
              <w:t> </w:t>
            </w:r>
            <w:r>
              <w:rPr>
                <w:sz w:val="20"/>
              </w:rPr>
              <w:t>Resume</w:t>
            </w:r>
            <w:r>
              <w:rPr>
                <w:spacing w:val="-5"/>
                <w:sz w:val="20"/>
              </w:rPr>
              <w:t> </w:t>
            </w:r>
            <w:r>
              <w:rPr>
                <w:sz w:val="20"/>
              </w:rPr>
              <w:t>Request)</w:t>
            </w:r>
            <w:r>
              <w:rPr>
                <w:spacing w:val="-6"/>
                <w:sz w:val="20"/>
              </w:rPr>
              <w:t> </w:t>
            </w:r>
            <w:r>
              <w:rPr>
                <w:sz w:val="20"/>
              </w:rPr>
              <w:t>to</w:t>
            </w:r>
            <w:r>
              <w:rPr>
                <w:spacing w:val="-2"/>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6"/>
                <w:sz w:val="20"/>
              </w:rPr>
              <w:t> </w:t>
            </w:r>
            <w:r>
              <w:rPr>
                <w:sz w:val="20"/>
              </w:rPr>
              <w:t>Response</w:t>
            </w:r>
            <w:r>
              <w:rPr>
                <w:spacing w:val="-5"/>
                <w:sz w:val="20"/>
              </w:rPr>
              <w:t> </w:t>
            </w:r>
            <w:r>
              <w:rPr>
                <w:sz w:val="20"/>
              </w:rPr>
              <w:t>(or RRC: RRC Resume Complete) by O-DU Error Detection</w:t>
            </w:r>
            <w:r>
              <w:rPr>
                <w:i/>
                <w:sz w:val="20"/>
              </w:rPr>
              <w: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OR.ESTACALL.IncompModataOduErrDetect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before="1"/>
              <w:ind w:left="110"/>
              <w:rPr>
                <w:sz w:val="20"/>
              </w:rPr>
            </w:pPr>
            <w:r>
              <w:rPr>
                <w:spacing w:val="-2"/>
                <w:sz w:val="20"/>
              </w:rPr>
              <w:t>Generation</w:t>
            </w:r>
          </w:p>
        </w:tc>
        <w:tc>
          <w:tcPr>
            <w:tcW w:w="6099" w:type="dxa"/>
          </w:tcPr>
          <w:p>
            <w:pPr>
              <w:pStyle w:val="TableParagraph"/>
              <w:spacing w:line="240" w:lineRule="auto" w:before="1"/>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8</w:t>
      </w:r>
    </w:p>
    <w:p>
      <w:pPr>
        <w:pStyle w:val="Heading3"/>
        <w:numPr>
          <w:ilvl w:val="0"/>
          <w:numId w:val="148"/>
        </w:numPr>
        <w:tabs>
          <w:tab w:pos="933" w:val="left" w:leader="none"/>
        </w:tabs>
        <w:spacing w:line="240" w:lineRule="auto" w:before="303" w:after="0"/>
        <w:ind w:left="933" w:right="0" w:hanging="677"/>
        <w:jc w:val="left"/>
      </w:pPr>
      <w:bookmarkStart w:name="A.15.6 Number of attempted establishment" w:id="488"/>
      <w:bookmarkEnd w:id="488"/>
      <w:r>
        <w:rPr>
          <w:rFonts w:ascii="Times New Roman"/>
          <w:sz w:val="20"/>
        </w:rPr>
      </w:r>
      <w:bookmarkStart w:name="_bookmark194" w:id="489"/>
      <w:bookmarkEnd w:id="489"/>
      <w:r>
        <w:rPr>
          <w:rFonts w:ascii="Times New Roman"/>
          <w:sz w:val="20"/>
        </w:rPr>
      </w:r>
      <w:r>
        <w:rPr/>
        <w:t>A.15.6</w:t>
      </w:r>
      <w:r>
        <w:rPr>
          <w:spacing w:val="-10"/>
        </w:rPr>
        <w:t> </w:t>
      </w:r>
      <w:r>
        <w:rPr/>
        <w:t>Number</w:t>
      </w:r>
      <w:r>
        <w:rPr>
          <w:spacing w:val="-7"/>
        </w:rPr>
        <w:t> </w:t>
      </w:r>
      <w:r>
        <w:rPr/>
        <w:t>of</w:t>
      </w:r>
      <w:r>
        <w:rPr>
          <w:spacing w:val="-6"/>
        </w:rPr>
        <w:t> </w:t>
      </w:r>
      <w:r>
        <w:rPr/>
        <w:t>attempted</w:t>
      </w:r>
      <w:r>
        <w:rPr>
          <w:spacing w:val="-10"/>
        </w:rPr>
        <w:t> </w:t>
      </w:r>
      <w:r>
        <w:rPr/>
        <w:t>establishment</w:t>
      </w:r>
      <w:r>
        <w:rPr>
          <w:spacing w:val="-8"/>
        </w:rPr>
        <w:t> </w:t>
      </w:r>
      <w:r>
        <w:rPr/>
        <w:t>calls</w:t>
      </w:r>
      <w:r>
        <w:rPr>
          <w:spacing w:val="-9"/>
        </w:rPr>
        <w:t> </w:t>
      </w:r>
      <w:r>
        <w:rPr/>
        <w:t>for</w:t>
      </w:r>
      <w:r>
        <w:rPr>
          <w:spacing w:val="-11"/>
        </w:rPr>
        <w:t> </w:t>
      </w:r>
      <w:r>
        <w:rPr/>
        <w:t>mt-</w:t>
      </w:r>
      <w:r>
        <w:rPr>
          <w:spacing w:val="-2"/>
        </w:rPr>
        <w:t>Access</w:t>
      </w:r>
    </w:p>
    <w:p>
      <w:pPr>
        <w:pStyle w:val="BodyText"/>
        <w:spacing w:before="21"/>
        <w:rPr>
          <w:rFonts w:ascii="Arial"/>
          <w:sz w:val="24"/>
        </w:rPr>
      </w:pPr>
    </w:p>
    <w:p>
      <w:pPr>
        <w:pStyle w:val="Heading4"/>
        <w:numPr>
          <w:ilvl w:val="0"/>
          <w:numId w:val="148"/>
        </w:numPr>
        <w:tabs>
          <w:tab w:pos="933" w:val="left" w:leader="none"/>
        </w:tabs>
        <w:spacing w:line="240" w:lineRule="auto" w:before="0" w:after="0"/>
        <w:ind w:left="933" w:right="0" w:hanging="778"/>
        <w:jc w:val="left"/>
      </w:pPr>
      <w:bookmarkStart w:name="A.15.6.1 Performance Counter Table" w:id="490"/>
      <w:bookmarkEnd w:id="490"/>
      <w:r>
        <w:rPr>
          <w:rFonts w:ascii="Times New Roman"/>
          <w:sz w:val="20"/>
        </w:rPr>
      </w:r>
      <w:r>
        <w:rPr/>
        <w:t>A.15.6.1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OR.ESTACALL.AttemptMtaccess</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Setup Complete</w:t>
            </w:r>
            <w:r>
              <w:rPr>
                <w:spacing w:val="-3"/>
                <w:sz w:val="20"/>
              </w:rPr>
              <w:t> </w:t>
            </w:r>
            <w:r>
              <w:rPr>
                <w:sz w:val="20"/>
              </w:rPr>
              <w:t>(or</w:t>
            </w:r>
            <w:r>
              <w:rPr>
                <w:spacing w:val="-6"/>
                <w:sz w:val="20"/>
              </w:rPr>
              <w:t> </w:t>
            </w:r>
            <w:r>
              <w:rPr>
                <w:sz w:val="20"/>
              </w:rPr>
              <w:t>RRC: RRC</w:t>
            </w:r>
            <w:r>
              <w:rPr>
                <w:spacing w:val="-6"/>
                <w:sz w:val="20"/>
              </w:rPr>
              <w:t> </w:t>
            </w:r>
            <w:r>
              <w:rPr>
                <w:sz w:val="20"/>
              </w:rPr>
              <w:t>Resume</w:t>
            </w:r>
            <w:r>
              <w:rPr>
                <w:spacing w:val="-4"/>
                <w:sz w:val="20"/>
              </w:rPr>
              <w:t> </w:t>
            </w:r>
            <w:r>
              <w:rPr>
                <w:sz w:val="20"/>
              </w:rPr>
              <w:t>Complete)</w:t>
            </w:r>
            <w:r>
              <w:rPr>
                <w:spacing w:val="-3"/>
                <w:sz w:val="20"/>
              </w:rPr>
              <w:t> </w:t>
            </w:r>
            <w:r>
              <w:rPr>
                <w:sz w:val="20"/>
              </w:rPr>
              <w:t>messages</w:t>
            </w:r>
            <w:r>
              <w:rPr>
                <w:spacing w:val="-7"/>
                <w:sz w:val="20"/>
              </w:rPr>
              <w:t> </w:t>
            </w:r>
            <w:r>
              <w:rPr>
                <w:sz w:val="20"/>
              </w:rPr>
              <w:t>via</w:t>
            </w:r>
            <w:r>
              <w:rPr>
                <w:spacing w:val="-4"/>
                <w:sz w:val="20"/>
              </w:rPr>
              <w:t> </w:t>
            </w:r>
            <w:r>
              <w:rPr>
                <w:sz w:val="20"/>
              </w:rPr>
              <w:t>F1-C</w:t>
            </w:r>
            <w:r>
              <w:rPr>
                <w:spacing w:val="-6"/>
                <w:sz w:val="20"/>
              </w:rPr>
              <w:t> </w:t>
            </w:r>
            <w:r>
              <w:rPr>
                <w:sz w:val="20"/>
              </w:rPr>
              <w:t>after received</w:t>
            </w:r>
            <w:r>
              <w:rPr>
                <w:spacing w:val="-1"/>
                <w:sz w:val="20"/>
              </w:rPr>
              <w:t> </w:t>
            </w:r>
            <w:r>
              <w:rPr>
                <w:sz w:val="20"/>
              </w:rPr>
              <w:t>RRC: RRC Setup Request (or RRC: RRC</w:t>
            </w:r>
            <w:r>
              <w:rPr>
                <w:spacing w:val="-1"/>
                <w:sz w:val="20"/>
              </w:rPr>
              <w:t> </w:t>
            </w:r>
            <w:r>
              <w:rPr>
                <w:sz w:val="20"/>
              </w:rPr>
              <w:t>Resume</w:t>
            </w:r>
            <w:r>
              <w:rPr>
                <w:spacing w:val="-4"/>
                <w:sz w:val="20"/>
              </w:rPr>
              <w:t> </w:t>
            </w:r>
            <w:r>
              <w:rPr>
                <w:sz w:val="20"/>
              </w:rPr>
              <w:t>Request) (Establishment Cause (or Resume Cause): mt-Access).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46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rPr>
                <w:sz w:val="20"/>
              </w:rPr>
            </w:pPr>
            <w:r>
              <w:rPr>
                <w:sz w:val="20"/>
              </w:rPr>
              <w:t>Measurement counter is incremented by 1 whenever RRC: RRC Setup Complete</w:t>
            </w:r>
            <w:r>
              <w:rPr>
                <w:spacing w:val="-2"/>
                <w:sz w:val="20"/>
              </w:rPr>
              <w:t> </w:t>
            </w:r>
            <w:r>
              <w:rPr>
                <w:sz w:val="20"/>
              </w:rPr>
              <w:t>(or</w:t>
            </w:r>
            <w:r>
              <w:rPr>
                <w:spacing w:val="-5"/>
                <w:sz w:val="20"/>
              </w:rPr>
              <w:t> </w:t>
            </w:r>
            <w:r>
              <w:rPr>
                <w:sz w:val="20"/>
              </w:rPr>
              <w:t>RRC: RRC</w:t>
            </w:r>
            <w:r>
              <w:rPr>
                <w:spacing w:val="-4"/>
                <w:sz w:val="20"/>
              </w:rPr>
              <w:t> </w:t>
            </w:r>
            <w:r>
              <w:rPr>
                <w:sz w:val="20"/>
              </w:rPr>
              <w:t>Resume</w:t>
            </w:r>
            <w:r>
              <w:rPr>
                <w:spacing w:val="-3"/>
                <w:sz w:val="20"/>
              </w:rPr>
              <w:t> </w:t>
            </w:r>
            <w:r>
              <w:rPr>
                <w:sz w:val="20"/>
              </w:rPr>
              <w:t>Complete)</w:t>
            </w:r>
            <w:r>
              <w:rPr>
                <w:spacing w:val="-3"/>
                <w:sz w:val="20"/>
              </w:rPr>
              <w:t> </w:t>
            </w:r>
            <w:r>
              <w:rPr>
                <w:sz w:val="20"/>
              </w:rPr>
              <w:t>message</w:t>
            </w:r>
            <w:r>
              <w:rPr>
                <w:spacing w:val="-3"/>
                <w:sz w:val="20"/>
              </w:rPr>
              <w:t> </w:t>
            </w:r>
            <w:r>
              <w:rPr>
                <w:sz w:val="20"/>
              </w:rPr>
              <w:t>is</w:t>
            </w:r>
            <w:r>
              <w:rPr>
                <w:spacing w:val="-6"/>
                <w:sz w:val="20"/>
              </w:rPr>
              <w:t> </w:t>
            </w:r>
            <w:r>
              <w:rPr>
                <w:sz w:val="20"/>
              </w:rPr>
              <w:t>received</w:t>
            </w:r>
            <w:r>
              <w:rPr>
                <w:spacing w:val="-5"/>
                <w:sz w:val="20"/>
              </w:rPr>
              <w:t> </w:t>
            </w:r>
            <w:r>
              <w:rPr>
                <w:sz w:val="20"/>
              </w:rPr>
              <w:t>via</w:t>
            </w:r>
            <w:r>
              <w:rPr>
                <w:spacing w:val="-3"/>
                <w:sz w:val="20"/>
              </w:rPr>
              <w:t> </w:t>
            </w:r>
            <w:r>
              <w:rPr>
                <w:sz w:val="20"/>
              </w:rPr>
              <w:t>F1-</w:t>
            </w:r>
          </w:p>
        </w:tc>
      </w:tr>
    </w:tbl>
    <w:p>
      <w:pPr>
        <w:spacing w:after="0" w:line="230" w:lineRule="atLeas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460" w:hRule="atLeast"/>
        </w:trPr>
        <w:tc>
          <w:tcPr>
            <w:tcW w:w="2406" w:type="dxa"/>
          </w:tcPr>
          <w:p>
            <w:pPr>
              <w:pStyle w:val="TableParagraph"/>
              <w:spacing w:line="240" w:lineRule="auto"/>
              <w:ind w:left="0"/>
              <w:rPr>
                <w:sz w:val="20"/>
              </w:rPr>
            </w:pPr>
          </w:p>
        </w:tc>
        <w:tc>
          <w:tcPr>
            <w:tcW w:w="6099" w:type="dxa"/>
          </w:tcPr>
          <w:p>
            <w:pPr>
              <w:pStyle w:val="TableParagraph"/>
              <w:spacing w:line="230" w:lineRule="atLeast"/>
              <w:rPr>
                <w:i/>
                <w:sz w:val="20"/>
              </w:rPr>
            </w:pPr>
            <w:r>
              <w:rPr>
                <w:sz w:val="20"/>
              </w:rPr>
              <w:t>C</w:t>
            </w:r>
            <w:r>
              <w:rPr>
                <w:spacing w:val="-3"/>
                <w:sz w:val="20"/>
              </w:rPr>
              <w:t> </w:t>
            </w:r>
            <w:r>
              <w:rPr>
                <w:sz w:val="20"/>
              </w:rPr>
              <w:t>after</w:t>
            </w:r>
            <w:r>
              <w:rPr>
                <w:spacing w:val="-8"/>
                <w:sz w:val="20"/>
              </w:rPr>
              <w:t> </w:t>
            </w:r>
            <w:r>
              <w:rPr>
                <w:sz w:val="20"/>
              </w:rPr>
              <w:t>received</w:t>
            </w:r>
            <w:r>
              <w:rPr>
                <w:spacing w:val="-8"/>
                <w:sz w:val="20"/>
              </w:rPr>
              <w:t> </w:t>
            </w:r>
            <w:r>
              <w:rPr>
                <w:sz w:val="20"/>
              </w:rPr>
              <w:t>RRC: RRC</w:t>
            </w:r>
            <w:r>
              <w:rPr>
                <w:spacing w:val="-3"/>
                <w:sz w:val="20"/>
              </w:rPr>
              <w:t> </w:t>
            </w:r>
            <w:r>
              <w:rPr>
                <w:sz w:val="20"/>
              </w:rPr>
              <w:t>Setup</w:t>
            </w:r>
            <w:r>
              <w:rPr>
                <w:spacing w:val="-2"/>
                <w:sz w:val="20"/>
              </w:rPr>
              <w:t> </w:t>
            </w:r>
            <w:r>
              <w:rPr>
                <w:sz w:val="20"/>
              </w:rPr>
              <w:t>Request</w:t>
            </w:r>
            <w:r>
              <w:rPr>
                <w:spacing w:val="-5"/>
                <w:sz w:val="20"/>
              </w:rPr>
              <w:t> </w:t>
            </w:r>
            <w:r>
              <w:rPr>
                <w:sz w:val="20"/>
              </w:rPr>
              <w:t>(or</w:t>
            </w:r>
            <w:r>
              <w:rPr>
                <w:spacing w:val="-8"/>
                <w:sz w:val="20"/>
              </w:rPr>
              <w:t> </w:t>
            </w:r>
            <w:r>
              <w:rPr>
                <w:sz w:val="20"/>
              </w:rPr>
              <w:t>RRC:</w:t>
            </w:r>
            <w:r>
              <w:rPr>
                <w:spacing w:val="-1"/>
                <w:sz w:val="20"/>
              </w:rPr>
              <w:t> </w:t>
            </w:r>
            <w:r>
              <w:rPr>
                <w:sz w:val="20"/>
              </w:rPr>
              <w:t>RRC</w:t>
            </w:r>
            <w:r>
              <w:rPr>
                <w:spacing w:val="-8"/>
                <w:sz w:val="20"/>
              </w:rPr>
              <w:t> </w:t>
            </w:r>
            <w:r>
              <w:rPr>
                <w:sz w:val="20"/>
              </w:rPr>
              <w:t>Resume Request) (Establishment Cause (or Resume Cause): mt-Access)</w:t>
            </w:r>
            <w:r>
              <w:rPr>
                <w:i/>
                <w:sz w:val="20"/>
              </w:rPr>
              <w: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OR.ESTACALL.AttemptMtaccess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154"/>
        </w:numPr>
        <w:tabs>
          <w:tab w:pos="933" w:val="left" w:leader="none"/>
        </w:tabs>
        <w:spacing w:line="240" w:lineRule="auto" w:before="0" w:after="0"/>
        <w:ind w:left="933" w:right="0" w:hanging="677"/>
        <w:jc w:val="left"/>
      </w:pPr>
      <w:bookmarkStart w:name="A.15.7 Number of successful establishmen" w:id="491"/>
      <w:bookmarkEnd w:id="491"/>
      <w:r>
        <w:rPr>
          <w:rFonts w:ascii="Times New Roman"/>
          <w:sz w:val="20"/>
        </w:rPr>
      </w:r>
      <w:bookmarkStart w:name="_bookmark195" w:id="492"/>
      <w:bookmarkEnd w:id="492"/>
      <w:r>
        <w:rPr>
          <w:rFonts w:ascii="Times New Roman"/>
          <w:sz w:val="20"/>
        </w:rPr>
      </w:r>
      <w:r>
        <w:rPr/>
        <w:t>A.15.7</w:t>
      </w:r>
      <w:r>
        <w:rPr>
          <w:spacing w:val="-10"/>
        </w:rPr>
        <w:t> </w:t>
      </w:r>
      <w:r>
        <w:rPr/>
        <w:t>Number</w:t>
      </w:r>
      <w:r>
        <w:rPr>
          <w:spacing w:val="-6"/>
        </w:rPr>
        <w:t> </w:t>
      </w:r>
      <w:r>
        <w:rPr/>
        <w:t>of</w:t>
      </w:r>
      <w:r>
        <w:rPr>
          <w:spacing w:val="-10"/>
        </w:rPr>
        <w:t> </w:t>
      </w:r>
      <w:r>
        <w:rPr/>
        <w:t>successful</w:t>
      </w:r>
      <w:r>
        <w:rPr>
          <w:spacing w:val="-8"/>
        </w:rPr>
        <w:t> </w:t>
      </w:r>
      <w:r>
        <w:rPr/>
        <w:t>establishment</w:t>
      </w:r>
      <w:r>
        <w:rPr>
          <w:spacing w:val="-7"/>
        </w:rPr>
        <w:t> </w:t>
      </w:r>
      <w:r>
        <w:rPr/>
        <w:t>calls</w:t>
      </w:r>
      <w:r>
        <w:rPr>
          <w:spacing w:val="-9"/>
        </w:rPr>
        <w:t> </w:t>
      </w:r>
      <w:r>
        <w:rPr/>
        <w:t>for</w:t>
      </w:r>
      <w:r>
        <w:rPr>
          <w:spacing w:val="-10"/>
        </w:rPr>
        <w:t> </w:t>
      </w:r>
      <w:r>
        <w:rPr/>
        <w:t>mt-</w:t>
      </w:r>
      <w:r>
        <w:rPr>
          <w:spacing w:val="-2"/>
        </w:rPr>
        <w:t>Access</w:t>
      </w:r>
    </w:p>
    <w:p>
      <w:pPr>
        <w:pStyle w:val="BodyText"/>
        <w:spacing w:before="25"/>
        <w:rPr>
          <w:rFonts w:ascii="Arial"/>
          <w:sz w:val="24"/>
        </w:rPr>
      </w:pPr>
    </w:p>
    <w:p>
      <w:pPr>
        <w:pStyle w:val="Heading4"/>
        <w:numPr>
          <w:ilvl w:val="0"/>
          <w:numId w:val="154"/>
        </w:numPr>
        <w:tabs>
          <w:tab w:pos="933" w:val="left" w:leader="none"/>
        </w:tabs>
        <w:spacing w:line="240" w:lineRule="auto" w:before="1" w:after="0"/>
        <w:ind w:left="933" w:right="0" w:hanging="677"/>
        <w:jc w:val="left"/>
      </w:pPr>
      <w:bookmarkStart w:name="A.15.7.1 Performance Counter Table" w:id="493"/>
      <w:bookmarkEnd w:id="493"/>
      <w:r>
        <w:rPr>
          <w:rFonts w:ascii="Times New Roman"/>
          <w:sz w:val="20"/>
        </w:rPr>
      </w:r>
      <w:r>
        <w:rPr/>
        <w:t>A.15.7.1</w:t>
      </w:r>
      <w:r>
        <w:rPr>
          <w:spacing w:val="-7"/>
        </w:rPr>
        <w:t> </w:t>
      </w:r>
      <w:r>
        <w:rPr/>
        <w:t>Performance</w:t>
      </w:r>
      <w:r>
        <w:rPr>
          <w:spacing w:val="-7"/>
        </w:rPr>
        <w:t> </w:t>
      </w:r>
      <w:r>
        <w:rPr/>
        <w:t>Counter</w:t>
      </w:r>
      <w:r>
        <w:rPr>
          <w:spacing w:val="-11"/>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OR.ESTACALL.SuccessMtaccess</w:t>
            </w:r>
          </w:p>
        </w:tc>
      </w:tr>
      <w:tr>
        <w:trPr>
          <w:trHeight w:val="1708"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151"/>
              <w:rPr>
                <w:sz w:val="20"/>
              </w:rPr>
            </w:pPr>
            <w:r>
              <w:rPr>
                <w:sz w:val="20"/>
              </w:rPr>
              <w:t>This counter provides the number of the following message after received</w:t>
            </w:r>
            <w:r>
              <w:rPr>
                <w:spacing w:val="-7"/>
                <w:sz w:val="20"/>
              </w:rPr>
              <w:t> </w:t>
            </w:r>
            <w:r>
              <w:rPr>
                <w:sz w:val="20"/>
              </w:rPr>
              <w:t>RRC: RRC</w:t>
            </w:r>
            <w:r>
              <w:rPr>
                <w:spacing w:val="-2"/>
                <w:sz w:val="20"/>
              </w:rPr>
              <w:t> </w:t>
            </w:r>
            <w:r>
              <w:rPr>
                <w:sz w:val="20"/>
              </w:rPr>
              <w:t>Setup</w:t>
            </w:r>
            <w:r>
              <w:rPr>
                <w:spacing w:val="-7"/>
                <w:sz w:val="20"/>
              </w:rPr>
              <w:t> </w:t>
            </w:r>
            <w:r>
              <w:rPr>
                <w:sz w:val="20"/>
              </w:rPr>
              <w:t>Request</w:t>
            </w:r>
            <w:r>
              <w:rPr>
                <w:spacing w:val="-3"/>
                <w:sz w:val="20"/>
              </w:rPr>
              <w:t> </w:t>
            </w:r>
            <w:r>
              <w:rPr>
                <w:sz w:val="20"/>
              </w:rPr>
              <w:t>(or</w:t>
            </w:r>
            <w:r>
              <w:rPr>
                <w:spacing w:val="-6"/>
                <w:sz w:val="20"/>
              </w:rPr>
              <w:t> </w:t>
            </w:r>
            <w:r>
              <w:rPr>
                <w:sz w:val="20"/>
              </w:rPr>
              <w:t>RRC: RRC</w:t>
            </w:r>
            <w:r>
              <w:rPr>
                <w:spacing w:val="-7"/>
                <w:sz w:val="20"/>
              </w:rPr>
              <w:t> </w:t>
            </w:r>
            <w:r>
              <w:rPr>
                <w:sz w:val="20"/>
              </w:rPr>
              <w:t>Resume</w:t>
            </w:r>
            <w:r>
              <w:rPr>
                <w:spacing w:val="-10"/>
                <w:sz w:val="20"/>
              </w:rPr>
              <w:t> </w:t>
            </w:r>
            <w:r>
              <w:rPr>
                <w:sz w:val="20"/>
              </w:rPr>
              <w:t>Request) (Establishment Cause (or Resume Cause):mt-Access):</w:t>
            </w:r>
          </w:p>
          <w:p>
            <w:pPr>
              <w:pStyle w:val="TableParagraph"/>
              <w:numPr>
                <w:ilvl w:val="0"/>
                <w:numId w:val="155"/>
              </w:numPr>
              <w:tabs>
                <w:tab w:pos="532" w:val="left" w:leader="none"/>
              </w:tabs>
              <w:spacing w:line="309" w:lineRule="exact" w:before="19" w:after="0"/>
              <w:ind w:left="532" w:right="0" w:hanging="423"/>
              <w:jc w:val="left"/>
              <w:rPr>
                <w:sz w:val="20"/>
              </w:rPr>
            </w:pPr>
            <w:r>
              <w:rPr>
                <w:sz w:val="20"/>
              </w:rPr>
              <w:t>send</w:t>
            </w:r>
            <w:r>
              <w:rPr>
                <w:spacing w:val="-5"/>
                <w:sz w:val="20"/>
              </w:rPr>
              <w:t> </w:t>
            </w:r>
            <w:r>
              <w:rPr>
                <w:sz w:val="20"/>
              </w:rPr>
              <w:t>NG-AP:</w:t>
            </w:r>
            <w:r>
              <w:rPr>
                <w:spacing w:val="-7"/>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0"/>
                <w:numId w:val="155"/>
              </w:numPr>
              <w:tabs>
                <w:tab w:pos="532" w:val="left" w:leader="none"/>
              </w:tabs>
              <w:spacing w:line="182" w:lineRule="auto" w:before="26" w:after="0"/>
              <w:ind w:left="532" w:right="716" w:hanging="423"/>
              <w:jc w:val="left"/>
              <w:rPr>
                <w:sz w:val="20"/>
              </w:rPr>
            </w:pPr>
            <w:r>
              <w:rPr>
                <w:sz w:val="20"/>
              </w:rPr>
              <w:t>received NG-AP: UE Context Release Command (for deregistration)</w:t>
            </w:r>
            <w:r>
              <w:rPr>
                <w:spacing w:val="-10"/>
                <w:sz w:val="20"/>
              </w:rPr>
              <w:t> </w:t>
            </w:r>
            <w:r>
              <w:rPr>
                <w:sz w:val="20"/>
              </w:rPr>
              <w:t>before</w:t>
            </w:r>
            <w:r>
              <w:rPr>
                <w:spacing w:val="-7"/>
                <w:sz w:val="20"/>
              </w:rPr>
              <w:t> </w:t>
            </w:r>
            <w:r>
              <w:rPr>
                <w:sz w:val="20"/>
              </w:rPr>
              <w:t>sending</w:t>
            </w:r>
            <w:r>
              <w:rPr>
                <w:spacing w:val="-8"/>
                <w:sz w:val="20"/>
              </w:rPr>
              <w:t> </w:t>
            </w:r>
            <w:r>
              <w:rPr>
                <w:sz w:val="20"/>
              </w:rPr>
              <w:t>NG-AP:</w:t>
            </w:r>
            <w:r>
              <w:rPr>
                <w:spacing w:val="-8"/>
                <w:sz w:val="20"/>
              </w:rPr>
              <w:t> </w:t>
            </w:r>
            <w:r>
              <w:rPr>
                <w:sz w:val="20"/>
              </w:rPr>
              <w:t>Initial</w:t>
            </w:r>
            <w:r>
              <w:rPr>
                <w:spacing w:val="-7"/>
                <w:sz w:val="20"/>
              </w:rPr>
              <w:t> </w:t>
            </w:r>
            <w:r>
              <w:rPr>
                <w:sz w:val="20"/>
              </w:rPr>
              <w:t>Context</w:t>
            </w:r>
            <w:r>
              <w:rPr>
                <w:spacing w:val="-3"/>
                <w:sz w:val="20"/>
              </w:rPr>
              <w:t> </w:t>
            </w:r>
            <w:r>
              <w:rPr>
                <w:spacing w:val="-2"/>
                <w:sz w:val="20"/>
              </w:rPr>
              <w:t>Setup</w:t>
            </w:r>
          </w:p>
          <w:p>
            <w:pPr>
              <w:pStyle w:val="TableParagraph"/>
              <w:spacing w:before="6"/>
              <w:ind w:left="532"/>
              <w:rPr>
                <w:sz w:val="20"/>
              </w:rPr>
            </w:pPr>
            <w:r>
              <w:rPr>
                <w:spacing w:val="-2"/>
                <w:sz w:val="20"/>
              </w:rPr>
              <w:t>Response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61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86"/>
              <w:jc w:val="both"/>
              <w:rPr>
                <w:sz w:val="20"/>
              </w:rPr>
            </w:pPr>
            <w:r>
              <w:rPr>
                <w:sz w:val="20"/>
              </w:rPr>
              <w:t>Measurement</w:t>
            </w:r>
            <w:r>
              <w:rPr>
                <w:spacing w:val="-3"/>
                <w:sz w:val="20"/>
              </w:rPr>
              <w:t> </w:t>
            </w:r>
            <w:r>
              <w:rPr>
                <w:sz w:val="20"/>
              </w:rPr>
              <w:t>counter</w:t>
            </w:r>
            <w:r>
              <w:rPr>
                <w:spacing w:val="-5"/>
                <w:sz w:val="20"/>
              </w:rPr>
              <w:t> </w:t>
            </w:r>
            <w:r>
              <w:rPr>
                <w:sz w:val="20"/>
              </w:rPr>
              <w:t>is</w:t>
            </w:r>
            <w:r>
              <w:rPr>
                <w:spacing w:val="-6"/>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whenever</w:t>
            </w:r>
            <w:r>
              <w:rPr>
                <w:spacing w:val="-5"/>
                <w:sz w:val="20"/>
              </w:rPr>
              <w:t> </w:t>
            </w:r>
            <w:r>
              <w:rPr>
                <w:sz w:val="20"/>
              </w:rPr>
              <w:t>the</w:t>
            </w:r>
            <w:r>
              <w:rPr>
                <w:spacing w:val="-3"/>
                <w:sz w:val="20"/>
              </w:rPr>
              <w:t> </w:t>
            </w:r>
            <w:r>
              <w:rPr>
                <w:sz w:val="20"/>
              </w:rPr>
              <w:t>following</w:t>
            </w:r>
            <w:r>
              <w:rPr>
                <w:spacing w:val="-5"/>
                <w:sz w:val="20"/>
              </w:rPr>
              <w:t> </w:t>
            </w:r>
            <w:r>
              <w:rPr>
                <w:sz w:val="20"/>
              </w:rPr>
              <w:t>event occurs</w:t>
            </w:r>
            <w:r>
              <w:rPr>
                <w:spacing w:val="-5"/>
                <w:sz w:val="20"/>
              </w:rPr>
              <w:t> </w:t>
            </w:r>
            <w:r>
              <w:rPr>
                <w:sz w:val="20"/>
              </w:rPr>
              <w:t>after received</w:t>
            </w:r>
            <w:r>
              <w:rPr>
                <w:spacing w:val="-4"/>
                <w:sz w:val="20"/>
              </w:rPr>
              <w:t> </w:t>
            </w:r>
            <w:r>
              <w:rPr>
                <w:sz w:val="20"/>
              </w:rPr>
              <w:t>RRC: RRC</w:t>
            </w:r>
            <w:r>
              <w:rPr>
                <w:spacing w:val="-4"/>
                <w:sz w:val="20"/>
              </w:rPr>
              <w:t> </w:t>
            </w:r>
            <w:r>
              <w:rPr>
                <w:sz w:val="20"/>
              </w:rPr>
              <w:t>Setup Request (or</w:t>
            </w:r>
            <w:r>
              <w:rPr>
                <w:spacing w:val="-4"/>
                <w:sz w:val="20"/>
              </w:rPr>
              <w:t> </w:t>
            </w:r>
            <w:r>
              <w:rPr>
                <w:sz w:val="20"/>
              </w:rPr>
              <w:t>RRC: RRC Resume Request) (Establishment Cause (or Resume Cause):mt-Access):</w:t>
            </w:r>
          </w:p>
          <w:p>
            <w:pPr>
              <w:pStyle w:val="TableParagraph"/>
              <w:numPr>
                <w:ilvl w:val="0"/>
                <w:numId w:val="156"/>
              </w:numPr>
              <w:tabs>
                <w:tab w:pos="532" w:val="left" w:leader="none"/>
              </w:tabs>
              <w:spacing w:line="240" w:lineRule="auto" w:before="2" w:after="0"/>
              <w:ind w:left="532" w:right="0" w:hanging="423"/>
              <w:jc w:val="left"/>
              <w:rPr>
                <w:sz w:val="20"/>
              </w:rPr>
            </w:pPr>
            <w:r>
              <w:rPr>
                <w:sz w:val="20"/>
              </w:rPr>
              <w:t>send</w:t>
            </w:r>
            <w:r>
              <w:rPr>
                <w:spacing w:val="-5"/>
                <w:sz w:val="20"/>
              </w:rPr>
              <w:t> </w:t>
            </w:r>
            <w:r>
              <w:rPr>
                <w:sz w:val="20"/>
              </w:rPr>
              <w:t>NG-AP:</w:t>
            </w:r>
            <w:r>
              <w:rPr>
                <w:spacing w:val="-7"/>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0"/>
                <w:numId w:val="156"/>
              </w:numPr>
              <w:tabs>
                <w:tab w:pos="532" w:val="left" w:leader="none"/>
              </w:tabs>
              <w:spacing w:line="230" w:lineRule="atLeast" w:before="0" w:after="0"/>
              <w:ind w:left="532" w:right="716" w:hanging="423"/>
              <w:jc w:val="left"/>
              <w:rPr>
                <w:sz w:val="20"/>
              </w:rPr>
            </w:pPr>
            <w:r>
              <w:rPr>
                <w:sz w:val="20"/>
              </w:rPr>
              <w:t>received NG-AP: UE Context Release Command (for deregistration)</w:t>
            </w:r>
            <w:r>
              <w:rPr>
                <w:spacing w:val="-8"/>
                <w:sz w:val="20"/>
              </w:rPr>
              <w:t> </w:t>
            </w:r>
            <w:r>
              <w:rPr>
                <w:sz w:val="20"/>
              </w:rPr>
              <w:t>before</w:t>
            </w:r>
            <w:r>
              <w:rPr>
                <w:spacing w:val="-5"/>
                <w:sz w:val="20"/>
              </w:rPr>
              <w:t> </w:t>
            </w:r>
            <w:r>
              <w:rPr>
                <w:sz w:val="20"/>
              </w:rPr>
              <w:t>sending</w:t>
            </w:r>
            <w:r>
              <w:rPr>
                <w:spacing w:val="-7"/>
                <w:sz w:val="20"/>
              </w:rPr>
              <w:t> </w:t>
            </w:r>
            <w:r>
              <w:rPr>
                <w:sz w:val="20"/>
              </w:rPr>
              <w:t>NG-AP:</w:t>
            </w:r>
            <w:r>
              <w:rPr>
                <w:spacing w:val="-6"/>
                <w:sz w:val="20"/>
              </w:rPr>
              <w:t> </w:t>
            </w:r>
            <w:r>
              <w:rPr>
                <w:sz w:val="20"/>
              </w:rPr>
              <w:t>Initial</w:t>
            </w:r>
            <w:r>
              <w:rPr>
                <w:spacing w:val="-6"/>
                <w:sz w:val="20"/>
              </w:rPr>
              <w:t> </w:t>
            </w:r>
            <w:r>
              <w:rPr>
                <w:sz w:val="20"/>
              </w:rPr>
              <w:t>Context</w:t>
            </w:r>
            <w:r>
              <w:rPr>
                <w:spacing w:val="-2"/>
                <w:sz w:val="20"/>
              </w:rPr>
              <w:t> </w:t>
            </w:r>
            <w:r>
              <w:rPr>
                <w:sz w:val="20"/>
              </w:rPr>
              <w:t>Setup </w:t>
            </w:r>
            <w:r>
              <w:rPr>
                <w:spacing w:val="-2"/>
                <w:sz w:val="20"/>
              </w:rPr>
              <w:t>Response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OR.ESTACALL.SuccessMtaccess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29"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6"/>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4</w:t>
      </w:r>
    </w:p>
    <w:p>
      <w:pPr>
        <w:pStyle w:val="Heading3"/>
        <w:numPr>
          <w:ilvl w:val="0"/>
          <w:numId w:val="146"/>
        </w:numPr>
        <w:tabs>
          <w:tab w:pos="933" w:val="left" w:leader="none"/>
        </w:tabs>
        <w:spacing w:line="322" w:lineRule="exact" w:before="304" w:after="0"/>
        <w:ind w:left="933" w:right="0" w:hanging="677"/>
        <w:jc w:val="left"/>
      </w:pPr>
      <w:bookmarkStart w:name="A.15.8 Number of incomplete establishmen" w:id="494"/>
      <w:bookmarkEnd w:id="494"/>
      <w:r>
        <w:rPr>
          <w:rFonts w:ascii="Times New Roman"/>
          <w:sz w:val="20"/>
        </w:rPr>
      </w:r>
      <w:bookmarkStart w:name="_bookmark196" w:id="495"/>
      <w:bookmarkEnd w:id="495"/>
      <w:r>
        <w:rPr>
          <w:rFonts w:ascii="Times New Roman"/>
          <w:sz w:val="20"/>
        </w:rPr>
      </w:r>
      <w:r>
        <w:rPr/>
        <w:t>A.15.8</w:t>
      </w:r>
      <w:r>
        <w:rPr>
          <w:spacing w:val="-10"/>
        </w:rPr>
        <w:t> </w:t>
      </w:r>
      <w:r>
        <w:rPr/>
        <w:t>Number</w:t>
      </w:r>
      <w:r>
        <w:rPr>
          <w:spacing w:val="-6"/>
        </w:rPr>
        <w:t> </w:t>
      </w:r>
      <w:r>
        <w:rPr/>
        <w:t>of</w:t>
      </w:r>
      <w:r>
        <w:rPr>
          <w:spacing w:val="-9"/>
        </w:rPr>
        <w:t> </w:t>
      </w:r>
      <w:r>
        <w:rPr/>
        <w:t>incomplete</w:t>
      </w:r>
      <w:r>
        <w:rPr>
          <w:spacing w:val="-6"/>
        </w:rPr>
        <w:t> </w:t>
      </w:r>
      <w:r>
        <w:rPr/>
        <w:t>establishment</w:t>
      </w:r>
      <w:r>
        <w:rPr>
          <w:spacing w:val="-9"/>
        </w:rPr>
        <w:t> </w:t>
      </w:r>
      <w:r>
        <w:rPr/>
        <w:t>calls</w:t>
      </w:r>
      <w:r>
        <w:rPr>
          <w:spacing w:val="-5"/>
        </w:rPr>
        <w:t> </w:t>
      </w:r>
      <w:r>
        <w:rPr/>
        <w:t>for</w:t>
      </w:r>
      <w:r>
        <w:rPr>
          <w:spacing w:val="-11"/>
        </w:rPr>
        <w:t> </w:t>
      </w:r>
      <w:r>
        <w:rPr/>
        <w:t>mt-Access</w:t>
      </w:r>
      <w:r>
        <w:rPr>
          <w:spacing w:val="-3"/>
        </w:rPr>
        <w:t> </w:t>
      </w:r>
      <w:r>
        <w:rPr/>
        <w:t>by</w:t>
      </w:r>
      <w:r>
        <w:rPr>
          <w:spacing w:val="-4"/>
        </w:rPr>
        <w:t> </w:t>
      </w:r>
      <w:r>
        <w:rPr>
          <w:spacing w:val="-2"/>
        </w:rPr>
        <w:t>protocol</w:t>
      </w:r>
    </w:p>
    <w:p>
      <w:pPr>
        <w:pStyle w:val="ListParagraph"/>
        <w:numPr>
          <w:ilvl w:val="0"/>
          <w:numId w:val="146"/>
        </w:numPr>
        <w:tabs>
          <w:tab w:pos="933" w:val="left" w:leader="none"/>
        </w:tabs>
        <w:spacing w:line="240" w:lineRule="auto" w:before="0" w:after="0"/>
        <w:ind w:left="933" w:right="0" w:hanging="677"/>
        <w:jc w:val="left"/>
        <w:rPr>
          <w:rFonts w:ascii="Arial"/>
          <w:sz w:val="28"/>
        </w:rPr>
      </w:pPr>
      <w:r>
        <w:rPr>
          <w:rFonts w:ascii="Arial"/>
          <w:spacing w:val="-2"/>
          <w:sz w:val="28"/>
        </w:rPr>
        <w:t>error</w:t>
      </w:r>
    </w:p>
    <w:p>
      <w:pPr>
        <w:pStyle w:val="BodyText"/>
        <w:spacing w:before="20"/>
        <w:rPr>
          <w:rFonts w:ascii="Arial"/>
          <w:sz w:val="24"/>
        </w:rPr>
      </w:pPr>
    </w:p>
    <w:p>
      <w:pPr>
        <w:pStyle w:val="Heading4"/>
        <w:numPr>
          <w:ilvl w:val="0"/>
          <w:numId w:val="146"/>
        </w:numPr>
        <w:tabs>
          <w:tab w:pos="933" w:val="left" w:leader="none"/>
        </w:tabs>
        <w:spacing w:line="240" w:lineRule="auto" w:before="1" w:after="0"/>
        <w:ind w:left="933" w:right="0" w:hanging="677"/>
        <w:jc w:val="left"/>
      </w:pPr>
      <w:bookmarkStart w:name="A.15.8.1 Performance Counter Table" w:id="496"/>
      <w:bookmarkEnd w:id="496"/>
      <w:r>
        <w:rPr>
          <w:rFonts w:ascii="Times New Roman"/>
          <w:sz w:val="20"/>
        </w:rPr>
      </w:r>
      <w:r>
        <w:rPr/>
        <w:t>A.15.8.1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OR.ESTACALL.IncompMtaccessProtocolErr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exac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3"/>
                <w:sz w:val="20"/>
              </w:rPr>
              <w:t> </w:t>
            </w:r>
            <w:r>
              <w:rPr>
                <w:sz w:val="20"/>
              </w:rPr>
              <w:t>call</w:t>
            </w:r>
            <w:r>
              <w:rPr>
                <w:spacing w:val="-4"/>
                <w:sz w:val="20"/>
              </w:rPr>
              <w:t> </w:t>
            </w:r>
            <w:r>
              <w:rPr>
                <w:sz w:val="20"/>
              </w:rPr>
              <w:t>establishment</w:t>
            </w:r>
            <w:r>
              <w:rPr>
                <w:spacing w:val="-4"/>
                <w:sz w:val="20"/>
              </w:rPr>
              <w:t> </w:t>
            </w:r>
            <w:r>
              <w:rPr>
                <w:sz w:val="20"/>
              </w:rPr>
              <w:t>for</w:t>
            </w:r>
            <w:r>
              <w:rPr>
                <w:spacing w:val="-1"/>
                <w:sz w:val="20"/>
              </w:rPr>
              <w:t> </w:t>
            </w:r>
            <w:r>
              <w:rPr>
                <w:sz w:val="20"/>
              </w:rPr>
              <w:t>mt-Access interrupted by protocol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 counter is incremented by 1 whenever call establishment for mt-Access is interrupted between RRC: RRC Setup Request (or RRC:</w:t>
            </w:r>
            <w:r>
              <w:rPr>
                <w:spacing w:val="-5"/>
                <w:sz w:val="20"/>
              </w:rPr>
              <w:t> </w:t>
            </w:r>
            <w:r>
              <w:rPr>
                <w:sz w:val="20"/>
              </w:rPr>
              <w:t>RRC</w:t>
            </w:r>
            <w:r>
              <w:rPr>
                <w:spacing w:val="-7"/>
                <w:sz w:val="20"/>
              </w:rPr>
              <w:t> </w:t>
            </w:r>
            <w:r>
              <w:rPr>
                <w:sz w:val="20"/>
              </w:rPr>
              <w:t>Resume Request)</w:t>
            </w:r>
            <w:r>
              <w:rPr>
                <w:spacing w:val="-7"/>
                <w:sz w:val="20"/>
              </w:rPr>
              <w:t> </w:t>
            </w:r>
            <w:r>
              <w:rPr>
                <w:sz w:val="20"/>
              </w:rPr>
              <w:t>to</w:t>
            </w:r>
            <w:r>
              <w:rPr>
                <w:spacing w:val="-7"/>
                <w:sz w:val="20"/>
              </w:rPr>
              <w:t> </w:t>
            </w:r>
            <w:r>
              <w:rPr>
                <w:sz w:val="20"/>
              </w:rPr>
              <w:t>NG-AP:</w:t>
            </w:r>
            <w:r>
              <w:rPr>
                <w:spacing w:val="-5"/>
                <w:sz w:val="20"/>
              </w:rPr>
              <w:t> </w:t>
            </w:r>
            <w:r>
              <w:rPr>
                <w:sz w:val="20"/>
              </w:rPr>
              <w:t>Initial</w:t>
            </w:r>
            <w:r>
              <w:rPr>
                <w:spacing w:val="-5"/>
                <w:sz w:val="20"/>
              </w:rPr>
              <w:t> </w:t>
            </w:r>
            <w:r>
              <w:rPr>
                <w:sz w:val="20"/>
              </w:rPr>
              <w:t>Context Setup</w:t>
            </w:r>
            <w:r>
              <w:rPr>
                <w:spacing w:val="-2"/>
                <w:sz w:val="20"/>
              </w:rPr>
              <w:t> </w:t>
            </w:r>
            <w:r>
              <w:rPr>
                <w:sz w:val="20"/>
              </w:rPr>
              <w:t>Response (or RRC: RRC Resume Complete) by protocol error.</w:t>
            </w:r>
          </w:p>
        </w:tc>
      </w:tr>
      <w:tr>
        <w:trPr>
          <w:trHeight w:val="230" w:hRule="atLeast"/>
        </w:trPr>
        <w:tc>
          <w:tcPr>
            <w:tcW w:w="2406" w:type="dxa"/>
          </w:tcPr>
          <w:p>
            <w:pPr>
              <w:pStyle w:val="TableParagraph"/>
              <w:ind w:left="110"/>
              <w:rPr>
                <w:sz w:val="20"/>
              </w:rPr>
            </w:pPr>
            <w:r>
              <w:rPr>
                <w:sz w:val="20"/>
              </w:rPr>
              <w:t>Measurement</w:t>
            </w:r>
            <w:r>
              <w:rPr>
                <w:spacing w:val="-8"/>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OR.ESTACALL.IncompMtaccessProtocolErr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3"/>
        <w:numPr>
          <w:ilvl w:val="0"/>
          <w:numId w:val="157"/>
        </w:numPr>
        <w:tabs>
          <w:tab w:pos="933" w:val="left" w:leader="none"/>
        </w:tabs>
        <w:spacing w:line="322" w:lineRule="exact" w:before="304" w:after="0"/>
        <w:ind w:left="933" w:right="0" w:hanging="677"/>
        <w:jc w:val="left"/>
      </w:pPr>
      <w:bookmarkStart w:name="A.15.9 Number of incomplete establishmen" w:id="497"/>
      <w:bookmarkEnd w:id="497"/>
      <w:r>
        <w:rPr>
          <w:rFonts w:ascii="Times New Roman"/>
          <w:sz w:val="20"/>
        </w:rPr>
      </w:r>
      <w:bookmarkStart w:name="_bookmark197" w:id="498"/>
      <w:bookmarkEnd w:id="498"/>
      <w:r>
        <w:rPr>
          <w:rFonts w:ascii="Times New Roman"/>
          <w:sz w:val="20"/>
        </w:rPr>
      </w:r>
      <w:r>
        <w:rPr/>
        <w:t>A.15.9</w:t>
      </w:r>
      <w:r>
        <w:rPr>
          <w:spacing w:val="-11"/>
        </w:rPr>
        <w:t> </w:t>
      </w:r>
      <w:r>
        <w:rPr/>
        <w:t>Number</w:t>
      </w:r>
      <w:r>
        <w:rPr>
          <w:spacing w:val="-6"/>
        </w:rPr>
        <w:t> </w:t>
      </w:r>
      <w:r>
        <w:rPr/>
        <w:t>of</w:t>
      </w:r>
      <w:r>
        <w:rPr>
          <w:spacing w:val="-9"/>
        </w:rPr>
        <w:t> </w:t>
      </w:r>
      <w:r>
        <w:rPr/>
        <w:t>incomplete</w:t>
      </w:r>
      <w:r>
        <w:rPr>
          <w:spacing w:val="-7"/>
        </w:rPr>
        <w:t> </w:t>
      </w:r>
      <w:r>
        <w:rPr/>
        <w:t>establishment</w:t>
      </w:r>
      <w:r>
        <w:rPr>
          <w:spacing w:val="-10"/>
        </w:rPr>
        <w:t> </w:t>
      </w:r>
      <w:r>
        <w:rPr/>
        <w:t>calls</w:t>
      </w:r>
      <w:r>
        <w:rPr>
          <w:spacing w:val="-6"/>
        </w:rPr>
        <w:t> </w:t>
      </w:r>
      <w:r>
        <w:rPr/>
        <w:t>for</w:t>
      </w:r>
      <w:r>
        <w:rPr>
          <w:spacing w:val="-11"/>
        </w:rPr>
        <w:t> </w:t>
      </w:r>
      <w:r>
        <w:rPr/>
        <w:t>mt-Access</w:t>
      </w:r>
      <w:r>
        <w:rPr>
          <w:spacing w:val="-4"/>
        </w:rPr>
        <w:t> </w:t>
      </w:r>
      <w:r>
        <w:rPr/>
        <w:t>by</w:t>
      </w:r>
      <w:r>
        <w:rPr>
          <w:spacing w:val="-5"/>
        </w:rPr>
        <w:t> </w:t>
      </w:r>
      <w:r>
        <w:rPr/>
        <w:t>O-</w:t>
      </w:r>
      <w:r>
        <w:rPr>
          <w:spacing w:val="-5"/>
        </w:rPr>
        <w:t>CU</w:t>
      </w:r>
    </w:p>
    <w:p>
      <w:pPr>
        <w:pStyle w:val="ListParagraph"/>
        <w:numPr>
          <w:ilvl w:val="0"/>
          <w:numId w:val="157"/>
        </w:numPr>
        <w:tabs>
          <w:tab w:pos="933" w:val="left" w:leader="none"/>
        </w:tabs>
        <w:spacing w:line="240" w:lineRule="auto" w:before="0" w:after="0"/>
        <w:ind w:left="933" w:right="0" w:hanging="677"/>
        <w:jc w:val="left"/>
        <w:rPr>
          <w:rFonts w:ascii="Arial"/>
          <w:sz w:val="28"/>
        </w:rPr>
      </w:pPr>
      <w:r>
        <w:rPr>
          <w:rFonts w:ascii="Arial"/>
          <w:sz w:val="28"/>
        </w:rPr>
        <w:t>internal</w:t>
      </w:r>
      <w:r>
        <w:rPr>
          <w:rFonts w:ascii="Arial"/>
          <w:spacing w:val="-11"/>
          <w:sz w:val="28"/>
        </w:rPr>
        <w:t> </w:t>
      </w:r>
      <w:r>
        <w:rPr>
          <w:rFonts w:ascii="Arial"/>
          <w:spacing w:val="-2"/>
          <w:sz w:val="28"/>
        </w:rPr>
        <w:t>error</w:t>
      </w:r>
    </w:p>
    <w:p>
      <w:pPr>
        <w:pStyle w:val="BodyText"/>
        <w:spacing w:before="20"/>
        <w:rPr>
          <w:rFonts w:ascii="Arial"/>
          <w:sz w:val="24"/>
        </w:rPr>
      </w:pPr>
    </w:p>
    <w:p>
      <w:pPr>
        <w:pStyle w:val="Heading4"/>
        <w:numPr>
          <w:ilvl w:val="0"/>
          <w:numId w:val="157"/>
        </w:numPr>
        <w:tabs>
          <w:tab w:pos="933" w:val="left" w:leader="none"/>
        </w:tabs>
        <w:spacing w:line="240" w:lineRule="auto" w:before="0" w:after="0"/>
        <w:ind w:left="933" w:right="0" w:hanging="677"/>
        <w:jc w:val="left"/>
      </w:pPr>
      <w:bookmarkStart w:name="A.15.9.1 Performance Counter Table" w:id="499"/>
      <w:bookmarkEnd w:id="499"/>
      <w:r>
        <w:rPr>
          <w:rFonts w:ascii="Times New Roman"/>
          <w:sz w:val="20"/>
        </w:rPr>
      </w:r>
      <w:r>
        <w:rPr/>
        <w:t>A.15.9.1</w:t>
      </w:r>
      <w:r>
        <w:rPr>
          <w:spacing w:val="-7"/>
        </w:rPr>
        <w:t> </w:t>
      </w:r>
      <w:r>
        <w:rPr/>
        <w:t>Performance</w:t>
      </w:r>
      <w:r>
        <w:rPr>
          <w:spacing w:val="-7"/>
        </w:rPr>
        <w:t> </w:t>
      </w:r>
      <w:r>
        <w:rPr/>
        <w:t>Counter</w:t>
      </w:r>
      <w:r>
        <w:rPr>
          <w:spacing w:val="-11"/>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OR.ESTACALL.IncompMtaccessOcuInterErr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3"/>
                <w:sz w:val="20"/>
              </w:rPr>
              <w:t> </w:t>
            </w:r>
            <w:r>
              <w:rPr>
                <w:sz w:val="20"/>
              </w:rPr>
              <w:t>call</w:t>
            </w:r>
            <w:r>
              <w:rPr>
                <w:spacing w:val="-4"/>
                <w:sz w:val="20"/>
              </w:rPr>
              <w:t> </w:t>
            </w:r>
            <w:r>
              <w:rPr>
                <w:sz w:val="20"/>
              </w:rPr>
              <w:t>establishment</w:t>
            </w:r>
            <w:r>
              <w:rPr>
                <w:spacing w:val="-4"/>
                <w:sz w:val="20"/>
              </w:rPr>
              <w:t> </w:t>
            </w:r>
            <w:r>
              <w:rPr>
                <w:sz w:val="20"/>
              </w:rPr>
              <w:t>for</w:t>
            </w:r>
            <w:r>
              <w:rPr>
                <w:spacing w:val="-1"/>
                <w:sz w:val="20"/>
              </w:rPr>
              <w:t> </w:t>
            </w:r>
            <w:r>
              <w:rPr>
                <w:sz w:val="20"/>
              </w:rPr>
              <w:t>mt-Access interrupted by O-CU internal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i/>
                <w:sz w:val="20"/>
              </w:rPr>
            </w:pPr>
            <w:r>
              <w:rPr>
                <w:sz w:val="20"/>
              </w:rPr>
              <w:t>Measurement counter is incremented by 1 whenever call establishment for mt-Access is interrupted between RRC: RRC Setup Request (or RRC:</w:t>
            </w:r>
            <w:r>
              <w:rPr>
                <w:spacing w:val="-5"/>
                <w:sz w:val="20"/>
              </w:rPr>
              <w:t> </w:t>
            </w:r>
            <w:r>
              <w:rPr>
                <w:sz w:val="20"/>
              </w:rPr>
              <w:t>RRC</w:t>
            </w:r>
            <w:r>
              <w:rPr>
                <w:spacing w:val="-7"/>
                <w:sz w:val="20"/>
              </w:rPr>
              <w:t> </w:t>
            </w:r>
            <w:r>
              <w:rPr>
                <w:sz w:val="20"/>
              </w:rPr>
              <w:t>Resume Request)</w:t>
            </w:r>
            <w:r>
              <w:rPr>
                <w:spacing w:val="-7"/>
                <w:sz w:val="20"/>
              </w:rPr>
              <w:t> </w:t>
            </w:r>
            <w:r>
              <w:rPr>
                <w:sz w:val="20"/>
              </w:rPr>
              <w:t>to</w:t>
            </w:r>
            <w:r>
              <w:rPr>
                <w:spacing w:val="-7"/>
                <w:sz w:val="20"/>
              </w:rPr>
              <w:t> </w:t>
            </w:r>
            <w:r>
              <w:rPr>
                <w:sz w:val="20"/>
              </w:rPr>
              <w:t>NG-AP:</w:t>
            </w:r>
            <w:r>
              <w:rPr>
                <w:spacing w:val="-5"/>
                <w:sz w:val="20"/>
              </w:rPr>
              <w:t> </w:t>
            </w:r>
            <w:r>
              <w:rPr>
                <w:sz w:val="20"/>
              </w:rPr>
              <w:t>Initial</w:t>
            </w:r>
            <w:r>
              <w:rPr>
                <w:spacing w:val="-5"/>
                <w:sz w:val="20"/>
              </w:rPr>
              <w:t> </w:t>
            </w:r>
            <w:r>
              <w:rPr>
                <w:sz w:val="20"/>
              </w:rPr>
              <w:t>Context Setup</w:t>
            </w:r>
            <w:r>
              <w:rPr>
                <w:spacing w:val="-2"/>
                <w:sz w:val="20"/>
              </w:rPr>
              <w:t> </w:t>
            </w:r>
            <w:r>
              <w:rPr>
                <w:sz w:val="20"/>
              </w:rPr>
              <w:t>Response (or RRC: RRC Resume Complete) by O-CU internal error</w:t>
            </w:r>
            <w:r>
              <w:rPr>
                <w:i/>
                <w:sz w:val="20"/>
              </w:rPr>
              <w:t>.</w:t>
            </w:r>
          </w:p>
        </w:tc>
      </w:tr>
      <w:tr>
        <w:trPr>
          <w:trHeight w:val="230" w:hRule="atLeast"/>
        </w:trPr>
        <w:tc>
          <w:tcPr>
            <w:tcW w:w="2406" w:type="dxa"/>
          </w:tcPr>
          <w:p>
            <w:pPr>
              <w:pStyle w:val="TableParagraph"/>
              <w:spacing w:before="1"/>
              <w:ind w:left="110"/>
              <w:rPr>
                <w:sz w:val="20"/>
              </w:rPr>
            </w:pPr>
            <w:r>
              <w:rPr>
                <w:sz w:val="20"/>
              </w:rPr>
              <w:t>Measurement</w:t>
            </w:r>
            <w:r>
              <w:rPr>
                <w:spacing w:val="-10"/>
                <w:sz w:val="20"/>
              </w:rPr>
              <w:t> </w:t>
            </w:r>
            <w:r>
              <w:rPr>
                <w:spacing w:val="-2"/>
                <w:sz w:val="20"/>
              </w:rPr>
              <w:t>Result</w:t>
            </w:r>
          </w:p>
        </w:tc>
        <w:tc>
          <w:tcPr>
            <w:tcW w:w="6099" w:type="dxa"/>
          </w:tcPr>
          <w:p>
            <w:pPr>
              <w:pStyle w:val="TableParagraph"/>
              <w:spacing w:before="1"/>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OR.ESTACALL.IncompMtaccessOcuInterErr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4" w:hRule="atLeast"/>
        </w:trPr>
        <w:tc>
          <w:tcPr>
            <w:tcW w:w="2406" w:type="dxa"/>
          </w:tcPr>
          <w:p>
            <w:pPr>
              <w:pStyle w:val="TableParagraph"/>
              <w:spacing w:line="215" w:lineRule="exact"/>
              <w:ind w:left="110"/>
              <w:rPr>
                <w:sz w:val="20"/>
              </w:rPr>
            </w:pPr>
            <w:r>
              <w:rPr>
                <w:spacing w:val="-2"/>
                <w:sz w:val="20"/>
              </w:rPr>
              <w:t>Purpose</w:t>
            </w:r>
          </w:p>
        </w:tc>
        <w:tc>
          <w:tcPr>
            <w:tcW w:w="6099" w:type="dxa"/>
          </w:tcPr>
          <w:p>
            <w:pPr>
              <w:pStyle w:val="TableParagraph"/>
              <w:spacing w:line="215" w:lineRule="exact"/>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5</w:t>
      </w:r>
    </w:p>
    <w:p>
      <w:pPr>
        <w:pStyle w:val="BodyText"/>
        <w:spacing w:before="69"/>
      </w:pPr>
    </w:p>
    <w:p>
      <w:pPr>
        <w:pStyle w:val="Heading3"/>
        <w:numPr>
          <w:ilvl w:val="0"/>
          <w:numId w:val="158"/>
        </w:numPr>
        <w:tabs>
          <w:tab w:pos="933" w:val="left" w:leader="none"/>
        </w:tabs>
        <w:spacing w:line="322" w:lineRule="exact" w:before="0" w:after="0"/>
        <w:ind w:left="933" w:right="0" w:hanging="677"/>
        <w:jc w:val="left"/>
      </w:pPr>
      <w:bookmarkStart w:name="A.15.10 Number of incomplete establishme" w:id="500"/>
      <w:bookmarkEnd w:id="500"/>
      <w:r>
        <w:rPr>
          <w:rFonts w:ascii="Times New Roman"/>
          <w:sz w:val="20"/>
        </w:rPr>
      </w:r>
      <w:bookmarkStart w:name="_bookmark198" w:id="501"/>
      <w:bookmarkEnd w:id="501"/>
      <w:r>
        <w:rPr>
          <w:rFonts w:ascii="Times New Roman"/>
          <w:sz w:val="20"/>
        </w:rPr>
      </w:r>
      <w:r>
        <w:rPr/>
        <w:t>A.15.10</w:t>
      </w:r>
      <w:r>
        <w:rPr>
          <w:spacing w:val="-9"/>
        </w:rPr>
        <w:t> </w:t>
      </w:r>
      <w:r>
        <w:rPr/>
        <w:t>Number</w:t>
      </w:r>
      <w:r>
        <w:rPr>
          <w:spacing w:val="-9"/>
        </w:rPr>
        <w:t> </w:t>
      </w:r>
      <w:r>
        <w:rPr/>
        <w:t>of</w:t>
      </w:r>
      <w:r>
        <w:rPr>
          <w:spacing w:val="-8"/>
        </w:rPr>
        <w:t> </w:t>
      </w:r>
      <w:r>
        <w:rPr/>
        <w:t>incomplete</w:t>
      </w:r>
      <w:r>
        <w:rPr>
          <w:spacing w:val="-9"/>
        </w:rPr>
        <w:t> </w:t>
      </w:r>
      <w:r>
        <w:rPr/>
        <w:t>establishment</w:t>
      </w:r>
      <w:r>
        <w:rPr>
          <w:spacing w:val="-9"/>
        </w:rPr>
        <w:t> </w:t>
      </w:r>
      <w:r>
        <w:rPr/>
        <w:t>calls</w:t>
      </w:r>
      <w:r>
        <w:rPr>
          <w:spacing w:val="-4"/>
        </w:rPr>
        <w:t> </w:t>
      </w:r>
      <w:r>
        <w:rPr/>
        <w:t>for</w:t>
      </w:r>
      <w:r>
        <w:rPr>
          <w:spacing w:val="-9"/>
        </w:rPr>
        <w:t> </w:t>
      </w:r>
      <w:r>
        <w:rPr/>
        <w:t>mt-Access</w:t>
      </w:r>
      <w:r>
        <w:rPr>
          <w:spacing w:val="-8"/>
        </w:rPr>
        <w:t> </w:t>
      </w:r>
      <w:r>
        <w:rPr/>
        <w:t>by</w:t>
      </w:r>
      <w:r>
        <w:rPr>
          <w:spacing w:val="-3"/>
        </w:rPr>
        <w:t> </w:t>
      </w:r>
      <w:r>
        <w:rPr/>
        <w:t>O-</w:t>
      </w:r>
      <w:r>
        <w:rPr>
          <w:spacing w:val="-5"/>
        </w:rPr>
        <w:t>DU</w:t>
      </w:r>
    </w:p>
    <w:p>
      <w:pPr>
        <w:pStyle w:val="ListParagraph"/>
        <w:numPr>
          <w:ilvl w:val="0"/>
          <w:numId w:val="158"/>
        </w:numPr>
        <w:tabs>
          <w:tab w:pos="933" w:val="left" w:leader="none"/>
        </w:tabs>
        <w:spacing w:line="240" w:lineRule="auto" w:before="0" w:after="0"/>
        <w:ind w:left="933" w:right="0" w:hanging="677"/>
        <w:jc w:val="left"/>
        <w:rPr>
          <w:rFonts w:ascii="Arial"/>
          <w:sz w:val="28"/>
        </w:rPr>
      </w:pPr>
      <w:r>
        <w:rPr>
          <w:rFonts w:ascii="Arial"/>
          <w:sz w:val="28"/>
        </w:rPr>
        <w:t>error</w:t>
      </w:r>
      <w:r>
        <w:rPr>
          <w:rFonts w:ascii="Arial"/>
          <w:spacing w:val="-7"/>
          <w:sz w:val="28"/>
        </w:rPr>
        <w:t> </w:t>
      </w:r>
      <w:r>
        <w:rPr>
          <w:rFonts w:ascii="Arial"/>
          <w:spacing w:val="-2"/>
          <w:sz w:val="28"/>
        </w:rPr>
        <w:t>detection</w:t>
      </w:r>
    </w:p>
    <w:p>
      <w:pPr>
        <w:pStyle w:val="BodyText"/>
        <w:spacing w:before="24"/>
        <w:rPr>
          <w:rFonts w:ascii="Arial"/>
          <w:sz w:val="24"/>
        </w:rPr>
      </w:pPr>
    </w:p>
    <w:p>
      <w:pPr>
        <w:pStyle w:val="Heading4"/>
        <w:numPr>
          <w:ilvl w:val="0"/>
          <w:numId w:val="158"/>
        </w:numPr>
        <w:tabs>
          <w:tab w:pos="933" w:val="left" w:leader="none"/>
        </w:tabs>
        <w:spacing w:line="240" w:lineRule="auto" w:before="1" w:after="0"/>
        <w:ind w:left="933" w:right="0" w:hanging="677"/>
        <w:jc w:val="left"/>
      </w:pPr>
      <w:bookmarkStart w:name="A.15.10.1 Performance Counter Table" w:id="502"/>
      <w:bookmarkEnd w:id="502"/>
      <w:r>
        <w:rPr>
          <w:rFonts w:ascii="Times New Roman"/>
          <w:sz w:val="20"/>
        </w:rPr>
      </w:r>
      <w:r>
        <w:rPr/>
        <w:t>A.15.10.1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OR.ESTACALL.IncompMtaccessOduErrDetect</w:t>
            </w:r>
          </w:p>
        </w:tc>
      </w:tr>
      <w:tr>
        <w:trPr>
          <w:trHeight w:val="455"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26" w:lineRule="exact"/>
              <w:ind w:right="91"/>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3"/>
                <w:sz w:val="20"/>
              </w:rPr>
              <w:t> </w:t>
            </w:r>
            <w:r>
              <w:rPr>
                <w:sz w:val="20"/>
              </w:rPr>
              <w:t>call</w:t>
            </w:r>
            <w:r>
              <w:rPr>
                <w:spacing w:val="-4"/>
                <w:sz w:val="20"/>
              </w:rPr>
              <w:t> </w:t>
            </w:r>
            <w:r>
              <w:rPr>
                <w:sz w:val="20"/>
              </w:rPr>
              <w:t>establishment</w:t>
            </w:r>
            <w:r>
              <w:rPr>
                <w:spacing w:val="-4"/>
                <w:sz w:val="20"/>
              </w:rPr>
              <w:t> </w:t>
            </w:r>
            <w:r>
              <w:rPr>
                <w:sz w:val="20"/>
              </w:rPr>
              <w:t>for</w:t>
            </w:r>
            <w:r>
              <w:rPr>
                <w:spacing w:val="-1"/>
                <w:sz w:val="20"/>
              </w:rPr>
              <w:t> </w:t>
            </w:r>
            <w:r>
              <w:rPr>
                <w:sz w:val="20"/>
              </w:rPr>
              <w:t>mt-Access is interrupted by O-DU Error Detection.</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counter is incremented by 1 whenever call establishment for mt-Access is interrupted between RRC: RRC Setup Request (or RRC:</w:t>
            </w:r>
            <w:r>
              <w:rPr>
                <w:spacing w:val="-5"/>
                <w:sz w:val="20"/>
              </w:rPr>
              <w:t> </w:t>
            </w:r>
            <w:r>
              <w:rPr>
                <w:sz w:val="20"/>
              </w:rPr>
              <w:t>RRC</w:t>
            </w:r>
            <w:r>
              <w:rPr>
                <w:spacing w:val="-7"/>
                <w:sz w:val="20"/>
              </w:rPr>
              <w:t> </w:t>
            </w:r>
            <w:r>
              <w:rPr>
                <w:sz w:val="20"/>
              </w:rPr>
              <w:t>Resume Request)</w:t>
            </w:r>
            <w:r>
              <w:rPr>
                <w:spacing w:val="-7"/>
                <w:sz w:val="20"/>
              </w:rPr>
              <w:t> </w:t>
            </w:r>
            <w:r>
              <w:rPr>
                <w:sz w:val="20"/>
              </w:rPr>
              <w:t>to</w:t>
            </w:r>
            <w:r>
              <w:rPr>
                <w:spacing w:val="-7"/>
                <w:sz w:val="20"/>
              </w:rPr>
              <w:t> </w:t>
            </w:r>
            <w:r>
              <w:rPr>
                <w:sz w:val="20"/>
              </w:rPr>
              <w:t>NG-AP:</w:t>
            </w:r>
            <w:r>
              <w:rPr>
                <w:spacing w:val="-5"/>
                <w:sz w:val="20"/>
              </w:rPr>
              <w:t> </w:t>
            </w:r>
            <w:r>
              <w:rPr>
                <w:sz w:val="20"/>
              </w:rPr>
              <w:t>Initial</w:t>
            </w:r>
            <w:r>
              <w:rPr>
                <w:spacing w:val="-5"/>
                <w:sz w:val="20"/>
              </w:rPr>
              <w:t> </w:t>
            </w:r>
            <w:r>
              <w:rPr>
                <w:sz w:val="20"/>
              </w:rPr>
              <w:t>Context Setup</w:t>
            </w:r>
            <w:r>
              <w:rPr>
                <w:spacing w:val="-2"/>
                <w:sz w:val="20"/>
              </w:rPr>
              <w:t> </w:t>
            </w:r>
            <w:r>
              <w:rPr>
                <w:sz w:val="20"/>
              </w:rPr>
              <w:t>Response</w:t>
            </w:r>
          </w:p>
          <w:p>
            <w:pPr>
              <w:pStyle w:val="TableParagraph"/>
              <w:spacing w:before="2"/>
              <w:rPr>
                <w:sz w:val="20"/>
              </w:rPr>
            </w:pPr>
            <w:r>
              <w:rPr>
                <w:sz w:val="20"/>
              </w:rPr>
              <w:t>(or</w:t>
            </w:r>
            <w:r>
              <w:rPr>
                <w:spacing w:val="-2"/>
                <w:sz w:val="20"/>
              </w:rPr>
              <w:t> </w:t>
            </w:r>
            <w:r>
              <w:rPr>
                <w:sz w:val="20"/>
              </w:rPr>
              <w:t>RRC:</w:t>
            </w:r>
            <w:r>
              <w:rPr>
                <w:spacing w:val="-4"/>
                <w:sz w:val="20"/>
              </w:rPr>
              <w:t> </w:t>
            </w:r>
            <w:r>
              <w:rPr>
                <w:sz w:val="20"/>
              </w:rPr>
              <w:t>RRC</w:t>
            </w:r>
            <w:r>
              <w:rPr>
                <w:spacing w:val="-6"/>
                <w:sz w:val="20"/>
              </w:rPr>
              <w:t> </w:t>
            </w:r>
            <w:r>
              <w:rPr>
                <w:sz w:val="20"/>
              </w:rPr>
              <w:t>Resume Complete)</w:t>
            </w:r>
            <w:r>
              <w:rPr>
                <w:spacing w:val="-3"/>
                <w:sz w:val="20"/>
              </w:rPr>
              <w:t> </w:t>
            </w:r>
            <w:r>
              <w:rPr>
                <w:sz w:val="20"/>
              </w:rPr>
              <w:t>by</w:t>
            </w:r>
            <w:r>
              <w:rPr>
                <w:spacing w:val="-5"/>
                <w:sz w:val="20"/>
              </w:rPr>
              <w:t> </w:t>
            </w:r>
            <w:r>
              <w:rPr>
                <w:sz w:val="20"/>
              </w:rPr>
              <w:t>DU</w:t>
            </w:r>
            <w:r>
              <w:rPr>
                <w:spacing w:val="-7"/>
                <w:sz w:val="20"/>
              </w:rPr>
              <w:t> </w:t>
            </w:r>
            <w:r>
              <w:rPr>
                <w:sz w:val="20"/>
              </w:rPr>
              <w:t>Error</w:t>
            </w:r>
            <w:r>
              <w:rPr>
                <w:spacing w:val="-6"/>
                <w:sz w:val="20"/>
              </w:rPr>
              <w:t> </w:t>
            </w:r>
            <w:r>
              <w:rPr>
                <w:spacing w:val="-2"/>
                <w:sz w:val="20"/>
              </w:rPr>
              <w:t>Detection.</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OR.ESTACALL.IncompMtaccessOduErrDetect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9</w:t>
      </w:r>
    </w:p>
    <w:p>
      <w:pPr>
        <w:pStyle w:val="BodyText"/>
        <w:spacing w:before="68"/>
      </w:pPr>
    </w:p>
    <w:p>
      <w:pPr>
        <w:pStyle w:val="Heading3"/>
        <w:numPr>
          <w:ilvl w:val="0"/>
          <w:numId w:val="159"/>
        </w:numPr>
        <w:tabs>
          <w:tab w:pos="933" w:val="left" w:leader="none"/>
        </w:tabs>
        <w:spacing w:line="240" w:lineRule="auto" w:before="1" w:after="0"/>
        <w:ind w:left="933" w:right="0" w:hanging="778"/>
        <w:jc w:val="left"/>
      </w:pPr>
      <w:bookmarkStart w:name="A.15.11 Number of attempted establishmen" w:id="503"/>
      <w:bookmarkEnd w:id="503"/>
      <w:r>
        <w:rPr>
          <w:rFonts w:ascii="Times New Roman"/>
          <w:sz w:val="20"/>
        </w:rPr>
      </w:r>
      <w:bookmarkStart w:name="_bookmark199" w:id="504"/>
      <w:bookmarkEnd w:id="504"/>
      <w:r>
        <w:rPr>
          <w:rFonts w:ascii="Times New Roman"/>
          <w:sz w:val="20"/>
        </w:rPr>
      </w:r>
      <w:r>
        <w:rPr/>
        <w:t>A.15.11</w:t>
      </w:r>
      <w:r>
        <w:rPr>
          <w:spacing w:val="-10"/>
        </w:rPr>
        <w:t> </w:t>
      </w:r>
      <w:r>
        <w:rPr/>
        <w:t>Number</w:t>
      </w:r>
      <w:r>
        <w:rPr>
          <w:spacing w:val="-10"/>
        </w:rPr>
        <w:t> </w:t>
      </w:r>
      <w:r>
        <w:rPr/>
        <w:t>of</w:t>
      </w:r>
      <w:r>
        <w:rPr>
          <w:spacing w:val="-9"/>
        </w:rPr>
        <w:t> </w:t>
      </w:r>
      <w:r>
        <w:rPr/>
        <w:t>attempted</w:t>
      </w:r>
      <w:r>
        <w:rPr>
          <w:spacing w:val="-5"/>
        </w:rPr>
        <w:t> </w:t>
      </w:r>
      <w:r>
        <w:rPr/>
        <w:t>establishment</w:t>
      </w:r>
      <w:r>
        <w:rPr>
          <w:spacing w:val="-9"/>
        </w:rPr>
        <w:t> </w:t>
      </w:r>
      <w:r>
        <w:rPr/>
        <w:t>calls</w:t>
      </w:r>
      <w:r>
        <w:rPr>
          <w:spacing w:val="-9"/>
        </w:rPr>
        <w:t> </w:t>
      </w:r>
      <w:r>
        <w:rPr/>
        <w:t>for</w:t>
      </w:r>
      <w:r>
        <w:rPr>
          <w:spacing w:val="-9"/>
        </w:rPr>
        <w:t> </w:t>
      </w:r>
      <w:r>
        <w:rPr/>
        <w:t>mo-</w:t>
      </w:r>
      <w:r>
        <w:rPr>
          <w:spacing w:val="-2"/>
        </w:rPr>
        <w:t>Signalling</w:t>
      </w:r>
    </w:p>
    <w:p>
      <w:pPr>
        <w:pStyle w:val="BodyText"/>
        <w:spacing w:before="24"/>
        <w:rPr>
          <w:rFonts w:ascii="Arial"/>
          <w:sz w:val="24"/>
        </w:rPr>
      </w:pPr>
    </w:p>
    <w:p>
      <w:pPr>
        <w:pStyle w:val="Heading4"/>
        <w:numPr>
          <w:ilvl w:val="0"/>
          <w:numId w:val="159"/>
        </w:numPr>
        <w:tabs>
          <w:tab w:pos="933" w:val="left" w:leader="none"/>
        </w:tabs>
        <w:spacing w:line="240" w:lineRule="auto" w:before="1" w:after="0"/>
        <w:ind w:left="933" w:right="0" w:hanging="778"/>
        <w:jc w:val="left"/>
      </w:pPr>
      <w:bookmarkStart w:name="A.15.11.1 Performance Counter Table" w:id="505"/>
      <w:bookmarkEnd w:id="505"/>
      <w:r>
        <w:rPr>
          <w:rFonts w:ascii="Times New Roman"/>
          <w:sz w:val="20"/>
        </w:rPr>
      </w:r>
      <w:r>
        <w:rPr/>
        <w:t>A.15.11.1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OR.ESTACALL.AcceptMosignal</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Setup Complete</w:t>
            </w:r>
            <w:r>
              <w:rPr>
                <w:spacing w:val="-3"/>
                <w:sz w:val="20"/>
              </w:rPr>
              <w:t> </w:t>
            </w:r>
            <w:r>
              <w:rPr>
                <w:sz w:val="20"/>
              </w:rPr>
              <w:t>(or</w:t>
            </w:r>
            <w:r>
              <w:rPr>
                <w:spacing w:val="-6"/>
                <w:sz w:val="20"/>
              </w:rPr>
              <w:t> </w:t>
            </w:r>
            <w:r>
              <w:rPr>
                <w:sz w:val="20"/>
              </w:rPr>
              <w:t>RRC: RRC</w:t>
            </w:r>
            <w:r>
              <w:rPr>
                <w:spacing w:val="-6"/>
                <w:sz w:val="20"/>
              </w:rPr>
              <w:t> </w:t>
            </w:r>
            <w:r>
              <w:rPr>
                <w:sz w:val="20"/>
              </w:rPr>
              <w:t>Resume</w:t>
            </w:r>
            <w:r>
              <w:rPr>
                <w:spacing w:val="-4"/>
                <w:sz w:val="20"/>
              </w:rPr>
              <w:t> </w:t>
            </w:r>
            <w:r>
              <w:rPr>
                <w:sz w:val="20"/>
              </w:rPr>
              <w:t>Complete)</w:t>
            </w:r>
            <w:r>
              <w:rPr>
                <w:spacing w:val="-3"/>
                <w:sz w:val="20"/>
              </w:rPr>
              <w:t> </w:t>
            </w:r>
            <w:r>
              <w:rPr>
                <w:sz w:val="20"/>
              </w:rPr>
              <w:t>messages</w:t>
            </w:r>
            <w:r>
              <w:rPr>
                <w:spacing w:val="-7"/>
                <w:sz w:val="20"/>
              </w:rPr>
              <w:t> </w:t>
            </w:r>
            <w:r>
              <w:rPr>
                <w:sz w:val="20"/>
              </w:rPr>
              <w:t>via</w:t>
            </w:r>
            <w:r>
              <w:rPr>
                <w:spacing w:val="-4"/>
                <w:sz w:val="20"/>
              </w:rPr>
              <w:t> </w:t>
            </w:r>
            <w:r>
              <w:rPr>
                <w:sz w:val="20"/>
              </w:rPr>
              <w:t>F1-C</w:t>
            </w:r>
            <w:r>
              <w:rPr>
                <w:spacing w:val="-6"/>
                <w:sz w:val="20"/>
              </w:rPr>
              <w:t> </w:t>
            </w:r>
            <w:r>
              <w:rPr>
                <w:sz w:val="20"/>
              </w:rPr>
              <w:t>after</w:t>
            </w:r>
          </w:p>
        </w:tc>
      </w:tr>
    </w:tbl>
    <w:p>
      <w:pPr>
        <w:spacing w:after="0" w:line="230" w:lineRule="atLeas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460" w:hRule="atLeast"/>
        </w:trPr>
        <w:tc>
          <w:tcPr>
            <w:tcW w:w="2406" w:type="dxa"/>
          </w:tcPr>
          <w:p>
            <w:pPr>
              <w:pStyle w:val="TableParagraph"/>
              <w:spacing w:line="240" w:lineRule="auto"/>
              <w:ind w:left="0"/>
              <w:rPr>
                <w:sz w:val="20"/>
              </w:rPr>
            </w:pPr>
          </w:p>
        </w:tc>
        <w:tc>
          <w:tcPr>
            <w:tcW w:w="6099" w:type="dxa"/>
          </w:tcPr>
          <w:p>
            <w:pPr>
              <w:pStyle w:val="TableParagraph"/>
              <w:spacing w:line="230" w:lineRule="atLeast"/>
              <w:rPr>
                <w:sz w:val="20"/>
              </w:rPr>
            </w:pPr>
            <w:r>
              <w:rPr>
                <w:sz w:val="20"/>
              </w:rPr>
              <w:t>received</w:t>
            </w:r>
            <w:r>
              <w:rPr>
                <w:spacing w:val="-7"/>
                <w:sz w:val="20"/>
              </w:rPr>
              <w:t> </w:t>
            </w:r>
            <w:r>
              <w:rPr>
                <w:sz w:val="20"/>
              </w:rPr>
              <w:t>RRC: RRC</w:t>
            </w:r>
            <w:r>
              <w:rPr>
                <w:spacing w:val="-2"/>
                <w:sz w:val="20"/>
              </w:rPr>
              <w:t> </w:t>
            </w:r>
            <w:r>
              <w:rPr>
                <w:sz w:val="20"/>
              </w:rPr>
              <w:t>Setup</w:t>
            </w:r>
            <w:r>
              <w:rPr>
                <w:spacing w:val="-5"/>
                <w:sz w:val="20"/>
              </w:rPr>
              <w:t> </w:t>
            </w:r>
            <w:r>
              <w:rPr>
                <w:sz w:val="20"/>
              </w:rPr>
              <w:t>Request</w:t>
            </w:r>
            <w:r>
              <w:rPr>
                <w:spacing w:val="-4"/>
                <w:sz w:val="20"/>
              </w:rPr>
              <w:t> </w:t>
            </w:r>
            <w:r>
              <w:rPr>
                <w:sz w:val="20"/>
              </w:rPr>
              <w:t>(or</w:t>
            </w:r>
            <w:r>
              <w:rPr>
                <w:spacing w:val="-6"/>
                <w:sz w:val="20"/>
              </w:rPr>
              <w:t> </w:t>
            </w:r>
            <w:r>
              <w:rPr>
                <w:sz w:val="20"/>
              </w:rPr>
              <w:t>RRC: RRC</w:t>
            </w:r>
            <w:r>
              <w:rPr>
                <w:spacing w:val="-7"/>
                <w:sz w:val="20"/>
              </w:rPr>
              <w:t> </w:t>
            </w:r>
            <w:r>
              <w:rPr>
                <w:sz w:val="20"/>
              </w:rPr>
              <w:t>Resume</w:t>
            </w:r>
            <w:r>
              <w:rPr>
                <w:spacing w:val="-10"/>
                <w:sz w:val="20"/>
              </w:rPr>
              <w:t> </w:t>
            </w:r>
            <w:r>
              <w:rPr>
                <w:sz w:val="20"/>
              </w:rPr>
              <w:t>Request) (Establishment Cause (or Resume Cause):mo-Signalling).</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RRC: RRC Setup Complete</w:t>
            </w:r>
            <w:r>
              <w:rPr>
                <w:spacing w:val="-2"/>
                <w:sz w:val="20"/>
              </w:rPr>
              <w:t> </w:t>
            </w:r>
            <w:r>
              <w:rPr>
                <w:sz w:val="20"/>
              </w:rPr>
              <w:t>(or</w:t>
            </w:r>
            <w:r>
              <w:rPr>
                <w:spacing w:val="-5"/>
                <w:sz w:val="20"/>
              </w:rPr>
              <w:t> </w:t>
            </w:r>
            <w:r>
              <w:rPr>
                <w:sz w:val="20"/>
              </w:rPr>
              <w:t>RRC: RRC</w:t>
            </w:r>
            <w:r>
              <w:rPr>
                <w:spacing w:val="-5"/>
                <w:sz w:val="20"/>
              </w:rPr>
              <w:t> </w:t>
            </w:r>
            <w:r>
              <w:rPr>
                <w:sz w:val="20"/>
              </w:rPr>
              <w:t>Resume</w:t>
            </w:r>
            <w:r>
              <w:rPr>
                <w:spacing w:val="-3"/>
                <w:sz w:val="20"/>
              </w:rPr>
              <w:t> </w:t>
            </w:r>
            <w:r>
              <w:rPr>
                <w:sz w:val="20"/>
              </w:rPr>
              <w:t>Complete)</w:t>
            </w:r>
            <w:r>
              <w:rPr>
                <w:spacing w:val="-2"/>
                <w:sz w:val="20"/>
              </w:rPr>
              <w:t> </w:t>
            </w:r>
            <w:r>
              <w:rPr>
                <w:sz w:val="20"/>
              </w:rPr>
              <w:t>message</w:t>
            </w:r>
            <w:r>
              <w:rPr>
                <w:spacing w:val="-3"/>
                <w:sz w:val="20"/>
              </w:rPr>
              <w:t> </w:t>
            </w:r>
            <w:r>
              <w:rPr>
                <w:sz w:val="20"/>
              </w:rPr>
              <w:t>is</w:t>
            </w:r>
            <w:r>
              <w:rPr>
                <w:spacing w:val="-6"/>
                <w:sz w:val="20"/>
              </w:rPr>
              <w:t> </w:t>
            </w:r>
            <w:r>
              <w:rPr>
                <w:sz w:val="20"/>
              </w:rPr>
              <w:t>received</w:t>
            </w:r>
            <w:r>
              <w:rPr>
                <w:spacing w:val="-5"/>
                <w:sz w:val="20"/>
              </w:rPr>
              <w:t> </w:t>
            </w:r>
            <w:r>
              <w:rPr>
                <w:sz w:val="20"/>
              </w:rPr>
              <w:t>via</w:t>
            </w:r>
            <w:r>
              <w:rPr>
                <w:spacing w:val="-3"/>
                <w:sz w:val="20"/>
              </w:rPr>
              <w:t> </w:t>
            </w:r>
            <w:r>
              <w:rPr>
                <w:sz w:val="20"/>
              </w:rPr>
              <w:t>F1-</w:t>
            </w:r>
          </w:p>
          <w:p>
            <w:pPr>
              <w:pStyle w:val="TableParagraph"/>
              <w:spacing w:line="230" w:lineRule="atLeast"/>
              <w:rPr>
                <w:sz w:val="20"/>
              </w:rPr>
            </w:pPr>
            <w:r>
              <w:rPr>
                <w:sz w:val="20"/>
              </w:rPr>
              <w:t>C after</w:t>
            </w:r>
            <w:r>
              <w:rPr>
                <w:spacing w:val="-5"/>
                <w:sz w:val="20"/>
              </w:rPr>
              <w:t> </w:t>
            </w:r>
            <w:r>
              <w:rPr>
                <w:sz w:val="20"/>
              </w:rPr>
              <w:t>received</w:t>
            </w:r>
            <w:r>
              <w:rPr>
                <w:spacing w:val="-5"/>
                <w:sz w:val="20"/>
              </w:rPr>
              <w:t> </w:t>
            </w:r>
            <w:r>
              <w:rPr>
                <w:sz w:val="20"/>
              </w:rPr>
              <w:t>RRC: RRC Setup Request</w:t>
            </w:r>
            <w:r>
              <w:rPr>
                <w:spacing w:val="-2"/>
                <w:sz w:val="20"/>
              </w:rPr>
              <w:t> </w:t>
            </w:r>
            <w:r>
              <w:rPr>
                <w:sz w:val="20"/>
              </w:rPr>
              <w:t>(or</w:t>
            </w:r>
            <w:r>
              <w:rPr>
                <w:spacing w:val="-5"/>
                <w:sz w:val="20"/>
              </w:rPr>
              <w:t> </w:t>
            </w:r>
            <w:r>
              <w:rPr>
                <w:sz w:val="20"/>
              </w:rPr>
              <w:t>RRC: RRC</w:t>
            </w:r>
            <w:r>
              <w:rPr>
                <w:spacing w:val="-5"/>
                <w:sz w:val="20"/>
              </w:rPr>
              <w:t> </w:t>
            </w:r>
            <w:r>
              <w:rPr>
                <w:sz w:val="20"/>
              </w:rPr>
              <w:t>Resume Request)</w:t>
            </w:r>
            <w:r>
              <w:rPr>
                <w:spacing w:val="-10"/>
                <w:sz w:val="20"/>
              </w:rPr>
              <w:t> </w:t>
            </w:r>
            <w:r>
              <w:rPr>
                <w:sz w:val="20"/>
              </w:rPr>
              <w:t>(Establishment</w:t>
            </w:r>
            <w:r>
              <w:rPr>
                <w:spacing w:val="-5"/>
                <w:sz w:val="20"/>
              </w:rPr>
              <w:t> </w:t>
            </w:r>
            <w:r>
              <w:rPr>
                <w:sz w:val="20"/>
              </w:rPr>
              <w:t>Cause</w:t>
            </w:r>
            <w:r>
              <w:rPr>
                <w:spacing w:val="-8"/>
                <w:sz w:val="20"/>
              </w:rPr>
              <w:t> </w:t>
            </w:r>
            <w:r>
              <w:rPr>
                <w:sz w:val="20"/>
              </w:rPr>
              <w:t>(or</w:t>
            </w:r>
            <w:r>
              <w:rPr>
                <w:spacing w:val="-11"/>
                <w:sz w:val="20"/>
              </w:rPr>
              <w:t> </w:t>
            </w:r>
            <w:r>
              <w:rPr>
                <w:sz w:val="20"/>
              </w:rPr>
              <w:t>Resume</w:t>
            </w:r>
            <w:r>
              <w:rPr>
                <w:spacing w:val="-9"/>
                <w:sz w:val="20"/>
              </w:rPr>
              <w:t> </w:t>
            </w:r>
            <w:r>
              <w:rPr>
                <w:sz w:val="20"/>
              </w:rPr>
              <w:t>Cause):mo-</w:t>
            </w:r>
            <w:r>
              <w:rPr>
                <w:spacing w:val="-2"/>
                <w:sz w:val="20"/>
              </w:rPr>
              <w:t>Signalling).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OR.ESTACALL.AcceptMosignal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7"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8"/>
                <w:sz w:val="20"/>
              </w:rPr>
              <w:t> </w:t>
            </w:r>
            <w:r>
              <w:rPr>
                <w:sz w:val="20"/>
              </w:rPr>
              <w:t>Operator’s</w:t>
            </w:r>
            <w:r>
              <w:rPr>
                <w:spacing w:val="-11"/>
                <w:sz w:val="20"/>
              </w:rPr>
              <w:t> </w:t>
            </w:r>
            <w:r>
              <w:rPr>
                <w:sz w:val="20"/>
              </w:rPr>
              <w:t>Traffic</w:t>
            </w:r>
            <w:r>
              <w:rPr>
                <w:spacing w:val="-7"/>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Heading3"/>
        <w:numPr>
          <w:ilvl w:val="0"/>
          <w:numId w:val="160"/>
        </w:numPr>
        <w:tabs>
          <w:tab w:pos="933" w:val="left" w:leader="none"/>
        </w:tabs>
        <w:spacing w:line="240" w:lineRule="auto" w:before="304" w:after="0"/>
        <w:ind w:left="933" w:right="0" w:hanging="677"/>
        <w:jc w:val="left"/>
      </w:pPr>
      <w:bookmarkStart w:name="A.15.12 Number of successful establishme" w:id="506"/>
      <w:bookmarkEnd w:id="506"/>
      <w:r>
        <w:rPr>
          <w:rFonts w:ascii="Times New Roman"/>
          <w:sz w:val="20"/>
        </w:rPr>
      </w:r>
      <w:bookmarkStart w:name="_bookmark200" w:id="507"/>
      <w:bookmarkEnd w:id="507"/>
      <w:r>
        <w:rPr>
          <w:rFonts w:ascii="Times New Roman"/>
          <w:sz w:val="20"/>
        </w:rPr>
      </w:r>
      <w:r>
        <w:rPr/>
        <w:t>A.15.12</w:t>
      </w:r>
      <w:r>
        <w:rPr>
          <w:spacing w:val="-10"/>
        </w:rPr>
        <w:t> </w:t>
      </w:r>
      <w:r>
        <w:rPr/>
        <w:t>Number</w:t>
      </w:r>
      <w:r>
        <w:rPr>
          <w:spacing w:val="-10"/>
        </w:rPr>
        <w:t> </w:t>
      </w:r>
      <w:r>
        <w:rPr/>
        <w:t>of</w:t>
      </w:r>
      <w:r>
        <w:rPr>
          <w:spacing w:val="-10"/>
        </w:rPr>
        <w:t> </w:t>
      </w:r>
      <w:r>
        <w:rPr/>
        <w:t>successful</w:t>
      </w:r>
      <w:r>
        <w:rPr>
          <w:spacing w:val="-3"/>
        </w:rPr>
        <w:t> </w:t>
      </w:r>
      <w:r>
        <w:rPr/>
        <w:t>establishment</w:t>
      </w:r>
      <w:r>
        <w:rPr>
          <w:spacing w:val="-10"/>
        </w:rPr>
        <w:t> </w:t>
      </w:r>
      <w:r>
        <w:rPr/>
        <w:t>calls</w:t>
      </w:r>
      <w:r>
        <w:rPr>
          <w:spacing w:val="-9"/>
        </w:rPr>
        <w:t> </w:t>
      </w:r>
      <w:r>
        <w:rPr/>
        <w:t>for</w:t>
      </w:r>
      <w:r>
        <w:rPr>
          <w:spacing w:val="-9"/>
        </w:rPr>
        <w:t> </w:t>
      </w:r>
      <w:r>
        <w:rPr/>
        <w:t>mo-</w:t>
      </w:r>
      <w:r>
        <w:rPr>
          <w:spacing w:val="-2"/>
        </w:rPr>
        <w:t>Signalling</w:t>
      </w:r>
    </w:p>
    <w:p>
      <w:pPr>
        <w:pStyle w:val="BodyText"/>
        <w:spacing w:before="20"/>
        <w:rPr>
          <w:rFonts w:ascii="Arial"/>
          <w:sz w:val="24"/>
        </w:rPr>
      </w:pPr>
    </w:p>
    <w:p>
      <w:pPr>
        <w:pStyle w:val="Heading4"/>
        <w:numPr>
          <w:ilvl w:val="0"/>
          <w:numId w:val="160"/>
        </w:numPr>
        <w:tabs>
          <w:tab w:pos="933" w:val="left" w:leader="none"/>
        </w:tabs>
        <w:spacing w:line="240" w:lineRule="auto" w:before="1" w:after="0"/>
        <w:ind w:left="933" w:right="0" w:hanging="677"/>
        <w:jc w:val="left"/>
      </w:pPr>
      <w:bookmarkStart w:name="A.15.12.1 Performance Counter Table" w:id="508"/>
      <w:bookmarkEnd w:id="508"/>
      <w:r>
        <w:rPr>
          <w:rFonts w:ascii="Times New Roman"/>
          <w:sz w:val="20"/>
        </w:rPr>
      </w:r>
      <w:r>
        <w:rPr/>
        <w:t>A.15.12.1</w:t>
      </w:r>
      <w:r>
        <w:rPr>
          <w:spacing w:val="-6"/>
        </w:rPr>
        <w:t> </w:t>
      </w:r>
      <w:r>
        <w:rPr/>
        <w:t>Performance</w:t>
      </w:r>
      <w:r>
        <w:rPr>
          <w:spacing w:val="-7"/>
        </w:rPr>
        <w:t> </w:t>
      </w:r>
      <w:r>
        <w:rPr/>
        <w:t>Counter</w:t>
      </w:r>
      <w:r>
        <w:rPr>
          <w:spacing w:val="-10"/>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OR.ESTACALL.SuccessMosignal</w:t>
            </w:r>
          </w:p>
        </w:tc>
      </w:tr>
      <w:tr>
        <w:trPr>
          <w:trHeight w:val="1713"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151"/>
              <w:rPr>
                <w:sz w:val="20"/>
              </w:rPr>
            </w:pPr>
            <w:r>
              <w:rPr>
                <w:sz w:val="20"/>
              </w:rPr>
              <w:t>This counter provides the number of the following message after received</w:t>
            </w:r>
            <w:r>
              <w:rPr>
                <w:spacing w:val="-7"/>
                <w:sz w:val="20"/>
              </w:rPr>
              <w:t> </w:t>
            </w:r>
            <w:r>
              <w:rPr>
                <w:sz w:val="20"/>
              </w:rPr>
              <w:t>RRC: RRC</w:t>
            </w:r>
            <w:r>
              <w:rPr>
                <w:spacing w:val="-2"/>
                <w:sz w:val="20"/>
              </w:rPr>
              <w:t> </w:t>
            </w:r>
            <w:r>
              <w:rPr>
                <w:sz w:val="20"/>
              </w:rPr>
              <w:t>Setup</w:t>
            </w:r>
            <w:r>
              <w:rPr>
                <w:spacing w:val="-7"/>
                <w:sz w:val="20"/>
              </w:rPr>
              <w:t> </w:t>
            </w:r>
            <w:r>
              <w:rPr>
                <w:sz w:val="20"/>
              </w:rPr>
              <w:t>Request</w:t>
            </w:r>
            <w:r>
              <w:rPr>
                <w:spacing w:val="-3"/>
                <w:sz w:val="20"/>
              </w:rPr>
              <w:t> </w:t>
            </w:r>
            <w:r>
              <w:rPr>
                <w:sz w:val="20"/>
              </w:rPr>
              <w:t>(or</w:t>
            </w:r>
            <w:r>
              <w:rPr>
                <w:spacing w:val="-6"/>
                <w:sz w:val="20"/>
              </w:rPr>
              <w:t> </w:t>
            </w:r>
            <w:r>
              <w:rPr>
                <w:sz w:val="20"/>
              </w:rPr>
              <w:t>RRC: RRC</w:t>
            </w:r>
            <w:r>
              <w:rPr>
                <w:spacing w:val="-7"/>
                <w:sz w:val="20"/>
              </w:rPr>
              <w:t> </w:t>
            </w:r>
            <w:r>
              <w:rPr>
                <w:sz w:val="20"/>
              </w:rPr>
              <w:t>Resume</w:t>
            </w:r>
            <w:r>
              <w:rPr>
                <w:spacing w:val="-10"/>
                <w:sz w:val="20"/>
              </w:rPr>
              <w:t> </w:t>
            </w:r>
            <w:r>
              <w:rPr>
                <w:sz w:val="20"/>
              </w:rPr>
              <w:t>Request) (Establishment Cause (or Resume Cause): mo-Signalling):</w:t>
            </w:r>
          </w:p>
          <w:p>
            <w:pPr>
              <w:pStyle w:val="TableParagraph"/>
              <w:numPr>
                <w:ilvl w:val="0"/>
                <w:numId w:val="161"/>
              </w:numPr>
              <w:tabs>
                <w:tab w:pos="532" w:val="left" w:leader="none"/>
              </w:tabs>
              <w:spacing w:line="307" w:lineRule="exact" w:before="23" w:after="0"/>
              <w:ind w:left="532" w:right="0" w:hanging="423"/>
              <w:jc w:val="left"/>
              <w:rPr>
                <w:sz w:val="20"/>
              </w:rPr>
            </w:pPr>
            <w:r>
              <w:rPr>
                <w:sz w:val="20"/>
              </w:rPr>
              <w:t>send</w:t>
            </w:r>
            <w:r>
              <w:rPr>
                <w:spacing w:val="-5"/>
                <w:sz w:val="20"/>
              </w:rPr>
              <w:t> </w:t>
            </w:r>
            <w:r>
              <w:rPr>
                <w:sz w:val="20"/>
              </w:rPr>
              <w:t>NG-AP:</w:t>
            </w:r>
            <w:r>
              <w:rPr>
                <w:spacing w:val="-7"/>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0"/>
                <w:numId w:val="161"/>
              </w:numPr>
              <w:tabs>
                <w:tab w:pos="532" w:val="left" w:leader="none"/>
              </w:tabs>
              <w:spacing w:line="182" w:lineRule="auto" w:before="24" w:after="0"/>
              <w:ind w:left="532" w:right="716" w:hanging="423"/>
              <w:jc w:val="left"/>
              <w:rPr>
                <w:sz w:val="20"/>
              </w:rPr>
            </w:pPr>
            <w:r>
              <w:rPr>
                <w:sz w:val="20"/>
              </w:rPr>
              <w:t>received NG-AP: UE Context Release Command (for deregistration)</w:t>
            </w:r>
            <w:r>
              <w:rPr>
                <w:spacing w:val="-10"/>
                <w:sz w:val="20"/>
              </w:rPr>
              <w:t> </w:t>
            </w:r>
            <w:r>
              <w:rPr>
                <w:sz w:val="20"/>
              </w:rPr>
              <w:t>before</w:t>
            </w:r>
            <w:r>
              <w:rPr>
                <w:spacing w:val="-7"/>
                <w:sz w:val="20"/>
              </w:rPr>
              <w:t> </w:t>
            </w:r>
            <w:r>
              <w:rPr>
                <w:sz w:val="20"/>
              </w:rPr>
              <w:t>sending</w:t>
            </w:r>
            <w:r>
              <w:rPr>
                <w:spacing w:val="-8"/>
                <w:sz w:val="20"/>
              </w:rPr>
              <w:t> </w:t>
            </w:r>
            <w:r>
              <w:rPr>
                <w:sz w:val="20"/>
              </w:rPr>
              <w:t>NG-AP:</w:t>
            </w:r>
            <w:r>
              <w:rPr>
                <w:spacing w:val="-8"/>
                <w:sz w:val="20"/>
              </w:rPr>
              <w:t> </w:t>
            </w:r>
            <w:r>
              <w:rPr>
                <w:sz w:val="20"/>
              </w:rPr>
              <w:t>Initial</w:t>
            </w:r>
            <w:r>
              <w:rPr>
                <w:spacing w:val="-7"/>
                <w:sz w:val="20"/>
              </w:rPr>
              <w:t> </w:t>
            </w:r>
            <w:r>
              <w:rPr>
                <w:sz w:val="20"/>
              </w:rPr>
              <w:t>Context</w:t>
            </w:r>
            <w:r>
              <w:rPr>
                <w:spacing w:val="-3"/>
                <w:sz w:val="20"/>
              </w:rPr>
              <w:t> </w:t>
            </w:r>
            <w:r>
              <w:rPr>
                <w:spacing w:val="-2"/>
                <w:sz w:val="20"/>
              </w:rPr>
              <w:t>Setup</w:t>
            </w:r>
          </w:p>
          <w:p>
            <w:pPr>
              <w:pStyle w:val="TableParagraph"/>
              <w:spacing w:before="11"/>
              <w:ind w:left="532"/>
              <w:rPr>
                <w:sz w:val="20"/>
              </w:rPr>
            </w:pPr>
            <w:r>
              <w:rPr>
                <w:spacing w:val="-2"/>
                <w:sz w:val="20"/>
              </w:rPr>
              <w:t>Response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713"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86"/>
              <w:jc w:val="both"/>
              <w:rPr>
                <w:sz w:val="20"/>
              </w:rPr>
            </w:pPr>
            <w:r>
              <w:rPr>
                <w:sz w:val="20"/>
              </w:rPr>
              <w:t>Measurement</w:t>
            </w:r>
            <w:r>
              <w:rPr>
                <w:spacing w:val="-3"/>
                <w:sz w:val="20"/>
              </w:rPr>
              <w:t> </w:t>
            </w:r>
            <w:r>
              <w:rPr>
                <w:sz w:val="20"/>
              </w:rPr>
              <w:t>counter</w:t>
            </w:r>
            <w:r>
              <w:rPr>
                <w:spacing w:val="-5"/>
                <w:sz w:val="20"/>
              </w:rPr>
              <w:t> </w:t>
            </w:r>
            <w:r>
              <w:rPr>
                <w:sz w:val="20"/>
              </w:rPr>
              <w:t>is</w:t>
            </w:r>
            <w:r>
              <w:rPr>
                <w:spacing w:val="-6"/>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whenever</w:t>
            </w:r>
            <w:r>
              <w:rPr>
                <w:spacing w:val="-5"/>
                <w:sz w:val="20"/>
              </w:rPr>
              <w:t> </w:t>
            </w:r>
            <w:r>
              <w:rPr>
                <w:sz w:val="20"/>
              </w:rPr>
              <w:t>the</w:t>
            </w:r>
            <w:r>
              <w:rPr>
                <w:spacing w:val="-3"/>
                <w:sz w:val="20"/>
              </w:rPr>
              <w:t> </w:t>
            </w:r>
            <w:r>
              <w:rPr>
                <w:sz w:val="20"/>
              </w:rPr>
              <w:t>following</w:t>
            </w:r>
            <w:r>
              <w:rPr>
                <w:spacing w:val="-5"/>
                <w:sz w:val="20"/>
              </w:rPr>
              <w:t> </w:t>
            </w:r>
            <w:r>
              <w:rPr>
                <w:sz w:val="20"/>
              </w:rPr>
              <w:t>event occurs</w:t>
            </w:r>
            <w:r>
              <w:rPr>
                <w:spacing w:val="-5"/>
                <w:sz w:val="20"/>
              </w:rPr>
              <w:t> </w:t>
            </w:r>
            <w:r>
              <w:rPr>
                <w:sz w:val="20"/>
              </w:rPr>
              <w:t>after received</w:t>
            </w:r>
            <w:r>
              <w:rPr>
                <w:spacing w:val="-4"/>
                <w:sz w:val="20"/>
              </w:rPr>
              <w:t> </w:t>
            </w:r>
            <w:r>
              <w:rPr>
                <w:sz w:val="20"/>
              </w:rPr>
              <w:t>RRC: RRC</w:t>
            </w:r>
            <w:r>
              <w:rPr>
                <w:spacing w:val="-4"/>
                <w:sz w:val="20"/>
              </w:rPr>
              <w:t> </w:t>
            </w:r>
            <w:r>
              <w:rPr>
                <w:sz w:val="20"/>
              </w:rPr>
              <w:t>Setup Request (or</w:t>
            </w:r>
            <w:r>
              <w:rPr>
                <w:spacing w:val="-4"/>
                <w:sz w:val="20"/>
              </w:rPr>
              <w:t> </w:t>
            </w:r>
            <w:r>
              <w:rPr>
                <w:sz w:val="20"/>
              </w:rPr>
              <w:t>RRC: RRC Resume Request) (Establishment Cause (or Resume Cause): mo-Signalling):</w:t>
            </w:r>
          </w:p>
          <w:p>
            <w:pPr>
              <w:pStyle w:val="TableParagraph"/>
              <w:numPr>
                <w:ilvl w:val="0"/>
                <w:numId w:val="162"/>
              </w:numPr>
              <w:tabs>
                <w:tab w:pos="530" w:val="left" w:leader="none"/>
              </w:tabs>
              <w:spacing w:line="309" w:lineRule="exact" w:before="18" w:after="0"/>
              <w:ind w:left="530" w:right="0" w:hanging="421"/>
              <w:jc w:val="both"/>
              <w:rPr>
                <w:sz w:val="20"/>
              </w:rPr>
            </w:pPr>
            <w:r>
              <w:rPr>
                <w:sz w:val="20"/>
              </w:rPr>
              <w:t>send</w:t>
            </w:r>
            <w:r>
              <w:rPr>
                <w:spacing w:val="-5"/>
                <w:sz w:val="20"/>
              </w:rPr>
              <w:t> </w:t>
            </w:r>
            <w:r>
              <w:rPr>
                <w:sz w:val="20"/>
              </w:rPr>
              <w:t>NG-AP:</w:t>
            </w:r>
            <w:r>
              <w:rPr>
                <w:spacing w:val="-7"/>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0"/>
                <w:numId w:val="162"/>
              </w:numPr>
              <w:tabs>
                <w:tab w:pos="532" w:val="left" w:leader="none"/>
              </w:tabs>
              <w:spacing w:line="182" w:lineRule="auto" w:before="27" w:after="0"/>
              <w:ind w:left="532" w:right="716" w:hanging="423"/>
              <w:jc w:val="left"/>
              <w:rPr>
                <w:sz w:val="20"/>
              </w:rPr>
            </w:pPr>
            <w:r>
              <w:rPr>
                <w:sz w:val="20"/>
              </w:rPr>
              <w:t>received NG-AP: UE Context Release Command (for deregistration)</w:t>
            </w:r>
            <w:r>
              <w:rPr>
                <w:spacing w:val="-10"/>
                <w:sz w:val="20"/>
              </w:rPr>
              <w:t> </w:t>
            </w:r>
            <w:r>
              <w:rPr>
                <w:sz w:val="20"/>
              </w:rPr>
              <w:t>before</w:t>
            </w:r>
            <w:r>
              <w:rPr>
                <w:spacing w:val="-7"/>
                <w:sz w:val="20"/>
              </w:rPr>
              <w:t> </w:t>
            </w:r>
            <w:r>
              <w:rPr>
                <w:sz w:val="20"/>
              </w:rPr>
              <w:t>sending</w:t>
            </w:r>
            <w:r>
              <w:rPr>
                <w:spacing w:val="-8"/>
                <w:sz w:val="20"/>
              </w:rPr>
              <w:t> </w:t>
            </w:r>
            <w:r>
              <w:rPr>
                <w:sz w:val="20"/>
              </w:rPr>
              <w:t>NG-AP:</w:t>
            </w:r>
            <w:r>
              <w:rPr>
                <w:spacing w:val="-8"/>
                <w:sz w:val="20"/>
              </w:rPr>
              <w:t> </w:t>
            </w:r>
            <w:r>
              <w:rPr>
                <w:sz w:val="20"/>
              </w:rPr>
              <w:t>Initial</w:t>
            </w:r>
            <w:r>
              <w:rPr>
                <w:spacing w:val="-7"/>
                <w:sz w:val="20"/>
              </w:rPr>
              <w:t> </w:t>
            </w:r>
            <w:r>
              <w:rPr>
                <w:sz w:val="20"/>
              </w:rPr>
              <w:t>Context</w:t>
            </w:r>
            <w:r>
              <w:rPr>
                <w:spacing w:val="-3"/>
                <w:sz w:val="20"/>
              </w:rPr>
              <w:t> </w:t>
            </w:r>
            <w:r>
              <w:rPr>
                <w:spacing w:val="-2"/>
                <w:sz w:val="20"/>
              </w:rPr>
              <w:t>Setup</w:t>
            </w:r>
          </w:p>
          <w:p>
            <w:pPr>
              <w:pStyle w:val="TableParagraph"/>
              <w:spacing w:before="10"/>
              <w:ind w:left="532"/>
              <w:rPr>
                <w:sz w:val="20"/>
              </w:rPr>
            </w:pPr>
            <w:r>
              <w:rPr>
                <w:spacing w:val="-2"/>
                <w:sz w:val="20"/>
              </w:rPr>
              <w:t>Response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OR.ESTACALL.SuccessMosignal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4</w:t>
      </w:r>
    </w:p>
    <w:p>
      <w:pPr>
        <w:pStyle w:val="Heading3"/>
        <w:numPr>
          <w:ilvl w:val="0"/>
          <w:numId w:val="157"/>
        </w:numPr>
        <w:tabs>
          <w:tab w:pos="933" w:val="left" w:leader="none"/>
        </w:tabs>
        <w:spacing w:line="322" w:lineRule="exact" w:before="303" w:after="0"/>
        <w:ind w:left="933" w:right="0" w:hanging="677"/>
        <w:jc w:val="left"/>
      </w:pPr>
      <w:bookmarkStart w:name="A.15.13 Number of incomplete establishme" w:id="509"/>
      <w:bookmarkEnd w:id="509"/>
      <w:r>
        <w:rPr>
          <w:rFonts w:ascii="Times New Roman"/>
          <w:sz w:val="20"/>
        </w:rPr>
      </w:r>
      <w:bookmarkStart w:name="_bookmark201" w:id="510"/>
      <w:bookmarkEnd w:id="510"/>
      <w:r>
        <w:rPr>
          <w:rFonts w:ascii="Times New Roman"/>
          <w:sz w:val="20"/>
        </w:rPr>
      </w:r>
      <w:r>
        <w:rPr/>
        <w:t>A.15.13</w:t>
      </w:r>
      <w:r>
        <w:rPr>
          <w:spacing w:val="-10"/>
        </w:rPr>
        <w:t> </w:t>
      </w:r>
      <w:r>
        <w:rPr/>
        <w:t>Number</w:t>
      </w:r>
      <w:r>
        <w:rPr>
          <w:spacing w:val="-9"/>
        </w:rPr>
        <w:t> </w:t>
      </w:r>
      <w:r>
        <w:rPr/>
        <w:t>of</w:t>
      </w:r>
      <w:r>
        <w:rPr>
          <w:spacing w:val="-8"/>
        </w:rPr>
        <w:t> </w:t>
      </w:r>
      <w:r>
        <w:rPr/>
        <w:t>incomplete</w:t>
      </w:r>
      <w:r>
        <w:rPr>
          <w:spacing w:val="-10"/>
        </w:rPr>
        <w:t> </w:t>
      </w:r>
      <w:r>
        <w:rPr/>
        <w:t>establishment</w:t>
      </w:r>
      <w:r>
        <w:rPr>
          <w:spacing w:val="-9"/>
        </w:rPr>
        <w:t> </w:t>
      </w:r>
      <w:r>
        <w:rPr/>
        <w:t>calls</w:t>
      </w:r>
      <w:r>
        <w:rPr>
          <w:spacing w:val="-8"/>
        </w:rPr>
        <w:t> </w:t>
      </w:r>
      <w:r>
        <w:rPr/>
        <w:t>for</w:t>
      </w:r>
      <w:r>
        <w:rPr>
          <w:spacing w:val="-8"/>
        </w:rPr>
        <w:t> </w:t>
      </w:r>
      <w:r>
        <w:rPr/>
        <w:t>mo-Signalling</w:t>
      </w:r>
      <w:r>
        <w:rPr>
          <w:spacing w:val="-8"/>
        </w:rPr>
        <w:t> </w:t>
      </w:r>
      <w:r>
        <w:rPr>
          <w:spacing w:val="-5"/>
        </w:rPr>
        <w:t>by</w:t>
      </w:r>
    </w:p>
    <w:p>
      <w:pPr>
        <w:pStyle w:val="ListParagraph"/>
        <w:numPr>
          <w:ilvl w:val="0"/>
          <w:numId w:val="157"/>
        </w:numPr>
        <w:tabs>
          <w:tab w:pos="933" w:val="left" w:leader="none"/>
        </w:tabs>
        <w:spacing w:line="240" w:lineRule="auto" w:before="0" w:after="0"/>
        <w:ind w:left="933" w:right="0" w:hanging="677"/>
        <w:jc w:val="left"/>
        <w:rPr>
          <w:rFonts w:ascii="Arial"/>
          <w:sz w:val="28"/>
        </w:rPr>
      </w:pPr>
      <w:r>
        <w:rPr>
          <w:rFonts w:ascii="Arial"/>
          <w:sz w:val="28"/>
        </w:rPr>
        <w:t>protocol</w:t>
      </w:r>
      <w:r>
        <w:rPr>
          <w:rFonts w:ascii="Arial"/>
          <w:spacing w:val="-13"/>
          <w:sz w:val="28"/>
        </w:rPr>
        <w:t> </w:t>
      </w:r>
      <w:r>
        <w:rPr>
          <w:rFonts w:ascii="Arial"/>
          <w:spacing w:val="-4"/>
          <w:sz w:val="28"/>
        </w:rPr>
        <w:t>error</w:t>
      </w:r>
    </w:p>
    <w:p>
      <w:pPr>
        <w:pStyle w:val="BodyText"/>
        <w:spacing w:before="21"/>
        <w:rPr>
          <w:rFonts w:ascii="Arial"/>
          <w:sz w:val="24"/>
        </w:rPr>
      </w:pPr>
    </w:p>
    <w:p>
      <w:pPr>
        <w:pStyle w:val="Heading4"/>
        <w:numPr>
          <w:ilvl w:val="0"/>
          <w:numId w:val="157"/>
        </w:numPr>
        <w:tabs>
          <w:tab w:pos="933" w:val="left" w:leader="none"/>
        </w:tabs>
        <w:spacing w:line="240" w:lineRule="auto" w:before="0" w:after="0"/>
        <w:ind w:left="933" w:right="0" w:hanging="677"/>
        <w:jc w:val="left"/>
      </w:pPr>
      <w:bookmarkStart w:name="A.15.13.1 Performance Counter Table" w:id="511"/>
      <w:bookmarkEnd w:id="511"/>
      <w:r>
        <w:rPr>
          <w:rFonts w:ascii="Times New Roman"/>
          <w:sz w:val="20"/>
        </w:rPr>
      </w:r>
      <w:r>
        <w:rPr/>
        <w:t>A.15.13.1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OR.ESTACALL.IncompMosignalProtocolErr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6"/>
                <w:sz w:val="20"/>
              </w:rPr>
              <w:t> </w:t>
            </w:r>
            <w:r>
              <w:rPr>
                <w:sz w:val="20"/>
              </w:rPr>
              <w:t>the</w:t>
            </w:r>
            <w:r>
              <w:rPr>
                <w:spacing w:val="-4"/>
                <w:sz w:val="20"/>
              </w:rPr>
              <w:t> </w:t>
            </w:r>
            <w:r>
              <w:rPr>
                <w:sz w:val="20"/>
              </w:rPr>
              <w:t>call</w:t>
            </w:r>
            <w:r>
              <w:rPr>
                <w:spacing w:val="-5"/>
                <w:sz w:val="20"/>
              </w:rPr>
              <w:t> </w:t>
            </w:r>
            <w:r>
              <w:rPr>
                <w:sz w:val="20"/>
              </w:rPr>
              <w:t>establishment</w:t>
            </w:r>
            <w:r>
              <w:rPr>
                <w:spacing w:val="-5"/>
                <w:sz w:val="20"/>
              </w:rPr>
              <w:t> </w:t>
            </w:r>
            <w:r>
              <w:rPr>
                <w:sz w:val="20"/>
              </w:rPr>
              <w:t>for mo- Signalling interrupted by protocol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46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w:t>
            </w:r>
            <w:r>
              <w:rPr>
                <w:spacing w:val="-2"/>
                <w:sz w:val="20"/>
              </w:rPr>
              <w:t> </w:t>
            </w:r>
            <w:r>
              <w:rPr>
                <w:sz w:val="20"/>
              </w:rPr>
              <w:t>counter</w:t>
            </w:r>
            <w:r>
              <w:rPr>
                <w:spacing w:val="-4"/>
                <w:sz w:val="20"/>
              </w:rPr>
              <w:t> </w:t>
            </w:r>
            <w:r>
              <w:rPr>
                <w:sz w:val="20"/>
              </w:rPr>
              <w:t>is</w:t>
            </w:r>
            <w:r>
              <w:rPr>
                <w:spacing w:val="-5"/>
                <w:sz w:val="20"/>
              </w:rPr>
              <w:t> </w:t>
            </w:r>
            <w:r>
              <w:rPr>
                <w:sz w:val="20"/>
              </w:rPr>
              <w:t>incremented</w:t>
            </w:r>
            <w:r>
              <w:rPr>
                <w:spacing w:val="-4"/>
                <w:sz w:val="20"/>
              </w:rPr>
              <w:t> </w:t>
            </w:r>
            <w:r>
              <w:rPr>
                <w:sz w:val="20"/>
              </w:rPr>
              <w:t>by</w:t>
            </w:r>
            <w:r>
              <w:rPr>
                <w:spacing w:val="-4"/>
                <w:sz w:val="20"/>
              </w:rPr>
              <w:t> </w:t>
            </w:r>
            <w:r>
              <w:rPr>
                <w:sz w:val="20"/>
              </w:rPr>
              <w:t>1</w:t>
            </w:r>
            <w:r>
              <w:rPr>
                <w:spacing w:val="-4"/>
                <w:sz w:val="20"/>
              </w:rPr>
              <w:t> </w:t>
            </w:r>
            <w:r>
              <w:rPr>
                <w:sz w:val="20"/>
              </w:rPr>
              <w:t>whenever call</w:t>
            </w:r>
            <w:r>
              <w:rPr>
                <w:spacing w:val="-2"/>
                <w:sz w:val="20"/>
              </w:rPr>
              <w:t> </w:t>
            </w:r>
            <w:r>
              <w:rPr>
                <w:sz w:val="20"/>
              </w:rPr>
              <w:t>establishment for</w:t>
            </w:r>
            <w:r>
              <w:rPr>
                <w:spacing w:val="-11"/>
                <w:sz w:val="20"/>
              </w:rPr>
              <w:t> </w:t>
            </w:r>
            <w:r>
              <w:rPr>
                <w:sz w:val="20"/>
              </w:rPr>
              <w:t>mo-Signalling</w:t>
            </w:r>
            <w:r>
              <w:rPr>
                <w:spacing w:val="-7"/>
                <w:sz w:val="20"/>
              </w:rPr>
              <w:t> </w:t>
            </w:r>
            <w:r>
              <w:rPr>
                <w:sz w:val="20"/>
              </w:rPr>
              <w:t>is</w:t>
            </w:r>
            <w:r>
              <w:rPr>
                <w:spacing w:val="-6"/>
                <w:sz w:val="20"/>
              </w:rPr>
              <w:t> </w:t>
            </w:r>
            <w:r>
              <w:rPr>
                <w:sz w:val="20"/>
              </w:rPr>
              <w:t>interrupted</w:t>
            </w:r>
            <w:r>
              <w:rPr>
                <w:spacing w:val="-7"/>
                <w:sz w:val="20"/>
              </w:rPr>
              <w:t> </w:t>
            </w:r>
            <w:r>
              <w:rPr>
                <w:sz w:val="20"/>
              </w:rPr>
              <w:t>between</w:t>
            </w:r>
            <w:r>
              <w:rPr>
                <w:spacing w:val="-9"/>
                <w:sz w:val="20"/>
              </w:rPr>
              <w:t> </w:t>
            </w:r>
            <w:r>
              <w:rPr>
                <w:sz w:val="20"/>
              </w:rPr>
              <w:t>RRC:</w:t>
            </w:r>
            <w:r>
              <w:rPr>
                <w:spacing w:val="-3"/>
                <w:sz w:val="20"/>
              </w:rPr>
              <w:t> </w:t>
            </w:r>
            <w:r>
              <w:rPr>
                <w:sz w:val="20"/>
              </w:rPr>
              <w:t>RRC</w:t>
            </w:r>
            <w:r>
              <w:rPr>
                <w:spacing w:val="-5"/>
                <w:sz w:val="20"/>
              </w:rPr>
              <w:t> </w:t>
            </w:r>
            <w:r>
              <w:rPr>
                <w:sz w:val="20"/>
              </w:rPr>
              <w:t>Setup</w:t>
            </w:r>
            <w:r>
              <w:rPr>
                <w:spacing w:val="-5"/>
                <w:sz w:val="20"/>
              </w:rPr>
              <w:t> </w:t>
            </w:r>
            <w:r>
              <w:rPr>
                <w:sz w:val="20"/>
              </w:rPr>
              <w:t>Request</w:t>
            </w:r>
            <w:r>
              <w:rPr>
                <w:spacing w:val="-2"/>
                <w:sz w:val="20"/>
              </w:rPr>
              <w:t> </w:t>
            </w:r>
            <w:r>
              <w:rPr>
                <w:spacing w:val="-5"/>
                <w:sz w:val="20"/>
              </w:rPr>
              <w:t>(or</w:t>
            </w:r>
          </w:p>
        </w:tc>
      </w:tr>
    </w:tbl>
    <w:p>
      <w:pPr>
        <w:spacing w:after="0" w:line="230" w:lineRule="atLeas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460" w:hRule="atLeast"/>
        </w:trPr>
        <w:tc>
          <w:tcPr>
            <w:tcW w:w="2406" w:type="dxa"/>
          </w:tcPr>
          <w:p>
            <w:pPr>
              <w:pStyle w:val="TableParagraph"/>
              <w:spacing w:line="240" w:lineRule="auto"/>
              <w:ind w:left="0"/>
              <w:rPr>
                <w:sz w:val="20"/>
              </w:rPr>
            </w:pPr>
          </w:p>
        </w:tc>
        <w:tc>
          <w:tcPr>
            <w:tcW w:w="6099" w:type="dxa"/>
          </w:tcPr>
          <w:p>
            <w:pPr>
              <w:pStyle w:val="TableParagraph"/>
              <w:spacing w:line="230" w:lineRule="atLeast"/>
              <w:rPr>
                <w:sz w:val="20"/>
              </w:rPr>
            </w:pPr>
            <w:r>
              <w:rPr>
                <w:sz w:val="20"/>
              </w:rPr>
              <w:t>RRC:</w:t>
            </w:r>
            <w:r>
              <w:rPr>
                <w:spacing w:val="-5"/>
                <w:sz w:val="20"/>
              </w:rPr>
              <w:t> </w:t>
            </w:r>
            <w:r>
              <w:rPr>
                <w:sz w:val="20"/>
              </w:rPr>
              <w:t>RRC</w:t>
            </w:r>
            <w:r>
              <w:rPr>
                <w:spacing w:val="-7"/>
                <w:sz w:val="20"/>
              </w:rPr>
              <w:t> </w:t>
            </w:r>
            <w:r>
              <w:rPr>
                <w:sz w:val="20"/>
              </w:rPr>
              <w:t>Resume Request)</w:t>
            </w:r>
            <w:r>
              <w:rPr>
                <w:spacing w:val="-7"/>
                <w:sz w:val="20"/>
              </w:rPr>
              <w:t> </w:t>
            </w:r>
            <w:r>
              <w:rPr>
                <w:sz w:val="20"/>
              </w:rPr>
              <w:t>to</w:t>
            </w:r>
            <w:r>
              <w:rPr>
                <w:spacing w:val="-7"/>
                <w:sz w:val="20"/>
              </w:rPr>
              <w:t> </w:t>
            </w:r>
            <w:r>
              <w:rPr>
                <w:sz w:val="20"/>
              </w:rPr>
              <w:t>NG-AP:</w:t>
            </w:r>
            <w:r>
              <w:rPr>
                <w:spacing w:val="-5"/>
                <w:sz w:val="20"/>
              </w:rPr>
              <w:t> </w:t>
            </w:r>
            <w:r>
              <w:rPr>
                <w:sz w:val="20"/>
              </w:rPr>
              <w:t>Initial</w:t>
            </w:r>
            <w:r>
              <w:rPr>
                <w:spacing w:val="-5"/>
                <w:sz w:val="20"/>
              </w:rPr>
              <w:t> </w:t>
            </w:r>
            <w:r>
              <w:rPr>
                <w:sz w:val="20"/>
              </w:rPr>
              <w:t>Context Setup</w:t>
            </w:r>
            <w:r>
              <w:rPr>
                <w:spacing w:val="-2"/>
                <w:sz w:val="20"/>
              </w:rPr>
              <w:t> </w:t>
            </w:r>
            <w:r>
              <w:rPr>
                <w:sz w:val="20"/>
              </w:rPr>
              <w:t>Response (or RRC: RRC Resume Complete) by protocol error.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OR.ESTACALL.IncompMosignalProtocolErr</w:t>
            </w:r>
          </w:p>
        </w:tc>
      </w:tr>
      <w:tr>
        <w:trPr>
          <w:trHeight w:val="230" w:hRule="atLeast"/>
        </w:trPr>
        <w:tc>
          <w:tcPr>
            <w:tcW w:w="2406" w:type="dxa"/>
          </w:tcPr>
          <w:p>
            <w:pPr>
              <w:pStyle w:val="TableParagraph"/>
              <w:ind w:left="110"/>
              <w:rPr>
                <w:sz w:val="20"/>
              </w:rPr>
            </w:pPr>
            <w:r>
              <w:rPr>
                <w:sz w:val="20"/>
              </w:rPr>
              <w:t>Measurement</w:t>
            </w:r>
            <w:r>
              <w:rPr>
                <w:spacing w:val="-11"/>
                <w:sz w:val="20"/>
              </w:rPr>
              <w:t> </w:t>
            </w:r>
            <w:r>
              <w:rPr>
                <w:sz w:val="20"/>
              </w:rPr>
              <w:t>Object</w:t>
            </w:r>
            <w:r>
              <w:rPr>
                <w:spacing w:val="-9"/>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163"/>
        </w:numPr>
        <w:tabs>
          <w:tab w:pos="933" w:val="left" w:leader="none"/>
        </w:tabs>
        <w:spacing w:line="322" w:lineRule="exact" w:before="0" w:after="0"/>
        <w:ind w:left="933" w:right="0" w:hanging="677"/>
        <w:jc w:val="left"/>
      </w:pPr>
      <w:bookmarkStart w:name="A.15.14 Number of incomplete establishme" w:id="512"/>
      <w:bookmarkEnd w:id="512"/>
      <w:r>
        <w:rPr>
          <w:rFonts w:ascii="Times New Roman"/>
          <w:sz w:val="20"/>
        </w:rPr>
      </w:r>
      <w:bookmarkStart w:name="_bookmark202" w:id="513"/>
      <w:bookmarkEnd w:id="513"/>
      <w:r>
        <w:rPr>
          <w:rFonts w:ascii="Times New Roman"/>
          <w:sz w:val="20"/>
        </w:rPr>
      </w:r>
      <w:r>
        <w:rPr/>
        <w:t>A.15.14</w:t>
      </w:r>
      <w:r>
        <w:rPr>
          <w:spacing w:val="-9"/>
        </w:rPr>
        <w:t> </w:t>
      </w:r>
      <w:r>
        <w:rPr/>
        <w:t>Number</w:t>
      </w:r>
      <w:r>
        <w:rPr>
          <w:spacing w:val="-9"/>
        </w:rPr>
        <w:t> </w:t>
      </w:r>
      <w:r>
        <w:rPr/>
        <w:t>of</w:t>
      </w:r>
      <w:r>
        <w:rPr>
          <w:spacing w:val="-9"/>
        </w:rPr>
        <w:t> </w:t>
      </w:r>
      <w:r>
        <w:rPr/>
        <w:t>incomplete</w:t>
      </w:r>
      <w:r>
        <w:rPr>
          <w:spacing w:val="-9"/>
        </w:rPr>
        <w:t> </w:t>
      </w:r>
      <w:r>
        <w:rPr/>
        <w:t>establishment</w:t>
      </w:r>
      <w:r>
        <w:rPr>
          <w:spacing w:val="-8"/>
        </w:rPr>
        <w:t> </w:t>
      </w:r>
      <w:r>
        <w:rPr/>
        <w:t>calls</w:t>
      </w:r>
      <w:r>
        <w:rPr>
          <w:spacing w:val="-8"/>
        </w:rPr>
        <w:t> </w:t>
      </w:r>
      <w:r>
        <w:rPr/>
        <w:t>for</w:t>
      </w:r>
      <w:r>
        <w:rPr>
          <w:spacing w:val="-5"/>
        </w:rPr>
        <w:t> </w:t>
      </w:r>
      <w:r>
        <w:rPr/>
        <w:t>mo-Signalling</w:t>
      </w:r>
      <w:r>
        <w:rPr>
          <w:spacing w:val="-8"/>
        </w:rPr>
        <w:t> </w:t>
      </w:r>
      <w:r>
        <w:rPr/>
        <w:t>by</w:t>
      </w:r>
      <w:r>
        <w:rPr>
          <w:spacing w:val="-8"/>
        </w:rPr>
        <w:t> </w:t>
      </w:r>
      <w:r>
        <w:rPr/>
        <w:t>O-</w:t>
      </w:r>
      <w:r>
        <w:rPr>
          <w:spacing w:val="-5"/>
        </w:rPr>
        <w:t>CU</w:t>
      </w:r>
    </w:p>
    <w:p>
      <w:pPr>
        <w:pStyle w:val="ListParagraph"/>
        <w:numPr>
          <w:ilvl w:val="0"/>
          <w:numId w:val="163"/>
        </w:numPr>
        <w:tabs>
          <w:tab w:pos="933" w:val="left" w:leader="none"/>
        </w:tabs>
        <w:spacing w:line="240" w:lineRule="auto" w:before="0" w:after="0"/>
        <w:ind w:left="933" w:right="0" w:hanging="677"/>
        <w:jc w:val="left"/>
        <w:rPr>
          <w:rFonts w:ascii="Arial"/>
          <w:sz w:val="28"/>
        </w:rPr>
      </w:pPr>
      <w:r>
        <w:rPr>
          <w:rFonts w:ascii="Arial"/>
          <w:sz w:val="28"/>
        </w:rPr>
        <w:t>internal</w:t>
      </w:r>
      <w:r>
        <w:rPr>
          <w:rFonts w:ascii="Arial"/>
          <w:spacing w:val="-11"/>
          <w:sz w:val="28"/>
        </w:rPr>
        <w:t> </w:t>
      </w:r>
      <w:r>
        <w:rPr>
          <w:rFonts w:ascii="Arial"/>
          <w:spacing w:val="-2"/>
          <w:sz w:val="28"/>
        </w:rPr>
        <w:t>error</w:t>
      </w:r>
    </w:p>
    <w:p>
      <w:pPr>
        <w:pStyle w:val="BodyText"/>
        <w:spacing w:before="25"/>
        <w:rPr>
          <w:rFonts w:ascii="Arial"/>
          <w:sz w:val="24"/>
        </w:rPr>
      </w:pPr>
    </w:p>
    <w:p>
      <w:pPr>
        <w:pStyle w:val="Heading4"/>
        <w:numPr>
          <w:ilvl w:val="0"/>
          <w:numId w:val="163"/>
        </w:numPr>
        <w:tabs>
          <w:tab w:pos="933" w:val="left" w:leader="none"/>
        </w:tabs>
        <w:spacing w:line="240" w:lineRule="auto" w:before="0" w:after="0"/>
        <w:ind w:left="933" w:right="0" w:hanging="677"/>
        <w:jc w:val="left"/>
      </w:pPr>
      <w:bookmarkStart w:name="A.15.14.1 Performance Counter Table" w:id="514"/>
      <w:bookmarkEnd w:id="514"/>
      <w:r>
        <w:rPr>
          <w:rFonts w:ascii="Times New Roman"/>
          <w:sz w:val="20"/>
        </w:rPr>
      </w:r>
      <w:r>
        <w:rPr/>
        <w:t>A.15.14.1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OR.ESTACALL.IncompMosignalOcuInterErr</w:t>
            </w:r>
          </w:p>
        </w:tc>
      </w:tr>
      <w:tr>
        <w:trPr>
          <w:trHeight w:val="46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exac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3"/>
                <w:sz w:val="20"/>
              </w:rPr>
              <w:t> </w:t>
            </w:r>
            <w:r>
              <w:rPr>
                <w:sz w:val="20"/>
              </w:rPr>
              <w:t>call</w:t>
            </w:r>
            <w:r>
              <w:rPr>
                <w:spacing w:val="-4"/>
                <w:sz w:val="20"/>
              </w:rPr>
              <w:t> </w:t>
            </w:r>
            <w:r>
              <w:rPr>
                <w:sz w:val="20"/>
              </w:rPr>
              <w:t>establishment</w:t>
            </w:r>
            <w:r>
              <w:rPr>
                <w:spacing w:val="-4"/>
                <w:sz w:val="20"/>
              </w:rPr>
              <w:t> </w:t>
            </w:r>
            <w:r>
              <w:rPr>
                <w:sz w:val="20"/>
              </w:rPr>
              <w:t>for</w:t>
            </w:r>
            <w:r>
              <w:rPr>
                <w:spacing w:val="-1"/>
                <w:sz w:val="20"/>
              </w:rPr>
              <w:t> </w:t>
            </w:r>
            <w:r>
              <w:rPr>
                <w:sz w:val="20"/>
              </w:rPr>
              <w:t>mo- Signalling interrupted by O-CU internal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6"/>
                <w:sz w:val="20"/>
              </w:rPr>
              <w:t> </w:t>
            </w:r>
            <w:r>
              <w:rPr>
                <w:spacing w:val="-2"/>
                <w:sz w:val="20"/>
              </w:rPr>
              <w:t>Counter)</w:t>
            </w:r>
          </w:p>
        </w:tc>
      </w:tr>
      <w:tr>
        <w:trPr>
          <w:trHeight w:val="91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mo-Signalling configuration</w:t>
            </w:r>
            <w:r>
              <w:rPr>
                <w:spacing w:val="-7"/>
                <w:sz w:val="20"/>
              </w:rPr>
              <w:t> </w:t>
            </w:r>
            <w:r>
              <w:rPr>
                <w:sz w:val="20"/>
              </w:rPr>
              <w:t>is</w:t>
            </w:r>
            <w:r>
              <w:rPr>
                <w:spacing w:val="-4"/>
                <w:sz w:val="20"/>
              </w:rPr>
              <w:t> </w:t>
            </w:r>
            <w:r>
              <w:rPr>
                <w:sz w:val="20"/>
              </w:rPr>
              <w:t>interrupted</w:t>
            </w:r>
            <w:r>
              <w:rPr>
                <w:spacing w:val="-5"/>
                <w:sz w:val="20"/>
              </w:rPr>
              <w:t> </w:t>
            </w:r>
            <w:r>
              <w:rPr>
                <w:sz w:val="20"/>
              </w:rPr>
              <w:t>between</w:t>
            </w:r>
            <w:r>
              <w:rPr>
                <w:spacing w:val="-7"/>
                <w:sz w:val="20"/>
              </w:rPr>
              <w:t> </w:t>
            </w:r>
            <w:r>
              <w:rPr>
                <w:sz w:val="20"/>
              </w:rPr>
              <w:t>RRC:</w:t>
            </w:r>
            <w:r>
              <w:rPr>
                <w:spacing w:val="-1"/>
                <w:sz w:val="20"/>
              </w:rPr>
              <w:t> </w:t>
            </w:r>
            <w:r>
              <w:rPr>
                <w:sz w:val="20"/>
              </w:rPr>
              <w:t>RRC</w:t>
            </w:r>
            <w:r>
              <w:rPr>
                <w:spacing w:val="-3"/>
                <w:sz w:val="20"/>
              </w:rPr>
              <w:t> </w:t>
            </w:r>
            <w:r>
              <w:rPr>
                <w:sz w:val="20"/>
              </w:rPr>
              <w:t>Setup</w:t>
            </w:r>
            <w:r>
              <w:rPr>
                <w:spacing w:val="-3"/>
                <w:sz w:val="20"/>
              </w:rPr>
              <w:t> </w:t>
            </w:r>
            <w:r>
              <w:rPr>
                <w:sz w:val="20"/>
              </w:rPr>
              <w:t>Request</w:t>
            </w:r>
            <w:r>
              <w:rPr>
                <w:spacing w:val="-1"/>
                <w:sz w:val="20"/>
              </w:rPr>
              <w:t> </w:t>
            </w:r>
            <w:r>
              <w:rPr>
                <w:sz w:val="20"/>
              </w:rPr>
              <w:t>(or</w:t>
            </w:r>
            <w:r>
              <w:rPr>
                <w:spacing w:val="-7"/>
                <w:sz w:val="20"/>
              </w:rPr>
              <w:t> </w:t>
            </w:r>
            <w:r>
              <w:rPr>
                <w:sz w:val="20"/>
              </w:rPr>
              <w:t>RRC:</w:t>
            </w:r>
          </w:p>
          <w:p>
            <w:pPr>
              <w:pStyle w:val="TableParagraph"/>
              <w:spacing w:line="226" w:lineRule="exact"/>
              <w:rPr>
                <w:sz w:val="20"/>
              </w:rPr>
            </w:pPr>
            <w:r>
              <w:rPr>
                <w:sz w:val="20"/>
              </w:rPr>
              <w:t>RRC</w:t>
            </w:r>
            <w:r>
              <w:rPr>
                <w:spacing w:val="-2"/>
                <w:sz w:val="20"/>
              </w:rPr>
              <w:t> </w:t>
            </w:r>
            <w:r>
              <w:rPr>
                <w:sz w:val="20"/>
              </w:rPr>
              <w:t>Resume</w:t>
            </w:r>
            <w:r>
              <w:rPr>
                <w:spacing w:val="-5"/>
                <w:sz w:val="20"/>
              </w:rPr>
              <w:t> </w:t>
            </w:r>
            <w:r>
              <w:rPr>
                <w:sz w:val="20"/>
              </w:rPr>
              <w:t>Request)</w:t>
            </w:r>
            <w:r>
              <w:rPr>
                <w:spacing w:val="-6"/>
                <w:sz w:val="20"/>
              </w:rPr>
              <w:t> </w:t>
            </w:r>
            <w:r>
              <w:rPr>
                <w:sz w:val="20"/>
              </w:rPr>
              <w:t>to</w:t>
            </w:r>
            <w:r>
              <w:rPr>
                <w:spacing w:val="-2"/>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6"/>
                <w:sz w:val="20"/>
              </w:rPr>
              <w:t> </w:t>
            </w:r>
            <w:r>
              <w:rPr>
                <w:sz w:val="20"/>
              </w:rPr>
              <w:t>Response</w:t>
            </w:r>
            <w:r>
              <w:rPr>
                <w:spacing w:val="-5"/>
                <w:sz w:val="20"/>
              </w:rPr>
              <w:t> </w:t>
            </w:r>
            <w:r>
              <w:rPr>
                <w:sz w:val="20"/>
              </w:rPr>
              <w:t>(or RRC: RRC Resume Complete) by O-CU internal error.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5"/>
              <w:rPr>
                <w:sz w:val="20"/>
              </w:rPr>
            </w:pPr>
            <w:r>
              <w:rPr>
                <w:spacing w:val="-2"/>
                <w:sz w:val="20"/>
              </w:rPr>
              <w:t>OR.ESTACALL.IncompMosignalOcuInterErr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2"/>
                <w:sz w:val="20"/>
              </w:rPr>
              <w:t> Community</w:t>
            </w:r>
          </w:p>
        </w:tc>
      </w:tr>
    </w:tbl>
    <w:p>
      <w:pPr>
        <w:pStyle w:val="BodyText"/>
        <w:spacing w:before="2"/>
        <w:ind w:left="256"/>
      </w:pPr>
      <w:r>
        <w:rPr>
          <w:spacing w:val="-10"/>
        </w:rPr>
        <w:t>5</w:t>
      </w:r>
    </w:p>
    <w:p>
      <w:pPr>
        <w:pStyle w:val="BodyText"/>
        <w:spacing w:before="69"/>
      </w:pPr>
    </w:p>
    <w:p>
      <w:pPr>
        <w:pStyle w:val="Heading3"/>
        <w:numPr>
          <w:ilvl w:val="0"/>
          <w:numId w:val="164"/>
        </w:numPr>
        <w:tabs>
          <w:tab w:pos="933" w:val="left" w:leader="none"/>
        </w:tabs>
        <w:spacing w:line="322" w:lineRule="exact" w:before="0" w:after="0"/>
        <w:ind w:left="933" w:right="0" w:hanging="677"/>
        <w:jc w:val="left"/>
      </w:pPr>
      <w:bookmarkStart w:name="A.15.15 Number of incomplete establishme" w:id="515"/>
      <w:bookmarkEnd w:id="515"/>
      <w:r>
        <w:rPr>
          <w:rFonts w:ascii="Times New Roman"/>
          <w:sz w:val="20"/>
        </w:rPr>
      </w:r>
      <w:bookmarkStart w:name="_bookmark203" w:id="516"/>
      <w:bookmarkEnd w:id="516"/>
      <w:r>
        <w:rPr>
          <w:rFonts w:ascii="Times New Roman"/>
          <w:sz w:val="20"/>
        </w:rPr>
      </w:r>
      <w:r>
        <w:rPr/>
        <w:t>A.15.15</w:t>
      </w:r>
      <w:r>
        <w:rPr>
          <w:spacing w:val="-9"/>
        </w:rPr>
        <w:t> </w:t>
      </w:r>
      <w:r>
        <w:rPr/>
        <w:t>Number</w:t>
      </w:r>
      <w:r>
        <w:rPr>
          <w:spacing w:val="-9"/>
        </w:rPr>
        <w:t> </w:t>
      </w:r>
      <w:r>
        <w:rPr/>
        <w:t>of</w:t>
      </w:r>
      <w:r>
        <w:rPr>
          <w:spacing w:val="-9"/>
        </w:rPr>
        <w:t> </w:t>
      </w:r>
      <w:r>
        <w:rPr/>
        <w:t>incomplete</w:t>
      </w:r>
      <w:r>
        <w:rPr>
          <w:spacing w:val="-8"/>
        </w:rPr>
        <w:t> </w:t>
      </w:r>
      <w:r>
        <w:rPr/>
        <w:t>establishment</w:t>
      </w:r>
      <w:r>
        <w:rPr>
          <w:spacing w:val="-9"/>
        </w:rPr>
        <w:t> </w:t>
      </w:r>
      <w:r>
        <w:rPr/>
        <w:t>calls</w:t>
      </w:r>
      <w:r>
        <w:rPr>
          <w:spacing w:val="-8"/>
        </w:rPr>
        <w:t> </w:t>
      </w:r>
      <w:r>
        <w:rPr/>
        <w:t>for</w:t>
      </w:r>
      <w:r>
        <w:rPr>
          <w:spacing w:val="-5"/>
        </w:rPr>
        <w:t> </w:t>
      </w:r>
      <w:r>
        <w:rPr/>
        <w:t>mo-Signalling</w:t>
      </w:r>
      <w:r>
        <w:rPr>
          <w:spacing w:val="-7"/>
        </w:rPr>
        <w:t> </w:t>
      </w:r>
      <w:r>
        <w:rPr/>
        <w:t>by</w:t>
      </w:r>
      <w:r>
        <w:rPr>
          <w:spacing w:val="-8"/>
        </w:rPr>
        <w:t> </w:t>
      </w:r>
      <w:r>
        <w:rPr/>
        <w:t>O-</w:t>
      </w:r>
      <w:r>
        <w:rPr>
          <w:spacing w:val="-5"/>
        </w:rPr>
        <w:t>DU</w:t>
      </w:r>
    </w:p>
    <w:p>
      <w:pPr>
        <w:pStyle w:val="ListParagraph"/>
        <w:numPr>
          <w:ilvl w:val="0"/>
          <w:numId w:val="164"/>
        </w:numPr>
        <w:tabs>
          <w:tab w:pos="933" w:val="left" w:leader="none"/>
        </w:tabs>
        <w:spacing w:line="240" w:lineRule="auto" w:before="0" w:after="0"/>
        <w:ind w:left="933" w:right="0" w:hanging="677"/>
        <w:jc w:val="left"/>
        <w:rPr>
          <w:rFonts w:ascii="Arial"/>
          <w:sz w:val="28"/>
        </w:rPr>
      </w:pPr>
      <w:r>
        <w:rPr>
          <w:rFonts w:ascii="Arial"/>
          <w:sz w:val="28"/>
        </w:rPr>
        <w:t>error</w:t>
      </w:r>
      <w:r>
        <w:rPr>
          <w:rFonts w:ascii="Arial"/>
          <w:spacing w:val="-7"/>
          <w:sz w:val="28"/>
        </w:rPr>
        <w:t> </w:t>
      </w:r>
      <w:r>
        <w:rPr>
          <w:rFonts w:ascii="Arial"/>
          <w:spacing w:val="-2"/>
          <w:sz w:val="28"/>
        </w:rPr>
        <w:t>detection</w:t>
      </w:r>
    </w:p>
    <w:p>
      <w:pPr>
        <w:pStyle w:val="BodyText"/>
        <w:spacing w:before="25"/>
        <w:rPr>
          <w:rFonts w:ascii="Arial"/>
          <w:sz w:val="24"/>
        </w:rPr>
      </w:pPr>
    </w:p>
    <w:p>
      <w:pPr>
        <w:pStyle w:val="Heading4"/>
        <w:numPr>
          <w:ilvl w:val="0"/>
          <w:numId w:val="164"/>
        </w:numPr>
        <w:tabs>
          <w:tab w:pos="933" w:val="left" w:leader="none"/>
        </w:tabs>
        <w:spacing w:line="240" w:lineRule="auto" w:before="0" w:after="0"/>
        <w:ind w:left="933" w:right="0" w:hanging="677"/>
        <w:jc w:val="left"/>
      </w:pPr>
      <w:bookmarkStart w:name="A.15.15.1 Performance Counter Table" w:id="517"/>
      <w:bookmarkEnd w:id="517"/>
      <w:r>
        <w:rPr>
          <w:rFonts w:ascii="Times New Roman"/>
          <w:sz w:val="20"/>
        </w:rPr>
      </w:r>
      <w:r>
        <w:rPr/>
        <w:t>A.15.15.1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OR.ESTACALL.IncompMosignalDuErrDetect</w:t>
            </w:r>
          </w:p>
        </w:tc>
      </w:tr>
      <w:tr>
        <w:trPr>
          <w:trHeight w:val="461" w:hRule="atLeast"/>
        </w:trPr>
        <w:tc>
          <w:tcPr>
            <w:tcW w:w="2406" w:type="dxa"/>
          </w:tcPr>
          <w:p>
            <w:pPr>
              <w:pStyle w:val="TableParagraph"/>
              <w:spacing w:line="240" w:lineRule="auto" w:before="1"/>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3"/>
                <w:sz w:val="20"/>
              </w:rPr>
              <w:t> </w:t>
            </w:r>
            <w:r>
              <w:rPr>
                <w:sz w:val="20"/>
              </w:rPr>
              <w:t>call</w:t>
            </w:r>
            <w:r>
              <w:rPr>
                <w:spacing w:val="-4"/>
                <w:sz w:val="20"/>
              </w:rPr>
              <w:t> </w:t>
            </w:r>
            <w:r>
              <w:rPr>
                <w:sz w:val="20"/>
              </w:rPr>
              <w:t>establishment</w:t>
            </w:r>
            <w:r>
              <w:rPr>
                <w:spacing w:val="-4"/>
                <w:sz w:val="20"/>
              </w:rPr>
              <w:t> </w:t>
            </w:r>
            <w:r>
              <w:rPr>
                <w:sz w:val="20"/>
              </w:rPr>
              <w:t>for</w:t>
            </w:r>
            <w:r>
              <w:rPr>
                <w:spacing w:val="-1"/>
                <w:sz w:val="20"/>
              </w:rPr>
              <w:t> </w:t>
            </w:r>
            <w:r>
              <w:rPr>
                <w:sz w:val="20"/>
              </w:rPr>
              <w:t>mo- Signalling interrupted by O-DU error detection.</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 counter is incremented by 1 whenever call establishment for mo-Signalling is interrupted between RRC: RRC Setup Request (or RRC:</w:t>
            </w:r>
            <w:r>
              <w:rPr>
                <w:spacing w:val="-5"/>
                <w:sz w:val="20"/>
              </w:rPr>
              <w:t> </w:t>
            </w:r>
            <w:r>
              <w:rPr>
                <w:sz w:val="20"/>
              </w:rPr>
              <w:t>RRC</w:t>
            </w:r>
            <w:r>
              <w:rPr>
                <w:spacing w:val="-7"/>
                <w:sz w:val="20"/>
              </w:rPr>
              <w:t> </w:t>
            </w:r>
            <w:r>
              <w:rPr>
                <w:sz w:val="20"/>
              </w:rPr>
              <w:t>Resume Request)</w:t>
            </w:r>
            <w:r>
              <w:rPr>
                <w:spacing w:val="-7"/>
                <w:sz w:val="20"/>
              </w:rPr>
              <w:t> </w:t>
            </w:r>
            <w:r>
              <w:rPr>
                <w:sz w:val="20"/>
              </w:rPr>
              <w:t>to</w:t>
            </w:r>
            <w:r>
              <w:rPr>
                <w:spacing w:val="-7"/>
                <w:sz w:val="20"/>
              </w:rPr>
              <w:t> </w:t>
            </w:r>
            <w:r>
              <w:rPr>
                <w:sz w:val="20"/>
              </w:rPr>
              <w:t>NG-AP:</w:t>
            </w:r>
            <w:r>
              <w:rPr>
                <w:spacing w:val="-5"/>
                <w:sz w:val="20"/>
              </w:rPr>
              <w:t> </w:t>
            </w:r>
            <w:r>
              <w:rPr>
                <w:sz w:val="20"/>
              </w:rPr>
              <w:t>Initial</w:t>
            </w:r>
            <w:r>
              <w:rPr>
                <w:spacing w:val="-5"/>
                <w:sz w:val="20"/>
              </w:rPr>
              <w:t> </w:t>
            </w:r>
            <w:r>
              <w:rPr>
                <w:sz w:val="20"/>
              </w:rPr>
              <w:t>Context Setup</w:t>
            </w:r>
            <w:r>
              <w:rPr>
                <w:spacing w:val="-2"/>
                <w:sz w:val="20"/>
              </w:rPr>
              <w:t> </w:t>
            </w:r>
            <w:r>
              <w:rPr>
                <w:sz w:val="20"/>
              </w:rPr>
              <w:t>Response (or RRC: RRC Resume Complete) by O-DU error detection.</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OR.ESTACALL.IncompMosignalDuErrDetect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9</w:t>
      </w:r>
    </w:p>
    <w:p>
      <w:pPr>
        <w:spacing w:after="0"/>
        <w:sectPr>
          <w:pgSz w:w="11910" w:h="16840"/>
          <w:pgMar w:header="949" w:footer="724" w:top="1420" w:bottom="920" w:left="200" w:right="740"/>
        </w:sectPr>
      </w:pPr>
    </w:p>
    <w:p>
      <w:pPr>
        <w:pStyle w:val="Heading3"/>
        <w:numPr>
          <w:ilvl w:val="0"/>
          <w:numId w:val="165"/>
        </w:numPr>
        <w:tabs>
          <w:tab w:pos="933" w:val="left" w:leader="none"/>
        </w:tabs>
        <w:spacing w:line="240" w:lineRule="auto" w:before="82" w:after="0"/>
        <w:ind w:left="933" w:right="0" w:hanging="677"/>
        <w:jc w:val="left"/>
      </w:pPr>
      <w:bookmarkStart w:name="A.15.16 Number of attempted establishmen" w:id="518"/>
      <w:bookmarkEnd w:id="518"/>
      <w:r>
        <w:rPr>
          <w:rFonts w:ascii="Times New Roman"/>
          <w:sz w:val="20"/>
        </w:rPr>
      </w:r>
      <w:bookmarkStart w:name="_bookmark204" w:id="519"/>
      <w:bookmarkEnd w:id="519"/>
      <w:r>
        <w:rPr>
          <w:rFonts w:ascii="Times New Roman"/>
          <w:sz w:val="20"/>
        </w:rPr>
      </w:r>
      <w:r>
        <w:rPr/>
        <w:t>A.15.16</w:t>
      </w:r>
      <w:r>
        <w:rPr>
          <w:spacing w:val="-10"/>
        </w:rPr>
        <w:t> </w:t>
      </w:r>
      <w:r>
        <w:rPr/>
        <w:t>Number</w:t>
      </w:r>
      <w:r>
        <w:rPr>
          <w:spacing w:val="-10"/>
        </w:rPr>
        <w:t> </w:t>
      </w:r>
      <w:r>
        <w:rPr/>
        <w:t>of</w:t>
      </w:r>
      <w:r>
        <w:rPr>
          <w:spacing w:val="-9"/>
        </w:rPr>
        <w:t> </w:t>
      </w:r>
      <w:r>
        <w:rPr/>
        <w:t>attempted</w:t>
      </w:r>
      <w:r>
        <w:rPr>
          <w:spacing w:val="-4"/>
        </w:rPr>
        <w:t> </w:t>
      </w:r>
      <w:r>
        <w:rPr/>
        <w:t>establishment</w:t>
      </w:r>
      <w:r>
        <w:rPr>
          <w:spacing w:val="-10"/>
        </w:rPr>
        <w:t> </w:t>
      </w:r>
      <w:r>
        <w:rPr/>
        <w:t>calls</w:t>
      </w:r>
      <w:r>
        <w:rPr>
          <w:spacing w:val="-8"/>
        </w:rPr>
        <w:t> </w:t>
      </w:r>
      <w:r>
        <w:rPr/>
        <w:t>for</w:t>
      </w:r>
      <w:r>
        <w:rPr>
          <w:spacing w:val="-10"/>
        </w:rPr>
        <w:t> </w:t>
      </w:r>
      <w:r>
        <w:rPr/>
        <w:t>mo-</w:t>
      </w:r>
      <w:r>
        <w:rPr>
          <w:spacing w:val="-5"/>
        </w:rPr>
        <w:t>SMS</w:t>
      </w:r>
    </w:p>
    <w:p>
      <w:pPr>
        <w:pStyle w:val="BodyText"/>
        <w:spacing w:before="25"/>
        <w:rPr>
          <w:rFonts w:ascii="Arial"/>
          <w:sz w:val="24"/>
        </w:rPr>
      </w:pPr>
    </w:p>
    <w:p>
      <w:pPr>
        <w:pStyle w:val="Heading4"/>
        <w:numPr>
          <w:ilvl w:val="0"/>
          <w:numId w:val="165"/>
        </w:numPr>
        <w:tabs>
          <w:tab w:pos="933" w:val="left" w:leader="none"/>
        </w:tabs>
        <w:spacing w:line="240" w:lineRule="auto" w:before="0" w:after="0"/>
        <w:ind w:left="933" w:right="0" w:hanging="677"/>
        <w:jc w:val="left"/>
      </w:pPr>
      <w:bookmarkStart w:name="A.15.16.1 Performance Counter Table" w:id="520"/>
      <w:bookmarkEnd w:id="520"/>
      <w:r>
        <w:rPr>
          <w:rFonts w:ascii="Times New Roman"/>
          <w:sz w:val="20"/>
        </w:rPr>
      </w:r>
      <w:r>
        <w:rPr/>
        <w:t>A.15.16.1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rPr>
                <w:sz w:val="20"/>
              </w:rPr>
            </w:pPr>
            <w:r>
              <w:rPr>
                <w:spacing w:val="-2"/>
                <w:sz w:val="20"/>
              </w:rPr>
              <w:t>OR.ESTACALL.AttemptMossms</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Setup Complete</w:t>
            </w:r>
            <w:r>
              <w:rPr>
                <w:spacing w:val="-3"/>
                <w:sz w:val="20"/>
              </w:rPr>
              <w:t> </w:t>
            </w:r>
            <w:r>
              <w:rPr>
                <w:sz w:val="20"/>
              </w:rPr>
              <w:t>(or</w:t>
            </w:r>
            <w:r>
              <w:rPr>
                <w:spacing w:val="-6"/>
                <w:sz w:val="20"/>
              </w:rPr>
              <w:t> </w:t>
            </w:r>
            <w:r>
              <w:rPr>
                <w:sz w:val="20"/>
              </w:rPr>
              <w:t>RRC: RRC</w:t>
            </w:r>
            <w:r>
              <w:rPr>
                <w:spacing w:val="-6"/>
                <w:sz w:val="20"/>
              </w:rPr>
              <w:t> </w:t>
            </w:r>
            <w:r>
              <w:rPr>
                <w:sz w:val="20"/>
              </w:rPr>
              <w:t>Resume</w:t>
            </w:r>
            <w:r>
              <w:rPr>
                <w:spacing w:val="-4"/>
                <w:sz w:val="20"/>
              </w:rPr>
              <w:t> </w:t>
            </w:r>
            <w:r>
              <w:rPr>
                <w:sz w:val="20"/>
              </w:rPr>
              <w:t>Complete)</w:t>
            </w:r>
            <w:r>
              <w:rPr>
                <w:spacing w:val="-3"/>
                <w:sz w:val="20"/>
              </w:rPr>
              <w:t> </w:t>
            </w:r>
            <w:r>
              <w:rPr>
                <w:sz w:val="20"/>
              </w:rPr>
              <w:t>messages</w:t>
            </w:r>
            <w:r>
              <w:rPr>
                <w:spacing w:val="-7"/>
                <w:sz w:val="20"/>
              </w:rPr>
              <w:t> </w:t>
            </w:r>
            <w:r>
              <w:rPr>
                <w:sz w:val="20"/>
              </w:rPr>
              <w:t>via</w:t>
            </w:r>
            <w:r>
              <w:rPr>
                <w:spacing w:val="-4"/>
                <w:sz w:val="20"/>
              </w:rPr>
              <w:t> </w:t>
            </w:r>
            <w:r>
              <w:rPr>
                <w:sz w:val="20"/>
              </w:rPr>
              <w:t>F1-C</w:t>
            </w:r>
            <w:r>
              <w:rPr>
                <w:spacing w:val="-6"/>
                <w:sz w:val="20"/>
              </w:rPr>
              <w:t> </w:t>
            </w:r>
            <w:r>
              <w:rPr>
                <w:sz w:val="20"/>
              </w:rPr>
              <w:t>after received</w:t>
            </w:r>
            <w:r>
              <w:rPr>
                <w:spacing w:val="-1"/>
                <w:sz w:val="20"/>
              </w:rPr>
              <w:t> </w:t>
            </w:r>
            <w:r>
              <w:rPr>
                <w:sz w:val="20"/>
              </w:rPr>
              <w:t>RRC: RRC Setup Request (or RRC: RRC</w:t>
            </w:r>
            <w:r>
              <w:rPr>
                <w:spacing w:val="-1"/>
                <w:sz w:val="20"/>
              </w:rPr>
              <w:t> </w:t>
            </w:r>
            <w:r>
              <w:rPr>
                <w:sz w:val="20"/>
              </w:rPr>
              <w:t>Resume</w:t>
            </w:r>
            <w:r>
              <w:rPr>
                <w:spacing w:val="-4"/>
                <w:sz w:val="20"/>
              </w:rPr>
              <w:t> </w:t>
            </w:r>
            <w:r>
              <w:rPr>
                <w:sz w:val="20"/>
              </w:rPr>
              <w:t>Request) (Establishment Cause (or Resume Cause): mo-SMS).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1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RRC: RRC Setup Complete</w:t>
            </w:r>
            <w:r>
              <w:rPr>
                <w:spacing w:val="-2"/>
                <w:sz w:val="20"/>
              </w:rPr>
              <w:t> </w:t>
            </w:r>
            <w:r>
              <w:rPr>
                <w:sz w:val="20"/>
              </w:rPr>
              <w:t>(or</w:t>
            </w:r>
            <w:r>
              <w:rPr>
                <w:spacing w:val="-5"/>
                <w:sz w:val="20"/>
              </w:rPr>
              <w:t> </w:t>
            </w:r>
            <w:r>
              <w:rPr>
                <w:sz w:val="20"/>
              </w:rPr>
              <w:t>RRC: RRC</w:t>
            </w:r>
            <w:r>
              <w:rPr>
                <w:spacing w:val="-5"/>
                <w:sz w:val="20"/>
              </w:rPr>
              <w:t> </w:t>
            </w:r>
            <w:r>
              <w:rPr>
                <w:sz w:val="20"/>
              </w:rPr>
              <w:t>Resume</w:t>
            </w:r>
            <w:r>
              <w:rPr>
                <w:spacing w:val="-3"/>
                <w:sz w:val="20"/>
              </w:rPr>
              <w:t> </w:t>
            </w:r>
            <w:r>
              <w:rPr>
                <w:sz w:val="20"/>
              </w:rPr>
              <w:t>Complete)</w:t>
            </w:r>
            <w:r>
              <w:rPr>
                <w:spacing w:val="-2"/>
                <w:sz w:val="20"/>
              </w:rPr>
              <w:t> </w:t>
            </w:r>
            <w:r>
              <w:rPr>
                <w:sz w:val="20"/>
              </w:rPr>
              <w:t>message</w:t>
            </w:r>
            <w:r>
              <w:rPr>
                <w:spacing w:val="-3"/>
                <w:sz w:val="20"/>
              </w:rPr>
              <w:t> </w:t>
            </w:r>
            <w:r>
              <w:rPr>
                <w:sz w:val="20"/>
              </w:rPr>
              <w:t>is</w:t>
            </w:r>
            <w:r>
              <w:rPr>
                <w:spacing w:val="-6"/>
                <w:sz w:val="20"/>
              </w:rPr>
              <w:t> </w:t>
            </w:r>
            <w:r>
              <w:rPr>
                <w:sz w:val="20"/>
              </w:rPr>
              <w:t>received</w:t>
            </w:r>
            <w:r>
              <w:rPr>
                <w:spacing w:val="-5"/>
                <w:sz w:val="20"/>
              </w:rPr>
              <w:t> </w:t>
            </w:r>
            <w:r>
              <w:rPr>
                <w:sz w:val="20"/>
              </w:rPr>
              <w:t>via</w:t>
            </w:r>
            <w:r>
              <w:rPr>
                <w:spacing w:val="-3"/>
                <w:sz w:val="20"/>
              </w:rPr>
              <w:t> </w:t>
            </w:r>
            <w:r>
              <w:rPr>
                <w:sz w:val="20"/>
              </w:rPr>
              <w:t>F1-</w:t>
            </w:r>
          </w:p>
          <w:p>
            <w:pPr>
              <w:pStyle w:val="TableParagraph"/>
              <w:spacing w:line="226" w:lineRule="exact"/>
              <w:rPr>
                <w:sz w:val="20"/>
              </w:rPr>
            </w:pPr>
            <w:r>
              <w:rPr>
                <w:sz w:val="20"/>
              </w:rPr>
              <w:t>C</w:t>
            </w:r>
            <w:r>
              <w:rPr>
                <w:spacing w:val="-3"/>
                <w:sz w:val="20"/>
              </w:rPr>
              <w:t> </w:t>
            </w:r>
            <w:r>
              <w:rPr>
                <w:sz w:val="20"/>
              </w:rPr>
              <w:t>after</w:t>
            </w:r>
            <w:r>
              <w:rPr>
                <w:spacing w:val="-8"/>
                <w:sz w:val="20"/>
              </w:rPr>
              <w:t> </w:t>
            </w:r>
            <w:r>
              <w:rPr>
                <w:sz w:val="20"/>
              </w:rPr>
              <w:t>received</w:t>
            </w:r>
            <w:r>
              <w:rPr>
                <w:spacing w:val="-8"/>
                <w:sz w:val="20"/>
              </w:rPr>
              <w:t> </w:t>
            </w:r>
            <w:r>
              <w:rPr>
                <w:sz w:val="20"/>
              </w:rPr>
              <w:t>RRC: RRC</w:t>
            </w:r>
            <w:r>
              <w:rPr>
                <w:spacing w:val="-3"/>
                <w:sz w:val="20"/>
              </w:rPr>
              <w:t> </w:t>
            </w:r>
            <w:r>
              <w:rPr>
                <w:sz w:val="20"/>
              </w:rPr>
              <w:t>Setup</w:t>
            </w:r>
            <w:r>
              <w:rPr>
                <w:spacing w:val="-2"/>
                <w:sz w:val="20"/>
              </w:rPr>
              <w:t> </w:t>
            </w:r>
            <w:r>
              <w:rPr>
                <w:sz w:val="20"/>
              </w:rPr>
              <w:t>Request</w:t>
            </w:r>
            <w:r>
              <w:rPr>
                <w:spacing w:val="-5"/>
                <w:sz w:val="20"/>
              </w:rPr>
              <w:t> </w:t>
            </w:r>
            <w:r>
              <w:rPr>
                <w:sz w:val="20"/>
              </w:rPr>
              <w:t>(or</w:t>
            </w:r>
            <w:r>
              <w:rPr>
                <w:spacing w:val="-8"/>
                <w:sz w:val="20"/>
              </w:rPr>
              <w:t> </w:t>
            </w:r>
            <w:r>
              <w:rPr>
                <w:sz w:val="20"/>
              </w:rPr>
              <w:t>RRC:</w:t>
            </w:r>
            <w:r>
              <w:rPr>
                <w:spacing w:val="-1"/>
                <w:sz w:val="20"/>
              </w:rPr>
              <w:t> </w:t>
            </w:r>
            <w:r>
              <w:rPr>
                <w:sz w:val="20"/>
              </w:rPr>
              <w:t>RRC</w:t>
            </w:r>
            <w:r>
              <w:rPr>
                <w:spacing w:val="-8"/>
                <w:sz w:val="20"/>
              </w:rPr>
              <w:t> </w:t>
            </w:r>
            <w:r>
              <w:rPr>
                <w:sz w:val="20"/>
              </w:rPr>
              <w:t>Resume Request) (Establishment Cause (or Resume Cause): mo-SMS).</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5"/>
              <w:rPr>
                <w:sz w:val="20"/>
              </w:rPr>
            </w:pPr>
            <w:r>
              <w:rPr>
                <w:spacing w:val="-2"/>
                <w:sz w:val="20"/>
              </w:rPr>
              <w:t>OR.ESTACALL.AttemptMossms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before="1"/>
              <w:ind w:left="110"/>
              <w:rPr>
                <w:sz w:val="20"/>
              </w:rPr>
            </w:pPr>
            <w:r>
              <w:rPr>
                <w:spacing w:val="-2"/>
                <w:sz w:val="20"/>
              </w:rPr>
              <w:t>Generation</w:t>
            </w:r>
          </w:p>
        </w:tc>
        <w:tc>
          <w:tcPr>
            <w:tcW w:w="6099" w:type="dxa"/>
          </w:tcPr>
          <w:p>
            <w:pPr>
              <w:pStyle w:val="TableParagraph"/>
              <w:spacing w:line="240" w:lineRule="auto" w:before="1"/>
              <w:rPr>
                <w:sz w:val="20"/>
              </w:rPr>
            </w:pPr>
            <w:r>
              <w:rPr>
                <w:spacing w:val="-5"/>
                <w:sz w:val="20"/>
              </w:rPr>
              <w:t>5GS</w:t>
            </w:r>
          </w:p>
        </w:tc>
      </w:tr>
      <w:tr>
        <w:trPr>
          <w:trHeight w:val="229"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3</w:t>
      </w:r>
    </w:p>
    <w:p>
      <w:pPr>
        <w:pStyle w:val="BodyText"/>
        <w:spacing w:before="69"/>
      </w:pPr>
    </w:p>
    <w:p>
      <w:pPr>
        <w:pStyle w:val="Heading3"/>
        <w:numPr>
          <w:ilvl w:val="0"/>
          <w:numId w:val="160"/>
        </w:numPr>
        <w:tabs>
          <w:tab w:pos="933" w:val="left" w:leader="none"/>
        </w:tabs>
        <w:spacing w:line="240" w:lineRule="auto" w:before="0" w:after="0"/>
        <w:ind w:left="933" w:right="0" w:hanging="677"/>
        <w:jc w:val="left"/>
      </w:pPr>
      <w:bookmarkStart w:name="A.15.17 Number of successful establishme" w:id="521"/>
      <w:bookmarkEnd w:id="521"/>
      <w:r>
        <w:rPr>
          <w:rFonts w:ascii="Times New Roman"/>
          <w:sz w:val="20"/>
        </w:rPr>
      </w:r>
      <w:bookmarkStart w:name="_bookmark205" w:id="522"/>
      <w:bookmarkEnd w:id="522"/>
      <w:r>
        <w:rPr>
          <w:rFonts w:ascii="Times New Roman"/>
          <w:sz w:val="20"/>
        </w:rPr>
      </w:r>
      <w:r>
        <w:rPr/>
        <w:t>A.15.17</w:t>
      </w:r>
      <w:r>
        <w:rPr>
          <w:spacing w:val="-10"/>
        </w:rPr>
        <w:t> </w:t>
      </w:r>
      <w:r>
        <w:rPr/>
        <w:t>Number</w:t>
      </w:r>
      <w:r>
        <w:rPr>
          <w:spacing w:val="-10"/>
        </w:rPr>
        <w:t> </w:t>
      </w:r>
      <w:r>
        <w:rPr/>
        <w:t>of</w:t>
      </w:r>
      <w:r>
        <w:rPr>
          <w:spacing w:val="-10"/>
        </w:rPr>
        <w:t> </w:t>
      </w:r>
      <w:r>
        <w:rPr/>
        <w:t>successful</w:t>
      </w:r>
      <w:r>
        <w:rPr>
          <w:spacing w:val="-2"/>
        </w:rPr>
        <w:t> </w:t>
      </w:r>
      <w:r>
        <w:rPr/>
        <w:t>establishment</w:t>
      </w:r>
      <w:r>
        <w:rPr>
          <w:spacing w:val="-10"/>
        </w:rPr>
        <w:t> </w:t>
      </w:r>
      <w:r>
        <w:rPr/>
        <w:t>calls</w:t>
      </w:r>
      <w:r>
        <w:rPr>
          <w:spacing w:val="-9"/>
        </w:rPr>
        <w:t> </w:t>
      </w:r>
      <w:r>
        <w:rPr/>
        <w:t>for</w:t>
      </w:r>
      <w:r>
        <w:rPr>
          <w:spacing w:val="-9"/>
        </w:rPr>
        <w:t> </w:t>
      </w:r>
      <w:r>
        <w:rPr/>
        <w:t>mo-</w:t>
      </w:r>
      <w:r>
        <w:rPr>
          <w:spacing w:val="-5"/>
        </w:rPr>
        <w:t>SMS</w:t>
      </w:r>
    </w:p>
    <w:p>
      <w:pPr>
        <w:pStyle w:val="BodyText"/>
        <w:spacing w:before="25"/>
        <w:rPr>
          <w:rFonts w:ascii="Arial"/>
          <w:sz w:val="24"/>
        </w:rPr>
      </w:pPr>
    </w:p>
    <w:p>
      <w:pPr>
        <w:pStyle w:val="Heading4"/>
        <w:numPr>
          <w:ilvl w:val="0"/>
          <w:numId w:val="160"/>
        </w:numPr>
        <w:tabs>
          <w:tab w:pos="933" w:val="left" w:leader="none"/>
        </w:tabs>
        <w:spacing w:line="240" w:lineRule="auto" w:before="0" w:after="0"/>
        <w:ind w:left="933" w:right="0" w:hanging="677"/>
        <w:jc w:val="left"/>
      </w:pPr>
      <w:bookmarkStart w:name="A.15.17.1 Performance Counter Table" w:id="523"/>
      <w:bookmarkEnd w:id="523"/>
      <w:r>
        <w:rPr>
          <w:rFonts w:ascii="Times New Roman"/>
          <w:sz w:val="20"/>
        </w:rPr>
      </w:r>
      <w:r>
        <w:rPr/>
        <w:t>A.15.17.1</w:t>
      </w:r>
      <w:r>
        <w:rPr>
          <w:spacing w:val="-6"/>
        </w:rPr>
        <w:t> </w:t>
      </w:r>
      <w:r>
        <w:rPr/>
        <w:t>Performance</w:t>
      </w:r>
      <w:r>
        <w:rPr>
          <w:spacing w:val="-7"/>
        </w:rPr>
        <w:t> </w:t>
      </w:r>
      <w:r>
        <w:rPr/>
        <w:t>Counter</w:t>
      </w:r>
      <w:r>
        <w:rPr>
          <w:spacing w:val="-10"/>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OR.ESTACALL.SuccessMossms</w:t>
            </w:r>
          </w:p>
        </w:tc>
      </w:tr>
      <w:tr>
        <w:trPr>
          <w:trHeight w:val="1713"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151"/>
              <w:rPr>
                <w:sz w:val="20"/>
              </w:rPr>
            </w:pPr>
            <w:r>
              <w:rPr>
                <w:sz w:val="20"/>
              </w:rPr>
              <w:t>This counter provides the number of the following message after received</w:t>
            </w:r>
            <w:r>
              <w:rPr>
                <w:spacing w:val="-7"/>
                <w:sz w:val="20"/>
              </w:rPr>
              <w:t> </w:t>
            </w:r>
            <w:r>
              <w:rPr>
                <w:sz w:val="20"/>
              </w:rPr>
              <w:t>RRC: RRC</w:t>
            </w:r>
            <w:r>
              <w:rPr>
                <w:spacing w:val="-2"/>
                <w:sz w:val="20"/>
              </w:rPr>
              <w:t> </w:t>
            </w:r>
            <w:r>
              <w:rPr>
                <w:sz w:val="20"/>
              </w:rPr>
              <w:t>Setup</w:t>
            </w:r>
            <w:r>
              <w:rPr>
                <w:spacing w:val="-7"/>
                <w:sz w:val="20"/>
              </w:rPr>
              <w:t> </w:t>
            </w:r>
            <w:r>
              <w:rPr>
                <w:sz w:val="20"/>
              </w:rPr>
              <w:t>Request</w:t>
            </w:r>
            <w:r>
              <w:rPr>
                <w:spacing w:val="-3"/>
                <w:sz w:val="20"/>
              </w:rPr>
              <w:t> </w:t>
            </w:r>
            <w:r>
              <w:rPr>
                <w:sz w:val="20"/>
              </w:rPr>
              <w:t>(or</w:t>
            </w:r>
            <w:r>
              <w:rPr>
                <w:spacing w:val="-6"/>
                <w:sz w:val="20"/>
              </w:rPr>
              <w:t> </w:t>
            </w:r>
            <w:r>
              <w:rPr>
                <w:sz w:val="20"/>
              </w:rPr>
              <w:t>RRC: RRC</w:t>
            </w:r>
            <w:r>
              <w:rPr>
                <w:spacing w:val="-7"/>
                <w:sz w:val="20"/>
              </w:rPr>
              <w:t> </w:t>
            </w:r>
            <w:r>
              <w:rPr>
                <w:sz w:val="20"/>
              </w:rPr>
              <w:t>Resume</w:t>
            </w:r>
            <w:r>
              <w:rPr>
                <w:spacing w:val="-10"/>
                <w:sz w:val="20"/>
              </w:rPr>
              <w:t> </w:t>
            </w:r>
            <w:r>
              <w:rPr>
                <w:sz w:val="20"/>
              </w:rPr>
              <w:t>Request) (Establishment Cause (or Resume Cause): mo-SMS):</w:t>
            </w:r>
          </w:p>
          <w:p>
            <w:pPr>
              <w:pStyle w:val="TableParagraph"/>
              <w:numPr>
                <w:ilvl w:val="0"/>
                <w:numId w:val="166"/>
              </w:numPr>
              <w:tabs>
                <w:tab w:pos="532" w:val="left" w:leader="none"/>
              </w:tabs>
              <w:spacing w:line="309" w:lineRule="exact" w:before="18" w:after="0"/>
              <w:ind w:left="532" w:right="0" w:hanging="423"/>
              <w:jc w:val="left"/>
              <w:rPr>
                <w:sz w:val="20"/>
              </w:rPr>
            </w:pPr>
            <w:r>
              <w:rPr>
                <w:sz w:val="20"/>
              </w:rPr>
              <w:t>send</w:t>
            </w:r>
            <w:r>
              <w:rPr>
                <w:spacing w:val="-5"/>
                <w:sz w:val="20"/>
              </w:rPr>
              <w:t> </w:t>
            </w:r>
            <w:r>
              <w:rPr>
                <w:sz w:val="20"/>
              </w:rPr>
              <w:t>NG-AP:</w:t>
            </w:r>
            <w:r>
              <w:rPr>
                <w:spacing w:val="-7"/>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0"/>
                <w:numId w:val="166"/>
              </w:numPr>
              <w:tabs>
                <w:tab w:pos="532" w:val="left" w:leader="none"/>
              </w:tabs>
              <w:spacing w:line="182" w:lineRule="auto" w:before="27" w:after="0"/>
              <w:ind w:left="532" w:right="716" w:hanging="423"/>
              <w:jc w:val="left"/>
              <w:rPr>
                <w:sz w:val="20"/>
              </w:rPr>
            </w:pPr>
            <w:r>
              <w:rPr>
                <w:sz w:val="20"/>
              </w:rPr>
              <w:t>received NG-AP: UE Context Release Command (for deregistration)</w:t>
            </w:r>
            <w:r>
              <w:rPr>
                <w:spacing w:val="-10"/>
                <w:sz w:val="20"/>
              </w:rPr>
              <w:t> </w:t>
            </w:r>
            <w:r>
              <w:rPr>
                <w:sz w:val="20"/>
              </w:rPr>
              <w:t>before</w:t>
            </w:r>
            <w:r>
              <w:rPr>
                <w:spacing w:val="-7"/>
                <w:sz w:val="20"/>
              </w:rPr>
              <w:t> </w:t>
            </w:r>
            <w:r>
              <w:rPr>
                <w:sz w:val="20"/>
              </w:rPr>
              <w:t>sending</w:t>
            </w:r>
            <w:r>
              <w:rPr>
                <w:spacing w:val="-8"/>
                <w:sz w:val="20"/>
              </w:rPr>
              <w:t> </w:t>
            </w:r>
            <w:r>
              <w:rPr>
                <w:sz w:val="20"/>
              </w:rPr>
              <w:t>NG-AP:</w:t>
            </w:r>
            <w:r>
              <w:rPr>
                <w:spacing w:val="-8"/>
                <w:sz w:val="20"/>
              </w:rPr>
              <w:t> </w:t>
            </w:r>
            <w:r>
              <w:rPr>
                <w:sz w:val="20"/>
              </w:rPr>
              <w:t>Initial</w:t>
            </w:r>
            <w:r>
              <w:rPr>
                <w:spacing w:val="-7"/>
                <w:sz w:val="20"/>
              </w:rPr>
              <w:t> </w:t>
            </w:r>
            <w:r>
              <w:rPr>
                <w:sz w:val="20"/>
              </w:rPr>
              <w:t>Context</w:t>
            </w:r>
            <w:r>
              <w:rPr>
                <w:spacing w:val="-3"/>
                <w:sz w:val="20"/>
              </w:rPr>
              <w:t> </w:t>
            </w:r>
            <w:r>
              <w:rPr>
                <w:spacing w:val="-2"/>
                <w:sz w:val="20"/>
              </w:rPr>
              <w:t>Setup</w:t>
            </w:r>
          </w:p>
          <w:p>
            <w:pPr>
              <w:pStyle w:val="TableParagraph"/>
              <w:spacing w:before="11"/>
              <w:ind w:left="532"/>
              <w:rPr>
                <w:sz w:val="20"/>
              </w:rPr>
            </w:pPr>
            <w:r>
              <w:rPr>
                <w:spacing w:val="-2"/>
                <w:sz w:val="20"/>
              </w:rPr>
              <w:t>Response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708"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7" w:lineRule="auto" w:before="2"/>
              <w:ind w:right="186"/>
              <w:jc w:val="both"/>
              <w:rPr>
                <w:sz w:val="20"/>
              </w:rPr>
            </w:pPr>
            <w:r>
              <w:rPr>
                <w:sz w:val="20"/>
              </w:rPr>
              <w:t>Measurement</w:t>
            </w:r>
            <w:r>
              <w:rPr>
                <w:spacing w:val="-3"/>
                <w:sz w:val="20"/>
              </w:rPr>
              <w:t> </w:t>
            </w:r>
            <w:r>
              <w:rPr>
                <w:sz w:val="20"/>
              </w:rPr>
              <w:t>counter</w:t>
            </w:r>
            <w:r>
              <w:rPr>
                <w:spacing w:val="-5"/>
                <w:sz w:val="20"/>
              </w:rPr>
              <w:t> </w:t>
            </w:r>
            <w:r>
              <w:rPr>
                <w:sz w:val="20"/>
              </w:rPr>
              <w:t>is</w:t>
            </w:r>
            <w:r>
              <w:rPr>
                <w:spacing w:val="-6"/>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whenever</w:t>
            </w:r>
            <w:r>
              <w:rPr>
                <w:spacing w:val="-5"/>
                <w:sz w:val="20"/>
              </w:rPr>
              <w:t> </w:t>
            </w:r>
            <w:r>
              <w:rPr>
                <w:sz w:val="20"/>
              </w:rPr>
              <w:t>the</w:t>
            </w:r>
            <w:r>
              <w:rPr>
                <w:spacing w:val="-3"/>
                <w:sz w:val="20"/>
              </w:rPr>
              <w:t> </w:t>
            </w:r>
            <w:r>
              <w:rPr>
                <w:sz w:val="20"/>
              </w:rPr>
              <w:t>following</w:t>
            </w:r>
            <w:r>
              <w:rPr>
                <w:spacing w:val="-5"/>
                <w:sz w:val="20"/>
              </w:rPr>
              <w:t> </w:t>
            </w:r>
            <w:r>
              <w:rPr>
                <w:sz w:val="20"/>
              </w:rPr>
              <w:t>event occurs</w:t>
            </w:r>
            <w:r>
              <w:rPr>
                <w:spacing w:val="-4"/>
                <w:sz w:val="20"/>
              </w:rPr>
              <w:t> </w:t>
            </w:r>
            <w:r>
              <w:rPr>
                <w:sz w:val="20"/>
              </w:rPr>
              <w:t>after received</w:t>
            </w:r>
            <w:r>
              <w:rPr>
                <w:spacing w:val="-4"/>
                <w:sz w:val="20"/>
              </w:rPr>
              <w:t> </w:t>
            </w:r>
            <w:r>
              <w:rPr>
                <w:sz w:val="20"/>
              </w:rPr>
              <w:t>RRC: RRC</w:t>
            </w:r>
            <w:r>
              <w:rPr>
                <w:spacing w:val="-4"/>
                <w:sz w:val="20"/>
              </w:rPr>
              <w:t> </w:t>
            </w:r>
            <w:r>
              <w:rPr>
                <w:sz w:val="20"/>
              </w:rPr>
              <w:t>Setup Request (or</w:t>
            </w:r>
            <w:r>
              <w:rPr>
                <w:spacing w:val="-4"/>
                <w:sz w:val="20"/>
              </w:rPr>
              <w:t> </w:t>
            </w:r>
            <w:r>
              <w:rPr>
                <w:sz w:val="20"/>
              </w:rPr>
              <w:t>RRC: RRC Resume Request) (Establishment Cause (or Resume Cause): mo-SMS):</w:t>
            </w:r>
          </w:p>
          <w:p>
            <w:pPr>
              <w:pStyle w:val="TableParagraph"/>
              <w:numPr>
                <w:ilvl w:val="0"/>
                <w:numId w:val="167"/>
              </w:numPr>
              <w:tabs>
                <w:tab w:pos="530" w:val="left" w:leader="none"/>
              </w:tabs>
              <w:spacing w:line="307" w:lineRule="exact" w:before="23" w:after="0"/>
              <w:ind w:left="530" w:right="0" w:hanging="421"/>
              <w:jc w:val="both"/>
              <w:rPr>
                <w:sz w:val="20"/>
              </w:rPr>
            </w:pPr>
            <w:r>
              <w:rPr>
                <w:sz w:val="20"/>
              </w:rPr>
              <w:t>send</w:t>
            </w:r>
            <w:r>
              <w:rPr>
                <w:spacing w:val="-5"/>
                <w:sz w:val="20"/>
              </w:rPr>
              <w:t> </w:t>
            </w:r>
            <w:r>
              <w:rPr>
                <w:sz w:val="20"/>
              </w:rPr>
              <w:t>NG-AP:</w:t>
            </w:r>
            <w:r>
              <w:rPr>
                <w:spacing w:val="-7"/>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0"/>
                <w:numId w:val="167"/>
              </w:numPr>
              <w:tabs>
                <w:tab w:pos="532" w:val="left" w:leader="none"/>
              </w:tabs>
              <w:spacing w:line="182" w:lineRule="auto" w:before="24" w:after="0"/>
              <w:ind w:left="532" w:right="716" w:hanging="423"/>
              <w:jc w:val="left"/>
              <w:rPr>
                <w:sz w:val="20"/>
              </w:rPr>
            </w:pPr>
            <w:r>
              <w:rPr>
                <w:sz w:val="20"/>
              </w:rPr>
              <w:t>received NG-AP: UE Context Release Command (for deregistration)</w:t>
            </w:r>
            <w:r>
              <w:rPr>
                <w:spacing w:val="-10"/>
                <w:sz w:val="20"/>
              </w:rPr>
              <w:t> </w:t>
            </w:r>
            <w:r>
              <w:rPr>
                <w:sz w:val="20"/>
              </w:rPr>
              <w:t>before</w:t>
            </w:r>
            <w:r>
              <w:rPr>
                <w:spacing w:val="-7"/>
                <w:sz w:val="20"/>
              </w:rPr>
              <w:t> </w:t>
            </w:r>
            <w:r>
              <w:rPr>
                <w:sz w:val="20"/>
              </w:rPr>
              <w:t>sending</w:t>
            </w:r>
            <w:r>
              <w:rPr>
                <w:spacing w:val="-8"/>
                <w:sz w:val="20"/>
              </w:rPr>
              <w:t> </w:t>
            </w:r>
            <w:r>
              <w:rPr>
                <w:sz w:val="20"/>
              </w:rPr>
              <w:t>NG-AP:</w:t>
            </w:r>
            <w:r>
              <w:rPr>
                <w:spacing w:val="-8"/>
                <w:sz w:val="20"/>
              </w:rPr>
              <w:t> </w:t>
            </w:r>
            <w:r>
              <w:rPr>
                <w:sz w:val="20"/>
              </w:rPr>
              <w:t>Initial</w:t>
            </w:r>
            <w:r>
              <w:rPr>
                <w:spacing w:val="-7"/>
                <w:sz w:val="20"/>
              </w:rPr>
              <w:t> </w:t>
            </w:r>
            <w:r>
              <w:rPr>
                <w:sz w:val="20"/>
              </w:rPr>
              <w:t>Context</w:t>
            </w:r>
            <w:r>
              <w:rPr>
                <w:spacing w:val="-3"/>
                <w:sz w:val="20"/>
              </w:rPr>
              <w:t> </w:t>
            </w:r>
            <w:r>
              <w:rPr>
                <w:spacing w:val="-2"/>
                <w:sz w:val="20"/>
              </w:rPr>
              <w:t>Setup</w:t>
            </w:r>
          </w:p>
          <w:p>
            <w:pPr>
              <w:pStyle w:val="TableParagraph"/>
              <w:spacing w:before="11"/>
              <w:ind w:left="532"/>
              <w:rPr>
                <w:sz w:val="20"/>
              </w:rPr>
            </w:pPr>
            <w:r>
              <w:rPr>
                <w:spacing w:val="-2"/>
                <w:sz w:val="20"/>
              </w:rPr>
              <w:t>Response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OR.ESTACALL.SuccessMossms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6"/>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6</w:t>
      </w:r>
    </w:p>
    <w:p>
      <w:pPr>
        <w:spacing w:after="0"/>
        <w:sectPr>
          <w:pgSz w:w="11910" w:h="16840"/>
          <w:pgMar w:header="949" w:footer="724" w:top="1420" w:bottom="920" w:left="200" w:right="740"/>
        </w:sectPr>
      </w:pPr>
    </w:p>
    <w:p>
      <w:pPr>
        <w:pStyle w:val="Heading3"/>
        <w:numPr>
          <w:ilvl w:val="0"/>
          <w:numId w:val="168"/>
        </w:numPr>
        <w:tabs>
          <w:tab w:pos="933" w:val="left" w:leader="none"/>
        </w:tabs>
        <w:spacing w:line="322" w:lineRule="exact" w:before="82" w:after="0"/>
        <w:ind w:left="933" w:right="0" w:hanging="677"/>
        <w:jc w:val="left"/>
      </w:pPr>
      <w:bookmarkStart w:name="A.15.18 Number of incomplete establishme" w:id="524"/>
      <w:bookmarkEnd w:id="524"/>
      <w:r>
        <w:rPr>
          <w:rFonts w:ascii="Times New Roman"/>
          <w:sz w:val="20"/>
        </w:rPr>
      </w:r>
      <w:bookmarkStart w:name="_bookmark206" w:id="525"/>
      <w:bookmarkEnd w:id="525"/>
      <w:r>
        <w:rPr>
          <w:rFonts w:ascii="Times New Roman"/>
          <w:sz w:val="20"/>
        </w:rPr>
      </w:r>
      <w:r>
        <w:rPr/>
        <w:t>A.15.18</w:t>
      </w:r>
      <w:r>
        <w:rPr>
          <w:spacing w:val="-9"/>
        </w:rPr>
        <w:t> </w:t>
      </w:r>
      <w:r>
        <w:rPr/>
        <w:t>Number</w:t>
      </w:r>
      <w:r>
        <w:rPr>
          <w:spacing w:val="-8"/>
        </w:rPr>
        <w:t> </w:t>
      </w:r>
      <w:r>
        <w:rPr/>
        <w:t>of</w:t>
      </w:r>
      <w:r>
        <w:rPr>
          <w:spacing w:val="-9"/>
        </w:rPr>
        <w:t> </w:t>
      </w:r>
      <w:r>
        <w:rPr/>
        <w:t>incomplete</w:t>
      </w:r>
      <w:r>
        <w:rPr>
          <w:spacing w:val="-7"/>
        </w:rPr>
        <w:t> </w:t>
      </w:r>
      <w:r>
        <w:rPr/>
        <w:t>establishment</w:t>
      </w:r>
      <w:r>
        <w:rPr>
          <w:spacing w:val="-8"/>
        </w:rPr>
        <w:t> </w:t>
      </w:r>
      <w:r>
        <w:rPr/>
        <w:t>calls</w:t>
      </w:r>
      <w:r>
        <w:rPr>
          <w:spacing w:val="-8"/>
        </w:rPr>
        <w:t> </w:t>
      </w:r>
      <w:r>
        <w:rPr/>
        <w:t>for</w:t>
      </w:r>
      <w:r>
        <w:rPr>
          <w:spacing w:val="-6"/>
        </w:rPr>
        <w:t> </w:t>
      </w:r>
      <w:r>
        <w:rPr/>
        <w:t>mo-SMS</w:t>
      </w:r>
      <w:r>
        <w:rPr>
          <w:spacing w:val="-2"/>
        </w:rPr>
        <w:t> </w:t>
      </w:r>
      <w:r>
        <w:rPr/>
        <w:t>by</w:t>
      </w:r>
      <w:r>
        <w:rPr>
          <w:spacing w:val="-4"/>
        </w:rPr>
        <w:t> </w:t>
      </w:r>
      <w:r>
        <w:rPr>
          <w:spacing w:val="-2"/>
        </w:rPr>
        <w:t>protocol</w:t>
      </w:r>
    </w:p>
    <w:p>
      <w:pPr>
        <w:pStyle w:val="ListParagraph"/>
        <w:numPr>
          <w:ilvl w:val="0"/>
          <w:numId w:val="168"/>
        </w:numPr>
        <w:tabs>
          <w:tab w:pos="933" w:val="left" w:leader="none"/>
        </w:tabs>
        <w:spacing w:line="240" w:lineRule="auto" w:before="0" w:after="0"/>
        <w:ind w:left="933" w:right="0" w:hanging="677"/>
        <w:jc w:val="left"/>
        <w:rPr>
          <w:rFonts w:ascii="Arial"/>
          <w:sz w:val="28"/>
        </w:rPr>
      </w:pPr>
      <w:r>
        <w:rPr>
          <w:rFonts w:ascii="Arial"/>
          <w:spacing w:val="-2"/>
          <w:sz w:val="28"/>
        </w:rPr>
        <w:t>error</w:t>
      </w:r>
    </w:p>
    <w:p>
      <w:pPr>
        <w:pStyle w:val="BodyText"/>
        <w:spacing w:before="25"/>
        <w:rPr>
          <w:rFonts w:ascii="Arial"/>
          <w:sz w:val="24"/>
        </w:rPr>
      </w:pPr>
    </w:p>
    <w:p>
      <w:pPr>
        <w:pStyle w:val="Heading4"/>
        <w:numPr>
          <w:ilvl w:val="0"/>
          <w:numId w:val="168"/>
        </w:numPr>
        <w:tabs>
          <w:tab w:pos="933" w:val="left" w:leader="none"/>
        </w:tabs>
        <w:spacing w:line="240" w:lineRule="auto" w:before="0" w:after="0"/>
        <w:ind w:left="933" w:right="0" w:hanging="677"/>
        <w:jc w:val="left"/>
      </w:pPr>
      <w:bookmarkStart w:name="A.15.18.1 Performance Counter Table" w:id="526"/>
      <w:bookmarkEnd w:id="526"/>
      <w:r>
        <w:rPr>
          <w:rFonts w:ascii="Times New Roman"/>
          <w:sz w:val="20"/>
        </w:rPr>
      </w:r>
      <w:r>
        <w:rPr/>
        <w:t>A.15.18.1</w:t>
      </w:r>
      <w:r>
        <w:rPr>
          <w:spacing w:val="-6"/>
        </w:rPr>
        <w:t> </w:t>
      </w:r>
      <w:r>
        <w:rPr/>
        <w:t>Performance</w:t>
      </w:r>
      <w:r>
        <w:rPr>
          <w:spacing w:val="-7"/>
        </w:rPr>
        <w:t> </w:t>
      </w:r>
      <w:r>
        <w:rPr/>
        <w:t>Counter</w:t>
      </w:r>
      <w:r>
        <w:rPr>
          <w:spacing w:val="-10"/>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OR.ESTACALL.IncompMossmsProtocolErr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5"/>
                <w:sz w:val="20"/>
              </w:rPr>
              <w:t> </w:t>
            </w:r>
            <w:r>
              <w:rPr>
                <w:sz w:val="20"/>
              </w:rPr>
              <w:t>the</w:t>
            </w:r>
            <w:r>
              <w:rPr>
                <w:spacing w:val="-3"/>
                <w:sz w:val="20"/>
              </w:rPr>
              <w:t> </w:t>
            </w:r>
            <w:r>
              <w:rPr>
                <w:sz w:val="20"/>
              </w:rPr>
              <w:t>call</w:t>
            </w:r>
            <w:r>
              <w:rPr>
                <w:spacing w:val="-4"/>
                <w:sz w:val="20"/>
              </w:rPr>
              <w:t> </w:t>
            </w:r>
            <w:r>
              <w:rPr>
                <w:sz w:val="20"/>
              </w:rPr>
              <w:t>establishment</w:t>
            </w:r>
            <w:r>
              <w:rPr>
                <w:spacing w:val="-4"/>
                <w:sz w:val="20"/>
              </w:rPr>
              <w:t> </w:t>
            </w:r>
            <w:r>
              <w:rPr>
                <w:sz w:val="20"/>
              </w:rPr>
              <w:t>for</w:t>
            </w:r>
            <w:r>
              <w:rPr>
                <w:spacing w:val="-2"/>
                <w:sz w:val="20"/>
              </w:rPr>
              <w:t> </w:t>
            </w:r>
            <w:r>
              <w:rPr>
                <w:sz w:val="20"/>
              </w:rPr>
              <w:t>mo-SMS interrupted by protocol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counter is incremented by 1 whenever call establishment for</w:t>
            </w:r>
            <w:r>
              <w:rPr>
                <w:spacing w:val="-6"/>
                <w:sz w:val="20"/>
              </w:rPr>
              <w:t> </w:t>
            </w:r>
            <w:r>
              <w:rPr>
                <w:sz w:val="20"/>
              </w:rPr>
              <w:t>mo-SMS</w:t>
            </w:r>
            <w:r>
              <w:rPr>
                <w:spacing w:val="-8"/>
                <w:sz w:val="20"/>
              </w:rPr>
              <w:t> </w:t>
            </w:r>
            <w:r>
              <w:rPr>
                <w:sz w:val="20"/>
              </w:rPr>
              <w:t>is</w:t>
            </w:r>
            <w:r>
              <w:rPr>
                <w:spacing w:val="-3"/>
                <w:sz w:val="20"/>
              </w:rPr>
              <w:t> </w:t>
            </w:r>
            <w:r>
              <w:rPr>
                <w:sz w:val="20"/>
              </w:rPr>
              <w:t>interrupted</w:t>
            </w:r>
            <w:r>
              <w:rPr>
                <w:spacing w:val="-5"/>
                <w:sz w:val="20"/>
              </w:rPr>
              <w:t> </w:t>
            </w:r>
            <w:r>
              <w:rPr>
                <w:sz w:val="20"/>
              </w:rPr>
              <w:t>between</w:t>
            </w:r>
            <w:r>
              <w:rPr>
                <w:spacing w:val="-7"/>
                <w:sz w:val="20"/>
              </w:rPr>
              <w:t> </w:t>
            </w:r>
            <w:r>
              <w:rPr>
                <w:sz w:val="20"/>
              </w:rPr>
              <w:t>RRC: RRC</w:t>
            </w:r>
            <w:r>
              <w:rPr>
                <w:spacing w:val="-2"/>
                <w:sz w:val="20"/>
              </w:rPr>
              <w:t> </w:t>
            </w:r>
            <w:r>
              <w:rPr>
                <w:sz w:val="20"/>
              </w:rPr>
              <w:t>Setup</w:t>
            </w:r>
            <w:r>
              <w:rPr>
                <w:spacing w:val="-7"/>
                <w:sz w:val="20"/>
              </w:rPr>
              <w:t> </w:t>
            </w:r>
            <w:r>
              <w:rPr>
                <w:sz w:val="20"/>
              </w:rPr>
              <w:t>Request (or</w:t>
            </w:r>
            <w:r>
              <w:rPr>
                <w:spacing w:val="-7"/>
                <w:sz w:val="20"/>
              </w:rPr>
              <w:t> </w:t>
            </w:r>
            <w:r>
              <w:rPr>
                <w:sz w:val="20"/>
              </w:rPr>
              <w:t>RRC: RRC Resume Request) to NG-AP: Initial Context Setup Response (or</w:t>
            </w:r>
          </w:p>
          <w:p>
            <w:pPr>
              <w:pStyle w:val="TableParagraph"/>
              <w:spacing w:before="2"/>
              <w:rPr>
                <w:sz w:val="20"/>
              </w:rPr>
            </w:pPr>
            <w:r>
              <w:rPr>
                <w:sz w:val="20"/>
              </w:rPr>
              <w:t>RRC:</w:t>
            </w:r>
            <w:r>
              <w:rPr>
                <w:spacing w:val="-8"/>
                <w:sz w:val="20"/>
              </w:rPr>
              <w:t> </w:t>
            </w:r>
            <w:r>
              <w:rPr>
                <w:sz w:val="20"/>
              </w:rPr>
              <w:t>RRC</w:t>
            </w:r>
            <w:r>
              <w:rPr>
                <w:spacing w:val="-8"/>
                <w:sz w:val="20"/>
              </w:rPr>
              <w:t> </w:t>
            </w:r>
            <w:r>
              <w:rPr>
                <w:sz w:val="20"/>
              </w:rPr>
              <w:t>Resume</w:t>
            </w:r>
            <w:r>
              <w:rPr>
                <w:spacing w:val="-1"/>
                <w:sz w:val="20"/>
              </w:rPr>
              <w:t> </w:t>
            </w:r>
            <w:r>
              <w:rPr>
                <w:sz w:val="20"/>
              </w:rPr>
              <w:t>Complete)</w:t>
            </w:r>
            <w:r>
              <w:rPr>
                <w:spacing w:val="-3"/>
                <w:sz w:val="20"/>
              </w:rPr>
              <w:t> </w:t>
            </w:r>
            <w:r>
              <w:rPr>
                <w:sz w:val="20"/>
              </w:rPr>
              <w:t>by</w:t>
            </w:r>
            <w:r>
              <w:rPr>
                <w:spacing w:val="-8"/>
                <w:sz w:val="20"/>
              </w:rPr>
              <w:t> </w:t>
            </w:r>
            <w:r>
              <w:rPr>
                <w:sz w:val="20"/>
              </w:rPr>
              <w:t>protocol</w:t>
            </w:r>
            <w:r>
              <w:rPr>
                <w:spacing w:val="-5"/>
                <w:sz w:val="20"/>
              </w:rPr>
              <w:t> </w:t>
            </w:r>
            <w:r>
              <w:rPr>
                <w:spacing w:val="-2"/>
                <w:sz w:val="20"/>
              </w:rPr>
              <w:t>error.</w:t>
            </w:r>
          </w:p>
        </w:tc>
      </w:tr>
      <w:tr>
        <w:trPr>
          <w:trHeight w:val="230" w:hRule="atLeast"/>
        </w:trPr>
        <w:tc>
          <w:tcPr>
            <w:tcW w:w="2406" w:type="dxa"/>
          </w:tcPr>
          <w:p>
            <w:pPr>
              <w:pStyle w:val="TableParagraph"/>
              <w:ind w:left="110"/>
              <w:rPr>
                <w:sz w:val="20"/>
              </w:rPr>
            </w:pPr>
            <w:r>
              <w:rPr>
                <w:sz w:val="20"/>
              </w:rPr>
              <w:t>Measurement</w:t>
            </w:r>
            <w:r>
              <w:rPr>
                <w:spacing w:val="-8"/>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OR.ESTACALL.IncompMossmsProtocolErr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4</w:t>
      </w:r>
    </w:p>
    <w:p>
      <w:pPr>
        <w:pStyle w:val="Heading3"/>
        <w:numPr>
          <w:ilvl w:val="0"/>
          <w:numId w:val="163"/>
        </w:numPr>
        <w:tabs>
          <w:tab w:pos="933" w:val="left" w:leader="none"/>
        </w:tabs>
        <w:spacing w:line="322" w:lineRule="exact" w:before="303" w:after="0"/>
        <w:ind w:left="933" w:right="0" w:hanging="677"/>
        <w:jc w:val="left"/>
      </w:pPr>
      <w:bookmarkStart w:name="A.15.19 Number of incomplete establishme" w:id="527"/>
      <w:bookmarkEnd w:id="527"/>
      <w:r>
        <w:rPr>
          <w:rFonts w:ascii="Times New Roman"/>
          <w:sz w:val="20"/>
        </w:rPr>
      </w:r>
      <w:bookmarkStart w:name="_bookmark207" w:id="528"/>
      <w:bookmarkEnd w:id="528"/>
      <w:r>
        <w:rPr>
          <w:rFonts w:ascii="Times New Roman"/>
          <w:sz w:val="20"/>
        </w:rPr>
      </w:r>
      <w:r>
        <w:rPr/>
        <w:t>A.15.19</w:t>
      </w:r>
      <w:r>
        <w:rPr>
          <w:spacing w:val="-9"/>
        </w:rPr>
        <w:t> </w:t>
      </w:r>
      <w:r>
        <w:rPr/>
        <w:t>Number</w:t>
      </w:r>
      <w:r>
        <w:rPr>
          <w:spacing w:val="-9"/>
        </w:rPr>
        <w:t> </w:t>
      </w:r>
      <w:r>
        <w:rPr/>
        <w:t>of</w:t>
      </w:r>
      <w:r>
        <w:rPr>
          <w:spacing w:val="-8"/>
        </w:rPr>
        <w:t> </w:t>
      </w:r>
      <w:r>
        <w:rPr/>
        <w:t>incomplete</w:t>
      </w:r>
      <w:r>
        <w:rPr>
          <w:spacing w:val="-9"/>
        </w:rPr>
        <w:t> </w:t>
      </w:r>
      <w:r>
        <w:rPr/>
        <w:t>establishment</w:t>
      </w:r>
      <w:r>
        <w:rPr>
          <w:spacing w:val="-9"/>
        </w:rPr>
        <w:t> </w:t>
      </w:r>
      <w:r>
        <w:rPr/>
        <w:t>calls</w:t>
      </w:r>
      <w:r>
        <w:rPr>
          <w:spacing w:val="-8"/>
        </w:rPr>
        <w:t> </w:t>
      </w:r>
      <w:r>
        <w:rPr/>
        <w:t>for</w:t>
      </w:r>
      <w:r>
        <w:rPr>
          <w:spacing w:val="-7"/>
        </w:rPr>
        <w:t> </w:t>
      </w:r>
      <w:r>
        <w:rPr/>
        <w:t>mo-SMS</w:t>
      </w:r>
      <w:r>
        <w:rPr>
          <w:spacing w:val="-3"/>
        </w:rPr>
        <w:t> </w:t>
      </w:r>
      <w:r>
        <w:rPr/>
        <w:t>by</w:t>
      </w:r>
      <w:r>
        <w:rPr>
          <w:spacing w:val="-4"/>
        </w:rPr>
        <w:t> </w:t>
      </w:r>
      <w:r>
        <w:rPr/>
        <w:t>O-</w:t>
      </w:r>
      <w:r>
        <w:rPr>
          <w:spacing w:val="-5"/>
        </w:rPr>
        <w:t>CU</w:t>
      </w:r>
    </w:p>
    <w:p>
      <w:pPr>
        <w:pStyle w:val="ListParagraph"/>
        <w:numPr>
          <w:ilvl w:val="0"/>
          <w:numId w:val="163"/>
        </w:numPr>
        <w:tabs>
          <w:tab w:pos="933" w:val="left" w:leader="none"/>
        </w:tabs>
        <w:spacing w:line="240" w:lineRule="auto" w:before="0" w:after="0"/>
        <w:ind w:left="933" w:right="0" w:hanging="677"/>
        <w:jc w:val="left"/>
        <w:rPr>
          <w:rFonts w:ascii="Arial"/>
          <w:sz w:val="28"/>
        </w:rPr>
      </w:pPr>
      <w:r>
        <w:rPr>
          <w:rFonts w:ascii="Arial"/>
          <w:sz w:val="28"/>
        </w:rPr>
        <w:t>internal</w:t>
      </w:r>
      <w:r>
        <w:rPr>
          <w:rFonts w:ascii="Arial"/>
          <w:spacing w:val="-11"/>
          <w:sz w:val="28"/>
        </w:rPr>
        <w:t> </w:t>
      </w:r>
      <w:r>
        <w:rPr>
          <w:rFonts w:ascii="Arial"/>
          <w:spacing w:val="-2"/>
          <w:sz w:val="28"/>
        </w:rPr>
        <w:t>error</w:t>
      </w:r>
    </w:p>
    <w:p>
      <w:pPr>
        <w:pStyle w:val="BodyText"/>
        <w:spacing w:before="21"/>
        <w:rPr>
          <w:rFonts w:ascii="Arial"/>
          <w:sz w:val="24"/>
        </w:rPr>
      </w:pPr>
    </w:p>
    <w:p>
      <w:pPr>
        <w:pStyle w:val="Heading4"/>
        <w:numPr>
          <w:ilvl w:val="0"/>
          <w:numId w:val="163"/>
        </w:numPr>
        <w:tabs>
          <w:tab w:pos="933" w:val="left" w:leader="none"/>
        </w:tabs>
        <w:spacing w:line="240" w:lineRule="auto" w:before="0" w:after="0"/>
        <w:ind w:left="933" w:right="0" w:hanging="677"/>
        <w:jc w:val="left"/>
      </w:pPr>
      <w:bookmarkStart w:name="A.15.19.1 Performance Counter Table" w:id="529"/>
      <w:bookmarkEnd w:id="529"/>
      <w:r>
        <w:rPr>
          <w:rFonts w:ascii="Times New Roman"/>
          <w:sz w:val="20"/>
        </w:rPr>
      </w:r>
      <w:r>
        <w:rPr/>
        <w:t>A.15.19.1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OR.ESTACALL.IncompMossmsOcuInterErr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5"/>
                <w:sz w:val="20"/>
              </w:rPr>
              <w:t> </w:t>
            </w:r>
            <w:r>
              <w:rPr>
                <w:sz w:val="20"/>
              </w:rPr>
              <w:t>the</w:t>
            </w:r>
            <w:r>
              <w:rPr>
                <w:spacing w:val="-3"/>
                <w:sz w:val="20"/>
              </w:rPr>
              <w:t> </w:t>
            </w:r>
            <w:r>
              <w:rPr>
                <w:sz w:val="20"/>
              </w:rPr>
              <w:t>call</w:t>
            </w:r>
            <w:r>
              <w:rPr>
                <w:spacing w:val="-4"/>
                <w:sz w:val="20"/>
              </w:rPr>
              <w:t> </w:t>
            </w:r>
            <w:r>
              <w:rPr>
                <w:sz w:val="20"/>
              </w:rPr>
              <w:t>establishment</w:t>
            </w:r>
            <w:r>
              <w:rPr>
                <w:spacing w:val="-4"/>
                <w:sz w:val="20"/>
              </w:rPr>
              <w:t> </w:t>
            </w:r>
            <w:r>
              <w:rPr>
                <w:sz w:val="20"/>
              </w:rPr>
              <w:t>for</w:t>
            </w:r>
            <w:r>
              <w:rPr>
                <w:spacing w:val="-2"/>
                <w:sz w:val="20"/>
              </w:rPr>
              <w:t> </w:t>
            </w:r>
            <w:r>
              <w:rPr>
                <w:sz w:val="20"/>
              </w:rPr>
              <w:t>mo-SMS interrupted by O-CU internal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counter is incremented by 1 whenever call establishment for</w:t>
            </w:r>
            <w:r>
              <w:rPr>
                <w:spacing w:val="-6"/>
                <w:sz w:val="20"/>
              </w:rPr>
              <w:t> </w:t>
            </w:r>
            <w:r>
              <w:rPr>
                <w:sz w:val="20"/>
              </w:rPr>
              <w:t>mo-SMS</w:t>
            </w:r>
            <w:r>
              <w:rPr>
                <w:spacing w:val="-8"/>
                <w:sz w:val="20"/>
              </w:rPr>
              <w:t> </w:t>
            </w:r>
            <w:r>
              <w:rPr>
                <w:sz w:val="20"/>
              </w:rPr>
              <w:t>is</w:t>
            </w:r>
            <w:r>
              <w:rPr>
                <w:spacing w:val="-3"/>
                <w:sz w:val="20"/>
              </w:rPr>
              <w:t> </w:t>
            </w:r>
            <w:r>
              <w:rPr>
                <w:sz w:val="20"/>
              </w:rPr>
              <w:t>interrupted</w:t>
            </w:r>
            <w:r>
              <w:rPr>
                <w:spacing w:val="-5"/>
                <w:sz w:val="20"/>
              </w:rPr>
              <w:t> </w:t>
            </w:r>
            <w:r>
              <w:rPr>
                <w:sz w:val="20"/>
              </w:rPr>
              <w:t>between</w:t>
            </w:r>
            <w:r>
              <w:rPr>
                <w:spacing w:val="-7"/>
                <w:sz w:val="20"/>
              </w:rPr>
              <w:t> </w:t>
            </w:r>
            <w:r>
              <w:rPr>
                <w:sz w:val="20"/>
              </w:rPr>
              <w:t>RRC: RRC</w:t>
            </w:r>
            <w:r>
              <w:rPr>
                <w:spacing w:val="-2"/>
                <w:sz w:val="20"/>
              </w:rPr>
              <w:t> </w:t>
            </w:r>
            <w:r>
              <w:rPr>
                <w:sz w:val="20"/>
              </w:rPr>
              <w:t>Setup</w:t>
            </w:r>
            <w:r>
              <w:rPr>
                <w:spacing w:val="-7"/>
                <w:sz w:val="20"/>
              </w:rPr>
              <w:t> </w:t>
            </w:r>
            <w:r>
              <w:rPr>
                <w:sz w:val="20"/>
              </w:rPr>
              <w:t>Request (or</w:t>
            </w:r>
            <w:r>
              <w:rPr>
                <w:spacing w:val="-7"/>
                <w:sz w:val="20"/>
              </w:rPr>
              <w:t> </w:t>
            </w:r>
            <w:r>
              <w:rPr>
                <w:sz w:val="20"/>
              </w:rPr>
              <w:t>RRC:</w:t>
            </w:r>
          </w:p>
          <w:p>
            <w:pPr>
              <w:pStyle w:val="TableParagraph"/>
              <w:spacing w:line="230" w:lineRule="atLeast"/>
              <w:rPr>
                <w:sz w:val="20"/>
              </w:rPr>
            </w:pPr>
            <w:r>
              <w:rPr>
                <w:sz w:val="20"/>
              </w:rPr>
              <w:t>RRC</w:t>
            </w:r>
            <w:r>
              <w:rPr>
                <w:spacing w:val="-2"/>
                <w:sz w:val="20"/>
              </w:rPr>
              <w:t> </w:t>
            </w:r>
            <w:r>
              <w:rPr>
                <w:sz w:val="20"/>
              </w:rPr>
              <w:t>Resume</w:t>
            </w:r>
            <w:r>
              <w:rPr>
                <w:spacing w:val="-5"/>
                <w:sz w:val="20"/>
              </w:rPr>
              <w:t> </w:t>
            </w:r>
            <w:r>
              <w:rPr>
                <w:sz w:val="20"/>
              </w:rPr>
              <w:t>Request)</w:t>
            </w:r>
            <w:r>
              <w:rPr>
                <w:spacing w:val="-6"/>
                <w:sz w:val="20"/>
              </w:rPr>
              <w:t> </w:t>
            </w:r>
            <w:r>
              <w:rPr>
                <w:sz w:val="20"/>
              </w:rPr>
              <w:t>to</w:t>
            </w:r>
            <w:r>
              <w:rPr>
                <w:spacing w:val="-2"/>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6"/>
                <w:sz w:val="20"/>
              </w:rPr>
              <w:t> </w:t>
            </w:r>
            <w:r>
              <w:rPr>
                <w:sz w:val="20"/>
              </w:rPr>
              <w:t>Response</w:t>
            </w:r>
            <w:r>
              <w:rPr>
                <w:spacing w:val="-5"/>
                <w:sz w:val="20"/>
              </w:rPr>
              <w:t> </w:t>
            </w:r>
            <w:r>
              <w:rPr>
                <w:sz w:val="20"/>
              </w:rPr>
              <w:t>(or RRC: RRC Resume Complete) by O-CU internal error.</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OR.ESTACALL.IncompMossmsOcuInterErr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6"/>
                <w:sz w:val="20"/>
              </w:rPr>
              <w:t> </w:t>
            </w:r>
            <w:r>
              <w:rPr>
                <w:spacing w:val="-2"/>
                <w:sz w:val="20"/>
              </w:rPr>
              <w:t>Switched</w:t>
            </w:r>
          </w:p>
        </w:tc>
      </w:tr>
      <w:tr>
        <w:trPr>
          <w:trHeight w:val="312" w:hRule="atLeast"/>
        </w:trPr>
        <w:tc>
          <w:tcPr>
            <w:tcW w:w="2406" w:type="dxa"/>
          </w:tcPr>
          <w:p>
            <w:pPr>
              <w:pStyle w:val="TableParagraph"/>
              <w:spacing w:line="240" w:lineRule="auto" w:before="1"/>
              <w:ind w:left="110"/>
              <w:rPr>
                <w:sz w:val="20"/>
              </w:rPr>
            </w:pPr>
            <w:r>
              <w:rPr>
                <w:spacing w:val="-2"/>
                <w:sz w:val="20"/>
              </w:rPr>
              <w:t>Generation</w:t>
            </w:r>
          </w:p>
        </w:tc>
        <w:tc>
          <w:tcPr>
            <w:tcW w:w="6099" w:type="dxa"/>
          </w:tcPr>
          <w:p>
            <w:pPr>
              <w:pStyle w:val="TableParagraph"/>
              <w:spacing w:line="240" w:lineRule="auto" w:before="1"/>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8</w:t>
      </w:r>
    </w:p>
    <w:p>
      <w:pPr>
        <w:pStyle w:val="Heading3"/>
        <w:numPr>
          <w:ilvl w:val="0"/>
          <w:numId w:val="164"/>
        </w:numPr>
        <w:tabs>
          <w:tab w:pos="933" w:val="left" w:leader="none"/>
        </w:tabs>
        <w:spacing w:line="322" w:lineRule="exact" w:before="303" w:after="0"/>
        <w:ind w:left="933" w:right="0" w:hanging="677"/>
        <w:jc w:val="left"/>
      </w:pPr>
      <w:bookmarkStart w:name="A.15.20 Number of incomplete establishme" w:id="530"/>
      <w:bookmarkEnd w:id="530"/>
      <w:r>
        <w:rPr>
          <w:rFonts w:ascii="Times New Roman"/>
          <w:sz w:val="20"/>
        </w:rPr>
      </w:r>
      <w:bookmarkStart w:name="_bookmark208" w:id="531"/>
      <w:bookmarkEnd w:id="531"/>
      <w:r>
        <w:rPr>
          <w:rFonts w:ascii="Times New Roman"/>
          <w:sz w:val="20"/>
        </w:rPr>
      </w:r>
      <w:r>
        <w:rPr/>
        <w:t>A.15.20</w:t>
      </w:r>
      <w:r>
        <w:rPr>
          <w:spacing w:val="-9"/>
        </w:rPr>
        <w:t> </w:t>
      </w:r>
      <w:r>
        <w:rPr/>
        <w:t>Number</w:t>
      </w:r>
      <w:r>
        <w:rPr>
          <w:spacing w:val="-9"/>
        </w:rPr>
        <w:t> </w:t>
      </w:r>
      <w:r>
        <w:rPr/>
        <w:t>of</w:t>
      </w:r>
      <w:r>
        <w:rPr>
          <w:spacing w:val="-8"/>
        </w:rPr>
        <w:t> </w:t>
      </w:r>
      <w:r>
        <w:rPr/>
        <w:t>incomplete</w:t>
      </w:r>
      <w:r>
        <w:rPr>
          <w:spacing w:val="-8"/>
        </w:rPr>
        <w:t> </w:t>
      </w:r>
      <w:r>
        <w:rPr/>
        <w:t>establishment</w:t>
      </w:r>
      <w:r>
        <w:rPr>
          <w:spacing w:val="-9"/>
        </w:rPr>
        <w:t> </w:t>
      </w:r>
      <w:r>
        <w:rPr/>
        <w:t>calls</w:t>
      </w:r>
      <w:r>
        <w:rPr>
          <w:spacing w:val="-8"/>
        </w:rPr>
        <w:t> </w:t>
      </w:r>
      <w:r>
        <w:rPr/>
        <w:t>for</w:t>
      </w:r>
      <w:r>
        <w:rPr>
          <w:spacing w:val="-6"/>
        </w:rPr>
        <w:t> </w:t>
      </w:r>
      <w:r>
        <w:rPr/>
        <w:t>mo-SMS</w:t>
      </w:r>
      <w:r>
        <w:rPr>
          <w:spacing w:val="-3"/>
        </w:rPr>
        <w:t> </w:t>
      </w:r>
      <w:r>
        <w:rPr/>
        <w:t>by</w:t>
      </w:r>
      <w:r>
        <w:rPr>
          <w:spacing w:val="-3"/>
        </w:rPr>
        <w:t> </w:t>
      </w:r>
      <w:r>
        <w:rPr/>
        <w:t>O-DU</w:t>
      </w:r>
      <w:r>
        <w:rPr>
          <w:spacing w:val="-2"/>
        </w:rPr>
        <w:t> error</w:t>
      </w:r>
    </w:p>
    <w:p>
      <w:pPr>
        <w:pStyle w:val="ListParagraph"/>
        <w:numPr>
          <w:ilvl w:val="0"/>
          <w:numId w:val="164"/>
        </w:numPr>
        <w:tabs>
          <w:tab w:pos="933" w:val="left" w:leader="none"/>
        </w:tabs>
        <w:spacing w:line="240" w:lineRule="auto" w:before="0" w:after="0"/>
        <w:ind w:left="933" w:right="0" w:hanging="778"/>
        <w:jc w:val="left"/>
        <w:rPr>
          <w:rFonts w:ascii="Arial"/>
          <w:sz w:val="28"/>
        </w:rPr>
      </w:pPr>
      <w:r>
        <w:rPr>
          <w:rFonts w:ascii="Arial"/>
          <w:spacing w:val="-2"/>
          <w:sz w:val="28"/>
        </w:rPr>
        <w:t>detection</w:t>
      </w:r>
    </w:p>
    <w:p>
      <w:pPr>
        <w:pStyle w:val="BodyText"/>
        <w:spacing w:before="21"/>
        <w:rPr>
          <w:rFonts w:ascii="Arial"/>
          <w:sz w:val="24"/>
        </w:rPr>
      </w:pPr>
    </w:p>
    <w:p>
      <w:pPr>
        <w:pStyle w:val="Heading4"/>
        <w:numPr>
          <w:ilvl w:val="0"/>
          <w:numId w:val="164"/>
        </w:numPr>
        <w:tabs>
          <w:tab w:pos="933" w:val="left" w:leader="none"/>
        </w:tabs>
        <w:spacing w:line="240" w:lineRule="auto" w:before="0" w:after="0"/>
        <w:ind w:left="933" w:right="0" w:hanging="778"/>
        <w:jc w:val="left"/>
      </w:pPr>
      <w:bookmarkStart w:name="A.15.20.1 Performance Counter Table" w:id="532"/>
      <w:bookmarkEnd w:id="532"/>
      <w:r>
        <w:rPr>
          <w:rFonts w:ascii="Times New Roman"/>
          <w:sz w:val="20"/>
        </w:rPr>
      </w:r>
      <w:r>
        <w:rPr/>
        <w:t>A.15.20.1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OR.ESTACALL.IncompMossmsOduErrDetect</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5"/>
                <w:sz w:val="20"/>
              </w:rPr>
              <w:t> </w:t>
            </w:r>
            <w:r>
              <w:rPr>
                <w:sz w:val="20"/>
              </w:rPr>
              <w:t>the</w:t>
            </w:r>
            <w:r>
              <w:rPr>
                <w:spacing w:val="-3"/>
                <w:sz w:val="20"/>
              </w:rPr>
              <w:t> </w:t>
            </w:r>
            <w:r>
              <w:rPr>
                <w:sz w:val="20"/>
              </w:rPr>
              <w:t>call</w:t>
            </w:r>
            <w:r>
              <w:rPr>
                <w:spacing w:val="-4"/>
                <w:sz w:val="20"/>
              </w:rPr>
              <w:t> </w:t>
            </w:r>
            <w:r>
              <w:rPr>
                <w:sz w:val="20"/>
              </w:rPr>
              <w:t>establishment</w:t>
            </w:r>
            <w:r>
              <w:rPr>
                <w:spacing w:val="-4"/>
                <w:sz w:val="20"/>
              </w:rPr>
              <w:t> </w:t>
            </w:r>
            <w:r>
              <w:rPr>
                <w:sz w:val="20"/>
              </w:rPr>
              <w:t>for</w:t>
            </w:r>
            <w:r>
              <w:rPr>
                <w:spacing w:val="-2"/>
                <w:sz w:val="20"/>
              </w:rPr>
              <w:t> </w:t>
            </w:r>
            <w:r>
              <w:rPr>
                <w:sz w:val="20"/>
              </w:rPr>
              <w:t>mo-SMS interrupted by O-DU error detection.</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46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 counter is incremented by 1 whenever call establishment for</w:t>
            </w:r>
            <w:r>
              <w:rPr>
                <w:spacing w:val="-6"/>
                <w:sz w:val="20"/>
              </w:rPr>
              <w:t> </w:t>
            </w:r>
            <w:r>
              <w:rPr>
                <w:sz w:val="20"/>
              </w:rPr>
              <w:t>mo-SMS</w:t>
            </w:r>
            <w:r>
              <w:rPr>
                <w:spacing w:val="-8"/>
                <w:sz w:val="20"/>
              </w:rPr>
              <w:t> </w:t>
            </w:r>
            <w:r>
              <w:rPr>
                <w:sz w:val="20"/>
              </w:rPr>
              <w:t>is</w:t>
            </w:r>
            <w:r>
              <w:rPr>
                <w:spacing w:val="-3"/>
                <w:sz w:val="20"/>
              </w:rPr>
              <w:t> </w:t>
            </w:r>
            <w:r>
              <w:rPr>
                <w:sz w:val="20"/>
              </w:rPr>
              <w:t>interrupted</w:t>
            </w:r>
            <w:r>
              <w:rPr>
                <w:spacing w:val="-5"/>
                <w:sz w:val="20"/>
              </w:rPr>
              <w:t> </w:t>
            </w:r>
            <w:r>
              <w:rPr>
                <w:sz w:val="20"/>
              </w:rPr>
              <w:t>between</w:t>
            </w:r>
            <w:r>
              <w:rPr>
                <w:spacing w:val="-7"/>
                <w:sz w:val="20"/>
              </w:rPr>
              <w:t> </w:t>
            </w:r>
            <w:r>
              <w:rPr>
                <w:sz w:val="20"/>
              </w:rPr>
              <w:t>RRC: RRC</w:t>
            </w:r>
            <w:r>
              <w:rPr>
                <w:spacing w:val="-2"/>
                <w:sz w:val="20"/>
              </w:rPr>
              <w:t> </w:t>
            </w:r>
            <w:r>
              <w:rPr>
                <w:sz w:val="20"/>
              </w:rPr>
              <w:t>Setup</w:t>
            </w:r>
            <w:r>
              <w:rPr>
                <w:spacing w:val="-7"/>
                <w:sz w:val="20"/>
              </w:rPr>
              <w:t> </w:t>
            </w:r>
            <w:r>
              <w:rPr>
                <w:sz w:val="20"/>
              </w:rPr>
              <w:t>Request (or</w:t>
            </w:r>
            <w:r>
              <w:rPr>
                <w:spacing w:val="-7"/>
                <w:sz w:val="20"/>
              </w:rPr>
              <w:t> </w:t>
            </w:r>
            <w:r>
              <w:rPr>
                <w:sz w:val="20"/>
              </w:rPr>
              <w:t>RRC:</w:t>
            </w:r>
          </w:p>
        </w:tc>
      </w:tr>
    </w:tbl>
    <w:p>
      <w:pPr>
        <w:spacing w:after="0" w:line="230" w:lineRule="atLeas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460" w:hRule="atLeast"/>
        </w:trPr>
        <w:tc>
          <w:tcPr>
            <w:tcW w:w="2406" w:type="dxa"/>
          </w:tcPr>
          <w:p>
            <w:pPr>
              <w:pStyle w:val="TableParagraph"/>
              <w:spacing w:line="240" w:lineRule="auto"/>
              <w:ind w:left="0"/>
              <w:rPr>
                <w:sz w:val="20"/>
              </w:rPr>
            </w:pPr>
          </w:p>
        </w:tc>
        <w:tc>
          <w:tcPr>
            <w:tcW w:w="6099" w:type="dxa"/>
          </w:tcPr>
          <w:p>
            <w:pPr>
              <w:pStyle w:val="TableParagraph"/>
              <w:spacing w:line="230" w:lineRule="atLeast"/>
              <w:rPr>
                <w:sz w:val="20"/>
              </w:rPr>
            </w:pPr>
            <w:r>
              <w:rPr>
                <w:sz w:val="20"/>
              </w:rPr>
              <w:t>RRC</w:t>
            </w:r>
            <w:r>
              <w:rPr>
                <w:spacing w:val="-2"/>
                <w:sz w:val="20"/>
              </w:rPr>
              <w:t> </w:t>
            </w:r>
            <w:r>
              <w:rPr>
                <w:sz w:val="20"/>
              </w:rPr>
              <w:t>Resume</w:t>
            </w:r>
            <w:r>
              <w:rPr>
                <w:spacing w:val="-5"/>
                <w:sz w:val="20"/>
              </w:rPr>
              <w:t> </w:t>
            </w:r>
            <w:r>
              <w:rPr>
                <w:sz w:val="20"/>
              </w:rPr>
              <w:t>Request)</w:t>
            </w:r>
            <w:r>
              <w:rPr>
                <w:spacing w:val="-6"/>
                <w:sz w:val="20"/>
              </w:rPr>
              <w:t> </w:t>
            </w:r>
            <w:r>
              <w:rPr>
                <w:sz w:val="20"/>
              </w:rPr>
              <w:t>to</w:t>
            </w:r>
            <w:r>
              <w:rPr>
                <w:spacing w:val="-2"/>
                <w:sz w:val="20"/>
              </w:rPr>
              <w:t> </w:t>
            </w:r>
            <w:r>
              <w:rPr>
                <w:sz w:val="20"/>
              </w:rPr>
              <w:t>NG-AP:</w:t>
            </w:r>
            <w:r>
              <w:rPr>
                <w:spacing w:val="-5"/>
                <w:sz w:val="20"/>
              </w:rPr>
              <w:t> </w:t>
            </w:r>
            <w:r>
              <w:rPr>
                <w:sz w:val="20"/>
              </w:rPr>
              <w:t>Initial</w:t>
            </w:r>
            <w:r>
              <w:rPr>
                <w:spacing w:val="-5"/>
                <w:sz w:val="20"/>
              </w:rPr>
              <w:t> </w:t>
            </w:r>
            <w:r>
              <w:rPr>
                <w:sz w:val="20"/>
              </w:rPr>
              <w:t>Context</w:t>
            </w:r>
            <w:r>
              <w:rPr>
                <w:spacing w:val="-5"/>
                <w:sz w:val="20"/>
              </w:rPr>
              <w:t> </w:t>
            </w:r>
            <w:r>
              <w:rPr>
                <w:sz w:val="20"/>
              </w:rPr>
              <w:t>Setup</w:t>
            </w:r>
            <w:r>
              <w:rPr>
                <w:spacing w:val="-6"/>
                <w:sz w:val="20"/>
              </w:rPr>
              <w:t> </w:t>
            </w:r>
            <w:r>
              <w:rPr>
                <w:sz w:val="20"/>
              </w:rPr>
              <w:t>Response</w:t>
            </w:r>
            <w:r>
              <w:rPr>
                <w:spacing w:val="-5"/>
                <w:sz w:val="20"/>
              </w:rPr>
              <w:t> </w:t>
            </w:r>
            <w:r>
              <w:rPr>
                <w:sz w:val="20"/>
              </w:rPr>
              <w:t>(or RRC: RRC Resume Complete) by O-DU error detection.</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OR.ESTACALL.IncompMossmsOduErrDetect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169"/>
        </w:numPr>
        <w:tabs>
          <w:tab w:pos="933" w:val="left" w:leader="none"/>
        </w:tabs>
        <w:spacing w:line="240" w:lineRule="auto" w:before="0" w:after="0"/>
        <w:ind w:left="933" w:right="0" w:hanging="677"/>
        <w:jc w:val="left"/>
      </w:pPr>
      <w:bookmarkStart w:name="A.15.21 Number of attempted establishmen" w:id="533"/>
      <w:bookmarkEnd w:id="533"/>
      <w:r>
        <w:rPr>
          <w:rFonts w:ascii="Times New Roman"/>
          <w:sz w:val="20"/>
        </w:rPr>
      </w:r>
      <w:bookmarkStart w:name="_bookmark209" w:id="534"/>
      <w:bookmarkEnd w:id="534"/>
      <w:r>
        <w:rPr>
          <w:rFonts w:ascii="Times New Roman"/>
          <w:sz w:val="20"/>
        </w:rPr>
      </w:r>
      <w:r>
        <w:rPr/>
        <w:t>A.15.21</w:t>
      </w:r>
      <w:r>
        <w:rPr>
          <w:spacing w:val="-11"/>
        </w:rPr>
        <w:t> </w:t>
      </w:r>
      <w:r>
        <w:rPr/>
        <w:t>Number</w:t>
      </w:r>
      <w:r>
        <w:rPr>
          <w:spacing w:val="-9"/>
        </w:rPr>
        <w:t> </w:t>
      </w:r>
      <w:r>
        <w:rPr/>
        <w:t>of</w:t>
      </w:r>
      <w:r>
        <w:rPr>
          <w:spacing w:val="-9"/>
        </w:rPr>
        <w:t> </w:t>
      </w:r>
      <w:r>
        <w:rPr/>
        <w:t>attempted</w:t>
      </w:r>
      <w:r>
        <w:rPr>
          <w:spacing w:val="-4"/>
        </w:rPr>
        <w:t> </w:t>
      </w:r>
      <w:r>
        <w:rPr/>
        <w:t>establishment</w:t>
      </w:r>
      <w:r>
        <w:rPr>
          <w:spacing w:val="-9"/>
        </w:rPr>
        <w:t> </w:t>
      </w:r>
      <w:r>
        <w:rPr/>
        <w:t>calls</w:t>
      </w:r>
      <w:r>
        <w:rPr>
          <w:spacing w:val="-8"/>
        </w:rPr>
        <w:t> </w:t>
      </w:r>
      <w:r>
        <w:rPr/>
        <w:t>for</w:t>
      </w:r>
      <w:r>
        <w:rPr>
          <w:spacing w:val="-9"/>
        </w:rPr>
        <w:t> </w:t>
      </w:r>
      <w:r>
        <w:rPr/>
        <w:t>high</w:t>
      </w:r>
      <w:r>
        <w:rPr>
          <w:spacing w:val="-6"/>
        </w:rPr>
        <w:t> </w:t>
      </w:r>
      <w:r>
        <w:rPr/>
        <w:t>priority</w:t>
      </w:r>
      <w:r>
        <w:rPr>
          <w:spacing w:val="-4"/>
        </w:rPr>
        <w:t> </w:t>
      </w:r>
      <w:r>
        <w:rPr>
          <w:spacing w:val="-2"/>
        </w:rPr>
        <w:t>access</w:t>
      </w:r>
    </w:p>
    <w:p>
      <w:pPr>
        <w:pStyle w:val="BodyText"/>
        <w:spacing w:before="25"/>
        <w:rPr>
          <w:rFonts w:ascii="Arial"/>
          <w:sz w:val="24"/>
        </w:rPr>
      </w:pPr>
    </w:p>
    <w:p>
      <w:pPr>
        <w:pStyle w:val="Heading4"/>
        <w:numPr>
          <w:ilvl w:val="0"/>
          <w:numId w:val="169"/>
        </w:numPr>
        <w:tabs>
          <w:tab w:pos="933" w:val="left" w:leader="none"/>
        </w:tabs>
        <w:spacing w:line="240" w:lineRule="auto" w:before="1" w:after="0"/>
        <w:ind w:left="933" w:right="0" w:hanging="677"/>
        <w:jc w:val="left"/>
      </w:pPr>
      <w:bookmarkStart w:name="A.15.21.1 Performance Counter Table" w:id="535"/>
      <w:bookmarkEnd w:id="535"/>
      <w:r>
        <w:rPr>
          <w:rFonts w:ascii="Times New Roman"/>
          <w:sz w:val="20"/>
        </w:rPr>
      </w:r>
      <w:r>
        <w:rPr/>
        <w:t>A.15.21.1</w:t>
      </w:r>
      <w:r>
        <w:rPr>
          <w:spacing w:val="-6"/>
        </w:rPr>
        <w:t> </w:t>
      </w:r>
      <w:r>
        <w:rPr/>
        <w:t>Performance</w:t>
      </w:r>
      <w:r>
        <w:rPr>
          <w:spacing w:val="-7"/>
        </w:rPr>
        <w:t> </w:t>
      </w:r>
      <w:r>
        <w:rPr/>
        <w:t>Counter</w:t>
      </w:r>
      <w:r>
        <w:rPr>
          <w:spacing w:val="-10"/>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OR.ESTACALL.AttemptHighPriAccess</w:t>
            </w:r>
          </w:p>
        </w:tc>
      </w:tr>
      <w:tr>
        <w:trPr>
          <w:trHeight w:val="916"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 counter provides the number of the received RRC: RRC Setup Complete</w:t>
            </w:r>
            <w:r>
              <w:rPr>
                <w:spacing w:val="-2"/>
                <w:sz w:val="20"/>
              </w:rPr>
              <w:t> </w:t>
            </w:r>
            <w:r>
              <w:rPr>
                <w:sz w:val="20"/>
              </w:rPr>
              <w:t>messages</w:t>
            </w:r>
            <w:r>
              <w:rPr>
                <w:spacing w:val="-6"/>
                <w:sz w:val="20"/>
              </w:rPr>
              <w:t> </w:t>
            </w:r>
            <w:r>
              <w:rPr>
                <w:sz w:val="20"/>
              </w:rPr>
              <w:t>(or</w:t>
            </w:r>
            <w:r>
              <w:rPr>
                <w:spacing w:val="-5"/>
                <w:sz w:val="20"/>
              </w:rPr>
              <w:t> </w:t>
            </w:r>
            <w:r>
              <w:rPr>
                <w:sz w:val="20"/>
              </w:rPr>
              <w:t>RRC:</w:t>
            </w:r>
            <w:r>
              <w:rPr>
                <w:spacing w:val="-3"/>
                <w:sz w:val="20"/>
              </w:rPr>
              <w:t> </w:t>
            </w:r>
            <w:r>
              <w:rPr>
                <w:sz w:val="20"/>
              </w:rPr>
              <w:t>RRC</w:t>
            </w:r>
            <w:r>
              <w:rPr>
                <w:spacing w:val="-5"/>
                <w:sz w:val="20"/>
              </w:rPr>
              <w:t> </w:t>
            </w:r>
            <w:r>
              <w:rPr>
                <w:sz w:val="20"/>
              </w:rPr>
              <w:t>Resume Complete)</w:t>
            </w:r>
            <w:r>
              <w:rPr>
                <w:spacing w:val="-5"/>
                <w:sz w:val="20"/>
              </w:rPr>
              <w:t> </w:t>
            </w:r>
            <w:r>
              <w:rPr>
                <w:sz w:val="20"/>
              </w:rPr>
              <w:t>via</w:t>
            </w:r>
            <w:r>
              <w:rPr>
                <w:spacing w:val="-3"/>
                <w:sz w:val="20"/>
              </w:rPr>
              <w:t> </w:t>
            </w:r>
            <w:r>
              <w:rPr>
                <w:sz w:val="20"/>
              </w:rPr>
              <w:t>F1-C</w:t>
            </w:r>
            <w:r>
              <w:rPr>
                <w:spacing w:val="-5"/>
                <w:sz w:val="20"/>
              </w:rPr>
              <w:t> </w:t>
            </w:r>
            <w:r>
              <w:rPr>
                <w:sz w:val="20"/>
              </w:rPr>
              <w:t>after</w:t>
            </w:r>
          </w:p>
          <w:p>
            <w:pPr>
              <w:pStyle w:val="TableParagraph"/>
              <w:spacing w:line="226" w:lineRule="exact"/>
              <w:rPr>
                <w:sz w:val="20"/>
              </w:rPr>
            </w:pPr>
            <w:r>
              <w:rPr>
                <w:sz w:val="20"/>
              </w:rPr>
              <w:t>received</w:t>
            </w:r>
            <w:r>
              <w:rPr>
                <w:spacing w:val="-7"/>
                <w:sz w:val="20"/>
              </w:rPr>
              <w:t> </w:t>
            </w:r>
            <w:r>
              <w:rPr>
                <w:sz w:val="20"/>
              </w:rPr>
              <w:t>RRC: RRC</w:t>
            </w:r>
            <w:r>
              <w:rPr>
                <w:spacing w:val="-2"/>
                <w:sz w:val="20"/>
              </w:rPr>
              <w:t> </w:t>
            </w:r>
            <w:r>
              <w:rPr>
                <w:sz w:val="20"/>
              </w:rPr>
              <w:t>Setup</w:t>
            </w:r>
            <w:r>
              <w:rPr>
                <w:spacing w:val="-7"/>
                <w:sz w:val="20"/>
              </w:rPr>
              <w:t> </w:t>
            </w:r>
            <w:r>
              <w:rPr>
                <w:sz w:val="20"/>
              </w:rPr>
              <w:t>Request</w:t>
            </w:r>
            <w:r>
              <w:rPr>
                <w:spacing w:val="-1"/>
                <w:sz w:val="20"/>
              </w:rPr>
              <w:t> </w:t>
            </w:r>
            <w:r>
              <w:rPr>
                <w:sz w:val="20"/>
              </w:rPr>
              <w:t>(or</w:t>
            </w:r>
            <w:r>
              <w:rPr>
                <w:spacing w:val="-6"/>
                <w:sz w:val="20"/>
              </w:rPr>
              <w:t> </w:t>
            </w:r>
            <w:r>
              <w:rPr>
                <w:sz w:val="20"/>
              </w:rPr>
              <w:t>RRC: RRC</w:t>
            </w:r>
            <w:r>
              <w:rPr>
                <w:spacing w:val="-7"/>
                <w:sz w:val="20"/>
              </w:rPr>
              <w:t> </w:t>
            </w:r>
            <w:r>
              <w:rPr>
                <w:sz w:val="20"/>
              </w:rPr>
              <w:t>Resume</w:t>
            </w:r>
            <w:r>
              <w:rPr>
                <w:spacing w:val="-10"/>
                <w:sz w:val="20"/>
              </w:rPr>
              <w:t> </w:t>
            </w:r>
            <w:r>
              <w:rPr>
                <w:sz w:val="20"/>
              </w:rPr>
              <w:t>Request) (Establishment Cause (or Resume Cause): highPriorityAccess).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91"/>
              <w:rPr>
                <w:sz w:val="20"/>
              </w:rPr>
            </w:pPr>
            <w:r>
              <w:rPr>
                <w:sz w:val="20"/>
              </w:rPr>
              <w:t>Measurement counter is incremented by 1 whenever RRC: RRC Setup Complete</w:t>
            </w:r>
            <w:r>
              <w:rPr>
                <w:spacing w:val="-2"/>
                <w:sz w:val="20"/>
              </w:rPr>
              <w:t> </w:t>
            </w:r>
            <w:r>
              <w:rPr>
                <w:sz w:val="20"/>
              </w:rPr>
              <w:t>(or</w:t>
            </w:r>
            <w:r>
              <w:rPr>
                <w:spacing w:val="-5"/>
                <w:sz w:val="20"/>
              </w:rPr>
              <w:t> </w:t>
            </w:r>
            <w:r>
              <w:rPr>
                <w:sz w:val="20"/>
              </w:rPr>
              <w:t>RRC: RRC</w:t>
            </w:r>
            <w:r>
              <w:rPr>
                <w:spacing w:val="-5"/>
                <w:sz w:val="20"/>
              </w:rPr>
              <w:t> </w:t>
            </w:r>
            <w:r>
              <w:rPr>
                <w:sz w:val="20"/>
              </w:rPr>
              <w:t>Resume</w:t>
            </w:r>
            <w:r>
              <w:rPr>
                <w:spacing w:val="-3"/>
                <w:sz w:val="20"/>
              </w:rPr>
              <w:t> </w:t>
            </w:r>
            <w:r>
              <w:rPr>
                <w:sz w:val="20"/>
              </w:rPr>
              <w:t>Complete)</w:t>
            </w:r>
            <w:r>
              <w:rPr>
                <w:spacing w:val="-2"/>
                <w:sz w:val="20"/>
              </w:rPr>
              <w:t> </w:t>
            </w:r>
            <w:r>
              <w:rPr>
                <w:sz w:val="20"/>
              </w:rPr>
              <w:t>message</w:t>
            </w:r>
            <w:r>
              <w:rPr>
                <w:spacing w:val="-3"/>
                <w:sz w:val="20"/>
              </w:rPr>
              <w:t> </w:t>
            </w:r>
            <w:r>
              <w:rPr>
                <w:sz w:val="20"/>
              </w:rPr>
              <w:t>is</w:t>
            </w:r>
            <w:r>
              <w:rPr>
                <w:spacing w:val="-6"/>
                <w:sz w:val="20"/>
              </w:rPr>
              <w:t> </w:t>
            </w:r>
            <w:r>
              <w:rPr>
                <w:sz w:val="20"/>
              </w:rPr>
              <w:t>received</w:t>
            </w:r>
            <w:r>
              <w:rPr>
                <w:spacing w:val="-5"/>
                <w:sz w:val="20"/>
              </w:rPr>
              <w:t> </w:t>
            </w:r>
            <w:r>
              <w:rPr>
                <w:sz w:val="20"/>
              </w:rPr>
              <w:t>via</w:t>
            </w:r>
            <w:r>
              <w:rPr>
                <w:spacing w:val="-3"/>
                <w:sz w:val="20"/>
              </w:rPr>
              <w:t> </w:t>
            </w:r>
            <w:r>
              <w:rPr>
                <w:sz w:val="20"/>
              </w:rPr>
              <w:t>F1- C after received RRC: RRC Setup Request (or RRC: RRC Resume Request)</w:t>
            </w:r>
            <w:r>
              <w:rPr>
                <w:spacing w:val="-1"/>
                <w:sz w:val="20"/>
              </w:rPr>
              <w:t> </w:t>
            </w:r>
            <w:r>
              <w:rPr>
                <w:sz w:val="20"/>
              </w:rPr>
              <w:t>(Establishment Cause</w:t>
            </w:r>
            <w:r>
              <w:rPr>
                <w:spacing w:val="-1"/>
                <w:sz w:val="20"/>
              </w:rPr>
              <w:t> </w:t>
            </w:r>
            <w:r>
              <w:rPr>
                <w:sz w:val="20"/>
              </w:rPr>
              <w:t>(or</w:t>
            </w:r>
            <w:r>
              <w:rPr>
                <w:spacing w:val="-3"/>
                <w:sz w:val="20"/>
              </w:rPr>
              <w:t> </w:t>
            </w:r>
            <w:r>
              <w:rPr>
                <w:sz w:val="20"/>
              </w:rPr>
              <w:t>Resume</w:t>
            </w:r>
            <w:r>
              <w:rPr>
                <w:spacing w:val="-1"/>
                <w:sz w:val="20"/>
              </w:rPr>
              <w:t> </w:t>
            </w:r>
            <w:r>
              <w:rPr>
                <w:sz w:val="20"/>
              </w:rPr>
              <w:t>Cause):</w:t>
            </w:r>
            <w:r>
              <w:rPr>
                <w:spacing w:val="-1"/>
                <w:sz w:val="20"/>
              </w:rPr>
              <w:t> </w:t>
            </w:r>
            <w:r>
              <w:rPr>
                <w:sz w:val="20"/>
              </w:rPr>
              <w:t>highPriorityAccess).</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OR.ESTACALL.AttemptHighPriAccess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4</w:t>
      </w:r>
    </w:p>
    <w:p>
      <w:pPr>
        <w:pStyle w:val="BodyText"/>
        <w:spacing w:before="70"/>
      </w:pPr>
    </w:p>
    <w:p>
      <w:pPr>
        <w:pStyle w:val="Heading3"/>
        <w:numPr>
          <w:ilvl w:val="0"/>
          <w:numId w:val="170"/>
        </w:numPr>
        <w:tabs>
          <w:tab w:pos="933" w:val="left" w:leader="none"/>
        </w:tabs>
        <w:spacing w:line="240" w:lineRule="auto" w:before="0" w:after="0"/>
        <w:ind w:left="933" w:right="0" w:hanging="677"/>
        <w:jc w:val="left"/>
      </w:pPr>
      <w:bookmarkStart w:name="A.15.22 Number of successful establishme" w:id="536"/>
      <w:bookmarkEnd w:id="536"/>
      <w:r>
        <w:rPr>
          <w:rFonts w:ascii="Times New Roman"/>
          <w:sz w:val="20"/>
        </w:rPr>
      </w:r>
      <w:bookmarkStart w:name="_bookmark210" w:id="537"/>
      <w:bookmarkEnd w:id="537"/>
      <w:r>
        <w:rPr>
          <w:rFonts w:ascii="Times New Roman"/>
          <w:sz w:val="20"/>
        </w:rPr>
      </w:r>
      <w:r>
        <w:rPr/>
        <w:t>A.15.22</w:t>
      </w:r>
      <w:r>
        <w:rPr>
          <w:spacing w:val="-10"/>
        </w:rPr>
        <w:t> </w:t>
      </w:r>
      <w:r>
        <w:rPr/>
        <w:t>Number</w:t>
      </w:r>
      <w:r>
        <w:rPr>
          <w:spacing w:val="-10"/>
        </w:rPr>
        <w:t> </w:t>
      </w:r>
      <w:r>
        <w:rPr/>
        <w:t>of</w:t>
      </w:r>
      <w:r>
        <w:rPr>
          <w:spacing w:val="-10"/>
        </w:rPr>
        <w:t> </w:t>
      </w:r>
      <w:r>
        <w:rPr/>
        <w:t>successful</w:t>
      </w:r>
      <w:r>
        <w:rPr>
          <w:spacing w:val="-2"/>
        </w:rPr>
        <w:t> </w:t>
      </w:r>
      <w:r>
        <w:rPr/>
        <w:t>establishment</w:t>
      </w:r>
      <w:r>
        <w:rPr>
          <w:spacing w:val="-10"/>
        </w:rPr>
        <w:t> </w:t>
      </w:r>
      <w:r>
        <w:rPr/>
        <w:t>calls</w:t>
      </w:r>
      <w:r>
        <w:rPr>
          <w:spacing w:val="-8"/>
        </w:rPr>
        <w:t> </w:t>
      </w:r>
      <w:r>
        <w:rPr/>
        <w:t>for</w:t>
      </w:r>
      <w:r>
        <w:rPr>
          <w:spacing w:val="-7"/>
        </w:rPr>
        <w:t> </w:t>
      </w:r>
      <w:r>
        <w:rPr/>
        <w:t>high</w:t>
      </w:r>
      <w:r>
        <w:rPr>
          <w:spacing w:val="-9"/>
        </w:rPr>
        <w:t> </w:t>
      </w:r>
      <w:r>
        <w:rPr/>
        <w:t>priority</w:t>
      </w:r>
      <w:r>
        <w:rPr>
          <w:spacing w:val="-5"/>
        </w:rPr>
        <w:t> </w:t>
      </w:r>
      <w:r>
        <w:rPr>
          <w:spacing w:val="-2"/>
        </w:rPr>
        <w:t>access</w:t>
      </w:r>
    </w:p>
    <w:p>
      <w:pPr>
        <w:pStyle w:val="BodyText"/>
        <w:spacing w:before="25"/>
        <w:rPr>
          <w:rFonts w:ascii="Arial"/>
          <w:sz w:val="24"/>
        </w:rPr>
      </w:pPr>
    </w:p>
    <w:p>
      <w:pPr>
        <w:pStyle w:val="Heading4"/>
        <w:numPr>
          <w:ilvl w:val="0"/>
          <w:numId w:val="170"/>
        </w:numPr>
        <w:tabs>
          <w:tab w:pos="933" w:val="left" w:leader="none"/>
        </w:tabs>
        <w:spacing w:line="240" w:lineRule="auto" w:before="0" w:after="0"/>
        <w:ind w:left="933" w:right="0" w:hanging="677"/>
        <w:jc w:val="left"/>
      </w:pPr>
      <w:bookmarkStart w:name="A.15.22.1 Performance Counter Table" w:id="538"/>
      <w:bookmarkEnd w:id="538"/>
      <w:r>
        <w:rPr>
          <w:rFonts w:ascii="Times New Roman"/>
          <w:sz w:val="20"/>
        </w:rPr>
      </w:r>
      <w:r>
        <w:rPr/>
        <w:t>A.15.22.1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OR.ESTACALL.SuccessHighPriAccess</w:t>
            </w:r>
          </w:p>
        </w:tc>
      </w:tr>
      <w:tr>
        <w:trPr>
          <w:trHeight w:val="1478"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7" w:lineRule="auto" w:before="2"/>
              <w:ind w:right="151"/>
              <w:rPr>
                <w:sz w:val="20"/>
              </w:rPr>
            </w:pPr>
            <w:r>
              <w:rPr>
                <w:sz w:val="20"/>
              </w:rPr>
              <w:t>This counter provides the number of the following message after received</w:t>
            </w:r>
            <w:r>
              <w:rPr>
                <w:spacing w:val="-7"/>
                <w:sz w:val="20"/>
              </w:rPr>
              <w:t> </w:t>
            </w:r>
            <w:r>
              <w:rPr>
                <w:sz w:val="20"/>
              </w:rPr>
              <w:t>RRC: RRC</w:t>
            </w:r>
            <w:r>
              <w:rPr>
                <w:spacing w:val="-2"/>
                <w:sz w:val="20"/>
              </w:rPr>
              <w:t> </w:t>
            </w:r>
            <w:r>
              <w:rPr>
                <w:sz w:val="20"/>
              </w:rPr>
              <w:t>Setup</w:t>
            </w:r>
            <w:r>
              <w:rPr>
                <w:spacing w:val="-7"/>
                <w:sz w:val="20"/>
              </w:rPr>
              <w:t> </w:t>
            </w:r>
            <w:r>
              <w:rPr>
                <w:sz w:val="20"/>
              </w:rPr>
              <w:t>Request</w:t>
            </w:r>
            <w:r>
              <w:rPr>
                <w:spacing w:val="-1"/>
                <w:sz w:val="20"/>
              </w:rPr>
              <w:t> </w:t>
            </w:r>
            <w:r>
              <w:rPr>
                <w:sz w:val="20"/>
              </w:rPr>
              <w:t>(or</w:t>
            </w:r>
            <w:r>
              <w:rPr>
                <w:spacing w:val="-6"/>
                <w:sz w:val="20"/>
              </w:rPr>
              <w:t> </w:t>
            </w:r>
            <w:r>
              <w:rPr>
                <w:sz w:val="20"/>
              </w:rPr>
              <w:t>RRC: RRC</w:t>
            </w:r>
            <w:r>
              <w:rPr>
                <w:spacing w:val="-7"/>
                <w:sz w:val="20"/>
              </w:rPr>
              <w:t> </w:t>
            </w:r>
            <w:r>
              <w:rPr>
                <w:sz w:val="20"/>
              </w:rPr>
              <w:t>Resume</w:t>
            </w:r>
            <w:r>
              <w:rPr>
                <w:spacing w:val="-10"/>
                <w:sz w:val="20"/>
              </w:rPr>
              <w:t> </w:t>
            </w:r>
            <w:r>
              <w:rPr>
                <w:sz w:val="20"/>
              </w:rPr>
              <w:t>Request) (Establishment Cause (or Resume Cause): highPriorityAccess):</w:t>
            </w:r>
          </w:p>
          <w:p>
            <w:pPr>
              <w:pStyle w:val="TableParagraph"/>
              <w:numPr>
                <w:ilvl w:val="0"/>
                <w:numId w:val="171"/>
              </w:numPr>
              <w:tabs>
                <w:tab w:pos="532" w:val="left" w:leader="none"/>
              </w:tabs>
              <w:spacing w:line="307" w:lineRule="exact" w:before="24" w:after="0"/>
              <w:ind w:left="532" w:right="0" w:hanging="423"/>
              <w:jc w:val="left"/>
              <w:rPr>
                <w:sz w:val="20"/>
              </w:rPr>
            </w:pPr>
            <w:r>
              <w:rPr>
                <w:sz w:val="20"/>
              </w:rPr>
              <w:t>NG-AP:</w:t>
            </w:r>
            <w:r>
              <w:rPr>
                <w:spacing w:val="-3"/>
                <w:sz w:val="20"/>
              </w:rPr>
              <w:t> </w:t>
            </w:r>
            <w:r>
              <w:rPr>
                <w:sz w:val="20"/>
              </w:rPr>
              <w:t>Initial</w:t>
            </w:r>
            <w:r>
              <w:rPr>
                <w:spacing w:val="-8"/>
                <w:sz w:val="20"/>
              </w:rPr>
              <w:t> </w:t>
            </w:r>
            <w:r>
              <w:rPr>
                <w:sz w:val="20"/>
              </w:rPr>
              <w:t>Context</w:t>
            </w:r>
            <w:r>
              <w:rPr>
                <w:spacing w:val="-3"/>
                <w:sz w:val="20"/>
              </w:rPr>
              <w:t> </w:t>
            </w:r>
            <w:r>
              <w:rPr>
                <w:sz w:val="20"/>
              </w:rPr>
              <w:t>Setup</w:t>
            </w:r>
            <w:r>
              <w:rPr>
                <w:spacing w:val="-4"/>
                <w:sz w:val="20"/>
              </w:rPr>
              <w:t> </w:t>
            </w:r>
            <w:r>
              <w:rPr>
                <w:sz w:val="20"/>
              </w:rPr>
              <w:t>Response</w:t>
            </w:r>
            <w:r>
              <w:rPr>
                <w:spacing w:val="-8"/>
                <w:sz w:val="20"/>
              </w:rPr>
              <w:t> </w:t>
            </w:r>
            <w:r>
              <w:rPr>
                <w:sz w:val="20"/>
              </w:rPr>
              <w:t>is</w:t>
            </w:r>
            <w:r>
              <w:rPr>
                <w:spacing w:val="-9"/>
                <w:sz w:val="20"/>
              </w:rPr>
              <w:t> </w:t>
            </w:r>
            <w:r>
              <w:rPr>
                <w:spacing w:val="-2"/>
                <w:sz w:val="20"/>
              </w:rPr>
              <w:t>transmitted.</w:t>
            </w:r>
          </w:p>
          <w:p>
            <w:pPr>
              <w:pStyle w:val="TableParagraph"/>
              <w:numPr>
                <w:ilvl w:val="0"/>
                <w:numId w:val="171"/>
              </w:numPr>
              <w:tabs>
                <w:tab w:pos="532" w:val="left" w:leader="none"/>
              </w:tabs>
              <w:spacing w:line="270" w:lineRule="exact" w:before="0" w:after="0"/>
              <w:ind w:left="532" w:right="0" w:hanging="423"/>
              <w:jc w:val="left"/>
              <w:rPr>
                <w:sz w:val="20"/>
              </w:rPr>
            </w:pPr>
            <w:r>
              <w:rPr>
                <w:sz w:val="20"/>
              </w:rPr>
              <w:t>NG-AP:</w:t>
            </w:r>
            <w:r>
              <w:rPr>
                <w:spacing w:val="-2"/>
                <w:sz w:val="20"/>
              </w:rPr>
              <w:t> </w:t>
            </w:r>
            <w:r>
              <w:rPr>
                <w:sz w:val="20"/>
              </w:rPr>
              <w:t>UE</w:t>
            </w:r>
            <w:r>
              <w:rPr>
                <w:spacing w:val="-5"/>
                <w:sz w:val="20"/>
              </w:rPr>
              <w:t> </w:t>
            </w:r>
            <w:r>
              <w:rPr>
                <w:sz w:val="20"/>
              </w:rPr>
              <w:t>Context</w:t>
            </w:r>
            <w:r>
              <w:rPr>
                <w:spacing w:val="-6"/>
                <w:sz w:val="20"/>
              </w:rPr>
              <w:t> </w:t>
            </w:r>
            <w:r>
              <w:rPr>
                <w:sz w:val="20"/>
              </w:rPr>
              <w:t>Release</w:t>
            </w:r>
            <w:r>
              <w:rPr>
                <w:spacing w:val="-6"/>
                <w:sz w:val="20"/>
              </w:rPr>
              <w:t> </w:t>
            </w:r>
            <w:r>
              <w:rPr>
                <w:sz w:val="20"/>
              </w:rPr>
              <w:t>Command</w:t>
            </w:r>
            <w:r>
              <w:rPr>
                <w:spacing w:val="-7"/>
                <w:sz w:val="20"/>
              </w:rPr>
              <w:t> </w:t>
            </w:r>
            <w:r>
              <w:rPr>
                <w:sz w:val="20"/>
              </w:rPr>
              <w:t>(for</w:t>
            </w:r>
            <w:r>
              <w:rPr>
                <w:spacing w:val="-8"/>
                <w:sz w:val="20"/>
              </w:rPr>
              <w:t> </w:t>
            </w:r>
            <w:r>
              <w:rPr>
                <w:sz w:val="20"/>
              </w:rPr>
              <w:t>detach)</w:t>
            </w:r>
            <w:r>
              <w:rPr>
                <w:spacing w:val="-7"/>
                <w:sz w:val="20"/>
              </w:rPr>
              <w:t> </w:t>
            </w:r>
            <w:r>
              <w:rPr>
                <w:sz w:val="20"/>
              </w:rPr>
              <w:t>is</w:t>
            </w:r>
            <w:r>
              <w:rPr>
                <w:spacing w:val="-8"/>
                <w:sz w:val="20"/>
              </w:rPr>
              <w:t> </w:t>
            </w:r>
            <w:r>
              <w:rPr>
                <w:spacing w:val="-2"/>
                <w:sz w:val="20"/>
              </w:rPr>
              <w:t>received</w:t>
            </w:r>
          </w:p>
          <w:p>
            <w:pPr>
              <w:pStyle w:val="TableParagraph"/>
              <w:spacing w:line="173" w:lineRule="exact"/>
              <w:ind w:left="532"/>
              <w:rPr>
                <w:sz w:val="20"/>
              </w:rPr>
            </w:pPr>
            <w:r>
              <w:rPr>
                <w:sz w:val="20"/>
              </w:rPr>
              <w:t>before</w:t>
            </w:r>
            <w:r>
              <w:rPr>
                <w:spacing w:val="-2"/>
                <w:sz w:val="20"/>
              </w:rPr>
              <w:t> </w:t>
            </w:r>
            <w:r>
              <w:rPr>
                <w:sz w:val="20"/>
              </w:rPr>
              <w:t>NG-AP:</w:t>
            </w:r>
            <w:r>
              <w:rPr>
                <w:spacing w:val="-6"/>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z w:val="20"/>
              </w:rPr>
              <w:t>Response</w:t>
            </w:r>
            <w:r>
              <w:rPr>
                <w:spacing w:val="-6"/>
                <w:sz w:val="20"/>
              </w:rPr>
              <w:t> </w:t>
            </w:r>
            <w:r>
              <w:rPr>
                <w:sz w:val="20"/>
              </w:rPr>
              <w:t>is</w:t>
            </w:r>
            <w:r>
              <w:rPr>
                <w:spacing w:val="-4"/>
                <w:sz w:val="20"/>
              </w:rPr>
              <w:t> </w:t>
            </w:r>
            <w:r>
              <w:rPr>
                <w:spacing w:val="-2"/>
                <w:sz w:val="20"/>
              </w:rPr>
              <w:t>transmitted.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483"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29"/>
              <w:jc w:val="both"/>
              <w:rPr>
                <w:sz w:val="20"/>
              </w:rPr>
            </w:pPr>
            <w:r>
              <w:rPr>
                <w:sz w:val="20"/>
              </w:rPr>
              <w:t>Measurement counter is incremented by 1 whenever the following event occurs after received RRC: RRC Setup Request (or RRC: RRC Resume Request)</w:t>
            </w:r>
            <w:r>
              <w:rPr>
                <w:spacing w:val="-8"/>
                <w:sz w:val="20"/>
              </w:rPr>
              <w:t> </w:t>
            </w:r>
            <w:r>
              <w:rPr>
                <w:sz w:val="20"/>
              </w:rPr>
              <w:t>(Establishment</w:t>
            </w:r>
            <w:r>
              <w:rPr>
                <w:spacing w:val="-4"/>
                <w:sz w:val="20"/>
              </w:rPr>
              <w:t> </w:t>
            </w:r>
            <w:r>
              <w:rPr>
                <w:sz w:val="20"/>
              </w:rPr>
              <w:t>Cause</w:t>
            </w:r>
            <w:r>
              <w:rPr>
                <w:spacing w:val="-8"/>
                <w:sz w:val="20"/>
              </w:rPr>
              <w:t> </w:t>
            </w:r>
            <w:r>
              <w:rPr>
                <w:sz w:val="20"/>
              </w:rPr>
              <w:t>(or</w:t>
            </w:r>
            <w:r>
              <w:rPr>
                <w:spacing w:val="-10"/>
                <w:sz w:val="20"/>
              </w:rPr>
              <w:t> </w:t>
            </w:r>
            <w:r>
              <w:rPr>
                <w:sz w:val="20"/>
              </w:rPr>
              <w:t>Resume</w:t>
            </w:r>
            <w:r>
              <w:rPr>
                <w:spacing w:val="-8"/>
                <w:sz w:val="20"/>
              </w:rPr>
              <w:t> </w:t>
            </w:r>
            <w:r>
              <w:rPr>
                <w:sz w:val="20"/>
              </w:rPr>
              <w:t>Cause):</w:t>
            </w:r>
            <w:r>
              <w:rPr>
                <w:spacing w:val="-7"/>
                <w:sz w:val="20"/>
              </w:rPr>
              <w:t> </w:t>
            </w:r>
            <w:r>
              <w:rPr>
                <w:spacing w:val="-2"/>
                <w:sz w:val="20"/>
              </w:rPr>
              <w:t>highPriorityAccess):</w:t>
            </w:r>
          </w:p>
          <w:p>
            <w:pPr>
              <w:pStyle w:val="TableParagraph"/>
              <w:numPr>
                <w:ilvl w:val="0"/>
                <w:numId w:val="172"/>
              </w:numPr>
              <w:tabs>
                <w:tab w:pos="530" w:val="left" w:leader="none"/>
              </w:tabs>
              <w:spacing w:line="307" w:lineRule="exact" w:before="23" w:after="0"/>
              <w:ind w:left="530" w:right="0" w:hanging="421"/>
              <w:jc w:val="both"/>
              <w:rPr>
                <w:sz w:val="20"/>
              </w:rPr>
            </w:pPr>
            <w:r>
              <w:rPr>
                <w:sz w:val="20"/>
              </w:rPr>
              <w:t>send</w:t>
            </w:r>
            <w:r>
              <w:rPr>
                <w:spacing w:val="-5"/>
                <w:sz w:val="20"/>
              </w:rPr>
              <w:t> </w:t>
            </w:r>
            <w:r>
              <w:rPr>
                <w:sz w:val="20"/>
              </w:rPr>
              <w:t>NG-AP:</w:t>
            </w:r>
            <w:r>
              <w:rPr>
                <w:spacing w:val="-7"/>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0"/>
                <w:numId w:val="172"/>
              </w:numPr>
              <w:tabs>
                <w:tab w:pos="530" w:val="left" w:leader="none"/>
              </w:tabs>
              <w:spacing w:line="270" w:lineRule="exact" w:before="0" w:after="0"/>
              <w:ind w:left="530" w:right="0" w:hanging="421"/>
              <w:jc w:val="both"/>
              <w:rPr>
                <w:sz w:val="20"/>
              </w:rPr>
            </w:pPr>
            <w:r>
              <w:rPr>
                <w:sz w:val="20"/>
              </w:rPr>
              <w:t>NG-AP:</w:t>
            </w:r>
            <w:r>
              <w:rPr>
                <w:spacing w:val="-2"/>
                <w:sz w:val="20"/>
              </w:rPr>
              <w:t> </w:t>
            </w:r>
            <w:r>
              <w:rPr>
                <w:sz w:val="20"/>
              </w:rPr>
              <w:t>UE</w:t>
            </w:r>
            <w:r>
              <w:rPr>
                <w:spacing w:val="-6"/>
                <w:sz w:val="20"/>
              </w:rPr>
              <w:t> </w:t>
            </w:r>
            <w:r>
              <w:rPr>
                <w:sz w:val="20"/>
              </w:rPr>
              <w:t>Context</w:t>
            </w:r>
            <w:r>
              <w:rPr>
                <w:spacing w:val="-5"/>
                <w:sz w:val="20"/>
              </w:rPr>
              <w:t> </w:t>
            </w:r>
            <w:r>
              <w:rPr>
                <w:sz w:val="20"/>
              </w:rPr>
              <w:t>Release</w:t>
            </w:r>
            <w:r>
              <w:rPr>
                <w:spacing w:val="-6"/>
                <w:sz w:val="20"/>
              </w:rPr>
              <w:t> </w:t>
            </w:r>
            <w:r>
              <w:rPr>
                <w:sz w:val="20"/>
              </w:rPr>
              <w:t>Command</w:t>
            </w:r>
            <w:r>
              <w:rPr>
                <w:spacing w:val="-8"/>
                <w:sz w:val="20"/>
              </w:rPr>
              <w:t> </w:t>
            </w:r>
            <w:r>
              <w:rPr>
                <w:sz w:val="20"/>
              </w:rPr>
              <w:t>(for</w:t>
            </w:r>
            <w:r>
              <w:rPr>
                <w:spacing w:val="-7"/>
                <w:sz w:val="20"/>
              </w:rPr>
              <w:t> </w:t>
            </w:r>
            <w:r>
              <w:rPr>
                <w:sz w:val="20"/>
              </w:rPr>
              <w:t>detach)</w:t>
            </w:r>
            <w:r>
              <w:rPr>
                <w:spacing w:val="-8"/>
                <w:sz w:val="20"/>
              </w:rPr>
              <w:t> </w:t>
            </w:r>
            <w:r>
              <w:rPr>
                <w:sz w:val="20"/>
              </w:rPr>
              <w:t>is</w:t>
            </w:r>
            <w:r>
              <w:rPr>
                <w:spacing w:val="-8"/>
                <w:sz w:val="20"/>
              </w:rPr>
              <w:t> </w:t>
            </w:r>
            <w:r>
              <w:rPr>
                <w:spacing w:val="-2"/>
                <w:sz w:val="20"/>
              </w:rPr>
              <w:t>received</w:t>
            </w:r>
          </w:p>
          <w:p>
            <w:pPr>
              <w:pStyle w:val="TableParagraph"/>
              <w:spacing w:line="173" w:lineRule="exact"/>
              <w:ind w:left="532"/>
              <w:jc w:val="both"/>
              <w:rPr>
                <w:sz w:val="20"/>
              </w:rPr>
            </w:pPr>
            <w:r>
              <w:rPr>
                <w:sz w:val="20"/>
              </w:rPr>
              <w:t>before</w:t>
            </w:r>
            <w:r>
              <w:rPr>
                <w:spacing w:val="-2"/>
                <w:sz w:val="20"/>
              </w:rPr>
              <w:t> </w:t>
            </w:r>
            <w:r>
              <w:rPr>
                <w:sz w:val="20"/>
              </w:rPr>
              <w:t>NG-AP:</w:t>
            </w:r>
            <w:r>
              <w:rPr>
                <w:spacing w:val="-6"/>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z w:val="20"/>
              </w:rPr>
              <w:t>Response</w:t>
            </w:r>
            <w:r>
              <w:rPr>
                <w:spacing w:val="-6"/>
                <w:sz w:val="20"/>
              </w:rPr>
              <w:t> </w:t>
            </w:r>
            <w:r>
              <w:rPr>
                <w:sz w:val="20"/>
              </w:rPr>
              <w:t>is</w:t>
            </w:r>
            <w:r>
              <w:rPr>
                <w:spacing w:val="-4"/>
                <w:sz w:val="20"/>
              </w:rPr>
              <w:t> </w:t>
            </w:r>
            <w:r>
              <w:rPr>
                <w:spacing w:val="-2"/>
                <w:sz w:val="20"/>
              </w:rPr>
              <w:t>transmitted.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OR.ESTACALL.SuccessHighPriAccess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3"/>
        <w:numPr>
          <w:ilvl w:val="0"/>
          <w:numId w:val="173"/>
        </w:numPr>
        <w:tabs>
          <w:tab w:pos="933" w:val="left" w:leader="none"/>
        </w:tabs>
        <w:spacing w:line="322" w:lineRule="exact" w:before="304" w:after="0"/>
        <w:ind w:left="933" w:right="0" w:hanging="677"/>
        <w:jc w:val="left"/>
      </w:pPr>
      <w:bookmarkStart w:name="A.15.23 Number of incomplete establishme" w:id="539"/>
      <w:bookmarkEnd w:id="539"/>
      <w:r>
        <w:rPr>
          <w:rFonts w:ascii="Times New Roman"/>
          <w:sz w:val="20"/>
        </w:rPr>
      </w:r>
      <w:bookmarkStart w:name="_bookmark211" w:id="540"/>
      <w:bookmarkEnd w:id="540"/>
      <w:r>
        <w:rPr>
          <w:rFonts w:ascii="Times New Roman"/>
          <w:sz w:val="20"/>
        </w:rPr>
      </w:r>
      <w:r>
        <w:rPr/>
        <w:t>A.15.23</w:t>
      </w:r>
      <w:r>
        <w:rPr>
          <w:spacing w:val="-10"/>
        </w:rPr>
        <w:t> </w:t>
      </w:r>
      <w:r>
        <w:rPr/>
        <w:t>Number</w:t>
      </w:r>
      <w:r>
        <w:rPr>
          <w:spacing w:val="-9"/>
        </w:rPr>
        <w:t> </w:t>
      </w:r>
      <w:r>
        <w:rPr/>
        <w:t>of</w:t>
      </w:r>
      <w:r>
        <w:rPr>
          <w:spacing w:val="-9"/>
        </w:rPr>
        <w:t> </w:t>
      </w:r>
      <w:r>
        <w:rPr/>
        <w:t>incomplete</w:t>
      </w:r>
      <w:r>
        <w:rPr>
          <w:spacing w:val="-9"/>
        </w:rPr>
        <w:t> </w:t>
      </w:r>
      <w:r>
        <w:rPr/>
        <w:t>establishment</w:t>
      </w:r>
      <w:r>
        <w:rPr>
          <w:spacing w:val="-9"/>
        </w:rPr>
        <w:t> </w:t>
      </w:r>
      <w:r>
        <w:rPr/>
        <w:t>calls</w:t>
      </w:r>
      <w:r>
        <w:rPr>
          <w:spacing w:val="-8"/>
        </w:rPr>
        <w:t> </w:t>
      </w:r>
      <w:r>
        <w:rPr/>
        <w:t>for</w:t>
      </w:r>
      <w:r>
        <w:rPr>
          <w:spacing w:val="-1"/>
        </w:rPr>
        <w:t> </w:t>
      </w:r>
      <w:r>
        <w:rPr/>
        <w:t>high</w:t>
      </w:r>
      <w:r>
        <w:rPr>
          <w:spacing w:val="-10"/>
        </w:rPr>
        <w:t> </w:t>
      </w:r>
      <w:r>
        <w:rPr/>
        <w:t>priority</w:t>
      </w:r>
      <w:r>
        <w:rPr>
          <w:spacing w:val="-4"/>
        </w:rPr>
        <w:t> </w:t>
      </w:r>
      <w:r>
        <w:rPr/>
        <w:t>access</w:t>
      </w:r>
      <w:r>
        <w:rPr>
          <w:spacing w:val="-7"/>
        </w:rPr>
        <w:t> </w:t>
      </w:r>
      <w:r>
        <w:rPr>
          <w:spacing w:val="-5"/>
        </w:rPr>
        <w:t>by</w:t>
      </w:r>
    </w:p>
    <w:p>
      <w:pPr>
        <w:pStyle w:val="ListParagraph"/>
        <w:numPr>
          <w:ilvl w:val="0"/>
          <w:numId w:val="173"/>
        </w:numPr>
        <w:tabs>
          <w:tab w:pos="933" w:val="left" w:leader="none"/>
        </w:tabs>
        <w:spacing w:line="240" w:lineRule="auto" w:before="0" w:after="0"/>
        <w:ind w:left="933" w:right="0" w:hanging="677"/>
        <w:jc w:val="left"/>
        <w:rPr>
          <w:rFonts w:ascii="Arial"/>
          <w:sz w:val="28"/>
        </w:rPr>
      </w:pPr>
      <w:r>
        <w:rPr>
          <w:rFonts w:ascii="Arial"/>
          <w:sz w:val="28"/>
        </w:rPr>
        <w:t>protocol</w:t>
      </w:r>
      <w:r>
        <w:rPr>
          <w:rFonts w:ascii="Arial"/>
          <w:spacing w:val="-13"/>
          <w:sz w:val="28"/>
        </w:rPr>
        <w:t> </w:t>
      </w:r>
      <w:r>
        <w:rPr>
          <w:rFonts w:ascii="Arial"/>
          <w:spacing w:val="-4"/>
          <w:sz w:val="28"/>
        </w:rPr>
        <w:t>error</w:t>
      </w:r>
    </w:p>
    <w:p>
      <w:pPr>
        <w:pStyle w:val="BodyText"/>
        <w:spacing w:before="20"/>
        <w:rPr>
          <w:rFonts w:ascii="Arial"/>
          <w:sz w:val="24"/>
        </w:rPr>
      </w:pPr>
    </w:p>
    <w:p>
      <w:pPr>
        <w:pStyle w:val="Heading4"/>
        <w:numPr>
          <w:ilvl w:val="0"/>
          <w:numId w:val="173"/>
        </w:numPr>
        <w:tabs>
          <w:tab w:pos="933" w:val="left" w:leader="none"/>
        </w:tabs>
        <w:spacing w:line="240" w:lineRule="auto" w:before="0" w:after="0"/>
        <w:ind w:left="933" w:right="0" w:hanging="677"/>
        <w:jc w:val="left"/>
      </w:pPr>
      <w:bookmarkStart w:name="A.15.23.1 Performance Counter Table" w:id="541"/>
      <w:bookmarkEnd w:id="541"/>
      <w:r>
        <w:rPr>
          <w:rFonts w:ascii="Times New Roman"/>
          <w:sz w:val="20"/>
        </w:rPr>
      </w:r>
      <w:r>
        <w:rPr/>
        <w:t>A.15.23.1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OR.ESTACALL.IncompHighPriAccessProtocolErr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5"/>
                <w:sz w:val="20"/>
              </w:rPr>
              <w:t> </w:t>
            </w:r>
            <w:r>
              <w:rPr>
                <w:sz w:val="20"/>
              </w:rPr>
              <w:t>the</w:t>
            </w:r>
            <w:r>
              <w:rPr>
                <w:spacing w:val="-4"/>
                <w:sz w:val="20"/>
              </w:rPr>
              <w:t> </w:t>
            </w:r>
            <w:r>
              <w:rPr>
                <w:sz w:val="20"/>
              </w:rPr>
              <w:t>call</w:t>
            </w:r>
            <w:r>
              <w:rPr>
                <w:spacing w:val="-5"/>
                <w:sz w:val="20"/>
              </w:rPr>
              <w:t> </w:t>
            </w:r>
            <w:r>
              <w:rPr>
                <w:sz w:val="20"/>
              </w:rPr>
              <w:t>establishment</w:t>
            </w:r>
            <w:r>
              <w:rPr>
                <w:spacing w:val="-5"/>
                <w:sz w:val="20"/>
              </w:rPr>
              <w:t> </w:t>
            </w:r>
            <w:r>
              <w:rPr>
                <w:sz w:val="20"/>
              </w:rPr>
              <w:t>for high priority access interrupted by protocol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115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 counter is incremented by 1 whenever call establishment for high</w:t>
            </w:r>
            <w:r>
              <w:rPr>
                <w:spacing w:val="-5"/>
                <w:sz w:val="20"/>
              </w:rPr>
              <w:t> </w:t>
            </w:r>
            <w:r>
              <w:rPr>
                <w:sz w:val="20"/>
              </w:rPr>
              <w:t>priority</w:t>
            </w:r>
            <w:r>
              <w:rPr>
                <w:spacing w:val="-5"/>
                <w:sz w:val="20"/>
              </w:rPr>
              <w:t> </w:t>
            </w:r>
            <w:r>
              <w:rPr>
                <w:sz w:val="20"/>
              </w:rPr>
              <w:t>access</w:t>
            </w:r>
            <w:r>
              <w:rPr>
                <w:spacing w:val="-6"/>
                <w:sz w:val="20"/>
              </w:rPr>
              <w:t> </w:t>
            </w:r>
            <w:r>
              <w:rPr>
                <w:sz w:val="20"/>
              </w:rPr>
              <w:t>is</w:t>
            </w:r>
            <w:r>
              <w:rPr>
                <w:spacing w:val="-6"/>
                <w:sz w:val="20"/>
              </w:rPr>
              <w:t> </w:t>
            </w:r>
            <w:r>
              <w:rPr>
                <w:sz w:val="20"/>
              </w:rPr>
              <w:t>interrupted</w:t>
            </w:r>
            <w:r>
              <w:rPr>
                <w:spacing w:val="-5"/>
                <w:sz w:val="20"/>
              </w:rPr>
              <w:t> </w:t>
            </w:r>
            <w:r>
              <w:rPr>
                <w:sz w:val="20"/>
              </w:rPr>
              <w:t>between</w:t>
            </w:r>
            <w:r>
              <w:rPr>
                <w:spacing w:val="-5"/>
                <w:sz w:val="20"/>
              </w:rPr>
              <w:t> </w:t>
            </w:r>
            <w:r>
              <w:rPr>
                <w:sz w:val="20"/>
              </w:rPr>
              <w:t>RRC:</w:t>
            </w:r>
            <w:r>
              <w:rPr>
                <w:spacing w:val="-3"/>
                <w:sz w:val="20"/>
              </w:rPr>
              <w:t> </w:t>
            </w:r>
            <w:r>
              <w:rPr>
                <w:sz w:val="20"/>
              </w:rPr>
              <w:t>RRC</w:t>
            </w:r>
            <w:r>
              <w:rPr>
                <w:spacing w:val="-5"/>
                <w:sz w:val="20"/>
              </w:rPr>
              <w:t> </w:t>
            </w:r>
            <w:r>
              <w:rPr>
                <w:sz w:val="20"/>
              </w:rPr>
              <w:t>Setup</w:t>
            </w:r>
            <w:r>
              <w:rPr>
                <w:spacing w:val="-5"/>
                <w:sz w:val="20"/>
              </w:rPr>
              <w:t> </w:t>
            </w:r>
            <w:r>
              <w:rPr>
                <w:sz w:val="20"/>
              </w:rPr>
              <w:t>Request (or RRC: RRC Resume Request) to NG-AP: Initial Context Setup Response (or RRC: RRC Resume Complete) by protocol error (Call acceptance condition of CU/DU is not met).</w:t>
            </w:r>
          </w:p>
        </w:tc>
      </w:tr>
      <w:tr>
        <w:trPr>
          <w:trHeight w:val="230" w:hRule="atLeast"/>
        </w:trPr>
        <w:tc>
          <w:tcPr>
            <w:tcW w:w="2406" w:type="dxa"/>
          </w:tcPr>
          <w:p>
            <w:pPr>
              <w:pStyle w:val="TableParagraph"/>
              <w:spacing w:before="1"/>
              <w:ind w:left="110"/>
              <w:rPr>
                <w:sz w:val="20"/>
              </w:rPr>
            </w:pPr>
            <w:r>
              <w:rPr>
                <w:sz w:val="20"/>
              </w:rPr>
              <w:t>Measurement</w:t>
            </w:r>
            <w:r>
              <w:rPr>
                <w:spacing w:val="-10"/>
                <w:sz w:val="20"/>
              </w:rPr>
              <w:t> </w:t>
            </w:r>
            <w:r>
              <w:rPr>
                <w:spacing w:val="-2"/>
                <w:sz w:val="20"/>
              </w:rPr>
              <w:t>Result</w:t>
            </w:r>
          </w:p>
        </w:tc>
        <w:tc>
          <w:tcPr>
            <w:tcW w:w="6099" w:type="dxa"/>
          </w:tcPr>
          <w:p>
            <w:pPr>
              <w:pStyle w:val="TableParagraph"/>
              <w:spacing w:before="1"/>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OR.ESTACALL.IncompHighPriAccessProtocolErr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7"/>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5</w:t>
      </w:r>
    </w:p>
    <w:p>
      <w:pPr>
        <w:pStyle w:val="Heading3"/>
        <w:numPr>
          <w:ilvl w:val="0"/>
          <w:numId w:val="160"/>
        </w:numPr>
        <w:tabs>
          <w:tab w:pos="933" w:val="left" w:leader="none"/>
        </w:tabs>
        <w:spacing w:line="322" w:lineRule="exact" w:before="304" w:after="0"/>
        <w:ind w:left="933" w:right="0" w:hanging="677"/>
        <w:jc w:val="left"/>
      </w:pPr>
      <w:bookmarkStart w:name="A.15.24 Number of incomplete establishme" w:id="542"/>
      <w:bookmarkEnd w:id="542"/>
      <w:r>
        <w:rPr>
          <w:rFonts w:ascii="Times New Roman"/>
          <w:sz w:val="20"/>
        </w:rPr>
      </w:r>
      <w:bookmarkStart w:name="_bookmark212" w:id="543"/>
      <w:bookmarkEnd w:id="543"/>
      <w:r>
        <w:rPr>
          <w:rFonts w:ascii="Times New Roman"/>
          <w:sz w:val="20"/>
        </w:rPr>
      </w:r>
      <w:r>
        <w:rPr/>
        <w:t>A.15.24</w:t>
      </w:r>
      <w:r>
        <w:rPr>
          <w:spacing w:val="-10"/>
        </w:rPr>
        <w:t> </w:t>
      </w:r>
      <w:r>
        <w:rPr/>
        <w:t>Number</w:t>
      </w:r>
      <w:r>
        <w:rPr>
          <w:spacing w:val="-9"/>
        </w:rPr>
        <w:t> </w:t>
      </w:r>
      <w:r>
        <w:rPr/>
        <w:t>of</w:t>
      </w:r>
      <w:r>
        <w:rPr>
          <w:spacing w:val="-9"/>
        </w:rPr>
        <w:t> </w:t>
      </w:r>
      <w:r>
        <w:rPr/>
        <w:t>incomplete</w:t>
      </w:r>
      <w:r>
        <w:rPr>
          <w:spacing w:val="-9"/>
        </w:rPr>
        <w:t> </w:t>
      </w:r>
      <w:r>
        <w:rPr/>
        <w:t>establishment</w:t>
      </w:r>
      <w:r>
        <w:rPr>
          <w:spacing w:val="-9"/>
        </w:rPr>
        <w:t> </w:t>
      </w:r>
      <w:r>
        <w:rPr/>
        <w:t>calls</w:t>
      </w:r>
      <w:r>
        <w:rPr>
          <w:spacing w:val="-8"/>
        </w:rPr>
        <w:t> </w:t>
      </w:r>
      <w:r>
        <w:rPr/>
        <w:t>for</w:t>
      </w:r>
      <w:r>
        <w:rPr>
          <w:spacing w:val="-1"/>
        </w:rPr>
        <w:t> </w:t>
      </w:r>
      <w:r>
        <w:rPr/>
        <w:t>high</w:t>
      </w:r>
      <w:r>
        <w:rPr>
          <w:spacing w:val="-10"/>
        </w:rPr>
        <w:t> </w:t>
      </w:r>
      <w:r>
        <w:rPr/>
        <w:t>priority</w:t>
      </w:r>
      <w:r>
        <w:rPr>
          <w:spacing w:val="-4"/>
        </w:rPr>
        <w:t> </w:t>
      </w:r>
      <w:r>
        <w:rPr/>
        <w:t>access</w:t>
      </w:r>
      <w:r>
        <w:rPr>
          <w:spacing w:val="-7"/>
        </w:rPr>
        <w:t> </w:t>
      </w:r>
      <w:r>
        <w:rPr>
          <w:spacing w:val="-5"/>
        </w:rPr>
        <w:t>by</w:t>
      </w:r>
    </w:p>
    <w:p>
      <w:pPr>
        <w:pStyle w:val="ListParagraph"/>
        <w:numPr>
          <w:ilvl w:val="0"/>
          <w:numId w:val="160"/>
        </w:numPr>
        <w:tabs>
          <w:tab w:pos="933" w:val="left" w:leader="none"/>
        </w:tabs>
        <w:spacing w:line="240" w:lineRule="auto" w:before="0" w:after="0"/>
        <w:ind w:left="933" w:right="0" w:hanging="677"/>
        <w:jc w:val="left"/>
        <w:rPr>
          <w:rFonts w:ascii="Arial"/>
          <w:sz w:val="28"/>
        </w:rPr>
      </w:pPr>
      <w:r>
        <w:rPr>
          <w:rFonts w:ascii="Arial"/>
          <w:sz w:val="28"/>
        </w:rPr>
        <w:t>O-CU</w:t>
      </w:r>
      <w:r>
        <w:rPr>
          <w:rFonts w:ascii="Arial"/>
          <w:spacing w:val="-9"/>
          <w:sz w:val="28"/>
        </w:rPr>
        <w:t> </w:t>
      </w:r>
      <w:r>
        <w:rPr>
          <w:rFonts w:ascii="Arial"/>
          <w:sz w:val="28"/>
        </w:rPr>
        <w:t>internal</w:t>
      </w:r>
      <w:r>
        <w:rPr>
          <w:rFonts w:ascii="Arial"/>
          <w:spacing w:val="-10"/>
          <w:sz w:val="28"/>
        </w:rPr>
        <w:t> </w:t>
      </w:r>
      <w:r>
        <w:rPr>
          <w:rFonts w:ascii="Arial"/>
          <w:spacing w:val="-4"/>
          <w:sz w:val="28"/>
        </w:rPr>
        <w:t>error</w:t>
      </w:r>
    </w:p>
    <w:p>
      <w:pPr>
        <w:pStyle w:val="BodyText"/>
        <w:spacing w:before="20"/>
        <w:rPr>
          <w:rFonts w:ascii="Arial"/>
          <w:sz w:val="24"/>
        </w:rPr>
      </w:pPr>
    </w:p>
    <w:p>
      <w:pPr>
        <w:pStyle w:val="Heading4"/>
        <w:numPr>
          <w:ilvl w:val="0"/>
          <w:numId w:val="160"/>
        </w:numPr>
        <w:tabs>
          <w:tab w:pos="933" w:val="left" w:leader="none"/>
        </w:tabs>
        <w:spacing w:line="240" w:lineRule="auto" w:before="0" w:after="0"/>
        <w:ind w:left="933" w:right="0" w:hanging="677"/>
        <w:jc w:val="left"/>
      </w:pPr>
      <w:bookmarkStart w:name="A.15.24.1 Performance Counter Table" w:id="544"/>
      <w:bookmarkEnd w:id="544"/>
      <w:r>
        <w:rPr>
          <w:rFonts w:ascii="Times New Roman"/>
          <w:sz w:val="20"/>
        </w:rPr>
      </w:r>
      <w:r>
        <w:rPr/>
        <w:t>A.15.24.1</w:t>
      </w:r>
      <w:r>
        <w:rPr>
          <w:spacing w:val="-6"/>
        </w:rPr>
        <w:t> </w:t>
      </w:r>
      <w:r>
        <w:rPr/>
        <w:t>Performance</w:t>
      </w:r>
      <w:r>
        <w:rPr>
          <w:spacing w:val="-7"/>
        </w:rPr>
        <w:t> </w:t>
      </w:r>
      <w:r>
        <w:rPr/>
        <w:t>Counter</w:t>
      </w:r>
      <w:r>
        <w:rPr>
          <w:spacing w:val="-10"/>
        </w:rPr>
        <w:t> </w:t>
      </w:r>
      <w:r>
        <w:rPr>
          <w:spacing w:val="-4"/>
        </w:rPr>
        <w:t>Table</w:t>
      </w:r>
    </w:p>
    <w:p>
      <w:pPr>
        <w:pStyle w:val="BodyText"/>
        <w:spacing w:before="8"/>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OR.ESTACALL.IncompHighPriAccessOcuInterErr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5"/>
                <w:sz w:val="20"/>
              </w:rPr>
              <w:t> </w:t>
            </w:r>
            <w:r>
              <w:rPr>
                <w:sz w:val="20"/>
              </w:rPr>
              <w:t>the</w:t>
            </w:r>
            <w:r>
              <w:rPr>
                <w:spacing w:val="-4"/>
                <w:sz w:val="20"/>
              </w:rPr>
              <w:t> </w:t>
            </w:r>
            <w:r>
              <w:rPr>
                <w:sz w:val="20"/>
              </w:rPr>
              <w:t>call</w:t>
            </w:r>
            <w:r>
              <w:rPr>
                <w:spacing w:val="-5"/>
                <w:sz w:val="20"/>
              </w:rPr>
              <w:t> </w:t>
            </w:r>
            <w:r>
              <w:rPr>
                <w:sz w:val="20"/>
              </w:rPr>
              <w:t>establishment</w:t>
            </w:r>
            <w:r>
              <w:rPr>
                <w:spacing w:val="-5"/>
                <w:sz w:val="20"/>
              </w:rPr>
              <w:t> </w:t>
            </w:r>
            <w:r>
              <w:rPr>
                <w:sz w:val="20"/>
              </w:rPr>
              <w:t>for high priority access interrupted by O-CU internal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91"/>
              <w:rPr>
                <w:sz w:val="20"/>
              </w:rPr>
            </w:pPr>
            <w:r>
              <w:rPr>
                <w:sz w:val="20"/>
              </w:rPr>
              <w:t>Measurement counter is incremented by 1 whenever call establishment for high</w:t>
            </w:r>
            <w:r>
              <w:rPr>
                <w:spacing w:val="-5"/>
                <w:sz w:val="20"/>
              </w:rPr>
              <w:t> </w:t>
            </w:r>
            <w:r>
              <w:rPr>
                <w:sz w:val="20"/>
              </w:rPr>
              <w:t>priority</w:t>
            </w:r>
            <w:r>
              <w:rPr>
                <w:spacing w:val="-5"/>
                <w:sz w:val="20"/>
              </w:rPr>
              <w:t> </w:t>
            </w:r>
            <w:r>
              <w:rPr>
                <w:sz w:val="20"/>
              </w:rPr>
              <w:t>access</w:t>
            </w:r>
            <w:r>
              <w:rPr>
                <w:spacing w:val="-4"/>
                <w:sz w:val="20"/>
              </w:rPr>
              <w:t> </w:t>
            </w:r>
            <w:r>
              <w:rPr>
                <w:sz w:val="20"/>
              </w:rPr>
              <w:t>is</w:t>
            </w:r>
            <w:r>
              <w:rPr>
                <w:spacing w:val="-6"/>
                <w:sz w:val="20"/>
              </w:rPr>
              <w:t> </w:t>
            </w:r>
            <w:r>
              <w:rPr>
                <w:sz w:val="20"/>
              </w:rPr>
              <w:t>interrupted</w:t>
            </w:r>
            <w:r>
              <w:rPr>
                <w:spacing w:val="-5"/>
                <w:sz w:val="20"/>
              </w:rPr>
              <w:t> </w:t>
            </w:r>
            <w:r>
              <w:rPr>
                <w:sz w:val="20"/>
              </w:rPr>
              <w:t>between</w:t>
            </w:r>
            <w:r>
              <w:rPr>
                <w:spacing w:val="-5"/>
                <w:sz w:val="20"/>
              </w:rPr>
              <w:t> </w:t>
            </w:r>
            <w:r>
              <w:rPr>
                <w:sz w:val="20"/>
              </w:rPr>
              <w:t>RRC:</w:t>
            </w:r>
            <w:r>
              <w:rPr>
                <w:spacing w:val="-3"/>
                <w:sz w:val="20"/>
              </w:rPr>
              <w:t> </w:t>
            </w:r>
            <w:r>
              <w:rPr>
                <w:sz w:val="20"/>
              </w:rPr>
              <w:t>RRC</w:t>
            </w:r>
            <w:r>
              <w:rPr>
                <w:spacing w:val="-5"/>
                <w:sz w:val="20"/>
              </w:rPr>
              <w:t> </w:t>
            </w:r>
            <w:r>
              <w:rPr>
                <w:sz w:val="20"/>
              </w:rPr>
              <w:t>Setup</w:t>
            </w:r>
            <w:r>
              <w:rPr>
                <w:spacing w:val="-5"/>
                <w:sz w:val="20"/>
              </w:rPr>
              <w:t> </w:t>
            </w:r>
            <w:r>
              <w:rPr>
                <w:sz w:val="20"/>
              </w:rPr>
              <w:t>Request (or RRC: RRC Resume Request) to NG-AP: Initial Context Setup Response (or RRC: RRC Resume Complete) by O-CU internal error</w:t>
            </w:r>
          </w:p>
          <w:p>
            <w:pPr>
              <w:pStyle w:val="TableParagraph"/>
              <w:spacing w:before="2"/>
              <w:rPr>
                <w:sz w:val="20"/>
              </w:rPr>
            </w:pPr>
            <w:r>
              <w:rPr>
                <w:sz w:val="20"/>
              </w:rPr>
              <w:t>(Call</w:t>
            </w:r>
            <w:r>
              <w:rPr>
                <w:spacing w:val="-6"/>
                <w:sz w:val="20"/>
              </w:rPr>
              <w:t> </w:t>
            </w:r>
            <w:r>
              <w:rPr>
                <w:sz w:val="20"/>
              </w:rPr>
              <w:t>acceptance</w:t>
            </w:r>
            <w:r>
              <w:rPr>
                <w:spacing w:val="-5"/>
                <w:sz w:val="20"/>
              </w:rPr>
              <w:t> </w:t>
            </w:r>
            <w:r>
              <w:rPr>
                <w:sz w:val="20"/>
              </w:rPr>
              <w:t>condition</w:t>
            </w:r>
            <w:r>
              <w:rPr>
                <w:spacing w:val="-7"/>
                <w:sz w:val="20"/>
              </w:rPr>
              <w:t> </w:t>
            </w:r>
            <w:r>
              <w:rPr>
                <w:sz w:val="20"/>
              </w:rPr>
              <w:t>of</w:t>
            </w:r>
            <w:r>
              <w:rPr>
                <w:spacing w:val="-7"/>
                <w:sz w:val="20"/>
              </w:rPr>
              <w:t> </w:t>
            </w:r>
            <w:r>
              <w:rPr>
                <w:sz w:val="20"/>
              </w:rPr>
              <w:t>CU/DU</w:t>
            </w:r>
            <w:r>
              <w:rPr>
                <w:spacing w:val="-8"/>
                <w:sz w:val="20"/>
              </w:rPr>
              <w:t> </w:t>
            </w:r>
            <w:r>
              <w:rPr>
                <w:sz w:val="20"/>
              </w:rPr>
              <w:t>is</w:t>
            </w:r>
            <w:r>
              <w:rPr>
                <w:spacing w:val="-3"/>
                <w:sz w:val="20"/>
              </w:rPr>
              <w:t> </w:t>
            </w:r>
            <w:r>
              <w:rPr>
                <w:sz w:val="20"/>
              </w:rPr>
              <w:t>not</w:t>
            </w:r>
            <w:r>
              <w:rPr>
                <w:spacing w:val="-5"/>
                <w:sz w:val="20"/>
              </w:rPr>
              <w:t> </w:t>
            </w:r>
            <w:r>
              <w:rPr>
                <w:spacing w:val="-4"/>
                <w:sz w:val="20"/>
              </w:rPr>
              <w:t>met).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OR.ESTACALL.IncompHighPriAccessOcuInterErr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7"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9</w:t>
      </w:r>
    </w:p>
    <w:p>
      <w:pPr>
        <w:spacing w:after="0"/>
        <w:sectPr>
          <w:pgSz w:w="11910" w:h="16840"/>
          <w:pgMar w:header="949" w:footer="724" w:top="1420" w:bottom="920" w:left="200" w:right="740"/>
        </w:sectPr>
      </w:pPr>
    </w:p>
    <w:p>
      <w:pPr>
        <w:pStyle w:val="Heading3"/>
        <w:numPr>
          <w:ilvl w:val="0"/>
          <w:numId w:val="174"/>
        </w:numPr>
        <w:tabs>
          <w:tab w:pos="933" w:val="left" w:leader="none"/>
        </w:tabs>
        <w:spacing w:line="322" w:lineRule="exact" w:before="82" w:after="0"/>
        <w:ind w:left="933" w:right="0" w:hanging="677"/>
        <w:jc w:val="left"/>
      </w:pPr>
      <w:bookmarkStart w:name="A.15.25 Number of incomplete establishme" w:id="545"/>
      <w:bookmarkEnd w:id="545"/>
      <w:r>
        <w:rPr>
          <w:rFonts w:ascii="Times New Roman"/>
          <w:sz w:val="20"/>
        </w:rPr>
      </w:r>
      <w:bookmarkStart w:name="_bookmark213" w:id="546"/>
      <w:bookmarkEnd w:id="546"/>
      <w:r>
        <w:rPr>
          <w:rFonts w:ascii="Times New Roman"/>
          <w:sz w:val="20"/>
        </w:rPr>
      </w:r>
      <w:r>
        <w:rPr/>
        <w:t>A.15.25</w:t>
      </w:r>
      <w:r>
        <w:rPr>
          <w:spacing w:val="-10"/>
        </w:rPr>
        <w:t> </w:t>
      </w:r>
      <w:r>
        <w:rPr/>
        <w:t>Number</w:t>
      </w:r>
      <w:r>
        <w:rPr>
          <w:spacing w:val="-9"/>
        </w:rPr>
        <w:t> </w:t>
      </w:r>
      <w:r>
        <w:rPr/>
        <w:t>of</w:t>
      </w:r>
      <w:r>
        <w:rPr>
          <w:spacing w:val="-9"/>
        </w:rPr>
        <w:t> </w:t>
      </w:r>
      <w:r>
        <w:rPr/>
        <w:t>incomplete</w:t>
      </w:r>
      <w:r>
        <w:rPr>
          <w:spacing w:val="-9"/>
        </w:rPr>
        <w:t> </w:t>
      </w:r>
      <w:r>
        <w:rPr/>
        <w:t>establishment</w:t>
      </w:r>
      <w:r>
        <w:rPr>
          <w:spacing w:val="-9"/>
        </w:rPr>
        <w:t> </w:t>
      </w:r>
      <w:r>
        <w:rPr/>
        <w:t>calls</w:t>
      </w:r>
      <w:r>
        <w:rPr>
          <w:spacing w:val="-8"/>
        </w:rPr>
        <w:t> </w:t>
      </w:r>
      <w:r>
        <w:rPr/>
        <w:t>for</w:t>
      </w:r>
      <w:r>
        <w:rPr>
          <w:spacing w:val="-1"/>
        </w:rPr>
        <w:t> </w:t>
      </w:r>
      <w:r>
        <w:rPr/>
        <w:t>high</w:t>
      </w:r>
      <w:r>
        <w:rPr>
          <w:spacing w:val="-9"/>
        </w:rPr>
        <w:t> </w:t>
      </w:r>
      <w:r>
        <w:rPr/>
        <w:t>priority</w:t>
      </w:r>
      <w:r>
        <w:rPr>
          <w:spacing w:val="-4"/>
        </w:rPr>
        <w:t> </w:t>
      </w:r>
      <w:r>
        <w:rPr/>
        <w:t>access</w:t>
      </w:r>
      <w:r>
        <w:rPr>
          <w:spacing w:val="-7"/>
        </w:rPr>
        <w:t> </w:t>
      </w:r>
      <w:r>
        <w:rPr>
          <w:spacing w:val="-5"/>
        </w:rPr>
        <w:t>by</w:t>
      </w:r>
    </w:p>
    <w:p>
      <w:pPr>
        <w:pStyle w:val="ListParagraph"/>
        <w:numPr>
          <w:ilvl w:val="0"/>
          <w:numId w:val="174"/>
        </w:numPr>
        <w:tabs>
          <w:tab w:pos="933" w:val="left" w:leader="none"/>
        </w:tabs>
        <w:spacing w:line="240" w:lineRule="auto" w:before="0" w:after="0"/>
        <w:ind w:left="933" w:right="0" w:hanging="677"/>
        <w:jc w:val="left"/>
        <w:rPr>
          <w:rFonts w:ascii="Arial"/>
          <w:sz w:val="28"/>
        </w:rPr>
      </w:pPr>
      <w:r>
        <w:rPr>
          <w:rFonts w:ascii="Arial"/>
          <w:sz w:val="28"/>
        </w:rPr>
        <w:t>O-DU</w:t>
      </w:r>
      <w:r>
        <w:rPr>
          <w:rFonts w:ascii="Arial"/>
          <w:spacing w:val="-6"/>
          <w:sz w:val="28"/>
        </w:rPr>
        <w:t> </w:t>
      </w:r>
      <w:r>
        <w:rPr>
          <w:rFonts w:ascii="Arial"/>
          <w:sz w:val="28"/>
        </w:rPr>
        <w:t>error</w:t>
      </w:r>
      <w:r>
        <w:rPr>
          <w:rFonts w:ascii="Arial"/>
          <w:spacing w:val="-8"/>
          <w:sz w:val="28"/>
        </w:rPr>
        <w:t> </w:t>
      </w:r>
      <w:r>
        <w:rPr>
          <w:rFonts w:ascii="Arial"/>
          <w:spacing w:val="-2"/>
          <w:sz w:val="28"/>
        </w:rPr>
        <w:t>detection</w:t>
      </w:r>
    </w:p>
    <w:p>
      <w:pPr>
        <w:pStyle w:val="BodyText"/>
        <w:spacing w:before="25"/>
        <w:rPr>
          <w:rFonts w:ascii="Arial"/>
          <w:sz w:val="24"/>
        </w:rPr>
      </w:pPr>
    </w:p>
    <w:p>
      <w:pPr>
        <w:pStyle w:val="Heading4"/>
        <w:numPr>
          <w:ilvl w:val="0"/>
          <w:numId w:val="174"/>
        </w:numPr>
        <w:tabs>
          <w:tab w:pos="933" w:val="left" w:leader="none"/>
        </w:tabs>
        <w:spacing w:line="240" w:lineRule="auto" w:before="0" w:after="0"/>
        <w:ind w:left="933" w:right="0" w:hanging="677"/>
        <w:jc w:val="left"/>
      </w:pPr>
      <w:bookmarkStart w:name="A.15.25.1 Performance Counter Table" w:id="547"/>
      <w:bookmarkEnd w:id="547"/>
      <w:r>
        <w:rPr>
          <w:rFonts w:ascii="Times New Roman"/>
          <w:sz w:val="20"/>
        </w:rPr>
      </w:r>
      <w:r>
        <w:rPr/>
        <w:t>A.15.25.1</w:t>
      </w:r>
      <w:r>
        <w:rPr>
          <w:spacing w:val="-6"/>
        </w:rPr>
        <w:t> </w:t>
      </w:r>
      <w:r>
        <w:rPr/>
        <w:t>Performance</w:t>
      </w:r>
      <w:r>
        <w:rPr>
          <w:spacing w:val="-7"/>
        </w:rPr>
        <w:t> </w:t>
      </w:r>
      <w:r>
        <w:rPr/>
        <w:t>Counter</w:t>
      </w:r>
      <w:r>
        <w:rPr>
          <w:spacing w:val="-10"/>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OR.ESTACALL.IncompHighPriAccessOduErrDetect</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5"/>
                <w:sz w:val="20"/>
              </w:rPr>
              <w:t> </w:t>
            </w:r>
            <w:r>
              <w:rPr>
                <w:sz w:val="20"/>
              </w:rPr>
              <w:t>the</w:t>
            </w:r>
            <w:r>
              <w:rPr>
                <w:spacing w:val="-4"/>
                <w:sz w:val="20"/>
              </w:rPr>
              <w:t> </w:t>
            </w:r>
            <w:r>
              <w:rPr>
                <w:sz w:val="20"/>
              </w:rPr>
              <w:t>call</w:t>
            </w:r>
            <w:r>
              <w:rPr>
                <w:spacing w:val="-5"/>
                <w:sz w:val="20"/>
              </w:rPr>
              <w:t> </w:t>
            </w:r>
            <w:r>
              <w:rPr>
                <w:sz w:val="20"/>
              </w:rPr>
              <w:t>establishment</w:t>
            </w:r>
            <w:r>
              <w:rPr>
                <w:spacing w:val="-5"/>
                <w:sz w:val="20"/>
              </w:rPr>
              <w:t> </w:t>
            </w:r>
            <w:r>
              <w:rPr>
                <w:sz w:val="20"/>
              </w:rPr>
              <w:t>for high priority access interrupted by O-DU error detection.</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91"/>
              <w:rPr>
                <w:sz w:val="20"/>
              </w:rPr>
            </w:pPr>
            <w:r>
              <w:rPr>
                <w:sz w:val="20"/>
              </w:rPr>
              <w:t>Measurement counter is incremented by 1 whenever call establishment for high</w:t>
            </w:r>
            <w:r>
              <w:rPr>
                <w:spacing w:val="-5"/>
                <w:sz w:val="20"/>
              </w:rPr>
              <w:t> </w:t>
            </w:r>
            <w:r>
              <w:rPr>
                <w:sz w:val="20"/>
              </w:rPr>
              <w:t>priority</w:t>
            </w:r>
            <w:r>
              <w:rPr>
                <w:spacing w:val="-5"/>
                <w:sz w:val="20"/>
              </w:rPr>
              <w:t> </w:t>
            </w:r>
            <w:r>
              <w:rPr>
                <w:sz w:val="20"/>
              </w:rPr>
              <w:t>access</w:t>
            </w:r>
            <w:r>
              <w:rPr>
                <w:spacing w:val="-6"/>
                <w:sz w:val="20"/>
              </w:rPr>
              <w:t> </w:t>
            </w:r>
            <w:r>
              <w:rPr>
                <w:sz w:val="20"/>
              </w:rPr>
              <w:t>is</w:t>
            </w:r>
            <w:r>
              <w:rPr>
                <w:spacing w:val="-3"/>
                <w:sz w:val="20"/>
              </w:rPr>
              <w:t> </w:t>
            </w:r>
            <w:r>
              <w:rPr>
                <w:sz w:val="20"/>
              </w:rPr>
              <w:t>interrupted</w:t>
            </w:r>
            <w:r>
              <w:rPr>
                <w:spacing w:val="-5"/>
                <w:sz w:val="20"/>
              </w:rPr>
              <w:t> </w:t>
            </w:r>
            <w:r>
              <w:rPr>
                <w:sz w:val="20"/>
              </w:rPr>
              <w:t>between</w:t>
            </w:r>
            <w:r>
              <w:rPr>
                <w:spacing w:val="-5"/>
                <w:sz w:val="20"/>
              </w:rPr>
              <w:t> </w:t>
            </w:r>
            <w:r>
              <w:rPr>
                <w:sz w:val="20"/>
              </w:rPr>
              <w:t>RRC:</w:t>
            </w:r>
            <w:r>
              <w:rPr>
                <w:spacing w:val="-3"/>
                <w:sz w:val="20"/>
              </w:rPr>
              <w:t> </w:t>
            </w:r>
            <w:r>
              <w:rPr>
                <w:sz w:val="20"/>
              </w:rPr>
              <w:t>RRC</w:t>
            </w:r>
            <w:r>
              <w:rPr>
                <w:spacing w:val="-5"/>
                <w:sz w:val="20"/>
              </w:rPr>
              <w:t> </w:t>
            </w:r>
            <w:r>
              <w:rPr>
                <w:sz w:val="20"/>
              </w:rPr>
              <w:t>Setup</w:t>
            </w:r>
            <w:r>
              <w:rPr>
                <w:spacing w:val="-5"/>
                <w:sz w:val="20"/>
              </w:rPr>
              <w:t> </w:t>
            </w:r>
            <w:r>
              <w:rPr>
                <w:sz w:val="20"/>
              </w:rPr>
              <w:t>Request (or RRC: RRC Resume Request) to NG-AP: Initial Context Setup Response (or RRC: RRC Resume Complete) by O-DU error detection</w:t>
            </w:r>
          </w:p>
          <w:p>
            <w:pPr>
              <w:pStyle w:val="TableParagraph"/>
              <w:spacing w:before="2"/>
              <w:rPr>
                <w:sz w:val="20"/>
              </w:rPr>
            </w:pPr>
            <w:r>
              <w:rPr>
                <w:sz w:val="20"/>
              </w:rPr>
              <w:t>(Call</w:t>
            </w:r>
            <w:r>
              <w:rPr>
                <w:spacing w:val="-6"/>
                <w:sz w:val="20"/>
              </w:rPr>
              <w:t> </w:t>
            </w:r>
            <w:r>
              <w:rPr>
                <w:sz w:val="20"/>
              </w:rPr>
              <w:t>acceptance</w:t>
            </w:r>
            <w:r>
              <w:rPr>
                <w:spacing w:val="-5"/>
                <w:sz w:val="20"/>
              </w:rPr>
              <w:t> </w:t>
            </w:r>
            <w:r>
              <w:rPr>
                <w:sz w:val="20"/>
              </w:rPr>
              <w:t>condition</w:t>
            </w:r>
            <w:r>
              <w:rPr>
                <w:spacing w:val="-7"/>
                <w:sz w:val="20"/>
              </w:rPr>
              <w:t> </w:t>
            </w:r>
            <w:r>
              <w:rPr>
                <w:sz w:val="20"/>
              </w:rPr>
              <w:t>of</w:t>
            </w:r>
            <w:r>
              <w:rPr>
                <w:spacing w:val="-7"/>
                <w:sz w:val="20"/>
              </w:rPr>
              <w:t> </w:t>
            </w:r>
            <w:r>
              <w:rPr>
                <w:sz w:val="20"/>
              </w:rPr>
              <w:t>CU/DU</w:t>
            </w:r>
            <w:r>
              <w:rPr>
                <w:spacing w:val="-8"/>
                <w:sz w:val="20"/>
              </w:rPr>
              <w:t> </w:t>
            </w:r>
            <w:r>
              <w:rPr>
                <w:sz w:val="20"/>
              </w:rPr>
              <w:t>is</w:t>
            </w:r>
            <w:r>
              <w:rPr>
                <w:spacing w:val="-3"/>
                <w:sz w:val="20"/>
              </w:rPr>
              <w:t> </w:t>
            </w:r>
            <w:r>
              <w:rPr>
                <w:sz w:val="20"/>
              </w:rPr>
              <w:t>not</w:t>
            </w:r>
            <w:r>
              <w:rPr>
                <w:spacing w:val="-5"/>
                <w:sz w:val="20"/>
              </w:rPr>
              <w:t> </w:t>
            </w:r>
            <w:r>
              <w:rPr>
                <w:spacing w:val="-4"/>
                <w:sz w:val="20"/>
              </w:rPr>
              <w:t>met).</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OR.ESTACALL.IncompHighPriAccessOduErrDetect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4</w:t>
      </w:r>
    </w:p>
    <w:p>
      <w:pPr>
        <w:pStyle w:val="BodyText"/>
        <w:spacing w:before="69"/>
      </w:pPr>
    </w:p>
    <w:p>
      <w:pPr>
        <w:pStyle w:val="Heading3"/>
        <w:numPr>
          <w:ilvl w:val="0"/>
          <w:numId w:val="173"/>
        </w:numPr>
        <w:tabs>
          <w:tab w:pos="933" w:val="left" w:leader="none"/>
        </w:tabs>
        <w:spacing w:line="240" w:lineRule="auto" w:before="0" w:after="0"/>
        <w:ind w:left="933" w:right="0" w:hanging="677"/>
        <w:jc w:val="left"/>
      </w:pPr>
      <w:bookmarkStart w:name="A.15.26 Number of attempted establishmen" w:id="548"/>
      <w:bookmarkEnd w:id="548"/>
      <w:r>
        <w:rPr>
          <w:rFonts w:ascii="Times New Roman"/>
          <w:sz w:val="20"/>
        </w:rPr>
      </w:r>
      <w:bookmarkStart w:name="_bookmark214" w:id="549"/>
      <w:bookmarkEnd w:id="549"/>
      <w:r>
        <w:rPr>
          <w:rFonts w:ascii="Times New Roman"/>
          <w:sz w:val="20"/>
        </w:rPr>
      </w:r>
      <w:r>
        <w:rPr/>
        <w:t>A.15.26</w:t>
      </w:r>
      <w:r>
        <w:rPr>
          <w:spacing w:val="-10"/>
        </w:rPr>
        <w:t> </w:t>
      </w:r>
      <w:r>
        <w:rPr/>
        <w:t>Number</w:t>
      </w:r>
      <w:r>
        <w:rPr>
          <w:spacing w:val="-9"/>
        </w:rPr>
        <w:t> </w:t>
      </w:r>
      <w:r>
        <w:rPr/>
        <w:t>of</w:t>
      </w:r>
      <w:r>
        <w:rPr>
          <w:spacing w:val="-9"/>
        </w:rPr>
        <w:t> </w:t>
      </w:r>
      <w:r>
        <w:rPr/>
        <w:t>attempted</w:t>
      </w:r>
      <w:r>
        <w:rPr>
          <w:spacing w:val="-3"/>
        </w:rPr>
        <w:t> </w:t>
      </w:r>
      <w:r>
        <w:rPr/>
        <w:t>establishment</w:t>
      </w:r>
      <w:r>
        <w:rPr>
          <w:spacing w:val="-9"/>
        </w:rPr>
        <w:t> </w:t>
      </w:r>
      <w:r>
        <w:rPr/>
        <w:t>calls</w:t>
      </w:r>
      <w:r>
        <w:rPr>
          <w:spacing w:val="-8"/>
        </w:rPr>
        <w:t> </w:t>
      </w:r>
      <w:r>
        <w:rPr/>
        <w:t>for</w:t>
      </w:r>
      <w:r>
        <w:rPr>
          <w:spacing w:val="-9"/>
        </w:rPr>
        <w:t> </w:t>
      </w:r>
      <w:r>
        <w:rPr>
          <w:spacing w:val="-2"/>
        </w:rPr>
        <w:t>emergency</w:t>
      </w:r>
    </w:p>
    <w:p>
      <w:pPr>
        <w:pStyle w:val="BodyText"/>
        <w:spacing w:before="25"/>
        <w:rPr>
          <w:rFonts w:ascii="Arial"/>
          <w:sz w:val="24"/>
        </w:rPr>
      </w:pPr>
    </w:p>
    <w:p>
      <w:pPr>
        <w:pStyle w:val="Heading4"/>
        <w:numPr>
          <w:ilvl w:val="0"/>
          <w:numId w:val="173"/>
        </w:numPr>
        <w:tabs>
          <w:tab w:pos="933" w:val="left" w:leader="none"/>
        </w:tabs>
        <w:spacing w:line="240" w:lineRule="auto" w:before="0" w:after="0"/>
        <w:ind w:left="933" w:right="0" w:hanging="677"/>
        <w:jc w:val="left"/>
      </w:pPr>
      <w:bookmarkStart w:name="A.15.26.1 Performance Counter Table" w:id="550"/>
      <w:bookmarkEnd w:id="550"/>
      <w:r>
        <w:rPr>
          <w:rFonts w:ascii="Times New Roman"/>
          <w:sz w:val="20"/>
        </w:rPr>
      </w:r>
      <w:r>
        <w:rPr/>
        <w:t>A.15.26.1</w:t>
      </w:r>
      <w:r>
        <w:rPr>
          <w:spacing w:val="-6"/>
        </w:rPr>
        <w:t> </w:t>
      </w:r>
      <w:r>
        <w:rPr/>
        <w:t>Performance</w:t>
      </w:r>
      <w:r>
        <w:rPr>
          <w:spacing w:val="-7"/>
        </w:rPr>
        <w:t> </w:t>
      </w:r>
      <w:r>
        <w:rPr/>
        <w:t>Counter</w:t>
      </w:r>
      <w:r>
        <w:rPr>
          <w:spacing w:val="-10"/>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OR.ESTACALL.AttemptEmergency</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Setup Complete</w:t>
            </w:r>
            <w:r>
              <w:rPr>
                <w:spacing w:val="-3"/>
                <w:sz w:val="20"/>
              </w:rPr>
              <w:t> </w:t>
            </w:r>
            <w:r>
              <w:rPr>
                <w:sz w:val="20"/>
              </w:rPr>
              <w:t>(or</w:t>
            </w:r>
            <w:r>
              <w:rPr>
                <w:spacing w:val="-6"/>
                <w:sz w:val="20"/>
              </w:rPr>
              <w:t> </w:t>
            </w:r>
            <w:r>
              <w:rPr>
                <w:sz w:val="20"/>
              </w:rPr>
              <w:t>RRC: RRC</w:t>
            </w:r>
            <w:r>
              <w:rPr>
                <w:spacing w:val="-6"/>
                <w:sz w:val="20"/>
              </w:rPr>
              <w:t> </w:t>
            </w:r>
            <w:r>
              <w:rPr>
                <w:sz w:val="20"/>
              </w:rPr>
              <w:t>Resume</w:t>
            </w:r>
            <w:r>
              <w:rPr>
                <w:spacing w:val="-4"/>
                <w:sz w:val="20"/>
              </w:rPr>
              <w:t> </w:t>
            </w:r>
            <w:r>
              <w:rPr>
                <w:sz w:val="20"/>
              </w:rPr>
              <w:t>Complete)</w:t>
            </w:r>
            <w:r>
              <w:rPr>
                <w:spacing w:val="-3"/>
                <w:sz w:val="20"/>
              </w:rPr>
              <w:t> </w:t>
            </w:r>
            <w:r>
              <w:rPr>
                <w:sz w:val="20"/>
              </w:rPr>
              <w:t>messages</w:t>
            </w:r>
            <w:r>
              <w:rPr>
                <w:spacing w:val="-7"/>
                <w:sz w:val="20"/>
              </w:rPr>
              <w:t> </w:t>
            </w:r>
            <w:r>
              <w:rPr>
                <w:sz w:val="20"/>
              </w:rPr>
              <w:t>via</w:t>
            </w:r>
            <w:r>
              <w:rPr>
                <w:spacing w:val="-4"/>
                <w:sz w:val="20"/>
              </w:rPr>
              <w:t> </w:t>
            </w:r>
            <w:r>
              <w:rPr>
                <w:sz w:val="20"/>
              </w:rPr>
              <w:t>F1-C</w:t>
            </w:r>
            <w:r>
              <w:rPr>
                <w:spacing w:val="-6"/>
                <w:sz w:val="20"/>
              </w:rPr>
              <w:t> </w:t>
            </w:r>
            <w:r>
              <w:rPr>
                <w:sz w:val="20"/>
              </w:rPr>
              <w:t>after received RRC: RRC Setup Request (or RRC: RRC Resume</w:t>
            </w:r>
            <w:r>
              <w:rPr>
                <w:spacing w:val="-3"/>
                <w:sz w:val="20"/>
              </w:rPr>
              <w:t> </w:t>
            </w:r>
            <w:r>
              <w:rPr>
                <w:sz w:val="20"/>
              </w:rPr>
              <w:t>Request) (Establishment Cause (or Resume Cause): emergency).</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1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RRC: RRC Setup Complete</w:t>
            </w:r>
            <w:r>
              <w:rPr>
                <w:spacing w:val="-2"/>
                <w:sz w:val="20"/>
              </w:rPr>
              <w:t> </w:t>
            </w:r>
            <w:r>
              <w:rPr>
                <w:sz w:val="20"/>
              </w:rPr>
              <w:t>(or</w:t>
            </w:r>
            <w:r>
              <w:rPr>
                <w:spacing w:val="-5"/>
                <w:sz w:val="20"/>
              </w:rPr>
              <w:t> </w:t>
            </w:r>
            <w:r>
              <w:rPr>
                <w:sz w:val="20"/>
              </w:rPr>
              <w:t>RRC: RRC</w:t>
            </w:r>
            <w:r>
              <w:rPr>
                <w:spacing w:val="-5"/>
                <w:sz w:val="20"/>
              </w:rPr>
              <w:t> </w:t>
            </w:r>
            <w:r>
              <w:rPr>
                <w:sz w:val="20"/>
              </w:rPr>
              <w:t>Resume</w:t>
            </w:r>
            <w:r>
              <w:rPr>
                <w:spacing w:val="-3"/>
                <w:sz w:val="20"/>
              </w:rPr>
              <w:t> </w:t>
            </w:r>
            <w:r>
              <w:rPr>
                <w:sz w:val="20"/>
              </w:rPr>
              <w:t>Complete)</w:t>
            </w:r>
            <w:r>
              <w:rPr>
                <w:spacing w:val="-5"/>
                <w:sz w:val="20"/>
              </w:rPr>
              <w:t> </w:t>
            </w:r>
            <w:r>
              <w:rPr>
                <w:sz w:val="20"/>
              </w:rPr>
              <w:t>message</w:t>
            </w:r>
            <w:r>
              <w:rPr>
                <w:spacing w:val="-3"/>
                <w:sz w:val="20"/>
              </w:rPr>
              <w:t> </w:t>
            </w:r>
            <w:r>
              <w:rPr>
                <w:sz w:val="20"/>
              </w:rPr>
              <w:t>is</w:t>
            </w:r>
            <w:r>
              <w:rPr>
                <w:spacing w:val="-6"/>
                <w:sz w:val="20"/>
              </w:rPr>
              <w:t> </w:t>
            </w:r>
            <w:r>
              <w:rPr>
                <w:sz w:val="20"/>
              </w:rPr>
              <w:t>received</w:t>
            </w:r>
            <w:r>
              <w:rPr>
                <w:spacing w:val="-5"/>
                <w:sz w:val="20"/>
              </w:rPr>
              <w:t> </w:t>
            </w:r>
            <w:r>
              <w:rPr>
                <w:sz w:val="20"/>
              </w:rPr>
              <w:t>via</w:t>
            </w:r>
            <w:r>
              <w:rPr>
                <w:spacing w:val="-3"/>
                <w:sz w:val="20"/>
              </w:rPr>
              <w:t> </w:t>
            </w:r>
            <w:r>
              <w:rPr>
                <w:sz w:val="20"/>
              </w:rPr>
              <w:t>F1-</w:t>
            </w:r>
          </w:p>
          <w:p>
            <w:pPr>
              <w:pStyle w:val="TableParagraph"/>
              <w:spacing w:line="226" w:lineRule="exact"/>
              <w:rPr>
                <w:sz w:val="20"/>
              </w:rPr>
            </w:pPr>
            <w:r>
              <w:rPr>
                <w:sz w:val="20"/>
              </w:rPr>
              <w:t>C</w:t>
            </w:r>
            <w:r>
              <w:rPr>
                <w:spacing w:val="-3"/>
                <w:sz w:val="20"/>
              </w:rPr>
              <w:t> </w:t>
            </w:r>
            <w:r>
              <w:rPr>
                <w:sz w:val="20"/>
              </w:rPr>
              <w:t>after</w:t>
            </w:r>
            <w:r>
              <w:rPr>
                <w:spacing w:val="-8"/>
                <w:sz w:val="20"/>
              </w:rPr>
              <w:t> </w:t>
            </w:r>
            <w:r>
              <w:rPr>
                <w:sz w:val="20"/>
              </w:rPr>
              <w:t>received</w:t>
            </w:r>
            <w:r>
              <w:rPr>
                <w:spacing w:val="-8"/>
                <w:sz w:val="20"/>
              </w:rPr>
              <w:t> </w:t>
            </w:r>
            <w:r>
              <w:rPr>
                <w:sz w:val="20"/>
              </w:rPr>
              <w:t>RRC: RRC</w:t>
            </w:r>
            <w:r>
              <w:rPr>
                <w:spacing w:val="-3"/>
                <w:sz w:val="20"/>
              </w:rPr>
              <w:t> </w:t>
            </w:r>
            <w:r>
              <w:rPr>
                <w:sz w:val="20"/>
              </w:rPr>
              <w:t>Setup</w:t>
            </w:r>
            <w:r>
              <w:rPr>
                <w:spacing w:val="-3"/>
                <w:sz w:val="20"/>
              </w:rPr>
              <w:t> </w:t>
            </w:r>
            <w:r>
              <w:rPr>
                <w:sz w:val="20"/>
              </w:rPr>
              <w:t>Request</w:t>
            </w:r>
            <w:r>
              <w:rPr>
                <w:spacing w:val="-6"/>
                <w:sz w:val="20"/>
              </w:rPr>
              <w:t> </w:t>
            </w:r>
            <w:r>
              <w:rPr>
                <w:sz w:val="20"/>
              </w:rPr>
              <w:t>(or</w:t>
            </w:r>
            <w:r>
              <w:rPr>
                <w:spacing w:val="-8"/>
                <w:sz w:val="20"/>
              </w:rPr>
              <w:t> </w:t>
            </w:r>
            <w:r>
              <w:rPr>
                <w:sz w:val="20"/>
              </w:rPr>
              <w:t>RRC:</w:t>
            </w:r>
            <w:r>
              <w:rPr>
                <w:spacing w:val="-1"/>
                <w:sz w:val="20"/>
              </w:rPr>
              <w:t> </w:t>
            </w:r>
            <w:r>
              <w:rPr>
                <w:sz w:val="20"/>
              </w:rPr>
              <w:t>RRC</w:t>
            </w:r>
            <w:r>
              <w:rPr>
                <w:spacing w:val="-8"/>
                <w:sz w:val="20"/>
              </w:rPr>
              <w:t> </w:t>
            </w:r>
            <w:r>
              <w:rPr>
                <w:sz w:val="20"/>
              </w:rPr>
              <w:t>Resume Request) (Establishment Cause (or Resume Cause): emergency).</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5"/>
              <w:rPr>
                <w:sz w:val="20"/>
              </w:rPr>
            </w:pPr>
            <w:r>
              <w:rPr>
                <w:spacing w:val="-2"/>
                <w:sz w:val="20"/>
              </w:rPr>
              <w:t>OR.ESTACALL.AttemptEmergency</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before="1"/>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7</w:t>
      </w:r>
    </w:p>
    <w:p>
      <w:pPr>
        <w:pStyle w:val="BodyText"/>
        <w:spacing w:before="69"/>
      </w:pPr>
    </w:p>
    <w:p>
      <w:pPr>
        <w:pStyle w:val="Heading3"/>
        <w:numPr>
          <w:ilvl w:val="0"/>
          <w:numId w:val="163"/>
        </w:numPr>
        <w:tabs>
          <w:tab w:pos="933" w:val="left" w:leader="none"/>
        </w:tabs>
        <w:spacing w:line="240" w:lineRule="auto" w:before="0" w:after="0"/>
        <w:ind w:left="933" w:right="0" w:hanging="677"/>
        <w:jc w:val="left"/>
      </w:pPr>
      <w:bookmarkStart w:name="A.15.27 Number of successful establishme" w:id="551"/>
      <w:bookmarkEnd w:id="551"/>
      <w:r>
        <w:rPr>
          <w:rFonts w:ascii="Times New Roman"/>
          <w:sz w:val="20"/>
        </w:rPr>
      </w:r>
      <w:bookmarkStart w:name="_bookmark215" w:id="552"/>
      <w:bookmarkEnd w:id="552"/>
      <w:r>
        <w:rPr>
          <w:rFonts w:ascii="Times New Roman"/>
          <w:sz w:val="20"/>
        </w:rPr>
      </w:r>
      <w:r>
        <w:rPr/>
        <w:t>A.15.27</w:t>
      </w:r>
      <w:r>
        <w:rPr>
          <w:spacing w:val="-10"/>
        </w:rPr>
        <w:t> </w:t>
      </w:r>
      <w:r>
        <w:rPr/>
        <w:t>Number</w:t>
      </w:r>
      <w:r>
        <w:rPr>
          <w:spacing w:val="-10"/>
        </w:rPr>
        <w:t> </w:t>
      </w:r>
      <w:r>
        <w:rPr/>
        <w:t>of</w:t>
      </w:r>
      <w:r>
        <w:rPr>
          <w:spacing w:val="-10"/>
        </w:rPr>
        <w:t> </w:t>
      </w:r>
      <w:r>
        <w:rPr/>
        <w:t>successful</w:t>
      </w:r>
      <w:r>
        <w:rPr>
          <w:spacing w:val="-3"/>
        </w:rPr>
        <w:t> </w:t>
      </w:r>
      <w:r>
        <w:rPr/>
        <w:t>establishment</w:t>
      </w:r>
      <w:r>
        <w:rPr>
          <w:spacing w:val="-10"/>
        </w:rPr>
        <w:t> </w:t>
      </w:r>
      <w:r>
        <w:rPr/>
        <w:t>calls</w:t>
      </w:r>
      <w:r>
        <w:rPr>
          <w:spacing w:val="-9"/>
        </w:rPr>
        <w:t> </w:t>
      </w:r>
      <w:r>
        <w:rPr/>
        <w:t>for</w:t>
      </w:r>
      <w:r>
        <w:rPr>
          <w:spacing w:val="-7"/>
        </w:rPr>
        <w:t> </w:t>
      </w:r>
      <w:r>
        <w:rPr>
          <w:spacing w:val="-2"/>
        </w:rPr>
        <w:t>emergency</w:t>
      </w:r>
    </w:p>
    <w:p>
      <w:pPr>
        <w:pStyle w:val="BodyText"/>
        <w:spacing w:before="26"/>
        <w:rPr>
          <w:rFonts w:ascii="Arial"/>
          <w:sz w:val="24"/>
        </w:rPr>
      </w:pPr>
    </w:p>
    <w:p>
      <w:pPr>
        <w:pStyle w:val="Heading4"/>
        <w:numPr>
          <w:ilvl w:val="0"/>
          <w:numId w:val="163"/>
        </w:numPr>
        <w:tabs>
          <w:tab w:pos="933" w:val="left" w:leader="none"/>
        </w:tabs>
        <w:spacing w:line="240" w:lineRule="auto" w:before="0" w:after="0"/>
        <w:ind w:left="933" w:right="0" w:hanging="677"/>
        <w:jc w:val="left"/>
      </w:pPr>
      <w:bookmarkStart w:name="A.15.27.1 Performance Counter Table" w:id="553"/>
      <w:bookmarkEnd w:id="553"/>
      <w:r>
        <w:rPr>
          <w:rFonts w:ascii="Times New Roman"/>
          <w:sz w:val="20"/>
        </w:rPr>
      </w:r>
      <w:r>
        <w:rPr/>
        <w:t>A.15.27.1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OR.ESTACALL.SuccessEmergency</w:t>
            </w:r>
          </w:p>
        </w:tc>
      </w:tr>
      <w:tr>
        <w:trPr>
          <w:trHeight w:val="969"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151"/>
              <w:rPr>
                <w:sz w:val="20"/>
              </w:rPr>
            </w:pPr>
            <w:r>
              <w:rPr>
                <w:sz w:val="20"/>
              </w:rPr>
              <w:t>This counter provides the number of the following message after received</w:t>
            </w:r>
            <w:r>
              <w:rPr>
                <w:spacing w:val="-7"/>
                <w:sz w:val="20"/>
              </w:rPr>
              <w:t> </w:t>
            </w:r>
            <w:r>
              <w:rPr>
                <w:sz w:val="20"/>
              </w:rPr>
              <w:t>RRC: RRC</w:t>
            </w:r>
            <w:r>
              <w:rPr>
                <w:spacing w:val="-2"/>
                <w:sz w:val="20"/>
              </w:rPr>
              <w:t> </w:t>
            </w:r>
            <w:r>
              <w:rPr>
                <w:sz w:val="20"/>
              </w:rPr>
              <w:t>Setup</w:t>
            </w:r>
            <w:r>
              <w:rPr>
                <w:spacing w:val="-7"/>
                <w:sz w:val="20"/>
              </w:rPr>
              <w:t> </w:t>
            </w:r>
            <w:r>
              <w:rPr>
                <w:sz w:val="20"/>
              </w:rPr>
              <w:t>Request</w:t>
            </w:r>
            <w:r>
              <w:rPr>
                <w:spacing w:val="-5"/>
                <w:sz w:val="20"/>
              </w:rPr>
              <w:t> </w:t>
            </w:r>
            <w:r>
              <w:rPr>
                <w:sz w:val="20"/>
              </w:rPr>
              <w:t>(or</w:t>
            </w:r>
            <w:r>
              <w:rPr>
                <w:spacing w:val="-6"/>
                <w:sz w:val="20"/>
              </w:rPr>
              <w:t> </w:t>
            </w:r>
            <w:r>
              <w:rPr>
                <w:sz w:val="20"/>
              </w:rPr>
              <w:t>RRC: RRC</w:t>
            </w:r>
            <w:r>
              <w:rPr>
                <w:spacing w:val="-7"/>
                <w:sz w:val="20"/>
              </w:rPr>
              <w:t> </w:t>
            </w:r>
            <w:r>
              <w:rPr>
                <w:sz w:val="20"/>
              </w:rPr>
              <w:t>Resume</w:t>
            </w:r>
            <w:r>
              <w:rPr>
                <w:spacing w:val="-10"/>
                <w:sz w:val="20"/>
              </w:rPr>
              <w:t> </w:t>
            </w:r>
            <w:r>
              <w:rPr>
                <w:sz w:val="20"/>
              </w:rPr>
              <w:t>Request) (Establishment Cause (or Resume Cause): emergency):</w:t>
            </w:r>
          </w:p>
          <w:p>
            <w:pPr>
              <w:pStyle w:val="TableParagraph"/>
              <w:tabs>
                <w:tab w:pos="532" w:val="left" w:leader="none"/>
              </w:tabs>
              <w:spacing w:line="241" w:lineRule="exact" w:before="19"/>
              <w:rPr>
                <w:sz w:val="20"/>
              </w:rPr>
            </w:pPr>
            <w:r>
              <w:rPr>
                <w:rFonts w:ascii="Yu Mincho"/>
                <w:spacing w:val="-10"/>
                <w:sz w:val="20"/>
              </w:rPr>
              <w:t>-</w:t>
            </w:r>
            <w:r>
              <w:rPr>
                <w:rFonts w:ascii="Yu Mincho"/>
                <w:sz w:val="20"/>
              </w:rPr>
              <w:tab/>
            </w:r>
            <w:r>
              <w:rPr>
                <w:sz w:val="20"/>
              </w:rPr>
              <w:t>send</w:t>
            </w:r>
            <w:r>
              <w:rPr>
                <w:spacing w:val="-5"/>
                <w:sz w:val="20"/>
              </w:rPr>
              <w:t> </w:t>
            </w:r>
            <w:r>
              <w:rPr>
                <w:sz w:val="20"/>
              </w:rPr>
              <w:t>NG-AP:</w:t>
            </w:r>
            <w:r>
              <w:rPr>
                <w:spacing w:val="-7"/>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pacing w:val="-2"/>
                <w:sz w:val="20"/>
              </w:rPr>
              <w:t>Response</w:t>
            </w:r>
          </w:p>
        </w:tc>
      </w:tr>
    </w:tbl>
    <w:p>
      <w:pPr>
        <w:spacing w:after="0" w:line="241" w:lineRule="exac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513" w:hRule="atLeast"/>
        </w:trPr>
        <w:tc>
          <w:tcPr>
            <w:tcW w:w="2406" w:type="dxa"/>
          </w:tcPr>
          <w:p>
            <w:pPr>
              <w:pStyle w:val="TableParagraph"/>
              <w:spacing w:line="240" w:lineRule="auto"/>
              <w:ind w:left="0"/>
              <w:rPr>
                <w:sz w:val="20"/>
              </w:rPr>
            </w:pPr>
          </w:p>
        </w:tc>
        <w:tc>
          <w:tcPr>
            <w:tcW w:w="6099" w:type="dxa"/>
          </w:tcPr>
          <w:p>
            <w:pPr>
              <w:pStyle w:val="TableParagraph"/>
              <w:tabs>
                <w:tab w:pos="532" w:val="left" w:leader="none"/>
              </w:tabs>
              <w:spacing w:line="298" w:lineRule="exact" w:before="22"/>
              <w:rPr>
                <w:sz w:val="20"/>
              </w:rPr>
            </w:pPr>
            <w:r>
              <w:rPr>
                <w:rFonts w:ascii="Yu Mincho"/>
                <w:spacing w:val="-10"/>
                <w:sz w:val="20"/>
              </w:rPr>
              <w:t>-</w:t>
            </w:r>
            <w:r>
              <w:rPr>
                <w:rFonts w:ascii="Yu Mincho"/>
                <w:sz w:val="20"/>
              </w:rPr>
              <w:tab/>
            </w:r>
            <w:r>
              <w:rPr>
                <w:sz w:val="20"/>
              </w:rPr>
              <w:t>NG-AP:</w:t>
            </w:r>
            <w:r>
              <w:rPr>
                <w:spacing w:val="-2"/>
                <w:sz w:val="20"/>
              </w:rPr>
              <w:t> </w:t>
            </w:r>
            <w:r>
              <w:rPr>
                <w:sz w:val="20"/>
              </w:rPr>
              <w:t>UE</w:t>
            </w:r>
            <w:r>
              <w:rPr>
                <w:spacing w:val="-6"/>
                <w:sz w:val="20"/>
              </w:rPr>
              <w:t> </w:t>
            </w:r>
            <w:r>
              <w:rPr>
                <w:sz w:val="20"/>
              </w:rPr>
              <w:t>Context</w:t>
            </w:r>
            <w:r>
              <w:rPr>
                <w:spacing w:val="-5"/>
                <w:sz w:val="20"/>
              </w:rPr>
              <w:t> </w:t>
            </w:r>
            <w:r>
              <w:rPr>
                <w:sz w:val="20"/>
              </w:rPr>
              <w:t>Release</w:t>
            </w:r>
            <w:r>
              <w:rPr>
                <w:spacing w:val="-6"/>
                <w:sz w:val="20"/>
              </w:rPr>
              <w:t> </w:t>
            </w:r>
            <w:r>
              <w:rPr>
                <w:sz w:val="20"/>
              </w:rPr>
              <w:t>Command</w:t>
            </w:r>
            <w:r>
              <w:rPr>
                <w:spacing w:val="-8"/>
                <w:sz w:val="20"/>
              </w:rPr>
              <w:t> </w:t>
            </w:r>
            <w:r>
              <w:rPr>
                <w:sz w:val="20"/>
              </w:rPr>
              <w:t>(for</w:t>
            </w:r>
            <w:r>
              <w:rPr>
                <w:spacing w:val="-7"/>
                <w:sz w:val="20"/>
              </w:rPr>
              <w:t> </w:t>
            </w:r>
            <w:r>
              <w:rPr>
                <w:sz w:val="20"/>
              </w:rPr>
              <w:t>detach)</w:t>
            </w:r>
            <w:r>
              <w:rPr>
                <w:spacing w:val="-8"/>
                <w:sz w:val="20"/>
              </w:rPr>
              <w:t> </w:t>
            </w:r>
            <w:r>
              <w:rPr>
                <w:sz w:val="20"/>
              </w:rPr>
              <w:t>is</w:t>
            </w:r>
            <w:r>
              <w:rPr>
                <w:spacing w:val="-8"/>
                <w:sz w:val="20"/>
              </w:rPr>
              <w:t> </w:t>
            </w:r>
            <w:r>
              <w:rPr>
                <w:spacing w:val="-2"/>
                <w:sz w:val="20"/>
              </w:rPr>
              <w:t>received</w:t>
            </w:r>
          </w:p>
          <w:p>
            <w:pPr>
              <w:pStyle w:val="TableParagraph"/>
              <w:spacing w:line="173" w:lineRule="exact"/>
              <w:ind w:left="532"/>
              <w:rPr>
                <w:sz w:val="20"/>
              </w:rPr>
            </w:pPr>
            <w:r>
              <w:rPr>
                <w:sz w:val="20"/>
              </w:rPr>
              <w:t>before</w:t>
            </w:r>
            <w:r>
              <w:rPr>
                <w:spacing w:val="-2"/>
                <w:sz w:val="20"/>
              </w:rPr>
              <w:t> </w:t>
            </w:r>
            <w:r>
              <w:rPr>
                <w:sz w:val="20"/>
              </w:rPr>
              <w:t>NG-AP:</w:t>
            </w:r>
            <w:r>
              <w:rPr>
                <w:spacing w:val="-6"/>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z w:val="20"/>
              </w:rPr>
              <w:t>Response</w:t>
            </w:r>
            <w:r>
              <w:rPr>
                <w:spacing w:val="-6"/>
                <w:sz w:val="20"/>
              </w:rPr>
              <w:t> </w:t>
            </w:r>
            <w:r>
              <w:rPr>
                <w:sz w:val="20"/>
              </w:rPr>
              <w:t>is</w:t>
            </w:r>
            <w:r>
              <w:rPr>
                <w:spacing w:val="-4"/>
                <w:sz w:val="20"/>
              </w:rPr>
              <w:t> </w:t>
            </w:r>
            <w:r>
              <w:rPr>
                <w:spacing w:val="-2"/>
                <w:sz w:val="20"/>
              </w:rPr>
              <w:t>transmitted.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483"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86"/>
              <w:jc w:val="both"/>
              <w:rPr>
                <w:sz w:val="20"/>
              </w:rPr>
            </w:pPr>
            <w:r>
              <w:rPr>
                <w:sz w:val="20"/>
              </w:rPr>
              <w:t>Measurement</w:t>
            </w:r>
            <w:r>
              <w:rPr>
                <w:spacing w:val="-3"/>
                <w:sz w:val="20"/>
              </w:rPr>
              <w:t> </w:t>
            </w:r>
            <w:r>
              <w:rPr>
                <w:sz w:val="20"/>
              </w:rPr>
              <w:t>counter</w:t>
            </w:r>
            <w:r>
              <w:rPr>
                <w:spacing w:val="-5"/>
                <w:sz w:val="20"/>
              </w:rPr>
              <w:t> </w:t>
            </w:r>
            <w:r>
              <w:rPr>
                <w:sz w:val="20"/>
              </w:rPr>
              <w:t>is</w:t>
            </w:r>
            <w:r>
              <w:rPr>
                <w:spacing w:val="-6"/>
                <w:sz w:val="20"/>
              </w:rPr>
              <w:t> </w:t>
            </w:r>
            <w:r>
              <w:rPr>
                <w:sz w:val="20"/>
              </w:rPr>
              <w:t>incremented</w:t>
            </w:r>
            <w:r>
              <w:rPr>
                <w:spacing w:val="-5"/>
                <w:sz w:val="20"/>
              </w:rPr>
              <w:t> </w:t>
            </w:r>
            <w:r>
              <w:rPr>
                <w:sz w:val="20"/>
              </w:rPr>
              <w:t>by</w:t>
            </w:r>
            <w:r>
              <w:rPr>
                <w:spacing w:val="-5"/>
                <w:sz w:val="20"/>
              </w:rPr>
              <w:t> </w:t>
            </w:r>
            <w:r>
              <w:rPr>
                <w:sz w:val="20"/>
              </w:rPr>
              <w:t>1</w:t>
            </w:r>
            <w:r>
              <w:rPr>
                <w:spacing w:val="-5"/>
                <w:sz w:val="20"/>
              </w:rPr>
              <w:t> </w:t>
            </w:r>
            <w:r>
              <w:rPr>
                <w:sz w:val="20"/>
              </w:rPr>
              <w:t>whenever</w:t>
            </w:r>
            <w:r>
              <w:rPr>
                <w:spacing w:val="-5"/>
                <w:sz w:val="20"/>
              </w:rPr>
              <w:t> </w:t>
            </w:r>
            <w:r>
              <w:rPr>
                <w:sz w:val="20"/>
              </w:rPr>
              <w:t>the</w:t>
            </w:r>
            <w:r>
              <w:rPr>
                <w:spacing w:val="-3"/>
                <w:sz w:val="20"/>
              </w:rPr>
              <w:t> </w:t>
            </w:r>
            <w:r>
              <w:rPr>
                <w:sz w:val="20"/>
              </w:rPr>
              <w:t>following</w:t>
            </w:r>
            <w:r>
              <w:rPr>
                <w:spacing w:val="-5"/>
                <w:sz w:val="20"/>
              </w:rPr>
              <w:t> </w:t>
            </w:r>
            <w:r>
              <w:rPr>
                <w:sz w:val="20"/>
              </w:rPr>
              <w:t>event occurs</w:t>
            </w:r>
            <w:r>
              <w:rPr>
                <w:spacing w:val="-3"/>
                <w:sz w:val="20"/>
              </w:rPr>
              <w:t> </w:t>
            </w:r>
            <w:r>
              <w:rPr>
                <w:sz w:val="20"/>
              </w:rPr>
              <w:t>after received</w:t>
            </w:r>
            <w:r>
              <w:rPr>
                <w:spacing w:val="-3"/>
                <w:sz w:val="20"/>
              </w:rPr>
              <w:t> </w:t>
            </w:r>
            <w:r>
              <w:rPr>
                <w:sz w:val="20"/>
              </w:rPr>
              <w:t>RRC:</w:t>
            </w:r>
            <w:r>
              <w:rPr>
                <w:spacing w:val="-1"/>
                <w:sz w:val="20"/>
              </w:rPr>
              <w:t> </w:t>
            </w:r>
            <w:r>
              <w:rPr>
                <w:sz w:val="20"/>
              </w:rPr>
              <w:t>RRC</w:t>
            </w:r>
            <w:r>
              <w:rPr>
                <w:spacing w:val="-3"/>
                <w:sz w:val="20"/>
              </w:rPr>
              <w:t> </w:t>
            </w:r>
            <w:r>
              <w:rPr>
                <w:sz w:val="20"/>
              </w:rPr>
              <w:t>Setup Request</w:t>
            </w:r>
            <w:r>
              <w:rPr>
                <w:spacing w:val="-1"/>
                <w:sz w:val="20"/>
              </w:rPr>
              <w:t> </w:t>
            </w:r>
            <w:r>
              <w:rPr>
                <w:sz w:val="20"/>
              </w:rPr>
              <w:t>(or</w:t>
            </w:r>
            <w:r>
              <w:rPr>
                <w:spacing w:val="-3"/>
                <w:sz w:val="20"/>
              </w:rPr>
              <w:t> </w:t>
            </w:r>
            <w:r>
              <w:rPr>
                <w:sz w:val="20"/>
              </w:rPr>
              <w:t>RRC: RRC Resume Request) (Establishment Cause (or Resume Cause): emergency):</w:t>
            </w:r>
          </w:p>
          <w:p>
            <w:pPr>
              <w:pStyle w:val="TableParagraph"/>
              <w:numPr>
                <w:ilvl w:val="0"/>
                <w:numId w:val="175"/>
              </w:numPr>
              <w:tabs>
                <w:tab w:pos="530" w:val="left" w:leader="none"/>
              </w:tabs>
              <w:spacing w:line="309" w:lineRule="exact" w:before="19" w:after="0"/>
              <w:ind w:left="530" w:right="0" w:hanging="421"/>
              <w:jc w:val="both"/>
              <w:rPr>
                <w:sz w:val="20"/>
              </w:rPr>
            </w:pPr>
            <w:r>
              <w:rPr>
                <w:sz w:val="20"/>
              </w:rPr>
              <w:t>NG-AP:</w:t>
            </w:r>
            <w:r>
              <w:rPr>
                <w:spacing w:val="-3"/>
                <w:sz w:val="20"/>
              </w:rPr>
              <w:t> </w:t>
            </w:r>
            <w:r>
              <w:rPr>
                <w:sz w:val="20"/>
              </w:rPr>
              <w:t>Initial</w:t>
            </w:r>
            <w:r>
              <w:rPr>
                <w:spacing w:val="-8"/>
                <w:sz w:val="20"/>
              </w:rPr>
              <w:t> </w:t>
            </w:r>
            <w:r>
              <w:rPr>
                <w:sz w:val="20"/>
              </w:rPr>
              <w:t>Context</w:t>
            </w:r>
            <w:r>
              <w:rPr>
                <w:spacing w:val="-3"/>
                <w:sz w:val="20"/>
              </w:rPr>
              <w:t> </w:t>
            </w:r>
            <w:r>
              <w:rPr>
                <w:sz w:val="20"/>
              </w:rPr>
              <w:t>Setup</w:t>
            </w:r>
            <w:r>
              <w:rPr>
                <w:spacing w:val="-4"/>
                <w:sz w:val="20"/>
              </w:rPr>
              <w:t> </w:t>
            </w:r>
            <w:r>
              <w:rPr>
                <w:sz w:val="20"/>
              </w:rPr>
              <w:t>Response</w:t>
            </w:r>
            <w:r>
              <w:rPr>
                <w:spacing w:val="-8"/>
                <w:sz w:val="20"/>
              </w:rPr>
              <w:t> </w:t>
            </w:r>
            <w:r>
              <w:rPr>
                <w:sz w:val="20"/>
              </w:rPr>
              <w:t>is</w:t>
            </w:r>
            <w:r>
              <w:rPr>
                <w:spacing w:val="-9"/>
                <w:sz w:val="20"/>
              </w:rPr>
              <w:t> </w:t>
            </w:r>
            <w:r>
              <w:rPr>
                <w:spacing w:val="-2"/>
                <w:sz w:val="20"/>
              </w:rPr>
              <w:t>transmitted.</w:t>
            </w:r>
          </w:p>
          <w:p>
            <w:pPr>
              <w:pStyle w:val="TableParagraph"/>
              <w:numPr>
                <w:ilvl w:val="0"/>
                <w:numId w:val="175"/>
              </w:numPr>
              <w:tabs>
                <w:tab w:pos="530" w:val="left" w:leader="none"/>
              </w:tabs>
              <w:spacing w:line="272" w:lineRule="exact" w:before="0" w:after="0"/>
              <w:ind w:left="530" w:right="0" w:hanging="421"/>
              <w:jc w:val="both"/>
              <w:rPr>
                <w:sz w:val="20"/>
              </w:rPr>
            </w:pPr>
            <w:r>
              <w:rPr>
                <w:sz w:val="20"/>
              </w:rPr>
              <w:t>NG-AP:</w:t>
            </w:r>
            <w:r>
              <w:rPr>
                <w:spacing w:val="-2"/>
                <w:sz w:val="20"/>
              </w:rPr>
              <w:t> </w:t>
            </w:r>
            <w:r>
              <w:rPr>
                <w:sz w:val="20"/>
              </w:rPr>
              <w:t>UE</w:t>
            </w:r>
            <w:r>
              <w:rPr>
                <w:spacing w:val="-6"/>
                <w:sz w:val="20"/>
              </w:rPr>
              <w:t> </w:t>
            </w:r>
            <w:r>
              <w:rPr>
                <w:sz w:val="20"/>
              </w:rPr>
              <w:t>Context</w:t>
            </w:r>
            <w:r>
              <w:rPr>
                <w:spacing w:val="-5"/>
                <w:sz w:val="20"/>
              </w:rPr>
              <w:t> </w:t>
            </w:r>
            <w:r>
              <w:rPr>
                <w:sz w:val="20"/>
              </w:rPr>
              <w:t>Release</w:t>
            </w:r>
            <w:r>
              <w:rPr>
                <w:spacing w:val="-6"/>
                <w:sz w:val="20"/>
              </w:rPr>
              <w:t> </w:t>
            </w:r>
            <w:r>
              <w:rPr>
                <w:sz w:val="20"/>
              </w:rPr>
              <w:t>Command</w:t>
            </w:r>
            <w:r>
              <w:rPr>
                <w:spacing w:val="-8"/>
                <w:sz w:val="20"/>
              </w:rPr>
              <w:t> </w:t>
            </w:r>
            <w:r>
              <w:rPr>
                <w:sz w:val="20"/>
              </w:rPr>
              <w:t>(for</w:t>
            </w:r>
            <w:r>
              <w:rPr>
                <w:spacing w:val="-7"/>
                <w:sz w:val="20"/>
              </w:rPr>
              <w:t> </w:t>
            </w:r>
            <w:r>
              <w:rPr>
                <w:sz w:val="20"/>
              </w:rPr>
              <w:t>detach)</w:t>
            </w:r>
            <w:r>
              <w:rPr>
                <w:spacing w:val="-8"/>
                <w:sz w:val="20"/>
              </w:rPr>
              <w:t> </w:t>
            </w:r>
            <w:r>
              <w:rPr>
                <w:sz w:val="20"/>
              </w:rPr>
              <w:t>is</w:t>
            </w:r>
            <w:r>
              <w:rPr>
                <w:spacing w:val="-8"/>
                <w:sz w:val="20"/>
              </w:rPr>
              <w:t> </w:t>
            </w:r>
            <w:r>
              <w:rPr>
                <w:spacing w:val="-2"/>
                <w:sz w:val="20"/>
              </w:rPr>
              <w:t>received</w:t>
            </w:r>
          </w:p>
          <w:p>
            <w:pPr>
              <w:pStyle w:val="TableParagraph"/>
              <w:spacing w:line="173" w:lineRule="exact"/>
              <w:ind w:left="532"/>
              <w:jc w:val="both"/>
              <w:rPr>
                <w:sz w:val="20"/>
              </w:rPr>
            </w:pPr>
            <w:r>
              <w:rPr>
                <w:sz w:val="20"/>
              </w:rPr>
              <w:t>before</w:t>
            </w:r>
            <w:r>
              <w:rPr>
                <w:spacing w:val="-2"/>
                <w:sz w:val="20"/>
              </w:rPr>
              <w:t> </w:t>
            </w:r>
            <w:r>
              <w:rPr>
                <w:sz w:val="20"/>
              </w:rPr>
              <w:t>NG-AP:</w:t>
            </w:r>
            <w:r>
              <w:rPr>
                <w:spacing w:val="-6"/>
                <w:sz w:val="20"/>
              </w:rPr>
              <w:t> </w:t>
            </w:r>
            <w:r>
              <w:rPr>
                <w:sz w:val="20"/>
              </w:rPr>
              <w:t>Initial</w:t>
            </w:r>
            <w:r>
              <w:rPr>
                <w:spacing w:val="-7"/>
                <w:sz w:val="20"/>
              </w:rPr>
              <w:t> </w:t>
            </w:r>
            <w:r>
              <w:rPr>
                <w:sz w:val="20"/>
              </w:rPr>
              <w:t>Context</w:t>
            </w:r>
            <w:r>
              <w:rPr>
                <w:spacing w:val="-6"/>
                <w:sz w:val="20"/>
              </w:rPr>
              <w:t> </w:t>
            </w:r>
            <w:r>
              <w:rPr>
                <w:sz w:val="20"/>
              </w:rPr>
              <w:t>Setup</w:t>
            </w:r>
            <w:r>
              <w:rPr>
                <w:spacing w:val="-8"/>
                <w:sz w:val="20"/>
              </w:rPr>
              <w:t> </w:t>
            </w:r>
            <w:r>
              <w:rPr>
                <w:sz w:val="20"/>
              </w:rPr>
              <w:t>Response</w:t>
            </w:r>
            <w:r>
              <w:rPr>
                <w:spacing w:val="-6"/>
                <w:sz w:val="20"/>
              </w:rPr>
              <w:t> </w:t>
            </w:r>
            <w:r>
              <w:rPr>
                <w:sz w:val="20"/>
              </w:rPr>
              <w:t>is</w:t>
            </w:r>
            <w:r>
              <w:rPr>
                <w:spacing w:val="-4"/>
                <w:sz w:val="20"/>
              </w:rPr>
              <w:t> </w:t>
            </w:r>
            <w:r>
              <w:rPr>
                <w:spacing w:val="-2"/>
                <w:sz w:val="20"/>
              </w:rPr>
              <w:t>transmitted.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08"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OR.ESTACALL.SuccessEmergency</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3"/>
        <w:numPr>
          <w:ilvl w:val="0"/>
          <w:numId w:val="176"/>
        </w:numPr>
        <w:tabs>
          <w:tab w:pos="933" w:val="left" w:leader="none"/>
        </w:tabs>
        <w:spacing w:line="322" w:lineRule="exact" w:before="305" w:after="0"/>
        <w:ind w:left="933" w:right="0" w:hanging="677"/>
        <w:jc w:val="left"/>
      </w:pPr>
      <w:bookmarkStart w:name="A.15.28 Number of incomplete establishme" w:id="554"/>
      <w:bookmarkEnd w:id="554"/>
      <w:r>
        <w:rPr>
          <w:rFonts w:ascii="Times New Roman"/>
          <w:sz w:val="20"/>
        </w:rPr>
      </w:r>
      <w:bookmarkStart w:name="_bookmark216" w:id="555"/>
      <w:bookmarkEnd w:id="555"/>
      <w:r>
        <w:rPr>
          <w:rFonts w:ascii="Times New Roman"/>
          <w:sz w:val="20"/>
        </w:rPr>
      </w:r>
      <w:r>
        <w:rPr/>
        <w:t>A.15.28</w:t>
      </w:r>
      <w:r>
        <w:rPr>
          <w:spacing w:val="-10"/>
        </w:rPr>
        <w:t> </w:t>
      </w:r>
      <w:r>
        <w:rPr/>
        <w:t>Number</w:t>
      </w:r>
      <w:r>
        <w:rPr>
          <w:spacing w:val="-9"/>
        </w:rPr>
        <w:t> </w:t>
      </w:r>
      <w:r>
        <w:rPr/>
        <w:t>of</w:t>
      </w:r>
      <w:r>
        <w:rPr>
          <w:spacing w:val="-9"/>
        </w:rPr>
        <w:t> </w:t>
      </w:r>
      <w:r>
        <w:rPr/>
        <w:t>incomplete</w:t>
      </w:r>
      <w:r>
        <w:rPr>
          <w:spacing w:val="-9"/>
        </w:rPr>
        <w:t> </w:t>
      </w:r>
      <w:r>
        <w:rPr/>
        <w:t>establishment</w:t>
      </w:r>
      <w:r>
        <w:rPr>
          <w:spacing w:val="-9"/>
        </w:rPr>
        <w:t> </w:t>
      </w:r>
      <w:r>
        <w:rPr/>
        <w:t>calls</w:t>
      </w:r>
      <w:r>
        <w:rPr>
          <w:spacing w:val="-8"/>
        </w:rPr>
        <w:t> </w:t>
      </w:r>
      <w:r>
        <w:rPr/>
        <w:t>for</w:t>
      </w:r>
      <w:r>
        <w:rPr>
          <w:spacing w:val="-1"/>
        </w:rPr>
        <w:t> </w:t>
      </w:r>
      <w:r>
        <w:rPr/>
        <w:t>emergency</w:t>
      </w:r>
      <w:r>
        <w:rPr>
          <w:spacing w:val="-4"/>
        </w:rPr>
        <w:t> </w:t>
      </w:r>
      <w:r>
        <w:rPr/>
        <w:t>by</w:t>
      </w:r>
      <w:r>
        <w:rPr>
          <w:spacing w:val="-8"/>
        </w:rPr>
        <w:t> </w:t>
      </w:r>
      <w:r>
        <w:rPr>
          <w:spacing w:val="-2"/>
        </w:rPr>
        <w:t>protocol</w:t>
      </w:r>
    </w:p>
    <w:p>
      <w:pPr>
        <w:pStyle w:val="ListParagraph"/>
        <w:numPr>
          <w:ilvl w:val="0"/>
          <w:numId w:val="176"/>
        </w:numPr>
        <w:tabs>
          <w:tab w:pos="933" w:val="left" w:leader="none"/>
        </w:tabs>
        <w:spacing w:line="240" w:lineRule="auto" w:before="0" w:after="0"/>
        <w:ind w:left="933" w:right="0" w:hanging="677"/>
        <w:jc w:val="left"/>
        <w:rPr>
          <w:rFonts w:ascii="Arial"/>
          <w:sz w:val="28"/>
        </w:rPr>
      </w:pPr>
      <w:r>
        <w:rPr>
          <w:rFonts w:ascii="Arial"/>
          <w:spacing w:val="-2"/>
          <w:sz w:val="28"/>
        </w:rPr>
        <w:t>error</w:t>
      </w:r>
    </w:p>
    <w:p>
      <w:pPr>
        <w:pStyle w:val="BodyText"/>
        <w:spacing w:before="20"/>
        <w:rPr>
          <w:rFonts w:ascii="Arial"/>
          <w:sz w:val="24"/>
        </w:rPr>
      </w:pPr>
    </w:p>
    <w:p>
      <w:pPr>
        <w:pStyle w:val="Heading4"/>
        <w:numPr>
          <w:ilvl w:val="0"/>
          <w:numId w:val="176"/>
        </w:numPr>
        <w:tabs>
          <w:tab w:pos="933" w:val="left" w:leader="none"/>
        </w:tabs>
        <w:spacing w:line="240" w:lineRule="auto" w:before="0" w:after="0"/>
        <w:ind w:left="933" w:right="0" w:hanging="677"/>
        <w:jc w:val="left"/>
      </w:pPr>
      <w:bookmarkStart w:name="A.15.28.1 Performance Counter Table" w:id="556"/>
      <w:bookmarkEnd w:id="556"/>
      <w:r>
        <w:rPr>
          <w:rFonts w:ascii="Times New Roman"/>
          <w:sz w:val="20"/>
        </w:rPr>
      </w:r>
      <w:r>
        <w:rPr/>
        <w:t>A.15.28.1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OR.ESTACALL.IncompEmergencyProtocolErr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exact"/>
              <w:ind w:right="228"/>
              <w:rPr>
                <w:sz w:val="20"/>
              </w:rPr>
            </w:pPr>
            <w:r>
              <w:rPr>
                <w:sz w:val="20"/>
              </w:rPr>
              <w:t>This</w:t>
            </w:r>
            <w:r>
              <w:rPr>
                <w:spacing w:val="-8"/>
                <w:sz w:val="20"/>
              </w:rPr>
              <w:t> </w:t>
            </w:r>
            <w:r>
              <w:rPr>
                <w:sz w:val="20"/>
              </w:rPr>
              <w:t>counter</w:t>
            </w:r>
            <w:r>
              <w:rPr>
                <w:spacing w:val="-2"/>
                <w:sz w:val="20"/>
              </w:rPr>
              <w:t> </w:t>
            </w:r>
            <w:r>
              <w:rPr>
                <w:sz w:val="20"/>
              </w:rPr>
              <w:t>provides</w:t>
            </w:r>
            <w:r>
              <w:rPr>
                <w:spacing w:val="-8"/>
                <w:sz w:val="20"/>
              </w:rPr>
              <w:t> </w:t>
            </w:r>
            <w:r>
              <w:rPr>
                <w:sz w:val="20"/>
              </w:rPr>
              <w:t>the</w:t>
            </w:r>
            <w:r>
              <w:rPr>
                <w:spacing w:val="-2"/>
                <w:sz w:val="20"/>
              </w:rPr>
              <w:t> </w:t>
            </w:r>
            <w:r>
              <w:rPr>
                <w:sz w:val="20"/>
              </w:rPr>
              <w:t>number</w:t>
            </w:r>
            <w:r>
              <w:rPr>
                <w:spacing w:val="-2"/>
                <w:sz w:val="20"/>
              </w:rPr>
              <w:t> </w:t>
            </w:r>
            <w:r>
              <w:rPr>
                <w:sz w:val="20"/>
              </w:rPr>
              <w:t>of</w:t>
            </w:r>
            <w:r>
              <w:rPr>
                <w:spacing w:val="-6"/>
                <w:sz w:val="20"/>
              </w:rPr>
              <w:t> </w:t>
            </w:r>
            <w:r>
              <w:rPr>
                <w:sz w:val="20"/>
              </w:rPr>
              <w:t>the</w:t>
            </w:r>
            <w:r>
              <w:rPr>
                <w:spacing w:val="-4"/>
                <w:sz w:val="20"/>
              </w:rPr>
              <w:t> </w:t>
            </w:r>
            <w:r>
              <w:rPr>
                <w:sz w:val="20"/>
              </w:rPr>
              <w:t>call</w:t>
            </w:r>
            <w:r>
              <w:rPr>
                <w:spacing w:val="-5"/>
                <w:sz w:val="20"/>
              </w:rPr>
              <w:t> </w:t>
            </w:r>
            <w:r>
              <w:rPr>
                <w:sz w:val="20"/>
              </w:rPr>
              <w:t>establishment</w:t>
            </w:r>
            <w:r>
              <w:rPr>
                <w:spacing w:val="-5"/>
                <w:sz w:val="20"/>
              </w:rPr>
              <w:t> </w:t>
            </w:r>
            <w:r>
              <w:rPr>
                <w:sz w:val="20"/>
              </w:rPr>
              <w:t>for emergency interrupted by protocol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 counter is incremented by 1 whenever call establishment for emergency is interrupted between RRC: RRC Setup Request (or RRC:</w:t>
            </w:r>
            <w:r>
              <w:rPr>
                <w:spacing w:val="-5"/>
                <w:sz w:val="20"/>
              </w:rPr>
              <w:t> </w:t>
            </w:r>
            <w:r>
              <w:rPr>
                <w:sz w:val="20"/>
              </w:rPr>
              <w:t>RRC</w:t>
            </w:r>
            <w:r>
              <w:rPr>
                <w:spacing w:val="-7"/>
                <w:sz w:val="20"/>
              </w:rPr>
              <w:t> </w:t>
            </w:r>
            <w:r>
              <w:rPr>
                <w:sz w:val="20"/>
              </w:rPr>
              <w:t>Resume Request)</w:t>
            </w:r>
            <w:r>
              <w:rPr>
                <w:spacing w:val="-7"/>
                <w:sz w:val="20"/>
              </w:rPr>
              <w:t> </w:t>
            </w:r>
            <w:r>
              <w:rPr>
                <w:sz w:val="20"/>
              </w:rPr>
              <w:t>to</w:t>
            </w:r>
            <w:r>
              <w:rPr>
                <w:spacing w:val="-7"/>
                <w:sz w:val="20"/>
              </w:rPr>
              <w:t> </w:t>
            </w:r>
            <w:r>
              <w:rPr>
                <w:sz w:val="20"/>
              </w:rPr>
              <w:t>NG-AP:</w:t>
            </w:r>
            <w:r>
              <w:rPr>
                <w:spacing w:val="-5"/>
                <w:sz w:val="20"/>
              </w:rPr>
              <w:t> </w:t>
            </w:r>
            <w:r>
              <w:rPr>
                <w:sz w:val="20"/>
              </w:rPr>
              <w:t>Initial</w:t>
            </w:r>
            <w:r>
              <w:rPr>
                <w:spacing w:val="-5"/>
                <w:sz w:val="20"/>
              </w:rPr>
              <w:t> </w:t>
            </w:r>
            <w:r>
              <w:rPr>
                <w:sz w:val="20"/>
              </w:rPr>
              <w:t>Context Setup</w:t>
            </w:r>
            <w:r>
              <w:rPr>
                <w:spacing w:val="-2"/>
                <w:sz w:val="20"/>
              </w:rPr>
              <w:t> </w:t>
            </w:r>
            <w:r>
              <w:rPr>
                <w:sz w:val="20"/>
              </w:rPr>
              <w:t>Response (or RRC: RRC Resume Complete) by protocol error (Call acceptance condition of CU/DU is not met).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OR.ESTACALL.IncompEmergencyProtocolErr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5</w:t>
      </w:r>
    </w:p>
    <w:p>
      <w:pPr>
        <w:pStyle w:val="Heading3"/>
        <w:numPr>
          <w:ilvl w:val="0"/>
          <w:numId w:val="177"/>
        </w:numPr>
        <w:tabs>
          <w:tab w:pos="933" w:val="left" w:leader="none"/>
        </w:tabs>
        <w:spacing w:line="322" w:lineRule="exact" w:before="304" w:after="0"/>
        <w:ind w:left="933" w:right="0" w:hanging="677"/>
        <w:jc w:val="left"/>
      </w:pPr>
      <w:bookmarkStart w:name="A.15.29 Number of incomplete establishme" w:id="557"/>
      <w:bookmarkEnd w:id="557"/>
      <w:r>
        <w:rPr>
          <w:rFonts w:ascii="Times New Roman"/>
          <w:sz w:val="20"/>
        </w:rPr>
      </w:r>
      <w:bookmarkStart w:name="_bookmark217" w:id="558"/>
      <w:bookmarkEnd w:id="558"/>
      <w:r>
        <w:rPr>
          <w:rFonts w:ascii="Times New Roman"/>
          <w:sz w:val="20"/>
        </w:rPr>
      </w:r>
      <w:r>
        <w:rPr/>
        <w:t>A.15.29</w:t>
      </w:r>
      <w:r>
        <w:rPr>
          <w:spacing w:val="-10"/>
        </w:rPr>
        <w:t> </w:t>
      </w:r>
      <w:r>
        <w:rPr/>
        <w:t>Number</w:t>
      </w:r>
      <w:r>
        <w:rPr>
          <w:spacing w:val="-9"/>
        </w:rPr>
        <w:t> </w:t>
      </w:r>
      <w:r>
        <w:rPr/>
        <w:t>of</w:t>
      </w:r>
      <w:r>
        <w:rPr>
          <w:spacing w:val="-9"/>
        </w:rPr>
        <w:t> </w:t>
      </w:r>
      <w:r>
        <w:rPr/>
        <w:t>incomplete</w:t>
      </w:r>
      <w:r>
        <w:rPr>
          <w:spacing w:val="-10"/>
        </w:rPr>
        <w:t> </w:t>
      </w:r>
      <w:r>
        <w:rPr/>
        <w:t>establishment</w:t>
      </w:r>
      <w:r>
        <w:rPr>
          <w:spacing w:val="-9"/>
        </w:rPr>
        <w:t> </w:t>
      </w:r>
      <w:r>
        <w:rPr/>
        <w:t>calls</w:t>
      </w:r>
      <w:r>
        <w:rPr>
          <w:spacing w:val="-9"/>
        </w:rPr>
        <w:t> </w:t>
      </w:r>
      <w:r>
        <w:rPr/>
        <w:t>for</w:t>
      </w:r>
      <w:r>
        <w:rPr>
          <w:spacing w:val="-1"/>
        </w:rPr>
        <w:t> </w:t>
      </w:r>
      <w:r>
        <w:rPr/>
        <w:t>emergency</w:t>
      </w:r>
      <w:r>
        <w:rPr>
          <w:spacing w:val="-4"/>
        </w:rPr>
        <w:t> </w:t>
      </w:r>
      <w:r>
        <w:rPr/>
        <w:t>by</w:t>
      </w:r>
      <w:r>
        <w:rPr>
          <w:spacing w:val="-8"/>
        </w:rPr>
        <w:t> </w:t>
      </w:r>
      <w:r>
        <w:rPr/>
        <w:t>O-</w:t>
      </w:r>
      <w:r>
        <w:rPr>
          <w:spacing w:val="-5"/>
        </w:rPr>
        <w:t>CU</w:t>
      </w:r>
    </w:p>
    <w:p>
      <w:pPr>
        <w:pStyle w:val="ListParagraph"/>
        <w:numPr>
          <w:ilvl w:val="0"/>
          <w:numId w:val="177"/>
        </w:numPr>
        <w:tabs>
          <w:tab w:pos="933" w:val="left" w:leader="none"/>
        </w:tabs>
        <w:spacing w:line="240" w:lineRule="auto" w:before="0" w:after="0"/>
        <w:ind w:left="933" w:right="0" w:hanging="677"/>
        <w:jc w:val="left"/>
        <w:rPr>
          <w:rFonts w:ascii="Arial"/>
          <w:sz w:val="28"/>
        </w:rPr>
      </w:pPr>
      <w:r>
        <w:rPr>
          <w:rFonts w:ascii="Arial"/>
          <w:sz w:val="28"/>
        </w:rPr>
        <w:t>internal</w:t>
      </w:r>
      <w:r>
        <w:rPr>
          <w:rFonts w:ascii="Arial"/>
          <w:spacing w:val="-11"/>
          <w:sz w:val="28"/>
        </w:rPr>
        <w:t> </w:t>
      </w:r>
      <w:r>
        <w:rPr>
          <w:rFonts w:ascii="Arial"/>
          <w:spacing w:val="-2"/>
          <w:sz w:val="28"/>
        </w:rPr>
        <w:t>error</w:t>
      </w:r>
    </w:p>
    <w:p>
      <w:pPr>
        <w:pStyle w:val="BodyText"/>
        <w:spacing w:before="20"/>
        <w:rPr>
          <w:rFonts w:ascii="Arial"/>
          <w:sz w:val="24"/>
        </w:rPr>
      </w:pPr>
    </w:p>
    <w:p>
      <w:pPr>
        <w:pStyle w:val="Heading4"/>
        <w:numPr>
          <w:ilvl w:val="0"/>
          <w:numId w:val="177"/>
        </w:numPr>
        <w:tabs>
          <w:tab w:pos="933" w:val="left" w:leader="none"/>
        </w:tabs>
        <w:spacing w:line="240" w:lineRule="auto" w:before="0" w:after="0"/>
        <w:ind w:left="933" w:right="0" w:hanging="677"/>
        <w:jc w:val="left"/>
      </w:pPr>
      <w:bookmarkStart w:name="A.15.29.1 Performance Counter Table" w:id="559"/>
      <w:bookmarkEnd w:id="559"/>
      <w:r>
        <w:rPr>
          <w:rFonts w:ascii="Times New Roman"/>
          <w:sz w:val="20"/>
        </w:rPr>
      </w:r>
      <w:r>
        <w:rPr/>
        <w:t>A.15.29.1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OR.ESTACALL.IncompEmergencyOcuInterErr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228"/>
              <w:rPr>
                <w:sz w:val="20"/>
              </w:rPr>
            </w:pPr>
            <w:r>
              <w:rPr>
                <w:sz w:val="20"/>
              </w:rPr>
              <w:t>This</w:t>
            </w:r>
            <w:r>
              <w:rPr>
                <w:spacing w:val="-8"/>
                <w:sz w:val="20"/>
              </w:rPr>
              <w:t> </w:t>
            </w:r>
            <w:r>
              <w:rPr>
                <w:sz w:val="20"/>
              </w:rPr>
              <w:t>counter</w:t>
            </w:r>
            <w:r>
              <w:rPr>
                <w:spacing w:val="-2"/>
                <w:sz w:val="20"/>
              </w:rPr>
              <w:t> </w:t>
            </w:r>
            <w:r>
              <w:rPr>
                <w:sz w:val="20"/>
              </w:rPr>
              <w:t>provides</w:t>
            </w:r>
            <w:r>
              <w:rPr>
                <w:spacing w:val="-8"/>
                <w:sz w:val="20"/>
              </w:rPr>
              <w:t> </w:t>
            </w:r>
            <w:r>
              <w:rPr>
                <w:sz w:val="20"/>
              </w:rPr>
              <w:t>the</w:t>
            </w:r>
            <w:r>
              <w:rPr>
                <w:spacing w:val="-2"/>
                <w:sz w:val="20"/>
              </w:rPr>
              <w:t> </w:t>
            </w:r>
            <w:r>
              <w:rPr>
                <w:sz w:val="20"/>
              </w:rPr>
              <w:t>number</w:t>
            </w:r>
            <w:r>
              <w:rPr>
                <w:spacing w:val="-2"/>
                <w:sz w:val="20"/>
              </w:rPr>
              <w:t> </w:t>
            </w:r>
            <w:r>
              <w:rPr>
                <w:sz w:val="20"/>
              </w:rPr>
              <w:t>of</w:t>
            </w:r>
            <w:r>
              <w:rPr>
                <w:spacing w:val="-6"/>
                <w:sz w:val="20"/>
              </w:rPr>
              <w:t> </w:t>
            </w:r>
            <w:r>
              <w:rPr>
                <w:sz w:val="20"/>
              </w:rPr>
              <w:t>the</w:t>
            </w:r>
            <w:r>
              <w:rPr>
                <w:spacing w:val="-4"/>
                <w:sz w:val="20"/>
              </w:rPr>
              <w:t> </w:t>
            </w:r>
            <w:r>
              <w:rPr>
                <w:sz w:val="20"/>
              </w:rPr>
              <w:t>call</w:t>
            </w:r>
            <w:r>
              <w:rPr>
                <w:spacing w:val="-5"/>
                <w:sz w:val="20"/>
              </w:rPr>
              <w:t> </w:t>
            </w:r>
            <w:r>
              <w:rPr>
                <w:sz w:val="20"/>
              </w:rPr>
              <w:t>establishment</w:t>
            </w:r>
            <w:r>
              <w:rPr>
                <w:spacing w:val="-5"/>
                <w:sz w:val="20"/>
              </w:rPr>
              <w:t> </w:t>
            </w:r>
            <w:r>
              <w:rPr>
                <w:sz w:val="20"/>
              </w:rPr>
              <w:t>for emergency interrupted by O-CU internal error.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counter is incremented by 1 whenever call establishment for emergency is interrupted between RRC: RRC Setup Request (or RRC:</w:t>
            </w:r>
            <w:r>
              <w:rPr>
                <w:spacing w:val="-5"/>
                <w:sz w:val="20"/>
              </w:rPr>
              <w:t> </w:t>
            </w:r>
            <w:r>
              <w:rPr>
                <w:sz w:val="20"/>
              </w:rPr>
              <w:t>RRC</w:t>
            </w:r>
            <w:r>
              <w:rPr>
                <w:spacing w:val="-7"/>
                <w:sz w:val="20"/>
              </w:rPr>
              <w:t> </w:t>
            </w:r>
            <w:r>
              <w:rPr>
                <w:sz w:val="20"/>
              </w:rPr>
              <w:t>Resume Request)</w:t>
            </w:r>
            <w:r>
              <w:rPr>
                <w:spacing w:val="-7"/>
                <w:sz w:val="20"/>
              </w:rPr>
              <w:t> </w:t>
            </w:r>
            <w:r>
              <w:rPr>
                <w:sz w:val="20"/>
              </w:rPr>
              <w:t>to</w:t>
            </w:r>
            <w:r>
              <w:rPr>
                <w:spacing w:val="-7"/>
                <w:sz w:val="20"/>
              </w:rPr>
              <w:t> </w:t>
            </w:r>
            <w:r>
              <w:rPr>
                <w:sz w:val="20"/>
              </w:rPr>
              <w:t>NG-AP:</w:t>
            </w:r>
            <w:r>
              <w:rPr>
                <w:spacing w:val="-5"/>
                <w:sz w:val="20"/>
              </w:rPr>
              <w:t> </w:t>
            </w:r>
            <w:r>
              <w:rPr>
                <w:sz w:val="20"/>
              </w:rPr>
              <w:t>Initial</w:t>
            </w:r>
            <w:r>
              <w:rPr>
                <w:spacing w:val="-5"/>
                <w:sz w:val="20"/>
              </w:rPr>
              <w:t> </w:t>
            </w:r>
            <w:r>
              <w:rPr>
                <w:sz w:val="20"/>
              </w:rPr>
              <w:t>Context Setup</w:t>
            </w:r>
            <w:r>
              <w:rPr>
                <w:spacing w:val="-2"/>
                <w:sz w:val="20"/>
              </w:rPr>
              <w:t> </w:t>
            </w:r>
            <w:r>
              <w:rPr>
                <w:sz w:val="20"/>
              </w:rPr>
              <w:t>Response (or RRC: RRC Resume Complete) by O-CU internal error (Call</w:t>
            </w:r>
          </w:p>
          <w:p>
            <w:pPr>
              <w:pStyle w:val="TableParagraph"/>
              <w:spacing w:before="2"/>
              <w:rPr>
                <w:sz w:val="20"/>
              </w:rPr>
            </w:pPr>
            <w:r>
              <w:rPr>
                <w:sz w:val="20"/>
              </w:rPr>
              <w:t>acceptance</w:t>
            </w:r>
            <w:r>
              <w:rPr>
                <w:spacing w:val="-7"/>
                <w:sz w:val="20"/>
              </w:rPr>
              <w:t> </w:t>
            </w:r>
            <w:r>
              <w:rPr>
                <w:sz w:val="20"/>
              </w:rPr>
              <w:t>condition</w:t>
            </w:r>
            <w:r>
              <w:rPr>
                <w:spacing w:val="-3"/>
                <w:sz w:val="20"/>
              </w:rPr>
              <w:t> </w:t>
            </w:r>
            <w:r>
              <w:rPr>
                <w:sz w:val="20"/>
              </w:rPr>
              <w:t>of</w:t>
            </w:r>
            <w:r>
              <w:rPr>
                <w:spacing w:val="-8"/>
                <w:sz w:val="20"/>
              </w:rPr>
              <w:t> </w:t>
            </w:r>
            <w:r>
              <w:rPr>
                <w:sz w:val="20"/>
              </w:rPr>
              <w:t>CU/DU</w:t>
            </w:r>
            <w:r>
              <w:rPr>
                <w:spacing w:val="-4"/>
                <w:sz w:val="20"/>
              </w:rPr>
              <w:t> </w:t>
            </w:r>
            <w:r>
              <w:rPr>
                <w:sz w:val="20"/>
              </w:rPr>
              <w:t>is</w:t>
            </w:r>
            <w:r>
              <w:rPr>
                <w:spacing w:val="-9"/>
                <w:sz w:val="20"/>
              </w:rPr>
              <w:t> </w:t>
            </w:r>
            <w:r>
              <w:rPr>
                <w:sz w:val="20"/>
              </w:rPr>
              <w:t>not</w:t>
            </w:r>
            <w:r>
              <w:rPr>
                <w:spacing w:val="-6"/>
                <w:sz w:val="20"/>
              </w:rPr>
              <w:t> </w:t>
            </w:r>
            <w:r>
              <w:rPr>
                <w:spacing w:val="-4"/>
                <w:sz w:val="20"/>
              </w:rPr>
              <w:t>met).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OR.ESTACALL.IncompEmergencyOcuInterErr</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before="1"/>
              <w:ind w:left="110"/>
              <w:rPr>
                <w:sz w:val="20"/>
              </w:rPr>
            </w:pPr>
            <w:r>
              <w:rPr>
                <w:spacing w:val="-2"/>
                <w:sz w:val="20"/>
              </w:rPr>
              <w:t>Generation</w:t>
            </w:r>
          </w:p>
        </w:tc>
        <w:tc>
          <w:tcPr>
            <w:tcW w:w="6099" w:type="dxa"/>
          </w:tcPr>
          <w:p>
            <w:pPr>
              <w:pStyle w:val="TableParagraph"/>
              <w:spacing w:line="240" w:lineRule="auto" w:before="1"/>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BodyText"/>
        <w:spacing w:before="68"/>
      </w:pPr>
    </w:p>
    <w:p>
      <w:pPr>
        <w:pStyle w:val="Heading3"/>
        <w:numPr>
          <w:ilvl w:val="0"/>
          <w:numId w:val="178"/>
        </w:numPr>
        <w:tabs>
          <w:tab w:pos="933" w:val="left" w:leader="none"/>
        </w:tabs>
        <w:spacing w:line="322" w:lineRule="exact" w:before="1" w:after="0"/>
        <w:ind w:left="933" w:right="0" w:hanging="677"/>
        <w:jc w:val="left"/>
      </w:pPr>
      <w:bookmarkStart w:name="A.15.30 Number of incomplete establishme" w:id="560"/>
      <w:bookmarkEnd w:id="560"/>
      <w:r>
        <w:rPr>
          <w:rFonts w:ascii="Times New Roman"/>
          <w:sz w:val="20"/>
        </w:rPr>
      </w:r>
      <w:bookmarkStart w:name="_bookmark218" w:id="561"/>
      <w:bookmarkEnd w:id="561"/>
      <w:r>
        <w:rPr>
          <w:rFonts w:ascii="Times New Roman"/>
          <w:sz w:val="20"/>
        </w:rPr>
      </w:r>
      <w:r>
        <w:rPr/>
        <w:t>A.15.30</w:t>
      </w:r>
      <w:r>
        <w:rPr>
          <w:spacing w:val="-10"/>
        </w:rPr>
        <w:t> </w:t>
      </w:r>
      <w:r>
        <w:rPr/>
        <w:t>Number</w:t>
      </w:r>
      <w:r>
        <w:rPr>
          <w:spacing w:val="-9"/>
        </w:rPr>
        <w:t> </w:t>
      </w:r>
      <w:r>
        <w:rPr/>
        <w:t>of</w:t>
      </w:r>
      <w:r>
        <w:rPr>
          <w:spacing w:val="-9"/>
        </w:rPr>
        <w:t> </w:t>
      </w:r>
      <w:r>
        <w:rPr/>
        <w:t>incomplete</w:t>
      </w:r>
      <w:r>
        <w:rPr>
          <w:spacing w:val="-10"/>
        </w:rPr>
        <w:t> </w:t>
      </w:r>
      <w:r>
        <w:rPr/>
        <w:t>establishment</w:t>
      </w:r>
      <w:r>
        <w:rPr>
          <w:spacing w:val="-9"/>
        </w:rPr>
        <w:t> </w:t>
      </w:r>
      <w:r>
        <w:rPr/>
        <w:t>calls</w:t>
      </w:r>
      <w:r>
        <w:rPr>
          <w:spacing w:val="-9"/>
        </w:rPr>
        <w:t> </w:t>
      </w:r>
      <w:r>
        <w:rPr/>
        <w:t>for</w:t>
      </w:r>
      <w:r>
        <w:rPr>
          <w:spacing w:val="-1"/>
        </w:rPr>
        <w:t> </w:t>
      </w:r>
      <w:r>
        <w:rPr/>
        <w:t>emergency</w:t>
      </w:r>
      <w:r>
        <w:rPr>
          <w:spacing w:val="-4"/>
        </w:rPr>
        <w:t> </w:t>
      </w:r>
      <w:r>
        <w:rPr/>
        <w:t>by</w:t>
      </w:r>
      <w:r>
        <w:rPr>
          <w:spacing w:val="-8"/>
        </w:rPr>
        <w:t> </w:t>
      </w:r>
      <w:r>
        <w:rPr/>
        <w:t>O-</w:t>
      </w:r>
      <w:r>
        <w:rPr>
          <w:spacing w:val="-5"/>
        </w:rPr>
        <w:t>DU</w:t>
      </w:r>
    </w:p>
    <w:p>
      <w:pPr>
        <w:pStyle w:val="ListParagraph"/>
        <w:numPr>
          <w:ilvl w:val="0"/>
          <w:numId w:val="178"/>
        </w:numPr>
        <w:tabs>
          <w:tab w:pos="933" w:val="left" w:leader="none"/>
        </w:tabs>
        <w:spacing w:line="240" w:lineRule="auto" w:before="0" w:after="0"/>
        <w:ind w:left="933" w:right="0" w:hanging="677"/>
        <w:jc w:val="left"/>
        <w:rPr>
          <w:rFonts w:ascii="Arial"/>
          <w:sz w:val="28"/>
        </w:rPr>
      </w:pPr>
      <w:r>
        <w:rPr>
          <w:rFonts w:ascii="Arial"/>
          <w:sz w:val="28"/>
        </w:rPr>
        <w:t>error</w:t>
      </w:r>
      <w:r>
        <w:rPr>
          <w:rFonts w:ascii="Arial"/>
          <w:spacing w:val="-7"/>
          <w:sz w:val="28"/>
        </w:rPr>
        <w:t> </w:t>
      </w:r>
      <w:r>
        <w:rPr>
          <w:rFonts w:ascii="Arial"/>
          <w:spacing w:val="-2"/>
          <w:sz w:val="28"/>
        </w:rPr>
        <w:t>detection</w:t>
      </w:r>
    </w:p>
    <w:p>
      <w:pPr>
        <w:pStyle w:val="BodyText"/>
        <w:spacing w:before="25"/>
        <w:rPr>
          <w:rFonts w:ascii="Arial"/>
          <w:sz w:val="24"/>
        </w:rPr>
      </w:pPr>
    </w:p>
    <w:p>
      <w:pPr>
        <w:pStyle w:val="Heading4"/>
        <w:numPr>
          <w:ilvl w:val="0"/>
          <w:numId w:val="178"/>
        </w:numPr>
        <w:tabs>
          <w:tab w:pos="933" w:val="left" w:leader="none"/>
        </w:tabs>
        <w:spacing w:line="240" w:lineRule="auto" w:before="0" w:after="0"/>
        <w:ind w:left="933" w:right="0" w:hanging="677"/>
        <w:jc w:val="left"/>
      </w:pPr>
      <w:bookmarkStart w:name="A.15.30.1 Performance Counter Table" w:id="562"/>
      <w:bookmarkEnd w:id="562"/>
      <w:r>
        <w:rPr>
          <w:rFonts w:ascii="Times New Roman"/>
          <w:sz w:val="20"/>
        </w:rPr>
      </w:r>
      <w:r>
        <w:rPr/>
        <w:t>A.15.30.1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29"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OR.ESTACALL.IncompEmergencyOduErrDetect</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228"/>
              <w:rPr>
                <w:sz w:val="20"/>
              </w:rPr>
            </w:pPr>
            <w:r>
              <w:rPr>
                <w:sz w:val="20"/>
              </w:rPr>
              <w:t>This</w:t>
            </w:r>
            <w:r>
              <w:rPr>
                <w:spacing w:val="-8"/>
                <w:sz w:val="20"/>
              </w:rPr>
              <w:t> </w:t>
            </w:r>
            <w:r>
              <w:rPr>
                <w:sz w:val="20"/>
              </w:rPr>
              <w:t>counter</w:t>
            </w:r>
            <w:r>
              <w:rPr>
                <w:spacing w:val="-2"/>
                <w:sz w:val="20"/>
              </w:rPr>
              <w:t> </w:t>
            </w:r>
            <w:r>
              <w:rPr>
                <w:sz w:val="20"/>
              </w:rPr>
              <w:t>provides</w:t>
            </w:r>
            <w:r>
              <w:rPr>
                <w:spacing w:val="-8"/>
                <w:sz w:val="20"/>
              </w:rPr>
              <w:t> </w:t>
            </w:r>
            <w:r>
              <w:rPr>
                <w:sz w:val="20"/>
              </w:rPr>
              <w:t>the</w:t>
            </w:r>
            <w:r>
              <w:rPr>
                <w:spacing w:val="-2"/>
                <w:sz w:val="20"/>
              </w:rPr>
              <w:t> </w:t>
            </w:r>
            <w:r>
              <w:rPr>
                <w:sz w:val="20"/>
              </w:rPr>
              <w:t>number</w:t>
            </w:r>
            <w:r>
              <w:rPr>
                <w:spacing w:val="-2"/>
                <w:sz w:val="20"/>
              </w:rPr>
              <w:t> </w:t>
            </w:r>
            <w:r>
              <w:rPr>
                <w:sz w:val="20"/>
              </w:rPr>
              <w:t>of</w:t>
            </w:r>
            <w:r>
              <w:rPr>
                <w:spacing w:val="-6"/>
                <w:sz w:val="20"/>
              </w:rPr>
              <w:t> </w:t>
            </w:r>
            <w:r>
              <w:rPr>
                <w:sz w:val="20"/>
              </w:rPr>
              <w:t>the</w:t>
            </w:r>
            <w:r>
              <w:rPr>
                <w:spacing w:val="-4"/>
                <w:sz w:val="20"/>
              </w:rPr>
              <w:t> </w:t>
            </w:r>
            <w:r>
              <w:rPr>
                <w:sz w:val="20"/>
              </w:rPr>
              <w:t>call</w:t>
            </w:r>
            <w:r>
              <w:rPr>
                <w:spacing w:val="-5"/>
                <w:sz w:val="20"/>
              </w:rPr>
              <w:t> </w:t>
            </w:r>
            <w:r>
              <w:rPr>
                <w:sz w:val="20"/>
              </w:rPr>
              <w:t>establishment</w:t>
            </w:r>
            <w:r>
              <w:rPr>
                <w:spacing w:val="-5"/>
                <w:sz w:val="20"/>
              </w:rPr>
              <w:t> </w:t>
            </w:r>
            <w:r>
              <w:rPr>
                <w:sz w:val="20"/>
              </w:rPr>
              <w:t>for emergency interrupted by O-DU error detection.</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4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counter is incremented by 1 whenever call establishment for emergency is interrupted between RRC: RRC Setup Request (or RRC:</w:t>
            </w:r>
            <w:r>
              <w:rPr>
                <w:spacing w:val="-5"/>
                <w:sz w:val="20"/>
              </w:rPr>
              <w:t> </w:t>
            </w:r>
            <w:r>
              <w:rPr>
                <w:sz w:val="20"/>
              </w:rPr>
              <w:t>RRC</w:t>
            </w:r>
            <w:r>
              <w:rPr>
                <w:spacing w:val="-7"/>
                <w:sz w:val="20"/>
              </w:rPr>
              <w:t> </w:t>
            </w:r>
            <w:r>
              <w:rPr>
                <w:sz w:val="20"/>
              </w:rPr>
              <w:t>Resume Request)</w:t>
            </w:r>
            <w:r>
              <w:rPr>
                <w:spacing w:val="-7"/>
                <w:sz w:val="20"/>
              </w:rPr>
              <w:t> </w:t>
            </w:r>
            <w:r>
              <w:rPr>
                <w:sz w:val="20"/>
              </w:rPr>
              <w:t>to</w:t>
            </w:r>
            <w:r>
              <w:rPr>
                <w:spacing w:val="-7"/>
                <w:sz w:val="20"/>
              </w:rPr>
              <w:t> </w:t>
            </w:r>
            <w:r>
              <w:rPr>
                <w:sz w:val="20"/>
              </w:rPr>
              <w:t>NG-AP:</w:t>
            </w:r>
            <w:r>
              <w:rPr>
                <w:spacing w:val="-5"/>
                <w:sz w:val="20"/>
              </w:rPr>
              <w:t> </w:t>
            </w:r>
            <w:r>
              <w:rPr>
                <w:sz w:val="20"/>
              </w:rPr>
              <w:t>Initial</w:t>
            </w:r>
            <w:r>
              <w:rPr>
                <w:spacing w:val="-5"/>
                <w:sz w:val="20"/>
              </w:rPr>
              <w:t> </w:t>
            </w:r>
            <w:r>
              <w:rPr>
                <w:sz w:val="20"/>
              </w:rPr>
              <w:t>Context Setup</w:t>
            </w:r>
            <w:r>
              <w:rPr>
                <w:spacing w:val="-2"/>
                <w:sz w:val="20"/>
              </w:rPr>
              <w:t> </w:t>
            </w:r>
            <w:r>
              <w:rPr>
                <w:sz w:val="20"/>
              </w:rPr>
              <w:t>Response</w:t>
            </w:r>
          </w:p>
          <w:p>
            <w:pPr>
              <w:pStyle w:val="TableParagraph"/>
              <w:spacing w:line="226" w:lineRule="exact"/>
              <w:rPr>
                <w:sz w:val="20"/>
              </w:rPr>
            </w:pPr>
            <w:r>
              <w:rPr>
                <w:sz w:val="20"/>
              </w:rPr>
              <w:t>(or</w:t>
            </w:r>
            <w:r>
              <w:rPr>
                <w:spacing w:val="-1"/>
                <w:sz w:val="20"/>
              </w:rPr>
              <w:t> </w:t>
            </w:r>
            <w:r>
              <w:rPr>
                <w:sz w:val="20"/>
              </w:rPr>
              <w:t>RRC:</w:t>
            </w:r>
            <w:r>
              <w:rPr>
                <w:spacing w:val="-4"/>
                <w:sz w:val="20"/>
              </w:rPr>
              <w:t> </w:t>
            </w:r>
            <w:r>
              <w:rPr>
                <w:sz w:val="20"/>
              </w:rPr>
              <w:t>RRC</w:t>
            </w:r>
            <w:r>
              <w:rPr>
                <w:spacing w:val="-5"/>
                <w:sz w:val="20"/>
              </w:rPr>
              <w:t> </w:t>
            </w:r>
            <w:r>
              <w:rPr>
                <w:sz w:val="20"/>
              </w:rPr>
              <w:t>Resume Complete)</w:t>
            </w:r>
            <w:r>
              <w:rPr>
                <w:spacing w:val="-5"/>
                <w:sz w:val="20"/>
              </w:rPr>
              <w:t> </w:t>
            </w:r>
            <w:r>
              <w:rPr>
                <w:sz w:val="20"/>
              </w:rPr>
              <w:t>by</w:t>
            </w:r>
            <w:r>
              <w:rPr>
                <w:spacing w:val="-5"/>
                <w:sz w:val="20"/>
              </w:rPr>
              <w:t> </w:t>
            </w:r>
            <w:r>
              <w:rPr>
                <w:sz w:val="20"/>
              </w:rPr>
              <w:t>O-DU</w:t>
            </w:r>
            <w:r>
              <w:rPr>
                <w:spacing w:val="-6"/>
                <w:sz w:val="20"/>
              </w:rPr>
              <w:t> </w:t>
            </w:r>
            <w:r>
              <w:rPr>
                <w:sz w:val="20"/>
              </w:rPr>
              <w:t>error</w:t>
            </w:r>
            <w:r>
              <w:rPr>
                <w:spacing w:val="-5"/>
                <w:sz w:val="20"/>
              </w:rPr>
              <w:t> </w:t>
            </w:r>
            <w:r>
              <w:rPr>
                <w:sz w:val="20"/>
              </w:rPr>
              <w:t>detection</w:t>
            </w:r>
            <w:r>
              <w:rPr>
                <w:spacing w:val="-7"/>
                <w:sz w:val="20"/>
              </w:rPr>
              <w:t> </w:t>
            </w:r>
            <w:r>
              <w:rPr>
                <w:sz w:val="20"/>
              </w:rPr>
              <w:t>(Call acceptance condition of CU/DU is not met).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5"/>
              <w:rPr>
                <w:sz w:val="20"/>
              </w:rPr>
            </w:pPr>
            <w:r>
              <w:rPr>
                <w:spacing w:val="-2"/>
                <w:sz w:val="20"/>
              </w:rPr>
              <w:t>OR.ESTACALL.IncompEmergencyOduErrDetect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5</w:t>
      </w:r>
    </w:p>
    <w:p>
      <w:pPr>
        <w:pStyle w:val="BodyText"/>
        <w:spacing w:before="69"/>
      </w:pPr>
    </w:p>
    <w:p>
      <w:pPr>
        <w:pStyle w:val="Heading3"/>
        <w:numPr>
          <w:ilvl w:val="0"/>
          <w:numId w:val="179"/>
        </w:numPr>
        <w:tabs>
          <w:tab w:pos="933" w:val="left" w:leader="none"/>
        </w:tabs>
        <w:spacing w:line="240" w:lineRule="auto" w:before="0" w:after="0"/>
        <w:ind w:left="933" w:right="0" w:hanging="677"/>
        <w:jc w:val="left"/>
      </w:pPr>
      <w:bookmarkStart w:name="A.15.31 Discarded paging records" w:id="563"/>
      <w:bookmarkEnd w:id="563"/>
      <w:r>
        <w:rPr>
          <w:rFonts w:ascii="Times New Roman"/>
          <w:sz w:val="20"/>
        </w:rPr>
      </w:r>
      <w:bookmarkStart w:name="_bookmark219" w:id="564"/>
      <w:bookmarkEnd w:id="564"/>
      <w:r>
        <w:rPr>
          <w:rFonts w:ascii="Times New Roman"/>
          <w:sz w:val="20"/>
        </w:rPr>
      </w:r>
      <w:r>
        <w:rPr/>
        <w:t>A.15.31</w:t>
      </w:r>
      <w:r>
        <w:rPr>
          <w:spacing w:val="-12"/>
        </w:rPr>
        <w:t> </w:t>
      </w:r>
      <w:r>
        <w:rPr/>
        <w:t>Discarded</w:t>
      </w:r>
      <w:r>
        <w:rPr>
          <w:spacing w:val="-10"/>
        </w:rPr>
        <w:t> </w:t>
      </w:r>
      <w:r>
        <w:rPr/>
        <w:t>paging</w:t>
      </w:r>
      <w:r>
        <w:rPr>
          <w:spacing w:val="-8"/>
        </w:rPr>
        <w:t> </w:t>
      </w:r>
      <w:r>
        <w:rPr>
          <w:spacing w:val="-2"/>
        </w:rPr>
        <w:t>records</w:t>
      </w:r>
    </w:p>
    <w:p>
      <w:pPr>
        <w:pStyle w:val="BodyText"/>
        <w:spacing w:before="25"/>
        <w:rPr>
          <w:rFonts w:ascii="Arial"/>
          <w:sz w:val="24"/>
        </w:rPr>
      </w:pPr>
    </w:p>
    <w:p>
      <w:pPr>
        <w:pStyle w:val="Heading4"/>
        <w:numPr>
          <w:ilvl w:val="0"/>
          <w:numId w:val="179"/>
        </w:numPr>
        <w:tabs>
          <w:tab w:pos="933" w:val="left" w:leader="none"/>
        </w:tabs>
        <w:spacing w:line="240" w:lineRule="auto" w:before="0" w:after="0"/>
        <w:ind w:left="933" w:right="0" w:hanging="677"/>
        <w:jc w:val="left"/>
      </w:pPr>
      <w:bookmarkStart w:name="A.15.31.1 Performance Counter Table" w:id="565"/>
      <w:bookmarkEnd w:id="565"/>
      <w:r>
        <w:rPr>
          <w:rFonts w:ascii="Times New Roman"/>
          <w:sz w:val="20"/>
        </w:rPr>
      </w:r>
      <w:r>
        <w:rPr/>
        <w:t>A.15.31.1</w:t>
      </w:r>
      <w:r>
        <w:rPr>
          <w:spacing w:val="-6"/>
        </w:rPr>
        <w:t> </w:t>
      </w:r>
      <w:r>
        <w:rPr/>
        <w:t>Performance</w:t>
      </w:r>
      <w:r>
        <w:rPr>
          <w:spacing w:val="-7"/>
        </w:rPr>
        <w:t> </w:t>
      </w:r>
      <w:r>
        <w:rPr/>
        <w:t>Counter</w:t>
      </w:r>
      <w:r>
        <w:rPr>
          <w:spacing w:val="-9"/>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9" w:type="dxa"/>
          </w:tcPr>
          <w:p>
            <w:pPr>
              <w:pStyle w:val="TableParagraph"/>
              <w:spacing w:line="240" w:lineRule="auto"/>
              <w:rPr>
                <w:sz w:val="20"/>
              </w:rPr>
            </w:pPr>
            <w:r>
              <w:rPr>
                <w:spacing w:val="-2"/>
                <w:sz w:val="20"/>
              </w:rPr>
              <w:t>PAG.DiscardedNbrCnInitiated</w:t>
            </w:r>
          </w:p>
        </w:tc>
      </w:tr>
      <w:tr>
        <w:trPr>
          <w:trHeight w:val="302"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before="38"/>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5.1.1.27.4</w:t>
            </w:r>
          </w:p>
        </w:tc>
      </w:tr>
      <w:tr>
        <w:trPr>
          <w:trHeight w:val="301" w:hRule="atLeast"/>
        </w:trPr>
        <w:tc>
          <w:tcPr>
            <w:tcW w:w="2406" w:type="dxa"/>
          </w:tcPr>
          <w:p>
            <w:pPr>
              <w:pStyle w:val="TableParagraph"/>
              <w:spacing w:line="240" w:lineRule="auto"/>
              <w:ind w:left="110"/>
              <w:rPr>
                <w:sz w:val="20"/>
              </w:rPr>
            </w:pPr>
            <w:r>
              <w:rPr>
                <w:sz w:val="20"/>
              </w:rPr>
              <w:t>Collection</w:t>
            </w:r>
            <w:r>
              <w:rPr>
                <w:spacing w:val="-7"/>
                <w:sz w:val="20"/>
              </w:rPr>
              <w:t> </w:t>
            </w:r>
            <w:r>
              <w:rPr>
                <w:spacing w:val="-2"/>
                <w:sz w:val="20"/>
              </w:rPr>
              <w:t>Method</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5.1.1.27.4</w:t>
            </w:r>
          </w:p>
        </w:tc>
      </w:tr>
      <w:tr>
        <w:trPr>
          <w:trHeight w:val="29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5.1.1.27.4</w:t>
            </w:r>
          </w:p>
        </w:tc>
      </w:tr>
      <w:tr>
        <w:trPr>
          <w:trHeight w:val="301" w:hRule="atLeast"/>
        </w:trPr>
        <w:tc>
          <w:tcPr>
            <w:tcW w:w="2406" w:type="dxa"/>
          </w:tcPr>
          <w:p>
            <w:pPr>
              <w:pStyle w:val="TableParagraph"/>
              <w:spacing w:line="240" w:lineRule="auto"/>
              <w:ind w:left="110"/>
              <w:rPr>
                <w:sz w:val="20"/>
              </w:rPr>
            </w:pPr>
            <w:r>
              <w:rPr>
                <w:sz w:val="20"/>
              </w:rPr>
              <w:t>Measurement</w:t>
            </w:r>
            <w:r>
              <w:rPr>
                <w:spacing w:val="-10"/>
                <w:sz w:val="20"/>
              </w:rPr>
              <w:t> </w:t>
            </w:r>
            <w:r>
              <w:rPr>
                <w:spacing w:val="-2"/>
                <w:sz w:val="20"/>
              </w:rPr>
              <w:t>Result</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5.1.1.27.4</w:t>
            </w:r>
          </w:p>
        </w:tc>
      </w:tr>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5.1.1.27.4</w:t>
            </w:r>
          </w:p>
        </w:tc>
      </w:tr>
      <w:tr>
        <w:trPr>
          <w:trHeight w:val="302" w:hRule="atLeast"/>
        </w:trPr>
        <w:tc>
          <w:tcPr>
            <w:tcW w:w="2406" w:type="dxa"/>
          </w:tcPr>
          <w:p>
            <w:pPr>
              <w:pStyle w:val="TableParagraph"/>
              <w:spacing w:line="240" w:lineRule="auto"/>
              <w:ind w:left="110"/>
              <w:rPr>
                <w:sz w:val="20"/>
              </w:rPr>
            </w:pPr>
            <w:r>
              <w:rPr>
                <w:sz w:val="20"/>
              </w:rPr>
              <w:t>Measurement</w:t>
            </w:r>
            <w:r>
              <w:rPr>
                <w:spacing w:val="-11"/>
                <w:sz w:val="20"/>
              </w:rPr>
              <w:t> </w:t>
            </w:r>
            <w:r>
              <w:rPr>
                <w:sz w:val="20"/>
              </w:rPr>
              <w:t>Object</w:t>
            </w:r>
            <w:r>
              <w:rPr>
                <w:spacing w:val="-9"/>
                <w:sz w:val="20"/>
              </w:rPr>
              <w:t> </w:t>
            </w:r>
            <w:r>
              <w:rPr>
                <w:spacing w:val="-4"/>
                <w:sz w:val="20"/>
              </w:rPr>
              <w:t>Class</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5.1.1.27.4</w:t>
            </w:r>
          </w:p>
        </w:tc>
      </w:tr>
      <w:tr>
        <w:trPr>
          <w:trHeight w:val="301" w:hRule="atLeast"/>
        </w:trPr>
        <w:tc>
          <w:tcPr>
            <w:tcW w:w="2406" w:type="dxa"/>
          </w:tcPr>
          <w:p>
            <w:pPr>
              <w:pStyle w:val="TableParagraph"/>
              <w:spacing w:line="240" w:lineRule="auto"/>
              <w:ind w:left="110"/>
              <w:rPr>
                <w:sz w:val="20"/>
              </w:rPr>
            </w:pPr>
            <w:r>
              <w:rPr>
                <w:sz w:val="20"/>
              </w:rPr>
              <w:t>Switching</w:t>
            </w:r>
            <w:r>
              <w:rPr>
                <w:spacing w:val="-8"/>
                <w:sz w:val="20"/>
              </w:rPr>
              <w:t> </w:t>
            </w:r>
            <w:r>
              <w:rPr>
                <w:spacing w:val="-2"/>
                <w:sz w:val="20"/>
              </w:rPr>
              <w:t>Technology</w:t>
            </w:r>
          </w:p>
        </w:tc>
        <w:tc>
          <w:tcPr>
            <w:tcW w:w="6099" w:type="dxa"/>
          </w:tcPr>
          <w:p>
            <w:pPr>
              <w:pStyle w:val="TableParagraph"/>
              <w:spacing w:line="240" w:lineRule="auto"/>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5.1.1.27.4</w:t>
            </w:r>
          </w:p>
        </w:tc>
      </w:tr>
      <w:tr>
        <w:trPr>
          <w:trHeight w:val="230" w:hRule="atLeast"/>
        </w:trPr>
        <w:tc>
          <w:tcPr>
            <w:tcW w:w="2406" w:type="dxa"/>
          </w:tcPr>
          <w:p>
            <w:pPr>
              <w:pStyle w:val="TableParagraph"/>
              <w:ind w:left="110"/>
              <w:rPr>
                <w:sz w:val="20"/>
              </w:rPr>
            </w:pPr>
            <w:r>
              <w:rPr>
                <w:spacing w:val="-2"/>
                <w:sz w:val="20"/>
              </w:rPr>
              <w:t>Generation</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5.1.1.27.4</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Refer</w:t>
            </w:r>
            <w:r>
              <w:rPr>
                <w:spacing w:val="-5"/>
                <w:sz w:val="20"/>
              </w:rPr>
              <w:t> </w:t>
            </w:r>
            <w:r>
              <w:rPr>
                <w:sz w:val="20"/>
              </w:rPr>
              <w:t>to 3GPP</w:t>
            </w:r>
            <w:r>
              <w:rPr>
                <w:spacing w:val="-6"/>
                <w:sz w:val="20"/>
              </w:rPr>
              <w:t> </w:t>
            </w:r>
            <w:r>
              <w:rPr>
                <w:sz w:val="20"/>
              </w:rPr>
              <w:t>TS</w:t>
            </w:r>
            <w:r>
              <w:rPr>
                <w:spacing w:val="-4"/>
                <w:sz w:val="20"/>
              </w:rPr>
              <w:t> </w:t>
            </w:r>
            <w:r>
              <w:rPr>
                <w:sz w:val="20"/>
              </w:rPr>
              <w:t>28.552</w:t>
            </w:r>
            <w:r>
              <w:rPr>
                <w:spacing w:val="-4"/>
                <w:sz w:val="20"/>
              </w:rPr>
              <w:t> </w:t>
            </w:r>
            <w:hyperlink w:history="true" w:anchor="_bookmark16">
              <w:r>
                <w:rPr>
                  <w:sz w:val="20"/>
                </w:rPr>
                <w:t>[8]</w:t>
              </w:r>
            </w:hyperlink>
            <w:r>
              <w:rPr>
                <w:spacing w:val="-4"/>
                <w:sz w:val="20"/>
              </w:rPr>
              <w:t> </w:t>
            </w:r>
            <w:r>
              <w:rPr>
                <w:sz w:val="20"/>
              </w:rPr>
              <w:t>clause</w:t>
            </w:r>
            <w:r>
              <w:rPr>
                <w:spacing w:val="-1"/>
                <w:sz w:val="20"/>
              </w:rPr>
              <w:t> </w:t>
            </w:r>
            <w:r>
              <w:rPr>
                <w:spacing w:val="-2"/>
                <w:sz w:val="20"/>
              </w:rPr>
              <w:t>5.1.1.27.4</w:t>
            </w:r>
          </w:p>
        </w:tc>
      </w:tr>
    </w:tbl>
    <w:p>
      <w:pPr>
        <w:pStyle w:val="BodyText"/>
        <w:spacing w:before="4"/>
        <w:ind w:left="256"/>
      </w:pPr>
      <w:r>
        <w:rPr>
          <w:spacing w:val="-10"/>
        </w:rPr>
        <w:t>8</w:t>
      </w:r>
    </w:p>
    <w:p>
      <w:pPr>
        <w:spacing w:after="0"/>
        <w:sectPr>
          <w:pgSz w:w="11910" w:h="16840"/>
          <w:pgMar w:header="949" w:footer="724" w:top="1420" w:bottom="920" w:left="200" w:right="740"/>
        </w:sectPr>
      </w:pPr>
    </w:p>
    <w:p>
      <w:pPr>
        <w:pStyle w:val="Heading2"/>
        <w:numPr>
          <w:ilvl w:val="0"/>
          <w:numId w:val="180"/>
        </w:numPr>
        <w:tabs>
          <w:tab w:pos="933" w:val="left" w:leader="none"/>
        </w:tabs>
        <w:spacing w:line="240" w:lineRule="auto" w:before="88" w:after="0"/>
        <w:ind w:left="933" w:right="0" w:hanging="677"/>
        <w:jc w:val="left"/>
      </w:pPr>
      <w:bookmarkStart w:name="A.16 Monitoring of PDU session connectio" w:id="566"/>
      <w:bookmarkEnd w:id="566"/>
      <w:r>
        <w:rPr>
          <w:rFonts w:ascii="Times New Roman"/>
          <w:sz w:val="20"/>
        </w:rPr>
      </w:r>
      <w:bookmarkStart w:name="_bookmark220" w:id="567"/>
      <w:bookmarkEnd w:id="567"/>
      <w:r>
        <w:rPr>
          <w:rFonts w:ascii="Times New Roman"/>
          <w:sz w:val="20"/>
        </w:rPr>
      </w:r>
      <w:r>
        <w:rPr/>
        <w:t>A.16</w:t>
      </w:r>
      <w:r>
        <w:rPr>
          <w:spacing w:val="-8"/>
        </w:rPr>
        <w:t> </w:t>
      </w:r>
      <w:r>
        <w:rPr/>
        <w:t>Monitoring</w:t>
      </w:r>
      <w:r>
        <w:rPr>
          <w:spacing w:val="-9"/>
        </w:rPr>
        <w:t> </w:t>
      </w:r>
      <w:r>
        <w:rPr/>
        <w:t>of</w:t>
      </w:r>
      <w:r>
        <w:rPr>
          <w:spacing w:val="-5"/>
        </w:rPr>
        <w:t> </w:t>
      </w:r>
      <w:r>
        <w:rPr/>
        <w:t>PDU</w:t>
      </w:r>
      <w:r>
        <w:rPr>
          <w:spacing w:val="-10"/>
        </w:rPr>
        <w:t> </w:t>
      </w:r>
      <w:r>
        <w:rPr/>
        <w:t>session</w:t>
      </w:r>
      <w:r>
        <w:rPr>
          <w:spacing w:val="-9"/>
        </w:rPr>
        <w:t> </w:t>
      </w:r>
      <w:r>
        <w:rPr/>
        <w:t>connection</w:t>
      </w:r>
      <w:r>
        <w:rPr>
          <w:spacing w:val="-9"/>
        </w:rPr>
        <w:t> </w:t>
      </w:r>
      <w:r>
        <w:rPr/>
        <w:t>for</w:t>
      </w:r>
      <w:r>
        <w:rPr>
          <w:spacing w:val="-8"/>
        </w:rPr>
        <w:t> </w:t>
      </w:r>
      <w:r>
        <w:rPr>
          <w:spacing w:val="-5"/>
        </w:rPr>
        <w:t>SA</w:t>
      </w:r>
    </w:p>
    <w:p>
      <w:pPr>
        <w:pStyle w:val="Heading3"/>
        <w:numPr>
          <w:ilvl w:val="0"/>
          <w:numId w:val="180"/>
        </w:numPr>
        <w:tabs>
          <w:tab w:pos="933" w:val="left" w:leader="none"/>
        </w:tabs>
        <w:spacing w:line="240" w:lineRule="auto" w:before="298" w:after="0"/>
        <w:ind w:left="933" w:right="0" w:hanging="677"/>
        <w:jc w:val="left"/>
      </w:pPr>
      <w:bookmarkStart w:name="A.16.1 Accepted PDU Session Resource Con" w:id="568"/>
      <w:bookmarkEnd w:id="568"/>
      <w:r>
        <w:rPr>
          <w:rFonts w:ascii="Times New Roman"/>
          <w:sz w:val="20"/>
        </w:rPr>
      </w:r>
      <w:bookmarkStart w:name="_bookmark221" w:id="569"/>
      <w:bookmarkEnd w:id="569"/>
      <w:r>
        <w:rPr>
          <w:rFonts w:ascii="Times New Roman"/>
          <w:sz w:val="20"/>
        </w:rPr>
      </w:r>
      <w:r>
        <w:rPr/>
        <w:t>A.16.1</w:t>
      </w:r>
      <w:r>
        <w:rPr>
          <w:spacing w:val="-11"/>
        </w:rPr>
        <w:t> </w:t>
      </w:r>
      <w:r>
        <w:rPr/>
        <w:t>Accepted</w:t>
      </w:r>
      <w:r>
        <w:rPr>
          <w:spacing w:val="-11"/>
        </w:rPr>
        <w:t> </w:t>
      </w:r>
      <w:r>
        <w:rPr/>
        <w:t>PDU</w:t>
      </w:r>
      <w:r>
        <w:rPr>
          <w:spacing w:val="-5"/>
        </w:rPr>
        <w:t> </w:t>
      </w:r>
      <w:r>
        <w:rPr/>
        <w:t>Session</w:t>
      </w:r>
      <w:r>
        <w:rPr>
          <w:spacing w:val="-10"/>
        </w:rPr>
        <w:t> </w:t>
      </w:r>
      <w:r>
        <w:rPr/>
        <w:t>Resource</w:t>
      </w:r>
      <w:r>
        <w:rPr>
          <w:spacing w:val="-11"/>
        </w:rPr>
        <w:t> </w:t>
      </w:r>
      <w:r>
        <w:rPr>
          <w:spacing w:val="-2"/>
        </w:rPr>
        <w:t>Configuration</w:t>
      </w:r>
    </w:p>
    <w:p>
      <w:pPr>
        <w:pStyle w:val="BodyText"/>
        <w:spacing w:before="21"/>
        <w:rPr>
          <w:rFonts w:ascii="Arial"/>
          <w:sz w:val="24"/>
        </w:rPr>
      </w:pPr>
    </w:p>
    <w:p>
      <w:pPr>
        <w:pStyle w:val="Heading4"/>
        <w:numPr>
          <w:ilvl w:val="0"/>
          <w:numId w:val="180"/>
        </w:numPr>
        <w:tabs>
          <w:tab w:pos="933" w:val="left" w:leader="none"/>
        </w:tabs>
        <w:spacing w:line="240" w:lineRule="auto" w:before="0" w:after="0"/>
        <w:ind w:left="933" w:right="0" w:hanging="677"/>
        <w:jc w:val="left"/>
      </w:pPr>
      <w:bookmarkStart w:name="A.16.1.1 Performance Counter Table" w:id="570"/>
      <w:bookmarkEnd w:id="570"/>
      <w:r>
        <w:rPr>
          <w:rFonts w:ascii="Times New Roman"/>
          <w:sz w:val="20"/>
        </w:rPr>
      </w:r>
      <w:r>
        <w:rPr/>
        <w:t>A.16.1.1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OR.PDUSESSION.AcceptConfig</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4"/>
                <w:sz w:val="20"/>
              </w:rPr>
              <w:t> </w:t>
            </w:r>
            <w:r>
              <w:rPr>
                <w:sz w:val="20"/>
              </w:rPr>
              <w:t>number</w:t>
            </w:r>
            <w:r>
              <w:rPr>
                <w:spacing w:val="-2"/>
                <w:sz w:val="20"/>
              </w:rPr>
              <w:t> </w:t>
            </w:r>
            <w:r>
              <w:rPr>
                <w:sz w:val="20"/>
              </w:rPr>
              <w:t>of</w:t>
            </w:r>
            <w:r>
              <w:rPr>
                <w:spacing w:val="-6"/>
                <w:sz w:val="20"/>
              </w:rPr>
              <w:t> </w:t>
            </w:r>
            <w:r>
              <w:rPr>
                <w:sz w:val="20"/>
              </w:rPr>
              <w:t>the</w:t>
            </w:r>
            <w:r>
              <w:rPr>
                <w:spacing w:val="-4"/>
                <w:sz w:val="20"/>
              </w:rPr>
              <w:t> </w:t>
            </w:r>
            <w:r>
              <w:rPr>
                <w:sz w:val="20"/>
              </w:rPr>
              <w:t>accepted</w:t>
            </w:r>
            <w:r>
              <w:rPr>
                <w:spacing w:val="-6"/>
                <w:sz w:val="20"/>
              </w:rPr>
              <w:t> </w:t>
            </w:r>
            <w:r>
              <w:rPr>
                <w:sz w:val="20"/>
              </w:rPr>
              <w:t>PDU</w:t>
            </w:r>
            <w:r>
              <w:rPr>
                <w:spacing w:val="-3"/>
                <w:sz w:val="20"/>
              </w:rPr>
              <w:t> </w:t>
            </w:r>
            <w:r>
              <w:rPr>
                <w:sz w:val="20"/>
              </w:rPr>
              <w:t>session</w:t>
            </w:r>
            <w:r>
              <w:rPr>
                <w:spacing w:val="-2"/>
                <w:sz w:val="20"/>
              </w:rPr>
              <w:t> </w:t>
            </w:r>
            <w:r>
              <w:rPr>
                <w:sz w:val="20"/>
              </w:rPr>
              <w:t>resource configuration per CU count group.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99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2"/>
                <w:sz w:val="20"/>
              </w:rPr>
              <w:t> </w:t>
            </w:r>
            <w:r>
              <w:rPr>
                <w:sz w:val="20"/>
              </w:rPr>
              <w:t>by</w:t>
            </w:r>
            <w:r>
              <w:rPr>
                <w:spacing w:val="-6"/>
                <w:sz w:val="20"/>
              </w:rPr>
              <w:t> </w:t>
            </w:r>
            <w:r>
              <w:rPr>
                <w:sz w:val="20"/>
              </w:rPr>
              <w:t>1</w:t>
            </w:r>
            <w:r>
              <w:rPr>
                <w:spacing w:val="-6"/>
                <w:sz w:val="20"/>
              </w:rPr>
              <w:t> </w:t>
            </w:r>
            <w:r>
              <w:rPr>
                <w:sz w:val="20"/>
              </w:rPr>
              <w:t>whenever</w:t>
            </w:r>
            <w:r>
              <w:rPr>
                <w:spacing w:val="-6"/>
                <w:sz w:val="20"/>
              </w:rPr>
              <w:t> </w:t>
            </w:r>
            <w:r>
              <w:rPr>
                <w:sz w:val="20"/>
              </w:rPr>
              <w:t>gNB</w:t>
            </w:r>
            <w:r>
              <w:rPr>
                <w:spacing w:val="-6"/>
                <w:sz w:val="20"/>
              </w:rPr>
              <w:t> </w:t>
            </w:r>
            <w:r>
              <w:rPr>
                <w:sz w:val="20"/>
              </w:rPr>
              <w:t>received the following message per CU count group.</w:t>
            </w:r>
          </w:p>
          <w:p>
            <w:pPr>
              <w:pStyle w:val="TableParagraph"/>
              <w:spacing w:line="240" w:lineRule="auto" w:before="1"/>
              <w:rPr>
                <w:sz w:val="20"/>
              </w:rPr>
            </w:pPr>
            <w:r>
              <w:rPr>
                <w:sz w:val="20"/>
              </w:rPr>
              <w:t>Note:</w:t>
            </w:r>
            <w:r>
              <w:rPr>
                <w:spacing w:val="-7"/>
                <w:sz w:val="20"/>
              </w:rPr>
              <w:t> </w:t>
            </w:r>
            <w:r>
              <w:rPr>
                <w:sz w:val="20"/>
              </w:rPr>
              <w:t>multiple</w:t>
            </w:r>
            <w:r>
              <w:rPr>
                <w:spacing w:val="-3"/>
                <w:sz w:val="20"/>
              </w:rPr>
              <w:t> </w:t>
            </w:r>
            <w:r>
              <w:rPr>
                <w:sz w:val="20"/>
              </w:rPr>
              <w:t>5QIs</w:t>
            </w:r>
            <w:r>
              <w:rPr>
                <w:spacing w:val="-6"/>
                <w:sz w:val="20"/>
              </w:rPr>
              <w:t> </w:t>
            </w:r>
            <w:r>
              <w:rPr>
                <w:sz w:val="20"/>
              </w:rPr>
              <w:t>can be set per</w:t>
            </w:r>
            <w:r>
              <w:rPr>
                <w:spacing w:val="-5"/>
                <w:sz w:val="20"/>
              </w:rPr>
              <w:t> </w:t>
            </w:r>
            <w:r>
              <w:rPr>
                <w:sz w:val="20"/>
              </w:rPr>
              <w:t>PDU</w:t>
            </w:r>
            <w:r>
              <w:rPr>
                <w:spacing w:val="-1"/>
                <w:sz w:val="20"/>
              </w:rPr>
              <w:t> </w:t>
            </w:r>
            <w:r>
              <w:rPr>
                <w:sz w:val="20"/>
              </w:rPr>
              <w:t>session,</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w:t>
            </w:r>
            <w:r>
              <w:rPr>
                <w:spacing w:val="-5"/>
                <w:sz w:val="20"/>
              </w:rPr>
              <w:t> </w:t>
            </w:r>
            <w:r>
              <w:rPr>
                <w:sz w:val="20"/>
              </w:rPr>
              <w:t>per QoS flow.</w:t>
            </w:r>
          </w:p>
          <w:p>
            <w:pPr>
              <w:pStyle w:val="TableParagraph"/>
              <w:spacing w:line="240" w:lineRule="auto" w:before="18"/>
              <w:ind w:left="0"/>
              <w:rPr>
                <w:rFonts w:ascii="Arial"/>
                <w:sz w:val="20"/>
              </w:rPr>
            </w:pPr>
          </w:p>
          <w:p>
            <w:pPr>
              <w:pStyle w:val="TableParagraph"/>
              <w:numPr>
                <w:ilvl w:val="0"/>
                <w:numId w:val="181"/>
              </w:numPr>
              <w:tabs>
                <w:tab w:pos="532" w:val="left" w:leader="none"/>
              </w:tabs>
              <w:spacing w:line="309" w:lineRule="exact" w:before="0" w:after="0"/>
              <w:ind w:left="532" w:right="0" w:hanging="423"/>
              <w:jc w:val="left"/>
              <w:rPr>
                <w:sz w:val="20"/>
              </w:rPr>
            </w:pPr>
            <w:r>
              <w:rPr>
                <w:sz w:val="20"/>
              </w:rPr>
              <w:t>"NG-AP:</w:t>
            </w:r>
            <w:r>
              <w:rPr>
                <w:spacing w:val="-4"/>
                <w:sz w:val="20"/>
              </w:rPr>
              <w:t> </w:t>
            </w:r>
            <w:r>
              <w:rPr>
                <w:sz w:val="20"/>
              </w:rPr>
              <w:t>Initial</w:t>
            </w:r>
            <w:r>
              <w:rPr>
                <w:spacing w:val="-7"/>
                <w:sz w:val="20"/>
              </w:rPr>
              <w:t> </w:t>
            </w:r>
            <w:r>
              <w:rPr>
                <w:sz w:val="20"/>
              </w:rPr>
              <w:t>Context</w:t>
            </w:r>
            <w:r>
              <w:rPr>
                <w:spacing w:val="-3"/>
                <w:sz w:val="20"/>
              </w:rPr>
              <w:t> </w:t>
            </w:r>
            <w:r>
              <w:rPr>
                <w:sz w:val="20"/>
              </w:rPr>
              <w:t>Setup</w:t>
            </w:r>
            <w:r>
              <w:rPr>
                <w:spacing w:val="-5"/>
                <w:sz w:val="20"/>
              </w:rPr>
              <w:t> </w:t>
            </w:r>
            <w:r>
              <w:rPr>
                <w:sz w:val="20"/>
              </w:rPr>
              <w:t>Request"</w:t>
            </w:r>
            <w:r>
              <w:rPr>
                <w:spacing w:val="-6"/>
                <w:sz w:val="20"/>
              </w:rPr>
              <w:t> </w:t>
            </w:r>
            <w:r>
              <w:rPr>
                <w:sz w:val="20"/>
              </w:rPr>
              <w:t>is</w:t>
            </w:r>
            <w:r>
              <w:rPr>
                <w:spacing w:val="-5"/>
                <w:sz w:val="20"/>
              </w:rPr>
              <w:t> </w:t>
            </w:r>
            <w:r>
              <w:rPr>
                <w:spacing w:val="-2"/>
                <w:sz w:val="20"/>
              </w:rPr>
              <w:t>received</w:t>
            </w:r>
          </w:p>
          <w:p>
            <w:pPr>
              <w:pStyle w:val="TableParagraph"/>
              <w:numPr>
                <w:ilvl w:val="0"/>
                <w:numId w:val="181"/>
              </w:numPr>
              <w:tabs>
                <w:tab w:pos="532" w:val="left" w:leader="none"/>
              </w:tabs>
              <w:spacing w:line="281" w:lineRule="exact" w:before="0" w:after="0"/>
              <w:ind w:left="532" w:right="0" w:hanging="423"/>
              <w:jc w:val="left"/>
              <w:rPr>
                <w:sz w:val="20"/>
              </w:rPr>
            </w:pPr>
            <w:r>
              <w:rPr>
                <w:sz w:val="20"/>
              </w:rPr>
              <w:t>"NG-AP:</w:t>
            </w:r>
            <w:r>
              <w:rPr>
                <w:spacing w:val="-4"/>
                <w:sz w:val="20"/>
              </w:rPr>
              <w:t> </w:t>
            </w:r>
            <w:r>
              <w:rPr>
                <w:sz w:val="20"/>
              </w:rPr>
              <w:t>PDU</w:t>
            </w:r>
            <w:r>
              <w:rPr>
                <w:spacing w:val="-7"/>
                <w:sz w:val="20"/>
              </w:rPr>
              <w:t> </w:t>
            </w:r>
            <w:r>
              <w:rPr>
                <w:sz w:val="20"/>
              </w:rPr>
              <w:t>Session</w:t>
            </w:r>
            <w:r>
              <w:rPr>
                <w:spacing w:val="-5"/>
                <w:sz w:val="20"/>
              </w:rPr>
              <w:t> </w:t>
            </w:r>
            <w:r>
              <w:rPr>
                <w:sz w:val="20"/>
              </w:rPr>
              <w:t>Resource</w:t>
            </w:r>
            <w:r>
              <w:rPr>
                <w:spacing w:val="-9"/>
                <w:sz w:val="20"/>
              </w:rPr>
              <w:t> </w:t>
            </w:r>
            <w:r>
              <w:rPr>
                <w:sz w:val="20"/>
              </w:rPr>
              <w:t>Setup</w:t>
            </w:r>
            <w:r>
              <w:rPr>
                <w:spacing w:val="-9"/>
                <w:sz w:val="20"/>
              </w:rPr>
              <w:t> </w:t>
            </w:r>
            <w:r>
              <w:rPr>
                <w:spacing w:val="-2"/>
                <w:sz w:val="20"/>
              </w:rPr>
              <w:t>Request"</w:t>
            </w:r>
          </w:p>
          <w:p>
            <w:pPr>
              <w:pStyle w:val="TableParagraph"/>
              <w:numPr>
                <w:ilvl w:val="0"/>
                <w:numId w:val="181"/>
              </w:numPr>
              <w:tabs>
                <w:tab w:pos="532" w:val="left" w:leader="none"/>
              </w:tabs>
              <w:spacing w:line="213" w:lineRule="exact" w:before="0" w:after="0"/>
              <w:ind w:left="532" w:right="0" w:hanging="423"/>
              <w:jc w:val="left"/>
              <w:rPr>
                <w:sz w:val="20"/>
              </w:rPr>
            </w:pPr>
            <w:r>
              <w:rPr>
                <w:sz w:val="20"/>
              </w:rPr>
              <w:t>"NG-AP:</w:t>
            </w:r>
            <w:r>
              <w:rPr>
                <w:spacing w:val="-5"/>
                <w:sz w:val="20"/>
              </w:rPr>
              <w:t> </w:t>
            </w:r>
            <w:r>
              <w:rPr>
                <w:sz w:val="20"/>
              </w:rPr>
              <w:t>PDU</w:t>
            </w:r>
            <w:r>
              <w:rPr>
                <w:spacing w:val="-6"/>
                <w:sz w:val="20"/>
              </w:rPr>
              <w:t> </w:t>
            </w:r>
            <w:r>
              <w:rPr>
                <w:sz w:val="20"/>
              </w:rPr>
              <w:t>Session</w:t>
            </w:r>
            <w:r>
              <w:rPr>
                <w:spacing w:val="-6"/>
                <w:sz w:val="20"/>
              </w:rPr>
              <w:t> </w:t>
            </w:r>
            <w:r>
              <w:rPr>
                <w:sz w:val="20"/>
              </w:rPr>
              <w:t>Resource</w:t>
            </w:r>
            <w:r>
              <w:rPr>
                <w:spacing w:val="-8"/>
                <w:sz w:val="20"/>
              </w:rPr>
              <w:t> </w:t>
            </w:r>
            <w:r>
              <w:rPr>
                <w:sz w:val="20"/>
              </w:rPr>
              <w:t>Modify</w:t>
            </w:r>
            <w:r>
              <w:rPr>
                <w:spacing w:val="-10"/>
                <w:sz w:val="20"/>
              </w:rPr>
              <w:t> </w:t>
            </w:r>
            <w:r>
              <w:rPr>
                <w:spacing w:val="-2"/>
                <w:sz w:val="20"/>
              </w:rPr>
              <w:t>Request"</w:t>
            </w:r>
          </w:p>
        </w:tc>
      </w:tr>
      <w:tr>
        <w:trPr>
          <w:trHeight w:val="230" w:hRule="atLeast"/>
        </w:trPr>
        <w:tc>
          <w:tcPr>
            <w:tcW w:w="2406" w:type="dxa"/>
          </w:tcPr>
          <w:p>
            <w:pPr>
              <w:pStyle w:val="TableParagraph"/>
              <w:ind w:left="110"/>
              <w:rPr>
                <w:sz w:val="20"/>
              </w:rPr>
            </w:pPr>
            <w:r>
              <w:rPr>
                <w:sz w:val="20"/>
              </w:rPr>
              <w:t>Measurement</w:t>
            </w:r>
            <w:r>
              <w:rPr>
                <w:spacing w:val="-8"/>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6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i/>
                <w:sz w:val="20"/>
              </w:rPr>
            </w:pPr>
            <w:r>
              <w:rPr>
                <w:spacing w:val="-2"/>
                <w:sz w:val="20"/>
              </w:rPr>
              <w:t>OR.PDUSESSION.AcceptConfig.</w:t>
            </w:r>
            <w:r>
              <w:rPr>
                <w:i/>
                <w:spacing w:val="-2"/>
                <w:sz w:val="20"/>
              </w:rPr>
              <w:t>Cucountgroup</w:t>
            </w:r>
            <w:r>
              <w:rPr>
                <w:i/>
                <w:spacing w:val="17"/>
                <w:sz w:val="20"/>
              </w:rPr>
              <w:t> </w:t>
            </w:r>
            <w:r>
              <w:rPr>
                <w:spacing w:val="-2"/>
                <w:sz w:val="20"/>
              </w:rPr>
              <w:t>where</w:t>
            </w:r>
            <w:r>
              <w:rPr>
                <w:spacing w:val="25"/>
                <w:sz w:val="20"/>
              </w:rPr>
              <w:t> </w:t>
            </w:r>
            <w:r>
              <w:rPr>
                <w:i/>
                <w:spacing w:val="-2"/>
                <w:sz w:val="20"/>
              </w:rPr>
              <w:t>Cucountgroup</w:t>
            </w:r>
          </w:p>
          <w:p>
            <w:pPr>
              <w:pStyle w:val="TableParagraph"/>
              <w:rPr>
                <w:sz w:val="20"/>
              </w:rPr>
            </w:pPr>
            <w:r>
              <w:rPr>
                <w:sz w:val="20"/>
              </w:rPr>
              <w:t>identifies</w:t>
            </w:r>
            <w:r>
              <w:rPr>
                <w:spacing w:val="-7"/>
                <w:sz w:val="20"/>
              </w:rPr>
              <w:t> </w:t>
            </w:r>
            <w:r>
              <w:rPr>
                <w:sz w:val="20"/>
              </w:rPr>
              <w:t>an</w:t>
            </w:r>
            <w:r>
              <w:rPr>
                <w:spacing w:val="-6"/>
                <w:sz w:val="20"/>
              </w:rPr>
              <w:t> </w:t>
            </w:r>
            <w:r>
              <w:rPr>
                <w:sz w:val="20"/>
              </w:rPr>
              <w:t>instance</w:t>
            </w:r>
            <w:r>
              <w:rPr>
                <w:spacing w:val="-6"/>
                <w:sz w:val="20"/>
              </w:rPr>
              <w:t> </w:t>
            </w:r>
            <w:r>
              <w:rPr>
                <w:sz w:val="20"/>
              </w:rPr>
              <w:t>of</w:t>
            </w:r>
            <w:r>
              <w:rPr>
                <w:spacing w:val="-5"/>
                <w:sz w:val="20"/>
              </w:rPr>
              <w:t> </w:t>
            </w:r>
            <w:r>
              <w:rPr>
                <w:sz w:val="20"/>
              </w:rPr>
              <w:t>CuCountGroup</w:t>
            </w:r>
            <w:r>
              <w:rPr>
                <w:spacing w:val="-6"/>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4</w:t>
      </w:r>
    </w:p>
    <w:p>
      <w:pPr>
        <w:pStyle w:val="BodyText"/>
        <w:spacing w:before="69"/>
      </w:pPr>
    </w:p>
    <w:p>
      <w:pPr>
        <w:pStyle w:val="Heading3"/>
        <w:numPr>
          <w:ilvl w:val="0"/>
          <w:numId w:val="178"/>
        </w:numPr>
        <w:tabs>
          <w:tab w:pos="933" w:val="left" w:leader="none"/>
        </w:tabs>
        <w:spacing w:line="240" w:lineRule="auto" w:before="0" w:after="0"/>
        <w:ind w:left="933" w:right="0" w:hanging="677"/>
        <w:jc w:val="left"/>
      </w:pPr>
      <w:bookmarkStart w:name="A.16.2 Completed PDU Session Resource Co" w:id="571"/>
      <w:bookmarkEnd w:id="571"/>
      <w:r>
        <w:rPr>
          <w:rFonts w:ascii="Times New Roman"/>
          <w:sz w:val="20"/>
        </w:rPr>
      </w:r>
      <w:bookmarkStart w:name="_bookmark222" w:id="572"/>
      <w:bookmarkEnd w:id="572"/>
      <w:r>
        <w:rPr>
          <w:rFonts w:ascii="Times New Roman"/>
          <w:sz w:val="20"/>
        </w:rPr>
      </w:r>
      <w:r>
        <w:rPr/>
        <w:t>A.16.2</w:t>
      </w:r>
      <w:r>
        <w:rPr>
          <w:spacing w:val="-10"/>
        </w:rPr>
        <w:t> </w:t>
      </w:r>
      <w:r>
        <w:rPr/>
        <w:t>Completed</w:t>
      </w:r>
      <w:r>
        <w:rPr>
          <w:spacing w:val="-10"/>
        </w:rPr>
        <w:t> </w:t>
      </w:r>
      <w:r>
        <w:rPr/>
        <w:t>PDU</w:t>
      </w:r>
      <w:r>
        <w:rPr>
          <w:spacing w:val="-8"/>
        </w:rPr>
        <w:t> </w:t>
      </w:r>
      <w:r>
        <w:rPr/>
        <w:t>Session</w:t>
      </w:r>
      <w:r>
        <w:rPr>
          <w:spacing w:val="-10"/>
        </w:rPr>
        <w:t> </w:t>
      </w:r>
      <w:r>
        <w:rPr/>
        <w:t>Resource</w:t>
      </w:r>
      <w:r>
        <w:rPr>
          <w:spacing w:val="-10"/>
        </w:rPr>
        <w:t> </w:t>
      </w:r>
      <w:r>
        <w:rPr>
          <w:spacing w:val="-2"/>
        </w:rPr>
        <w:t>Configuration</w:t>
      </w:r>
    </w:p>
    <w:p>
      <w:pPr>
        <w:pStyle w:val="BodyText"/>
        <w:spacing w:before="25"/>
        <w:rPr>
          <w:rFonts w:ascii="Arial"/>
          <w:sz w:val="24"/>
        </w:rPr>
      </w:pPr>
    </w:p>
    <w:p>
      <w:pPr>
        <w:pStyle w:val="Heading4"/>
        <w:numPr>
          <w:ilvl w:val="0"/>
          <w:numId w:val="178"/>
        </w:numPr>
        <w:tabs>
          <w:tab w:pos="933" w:val="left" w:leader="none"/>
        </w:tabs>
        <w:spacing w:line="240" w:lineRule="auto" w:before="0" w:after="0"/>
        <w:ind w:left="933" w:right="0" w:hanging="677"/>
        <w:jc w:val="left"/>
      </w:pPr>
      <w:bookmarkStart w:name="A.16.2.1 Performance Counter Table" w:id="573"/>
      <w:bookmarkEnd w:id="573"/>
      <w:r>
        <w:rPr>
          <w:rFonts w:ascii="Times New Roman"/>
          <w:sz w:val="20"/>
        </w:rPr>
      </w:r>
      <w:r>
        <w:rPr/>
        <w:t>A.16.2.1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OR.PDUSESSION.CompConfig</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228"/>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5"/>
                <w:sz w:val="20"/>
              </w:rPr>
              <w:t> </w:t>
            </w:r>
            <w:r>
              <w:rPr>
                <w:sz w:val="20"/>
              </w:rPr>
              <w:t>number</w:t>
            </w:r>
            <w:r>
              <w:rPr>
                <w:spacing w:val="-2"/>
                <w:sz w:val="20"/>
              </w:rPr>
              <w:t> </w:t>
            </w:r>
            <w:r>
              <w:rPr>
                <w:sz w:val="20"/>
              </w:rPr>
              <w:t>of</w:t>
            </w:r>
            <w:r>
              <w:rPr>
                <w:spacing w:val="-6"/>
                <w:sz w:val="20"/>
              </w:rPr>
              <w:t> </w:t>
            </w:r>
            <w:r>
              <w:rPr>
                <w:sz w:val="20"/>
              </w:rPr>
              <w:t>the</w:t>
            </w:r>
            <w:r>
              <w:rPr>
                <w:spacing w:val="-5"/>
                <w:sz w:val="20"/>
              </w:rPr>
              <w:t> </w:t>
            </w:r>
            <w:r>
              <w:rPr>
                <w:sz w:val="20"/>
              </w:rPr>
              <w:t>completed</w:t>
            </w:r>
            <w:r>
              <w:rPr>
                <w:spacing w:val="-6"/>
                <w:sz w:val="20"/>
              </w:rPr>
              <w:t> </w:t>
            </w:r>
            <w:r>
              <w:rPr>
                <w:sz w:val="20"/>
              </w:rPr>
              <w:t>PDU</w:t>
            </w:r>
            <w:r>
              <w:rPr>
                <w:spacing w:val="-3"/>
                <w:sz w:val="20"/>
              </w:rPr>
              <w:t> </w:t>
            </w:r>
            <w:r>
              <w:rPr>
                <w:sz w:val="20"/>
              </w:rPr>
              <w:t>session resource configuration per CU count group.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99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 gNB</w:t>
            </w:r>
            <w:r>
              <w:rPr>
                <w:spacing w:val="-6"/>
                <w:sz w:val="20"/>
              </w:rPr>
              <w:t> </w:t>
            </w:r>
            <w:r>
              <w:rPr>
                <w:sz w:val="20"/>
              </w:rPr>
              <w:t>transmitted the following message per CU count group.</w:t>
            </w:r>
          </w:p>
          <w:p>
            <w:pPr>
              <w:pStyle w:val="TableParagraph"/>
              <w:spacing w:line="240" w:lineRule="auto" w:before="1"/>
              <w:rPr>
                <w:sz w:val="20"/>
              </w:rPr>
            </w:pPr>
            <w:r>
              <w:rPr>
                <w:sz w:val="20"/>
              </w:rPr>
              <w:t>Note:</w:t>
            </w:r>
            <w:r>
              <w:rPr>
                <w:spacing w:val="-7"/>
                <w:sz w:val="20"/>
              </w:rPr>
              <w:t> </w:t>
            </w:r>
            <w:r>
              <w:rPr>
                <w:sz w:val="20"/>
              </w:rPr>
              <w:t>multiple</w:t>
            </w:r>
            <w:r>
              <w:rPr>
                <w:spacing w:val="-3"/>
                <w:sz w:val="20"/>
              </w:rPr>
              <w:t> </w:t>
            </w:r>
            <w:r>
              <w:rPr>
                <w:sz w:val="20"/>
              </w:rPr>
              <w:t>5QIs</w:t>
            </w:r>
            <w:r>
              <w:rPr>
                <w:spacing w:val="-6"/>
                <w:sz w:val="20"/>
              </w:rPr>
              <w:t> </w:t>
            </w:r>
            <w:r>
              <w:rPr>
                <w:sz w:val="20"/>
              </w:rPr>
              <w:t>can be set per</w:t>
            </w:r>
            <w:r>
              <w:rPr>
                <w:spacing w:val="-5"/>
                <w:sz w:val="20"/>
              </w:rPr>
              <w:t> </w:t>
            </w:r>
            <w:r>
              <w:rPr>
                <w:sz w:val="20"/>
              </w:rPr>
              <w:t>PDU</w:t>
            </w:r>
            <w:r>
              <w:rPr>
                <w:spacing w:val="-1"/>
                <w:sz w:val="20"/>
              </w:rPr>
              <w:t> </w:t>
            </w:r>
            <w:r>
              <w:rPr>
                <w:sz w:val="20"/>
              </w:rPr>
              <w:t>session,</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w:t>
            </w:r>
            <w:r>
              <w:rPr>
                <w:spacing w:val="-5"/>
                <w:sz w:val="20"/>
              </w:rPr>
              <w:t> </w:t>
            </w:r>
            <w:r>
              <w:rPr>
                <w:sz w:val="20"/>
              </w:rPr>
              <w:t>per QoS flow.</w:t>
            </w:r>
          </w:p>
          <w:p>
            <w:pPr>
              <w:pStyle w:val="TableParagraph"/>
              <w:spacing w:line="240" w:lineRule="auto" w:before="18"/>
              <w:ind w:left="0"/>
              <w:rPr>
                <w:rFonts w:ascii="Arial"/>
                <w:sz w:val="20"/>
              </w:rPr>
            </w:pPr>
          </w:p>
          <w:p>
            <w:pPr>
              <w:pStyle w:val="TableParagraph"/>
              <w:numPr>
                <w:ilvl w:val="0"/>
                <w:numId w:val="182"/>
              </w:numPr>
              <w:tabs>
                <w:tab w:pos="532" w:val="left" w:leader="none"/>
              </w:tabs>
              <w:spacing w:line="309" w:lineRule="exact" w:before="1" w:after="0"/>
              <w:ind w:left="532" w:right="0" w:hanging="423"/>
              <w:jc w:val="left"/>
              <w:rPr>
                <w:sz w:val="20"/>
              </w:rPr>
            </w:pPr>
            <w:r>
              <w:rPr>
                <w:sz w:val="20"/>
              </w:rPr>
              <w:t>"NG-AP:</w:t>
            </w:r>
            <w:r>
              <w:rPr>
                <w:spacing w:val="-5"/>
                <w:sz w:val="20"/>
              </w:rPr>
              <w:t> </w:t>
            </w:r>
            <w:r>
              <w:rPr>
                <w:sz w:val="20"/>
              </w:rPr>
              <w:t>Initial</w:t>
            </w:r>
            <w:r>
              <w:rPr>
                <w:spacing w:val="-9"/>
                <w:sz w:val="20"/>
              </w:rPr>
              <w:t> </w:t>
            </w:r>
            <w:r>
              <w:rPr>
                <w:sz w:val="20"/>
              </w:rPr>
              <w:t>Context</w:t>
            </w:r>
            <w:r>
              <w:rPr>
                <w:spacing w:val="-4"/>
                <w:sz w:val="20"/>
              </w:rPr>
              <w:t> </w:t>
            </w:r>
            <w:r>
              <w:rPr>
                <w:sz w:val="20"/>
              </w:rPr>
              <w:t>Setup</w:t>
            </w:r>
            <w:r>
              <w:rPr>
                <w:spacing w:val="-6"/>
                <w:sz w:val="20"/>
              </w:rPr>
              <w:t> </w:t>
            </w:r>
            <w:r>
              <w:rPr>
                <w:spacing w:val="-2"/>
                <w:sz w:val="20"/>
              </w:rPr>
              <w:t>Response"</w:t>
            </w:r>
          </w:p>
          <w:p>
            <w:pPr>
              <w:pStyle w:val="TableParagraph"/>
              <w:numPr>
                <w:ilvl w:val="0"/>
                <w:numId w:val="182"/>
              </w:numPr>
              <w:tabs>
                <w:tab w:pos="532" w:val="left" w:leader="none"/>
              </w:tabs>
              <w:spacing w:line="281" w:lineRule="exact" w:before="0" w:after="0"/>
              <w:ind w:left="532" w:right="0" w:hanging="423"/>
              <w:jc w:val="left"/>
              <w:rPr>
                <w:sz w:val="20"/>
              </w:rPr>
            </w:pPr>
            <w:r>
              <w:rPr>
                <w:sz w:val="20"/>
              </w:rPr>
              <w:t>"NG-AP:</w:t>
            </w:r>
            <w:r>
              <w:rPr>
                <w:spacing w:val="-4"/>
                <w:sz w:val="20"/>
              </w:rPr>
              <w:t> </w:t>
            </w:r>
            <w:r>
              <w:rPr>
                <w:sz w:val="20"/>
              </w:rPr>
              <w:t>PDU</w:t>
            </w:r>
            <w:r>
              <w:rPr>
                <w:spacing w:val="-7"/>
                <w:sz w:val="20"/>
              </w:rPr>
              <w:t> </w:t>
            </w:r>
            <w:r>
              <w:rPr>
                <w:sz w:val="20"/>
              </w:rPr>
              <w:t>Session</w:t>
            </w:r>
            <w:r>
              <w:rPr>
                <w:spacing w:val="-5"/>
                <w:sz w:val="20"/>
              </w:rPr>
              <w:t> </w:t>
            </w:r>
            <w:r>
              <w:rPr>
                <w:sz w:val="20"/>
              </w:rPr>
              <w:t>Resource</w:t>
            </w:r>
            <w:r>
              <w:rPr>
                <w:spacing w:val="-9"/>
                <w:sz w:val="20"/>
              </w:rPr>
              <w:t> </w:t>
            </w:r>
            <w:r>
              <w:rPr>
                <w:sz w:val="20"/>
              </w:rPr>
              <w:t>Setup</w:t>
            </w:r>
            <w:r>
              <w:rPr>
                <w:spacing w:val="-9"/>
                <w:sz w:val="20"/>
              </w:rPr>
              <w:t> </w:t>
            </w:r>
            <w:r>
              <w:rPr>
                <w:spacing w:val="-2"/>
                <w:sz w:val="20"/>
              </w:rPr>
              <w:t>Response"</w:t>
            </w:r>
          </w:p>
          <w:p>
            <w:pPr>
              <w:pStyle w:val="TableParagraph"/>
              <w:numPr>
                <w:ilvl w:val="0"/>
                <w:numId w:val="182"/>
              </w:numPr>
              <w:tabs>
                <w:tab w:pos="532" w:val="left" w:leader="none"/>
              </w:tabs>
              <w:spacing w:line="213" w:lineRule="exact" w:before="0" w:after="0"/>
              <w:ind w:left="532" w:right="0" w:hanging="423"/>
              <w:jc w:val="left"/>
              <w:rPr>
                <w:sz w:val="20"/>
              </w:rPr>
            </w:pPr>
            <w:r>
              <w:rPr>
                <w:sz w:val="20"/>
              </w:rPr>
              <w:t>"NG-AP:</w:t>
            </w:r>
            <w:r>
              <w:rPr>
                <w:spacing w:val="-5"/>
                <w:sz w:val="20"/>
              </w:rPr>
              <w:t> </w:t>
            </w:r>
            <w:r>
              <w:rPr>
                <w:sz w:val="20"/>
              </w:rPr>
              <w:t>PDU</w:t>
            </w:r>
            <w:r>
              <w:rPr>
                <w:spacing w:val="-6"/>
                <w:sz w:val="20"/>
              </w:rPr>
              <w:t> </w:t>
            </w:r>
            <w:r>
              <w:rPr>
                <w:sz w:val="20"/>
              </w:rPr>
              <w:t>Session</w:t>
            </w:r>
            <w:r>
              <w:rPr>
                <w:spacing w:val="-6"/>
                <w:sz w:val="20"/>
              </w:rPr>
              <w:t> </w:t>
            </w:r>
            <w:r>
              <w:rPr>
                <w:sz w:val="20"/>
              </w:rPr>
              <w:t>Resource</w:t>
            </w:r>
            <w:r>
              <w:rPr>
                <w:spacing w:val="-8"/>
                <w:sz w:val="20"/>
              </w:rPr>
              <w:t> </w:t>
            </w:r>
            <w:r>
              <w:rPr>
                <w:sz w:val="20"/>
              </w:rPr>
              <w:t>Modify</w:t>
            </w:r>
            <w:r>
              <w:rPr>
                <w:spacing w:val="-10"/>
                <w:sz w:val="20"/>
              </w:rPr>
              <w:t> </w:t>
            </w:r>
            <w:r>
              <w:rPr>
                <w:spacing w:val="-2"/>
                <w:sz w:val="20"/>
              </w:rPr>
              <w:t>Response"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6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i/>
                <w:sz w:val="20"/>
              </w:rPr>
            </w:pPr>
            <w:r>
              <w:rPr>
                <w:spacing w:val="-2"/>
                <w:sz w:val="20"/>
              </w:rPr>
              <w:t>OR.PDUSESSION.CompConfig.</w:t>
            </w:r>
            <w:r>
              <w:rPr>
                <w:i/>
                <w:spacing w:val="-2"/>
                <w:sz w:val="20"/>
              </w:rPr>
              <w:t>Cucountgroup</w:t>
            </w:r>
            <w:r>
              <w:rPr>
                <w:i/>
                <w:spacing w:val="19"/>
                <w:sz w:val="20"/>
              </w:rPr>
              <w:t> </w:t>
            </w:r>
            <w:r>
              <w:rPr>
                <w:spacing w:val="-2"/>
                <w:sz w:val="20"/>
              </w:rPr>
              <w:t>where</w:t>
            </w:r>
            <w:r>
              <w:rPr>
                <w:spacing w:val="23"/>
                <w:sz w:val="20"/>
              </w:rPr>
              <w:t> </w:t>
            </w:r>
            <w:r>
              <w:rPr>
                <w:i/>
                <w:spacing w:val="-2"/>
                <w:sz w:val="20"/>
              </w:rPr>
              <w:t>Cucountgroup</w:t>
            </w:r>
          </w:p>
          <w:p>
            <w:pPr>
              <w:pStyle w:val="TableParagraph"/>
              <w:rPr>
                <w:sz w:val="20"/>
              </w:rPr>
            </w:pPr>
            <w:r>
              <w:rPr>
                <w:sz w:val="20"/>
              </w:rPr>
              <w:t>identifies</w:t>
            </w:r>
            <w:r>
              <w:rPr>
                <w:spacing w:val="-7"/>
                <w:sz w:val="20"/>
              </w:rPr>
              <w:t> </w:t>
            </w:r>
            <w:r>
              <w:rPr>
                <w:sz w:val="20"/>
              </w:rPr>
              <w:t>an</w:t>
            </w:r>
            <w:r>
              <w:rPr>
                <w:spacing w:val="-6"/>
                <w:sz w:val="20"/>
              </w:rPr>
              <w:t> </w:t>
            </w:r>
            <w:r>
              <w:rPr>
                <w:sz w:val="20"/>
              </w:rPr>
              <w:t>instance</w:t>
            </w:r>
            <w:r>
              <w:rPr>
                <w:spacing w:val="-6"/>
                <w:sz w:val="20"/>
              </w:rPr>
              <w:t> </w:t>
            </w:r>
            <w:r>
              <w:rPr>
                <w:sz w:val="20"/>
              </w:rPr>
              <w:t>of</w:t>
            </w:r>
            <w:r>
              <w:rPr>
                <w:spacing w:val="-5"/>
                <w:sz w:val="20"/>
              </w:rPr>
              <w:t> </w:t>
            </w:r>
            <w:r>
              <w:rPr>
                <w:sz w:val="20"/>
              </w:rPr>
              <w:t>CuCountGroup</w:t>
            </w:r>
            <w:r>
              <w:rPr>
                <w:spacing w:val="-6"/>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1"/>
                <w:sz w:val="20"/>
              </w:rPr>
              <w:t> </w:t>
            </w:r>
            <w:r>
              <w:rPr>
                <w:sz w:val="20"/>
              </w:rPr>
              <w:t>Traffic</w:t>
            </w:r>
            <w:r>
              <w:rPr>
                <w:spacing w:val="-6"/>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7</w:t>
      </w:r>
    </w:p>
    <w:p>
      <w:pPr>
        <w:spacing w:after="0"/>
        <w:sectPr>
          <w:pgSz w:w="11910" w:h="16840"/>
          <w:pgMar w:header="949" w:footer="724" w:top="1420" w:bottom="920" w:left="200" w:right="740"/>
        </w:sectPr>
      </w:pPr>
    </w:p>
    <w:p>
      <w:pPr>
        <w:pStyle w:val="Heading3"/>
        <w:numPr>
          <w:ilvl w:val="0"/>
          <w:numId w:val="183"/>
        </w:numPr>
        <w:tabs>
          <w:tab w:pos="933" w:val="left" w:leader="none"/>
        </w:tabs>
        <w:spacing w:line="240" w:lineRule="auto" w:before="82" w:after="0"/>
        <w:ind w:left="933" w:right="0" w:hanging="677"/>
        <w:jc w:val="left"/>
      </w:pPr>
      <w:bookmarkStart w:name="A.16.3 Interrupted PDU Session Resource " w:id="574"/>
      <w:bookmarkEnd w:id="574"/>
      <w:r>
        <w:rPr>
          <w:rFonts w:ascii="Times New Roman"/>
          <w:sz w:val="20"/>
        </w:rPr>
      </w:r>
      <w:bookmarkStart w:name="_bookmark223" w:id="575"/>
      <w:bookmarkEnd w:id="575"/>
      <w:r>
        <w:rPr>
          <w:rFonts w:ascii="Times New Roman"/>
          <w:sz w:val="20"/>
        </w:rPr>
      </w:r>
      <w:r>
        <w:rPr/>
        <w:t>A.16.3</w:t>
      </w:r>
      <w:r>
        <w:rPr>
          <w:spacing w:val="-12"/>
        </w:rPr>
        <w:t> </w:t>
      </w:r>
      <w:r>
        <w:rPr/>
        <w:t>Interrupted</w:t>
      </w:r>
      <w:r>
        <w:rPr>
          <w:spacing w:val="-11"/>
        </w:rPr>
        <w:t> </w:t>
      </w:r>
      <w:r>
        <w:rPr/>
        <w:t>PDU</w:t>
      </w:r>
      <w:r>
        <w:rPr>
          <w:spacing w:val="-9"/>
        </w:rPr>
        <w:t> </w:t>
      </w:r>
      <w:r>
        <w:rPr/>
        <w:t>Session</w:t>
      </w:r>
      <w:r>
        <w:rPr>
          <w:spacing w:val="-12"/>
        </w:rPr>
        <w:t> </w:t>
      </w:r>
      <w:r>
        <w:rPr/>
        <w:t>Resource</w:t>
      </w:r>
      <w:r>
        <w:rPr>
          <w:spacing w:val="-11"/>
        </w:rPr>
        <w:t> </w:t>
      </w:r>
      <w:r>
        <w:rPr/>
        <w:t>configuration</w:t>
      </w:r>
      <w:r>
        <w:rPr>
          <w:spacing w:val="-8"/>
        </w:rPr>
        <w:t> </w:t>
      </w:r>
      <w:r>
        <w:rPr/>
        <w:t>by</w:t>
      </w:r>
      <w:r>
        <w:rPr>
          <w:spacing w:val="-10"/>
        </w:rPr>
        <w:t> </w:t>
      </w:r>
      <w:r>
        <w:rPr/>
        <w:t>Protocol</w:t>
      </w:r>
      <w:r>
        <w:rPr>
          <w:spacing w:val="-10"/>
        </w:rPr>
        <w:t> </w:t>
      </w:r>
      <w:r>
        <w:rPr>
          <w:spacing w:val="-2"/>
        </w:rPr>
        <w:t>Error</w:t>
      </w:r>
    </w:p>
    <w:p>
      <w:pPr>
        <w:pStyle w:val="BodyText"/>
        <w:spacing w:before="25"/>
        <w:rPr>
          <w:rFonts w:ascii="Arial"/>
          <w:sz w:val="24"/>
        </w:rPr>
      </w:pPr>
    </w:p>
    <w:p>
      <w:pPr>
        <w:pStyle w:val="Heading4"/>
        <w:numPr>
          <w:ilvl w:val="0"/>
          <w:numId w:val="183"/>
        </w:numPr>
        <w:tabs>
          <w:tab w:pos="933" w:val="left" w:leader="none"/>
        </w:tabs>
        <w:spacing w:line="240" w:lineRule="auto" w:before="0" w:after="0"/>
        <w:ind w:left="933" w:right="0" w:hanging="677"/>
        <w:jc w:val="left"/>
      </w:pPr>
      <w:bookmarkStart w:name="A.16.3.1 Performance Counter Table" w:id="576"/>
      <w:bookmarkEnd w:id="576"/>
      <w:r>
        <w:rPr>
          <w:rFonts w:ascii="Times New Roman"/>
          <w:sz w:val="20"/>
        </w:rPr>
      </w:r>
      <w:r>
        <w:rPr/>
        <w:t>A.16.3.1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rPr>
                <w:sz w:val="20"/>
              </w:rPr>
            </w:pPr>
            <w:r>
              <w:rPr>
                <w:spacing w:val="-2"/>
                <w:sz w:val="20"/>
              </w:rPr>
              <w:t>OR.PDUSESSION.InterruptConfigProcolErr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PDU session resource configuration</w:t>
            </w:r>
            <w:r>
              <w:rPr>
                <w:spacing w:val="-4"/>
                <w:sz w:val="20"/>
              </w:rPr>
              <w:t> </w:t>
            </w:r>
            <w:r>
              <w:rPr>
                <w:sz w:val="20"/>
              </w:rPr>
              <w:t>interrupted</w:t>
            </w:r>
            <w:r>
              <w:rPr>
                <w:spacing w:val="-5"/>
                <w:sz w:val="20"/>
              </w:rPr>
              <w:t> </w:t>
            </w:r>
            <w:r>
              <w:rPr>
                <w:sz w:val="20"/>
              </w:rPr>
              <w:t>by</w:t>
            </w:r>
            <w:r>
              <w:rPr>
                <w:spacing w:val="-6"/>
                <w:sz w:val="20"/>
              </w:rPr>
              <w:t> </w:t>
            </w:r>
            <w:r>
              <w:rPr>
                <w:sz w:val="20"/>
              </w:rPr>
              <w:t>protocol</w:t>
            </w:r>
            <w:r>
              <w:rPr>
                <w:spacing w:val="-4"/>
                <w:sz w:val="20"/>
              </w:rPr>
              <w:t> </w:t>
            </w:r>
            <w:r>
              <w:rPr>
                <w:sz w:val="20"/>
              </w:rPr>
              <w:t>error</w:t>
            </w:r>
            <w:r>
              <w:rPr>
                <w:spacing w:val="-2"/>
                <w:sz w:val="20"/>
              </w:rPr>
              <w:t> </w:t>
            </w:r>
            <w:r>
              <w:rPr>
                <w:sz w:val="20"/>
              </w:rPr>
              <w:t>per</w:t>
            </w:r>
            <w:r>
              <w:rPr>
                <w:spacing w:val="-4"/>
                <w:sz w:val="20"/>
              </w:rPr>
              <w:t> </w:t>
            </w:r>
            <w:r>
              <w:rPr>
                <w:sz w:val="20"/>
              </w:rPr>
              <w:t>CU</w:t>
            </w:r>
            <w:r>
              <w:rPr>
                <w:spacing w:val="-7"/>
                <w:sz w:val="20"/>
              </w:rPr>
              <w:t> </w:t>
            </w:r>
            <w:r>
              <w:rPr>
                <w:sz w:val="20"/>
              </w:rPr>
              <w:t>count</w:t>
            </w:r>
            <w:r>
              <w:rPr>
                <w:spacing w:val="-4"/>
                <w:sz w:val="20"/>
              </w:rPr>
              <w:t> </w:t>
            </w:r>
            <w:r>
              <w:rPr>
                <w:sz w:val="20"/>
              </w:rPr>
              <w:t>group.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5645"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 the</w:t>
            </w:r>
            <w:r>
              <w:rPr>
                <w:spacing w:val="-4"/>
                <w:sz w:val="20"/>
              </w:rPr>
              <w:t> </w:t>
            </w:r>
            <w:r>
              <w:rPr>
                <w:sz w:val="20"/>
              </w:rPr>
              <w:t>PDU</w:t>
            </w:r>
            <w:r>
              <w:rPr>
                <w:spacing w:val="-2"/>
                <w:sz w:val="20"/>
              </w:rPr>
              <w:t> </w:t>
            </w:r>
            <w:r>
              <w:rPr>
                <w:sz w:val="20"/>
              </w:rPr>
              <w:t>session resource configuration interrupted in the following interval by protocol error per CU count group.</w:t>
            </w:r>
          </w:p>
          <w:p>
            <w:pPr>
              <w:pStyle w:val="TableParagraph"/>
              <w:spacing w:line="240" w:lineRule="auto" w:before="2"/>
              <w:rPr>
                <w:sz w:val="20"/>
              </w:rPr>
            </w:pPr>
            <w:r>
              <w:rPr>
                <w:sz w:val="20"/>
              </w:rPr>
              <w:t>Note:</w:t>
            </w:r>
            <w:r>
              <w:rPr>
                <w:spacing w:val="-8"/>
                <w:sz w:val="20"/>
              </w:rPr>
              <w:t> </w:t>
            </w:r>
            <w:r>
              <w:rPr>
                <w:sz w:val="20"/>
              </w:rPr>
              <w:t>multiple</w:t>
            </w:r>
            <w:r>
              <w:rPr>
                <w:spacing w:val="-3"/>
                <w:sz w:val="20"/>
              </w:rPr>
              <w:t> </w:t>
            </w:r>
            <w:r>
              <w:rPr>
                <w:sz w:val="20"/>
              </w:rPr>
              <w:t>5QIs</w:t>
            </w:r>
            <w:r>
              <w:rPr>
                <w:spacing w:val="-6"/>
                <w:sz w:val="20"/>
              </w:rPr>
              <w:t> </w:t>
            </w:r>
            <w:r>
              <w:rPr>
                <w:sz w:val="20"/>
              </w:rPr>
              <w:t>can be set per</w:t>
            </w:r>
            <w:r>
              <w:rPr>
                <w:spacing w:val="-5"/>
                <w:sz w:val="20"/>
              </w:rPr>
              <w:t> </w:t>
            </w:r>
            <w:r>
              <w:rPr>
                <w:sz w:val="20"/>
              </w:rPr>
              <w:t>PDU</w:t>
            </w:r>
            <w:r>
              <w:rPr>
                <w:spacing w:val="-1"/>
                <w:sz w:val="20"/>
              </w:rPr>
              <w:t> </w:t>
            </w:r>
            <w:r>
              <w:rPr>
                <w:sz w:val="20"/>
              </w:rPr>
              <w:t>session,</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w:t>
            </w:r>
            <w:r>
              <w:rPr>
                <w:spacing w:val="-5"/>
                <w:sz w:val="20"/>
              </w:rPr>
              <w:t> </w:t>
            </w:r>
            <w:r>
              <w:rPr>
                <w:sz w:val="20"/>
              </w:rPr>
              <w:t>per QoS flow.</w:t>
            </w:r>
          </w:p>
          <w:p>
            <w:pPr>
              <w:pStyle w:val="TableParagraph"/>
              <w:numPr>
                <w:ilvl w:val="0"/>
                <w:numId w:val="184"/>
              </w:numPr>
              <w:tabs>
                <w:tab w:pos="532" w:val="left" w:leader="none"/>
              </w:tabs>
              <w:spacing w:line="182" w:lineRule="auto" w:before="70" w:after="0"/>
              <w:ind w:left="532" w:right="146" w:hanging="423"/>
              <w:jc w:val="left"/>
              <w:rPr>
                <w:sz w:val="20"/>
              </w:rPr>
            </w:pPr>
            <w:r>
              <w:rPr>
                <w:sz w:val="20"/>
              </w:rPr>
              <w:t>between RRC: RRC Setup Request (or RRC: RRC Resume Request)</w:t>
            </w:r>
            <w:r>
              <w:rPr>
                <w:spacing w:val="-6"/>
                <w:sz w:val="20"/>
              </w:rPr>
              <w:t> </w:t>
            </w:r>
            <w:r>
              <w:rPr>
                <w:sz w:val="20"/>
              </w:rPr>
              <w:t>to</w:t>
            </w:r>
            <w:r>
              <w:rPr>
                <w:spacing w:val="-6"/>
                <w:sz w:val="20"/>
              </w:rPr>
              <w:t> </w:t>
            </w:r>
            <w:r>
              <w:rPr>
                <w:sz w:val="20"/>
              </w:rPr>
              <w:t>NG-AP:</w:t>
            </w:r>
            <w:r>
              <w:rPr>
                <w:spacing w:val="-5"/>
                <w:sz w:val="20"/>
              </w:rPr>
              <w:t> </w:t>
            </w:r>
            <w:r>
              <w:rPr>
                <w:sz w:val="20"/>
              </w:rPr>
              <w:t>Initial</w:t>
            </w:r>
            <w:r>
              <w:rPr>
                <w:spacing w:val="-5"/>
                <w:sz w:val="20"/>
              </w:rPr>
              <w:t> </w:t>
            </w:r>
            <w:r>
              <w:rPr>
                <w:sz w:val="20"/>
              </w:rPr>
              <w:t>Context Setup</w:t>
            </w:r>
            <w:r>
              <w:rPr>
                <w:spacing w:val="-6"/>
                <w:sz w:val="20"/>
              </w:rPr>
              <w:t> </w:t>
            </w:r>
            <w:r>
              <w:rPr>
                <w:sz w:val="20"/>
              </w:rPr>
              <w:t>Response</w:t>
            </w:r>
            <w:r>
              <w:rPr>
                <w:spacing w:val="-5"/>
                <w:sz w:val="20"/>
              </w:rPr>
              <w:t> </w:t>
            </w:r>
            <w:r>
              <w:rPr>
                <w:sz w:val="20"/>
              </w:rPr>
              <w:t>(or</w:t>
            </w:r>
            <w:r>
              <w:rPr>
                <w:spacing w:val="-6"/>
                <w:sz w:val="20"/>
              </w:rPr>
              <w:t> </w:t>
            </w:r>
            <w:r>
              <w:rPr>
                <w:sz w:val="20"/>
              </w:rPr>
              <w:t>RRC: RRC</w:t>
            </w:r>
          </w:p>
          <w:p>
            <w:pPr>
              <w:pStyle w:val="TableParagraph"/>
              <w:spacing w:line="240" w:lineRule="auto" w:before="10"/>
              <w:ind w:left="532"/>
              <w:rPr>
                <w:sz w:val="20"/>
              </w:rPr>
            </w:pPr>
            <w:r>
              <w:rPr>
                <w:sz w:val="20"/>
              </w:rPr>
              <w:t>Resume</w:t>
            </w:r>
            <w:r>
              <w:rPr>
                <w:spacing w:val="-6"/>
                <w:sz w:val="20"/>
              </w:rPr>
              <w:t> </w:t>
            </w:r>
            <w:r>
              <w:rPr>
                <w:spacing w:val="-2"/>
                <w:sz w:val="20"/>
              </w:rPr>
              <w:t>Complete)</w:t>
            </w:r>
          </w:p>
          <w:p>
            <w:pPr>
              <w:pStyle w:val="TableParagraph"/>
              <w:numPr>
                <w:ilvl w:val="0"/>
                <w:numId w:val="184"/>
              </w:numPr>
              <w:tabs>
                <w:tab w:pos="532" w:val="left" w:leader="none"/>
              </w:tabs>
              <w:spacing w:line="182" w:lineRule="auto" w:before="70" w:after="0"/>
              <w:ind w:left="532" w:right="745" w:hanging="423"/>
              <w:jc w:val="left"/>
              <w:rPr>
                <w:sz w:val="20"/>
              </w:rPr>
            </w:pPr>
            <w:r>
              <w:rPr>
                <w:sz w:val="20"/>
              </w:rPr>
              <w:t>between</w:t>
            </w:r>
            <w:r>
              <w:rPr>
                <w:spacing w:val="-7"/>
                <w:sz w:val="20"/>
              </w:rPr>
              <w:t> </w:t>
            </w:r>
            <w:r>
              <w:rPr>
                <w:sz w:val="20"/>
              </w:rPr>
              <w:t>Xn-AP:</w:t>
            </w:r>
            <w:r>
              <w:rPr>
                <w:spacing w:val="-5"/>
                <w:sz w:val="20"/>
              </w:rPr>
              <w:t> </w:t>
            </w:r>
            <w:r>
              <w:rPr>
                <w:sz w:val="20"/>
              </w:rPr>
              <w:t>Handover</w:t>
            </w:r>
            <w:r>
              <w:rPr>
                <w:spacing w:val="-7"/>
                <w:sz w:val="20"/>
              </w:rPr>
              <w:t> </w:t>
            </w:r>
            <w:r>
              <w:rPr>
                <w:sz w:val="20"/>
              </w:rPr>
              <w:t>Request</w:t>
            </w:r>
            <w:r>
              <w:rPr>
                <w:spacing w:val="-5"/>
                <w:sz w:val="20"/>
              </w:rPr>
              <w:t> </w:t>
            </w:r>
            <w:r>
              <w:rPr>
                <w:sz w:val="20"/>
              </w:rPr>
              <w:t>to</w:t>
            </w:r>
            <w:r>
              <w:rPr>
                <w:spacing w:val="-7"/>
                <w:sz w:val="20"/>
              </w:rPr>
              <w:t> </w:t>
            </w:r>
            <w:r>
              <w:rPr>
                <w:sz w:val="20"/>
              </w:rPr>
              <w:t>NG-AP: Path</w:t>
            </w:r>
            <w:r>
              <w:rPr>
                <w:spacing w:val="-7"/>
                <w:sz w:val="20"/>
              </w:rPr>
              <w:t> </w:t>
            </w:r>
            <w:r>
              <w:rPr>
                <w:sz w:val="20"/>
              </w:rPr>
              <w:t>Switch Acknowledge (Inter gNB-CU HO w Xn)</w:t>
            </w:r>
          </w:p>
          <w:p>
            <w:pPr>
              <w:pStyle w:val="TableParagraph"/>
              <w:numPr>
                <w:ilvl w:val="0"/>
                <w:numId w:val="184"/>
              </w:numPr>
              <w:tabs>
                <w:tab w:pos="532" w:val="left" w:leader="none"/>
              </w:tabs>
              <w:spacing w:line="182" w:lineRule="auto" w:before="85" w:after="0"/>
              <w:ind w:left="532" w:right="700" w:hanging="423"/>
              <w:jc w:val="left"/>
              <w:rPr>
                <w:sz w:val="20"/>
              </w:rPr>
            </w:pPr>
            <w:r>
              <w:rPr>
                <w:sz w:val="20"/>
              </w:rPr>
              <w:t>between</w:t>
            </w:r>
            <w:r>
              <w:rPr>
                <w:spacing w:val="-7"/>
                <w:sz w:val="20"/>
              </w:rPr>
              <w:t> </w:t>
            </w:r>
            <w:r>
              <w:rPr>
                <w:sz w:val="20"/>
              </w:rPr>
              <w:t>NG-AP:</w:t>
            </w:r>
            <w:r>
              <w:rPr>
                <w:spacing w:val="-5"/>
                <w:sz w:val="20"/>
              </w:rPr>
              <w:t> </w:t>
            </w:r>
            <w:r>
              <w:rPr>
                <w:sz w:val="20"/>
              </w:rPr>
              <w:t>Handover</w:t>
            </w:r>
            <w:r>
              <w:rPr>
                <w:spacing w:val="-7"/>
                <w:sz w:val="20"/>
              </w:rPr>
              <w:t> </w:t>
            </w:r>
            <w:r>
              <w:rPr>
                <w:sz w:val="20"/>
              </w:rPr>
              <w:t>Request</w:t>
            </w:r>
            <w:r>
              <w:rPr>
                <w:spacing w:val="-5"/>
                <w:sz w:val="20"/>
              </w:rPr>
              <w:t> </w:t>
            </w:r>
            <w:r>
              <w:rPr>
                <w:sz w:val="20"/>
              </w:rPr>
              <w:t>to</w:t>
            </w:r>
            <w:r>
              <w:rPr>
                <w:spacing w:val="-3"/>
                <w:sz w:val="20"/>
              </w:rPr>
              <w:t> </w:t>
            </w:r>
            <w:r>
              <w:rPr>
                <w:sz w:val="20"/>
              </w:rPr>
              <w:t>NG-AP:</w:t>
            </w:r>
            <w:r>
              <w:rPr>
                <w:spacing w:val="-1"/>
                <w:sz w:val="20"/>
              </w:rPr>
              <w:t> </w:t>
            </w:r>
            <w:r>
              <w:rPr>
                <w:sz w:val="20"/>
              </w:rPr>
              <w:t>Path</w:t>
            </w:r>
            <w:r>
              <w:rPr>
                <w:spacing w:val="-7"/>
                <w:sz w:val="20"/>
              </w:rPr>
              <w:t> </w:t>
            </w:r>
            <w:r>
              <w:rPr>
                <w:sz w:val="20"/>
              </w:rPr>
              <w:t>Switch Acknowledge (Inter gNB-CU HO w/o Xn)</w:t>
            </w:r>
          </w:p>
          <w:p>
            <w:pPr>
              <w:pStyle w:val="TableParagraph"/>
              <w:numPr>
                <w:ilvl w:val="0"/>
                <w:numId w:val="184"/>
              </w:numPr>
              <w:tabs>
                <w:tab w:pos="532" w:val="left" w:leader="none"/>
              </w:tabs>
              <w:spacing w:line="182" w:lineRule="auto" w:before="79" w:after="0"/>
              <w:ind w:left="532" w:right="299" w:hanging="423"/>
              <w:jc w:val="left"/>
              <w:rPr>
                <w:sz w:val="20"/>
              </w:rPr>
            </w:pPr>
            <w:r>
              <w:rPr>
                <w:sz w:val="20"/>
              </w:rPr>
              <w:t>between</w:t>
            </w:r>
            <w:r>
              <w:rPr>
                <w:spacing w:val="-8"/>
                <w:sz w:val="20"/>
              </w:rPr>
              <w:t> </w:t>
            </w:r>
            <w:r>
              <w:rPr>
                <w:sz w:val="20"/>
              </w:rPr>
              <w:t>NG-AP:</w:t>
            </w:r>
            <w:r>
              <w:rPr>
                <w:spacing w:val="-6"/>
                <w:sz w:val="20"/>
              </w:rPr>
              <w:t> </w:t>
            </w:r>
            <w:r>
              <w:rPr>
                <w:sz w:val="20"/>
              </w:rPr>
              <w:t>Handover</w:t>
            </w:r>
            <w:r>
              <w:rPr>
                <w:spacing w:val="-8"/>
                <w:sz w:val="20"/>
              </w:rPr>
              <w:t> </w:t>
            </w:r>
            <w:r>
              <w:rPr>
                <w:sz w:val="20"/>
              </w:rPr>
              <w:t>Request</w:t>
            </w:r>
            <w:r>
              <w:rPr>
                <w:spacing w:val="-6"/>
                <w:sz w:val="20"/>
              </w:rPr>
              <w:t> </w:t>
            </w:r>
            <w:r>
              <w:rPr>
                <w:sz w:val="20"/>
              </w:rPr>
              <w:t>to</w:t>
            </w:r>
            <w:r>
              <w:rPr>
                <w:spacing w:val="-3"/>
                <w:sz w:val="20"/>
              </w:rPr>
              <w:t> </w:t>
            </w:r>
            <w:r>
              <w:rPr>
                <w:sz w:val="20"/>
              </w:rPr>
              <w:t>NG-AP:</w:t>
            </w:r>
            <w:r>
              <w:rPr>
                <w:spacing w:val="-1"/>
                <w:sz w:val="20"/>
              </w:rPr>
              <w:t> </w:t>
            </w:r>
            <w:r>
              <w:rPr>
                <w:sz w:val="20"/>
              </w:rPr>
              <w:t>Handover</w:t>
            </w:r>
            <w:r>
              <w:rPr>
                <w:spacing w:val="-3"/>
                <w:sz w:val="20"/>
              </w:rPr>
              <w:t> </w:t>
            </w:r>
            <w:r>
              <w:rPr>
                <w:sz w:val="20"/>
              </w:rPr>
              <w:t>Notify (Inter RAT HO to NR)</w:t>
            </w:r>
          </w:p>
          <w:p>
            <w:pPr>
              <w:pStyle w:val="TableParagraph"/>
              <w:numPr>
                <w:ilvl w:val="0"/>
                <w:numId w:val="184"/>
              </w:numPr>
              <w:tabs>
                <w:tab w:pos="532" w:val="left" w:leader="none"/>
              </w:tabs>
              <w:spacing w:line="182" w:lineRule="auto" w:before="85" w:after="0"/>
              <w:ind w:left="532" w:right="144" w:hanging="423"/>
              <w:jc w:val="left"/>
              <w:rPr>
                <w:sz w:val="20"/>
              </w:rPr>
            </w:pPr>
            <w:r>
              <w:rPr>
                <w:sz w:val="20"/>
              </w:rPr>
              <w:t>between</w:t>
            </w:r>
            <w:r>
              <w:rPr>
                <w:spacing w:val="-7"/>
                <w:sz w:val="20"/>
              </w:rPr>
              <w:t> </w:t>
            </w:r>
            <w:r>
              <w:rPr>
                <w:sz w:val="20"/>
              </w:rPr>
              <w:t>NG-AP:</w:t>
            </w:r>
            <w:r>
              <w:rPr>
                <w:spacing w:val="-5"/>
                <w:sz w:val="20"/>
              </w:rPr>
              <w:t> </w:t>
            </w:r>
            <w:r>
              <w:rPr>
                <w:sz w:val="20"/>
              </w:rPr>
              <w:t>PDU</w:t>
            </w:r>
            <w:r>
              <w:rPr>
                <w:spacing w:val="-3"/>
                <w:sz w:val="20"/>
              </w:rPr>
              <w:t> </w:t>
            </w:r>
            <w:r>
              <w:rPr>
                <w:sz w:val="20"/>
              </w:rPr>
              <w:t>Session</w:t>
            </w:r>
            <w:r>
              <w:rPr>
                <w:spacing w:val="-7"/>
                <w:sz w:val="20"/>
              </w:rPr>
              <w:t> </w:t>
            </w:r>
            <w:r>
              <w:rPr>
                <w:sz w:val="20"/>
              </w:rPr>
              <w:t>Resource</w:t>
            </w:r>
            <w:r>
              <w:rPr>
                <w:spacing w:val="-5"/>
                <w:sz w:val="20"/>
              </w:rPr>
              <w:t> </w:t>
            </w:r>
            <w:r>
              <w:rPr>
                <w:sz w:val="20"/>
              </w:rPr>
              <w:t>Setup</w:t>
            </w:r>
            <w:r>
              <w:rPr>
                <w:spacing w:val="-2"/>
                <w:sz w:val="20"/>
              </w:rPr>
              <w:t> </w:t>
            </w:r>
            <w:r>
              <w:rPr>
                <w:sz w:val="20"/>
              </w:rPr>
              <w:t>Request</w:t>
            </w:r>
            <w:r>
              <w:rPr>
                <w:spacing w:val="-5"/>
                <w:sz w:val="20"/>
              </w:rPr>
              <w:t> </w:t>
            </w:r>
            <w:r>
              <w:rPr>
                <w:sz w:val="20"/>
              </w:rPr>
              <w:t>to</w:t>
            </w:r>
            <w:r>
              <w:rPr>
                <w:spacing w:val="-7"/>
                <w:sz w:val="20"/>
              </w:rPr>
              <w:t> </w:t>
            </w:r>
            <w:r>
              <w:rPr>
                <w:sz w:val="20"/>
              </w:rPr>
              <w:t>NG-AP: PDU Session Resource Setup Response (PDU Session</w:t>
            </w:r>
          </w:p>
          <w:p>
            <w:pPr>
              <w:pStyle w:val="TableParagraph"/>
              <w:spacing w:line="240" w:lineRule="auto" w:before="6"/>
              <w:ind w:left="532"/>
              <w:rPr>
                <w:sz w:val="20"/>
              </w:rPr>
            </w:pPr>
            <w:r>
              <w:rPr>
                <w:spacing w:val="-2"/>
                <w:sz w:val="20"/>
              </w:rPr>
              <w:t>Establishment)</w:t>
            </w:r>
          </w:p>
          <w:p>
            <w:pPr>
              <w:pStyle w:val="TableParagraph"/>
              <w:numPr>
                <w:ilvl w:val="0"/>
                <w:numId w:val="184"/>
              </w:numPr>
              <w:tabs>
                <w:tab w:pos="532" w:val="left" w:leader="none"/>
              </w:tabs>
              <w:spacing w:line="182" w:lineRule="auto" w:before="74" w:after="0"/>
              <w:ind w:left="532" w:right="311" w:hanging="423"/>
              <w:jc w:val="left"/>
              <w:rPr>
                <w:sz w:val="20"/>
              </w:rPr>
            </w:pPr>
            <w:r>
              <w:rPr>
                <w:sz w:val="20"/>
              </w:rPr>
              <w:t>between</w:t>
            </w:r>
            <w:r>
              <w:rPr>
                <w:spacing w:val="-7"/>
                <w:sz w:val="20"/>
              </w:rPr>
              <w:t> </w:t>
            </w:r>
            <w:r>
              <w:rPr>
                <w:sz w:val="20"/>
              </w:rPr>
              <w:t>NG-AP:</w:t>
            </w:r>
            <w:r>
              <w:rPr>
                <w:spacing w:val="-5"/>
                <w:sz w:val="20"/>
              </w:rPr>
              <w:t> </w:t>
            </w:r>
            <w:r>
              <w:rPr>
                <w:sz w:val="20"/>
              </w:rPr>
              <w:t>PDU</w:t>
            </w:r>
            <w:r>
              <w:rPr>
                <w:spacing w:val="-3"/>
                <w:sz w:val="20"/>
              </w:rPr>
              <w:t> </w:t>
            </w:r>
            <w:r>
              <w:rPr>
                <w:sz w:val="20"/>
              </w:rPr>
              <w:t>Session</w:t>
            </w:r>
            <w:r>
              <w:rPr>
                <w:spacing w:val="-7"/>
                <w:sz w:val="20"/>
              </w:rPr>
              <w:t> </w:t>
            </w:r>
            <w:r>
              <w:rPr>
                <w:sz w:val="20"/>
              </w:rPr>
              <w:t>Resource</w:t>
            </w:r>
            <w:r>
              <w:rPr>
                <w:spacing w:val="-5"/>
                <w:sz w:val="20"/>
              </w:rPr>
              <w:t> </w:t>
            </w:r>
            <w:r>
              <w:rPr>
                <w:sz w:val="20"/>
              </w:rPr>
              <w:t>Modify</w:t>
            </w:r>
            <w:r>
              <w:rPr>
                <w:spacing w:val="-2"/>
                <w:sz w:val="20"/>
              </w:rPr>
              <w:t> </w:t>
            </w:r>
            <w:r>
              <w:rPr>
                <w:sz w:val="20"/>
              </w:rPr>
              <w:t>Request</w:t>
            </w:r>
            <w:r>
              <w:rPr>
                <w:spacing w:val="-5"/>
                <w:sz w:val="20"/>
              </w:rPr>
              <w:t> </w:t>
            </w:r>
            <w:r>
              <w:rPr>
                <w:sz w:val="20"/>
              </w:rPr>
              <w:t>to</w:t>
            </w:r>
            <w:r>
              <w:rPr>
                <w:spacing w:val="-10"/>
                <w:sz w:val="20"/>
              </w:rPr>
              <w:t> </w:t>
            </w:r>
            <w:r>
              <w:rPr>
                <w:sz w:val="20"/>
              </w:rPr>
              <w:t>NG- AP: PDU Session Resource Modify Response (PDU Session</w:t>
            </w:r>
          </w:p>
          <w:p>
            <w:pPr>
              <w:pStyle w:val="TableParagraph"/>
              <w:spacing w:line="240" w:lineRule="auto" w:before="11"/>
              <w:ind w:left="532"/>
              <w:rPr>
                <w:sz w:val="20"/>
              </w:rPr>
            </w:pPr>
            <w:r>
              <w:rPr>
                <w:spacing w:val="-2"/>
                <w:sz w:val="20"/>
              </w:rPr>
              <w:t>Modification)</w:t>
            </w:r>
          </w:p>
          <w:p>
            <w:pPr>
              <w:pStyle w:val="TableParagraph"/>
              <w:numPr>
                <w:ilvl w:val="0"/>
                <w:numId w:val="184"/>
              </w:numPr>
              <w:tabs>
                <w:tab w:pos="532" w:val="left" w:leader="none"/>
              </w:tabs>
              <w:spacing w:line="182" w:lineRule="auto" w:before="70" w:after="0"/>
              <w:ind w:left="532" w:right="287" w:hanging="423"/>
              <w:jc w:val="left"/>
              <w:rPr>
                <w:sz w:val="20"/>
              </w:rPr>
            </w:pPr>
            <w:r>
              <w:rPr>
                <w:sz w:val="20"/>
              </w:rPr>
              <w:t>between</w:t>
            </w:r>
            <w:r>
              <w:rPr>
                <w:spacing w:val="-6"/>
                <w:sz w:val="20"/>
              </w:rPr>
              <w:t> </w:t>
            </w:r>
            <w:r>
              <w:rPr>
                <w:sz w:val="20"/>
              </w:rPr>
              <w:t>NG-AP:</w:t>
            </w:r>
            <w:r>
              <w:rPr>
                <w:spacing w:val="-5"/>
                <w:sz w:val="20"/>
              </w:rPr>
              <w:t> </w:t>
            </w:r>
            <w:r>
              <w:rPr>
                <w:sz w:val="20"/>
              </w:rPr>
              <w:t>PDU</w:t>
            </w:r>
            <w:r>
              <w:rPr>
                <w:spacing w:val="-3"/>
                <w:sz w:val="20"/>
              </w:rPr>
              <w:t> </w:t>
            </w:r>
            <w:r>
              <w:rPr>
                <w:sz w:val="20"/>
              </w:rPr>
              <w:t>Session</w:t>
            </w:r>
            <w:r>
              <w:rPr>
                <w:spacing w:val="-6"/>
                <w:sz w:val="20"/>
              </w:rPr>
              <w:t> </w:t>
            </w:r>
            <w:r>
              <w:rPr>
                <w:sz w:val="20"/>
              </w:rPr>
              <w:t>Resource</w:t>
            </w:r>
            <w:r>
              <w:rPr>
                <w:spacing w:val="-5"/>
                <w:sz w:val="20"/>
              </w:rPr>
              <w:t> </w:t>
            </w:r>
            <w:r>
              <w:rPr>
                <w:sz w:val="20"/>
              </w:rPr>
              <w:t>Release</w:t>
            </w:r>
            <w:r>
              <w:rPr>
                <w:spacing w:val="-5"/>
                <w:sz w:val="20"/>
              </w:rPr>
              <w:t> </w:t>
            </w:r>
            <w:r>
              <w:rPr>
                <w:sz w:val="20"/>
              </w:rPr>
              <w:t>Request</w:t>
            </w:r>
            <w:r>
              <w:rPr>
                <w:spacing w:val="-5"/>
                <w:sz w:val="20"/>
              </w:rPr>
              <w:t> </w:t>
            </w:r>
            <w:r>
              <w:rPr>
                <w:sz w:val="20"/>
              </w:rPr>
              <w:t>to</w:t>
            </w:r>
            <w:r>
              <w:rPr>
                <w:spacing w:val="-6"/>
                <w:sz w:val="20"/>
              </w:rPr>
              <w:t> </w:t>
            </w:r>
            <w:r>
              <w:rPr>
                <w:sz w:val="20"/>
              </w:rPr>
              <w:t>NG- AP: PDU Session Resource Release Response (PDU Session</w:t>
            </w:r>
          </w:p>
          <w:p>
            <w:pPr>
              <w:pStyle w:val="TableParagraph"/>
              <w:spacing w:before="10"/>
              <w:ind w:left="532"/>
              <w:rPr>
                <w:sz w:val="20"/>
              </w:rPr>
            </w:pPr>
            <w:r>
              <w:rPr>
                <w:spacing w:val="-2"/>
                <w:sz w:val="20"/>
              </w:rPr>
              <w:t>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6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OR.PDUSESSION.InterruptConfigProcolErr.</w:t>
            </w:r>
            <w:r>
              <w:rPr>
                <w:i/>
                <w:spacing w:val="-2"/>
                <w:sz w:val="20"/>
              </w:rPr>
              <w:t>Cucountgroup</w:t>
            </w:r>
            <w:r>
              <w:rPr>
                <w:i/>
                <w:spacing w:val="50"/>
                <w:sz w:val="20"/>
              </w:rPr>
              <w:t> </w:t>
            </w:r>
            <w:r>
              <w:rPr>
                <w:spacing w:val="-4"/>
                <w:sz w:val="20"/>
              </w:rPr>
              <w:t>where</w:t>
            </w:r>
          </w:p>
          <w:p>
            <w:pPr>
              <w:pStyle w:val="TableParagraph"/>
              <w:spacing w:before="1"/>
              <w:rPr>
                <w:sz w:val="20"/>
              </w:rPr>
            </w:pPr>
            <w:r>
              <w:rPr>
                <w:i/>
                <w:sz w:val="20"/>
              </w:rPr>
              <w:t>Cucountgroup</w:t>
            </w:r>
            <w:r>
              <w:rPr>
                <w:i/>
                <w:spacing w:val="-7"/>
                <w:sz w:val="20"/>
              </w:rPr>
              <w:t> </w:t>
            </w:r>
            <w:r>
              <w:rPr>
                <w:sz w:val="20"/>
              </w:rPr>
              <w:t>identifies</w:t>
            </w:r>
            <w:r>
              <w:rPr>
                <w:spacing w:val="-7"/>
                <w:sz w:val="20"/>
              </w:rPr>
              <w:t> </w:t>
            </w:r>
            <w:r>
              <w:rPr>
                <w:sz w:val="20"/>
              </w:rPr>
              <w:t>an</w:t>
            </w:r>
            <w:r>
              <w:rPr>
                <w:spacing w:val="-7"/>
                <w:sz w:val="20"/>
              </w:rPr>
              <w:t> </w:t>
            </w:r>
            <w:r>
              <w:rPr>
                <w:sz w:val="20"/>
              </w:rPr>
              <w:t>instance</w:t>
            </w:r>
            <w:r>
              <w:rPr>
                <w:spacing w:val="-6"/>
                <w:sz w:val="20"/>
              </w:rPr>
              <w:t> </w:t>
            </w:r>
            <w:r>
              <w:rPr>
                <w:sz w:val="20"/>
              </w:rPr>
              <w:t>of</w:t>
            </w:r>
            <w:r>
              <w:rPr>
                <w:spacing w:val="-7"/>
                <w:sz w:val="20"/>
              </w:rPr>
              <w:t> </w:t>
            </w:r>
            <w:r>
              <w:rPr>
                <w:sz w:val="20"/>
              </w:rPr>
              <w:t>CuCountGroup</w:t>
            </w:r>
            <w:r>
              <w:rPr>
                <w:spacing w:val="-2"/>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6"/>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3</w:t>
      </w:r>
    </w:p>
    <w:p>
      <w:pPr>
        <w:pStyle w:val="BodyText"/>
        <w:spacing w:before="69"/>
      </w:pPr>
    </w:p>
    <w:p>
      <w:pPr>
        <w:pStyle w:val="Heading3"/>
        <w:numPr>
          <w:ilvl w:val="0"/>
          <w:numId w:val="180"/>
        </w:numPr>
        <w:tabs>
          <w:tab w:pos="933" w:val="left" w:leader="none"/>
        </w:tabs>
        <w:spacing w:line="240" w:lineRule="auto" w:before="1" w:after="0"/>
        <w:ind w:left="933" w:right="0" w:hanging="677"/>
        <w:jc w:val="left"/>
      </w:pPr>
      <w:bookmarkStart w:name="A.16.4 Interrupted PDU Session Resource " w:id="577"/>
      <w:bookmarkEnd w:id="577"/>
      <w:r>
        <w:rPr>
          <w:rFonts w:ascii="Times New Roman"/>
          <w:sz w:val="20"/>
        </w:rPr>
      </w:r>
      <w:bookmarkStart w:name="_bookmark224" w:id="578"/>
      <w:bookmarkEnd w:id="578"/>
      <w:r>
        <w:rPr>
          <w:rFonts w:ascii="Times New Roman"/>
          <w:sz w:val="20"/>
        </w:rPr>
      </w:r>
      <w:r>
        <w:rPr/>
        <w:t>A.16.4</w:t>
      </w:r>
      <w:r>
        <w:rPr>
          <w:spacing w:val="-11"/>
        </w:rPr>
        <w:t> </w:t>
      </w:r>
      <w:r>
        <w:rPr/>
        <w:t>Interrupted</w:t>
      </w:r>
      <w:r>
        <w:rPr>
          <w:spacing w:val="-10"/>
        </w:rPr>
        <w:t> </w:t>
      </w:r>
      <w:r>
        <w:rPr/>
        <w:t>PDU</w:t>
      </w:r>
      <w:r>
        <w:rPr>
          <w:spacing w:val="-9"/>
        </w:rPr>
        <w:t> </w:t>
      </w:r>
      <w:r>
        <w:rPr/>
        <w:t>Session</w:t>
      </w:r>
      <w:r>
        <w:rPr>
          <w:spacing w:val="-10"/>
        </w:rPr>
        <w:t> </w:t>
      </w:r>
      <w:r>
        <w:rPr/>
        <w:t>Resource</w:t>
      </w:r>
      <w:r>
        <w:rPr>
          <w:spacing w:val="-10"/>
        </w:rPr>
        <w:t> </w:t>
      </w:r>
      <w:r>
        <w:rPr/>
        <w:t>configuration</w:t>
      </w:r>
      <w:r>
        <w:rPr>
          <w:spacing w:val="-7"/>
        </w:rPr>
        <w:t> </w:t>
      </w:r>
      <w:r>
        <w:rPr/>
        <w:t>by</w:t>
      </w:r>
      <w:r>
        <w:rPr>
          <w:spacing w:val="-6"/>
        </w:rPr>
        <w:t> </w:t>
      </w:r>
      <w:r>
        <w:rPr/>
        <w:t>O-DU</w:t>
      </w:r>
      <w:r>
        <w:rPr>
          <w:spacing w:val="-8"/>
        </w:rPr>
        <w:t> </w:t>
      </w:r>
      <w:r>
        <w:rPr>
          <w:spacing w:val="-2"/>
        </w:rPr>
        <w:t>Error</w:t>
      </w:r>
    </w:p>
    <w:p>
      <w:pPr>
        <w:pStyle w:val="ListParagraph"/>
        <w:numPr>
          <w:ilvl w:val="0"/>
          <w:numId w:val="180"/>
        </w:numPr>
        <w:tabs>
          <w:tab w:pos="933" w:val="left" w:leader="none"/>
        </w:tabs>
        <w:spacing w:line="240" w:lineRule="auto" w:before="4" w:after="0"/>
        <w:ind w:left="933" w:right="0" w:hanging="677"/>
        <w:jc w:val="left"/>
        <w:rPr>
          <w:rFonts w:ascii="Arial"/>
          <w:sz w:val="28"/>
        </w:rPr>
      </w:pPr>
      <w:r>
        <w:rPr>
          <w:rFonts w:ascii="Arial"/>
          <w:spacing w:val="-2"/>
          <w:sz w:val="28"/>
        </w:rPr>
        <w:t>Detection</w:t>
      </w:r>
    </w:p>
    <w:p>
      <w:pPr>
        <w:pStyle w:val="BodyText"/>
        <w:spacing w:before="20"/>
        <w:rPr>
          <w:rFonts w:ascii="Arial"/>
          <w:sz w:val="24"/>
        </w:rPr>
      </w:pPr>
    </w:p>
    <w:p>
      <w:pPr>
        <w:pStyle w:val="Heading4"/>
        <w:numPr>
          <w:ilvl w:val="0"/>
          <w:numId w:val="180"/>
        </w:numPr>
        <w:tabs>
          <w:tab w:pos="933" w:val="left" w:leader="none"/>
        </w:tabs>
        <w:spacing w:line="240" w:lineRule="auto" w:before="0" w:after="0"/>
        <w:ind w:left="933" w:right="0" w:hanging="677"/>
        <w:jc w:val="left"/>
      </w:pPr>
      <w:bookmarkStart w:name="A.16.4.1 Performance Counter Table" w:id="579"/>
      <w:bookmarkEnd w:id="579"/>
      <w:r>
        <w:rPr>
          <w:rFonts w:ascii="Times New Roman"/>
          <w:sz w:val="20"/>
        </w:rPr>
      </w:r>
      <w:r>
        <w:rPr/>
        <w:t>A.16.4.1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4" w:type="dxa"/>
          </w:tcPr>
          <w:p>
            <w:pPr>
              <w:pStyle w:val="TableParagraph"/>
              <w:ind w:left="105"/>
              <w:rPr>
                <w:sz w:val="20"/>
              </w:rPr>
            </w:pPr>
            <w:r>
              <w:rPr>
                <w:spacing w:val="-2"/>
                <w:sz w:val="20"/>
              </w:rPr>
              <w:t>OR.PDUSESSION.InterruptConfigOduErrDetect</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30" w:lineRule="atLeast"/>
              <w:ind w:left="105"/>
              <w:rPr>
                <w:sz w:val="20"/>
              </w:rPr>
            </w:pPr>
            <w:r>
              <w:rPr>
                <w:sz w:val="20"/>
              </w:rPr>
              <w:t>This counter provides the number of the PDU session resource configuration</w:t>
            </w:r>
            <w:r>
              <w:rPr>
                <w:spacing w:val="-4"/>
                <w:sz w:val="20"/>
              </w:rPr>
              <w:t> </w:t>
            </w:r>
            <w:r>
              <w:rPr>
                <w:sz w:val="20"/>
              </w:rPr>
              <w:t>interrupted</w:t>
            </w:r>
            <w:r>
              <w:rPr>
                <w:spacing w:val="-4"/>
                <w:sz w:val="20"/>
              </w:rPr>
              <w:t> </w:t>
            </w:r>
            <w:r>
              <w:rPr>
                <w:sz w:val="20"/>
              </w:rPr>
              <w:t>by</w:t>
            </w:r>
            <w:r>
              <w:rPr>
                <w:spacing w:val="-4"/>
                <w:sz w:val="20"/>
              </w:rPr>
              <w:t> </w:t>
            </w:r>
            <w:r>
              <w:rPr>
                <w:sz w:val="20"/>
              </w:rPr>
              <w:t>O-DU</w:t>
            </w:r>
            <w:r>
              <w:rPr>
                <w:spacing w:val="-6"/>
                <w:sz w:val="20"/>
              </w:rPr>
              <w:t> </w:t>
            </w:r>
            <w:r>
              <w:rPr>
                <w:sz w:val="20"/>
              </w:rPr>
              <w:t>error</w:t>
            </w:r>
            <w:r>
              <w:rPr>
                <w:spacing w:val="-5"/>
                <w:sz w:val="20"/>
              </w:rPr>
              <w:t> </w:t>
            </w:r>
            <w:r>
              <w:rPr>
                <w:sz w:val="20"/>
              </w:rPr>
              <w:t>detection</w:t>
            </w:r>
            <w:r>
              <w:rPr>
                <w:spacing w:val="-5"/>
                <w:sz w:val="20"/>
              </w:rPr>
              <w:t> </w:t>
            </w:r>
            <w:r>
              <w:rPr>
                <w:sz w:val="20"/>
              </w:rPr>
              <w:t>per CU</w:t>
            </w:r>
            <w:r>
              <w:rPr>
                <w:spacing w:val="-11"/>
                <w:sz w:val="20"/>
              </w:rPr>
              <w:t> </w:t>
            </w:r>
            <w:r>
              <w:rPr>
                <w:sz w:val="20"/>
              </w:rPr>
              <w:t>count</w:t>
            </w:r>
            <w:r>
              <w:rPr>
                <w:spacing w:val="-4"/>
                <w:sz w:val="20"/>
              </w:rPr>
              <w:t> </w:t>
            </w:r>
            <w:r>
              <w:rPr>
                <w:sz w:val="20"/>
              </w:rPr>
              <w:t>group.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4"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1"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ight="124"/>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 the</w:t>
            </w:r>
            <w:r>
              <w:rPr>
                <w:spacing w:val="-4"/>
                <w:sz w:val="20"/>
              </w:rPr>
              <w:t> </w:t>
            </w:r>
            <w:r>
              <w:rPr>
                <w:sz w:val="20"/>
              </w:rPr>
              <w:t>PDU</w:t>
            </w:r>
            <w:r>
              <w:rPr>
                <w:spacing w:val="-2"/>
                <w:sz w:val="20"/>
              </w:rPr>
              <w:t> </w:t>
            </w:r>
            <w:r>
              <w:rPr>
                <w:sz w:val="20"/>
              </w:rPr>
              <w:t>session resource configuration interrupted in the following interval by O-DU error detection per CU count group.</w:t>
            </w:r>
          </w:p>
          <w:p>
            <w:pPr>
              <w:pStyle w:val="TableParagraph"/>
              <w:spacing w:line="230" w:lineRule="atLeast"/>
              <w:ind w:left="105"/>
              <w:rPr>
                <w:sz w:val="20"/>
              </w:rPr>
            </w:pPr>
            <w:r>
              <w:rPr>
                <w:sz w:val="20"/>
              </w:rPr>
              <w:t>Note:</w:t>
            </w:r>
            <w:r>
              <w:rPr>
                <w:spacing w:val="-8"/>
                <w:sz w:val="20"/>
              </w:rPr>
              <w:t> </w:t>
            </w:r>
            <w:r>
              <w:rPr>
                <w:sz w:val="20"/>
              </w:rPr>
              <w:t>multiple</w:t>
            </w:r>
            <w:r>
              <w:rPr>
                <w:spacing w:val="-3"/>
                <w:sz w:val="20"/>
              </w:rPr>
              <w:t> </w:t>
            </w:r>
            <w:r>
              <w:rPr>
                <w:sz w:val="20"/>
              </w:rPr>
              <w:t>5QIs</w:t>
            </w:r>
            <w:r>
              <w:rPr>
                <w:spacing w:val="-6"/>
                <w:sz w:val="20"/>
              </w:rPr>
              <w:t> </w:t>
            </w:r>
            <w:r>
              <w:rPr>
                <w:sz w:val="20"/>
              </w:rPr>
              <w:t>can be set per</w:t>
            </w:r>
            <w:r>
              <w:rPr>
                <w:spacing w:val="-5"/>
                <w:sz w:val="20"/>
              </w:rPr>
              <w:t> </w:t>
            </w:r>
            <w:r>
              <w:rPr>
                <w:sz w:val="20"/>
              </w:rPr>
              <w:t>PDU</w:t>
            </w:r>
            <w:r>
              <w:rPr>
                <w:spacing w:val="-1"/>
                <w:sz w:val="20"/>
              </w:rPr>
              <w:t> </w:t>
            </w:r>
            <w:r>
              <w:rPr>
                <w:sz w:val="20"/>
              </w:rPr>
              <w:t>session,</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w:t>
            </w:r>
            <w:r>
              <w:rPr>
                <w:spacing w:val="-5"/>
                <w:sz w:val="20"/>
              </w:rPr>
              <w:t> </w:t>
            </w:r>
            <w:r>
              <w:rPr>
                <w:sz w:val="20"/>
              </w:rPr>
              <w:t>per QoS flow.</w:t>
            </w:r>
          </w:p>
        </w:tc>
      </w:tr>
    </w:tbl>
    <w:p>
      <w:pPr>
        <w:spacing w:after="0" w:line="230" w:lineRule="atLeas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4498" w:hRule="atLeast"/>
        </w:trPr>
        <w:tc>
          <w:tcPr>
            <w:tcW w:w="2406" w:type="dxa"/>
          </w:tcPr>
          <w:p>
            <w:pPr>
              <w:pStyle w:val="TableParagraph"/>
              <w:spacing w:line="240" w:lineRule="auto"/>
              <w:ind w:left="0"/>
              <w:rPr>
                <w:sz w:val="20"/>
              </w:rPr>
            </w:pPr>
          </w:p>
        </w:tc>
        <w:tc>
          <w:tcPr>
            <w:tcW w:w="6094" w:type="dxa"/>
          </w:tcPr>
          <w:p>
            <w:pPr>
              <w:pStyle w:val="TableParagraph"/>
              <w:numPr>
                <w:ilvl w:val="0"/>
                <w:numId w:val="185"/>
              </w:numPr>
              <w:tabs>
                <w:tab w:pos="527" w:val="left" w:leader="none"/>
              </w:tabs>
              <w:spacing w:line="182" w:lineRule="auto" w:before="74" w:after="0"/>
              <w:ind w:left="527" w:right="146" w:hanging="423"/>
              <w:jc w:val="left"/>
              <w:rPr>
                <w:sz w:val="20"/>
              </w:rPr>
            </w:pPr>
            <w:r>
              <w:rPr>
                <w:sz w:val="20"/>
              </w:rPr>
              <w:t>between RRC: RRC Setup Request (or RRC: RRC Resume Request)</w:t>
            </w:r>
            <w:r>
              <w:rPr>
                <w:spacing w:val="-6"/>
                <w:sz w:val="20"/>
              </w:rPr>
              <w:t> </w:t>
            </w:r>
            <w:r>
              <w:rPr>
                <w:sz w:val="20"/>
              </w:rPr>
              <w:t>to</w:t>
            </w:r>
            <w:r>
              <w:rPr>
                <w:spacing w:val="-6"/>
                <w:sz w:val="20"/>
              </w:rPr>
              <w:t> </w:t>
            </w:r>
            <w:r>
              <w:rPr>
                <w:sz w:val="20"/>
              </w:rPr>
              <w:t>NG-AP:</w:t>
            </w:r>
            <w:r>
              <w:rPr>
                <w:spacing w:val="-5"/>
                <w:sz w:val="20"/>
              </w:rPr>
              <w:t> </w:t>
            </w:r>
            <w:r>
              <w:rPr>
                <w:sz w:val="20"/>
              </w:rPr>
              <w:t>Initial</w:t>
            </w:r>
            <w:r>
              <w:rPr>
                <w:spacing w:val="-5"/>
                <w:sz w:val="20"/>
              </w:rPr>
              <w:t> </w:t>
            </w:r>
            <w:r>
              <w:rPr>
                <w:sz w:val="20"/>
              </w:rPr>
              <w:t>Context Setup</w:t>
            </w:r>
            <w:r>
              <w:rPr>
                <w:spacing w:val="-6"/>
                <w:sz w:val="20"/>
              </w:rPr>
              <w:t> </w:t>
            </w:r>
            <w:r>
              <w:rPr>
                <w:sz w:val="20"/>
              </w:rPr>
              <w:t>Response</w:t>
            </w:r>
            <w:r>
              <w:rPr>
                <w:spacing w:val="-5"/>
                <w:sz w:val="20"/>
              </w:rPr>
              <w:t> </w:t>
            </w:r>
            <w:r>
              <w:rPr>
                <w:sz w:val="20"/>
              </w:rPr>
              <w:t>(or</w:t>
            </w:r>
            <w:r>
              <w:rPr>
                <w:spacing w:val="-6"/>
                <w:sz w:val="20"/>
              </w:rPr>
              <w:t> </w:t>
            </w:r>
            <w:r>
              <w:rPr>
                <w:sz w:val="20"/>
              </w:rPr>
              <w:t>RRC: RRC</w:t>
            </w:r>
          </w:p>
          <w:p>
            <w:pPr>
              <w:pStyle w:val="TableParagraph"/>
              <w:spacing w:line="240" w:lineRule="auto" w:before="10"/>
              <w:ind w:left="527"/>
              <w:rPr>
                <w:sz w:val="20"/>
              </w:rPr>
            </w:pPr>
            <w:r>
              <w:rPr>
                <w:sz w:val="20"/>
              </w:rPr>
              <w:t>Resume</w:t>
            </w:r>
            <w:r>
              <w:rPr>
                <w:spacing w:val="-6"/>
                <w:sz w:val="20"/>
              </w:rPr>
              <w:t> </w:t>
            </w:r>
            <w:r>
              <w:rPr>
                <w:spacing w:val="-2"/>
                <w:sz w:val="20"/>
              </w:rPr>
              <w:t>Complete)</w:t>
            </w:r>
          </w:p>
          <w:p>
            <w:pPr>
              <w:pStyle w:val="TableParagraph"/>
              <w:numPr>
                <w:ilvl w:val="0"/>
                <w:numId w:val="185"/>
              </w:numPr>
              <w:tabs>
                <w:tab w:pos="527" w:val="left" w:leader="none"/>
              </w:tabs>
              <w:spacing w:line="182" w:lineRule="auto" w:before="70" w:after="0"/>
              <w:ind w:left="527" w:right="744" w:hanging="423"/>
              <w:jc w:val="left"/>
              <w:rPr>
                <w:sz w:val="20"/>
              </w:rPr>
            </w:pPr>
            <w:r>
              <w:rPr>
                <w:sz w:val="20"/>
              </w:rPr>
              <w:t>between</w:t>
            </w:r>
            <w:r>
              <w:rPr>
                <w:spacing w:val="-7"/>
                <w:sz w:val="20"/>
              </w:rPr>
              <w:t> </w:t>
            </w:r>
            <w:r>
              <w:rPr>
                <w:sz w:val="20"/>
              </w:rPr>
              <w:t>Xn-AP:</w:t>
            </w:r>
            <w:r>
              <w:rPr>
                <w:spacing w:val="-5"/>
                <w:sz w:val="20"/>
              </w:rPr>
              <w:t> </w:t>
            </w:r>
            <w:r>
              <w:rPr>
                <w:sz w:val="20"/>
              </w:rPr>
              <w:t>Handover</w:t>
            </w:r>
            <w:r>
              <w:rPr>
                <w:spacing w:val="-7"/>
                <w:sz w:val="20"/>
              </w:rPr>
              <w:t> </w:t>
            </w:r>
            <w:r>
              <w:rPr>
                <w:sz w:val="20"/>
              </w:rPr>
              <w:t>Request</w:t>
            </w:r>
            <w:r>
              <w:rPr>
                <w:spacing w:val="-5"/>
                <w:sz w:val="20"/>
              </w:rPr>
              <w:t> </w:t>
            </w:r>
            <w:r>
              <w:rPr>
                <w:sz w:val="20"/>
              </w:rPr>
              <w:t>to</w:t>
            </w:r>
            <w:r>
              <w:rPr>
                <w:spacing w:val="-7"/>
                <w:sz w:val="20"/>
              </w:rPr>
              <w:t> </w:t>
            </w:r>
            <w:r>
              <w:rPr>
                <w:sz w:val="20"/>
              </w:rPr>
              <w:t>NG-AP: Path</w:t>
            </w:r>
            <w:r>
              <w:rPr>
                <w:spacing w:val="-7"/>
                <w:sz w:val="20"/>
              </w:rPr>
              <w:t> </w:t>
            </w:r>
            <w:r>
              <w:rPr>
                <w:sz w:val="20"/>
              </w:rPr>
              <w:t>Switch Acknowledge (Inter gNB-CU HO w Xn)</w:t>
            </w:r>
          </w:p>
          <w:p>
            <w:pPr>
              <w:pStyle w:val="TableParagraph"/>
              <w:numPr>
                <w:ilvl w:val="0"/>
                <w:numId w:val="185"/>
              </w:numPr>
              <w:tabs>
                <w:tab w:pos="527" w:val="left" w:leader="none"/>
              </w:tabs>
              <w:spacing w:line="182" w:lineRule="auto" w:before="85" w:after="0"/>
              <w:ind w:left="527" w:right="701" w:hanging="423"/>
              <w:jc w:val="left"/>
              <w:rPr>
                <w:sz w:val="20"/>
              </w:rPr>
            </w:pPr>
            <w:r>
              <w:rPr>
                <w:sz w:val="20"/>
              </w:rPr>
              <w:t>between</w:t>
            </w:r>
            <w:r>
              <w:rPr>
                <w:spacing w:val="-7"/>
                <w:sz w:val="20"/>
              </w:rPr>
              <w:t> </w:t>
            </w:r>
            <w:r>
              <w:rPr>
                <w:sz w:val="20"/>
              </w:rPr>
              <w:t>NG-AP:</w:t>
            </w:r>
            <w:r>
              <w:rPr>
                <w:spacing w:val="-6"/>
                <w:sz w:val="20"/>
              </w:rPr>
              <w:t> </w:t>
            </w:r>
            <w:r>
              <w:rPr>
                <w:sz w:val="20"/>
              </w:rPr>
              <w:t>Handover</w:t>
            </w:r>
            <w:r>
              <w:rPr>
                <w:spacing w:val="-7"/>
                <w:sz w:val="20"/>
              </w:rPr>
              <w:t> </w:t>
            </w:r>
            <w:r>
              <w:rPr>
                <w:sz w:val="20"/>
              </w:rPr>
              <w:t>Request</w:t>
            </w:r>
            <w:r>
              <w:rPr>
                <w:spacing w:val="-6"/>
                <w:sz w:val="20"/>
              </w:rPr>
              <w:t> </w:t>
            </w:r>
            <w:r>
              <w:rPr>
                <w:sz w:val="20"/>
              </w:rPr>
              <w:t>to</w:t>
            </w:r>
            <w:r>
              <w:rPr>
                <w:spacing w:val="-3"/>
                <w:sz w:val="20"/>
              </w:rPr>
              <w:t> </w:t>
            </w:r>
            <w:r>
              <w:rPr>
                <w:sz w:val="20"/>
              </w:rPr>
              <w:t>NG-AP:</w:t>
            </w:r>
            <w:r>
              <w:rPr>
                <w:spacing w:val="-1"/>
                <w:sz w:val="20"/>
              </w:rPr>
              <w:t> </w:t>
            </w:r>
            <w:r>
              <w:rPr>
                <w:sz w:val="20"/>
              </w:rPr>
              <w:t>Path</w:t>
            </w:r>
            <w:r>
              <w:rPr>
                <w:spacing w:val="-7"/>
                <w:sz w:val="20"/>
              </w:rPr>
              <w:t> </w:t>
            </w:r>
            <w:r>
              <w:rPr>
                <w:sz w:val="20"/>
              </w:rPr>
              <w:t>Switch Acknowledge (Inter gNB-CU HO w/o Xn)</w:t>
            </w:r>
          </w:p>
          <w:p>
            <w:pPr>
              <w:pStyle w:val="TableParagraph"/>
              <w:numPr>
                <w:ilvl w:val="0"/>
                <w:numId w:val="185"/>
              </w:numPr>
              <w:tabs>
                <w:tab w:pos="527" w:val="left" w:leader="none"/>
              </w:tabs>
              <w:spacing w:line="182" w:lineRule="auto" w:before="80" w:after="0"/>
              <w:ind w:left="527" w:right="298" w:hanging="423"/>
              <w:jc w:val="left"/>
              <w:rPr>
                <w:sz w:val="20"/>
              </w:rPr>
            </w:pPr>
            <w:r>
              <w:rPr>
                <w:sz w:val="20"/>
              </w:rPr>
              <w:t>between</w:t>
            </w:r>
            <w:r>
              <w:rPr>
                <w:spacing w:val="-8"/>
                <w:sz w:val="20"/>
              </w:rPr>
              <w:t> </w:t>
            </w:r>
            <w:r>
              <w:rPr>
                <w:sz w:val="20"/>
              </w:rPr>
              <w:t>NG-AP:</w:t>
            </w:r>
            <w:r>
              <w:rPr>
                <w:spacing w:val="-6"/>
                <w:sz w:val="20"/>
              </w:rPr>
              <w:t> </w:t>
            </w:r>
            <w:r>
              <w:rPr>
                <w:sz w:val="20"/>
              </w:rPr>
              <w:t>Handover</w:t>
            </w:r>
            <w:r>
              <w:rPr>
                <w:spacing w:val="-8"/>
                <w:sz w:val="20"/>
              </w:rPr>
              <w:t> </w:t>
            </w:r>
            <w:r>
              <w:rPr>
                <w:sz w:val="20"/>
              </w:rPr>
              <w:t>Request</w:t>
            </w:r>
            <w:r>
              <w:rPr>
                <w:spacing w:val="-6"/>
                <w:sz w:val="20"/>
              </w:rPr>
              <w:t> </w:t>
            </w:r>
            <w:r>
              <w:rPr>
                <w:sz w:val="20"/>
              </w:rPr>
              <w:t>to</w:t>
            </w:r>
            <w:r>
              <w:rPr>
                <w:spacing w:val="-3"/>
                <w:sz w:val="20"/>
              </w:rPr>
              <w:t> </w:t>
            </w:r>
            <w:r>
              <w:rPr>
                <w:sz w:val="20"/>
              </w:rPr>
              <w:t>NG-AP:</w:t>
            </w:r>
            <w:r>
              <w:rPr>
                <w:spacing w:val="-1"/>
                <w:sz w:val="20"/>
              </w:rPr>
              <w:t> </w:t>
            </w:r>
            <w:r>
              <w:rPr>
                <w:sz w:val="20"/>
              </w:rPr>
              <w:t>Handover</w:t>
            </w:r>
            <w:r>
              <w:rPr>
                <w:spacing w:val="-3"/>
                <w:sz w:val="20"/>
              </w:rPr>
              <w:t> </w:t>
            </w:r>
            <w:r>
              <w:rPr>
                <w:sz w:val="20"/>
              </w:rPr>
              <w:t>Notify (Inter RAT HO to NR)</w:t>
            </w:r>
          </w:p>
          <w:p>
            <w:pPr>
              <w:pStyle w:val="TableParagraph"/>
              <w:numPr>
                <w:ilvl w:val="0"/>
                <w:numId w:val="185"/>
              </w:numPr>
              <w:tabs>
                <w:tab w:pos="527" w:val="left" w:leader="none"/>
              </w:tabs>
              <w:spacing w:line="182" w:lineRule="auto" w:before="84" w:after="0"/>
              <w:ind w:left="527" w:right="144" w:hanging="423"/>
              <w:jc w:val="left"/>
              <w:rPr>
                <w:sz w:val="20"/>
              </w:rPr>
            </w:pPr>
            <w:r>
              <w:rPr>
                <w:sz w:val="20"/>
              </w:rPr>
              <w:t>between</w:t>
            </w:r>
            <w:r>
              <w:rPr>
                <w:spacing w:val="-7"/>
                <w:sz w:val="20"/>
              </w:rPr>
              <w:t> </w:t>
            </w:r>
            <w:r>
              <w:rPr>
                <w:sz w:val="20"/>
              </w:rPr>
              <w:t>NG-AP:</w:t>
            </w:r>
            <w:r>
              <w:rPr>
                <w:spacing w:val="-5"/>
                <w:sz w:val="20"/>
              </w:rPr>
              <w:t> </w:t>
            </w:r>
            <w:r>
              <w:rPr>
                <w:sz w:val="20"/>
              </w:rPr>
              <w:t>PDU</w:t>
            </w:r>
            <w:r>
              <w:rPr>
                <w:spacing w:val="-3"/>
                <w:sz w:val="20"/>
              </w:rPr>
              <w:t> </w:t>
            </w:r>
            <w:r>
              <w:rPr>
                <w:sz w:val="20"/>
              </w:rPr>
              <w:t>Session</w:t>
            </w:r>
            <w:r>
              <w:rPr>
                <w:spacing w:val="-7"/>
                <w:sz w:val="20"/>
              </w:rPr>
              <w:t> </w:t>
            </w:r>
            <w:r>
              <w:rPr>
                <w:sz w:val="20"/>
              </w:rPr>
              <w:t>Resource</w:t>
            </w:r>
            <w:r>
              <w:rPr>
                <w:spacing w:val="-5"/>
                <w:sz w:val="20"/>
              </w:rPr>
              <w:t> </w:t>
            </w:r>
            <w:r>
              <w:rPr>
                <w:sz w:val="20"/>
              </w:rPr>
              <w:t>Setup</w:t>
            </w:r>
            <w:r>
              <w:rPr>
                <w:spacing w:val="-2"/>
                <w:sz w:val="20"/>
              </w:rPr>
              <w:t> </w:t>
            </w:r>
            <w:r>
              <w:rPr>
                <w:sz w:val="20"/>
              </w:rPr>
              <w:t>Request</w:t>
            </w:r>
            <w:r>
              <w:rPr>
                <w:spacing w:val="-5"/>
                <w:sz w:val="20"/>
              </w:rPr>
              <w:t> </w:t>
            </w:r>
            <w:r>
              <w:rPr>
                <w:sz w:val="20"/>
              </w:rPr>
              <w:t>to</w:t>
            </w:r>
            <w:r>
              <w:rPr>
                <w:spacing w:val="-7"/>
                <w:sz w:val="20"/>
              </w:rPr>
              <w:t> </w:t>
            </w:r>
            <w:r>
              <w:rPr>
                <w:sz w:val="20"/>
              </w:rPr>
              <w:t>NG-AP: PDU Session Resource Setup Response (PDU Session</w:t>
            </w:r>
          </w:p>
          <w:p>
            <w:pPr>
              <w:pStyle w:val="TableParagraph"/>
              <w:spacing w:line="240" w:lineRule="auto" w:before="6"/>
              <w:ind w:left="527"/>
              <w:rPr>
                <w:sz w:val="20"/>
              </w:rPr>
            </w:pPr>
            <w:r>
              <w:rPr>
                <w:spacing w:val="-2"/>
                <w:sz w:val="20"/>
              </w:rPr>
              <w:t>Establishment)</w:t>
            </w:r>
          </w:p>
          <w:p>
            <w:pPr>
              <w:pStyle w:val="TableParagraph"/>
              <w:numPr>
                <w:ilvl w:val="0"/>
                <w:numId w:val="185"/>
              </w:numPr>
              <w:tabs>
                <w:tab w:pos="527" w:val="left" w:leader="none"/>
              </w:tabs>
              <w:spacing w:line="182" w:lineRule="auto" w:before="75" w:after="0"/>
              <w:ind w:left="527" w:right="310" w:hanging="423"/>
              <w:jc w:val="left"/>
              <w:rPr>
                <w:sz w:val="20"/>
              </w:rPr>
            </w:pPr>
            <w:r>
              <w:rPr>
                <w:sz w:val="20"/>
              </w:rPr>
              <w:t>between</w:t>
            </w:r>
            <w:r>
              <w:rPr>
                <w:spacing w:val="-6"/>
                <w:sz w:val="20"/>
              </w:rPr>
              <w:t> </w:t>
            </w:r>
            <w:r>
              <w:rPr>
                <w:sz w:val="20"/>
              </w:rPr>
              <w:t>NG-AP:</w:t>
            </w:r>
            <w:r>
              <w:rPr>
                <w:spacing w:val="-5"/>
                <w:sz w:val="20"/>
              </w:rPr>
              <w:t> </w:t>
            </w:r>
            <w:r>
              <w:rPr>
                <w:sz w:val="20"/>
              </w:rPr>
              <w:t>PDU</w:t>
            </w:r>
            <w:r>
              <w:rPr>
                <w:spacing w:val="-3"/>
                <w:sz w:val="20"/>
              </w:rPr>
              <w:t> </w:t>
            </w:r>
            <w:r>
              <w:rPr>
                <w:sz w:val="20"/>
              </w:rPr>
              <w:t>Session</w:t>
            </w:r>
            <w:r>
              <w:rPr>
                <w:spacing w:val="-6"/>
                <w:sz w:val="20"/>
              </w:rPr>
              <w:t> </w:t>
            </w:r>
            <w:r>
              <w:rPr>
                <w:sz w:val="20"/>
              </w:rPr>
              <w:t>Resource</w:t>
            </w:r>
            <w:r>
              <w:rPr>
                <w:spacing w:val="-5"/>
                <w:sz w:val="20"/>
              </w:rPr>
              <w:t> </w:t>
            </w:r>
            <w:r>
              <w:rPr>
                <w:sz w:val="20"/>
              </w:rPr>
              <w:t>Modify</w:t>
            </w:r>
            <w:r>
              <w:rPr>
                <w:spacing w:val="-2"/>
                <w:sz w:val="20"/>
              </w:rPr>
              <w:t> </w:t>
            </w:r>
            <w:r>
              <w:rPr>
                <w:sz w:val="20"/>
              </w:rPr>
              <w:t>Request</w:t>
            </w:r>
            <w:r>
              <w:rPr>
                <w:spacing w:val="-5"/>
                <w:sz w:val="20"/>
              </w:rPr>
              <w:t> </w:t>
            </w:r>
            <w:r>
              <w:rPr>
                <w:sz w:val="20"/>
              </w:rPr>
              <w:t>to</w:t>
            </w:r>
            <w:r>
              <w:rPr>
                <w:spacing w:val="-10"/>
                <w:sz w:val="20"/>
              </w:rPr>
              <w:t> </w:t>
            </w:r>
            <w:r>
              <w:rPr>
                <w:sz w:val="20"/>
              </w:rPr>
              <w:t>NG- AP: PDU Session Resource Modify Response (PDU Session</w:t>
            </w:r>
          </w:p>
          <w:p>
            <w:pPr>
              <w:pStyle w:val="TableParagraph"/>
              <w:spacing w:line="240" w:lineRule="auto" w:before="10"/>
              <w:ind w:left="527"/>
              <w:rPr>
                <w:sz w:val="20"/>
              </w:rPr>
            </w:pPr>
            <w:r>
              <w:rPr>
                <w:spacing w:val="-2"/>
                <w:sz w:val="20"/>
              </w:rPr>
              <w:t>Modification)</w:t>
            </w:r>
          </w:p>
          <w:p>
            <w:pPr>
              <w:pStyle w:val="TableParagraph"/>
              <w:numPr>
                <w:ilvl w:val="0"/>
                <w:numId w:val="185"/>
              </w:numPr>
              <w:tabs>
                <w:tab w:pos="527" w:val="left" w:leader="none"/>
              </w:tabs>
              <w:spacing w:line="182" w:lineRule="auto" w:before="70" w:after="0"/>
              <w:ind w:left="527" w:right="286" w:hanging="423"/>
              <w:jc w:val="left"/>
              <w:rPr>
                <w:sz w:val="20"/>
              </w:rPr>
            </w:pPr>
            <w:r>
              <w:rPr>
                <w:sz w:val="20"/>
              </w:rPr>
              <w:t>between</w:t>
            </w:r>
            <w:r>
              <w:rPr>
                <w:spacing w:val="-6"/>
                <w:sz w:val="20"/>
              </w:rPr>
              <w:t> </w:t>
            </w:r>
            <w:r>
              <w:rPr>
                <w:sz w:val="20"/>
              </w:rPr>
              <w:t>NG-AP:</w:t>
            </w:r>
            <w:r>
              <w:rPr>
                <w:spacing w:val="-4"/>
                <w:sz w:val="20"/>
              </w:rPr>
              <w:t> </w:t>
            </w:r>
            <w:r>
              <w:rPr>
                <w:sz w:val="20"/>
              </w:rPr>
              <w:t>PDU</w:t>
            </w:r>
            <w:r>
              <w:rPr>
                <w:spacing w:val="-3"/>
                <w:sz w:val="20"/>
              </w:rPr>
              <w:t> </w:t>
            </w:r>
            <w:r>
              <w:rPr>
                <w:sz w:val="20"/>
              </w:rPr>
              <w:t>Session</w:t>
            </w:r>
            <w:r>
              <w:rPr>
                <w:spacing w:val="-6"/>
                <w:sz w:val="20"/>
              </w:rPr>
              <w:t> </w:t>
            </w:r>
            <w:r>
              <w:rPr>
                <w:sz w:val="20"/>
              </w:rPr>
              <w:t>Resource</w:t>
            </w:r>
            <w:r>
              <w:rPr>
                <w:spacing w:val="-4"/>
                <w:sz w:val="20"/>
              </w:rPr>
              <w:t> </w:t>
            </w:r>
            <w:r>
              <w:rPr>
                <w:sz w:val="20"/>
              </w:rPr>
              <w:t>Release</w:t>
            </w:r>
            <w:r>
              <w:rPr>
                <w:spacing w:val="-4"/>
                <w:sz w:val="20"/>
              </w:rPr>
              <w:t> </w:t>
            </w:r>
            <w:r>
              <w:rPr>
                <w:sz w:val="20"/>
              </w:rPr>
              <w:t>Request</w:t>
            </w:r>
            <w:r>
              <w:rPr>
                <w:spacing w:val="-4"/>
                <w:sz w:val="20"/>
              </w:rPr>
              <w:t> </w:t>
            </w:r>
            <w:r>
              <w:rPr>
                <w:sz w:val="20"/>
              </w:rPr>
              <w:t>to</w:t>
            </w:r>
            <w:r>
              <w:rPr>
                <w:spacing w:val="-6"/>
                <w:sz w:val="20"/>
              </w:rPr>
              <w:t> </w:t>
            </w:r>
            <w:r>
              <w:rPr>
                <w:sz w:val="20"/>
              </w:rPr>
              <w:t>NG- AP: PDU Session Resource Release Response (PDU Session</w:t>
            </w:r>
          </w:p>
          <w:p>
            <w:pPr>
              <w:pStyle w:val="TableParagraph"/>
              <w:spacing w:before="10"/>
              <w:ind w:left="527"/>
              <w:rPr>
                <w:sz w:val="20"/>
              </w:rPr>
            </w:pPr>
            <w:r>
              <w:rPr>
                <w:spacing w:val="-2"/>
                <w:sz w:val="20"/>
              </w:rPr>
              <w:t>Release)</w:t>
            </w:r>
          </w:p>
        </w:tc>
      </w:tr>
      <w:tr>
        <w:trPr>
          <w:trHeight w:val="230" w:hRule="atLeast"/>
        </w:trPr>
        <w:tc>
          <w:tcPr>
            <w:tcW w:w="2406" w:type="dxa"/>
          </w:tcPr>
          <w:p>
            <w:pPr>
              <w:pStyle w:val="TableParagraph"/>
              <w:spacing w:before="1"/>
              <w:ind w:left="110"/>
              <w:rPr>
                <w:sz w:val="20"/>
              </w:rPr>
            </w:pPr>
            <w:r>
              <w:rPr>
                <w:sz w:val="20"/>
              </w:rPr>
              <w:t>Measurement</w:t>
            </w:r>
            <w:r>
              <w:rPr>
                <w:spacing w:val="-8"/>
                <w:sz w:val="20"/>
              </w:rPr>
              <w:t> </w:t>
            </w:r>
            <w:r>
              <w:rPr>
                <w:spacing w:val="-2"/>
                <w:sz w:val="20"/>
              </w:rPr>
              <w:t>Result</w:t>
            </w:r>
          </w:p>
        </w:tc>
        <w:tc>
          <w:tcPr>
            <w:tcW w:w="6094" w:type="dxa"/>
          </w:tcPr>
          <w:p>
            <w:pPr>
              <w:pStyle w:val="TableParagraph"/>
              <w:spacing w:before="1"/>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6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ind w:left="105"/>
              <w:rPr>
                <w:sz w:val="20"/>
              </w:rPr>
            </w:pPr>
            <w:r>
              <w:rPr>
                <w:spacing w:val="-2"/>
                <w:sz w:val="20"/>
              </w:rPr>
              <w:t>OR.PDUSESSION.InterruptConfigOduErrDetect.</w:t>
            </w:r>
            <w:r>
              <w:rPr>
                <w:i/>
                <w:spacing w:val="-2"/>
                <w:sz w:val="20"/>
              </w:rPr>
              <w:t>Cucountgroup</w:t>
            </w:r>
            <w:r>
              <w:rPr>
                <w:i/>
                <w:spacing w:val="56"/>
                <w:sz w:val="20"/>
              </w:rPr>
              <w:t> </w:t>
            </w:r>
            <w:r>
              <w:rPr>
                <w:spacing w:val="-2"/>
                <w:sz w:val="20"/>
              </w:rPr>
              <w:t>where</w:t>
            </w:r>
          </w:p>
          <w:p>
            <w:pPr>
              <w:pStyle w:val="TableParagraph"/>
              <w:ind w:left="105"/>
              <w:rPr>
                <w:sz w:val="20"/>
              </w:rPr>
            </w:pPr>
            <w:r>
              <w:rPr>
                <w:i/>
                <w:sz w:val="20"/>
              </w:rPr>
              <w:t>Cucountgroup</w:t>
            </w:r>
            <w:r>
              <w:rPr>
                <w:i/>
                <w:spacing w:val="-7"/>
                <w:sz w:val="20"/>
              </w:rPr>
              <w:t> </w:t>
            </w:r>
            <w:r>
              <w:rPr>
                <w:sz w:val="20"/>
              </w:rPr>
              <w:t>identifies</w:t>
            </w:r>
            <w:r>
              <w:rPr>
                <w:spacing w:val="-7"/>
                <w:sz w:val="20"/>
              </w:rPr>
              <w:t> </w:t>
            </w:r>
            <w:r>
              <w:rPr>
                <w:sz w:val="20"/>
              </w:rPr>
              <w:t>an</w:t>
            </w:r>
            <w:r>
              <w:rPr>
                <w:spacing w:val="-7"/>
                <w:sz w:val="20"/>
              </w:rPr>
              <w:t> </w:t>
            </w:r>
            <w:r>
              <w:rPr>
                <w:sz w:val="20"/>
              </w:rPr>
              <w:t>instance</w:t>
            </w:r>
            <w:r>
              <w:rPr>
                <w:spacing w:val="-6"/>
                <w:sz w:val="20"/>
              </w:rPr>
              <w:t> </w:t>
            </w:r>
            <w:r>
              <w:rPr>
                <w:sz w:val="20"/>
              </w:rPr>
              <w:t>of</w:t>
            </w:r>
            <w:r>
              <w:rPr>
                <w:spacing w:val="-7"/>
                <w:sz w:val="20"/>
              </w:rPr>
              <w:t> </w:t>
            </w:r>
            <w:r>
              <w:rPr>
                <w:sz w:val="20"/>
              </w:rPr>
              <w:t>CuCountGroup</w:t>
            </w:r>
            <w:r>
              <w:rPr>
                <w:spacing w:val="-2"/>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ind w:left="105"/>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4"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4"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186"/>
        </w:numPr>
        <w:tabs>
          <w:tab w:pos="933" w:val="left" w:leader="none"/>
        </w:tabs>
        <w:spacing w:line="322" w:lineRule="exact" w:before="0" w:after="0"/>
        <w:ind w:left="933" w:right="0" w:hanging="677"/>
        <w:jc w:val="left"/>
      </w:pPr>
      <w:bookmarkStart w:name="A.16.5 Interrupted PDU Session Resource " w:id="580"/>
      <w:bookmarkEnd w:id="580"/>
      <w:r>
        <w:rPr>
          <w:rFonts w:ascii="Times New Roman"/>
          <w:sz w:val="20"/>
        </w:rPr>
      </w:r>
      <w:bookmarkStart w:name="_bookmark225" w:id="581"/>
      <w:bookmarkEnd w:id="581"/>
      <w:r>
        <w:rPr>
          <w:rFonts w:ascii="Times New Roman"/>
          <w:sz w:val="20"/>
        </w:rPr>
      </w:r>
      <w:r>
        <w:rPr/>
        <w:t>A.16.5</w:t>
      </w:r>
      <w:r>
        <w:rPr>
          <w:spacing w:val="-11"/>
        </w:rPr>
        <w:t> </w:t>
      </w:r>
      <w:r>
        <w:rPr/>
        <w:t>Interrupted</w:t>
      </w:r>
      <w:r>
        <w:rPr>
          <w:spacing w:val="-11"/>
        </w:rPr>
        <w:t> </w:t>
      </w:r>
      <w:r>
        <w:rPr/>
        <w:t>PDU</w:t>
      </w:r>
      <w:r>
        <w:rPr>
          <w:spacing w:val="-10"/>
        </w:rPr>
        <w:t> </w:t>
      </w:r>
      <w:r>
        <w:rPr/>
        <w:t>Session</w:t>
      </w:r>
      <w:r>
        <w:rPr>
          <w:spacing w:val="-10"/>
        </w:rPr>
        <w:t> </w:t>
      </w:r>
      <w:r>
        <w:rPr/>
        <w:t>Resource</w:t>
      </w:r>
      <w:r>
        <w:rPr>
          <w:spacing w:val="-11"/>
        </w:rPr>
        <w:t> </w:t>
      </w:r>
      <w:r>
        <w:rPr/>
        <w:t>configuration</w:t>
      </w:r>
      <w:r>
        <w:rPr>
          <w:spacing w:val="-8"/>
        </w:rPr>
        <w:t> </w:t>
      </w:r>
      <w:r>
        <w:rPr/>
        <w:t>by</w:t>
      </w:r>
      <w:r>
        <w:rPr>
          <w:spacing w:val="-1"/>
        </w:rPr>
        <w:t> </w:t>
      </w:r>
      <w:r>
        <w:rPr/>
        <w:t>O-CU</w:t>
      </w:r>
      <w:r>
        <w:rPr>
          <w:spacing w:val="-9"/>
        </w:rPr>
        <w:t> </w:t>
      </w:r>
      <w:r>
        <w:rPr>
          <w:spacing w:val="-2"/>
        </w:rPr>
        <w:t>internal</w:t>
      </w:r>
    </w:p>
    <w:p>
      <w:pPr>
        <w:pStyle w:val="ListParagraph"/>
        <w:numPr>
          <w:ilvl w:val="0"/>
          <w:numId w:val="186"/>
        </w:numPr>
        <w:tabs>
          <w:tab w:pos="933" w:val="left" w:leader="none"/>
        </w:tabs>
        <w:spacing w:line="240" w:lineRule="auto" w:before="0" w:after="0"/>
        <w:ind w:left="933" w:right="0" w:hanging="677"/>
        <w:jc w:val="left"/>
        <w:rPr>
          <w:rFonts w:ascii="Arial"/>
          <w:sz w:val="28"/>
        </w:rPr>
      </w:pPr>
      <w:r>
        <w:rPr>
          <w:rFonts w:ascii="Arial"/>
          <w:spacing w:val="-2"/>
          <w:sz w:val="28"/>
        </w:rPr>
        <w:t>error</w:t>
      </w:r>
    </w:p>
    <w:p>
      <w:pPr>
        <w:pStyle w:val="BodyText"/>
        <w:spacing w:before="25"/>
        <w:rPr>
          <w:rFonts w:ascii="Arial"/>
          <w:sz w:val="24"/>
        </w:rPr>
      </w:pPr>
    </w:p>
    <w:p>
      <w:pPr>
        <w:pStyle w:val="Heading4"/>
        <w:numPr>
          <w:ilvl w:val="0"/>
          <w:numId w:val="186"/>
        </w:numPr>
        <w:tabs>
          <w:tab w:pos="933" w:val="left" w:leader="none"/>
        </w:tabs>
        <w:spacing w:line="240" w:lineRule="auto" w:before="0" w:after="0"/>
        <w:ind w:left="933" w:right="0" w:hanging="677"/>
        <w:jc w:val="left"/>
      </w:pPr>
      <w:bookmarkStart w:name="A.16.5.1 Performance Counter Table" w:id="582"/>
      <w:bookmarkEnd w:id="582"/>
      <w:r>
        <w:rPr>
          <w:rFonts w:ascii="Times New Roman"/>
          <w:sz w:val="20"/>
        </w:rPr>
      </w:r>
      <w:r>
        <w:rPr/>
        <w:t>A.16.5.1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ind w:left="167"/>
              <w:rPr>
                <w:sz w:val="20"/>
              </w:rPr>
            </w:pPr>
            <w:r>
              <w:rPr>
                <w:spacing w:val="-2"/>
                <w:sz w:val="20"/>
              </w:rPr>
              <w:t>OR.PDUSESSION.InterruptConfigOcuInterErr</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PDU session resource configuration</w:t>
            </w:r>
            <w:r>
              <w:rPr>
                <w:spacing w:val="-4"/>
                <w:sz w:val="20"/>
              </w:rPr>
              <w:t> </w:t>
            </w:r>
            <w:r>
              <w:rPr>
                <w:sz w:val="20"/>
              </w:rPr>
              <w:t>interrupted</w:t>
            </w:r>
            <w:r>
              <w:rPr>
                <w:spacing w:val="-4"/>
                <w:sz w:val="20"/>
              </w:rPr>
              <w:t> </w:t>
            </w:r>
            <w:r>
              <w:rPr>
                <w:sz w:val="20"/>
              </w:rPr>
              <w:t>by</w:t>
            </w:r>
            <w:r>
              <w:rPr>
                <w:spacing w:val="-6"/>
                <w:sz w:val="20"/>
              </w:rPr>
              <w:t> </w:t>
            </w:r>
            <w:r>
              <w:rPr>
                <w:sz w:val="20"/>
              </w:rPr>
              <w:t>O-CU</w:t>
            </w:r>
            <w:r>
              <w:rPr>
                <w:spacing w:val="-7"/>
                <w:sz w:val="20"/>
              </w:rPr>
              <w:t> </w:t>
            </w:r>
            <w:r>
              <w:rPr>
                <w:sz w:val="20"/>
              </w:rPr>
              <w:t>internal</w:t>
            </w:r>
            <w:r>
              <w:rPr>
                <w:spacing w:val="-8"/>
                <w:sz w:val="20"/>
              </w:rPr>
              <w:t> </w:t>
            </w:r>
            <w:r>
              <w:rPr>
                <w:sz w:val="20"/>
              </w:rPr>
              <w:t>error</w:t>
            </w:r>
            <w:r>
              <w:rPr>
                <w:spacing w:val="-6"/>
                <w:sz w:val="20"/>
              </w:rPr>
              <w:t> </w:t>
            </w:r>
            <w:r>
              <w:rPr>
                <w:sz w:val="20"/>
              </w:rPr>
              <w:t>per</w:t>
            </w:r>
            <w:r>
              <w:rPr>
                <w:spacing w:val="-3"/>
                <w:sz w:val="20"/>
              </w:rPr>
              <w:t> </w:t>
            </w:r>
            <w:r>
              <w:rPr>
                <w:sz w:val="20"/>
              </w:rPr>
              <w:t>CU</w:t>
            </w:r>
            <w:r>
              <w:rPr>
                <w:spacing w:val="-7"/>
                <w:sz w:val="20"/>
              </w:rPr>
              <w:t> </w:t>
            </w:r>
            <w:r>
              <w:rPr>
                <w:sz w:val="20"/>
              </w:rPr>
              <w:t>count group.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490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 the</w:t>
            </w:r>
            <w:r>
              <w:rPr>
                <w:spacing w:val="-4"/>
                <w:sz w:val="20"/>
              </w:rPr>
              <w:t> </w:t>
            </w:r>
            <w:r>
              <w:rPr>
                <w:sz w:val="20"/>
              </w:rPr>
              <w:t>PDU</w:t>
            </w:r>
            <w:r>
              <w:rPr>
                <w:spacing w:val="-2"/>
                <w:sz w:val="20"/>
              </w:rPr>
              <w:t> </w:t>
            </w:r>
            <w:r>
              <w:rPr>
                <w:sz w:val="20"/>
              </w:rPr>
              <w:t>session resource configuration interrupted in the following interval by O-CU internal error per CU count group.</w:t>
            </w:r>
          </w:p>
          <w:p>
            <w:pPr>
              <w:pStyle w:val="TableParagraph"/>
              <w:spacing w:line="240" w:lineRule="auto" w:before="2"/>
              <w:rPr>
                <w:sz w:val="20"/>
              </w:rPr>
            </w:pPr>
            <w:r>
              <w:rPr>
                <w:sz w:val="20"/>
              </w:rPr>
              <w:t>Note:</w:t>
            </w:r>
            <w:r>
              <w:rPr>
                <w:spacing w:val="-8"/>
                <w:sz w:val="20"/>
              </w:rPr>
              <w:t> </w:t>
            </w:r>
            <w:r>
              <w:rPr>
                <w:sz w:val="20"/>
              </w:rPr>
              <w:t>multiple</w:t>
            </w:r>
            <w:r>
              <w:rPr>
                <w:spacing w:val="-3"/>
                <w:sz w:val="20"/>
              </w:rPr>
              <w:t> </w:t>
            </w:r>
            <w:r>
              <w:rPr>
                <w:sz w:val="20"/>
              </w:rPr>
              <w:t>5QIs</w:t>
            </w:r>
            <w:r>
              <w:rPr>
                <w:spacing w:val="-6"/>
                <w:sz w:val="20"/>
              </w:rPr>
              <w:t> </w:t>
            </w:r>
            <w:r>
              <w:rPr>
                <w:sz w:val="20"/>
              </w:rPr>
              <w:t>can be set per</w:t>
            </w:r>
            <w:r>
              <w:rPr>
                <w:spacing w:val="-5"/>
                <w:sz w:val="20"/>
              </w:rPr>
              <w:t> </w:t>
            </w:r>
            <w:r>
              <w:rPr>
                <w:sz w:val="20"/>
              </w:rPr>
              <w:t>PDU</w:t>
            </w:r>
            <w:r>
              <w:rPr>
                <w:spacing w:val="-1"/>
                <w:sz w:val="20"/>
              </w:rPr>
              <w:t> </w:t>
            </w:r>
            <w:r>
              <w:rPr>
                <w:sz w:val="20"/>
              </w:rPr>
              <w:t>session,</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w:t>
            </w:r>
            <w:r>
              <w:rPr>
                <w:spacing w:val="-5"/>
                <w:sz w:val="20"/>
              </w:rPr>
              <w:t> </w:t>
            </w:r>
            <w:r>
              <w:rPr>
                <w:sz w:val="20"/>
              </w:rPr>
              <w:t>per QoS flow.</w:t>
            </w:r>
          </w:p>
          <w:p>
            <w:pPr>
              <w:pStyle w:val="TableParagraph"/>
              <w:numPr>
                <w:ilvl w:val="0"/>
                <w:numId w:val="187"/>
              </w:numPr>
              <w:tabs>
                <w:tab w:pos="532" w:val="left" w:leader="none"/>
              </w:tabs>
              <w:spacing w:line="182" w:lineRule="auto" w:before="70" w:after="0"/>
              <w:ind w:left="532" w:right="146" w:hanging="423"/>
              <w:jc w:val="left"/>
              <w:rPr>
                <w:sz w:val="20"/>
              </w:rPr>
            </w:pPr>
            <w:r>
              <w:rPr>
                <w:sz w:val="20"/>
              </w:rPr>
              <w:t>between RRC: RRC Setup Request (or RRC: RRC Resume Request)</w:t>
            </w:r>
            <w:r>
              <w:rPr>
                <w:spacing w:val="-6"/>
                <w:sz w:val="20"/>
              </w:rPr>
              <w:t> </w:t>
            </w:r>
            <w:r>
              <w:rPr>
                <w:sz w:val="20"/>
              </w:rPr>
              <w:t>to</w:t>
            </w:r>
            <w:r>
              <w:rPr>
                <w:spacing w:val="-6"/>
                <w:sz w:val="20"/>
              </w:rPr>
              <w:t> </w:t>
            </w:r>
            <w:r>
              <w:rPr>
                <w:sz w:val="20"/>
              </w:rPr>
              <w:t>NG-AP:</w:t>
            </w:r>
            <w:r>
              <w:rPr>
                <w:spacing w:val="-5"/>
                <w:sz w:val="20"/>
              </w:rPr>
              <w:t> </w:t>
            </w:r>
            <w:r>
              <w:rPr>
                <w:sz w:val="20"/>
              </w:rPr>
              <w:t>Initial</w:t>
            </w:r>
            <w:r>
              <w:rPr>
                <w:spacing w:val="-5"/>
                <w:sz w:val="20"/>
              </w:rPr>
              <w:t> </w:t>
            </w:r>
            <w:r>
              <w:rPr>
                <w:sz w:val="20"/>
              </w:rPr>
              <w:t>Context Setup</w:t>
            </w:r>
            <w:r>
              <w:rPr>
                <w:spacing w:val="-6"/>
                <w:sz w:val="20"/>
              </w:rPr>
              <w:t> </w:t>
            </w:r>
            <w:r>
              <w:rPr>
                <w:sz w:val="20"/>
              </w:rPr>
              <w:t>Response</w:t>
            </w:r>
            <w:r>
              <w:rPr>
                <w:spacing w:val="-5"/>
                <w:sz w:val="20"/>
              </w:rPr>
              <w:t> </w:t>
            </w:r>
            <w:r>
              <w:rPr>
                <w:sz w:val="20"/>
              </w:rPr>
              <w:t>(or</w:t>
            </w:r>
            <w:r>
              <w:rPr>
                <w:spacing w:val="-6"/>
                <w:sz w:val="20"/>
              </w:rPr>
              <w:t> </w:t>
            </w:r>
            <w:r>
              <w:rPr>
                <w:sz w:val="20"/>
              </w:rPr>
              <w:t>RRC: RRC</w:t>
            </w:r>
          </w:p>
          <w:p>
            <w:pPr>
              <w:pStyle w:val="TableParagraph"/>
              <w:spacing w:line="240" w:lineRule="auto" w:before="10"/>
              <w:ind w:left="532"/>
              <w:rPr>
                <w:sz w:val="20"/>
              </w:rPr>
            </w:pPr>
            <w:r>
              <w:rPr>
                <w:sz w:val="20"/>
              </w:rPr>
              <w:t>Resume</w:t>
            </w:r>
            <w:r>
              <w:rPr>
                <w:spacing w:val="-6"/>
                <w:sz w:val="20"/>
              </w:rPr>
              <w:t> </w:t>
            </w:r>
            <w:r>
              <w:rPr>
                <w:spacing w:val="-2"/>
                <w:sz w:val="20"/>
              </w:rPr>
              <w:t>Complete)</w:t>
            </w:r>
          </w:p>
          <w:p>
            <w:pPr>
              <w:pStyle w:val="TableParagraph"/>
              <w:numPr>
                <w:ilvl w:val="0"/>
                <w:numId w:val="187"/>
              </w:numPr>
              <w:tabs>
                <w:tab w:pos="532" w:val="left" w:leader="none"/>
              </w:tabs>
              <w:spacing w:line="182" w:lineRule="auto" w:before="70" w:after="0"/>
              <w:ind w:left="532" w:right="745" w:hanging="423"/>
              <w:jc w:val="left"/>
              <w:rPr>
                <w:sz w:val="20"/>
              </w:rPr>
            </w:pPr>
            <w:r>
              <w:rPr>
                <w:sz w:val="20"/>
              </w:rPr>
              <w:t>between</w:t>
            </w:r>
            <w:r>
              <w:rPr>
                <w:spacing w:val="-7"/>
                <w:sz w:val="20"/>
              </w:rPr>
              <w:t> </w:t>
            </w:r>
            <w:r>
              <w:rPr>
                <w:sz w:val="20"/>
              </w:rPr>
              <w:t>Xn-AP:</w:t>
            </w:r>
            <w:r>
              <w:rPr>
                <w:spacing w:val="-5"/>
                <w:sz w:val="20"/>
              </w:rPr>
              <w:t> </w:t>
            </w:r>
            <w:r>
              <w:rPr>
                <w:sz w:val="20"/>
              </w:rPr>
              <w:t>Handover</w:t>
            </w:r>
            <w:r>
              <w:rPr>
                <w:spacing w:val="-7"/>
                <w:sz w:val="20"/>
              </w:rPr>
              <w:t> </w:t>
            </w:r>
            <w:r>
              <w:rPr>
                <w:sz w:val="20"/>
              </w:rPr>
              <w:t>Request</w:t>
            </w:r>
            <w:r>
              <w:rPr>
                <w:spacing w:val="-5"/>
                <w:sz w:val="20"/>
              </w:rPr>
              <w:t> </w:t>
            </w:r>
            <w:r>
              <w:rPr>
                <w:sz w:val="20"/>
              </w:rPr>
              <w:t>to</w:t>
            </w:r>
            <w:r>
              <w:rPr>
                <w:spacing w:val="-7"/>
                <w:sz w:val="20"/>
              </w:rPr>
              <w:t> </w:t>
            </w:r>
            <w:r>
              <w:rPr>
                <w:sz w:val="20"/>
              </w:rPr>
              <w:t>NG-AP: Path</w:t>
            </w:r>
            <w:r>
              <w:rPr>
                <w:spacing w:val="-7"/>
                <w:sz w:val="20"/>
              </w:rPr>
              <w:t> </w:t>
            </w:r>
            <w:r>
              <w:rPr>
                <w:sz w:val="20"/>
              </w:rPr>
              <w:t>Switch Acknowledge (Inter gNB-CU HO w Xn)</w:t>
            </w:r>
          </w:p>
          <w:p>
            <w:pPr>
              <w:pStyle w:val="TableParagraph"/>
              <w:numPr>
                <w:ilvl w:val="0"/>
                <w:numId w:val="187"/>
              </w:numPr>
              <w:tabs>
                <w:tab w:pos="532" w:val="left" w:leader="none"/>
              </w:tabs>
              <w:spacing w:line="182" w:lineRule="auto" w:before="85" w:after="0"/>
              <w:ind w:left="532" w:right="701" w:hanging="423"/>
              <w:jc w:val="left"/>
              <w:rPr>
                <w:sz w:val="20"/>
              </w:rPr>
            </w:pPr>
            <w:r>
              <w:rPr>
                <w:sz w:val="20"/>
              </w:rPr>
              <w:t>between</w:t>
            </w:r>
            <w:r>
              <w:rPr>
                <w:spacing w:val="-7"/>
                <w:sz w:val="20"/>
              </w:rPr>
              <w:t> </w:t>
            </w:r>
            <w:r>
              <w:rPr>
                <w:sz w:val="20"/>
              </w:rPr>
              <w:t>NG-AP:</w:t>
            </w:r>
            <w:r>
              <w:rPr>
                <w:spacing w:val="-6"/>
                <w:sz w:val="20"/>
              </w:rPr>
              <w:t> </w:t>
            </w:r>
            <w:r>
              <w:rPr>
                <w:sz w:val="20"/>
              </w:rPr>
              <w:t>Handover</w:t>
            </w:r>
            <w:r>
              <w:rPr>
                <w:spacing w:val="-7"/>
                <w:sz w:val="20"/>
              </w:rPr>
              <w:t> </w:t>
            </w:r>
            <w:r>
              <w:rPr>
                <w:sz w:val="20"/>
              </w:rPr>
              <w:t>Request</w:t>
            </w:r>
            <w:r>
              <w:rPr>
                <w:spacing w:val="-6"/>
                <w:sz w:val="20"/>
              </w:rPr>
              <w:t> </w:t>
            </w:r>
            <w:r>
              <w:rPr>
                <w:sz w:val="20"/>
              </w:rPr>
              <w:t>to</w:t>
            </w:r>
            <w:r>
              <w:rPr>
                <w:spacing w:val="-3"/>
                <w:sz w:val="20"/>
              </w:rPr>
              <w:t> </w:t>
            </w:r>
            <w:r>
              <w:rPr>
                <w:sz w:val="20"/>
              </w:rPr>
              <w:t>NG-AP:</w:t>
            </w:r>
            <w:r>
              <w:rPr>
                <w:spacing w:val="-1"/>
                <w:sz w:val="20"/>
              </w:rPr>
              <w:t> </w:t>
            </w:r>
            <w:r>
              <w:rPr>
                <w:sz w:val="20"/>
              </w:rPr>
              <w:t>Path</w:t>
            </w:r>
            <w:r>
              <w:rPr>
                <w:spacing w:val="-7"/>
                <w:sz w:val="20"/>
              </w:rPr>
              <w:t> </w:t>
            </w:r>
            <w:r>
              <w:rPr>
                <w:sz w:val="20"/>
              </w:rPr>
              <w:t>Switch Acknowledge (Inter gNB-CU HO w/o Xn)</w:t>
            </w:r>
          </w:p>
          <w:p>
            <w:pPr>
              <w:pStyle w:val="TableParagraph"/>
              <w:numPr>
                <w:ilvl w:val="0"/>
                <w:numId w:val="187"/>
              </w:numPr>
              <w:tabs>
                <w:tab w:pos="532" w:val="left" w:leader="none"/>
              </w:tabs>
              <w:spacing w:line="182" w:lineRule="auto" w:before="79" w:after="0"/>
              <w:ind w:left="532" w:right="299" w:hanging="423"/>
              <w:jc w:val="left"/>
              <w:rPr>
                <w:sz w:val="20"/>
              </w:rPr>
            </w:pPr>
            <w:r>
              <w:rPr>
                <w:sz w:val="20"/>
              </w:rPr>
              <w:t>between</w:t>
            </w:r>
            <w:r>
              <w:rPr>
                <w:spacing w:val="-8"/>
                <w:sz w:val="20"/>
              </w:rPr>
              <w:t> </w:t>
            </w:r>
            <w:r>
              <w:rPr>
                <w:sz w:val="20"/>
              </w:rPr>
              <w:t>NG-AP:</w:t>
            </w:r>
            <w:r>
              <w:rPr>
                <w:spacing w:val="-6"/>
                <w:sz w:val="20"/>
              </w:rPr>
              <w:t> </w:t>
            </w:r>
            <w:r>
              <w:rPr>
                <w:sz w:val="20"/>
              </w:rPr>
              <w:t>Handover</w:t>
            </w:r>
            <w:r>
              <w:rPr>
                <w:spacing w:val="-8"/>
                <w:sz w:val="20"/>
              </w:rPr>
              <w:t> </w:t>
            </w:r>
            <w:r>
              <w:rPr>
                <w:sz w:val="20"/>
              </w:rPr>
              <w:t>Request</w:t>
            </w:r>
            <w:r>
              <w:rPr>
                <w:spacing w:val="-6"/>
                <w:sz w:val="20"/>
              </w:rPr>
              <w:t> </w:t>
            </w:r>
            <w:r>
              <w:rPr>
                <w:sz w:val="20"/>
              </w:rPr>
              <w:t>to</w:t>
            </w:r>
            <w:r>
              <w:rPr>
                <w:spacing w:val="-3"/>
                <w:sz w:val="20"/>
              </w:rPr>
              <w:t> </w:t>
            </w:r>
            <w:r>
              <w:rPr>
                <w:sz w:val="20"/>
              </w:rPr>
              <w:t>NG-AP:</w:t>
            </w:r>
            <w:r>
              <w:rPr>
                <w:spacing w:val="-1"/>
                <w:sz w:val="20"/>
              </w:rPr>
              <w:t> </w:t>
            </w:r>
            <w:r>
              <w:rPr>
                <w:sz w:val="20"/>
              </w:rPr>
              <w:t>Handover</w:t>
            </w:r>
            <w:r>
              <w:rPr>
                <w:spacing w:val="-3"/>
                <w:sz w:val="20"/>
              </w:rPr>
              <w:t> </w:t>
            </w:r>
            <w:r>
              <w:rPr>
                <w:sz w:val="20"/>
              </w:rPr>
              <w:t>Notify (Inter RAT HO to NR)</w:t>
            </w:r>
          </w:p>
          <w:p>
            <w:pPr>
              <w:pStyle w:val="TableParagraph"/>
              <w:numPr>
                <w:ilvl w:val="0"/>
                <w:numId w:val="187"/>
              </w:numPr>
              <w:tabs>
                <w:tab w:pos="532" w:val="left" w:leader="none"/>
              </w:tabs>
              <w:spacing w:line="182" w:lineRule="auto" w:before="85" w:after="0"/>
              <w:ind w:left="532" w:right="144" w:hanging="423"/>
              <w:jc w:val="left"/>
              <w:rPr>
                <w:sz w:val="20"/>
              </w:rPr>
            </w:pPr>
            <w:r>
              <w:rPr>
                <w:sz w:val="20"/>
              </w:rPr>
              <w:t>between</w:t>
            </w:r>
            <w:r>
              <w:rPr>
                <w:spacing w:val="-7"/>
                <w:sz w:val="20"/>
              </w:rPr>
              <w:t> </w:t>
            </w:r>
            <w:r>
              <w:rPr>
                <w:sz w:val="20"/>
              </w:rPr>
              <w:t>NG-AP:</w:t>
            </w:r>
            <w:r>
              <w:rPr>
                <w:spacing w:val="-5"/>
                <w:sz w:val="20"/>
              </w:rPr>
              <w:t> </w:t>
            </w:r>
            <w:r>
              <w:rPr>
                <w:sz w:val="20"/>
              </w:rPr>
              <w:t>PDU</w:t>
            </w:r>
            <w:r>
              <w:rPr>
                <w:spacing w:val="-3"/>
                <w:sz w:val="20"/>
              </w:rPr>
              <w:t> </w:t>
            </w:r>
            <w:r>
              <w:rPr>
                <w:sz w:val="20"/>
              </w:rPr>
              <w:t>Session</w:t>
            </w:r>
            <w:r>
              <w:rPr>
                <w:spacing w:val="-7"/>
                <w:sz w:val="20"/>
              </w:rPr>
              <w:t> </w:t>
            </w:r>
            <w:r>
              <w:rPr>
                <w:sz w:val="20"/>
              </w:rPr>
              <w:t>Resource</w:t>
            </w:r>
            <w:r>
              <w:rPr>
                <w:spacing w:val="-5"/>
                <w:sz w:val="20"/>
              </w:rPr>
              <w:t> </w:t>
            </w:r>
            <w:r>
              <w:rPr>
                <w:sz w:val="20"/>
              </w:rPr>
              <w:t>Setup</w:t>
            </w:r>
            <w:r>
              <w:rPr>
                <w:spacing w:val="-2"/>
                <w:sz w:val="20"/>
              </w:rPr>
              <w:t> </w:t>
            </w:r>
            <w:r>
              <w:rPr>
                <w:sz w:val="20"/>
              </w:rPr>
              <w:t>Request</w:t>
            </w:r>
            <w:r>
              <w:rPr>
                <w:spacing w:val="-5"/>
                <w:sz w:val="20"/>
              </w:rPr>
              <w:t> </w:t>
            </w:r>
            <w:r>
              <w:rPr>
                <w:sz w:val="20"/>
              </w:rPr>
              <w:t>to</w:t>
            </w:r>
            <w:r>
              <w:rPr>
                <w:spacing w:val="-7"/>
                <w:sz w:val="20"/>
              </w:rPr>
              <w:t> </w:t>
            </w:r>
            <w:r>
              <w:rPr>
                <w:sz w:val="20"/>
              </w:rPr>
              <w:t>NG-AP: PDU Session Resource Setup Response (PDU Session</w:t>
            </w:r>
          </w:p>
          <w:p>
            <w:pPr>
              <w:pStyle w:val="TableParagraph"/>
              <w:spacing w:line="240" w:lineRule="auto" w:before="11"/>
              <w:ind w:left="532"/>
              <w:rPr>
                <w:sz w:val="20"/>
              </w:rPr>
            </w:pPr>
            <w:r>
              <w:rPr>
                <w:spacing w:val="-2"/>
                <w:sz w:val="20"/>
              </w:rPr>
              <w:t>Establishment)</w:t>
            </w:r>
          </w:p>
          <w:p>
            <w:pPr>
              <w:pStyle w:val="TableParagraph"/>
              <w:numPr>
                <w:ilvl w:val="0"/>
                <w:numId w:val="187"/>
              </w:numPr>
              <w:tabs>
                <w:tab w:pos="532" w:val="left" w:leader="none"/>
              </w:tabs>
              <w:spacing w:line="182" w:lineRule="auto" w:before="70" w:after="0"/>
              <w:ind w:left="532" w:right="311" w:hanging="423"/>
              <w:jc w:val="left"/>
              <w:rPr>
                <w:sz w:val="20"/>
              </w:rPr>
            </w:pPr>
            <w:r>
              <w:rPr>
                <w:sz w:val="20"/>
              </w:rPr>
              <w:t>between</w:t>
            </w:r>
            <w:r>
              <w:rPr>
                <w:spacing w:val="-7"/>
                <w:sz w:val="20"/>
              </w:rPr>
              <w:t> </w:t>
            </w:r>
            <w:r>
              <w:rPr>
                <w:sz w:val="20"/>
              </w:rPr>
              <w:t>NG-AP:</w:t>
            </w:r>
            <w:r>
              <w:rPr>
                <w:spacing w:val="-5"/>
                <w:sz w:val="20"/>
              </w:rPr>
              <w:t> </w:t>
            </w:r>
            <w:r>
              <w:rPr>
                <w:sz w:val="20"/>
              </w:rPr>
              <w:t>PDU</w:t>
            </w:r>
            <w:r>
              <w:rPr>
                <w:spacing w:val="-3"/>
                <w:sz w:val="20"/>
              </w:rPr>
              <w:t> </w:t>
            </w:r>
            <w:r>
              <w:rPr>
                <w:sz w:val="20"/>
              </w:rPr>
              <w:t>Session</w:t>
            </w:r>
            <w:r>
              <w:rPr>
                <w:spacing w:val="-7"/>
                <w:sz w:val="20"/>
              </w:rPr>
              <w:t> </w:t>
            </w:r>
            <w:r>
              <w:rPr>
                <w:sz w:val="20"/>
              </w:rPr>
              <w:t>Resource</w:t>
            </w:r>
            <w:r>
              <w:rPr>
                <w:spacing w:val="-5"/>
                <w:sz w:val="20"/>
              </w:rPr>
              <w:t> </w:t>
            </w:r>
            <w:r>
              <w:rPr>
                <w:sz w:val="20"/>
              </w:rPr>
              <w:t>Modify</w:t>
            </w:r>
            <w:r>
              <w:rPr>
                <w:spacing w:val="-2"/>
                <w:sz w:val="20"/>
              </w:rPr>
              <w:t> </w:t>
            </w:r>
            <w:r>
              <w:rPr>
                <w:sz w:val="20"/>
              </w:rPr>
              <w:t>Request</w:t>
            </w:r>
            <w:r>
              <w:rPr>
                <w:spacing w:val="-5"/>
                <w:sz w:val="20"/>
              </w:rPr>
              <w:t> </w:t>
            </w:r>
            <w:r>
              <w:rPr>
                <w:sz w:val="20"/>
              </w:rPr>
              <w:t>to</w:t>
            </w:r>
            <w:r>
              <w:rPr>
                <w:spacing w:val="-10"/>
                <w:sz w:val="20"/>
              </w:rPr>
              <w:t> </w:t>
            </w:r>
            <w:r>
              <w:rPr>
                <w:sz w:val="20"/>
              </w:rPr>
              <w:t>NG- AP: PDU Session Resource Modify Response (PDU Session</w:t>
            </w:r>
          </w:p>
          <w:p>
            <w:pPr>
              <w:pStyle w:val="TableParagraph"/>
              <w:spacing w:before="10"/>
              <w:ind w:left="532"/>
              <w:rPr>
                <w:sz w:val="20"/>
              </w:rPr>
            </w:pPr>
            <w:r>
              <w:rPr>
                <w:spacing w:val="-2"/>
                <w:sz w:val="20"/>
              </w:rPr>
              <w:t>Modification)</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743" w:hRule="atLeast"/>
        </w:trPr>
        <w:tc>
          <w:tcPr>
            <w:tcW w:w="2406" w:type="dxa"/>
          </w:tcPr>
          <w:p>
            <w:pPr>
              <w:pStyle w:val="TableParagraph"/>
              <w:spacing w:line="240" w:lineRule="auto"/>
              <w:ind w:left="0"/>
              <w:rPr>
                <w:sz w:val="20"/>
              </w:rPr>
            </w:pPr>
          </w:p>
        </w:tc>
        <w:tc>
          <w:tcPr>
            <w:tcW w:w="6099" w:type="dxa"/>
          </w:tcPr>
          <w:p>
            <w:pPr>
              <w:pStyle w:val="TableParagraph"/>
              <w:tabs>
                <w:tab w:pos="532" w:val="left" w:leader="none"/>
              </w:tabs>
              <w:spacing w:line="182" w:lineRule="auto" w:before="74"/>
              <w:ind w:left="532" w:right="287" w:hanging="423"/>
              <w:rPr>
                <w:sz w:val="20"/>
              </w:rPr>
            </w:pPr>
            <w:r>
              <w:rPr>
                <w:rFonts w:ascii="Yu Mincho"/>
                <w:spacing w:val="-10"/>
                <w:sz w:val="20"/>
              </w:rPr>
              <w:t>-</w:t>
            </w:r>
            <w:r>
              <w:rPr>
                <w:rFonts w:ascii="Yu Mincho"/>
                <w:sz w:val="20"/>
              </w:rPr>
              <w:tab/>
            </w:r>
            <w:r>
              <w:rPr>
                <w:sz w:val="20"/>
              </w:rPr>
              <w:t>between</w:t>
            </w:r>
            <w:r>
              <w:rPr>
                <w:spacing w:val="-6"/>
                <w:sz w:val="20"/>
              </w:rPr>
              <w:t> </w:t>
            </w:r>
            <w:r>
              <w:rPr>
                <w:sz w:val="20"/>
              </w:rPr>
              <w:t>NG-AP:</w:t>
            </w:r>
            <w:r>
              <w:rPr>
                <w:spacing w:val="-5"/>
                <w:sz w:val="20"/>
              </w:rPr>
              <w:t> </w:t>
            </w:r>
            <w:r>
              <w:rPr>
                <w:sz w:val="20"/>
              </w:rPr>
              <w:t>PDU</w:t>
            </w:r>
            <w:r>
              <w:rPr>
                <w:spacing w:val="-3"/>
                <w:sz w:val="20"/>
              </w:rPr>
              <w:t> </w:t>
            </w:r>
            <w:r>
              <w:rPr>
                <w:sz w:val="20"/>
              </w:rPr>
              <w:t>Session</w:t>
            </w:r>
            <w:r>
              <w:rPr>
                <w:spacing w:val="-6"/>
                <w:sz w:val="20"/>
              </w:rPr>
              <w:t> </w:t>
            </w:r>
            <w:r>
              <w:rPr>
                <w:sz w:val="20"/>
              </w:rPr>
              <w:t>Resource</w:t>
            </w:r>
            <w:r>
              <w:rPr>
                <w:spacing w:val="-5"/>
                <w:sz w:val="20"/>
              </w:rPr>
              <w:t> </w:t>
            </w:r>
            <w:r>
              <w:rPr>
                <w:sz w:val="20"/>
              </w:rPr>
              <w:t>Release</w:t>
            </w:r>
            <w:r>
              <w:rPr>
                <w:spacing w:val="-5"/>
                <w:sz w:val="20"/>
              </w:rPr>
              <w:t> </w:t>
            </w:r>
            <w:r>
              <w:rPr>
                <w:sz w:val="20"/>
              </w:rPr>
              <w:t>Request</w:t>
            </w:r>
            <w:r>
              <w:rPr>
                <w:spacing w:val="-5"/>
                <w:sz w:val="20"/>
              </w:rPr>
              <w:t> </w:t>
            </w:r>
            <w:r>
              <w:rPr>
                <w:sz w:val="20"/>
              </w:rPr>
              <w:t>to</w:t>
            </w:r>
            <w:r>
              <w:rPr>
                <w:spacing w:val="-6"/>
                <w:sz w:val="20"/>
              </w:rPr>
              <w:t> </w:t>
            </w:r>
            <w:r>
              <w:rPr>
                <w:sz w:val="20"/>
              </w:rPr>
              <w:t>NG- AP: PDU Session Resource Release Response (PDU Session</w:t>
            </w:r>
          </w:p>
          <w:p>
            <w:pPr>
              <w:pStyle w:val="TableParagraph"/>
              <w:spacing w:before="10"/>
              <w:ind w:left="532"/>
              <w:rPr>
                <w:sz w:val="20"/>
              </w:rPr>
            </w:pPr>
            <w:r>
              <w:rPr>
                <w:spacing w:val="-2"/>
                <w:sz w:val="20"/>
              </w:rPr>
              <w:t>Release)</w:t>
            </w:r>
          </w:p>
        </w:tc>
      </w:tr>
      <w:tr>
        <w:trPr>
          <w:trHeight w:val="230" w:hRule="atLeast"/>
        </w:trPr>
        <w:tc>
          <w:tcPr>
            <w:tcW w:w="2406" w:type="dxa"/>
          </w:tcPr>
          <w:p>
            <w:pPr>
              <w:pStyle w:val="TableParagraph"/>
              <w:ind w:left="110"/>
              <w:rPr>
                <w:sz w:val="20"/>
              </w:rPr>
            </w:pPr>
            <w:r>
              <w:rPr>
                <w:sz w:val="20"/>
              </w:rPr>
              <w:t>Measurement</w:t>
            </w:r>
            <w:r>
              <w:rPr>
                <w:spacing w:val="-8"/>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60" w:hRule="atLeast"/>
        </w:trPr>
        <w:tc>
          <w:tcPr>
            <w:tcW w:w="2406" w:type="dxa"/>
          </w:tcPr>
          <w:p>
            <w:pPr>
              <w:pStyle w:val="TableParagraph"/>
              <w:spacing w:line="240" w:lineRule="auto" w:before="1"/>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1"/>
              <w:rPr>
                <w:sz w:val="20"/>
              </w:rPr>
            </w:pPr>
            <w:r>
              <w:rPr>
                <w:spacing w:val="-2"/>
                <w:sz w:val="20"/>
              </w:rPr>
              <w:t>OR.PDUSESSION.InterruptConfigOcuInterErr.</w:t>
            </w:r>
            <w:r>
              <w:rPr>
                <w:i/>
                <w:spacing w:val="-2"/>
                <w:sz w:val="20"/>
              </w:rPr>
              <w:t>Cucountgroup</w:t>
            </w:r>
            <w:r>
              <w:rPr>
                <w:i/>
                <w:spacing w:val="54"/>
                <w:sz w:val="20"/>
              </w:rPr>
              <w:t> </w:t>
            </w:r>
            <w:r>
              <w:rPr>
                <w:spacing w:val="-2"/>
                <w:sz w:val="20"/>
              </w:rPr>
              <w:t>where</w:t>
            </w:r>
          </w:p>
          <w:p>
            <w:pPr>
              <w:pStyle w:val="TableParagraph"/>
              <w:rPr>
                <w:sz w:val="20"/>
              </w:rPr>
            </w:pPr>
            <w:r>
              <w:rPr>
                <w:i/>
                <w:sz w:val="20"/>
              </w:rPr>
              <w:t>Cucountgroup</w:t>
            </w:r>
            <w:r>
              <w:rPr>
                <w:i/>
                <w:spacing w:val="-7"/>
                <w:sz w:val="20"/>
              </w:rPr>
              <w:t> </w:t>
            </w:r>
            <w:r>
              <w:rPr>
                <w:sz w:val="20"/>
              </w:rPr>
              <w:t>identifies</w:t>
            </w:r>
            <w:r>
              <w:rPr>
                <w:spacing w:val="-7"/>
                <w:sz w:val="20"/>
              </w:rPr>
              <w:t> </w:t>
            </w:r>
            <w:r>
              <w:rPr>
                <w:sz w:val="20"/>
              </w:rPr>
              <w:t>an</w:t>
            </w:r>
            <w:r>
              <w:rPr>
                <w:spacing w:val="-7"/>
                <w:sz w:val="20"/>
              </w:rPr>
              <w:t> </w:t>
            </w:r>
            <w:r>
              <w:rPr>
                <w:sz w:val="20"/>
              </w:rPr>
              <w:t>instance</w:t>
            </w:r>
            <w:r>
              <w:rPr>
                <w:spacing w:val="-6"/>
                <w:sz w:val="20"/>
              </w:rPr>
              <w:t> </w:t>
            </w:r>
            <w:r>
              <w:rPr>
                <w:sz w:val="20"/>
              </w:rPr>
              <w:t>of</w:t>
            </w:r>
            <w:r>
              <w:rPr>
                <w:spacing w:val="-7"/>
                <w:sz w:val="20"/>
              </w:rPr>
              <w:t> </w:t>
            </w:r>
            <w:r>
              <w:rPr>
                <w:sz w:val="20"/>
              </w:rPr>
              <w:t>CuCountGroup</w:t>
            </w:r>
            <w:r>
              <w:rPr>
                <w:spacing w:val="-2"/>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188"/>
        </w:numPr>
        <w:tabs>
          <w:tab w:pos="933" w:val="left" w:leader="none"/>
        </w:tabs>
        <w:spacing w:line="322" w:lineRule="exact" w:before="1" w:after="0"/>
        <w:ind w:left="933" w:right="0" w:hanging="677"/>
        <w:jc w:val="left"/>
      </w:pPr>
      <w:bookmarkStart w:name="A.16.6 Accepted PDU Session Resource Con" w:id="583"/>
      <w:bookmarkEnd w:id="583"/>
      <w:r>
        <w:rPr>
          <w:rFonts w:ascii="Times New Roman"/>
          <w:sz w:val="20"/>
        </w:rPr>
      </w:r>
      <w:bookmarkStart w:name="_bookmark226" w:id="584"/>
      <w:bookmarkEnd w:id="584"/>
      <w:r>
        <w:rPr>
          <w:rFonts w:ascii="Times New Roman"/>
          <w:sz w:val="20"/>
        </w:rPr>
      </w:r>
      <w:r>
        <w:rPr/>
        <w:t>A.16.6</w:t>
      </w:r>
      <w:r>
        <w:rPr>
          <w:spacing w:val="-12"/>
        </w:rPr>
        <w:t> </w:t>
      </w:r>
      <w:r>
        <w:rPr/>
        <w:t>Accepted</w:t>
      </w:r>
      <w:r>
        <w:rPr>
          <w:spacing w:val="-11"/>
        </w:rPr>
        <w:t> </w:t>
      </w:r>
      <w:r>
        <w:rPr/>
        <w:t>PDU</w:t>
      </w:r>
      <w:r>
        <w:rPr>
          <w:spacing w:val="-5"/>
        </w:rPr>
        <w:t> </w:t>
      </w:r>
      <w:r>
        <w:rPr/>
        <w:t>Session</w:t>
      </w:r>
      <w:r>
        <w:rPr>
          <w:spacing w:val="-11"/>
        </w:rPr>
        <w:t> </w:t>
      </w:r>
      <w:r>
        <w:rPr/>
        <w:t>Resource</w:t>
      </w:r>
      <w:r>
        <w:rPr>
          <w:spacing w:val="-12"/>
        </w:rPr>
        <w:t> </w:t>
      </w:r>
      <w:r>
        <w:rPr/>
        <w:t>Configuration</w:t>
      </w:r>
      <w:r>
        <w:rPr>
          <w:spacing w:val="-11"/>
        </w:rPr>
        <w:t> </w:t>
      </w:r>
      <w:r>
        <w:rPr/>
        <w:t>for</w:t>
      </w:r>
      <w:r>
        <w:rPr>
          <w:spacing w:val="-8"/>
        </w:rPr>
        <w:t> </w:t>
      </w:r>
      <w:r>
        <w:rPr/>
        <w:t>emergency</w:t>
      </w:r>
      <w:r>
        <w:rPr>
          <w:spacing w:val="-10"/>
        </w:rPr>
        <w:t> </w:t>
      </w:r>
      <w:r>
        <w:rPr>
          <w:spacing w:val="-5"/>
        </w:rPr>
        <w:t>and</w:t>
      </w:r>
    </w:p>
    <w:p>
      <w:pPr>
        <w:pStyle w:val="ListParagraph"/>
        <w:numPr>
          <w:ilvl w:val="0"/>
          <w:numId w:val="188"/>
        </w:numPr>
        <w:tabs>
          <w:tab w:pos="933" w:val="left" w:leader="none"/>
        </w:tabs>
        <w:spacing w:line="240" w:lineRule="auto" w:before="0" w:after="0"/>
        <w:ind w:left="933" w:right="0" w:hanging="677"/>
        <w:jc w:val="left"/>
        <w:rPr>
          <w:rFonts w:ascii="Arial"/>
          <w:sz w:val="28"/>
        </w:rPr>
      </w:pPr>
      <w:r>
        <w:rPr>
          <w:rFonts w:ascii="Arial"/>
          <w:sz w:val="28"/>
        </w:rPr>
        <w:t>high</w:t>
      </w:r>
      <w:r>
        <w:rPr>
          <w:rFonts w:ascii="Arial"/>
          <w:spacing w:val="-10"/>
          <w:sz w:val="28"/>
        </w:rPr>
        <w:t> </w:t>
      </w:r>
      <w:r>
        <w:rPr>
          <w:rFonts w:ascii="Arial"/>
          <w:sz w:val="28"/>
        </w:rPr>
        <w:t>priority</w:t>
      </w:r>
      <w:r>
        <w:rPr>
          <w:rFonts w:ascii="Arial"/>
          <w:spacing w:val="-7"/>
          <w:sz w:val="28"/>
        </w:rPr>
        <w:t> </w:t>
      </w:r>
      <w:r>
        <w:rPr>
          <w:rFonts w:ascii="Arial"/>
          <w:spacing w:val="-2"/>
          <w:sz w:val="28"/>
        </w:rPr>
        <w:t>access</w:t>
      </w:r>
    </w:p>
    <w:p>
      <w:pPr>
        <w:pStyle w:val="BodyText"/>
        <w:spacing w:before="24"/>
        <w:rPr>
          <w:rFonts w:ascii="Arial"/>
          <w:sz w:val="24"/>
        </w:rPr>
      </w:pPr>
    </w:p>
    <w:p>
      <w:pPr>
        <w:pStyle w:val="Heading4"/>
        <w:numPr>
          <w:ilvl w:val="0"/>
          <w:numId w:val="188"/>
        </w:numPr>
        <w:tabs>
          <w:tab w:pos="933" w:val="left" w:leader="none"/>
        </w:tabs>
        <w:spacing w:line="240" w:lineRule="auto" w:before="1" w:after="0"/>
        <w:ind w:left="933" w:right="0" w:hanging="677"/>
        <w:jc w:val="left"/>
      </w:pPr>
      <w:bookmarkStart w:name="A.16.6.1 Performance Counter Table" w:id="585"/>
      <w:bookmarkEnd w:id="585"/>
      <w:r>
        <w:rPr>
          <w:rFonts w:ascii="Times New Roman"/>
          <w:sz w:val="20"/>
        </w:rPr>
      </w:r>
      <w:r>
        <w:rPr/>
        <w:t>A.16.6.1</w:t>
      </w:r>
      <w:r>
        <w:rPr>
          <w:spacing w:val="-4"/>
        </w:rPr>
        <w:t> </w:t>
      </w:r>
      <w:r>
        <w:rPr/>
        <w:t>Performance</w:t>
      </w:r>
      <w:r>
        <w:rPr>
          <w:spacing w:val="-7"/>
        </w:rPr>
        <w:t> </w:t>
      </w:r>
      <w:r>
        <w:rPr/>
        <w:t>Counter</w:t>
      </w:r>
      <w:r>
        <w:rPr>
          <w:spacing w:val="-9"/>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4" w:type="dxa"/>
          </w:tcPr>
          <w:p>
            <w:pPr>
              <w:pStyle w:val="TableParagraph"/>
              <w:spacing w:line="240" w:lineRule="auto"/>
              <w:rPr>
                <w:sz w:val="20"/>
              </w:rPr>
            </w:pPr>
            <w:r>
              <w:rPr>
                <w:spacing w:val="-2"/>
                <w:sz w:val="20"/>
              </w:rPr>
              <w:t>OR.PDUSESSION.AcceptConfigEmergencyHighPriAccess</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30" w:lineRule="atLeast"/>
              <w:ind w:right="124"/>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4"/>
                <w:sz w:val="20"/>
              </w:rPr>
              <w:t> </w:t>
            </w:r>
            <w:r>
              <w:rPr>
                <w:sz w:val="20"/>
              </w:rPr>
              <w:t>number</w:t>
            </w:r>
            <w:r>
              <w:rPr>
                <w:spacing w:val="-2"/>
                <w:sz w:val="20"/>
              </w:rPr>
              <w:t> </w:t>
            </w:r>
            <w:r>
              <w:rPr>
                <w:sz w:val="20"/>
              </w:rPr>
              <w:t>of</w:t>
            </w:r>
            <w:r>
              <w:rPr>
                <w:spacing w:val="-6"/>
                <w:sz w:val="20"/>
              </w:rPr>
              <w:t> </w:t>
            </w:r>
            <w:r>
              <w:rPr>
                <w:sz w:val="20"/>
              </w:rPr>
              <w:t>the</w:t>
            </w:r>
            <w:r>
              <w:rPr>
                <w:spacing w:val="-4"/>
                <w:sz w:val="20"/>
              </w:rPr>
              <w:t> </w:t>
            </w:r>
            <w:r>
              <w:rPr>
                <w:sz w:val="20"/>
              </w:rPr>
              <w:t>accepted</w:t>
            </w:r>
            <w:r>
              <w:rPr>
                <w:spacing w:val="-6"/>
                <w:sz w:val="20"/>
              </w:rPr>
              <w:t> </w:t>
            </w:r>
            <w:r>
              <w:rPr>
                <w:sz w:val="20"/>
              </w:rPr>
              <w:t>PDU</w:t>
            </w:r>
            <w:r>
              <w:rPr>
                <w:spacing w:val="-3"/>
                <w:sz w:val="20"/>
              </w:rPr>
              <w:t> </w:t>
            </w:r>
            <w:r>
              <w:rPr>
                <w:sz w:val="20"/>
              </w:rPr>
              <w:t>session</w:t>
            </w:r>
            <w:r>
              <w:rPr>
                <w:spacing w:val="-2"/>
                <w:sz w:val="20"/>
              </w:rPr>
              <w:t> </w:t>
            </w:r>
            <w:r>
              <w:rPr>
                <w:sz w:val="20"/>
              </w:rPr>
              <w:t>resource configuration for emergency and high priority access per CU count </w:t>
            </w:r>
            <w:r>
              <w:rPr>
                <w:spacing w:val="-2"/>
                <w:sz w:val="20"/>
              </w:rPr>
              <w:t>group.</w:t>
            </w:r>
          </w:p>
        </w:tc>
      </w:tr>
      <w:tr>
        <w:trPr>
          <w:trHeight w:val="302" w:hRule="atLeast"/>
        </w:trPr>
        <w:tc>
          <w:tcPr>
            <w:tcW w:w="2406" w:type="dxa"/>
          </w:tcPr>
          <w:p>
            <w:pPr>
              <w:pStyle w:val="TableParagraph"/>
              <w:spacing w:line="240" w:lineRule="auto"/>
              <w:ind w:left="110"/>
              <w:rPr>
                <w:sz w:val="20"/>
              </w:rPr>
            </w:pPr>
            <w:r>
              <w:rPr>
                <w:sz w:val="20"/>
              </w:rPr>
              <w:t>Collection</w:t>
            </w:r>
            <w:r>
              <w:rPr>
                <w:spacing w:val="-7"/>
                <w:sz w:val="20"/>
              </w:rPr>
              <w:t> </w:t>
            </w:r>
            <w:r>
              <w:rPr>
                <w:spacing w:val="-2"/>
                <w:sz w:val="20"/>
              </w:rPr>
              <w:t>Method</w:t>
            </w:r>
          </w:p>
        </w:tc>
        <w:tc>
          <w:tcPr>
            <w:tcW w:w="6094" w:type="dxa"/>
          </w:tcPr>
          <w:p>
            <w:pPr>
              <w:pStyle w:val="TableParagraph"/>
              <w:spacing w:line="240" w:lineRule="auto"/>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2169"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right="195"/>
              <w:rPr>
                <w:sz w:val="20"/>
              </w:rPr>
            </w:pPr>
            <w:r>
              <w:rPr>
                <w:sz w:val="20"/>
              </w:rPr>
              <w:t>Measurement subcounter is incremented by 1 whenever gNB received the following message after received RRC: RRC Setup Request (Establishment</w:t>
            </w:r>
            <w:r>
              <w:rPr>
                <w:spacing w:val="-5"/>
                <w:sz w:val="20"/>
              </w:rPr>
              <w:t> </w:t>
            </w:r>
            <w:r>
              <w:rPr>
                <w:sz w:val="20"/>
              </w:rPr>
              <w:t>Cause:</w:t>
            </w:r>
            <w:r>
              <w:rPr>
                <w:spacing w:val="-5"/>
                <w:sz w:val="20"/>
              </w:rPr>
              <w:t> </w:t>
            </w:r>
            <w:r>
              <w:rPr>
                <w:sz w:val="20"/>
              </w:rPr>
              <w:t>emergency</w:t>
            </w:r>
            <w:r>
              <w:rPr>
                <w:spacing w:val="-7"/>
                <w:sz w:val="20"/>
              </w:rPr>
              <w:t> </w:t>
            </w:r>
            <w:r>
              <w:rPr>
                <w:sz w:val="20"/>
              </w:rPr>
              <w:t>or</w:t>
            </w:r>
            <w:r>
              <w:rPr>
                <w:spacing w:val="-7"/>
                <w:sz w:val="20"/>
              </w:rPr>
              <w:t> </w:t>
            </w:r>
            <w:r>
              <w:rPr>
                <w:sz w:val="20"/>
              </w:rPr>
              <w:t>high</w:t>
            </w:r>
            <w:r>
              <w:rPr>
                <w:spacing w:val="-2"/>
                <w:sz w:val="20"/>
              </w:rPr>
              <w:t> </w:t>
            </w:r>
            <w:r>
              <w:rPr>
                <w:sz w:val="20"/>
              </w:rPr>
              <w:t>priority</w:t>
            </w:r>
            <w:r>
              <w:rPr>
                <w:spacing w:val="-7"/>
                <w:sz w:val="20"/>
              </w:rPr>
              <w:t> </w:t>
            </w:r>
            <w:r>
              <w:rPr>
                <w:sz w:val="20"/>
              </w:rPr>
              <w:t>access)</w:t>
            </w:r>
            <w:r>
              <w:rPr>
                <w:spacing w:val="-2"/>
                <w:sz w:val="20"/>
              </w:rPr>
              <w:t> </w:t>
            </w:r>
            <w:r>
              <w:rPr>
                <w:sz w:val="20"/>
              </w:rPr>
              <w:t>per CU</w:t>
            </w:r>
            <w:r>
              <w:rPr>
                <w:spacing w:val="-8"/>
                <w:sz w:val="20"/>
              </w:rPr>
              <w:t> </w:t>
            </w:r>
            <w:r>
              <w:rPr>
                <w:sz w:val="20"/>
              </w:rPr>
              <w:t>count </w:t>
            </w:r>
            <w:r>
              <w:rPr>
                <w:spacing w:val="-2"/>
                <w:sz w:val="20"/>
              </w:rPr>
              <w:t>group.</w:t>
            </w:r>
          </w:p>
          <w:p>
            <w:pPr>
              <w:pStyle w:val="TableParagraph"/>
              <w:spacing w:line="240" w:lineRule="auto"/>
              <w:rPr>
                <w:sz w:val="20"/>
              </w:rPr>
            </w:pPr>
            <w:r>
              <w:rPr>
                <w:sz w:val="20"/>
              </w:rPr>
              <w:t>Note:</w:t>
            </w:r>
            <w:r>
              <w:rPr>
                <w:spacing w:val="-7"/>
                <w:sz w:val="20"/>
              </w:rPr>
              <w:t> </w:t>
            </w:r>
            <w:r>
              <w:rPr>
                <w:sz w:val="20"/>
              </w:rPr>
              <w:t>multiple</w:t>
            </w:r>
            <w:r>
              <w:rPr>
                <w:spacing w:val="-3"/>
                <w:sz w:val="20"/>
              </w:rPr>
              <w:t> </w:t>
            </w:r>
            <w:r>
              <w:rPr>
                <w:sz w:val="20"/>
              </w:rPr>
              <w:t>5QIs</w:t>
            </w:r>
            <w:r>
              <w:rPr>
                <w:spacing w:val="-6"/>
                <w:sz w:val="20"/>
              </w:rPr>
              <w:t> </w:t>
            </w:r>
            <w:r>
              <w:rPr>
                <w:sz w:val="20"/>
              </w:rPr>
              <w:t>can be set</w:t>
            </w:r>
            <w:r>
              <w:rPr>
                <w:spacing w:val="-3"/>
                <w:sz w:val="20"/>
              </w:rPr>
              <w:t> </w:t>
            </w:r>
            <w:r>
              <w:rPr>
                <w:sz w:val="20"/>
              </w:rPr>
              <w:t>per</w:t>
            </w:r>
            <w:r>
              <w:rPr>
                <w:spacing w:val="-5"/>
                <w:sz w:val="20"/>
              </w:rPr>
              <w:t> </w:t>
            </w:r>
            <w:r>
              <w:rPr>
                <w:sz w:val="20"/>
              </w:rPr>
              <w:t>PDU</w:t>
            </w:r>
            <w:r>
              <w:rPr>
                <w:spacing w:val="-1"/>
                <w:sz w:val="20"/>
              </w:rPr>
              <w:t> </w:t>
            </w:r>
            <w:r>
              <w:rPr>
                <w:sz w:val="20"/>
              </w:rPr>
              <w:t>session,</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w:t>
            </w:r>
            <w:r>
              <w:rPr>
                <w:spacing w:val="-5"/>
                <w:sz w:val="20"/>
              </w:rPr>
              <w:t> </w:t>
            </w:r>
            <w:r>
              <w:rPr>
                <w:sz w:val="20"/>
              </w:rPr>
              <w:t>per QoS flow.</w:t>
            </w:r>
          </w:p>
          <w:p>
            <w:pPr>
              <w:pStyle w:val="TableParagraph"/>
              <w:numPr>
                <w:ilvl w:val="0"/>
                <w:numId w:val="189"/>
              </w:numPr>
              <w:tabs>
                <w:tab w:pos="532" w:val="left" w:leader="none"/>
              </w:tabs>
              <w:spacing w:line="307" w:lineRule="exact" w:before="20" w:after="0"/>
              <w:ind w:left="532" w:right="0" w:hanging="423"/>
              <w:jc w:val="left"/>
              <w:rPr>
                <w:rFonts w:ascii="Yu Mincho" w:hAnsi="Yu Mincho"/>
                <w:sz w:val="20"/>
              </w:rPr>
            </w:pPr>
            <w:r>
              <w:rPr>
                <w:sz w:val="20"/>
              </w:rPr>
              <w:t>received</w:t>
            </w:r>
            <w:r>
              <w:rPr>
                <w:spacing w:val="-8"/>
                <w:sz w:val="20"/>
              </w:rPr>
              <w:t> </w:t>
            </w:r>
            <w:r>
              <w:rPr>
                <w:sz w:val="20"/>
              </w:rPr>
              <w:t>NG-AP:</w:t>
            </w:r>
            <w:r>
              <w:rPr>
                <w:spacing w:val="-3"/>
                <w:sz w:val="20"/>
              </w:rPr>
              <w:t> </w:t>
            </w:r>
            <w:r>
              <w:rPr>
                <w:sz w:val="20"/>
              </w:rPr>
              <w:t>Initial</w:t>
            </w:r>
            <w:r>
              <w:rPr>
                <w:spacing w:val="-7"/>
                <w:sz w:val="20"/>
              </w:rPr>
              <w:t> </w:t>
            </w:r>
            <w:r>
              <w:rPr>
                <w:sz w:val="20"/>
              </w:rPr>
              <w:t>Context</w:t>
            </w:r>
            <w:r>
              <w:rPr>
                <w:spacing w:val="-7"/>
                <w:sz w:val="20"/>
              </w:rPr>
              <w:t> </w:t>
            </w:r>
            <w:r>
              <w:rPr>
                <w:sz w:val="20"/>
              </w:rPr>
              <w:t>Setup</w:t>
            </w:r>
            <w:r>
              <w:rPr>
                <w:spacing w:val="-9"/>
                <w:sz w:val="20"/>
              </w:rPr>
              <w:t> </w:t>
            </w:r>
            <w:r>
              <w:rPr>
                <w:spacing w:val="-2"/>
                <w:sz w:val="20"/>
              </w:rPr>
              <w:t>Request</w:t>
            </w:r>
          </w:p>
          <w:p>
            <w:pPr>
              <w:pStyle w:val="TableParagraph"/>
              <w:numPr>
                <w:ilvl w:val="0"/>
                <w:numId w:val="189"/>
              </w:numPr>
              <w:tabs>
                <w:tab w:pos="532" w:val="left" w:leader="none"/>
              </w:tabs>
              <w:spacing w:line="270" w:lineRule="exact" w:before="0" w:after="0"/>
              <w:ind w:left="532" w:right="0" w:hanging="423"/>
              <w:jc w:val="left"/>
              <w:rPr>
                <w:rFonts w:ascii="Yu Mincho" w:hAnsi="Yu Mincho"/>
                <w:sz w:val="20"/>
              </w:rPr>
            </w:pPr>
            <w:r>
              <w:rPr>
                <w:sz w:val="20"/>
              </w:rPr>
              <w:t>received</w:t>
            </w:r>
            <w:r>
              <w:rPr>
                <w:spacing w:val="-8"/>
                <w:sz w:val="20"/>
              </w:rPr>
              <w:t> </w:t>
            </w:r>
            <w:r>
              <w:rPr>
                <w:sz w:val="20"/>
              </w:rPr>
              <w:t>NG-AP:</w:t>
            </w:r>
            <w:r>
              <w:rPr>
                <w:spacing w:val="-3"/>
                <w:sz w:val="20"/>
              </w:rPr>
              <w:t> </w:t>
            </w:r>
            <w:r>
              <w:rPr>
                <w:sz w:val="20"/>
              </w:rPr>
              <w:t>PDU</w:t>
            </w:r>
            <w:r>
              <w:rPr>
                <w:spacing w:val="-6"/>
                <w:sz w:val="20"/>
              </w:rPr>
              <w:t> </w:t>
            </w:r>
            <w:r>
              <w:rPr>
                <w:sz w:val="20"/>
              </w:rPr>
              <w:t>Session</w:t>
            </w:r>
            <w:r>
              <w:rPr>
                <w:spacing w:val="-10"/>
                <w:sz w:val="20"/>
              </w:rPr>
              <w:t> </w:t>
            </w:r>
            <w:r>
              <w:rPr>
                <w:sz w:val="20"/>
              </w:rPr>
              <w:t>Resource</w:t>
            </w:r>
            <w:r>
              <w:rPr>
                <w:spacing w:val="-3"/>
                <w:sz w:val="20"/>
              </w:rPr>
              <w:t> </w:t>
            </w:r>
            <w:r>
              <w:rPr>
                <w:sz w:val="20"/>
              </w:rPr>
              <w:t>Setup</w:t>
            </w:r>
            <w:r>
              <w:rPr>
                <w:spacing w:val="-9"/>
                <w:sz w:val="20"/>
              </w:rPr>
              <w:t> </w:t>
            </w:r>
            <w:r>
              <w:rPr>
                <w:spacing w:val="-2"/>
                <w:sz w:val="20"/>
              </w:rPr>
              <w:t>Request</w:t>
            </w:r>
          </w:p>
          <w:p>
            <w:pPr>
              <w:pStyle w:val="TableParagraph"/>
              <w:numPr>
                <w:ilvl w:val="0"/>
                <w:numId w:val="189"/>
              </w:numPr>
              <w:tabs>
                <w:tab w:pos="532" w:val="left" w:leader="none"/>
              </w:tabs>
              <w:spacing w:line="173" w:lineRule="exact" w:before="0" w:after="0"/>
              <w:ind w:left="532" w:right="0" w:hanging="423"/>
              <w:jc w:val="left"/>
              <w:rPr>
                <w:sz w:val="20"/>
              </w:rPr>
            </w:pPr>
            <w:r>
              <w:rPr>
                <w:sz w:val="20"/>
              </w:rPr>
              <w:t>received</w:t>
            </w:r>
            <w:r>
              <w:rPr>
                <w:spacing w:val="-8"/>
                <w:sz w:val="20"/>
              </w:rPr>
              <w:t> </w:t>
            </w:r>
            <w:r>
              <w:rPr>
                <w:sz w:val="20"/>
              </w:rPr>
              <w:t>NG-AP:</w:t>
            </w:r>
            <w:r>
              <w:rPr>
                <w:spacing w:val="-4"/>
                <w:sz w:val="20"/>
              </w:rPr>
              <w:t> </w:t>
            </w:r>
            <w:r>
              <w:rPr>
                <w:sz w:val="20"/>
              </w:rPr>
              <w:t>PDU</w:t>
            </w:r>
            <w:r>
              <w:rPr>
                <w:spacing w:val="-6"/>
                <w:sz w:val="20"/>
              </w:rPr>
              <w:t> </w:t>
            </w:r>
            <w:r>
              <w:rPr>
                <w:sz w:val="20"/>
              </w:rPr>
              <w:t>Session</w:t>
            </w:r>
            <w:r>
              <w:rPr>
                <w:spacing w:val="-9"/>
                <w:sz w:val="20"/>
              </w:rPr>
              <w:t> </w:t>
            </w:r>
            <w:r>
              <w:rPr>
                <w:sz w:val="20"/>
              </w:rPr>
              <w:t>Resource</w:t>
            </w:r>
            <w:r>
              <w:rPr>
                <w:spacing w:val="-4"/>
                <w:sz w:val="20"/>
              </w:rPr>
              <w:t> </w:t>
            </w:r>
            <w:r>
              <w:rPr>
                <w:sz w:val="20"/>
              </w:rPr>
              <w:t>Modify</w:t>
            </w:r>
            <w:r>
              <w:rPr>
                <w:spacing w:val="-9"/>
                <w:sz w:val="20"/>
              </w:rPr>
              <w:t> </w:t>
            </w:r>
            <w:r>
              <w:rPr>
                <w:spacing w:val="-2"/>
                <w:sz w:val="20"/>
              </w:rPr>
              <w:t>Request</w:t>
            </w:r>
          </w:p>
        </w:tc>
      </w:tr>
      <w:tr>
        <w:trPr>
          <w:trHeight w:val="302" w:hRule="atLeast"/>
        </w:trPr>
        <w:tc>
          <w:tcPr>
            <w:tcW w:w="2406" w:type="dxa"/>
          </w:tcPr>
          <w:p>
            <w:pPr>
              <w:pStyle w:val="TableParagraph"/>
              <w:spacing w:line="240" w:lineRule="auto"/>
              <w:ind w:left="110"/>
              <w:rPr>
                <w:sz w:val="20"/>
              </w:rPr>
            </w:pPr>
            <w:r>
              <w:rPr>
                <w:sz w:val="20"/>
              </w:rPr>
              <w:t>Measurement</w:t>
            </w:r>
            <w:r>
              <w:rPr>
                <w:spacing w:val="-10"/>
                <w:sz w:val="20"/>
              </w:rPr>
              <w:t> </w:t>
            </w:r>
            <w:r>
              <w:rPr>
                <w:spacing w:val="-2"/>
                <w:sz w:val="20"/>
              </w:rPr>
              <w:t>Result</w:t>
            </w:r>
          </w:p>
        </w:tc>
        <w:tc>
          <w:tcPr>
            <w:tcW w:w="6094" w:type="dxa"/>
          </w:tcPr>
          <w:p>
            <w:pPr>
              <w:pStyle w:val="TableParagraph"/>
              <w:spacing w:line="240" w:lineRule="auto"/>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6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30" w:lineRule="atLeast"/>
              <w:ind w:right="124"/>
              <w:rPr>
                <w:sz w:val="20"/>
              </w:rPr>
            </w:pPr>
            <w:r>
              <w:rPr>
                <w:spacing w:val="-2"/>
                <w:sz w:val="20"/>
              </w:rPr>
              <w:t>OR.PDUSESSION.AcceptConfigEmergencyHighPriAccess.</w:t>
            </w:r>
            <w:r>
              <w:rPr>
                <w:i/>
                <w:spacing w:val="-2"/>
                <w:sz w:val="20"/>
              </w:rPr>
              <w:t>Cucountgro</w:t>
            </w:r>
            <w:r>
              <w:rPr>
                <w:i/>
                <w:spacing w:val="-2"/>
                <w:sz w:val="20"/>
              </w:rPr>
              <w:t> </w:t>
            </w:r>
            <w:r>
              <w:rPr>
                <w:i/>
                <w:sz w:val="20"/>
              </w:rPr>
              <w:t>up </w:t>
            </w:r>
            <w:r>
              <w:rPr>
                <w:sz w:val="20"/>
              </w:rPr>
              <w:t>where </w:t>
            </w:r>
            <w:r>
              <w:rPr>
                <w:i/>
                <w:sz w:val="20"/>
              </w:rPr>
              <w:t>Cucountgroup </w:t>
            </w:r>
            <w:r>
              <w:rPr>
                <w:sz w:val="20"/>
              </w:rPr>
              <w:t>identifies an instance of CuCountGroup IOC.</w:t>
            </w:r>
          </w:p>
        </w:tc>
      </w:tr>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spacing w:line="240" w:lineRule="auto"/>
              <w:rPr>
                <w:sz w:val="20"/>
              </w:rPr>
            </w:pPr>
            <w:r>
              <w:rPr>
                <w:spacing w:val="-2"/>
                <w:sz w:val="20"/>
              </w:rPr>
              <w:t>NRCellCU</w:t>
            </w:r>
          </w:p>
        </w:tc>
      </w:tr>
      <w:tr>
        <w:trPr>
          <w:trHeight w:val="301" w:hRule="atLeast"/>
        </w:trPr>
        <w:tc>
          <w:tcPr>
            <w:tcW w:w="2406" w:type="dxa"/>
          </w:tcPr>
          <w:p>
            <w:pPr>
              <w:pStyle w:val="TableParagraph"/>
              <w:spacing w:line="240" w:lineRule="auto"/>
              <w:ind w:left="110"/>
              <w:rPr>
                <w:sz w:val="20"/>
              </w:rPr>
            </w:pPr>
            <w:r>
              <w:rPr>
                <w:sz w:val="20"/>
              </w:rPr>
              <w:t>Switching</w:t>
            </w:r>
            <w:r>
              <w:rPr>
                <w:spacing w:val="-8"/>
                <w:sz w:val="20"/>
              </w:rPr>
              <w:t> </w:t>
            </w:r>
            <w:r>
              <w:rPr>
                <w:spacing w:val="-2"/>
                <w:sz w:val="20"/>
              </w:rPr>
              <w:t>Technology</w:t>
            </w:r>
          </w:p>
        </w:tc>
        <w:tc>
          <w:tcPr>
            <w:tcW w:w="6094" w:type="dxa"/>
          </w:tcPr>
          <w:p>
            <w:pPr>
              <w:pStyle w:val="TableParagraph"/>
              <w:spacing w:line="240" w:lineRule="auto"/>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rPr>
                <w:sz w:val="20"/>
              </w:rPr>
            </w:pPr>
            <w:r>
              <w:rPr>
                <w:spacing w:val="-5"/>
                <w:sz w:val="20"/>
              </w:rPr>
              <w:t>5GS</w:t>
            </w:r>
          </w:p>
        </w:tc>
      </w:tr>
      <w:tr>
        <w:trPr>
          <w:trHeight w:val="297" w:hRule="atLeast"/>
        </w:trPr>
        <w:tc>
          <w:tcPr>
            <w:tcW w:w="2406" w:type="dxa"/>
          </w:tcPr>
          <w:p>
            <w:pPr>
              <w:pStyle w:val="TableParagraph"/>
              <w:spacing w:line="240" w:lineRule="auto"/>
              <w:ind w:left="110"/>
              <w:rPr>
                <w:sz w:val="20"/>
              </w:rPr>
            </w:pPr>
            <w:r>
              <w:rPr>
                <w:spacing w:val="-2"/>
                <w:sz w:val="20"/>
              </w:rPr>
              <w:t>Purpose</w:t>
            </w:r>
          </w:p>
        </w:tc>
        <w:tc>
          <w:tcPr>
            <w:tcW w:w="6094" w:type="dxa"/>
          </w:tcPr>
          <w:p>
            <w:pPr>
              <w:pStyle w:val="TableParagraph"/>
              <w:spacing w:line="240" w:lineRule="auto"/>
              <w:rPr>
                <w:sz w:val="20"/>
              </w:rPr>
            </w:pPr>
            <w:r>
              <w:rPr>
                <w:sz w:val="20"/>
              </w:rPr>
              <w:t>Network</w:t>
            </w:r>
            <w:r>
              <w:rPr>
                <w:spacing w:val="-10"/>
                <w:sz w:val="20"/>
              </w:rPr>
              <w:t> </w:t>
            </w:r>
            <w:r>
              <w:rPr>
                <w:sz w:val="20"/>
              </w:rPr>
              <w:t>Operator’s</w:t>
            </w:r>
            <w:r>
              <w:rPr>
                <w:spacing w:val="-11"/>
                <w:sz w:val="20"/>
              </w:rPr>
              <w:t> </w:t>
            </w:r>
            <w:r>
              <w:rPr>
                <w:sz w:val="20"/>
              </w:rPr>
              <w:t>Traffic</w:t>
            </w:r>
            <w:r>
              <w:rPr>
                <w:spacing w:val="-6"/>
                <w:sz w:val="20"/>
              </w:rPr>
              <w:t> </w:t>
            </w:r>
            <w:r>
              <w:rPr>
                <w:sz w:val="20"/>
              </w:rPr>
              <w:t>Engineering</w:t>
            </w:r>
            <w:r>
              <w:rPr>
                <w:spacing w:val="-5"/>
                <w:sz w:val="20"/>
              </w:rPr>
              <w:t> </w:t>
            </w:r>
            <w:r>
              <w:rPr>
                <w:spacing w:val="-2"/>
                <w:sz w:val="20"/>
              </w:rPr>
              <w:t>Community</w:t>
            </w:r>
          </w:p>
        </w:tc>
      </w:tr>
    </w:tbl>
    <w:p>
      <w:pPr>
        <w:pStyle w:val="BodyText"/>
        <w:spacing w:before="5"/>
        <w:ind w:left="256"/>
      </w:pPr>
      <w:r>
        <w:rPr>
          <w:spacing w:val="-10"/>
        </w:rPr>
        <w:t>5</w:t>
      </w:r>
    </w:p>
    <w:p>
      <w:pPr>
        <w:pStyle w:val="Heading3"/>
        <w:numPr>
          <w:ilvl w:val="0"/>
          <w:numId w:val="190"/>
        </w:numPr>
        <w:tabs>
          <w:tab w:pos="933" w:val="left" w:leader="none"/>
        </w:tabs>
        <w:spacing w:line="322" w:lineRule="exact" w:before="304" w:after="0"/>
        <w:ind w:left="933" w:right="0" w:hanging="677"/>
        <w:jc w:val="left"/>
      </w:pPr>
      <w:bookmarkStart w:name="A.16.7 Completed PDU Session Resource Co" w:id="586"/>
      <w:bookmarkEnd w:id="586"/>
      <w:r>
        <w:rPr>
          <w:rFonts w:ascii="Times New Roman"/>
          <w:sz w:val="20"/>
        </w:rPr>
      </w:r>
      <w:bookmarkStart w:name="_bookmark227" w:id="587"/>
      <w:bookmarkEnd w:id="587"/>
      <w:r>
        <w:rPr>
          <w:rFonts w:ascii="Times New Roman"/>
          <w:sz w:val="20"/>
        </w:rPr>
      </w:r>
      <w:r>
        <w:rPr/>
        <w:t>A.16.7</w:t>
      </w:r>
      <w:r>
        <w:rPr>
          <w:spacing w:val="-11"/>
        </w:rPr>
        <w:t> </w:t>
      </w:r>
      <w:r>
        <w:rPr/>
        <w:t>Completed</w:t>
      </w:r>
      <w:r>
        <w:rPr>
          <w:spacing w:val="-11"/>
        </w:rPr>
        <w:t> </w:t>
      </w:r>
      <w:r>
        <w:rPr/>
        <w:t>PDU</w:t>
      </w:r>
      <w:r>
        <w:rPr>
          <w:spacing w:val="-9"/>
        </w:rPr>
        <w:t> </w:t>
      </w:r>
      <w:r>
        <w:rPr/>
        <w:t>Session</w:t>
      </w:r>
      <w:r>
        <w:rPr>
          <w:spacing w:val="-11"/>
        </w:rPr>
        <w:t> </w:t>
      </w:r>
      <w:r>
        <w:rPr/>
        <w:t>Resource</w:t>
      </w:r>
      <w:r>
        <w:rPr>
          <w:spacing w:val="-11"/>
        </w:rPr>
        <w:t> </w:t>
      </w:r>
      <w:r>
        <w:rPr/>
        <w:t>Configuration</w:t>
      </w:r>
      <w:r>
        <w:rPr>
          <w:spacing w:val="-2"/>
        </w:rPr>
        <w:t> </w:t>
      </w:r>
      <w:r>
        <w:rPr/>
        <w:t>for</w:t>
      </w:r>
      <w:r>
        <w:rPr>
          <w:spacing w:val="-7"/>
        </w:rPr>
        <w:t> </w:t>
      </w:r>
      <w:r>
        <w:rPr/>
        <w:t>emergency</w:t>
      </w:r>
      <w:r>
        <w:rPr>
          <w:spacing w:val="-7"/>
        </w:rPr>
        <w:t> </w:t>
      </w:r>
      <w:r>
        <w:rPr>
          <w:spacing w:val="-5"/>
        </w:rPr>
        <w:t>and</w:t>
      </w:r>
    </w:p>
    <w:p>
      <w:pPr>
        <w:pStyle w:val="ListParagraph"/>
        <w:numPr>
          <w:ilvl w:val="0"/>
          <w:numId w:val="190"/>
        </w:numPr>
        <w:tabs>
          <w:tab w:pos="933" w:val="left" w:leader="none"/>
        </w:tabs>
        <w:spacing w:line="240" w:lineRule="auto" w:before="0" w:after="0"/>
        <w:ind w:left="933" w:right="0" w:hanging="677"/>
        <w:jc w:val="left"/>
        <w:rPr>
          <w:rFonts w:ascii="Arial"/>
          <w:sz w:val="28"/>
        </w:rPr>
      </w:pPr>
      <w:r>
        <w:rPr>
          <w:rFonts w:ascii="Arial"/>
          <w:sz w:val="28"/>
        </w:rPr>
        <w:t>high</w:t>
      </w:r>
      <w:r>
        <w:rPr>
          <w:rFonts w:ascii="Arial"/>
          <w:spacing w:val="-10"/>
          <w:sz w:val="28"/>
        </w:rPr>
        <w:t> </w:t>
      </w:r>
      <w:r>
        <w:rPr>
          <w:rFonts w:ascii="Arial"/>
          <w:sz w:val="28"/>
        </w:rPr>
        <w:t>priority</w:t>
      </w:r>
      <w:r>
        <w:rPr>
          <w:rFonts w:ascii="Arial"/>
          <w:spacing w:val="-7"/>
          <w:sz w:val="28"/>
        </w:rPr>
        <w:t> </w:t>
      </w:r>
      <w:r>
        <w:rPr>
          <w:rFonts w:ascii="Arial"/>
          <w:spacing w:val="-2"/>
          <w:sz w:val="28"/>
        </w:rPr>
        <w:t>access</w:t>
      </w:r>
    </w:p>
    <w:p>
      <w:pPr>
        <w:pStyle w:val="BodyText"/>
        <w:spacing w:before="25"/>
        <w:rPr>
          <w:rFonts w:ascii="Arial"/>
          <w:sz w:val="24"/>
        </w:rPr>
      </w:pPr>
    </w:p>
    <w:p>
      <w:pPr>
        <w:pStyle w:val="Heading4"/>
        <w:numPr>
          <w:ilvl w:val="0"/>
          <w:numId w:val="190"/>
        </w:numPr>
        <w:tabs>
          <w:tab w:pos="933" w:val="left" w:leader="none"/>
        </w:tabs>
        <w:spacing w:line="240" w:lineRule="auto" w:before="0" w:after="0"/>
        <w:ind w:left="933" w:right="0" w:hanging="677"/>
        <w:jc w:val="left"/>
      </w:pPr>
      <w:bookmarkStart w:name="A.16.7.1 Performance Counter Table" w:id="588"/>
      <w:bookmarkEnd w:id="588"/>
      <w:r>
        <w:rPr>
          <w:rFonts w:ascii="Times New Roman"/>
          <w:sz w:val="20"/>
        </w:rPr>
      </w:r>
      <w:r>
        <w:rPr/>
        <w:t>A.16.7.1</w:t>
      </w:r>
      <w:r>
        <w:rPr>
          <w:spacing w:val="-7"/>
        </w:rPr>
        <w:t> </w:t>
      </w:r>
      <w:r>
        <w:rPr/>
        <w:t>Performance</w:t>
      </w:r>
      <w:r>
        <w:rPr>
          <w:spacing w:val="-7"/>
        </w:rPr>
        <w:t> </w:t>
      </w:r>
      <w:r>
        <w:rPr/>
        <w:t>Counter</w:t>
      </w:r>
      <w:r>
        <w:rPr>
          <w:spacing w:val="-10"/>
        </w:rPr>
        <w:t> </w:t>
      </w:r>
      <w:r>
        <w:rPr>
          <w:spacing w:val="-4"/>
        </w:rPr>
        <w:t>Table</w:t>
      </w:r>
    </w:p>
    <w:p>
      <w:pPr>
        <w:pStyle w:val="BodyText"/>
        <w:spacing w:before="3"/>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4"/>
        <w:gridCol w:w="6171"/>
      </w:tblGrid>
      <w:tr>
        <w:trPr>
          <w:trHeight w:val="230" w:hRule="atLeast"/>
        </w:trPr>
        <w:tc>
          <w:tcPr>
            <w:tcW w:w="2334" w:type="dxa"/>
          </w:tcPr>
          <w:p>
            <w:pPr>
              <w:pStyle w:val="TableParagraph"/>
              <w:ind w:left="110"/>
              <w:rPr>
                <w:sz w:val="20"/>
              </w:rPr>
            </w:pPr>
            <w:r>
              <w:rPr>
                <w:sz w:val="20"/>
              </w:rPr>
              <w:t>Measurement</w:t>
            </w:r>
            <w:r>
              <w:rPr>
                <w:spacing w:val="-12"/>
                <w:sz w:val="20"/>
              </w:rPr>
              <w:t> </w:t>
            </w:r>
            <w:r>
              <w:rPr>
                <w:spacing w:val="-4"/>
                <w:sz w:val="20"/>
              </w:rPr>
              <w:t>Name</w:t>
            </w:r>
          </w:p>
        </w:tc>
        <w:tc>
          <w:tcPr>
            <w:tcW w:w="6171" w:type="dxa"/>
          </w:tcPr>
          <w:p>
            <w:pPr>
              <w:pStyle w:val="TableParagraph"/>
              <w:rPr>
                <w:sz w:val="20"/>
              </w:rPr>
            </w:pPr>
            <w:r>
              <w:rPr>
                <w:spacing w:val="-2"/>
                <w:sz w:val="20"/>
              </w:rPr>
              <w:t>OR.PDUSESSION.CompConfigEmergencyHighPriAccess</w:t>
            </w:r>
          </w:p>
        </w:tc>
      </w:tr>
      <w:tr>
        <w:trPr>
          <w:trHeight w:val="460" w:hRule="atLeast"/>
        </w:trPr>
        <w:tc>
          <w:tcPr>
            <w:tcW w:w="2334" w:type="dxa"/>
          </w:tcPr>
          <w:p>
            <w:pPr>
              <w:pStyle w:val="TableParagraph"/>
              <w:spacing w:line="240" w:lineRule="auto"/>
              <w:ind w:left="110"/>
              <w:rPr>
                <w:sz w:val="20"/>
              </w:rPr>
            </w:pPr>
            <w:r>
              <w:rPr>
                <w:spacing w:val="-2"/>
                <w:sz w:val="20"/>
              </w:rPr>
              <w:t>Description</w:t>
            </w:r>
          </w:p>
        </w:tc>
        <w:tc>
          <w:tcPr>
            <w:tcW w:w="6171" w:type="dxa"/>
          </w:tcPr>
          <w:p>
            <w:pPr>
              <w:pStyle w:val="TableParagraph"/>
              <w:spacing w:line="230" w:lineRule="atLeast"/>
              <w:rPr>
                <w:sz w:val="20"/>
              </w:rPr>
            </w:pPr>
            <w:r>
              <w:rPr>
                <w:sz w:val="20"/>
              </w:rPr>
              <w:t>This</w:t>
            </w:r>
            <w:r>
              <w:rPr>
                <w:spacing w:val="-3"/>
                <w:sz w:val="20"/>
              </w:rPr>
              <w:t> </w:t>
            </w:r>
            <w:r>
              <w:rPr>
                <w:sz w:val="20"/>
              </w:rPr>
              <w:t>counter provides</w:t>
            </w:r>
            <w:r>
              <w:rPr>
                <w:spacing w:val="-3"/>
                <w:sz w:val="20"/>
              </w:rPr>
              <w:t> </w:t>
            </w:r>
            <w:r>
              <w:rPr>
                <w:sz w:val="20"/>
              </w:rPr>
              <w:t>the number of</w:t>
            </w:r>
            <w:r>
              <w:rPr>
                <w:spacing w:val="-2"/>
                <w:sz w:val="20"/>
              </w:rPr>
              <w:t> </w:t>
            </w:r>
            <w:r>
              <w:rPr>
                <w:sz w:val="20"/>
              </w:rPr>
              <w:t>the completed</w:t>
            </w:r>
            <w:r>
              <w:rPr>
                <w:spacing w:val="-2"/>
                <w:sz w:val="20"/>
              </w:rPr>
              <w:t> </w:t>
            </w:r>
            <w:r>
              <w:rPr>
                <w:sz w:val="20"/>
              </w:rPr>
              <w:t>PDU session resource configuration for</w:t>
            </w:r>
            <w:r>
              <w:rPr>
                <w:spacing w:val="-5"/>
                <w:sz w:val="20"/>
              </w:rPr>
              <w:t> </w:t>
            </w:r>
            <w:r>
              <w:rPr>
                <w:sz w:val="20"/>
              </w:rPr>
              <w:t>emergency</w:t>
            </w:r>
            <w:r>
              <w:rPr>
                <w:spacing w:val="-9"/>
                <w:sz w:val="20"/>
              </w:rPr>
              <w:t> </w:t>
            </w:r>
            <w:r>
              <w:rPr>
                <w:sz w:val="20"/>
              </w:rPr>
              <w:t>and</w:t>
            </w:r>
            <w:r>
              <w:rPr>
                <w:spacing w:val="-5"/>
                <w:sz w:val="20"/>
              </w:rPr>
              <w:t> </w:t>
            </w:r>
            <w:r>
              <w:rPr>
                <w:sz w:val="20"/>
              </w:rPr>
              <w:t>high</w:t>
            </w:r>
            <w:r>
              <w:rPr>
                <w:spacing w:val="-5"/>
                <w:sz w:val="20"/>
              </w:rPr>
              <w:t> </w:t>
            </w:r>
            <w:r>
              <w:rPr>
                <w:sz w:val="20"/>
              </w:rPr>
              <w:t>priority</w:t>
            </w:r>
            <w:r>
              <w:rPr>
                <w:spacing w:val="-5"/>
                <w:sz w:val="20"/>
              </w:rPr>
              <w:t> </w:t>
            </w:r>
            <w:r>
              <w:rPr>
                <w:sz w:val="20"/>
              </w:rPr>
              <w:t>access per CU</w:t>
            </w:r>
            <w:r>
              <w:rPr>
                <w:spacing w:val="-6"/>
                <w:sz w:val="20"/>
              </w:rPr>
              <w:t> </w:t>
            </w:r>
            <w:r>
              <w:rPr>
                <w:sz w:val="20"/>
              </w:rPr>
              <w:t>count</w:t>
            </w:r>
            <w:r>
              <w:rPr>
                <w:spacing w:val="-3"/>
                <w:sz w:val="20"/>
              </w:rPr>
              <w:t> </w:t>
            </w:r>
            <w:r>
              <w:rPr>
                <w:sz w:val="20"/>
              </w:rPr>
              <w:t>group.</w:t>
            </w:r>
          </w:p>
        </w:tc>
      </w:tr>
      <w:tr>
        <w:trPr>
          <w:trHeight w:val="230" w:hRule="atLeast"/>
        </w:trPr>
        <w:tc>
          <w:tcPr>
            <w:tcW w:w="2334" w:type="dxa"/>
          </w:tcPr>
          <w:p>
            <w:pPr>
              <w:pStyle w:val="TableParagraph"/>
              <w:ind w:left="110"/>
              <w:rPr>
                <w:sz w:val="20"/>
              </w:rPr>
            </w:pPr>
            <w:r>
              <w:rPr>
                <w:sz w:val="20"/>
              </w:rPr>
              <w:t>Collection</w:t>
            </w:r>
            <w:r>
              <w:rPr>
                <w:spacing w:val="-7"/>
                <w:sz w:val="20"/>
              </w:rPr>
              <w:t> </w:t>
            </w:r>
            <w:r>
              <w:rPr>
                <w:spacing w:val="-2"/>
                <w:sz w:val="20"/>
              </w:rPr>
              <w:t>Method</w:t>
            </w:r>
          </w:p>
        </w:tc>
        <w:tc>
          <w:tcPr>
            <w:tcW w:w="6171"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334" w:type="dxa"/>
          </w:tcPr>
          <w:p>
            <w:pPr>
              <w:pStyle w:val="TableParagraph"/>
              <w:spacing w:line="240" w:lineRule="auto"/>
              <w:ind w:left="110"/>
              <w:rPr>
                <w:sz w:val="20"/>
              </w:rPr>
            </w:pPr>
            <w:r>
              <w:rPr>
                <w:spacing w:val="-2"/>
                <w:sz w:val="20"/>
              </w:rPr>
              <w:t>Condition</w:t>
            </w:r>
          </w:p>
        </w:tc>
        <w:tc>
          <w:tcPr>
            <w:tcW w:w="6171" w:type="dxa"/>
          </w:tcPr>
          <w:p>
            <w:pPr>
              <w:pStyle w:val="TableParagraph"/>
              <w:spacing w:line="240" w:lineRule="auto"/>
              <w:ind w:right="20"/>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 gNB</w:t>
            </w:r>
            <w:r>
              <w:rPr>
                <w:spacing w:val="-6"/>
                <w:sz w:val="20"/>
              </w:rPr>
              <w:t> </w:t>
            </w:r>
            <w:r>
              <w:rPr>
                <w:sz w:val="20"/>
              </w:rPr>
              <w:t>transmitted the following message after received RRC: RRC Setup Request (Establishment Cause: emergency or high priority access) per CU count</w:t>
            </w:r>
          </w:p>
          <w:p>
            <w:pPr>
              <w:pStyle w:val="TableParagraph"/>
              <w:spacing w:before="2"/>
              <w:rPr>
                <w:sz w:val="20"/>
              </w:rPr>
            </w:pPr>
            <w:r>
              <w:rPr>
                <w:spacing w:val="-2"/>
                <w:sz w:val="20"/>
              </w:rPr>
              <w:t>group.</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4"/>
        <w:gridCol w:w="6171"/>
      </w:tblGrid>
      <w:tr>
        <w:trPr>
          <w:trHeight w:val="1152" w:hRule="atLeast"/>
        </w:trPr>
        <w:tc>
          <w:tcPr>
            <w:tcW w:w="2334" w:type="dxa"/>
          </w:tcPr>
          <w:p>
            <w:pPr>
              <w:pStyle w:val="TableParagraph"/>
              <w:spacing w:line="240" w:lineRule="auto"/>
              <w:ind w:left="0"/>
              <w:rPr>
                <w:sz w:val="20"/>
              </w:rPr>
            </w:pPr>
          </w:p>
        </w:tc>
        <w:tc>
          <w:tcPr>
            <w:tcW w:w="6171" w:type="dxa"/>
          </w:tcPr>
          <w:p>
            <w:pPr>
              <w:pStyle w:val="TableParagraph"/>
              <w:spacing w:line="240" w:lineRule="auto"/>
              <w:rPr>
                <w:sz w:val="20"/>
              </w:rPr>
            </w:pPr>
            <w:r>
              <w:rPr>
                <w:sz w:val="20"/>
              </w:rPr>
              <w:t>Note:</w:t>
            </w:r>
            <w:r>
              <w:rPr>
                <w:spacing w:val="-7"/>
                <w:sz w:val="20"/>
              </w:rPr>
              <w:t> </w:t>
            </w:r>
            <w:r>
              <w:rPr>
                <w:sz w:val="20"/>
              </w:rPr>
              <w:t>multiple</w:t>
            </w:r>
            <w:r>
              <w:rPr>
                <w:spacing w:val="-3"/>
                <w:sz w:val="20"/>
              </w:rPr>
              <w:t> </w:t>
            </w:r>
            <w:r>
              <w:rPr>
                <w:sz w:val="20"/>
              </w:rPr>
              <w:t>5QIs</w:t>
            </w:r>
            <w:r>
              <w:rPr>
                <w:spacing w:val="-6"/>
                <w:sz w:val="20"/>
              </w:rPr>
              <w:t> </w:t>
            </w:r>
            <w:r>
              <w:rPr>
                <w:sz w:val="20"/>
              </w:rPr>
              <w:t>can be set per</w:t>
            </w:r>
            <w:r>
              <w:rPr>
                <w:spacing w:val="-5"/>
                <w:sz w:val="20"/>
              </w:rPr>
              <w:t> </w:t>
            </w:r>
            <w:r>
              <w:rPr>
                <w:sz w:val="20"/>
              </w:rPr>
              <w:t>PDU</w:t>
            </w:r>
            <w:r>
              <w:rPr>
                <w:spacing w:val="-1"/>
                <w:sz w:val="20"/>
              </w:rPr>
              <w:t> </w:t>
            </w:r>
            <w:r>
              <w:rPr>
                <w:sz w:val="20"/>
              </w:rPr>
              <w:t>session,</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w:t>
            </w:r>
            <w:r>
              <w:rPr>
                <w:spacing w:val="-5"/>
                <w:sz w:val="20"/>
              </w:rPr>
              <w:t> </w:t>
            </w:r>
            <w:r>
              <w:rPr>
                <w:sz w:val="20"/>
              </w:rPr>
              <w:t>per QoS flow.</w:t>
            </w:r>
          </w:p>
          <w:p>
            <w:pPr>
              <w:pStyle w:val="TableParagraph"/>
              <w:numPr>
                <w:ilvl w:val="0"/>
                <w:numId w:val="191"/>
              </w:numPr>
              <w:tabs>
                <w:tab w:pos="532" w:val="left" w:leader="none"/>
              </w:tabs>
              <w:spacing w:line="240" w:lineRule="auto" w:before="1" w:after="0"/>
              <w:ind w:left="532" w:right="0" w:hanging="423"/>
              <w:jc w:val="left"/>
              <w:rPr>
                <w:sz w:val="20"/>
              </w:rPr>
            </w:pPr>
            <w:r>
              <w:rPr>
                <w:sz w:val="20"/>
              </w:rPr>
              <w:t>send</w:t>
            </w:r>
            <w:r>
              <w:rPr>
                <w:spacing w:val="-3"/>
                <w:sz w:val="20"/>
              </w:rPr>
              <w:t> </w:t>
            </w:r>
            <w:r>
              <w:rPr>
                <w:sz w:val="20"/>
              </w:rPr>
              <w:t>NG-AP:</w:t>
            </w:r>
            <w:r>
              <w:rPr>
                <w:spacing w:val="-7"/>
                <w:sz w:val="20"/>
              </w:rPr>
              <w:t> </w:t>
            </w:r>
            <w:r>
              <w:rPr>
                <w:sz w:val="20"/>
              </w:rPr>
              <w:t>Initial</w:t>
            </w:r>
            <w:r>
              <w:rPr>
                <w:spacing w:val="-6"/>
                <w:sz w:val="20"/>
              </w:rPr>
              <w:t> </w:t>
            </w:r>
            <w:r>
              <w:rPr>
                <w:sz w:val="20"/>
              </w:rPr>
              <w:t>Context</w:t>
            </w:r>
            <w:r>
              <w:rPr>
                <w:spacing w:val="-6"/>
                <w:sz w:val="20"/>
              </w:rPr>
              <w:t> </w:t>
            </w:r>
            <w:r>
              <w:rPr>
                <w:sz w:val="20"/>
              </w:rPr>
              <w:t>Setup</w:t>
            </w:r>
            <w:r>
              <w:rPr>
                <w:spacing w:val="-8"/>
                <w:sz w:val="20"/>
              </w:rPr>
              <w:t> </w:t>
            </w:r>
            <w:r>
              <w:rPr>
                <w:spacing w:val="-2"/>
                <w:sz w:val="20"/>
              </w:rPr>
              <w:t>Response</w:t>
            </w:r>
          </w:p>
          <w:p>
            <w:pPr>
              <w:pStyle w:val="TableParagraph"/>
              <w:numPr>
                <w:ilvl w:val="0"/>
                <w:numId w:val="191"/>
              </w:numPr>
              <w:tabs>
                <w:tab w:pos="532" w:val="left" w:leader="none"/>
              </w:tabs>
              <w:spacing w:line="240" w:lineRule="auto" w:before="0" w:after="0"/>
              <w:ind w:left="532" w:right="0" w:hanging="423"/>
              <w:jc w:val="left"/>
              <w:rPr>
                <w:sz w:val="20"/>
              </w:rPr>
            </w:pPr>
            <w:r>
              <w:rPr>
                <w:sz w:val="20"/>
              </w:rPr>
              <w:t>send</w:t>
            </w:r>
            <w:r>
              <w:rPr>
                <w:spacing w:val="-3"/>
                <w:sz w:val="20"/>
              </w:rPr>
              <w:t> </w:t>
            </w:r>
            <w:r>
              <w:rPr>
                <w:sz w:val="20"/>
              </w:rPr>
              <w:t>NG-AP:</w:t>
            </w:r>
            <w:r>
              <w:rPr>
                <w:spacing w:val="-7"/>
                <w:sz w:val="20"/>
              </w:rPr>
              <w:t> </w:t>
            </w:r>
            <w:r>
              <w:rPr>
                <w:sz w:val="20"/>
              </w:rPr>
              <w:t>PDU</w:t>
            </w:r>
            <w:r>
              <w:rPr>
                <w:spacing w:val="-4"/>
                <w:sz w:val="20"/>
              </w:rPr>
              <w:t> </w:t>
            </w:r>
            <w:r>
              <w:rPr>
                <w:sz w:val="20"/>
              </w:rPr>
              <w:t>Session</w:t>
            </w:r>
            <w:r>
              <w:rPr>
                <w:spacing w:val="-8"/>
                <w:sz w:val="20"/>
              </w:rPr>
              <w:t> </w:t>
            </w:r>
            <w:r>
              <w:rPr>
                <w:sz w:val="20"/>
              </w:rPr>
              <w:t>Resource</w:t>
            </w:r>
            <w:r>
              <w:rPr>
                <w:spacing w:val="-6"/>
                <w:sz w:val="20"/>
              </w:rPr>
              <w:t> </w:t>
            </w:r>
            <w:r>
              <w:rPr>
                <w:sz w:val="20"/>
              </w:rPr>
              <w:t>Setup</w:t>
            </w:r>
            <w:r>
              <w:rPr>
                <w:spacing w:val="-8"/>
                <w:sz w:val="20"/>
              </w:rPr>
              <w:t> </w:t>
            </w:r>
            <w:r>
              <w:rPr>
                <w:spacing w:val="-2"/>
                <w:sz w:val="20"/>
              </w:rPr>
              <w:t>Response</w:t>
            </w:r>
          </w:p>
          <w:p>
            <w:pPr>
              <w:pStyle w:val="TableParagraph"/>
              <w:numPr>
                <w:ilvl w:val="0"/>
                <w:numId w:val="191"/>
              </w:numPr>
              <w:tabs>
                <w:tab w:pos="532" w:val="left" w:leader="none"/>
              </w:tabs>
              <w:spacing w:line="210" w:lineRule="exact" w:before="1" w:after="0"/>
              <w:ind w:left="532" w:right="0" w:hanging="423"/>
              <w:jc w:val="left"/>
              <w:rPr>
                <w:sz w:val="20"/>
              </w:rPr>
            </w:pPr>
            <w:r>
              <w:rPr>
                <w:sz w:val="20"/>
              </w:rPr>
              <w:t>send</w:t>
            </w:r>
            <w:r>
              <w:rPr>
                <w:spacing w:val="-3"/>
                <w:sz w:val="20"/>
              </w:rPr>
              <w:t> </w:t>
            </w:r>
            <w:r>
              <w:rPr>
                <w:sz w:val="20"/>
              </w:rPr>
              <w:t>NG-AP:</w:t>
            </w:r>
            <w:r>
              <w:rPr>
                <w:spacing w:val="-7"/>
                <w:sz w:val="20"/>
              </w:rPr>
              <w:t> </w:t>
            </w:r>
            <w:r>
              <w:rPr>
                <w:sz w:val="20"/>
              </w:rPr>
              <w:t>PDU</w:t>
            </w:r>
            <w:r>
              <w:rPr>
                <w:spacing w:val="-5"/>
                <w:sz w:val="20"/>
              </w:rPr>
              <w:t> </w:t>
            </w:r>
            <w:r>
              <w:rPr>
                <w:sz w:val="20"/>
              </w:rPr>
              <w:t>Session</w:t>
            </w:r>
            <w:r>
              <w:rPr>
                <w:spacing w:val="-8"/>
                <w:sz w:val="20"/>
              </w:rPr>
              <w:t> </w:t>
            </w:r>
            <w:r>
              <w:rPr>
                <w:sz w:val="20"/>
              </w:rPr>
              <w:t>Resource</w:t>
            </w:r>
            <w:r>
              <w:rPr>
                <w:spacing w:val="-6"/>
                <w:sz w:val="20"/>
              </w:rPr>
              <w:t> </w:t>
            </w:r>
            <w:r>
              <w:rPr>
                <w:sz w:val="20"/>
              </w:rPr>
              <w:t>Modify</w:t>
            </w:r>
            <w:r>
              <w:rPr>
                <w:spacing w:val="-8"/>
                <w:sz w:val="20"/>
              </w:rPr>
              <w:t> </w:t>
            </w:r>
            <w:r>
              <w:rPr>
                <w:spacing w:val="-2"/>
                <w:sz w:val="20"/>
              </w:rPr>
              <w:t>Response</w:t>
            </w:r>
          </w:p>
        </w:tc>
      </w:tr>
      <w:tr>
        <w:trPr>
          <w:trHeight w:val="230" w:hRule="atLeast"/>
        </w:trPr>
        <w:tc>
          <w:tcPr>
            <w:tcW w:w="2334" w:type="dxa"/>
          </w:tcPr>
          <w:p>
            <w:pPr>
              <w:pStyle w:val="TableParagraph"/>
              <w:ind w:left="110"/>
              <w:rPr>
                <w:sz w:val="20"/>
              </w:rPr>
            </w:pPr>
            <w:r>
              <w:rPr>
                <w:sz w:val="20"/>
              </w:rPr>
              <w:t>Measurement</w:t>
            </w:r>
            <w:r>
              <w:rPr>
                <w:spacing w:val="-10"/>
                <w:sz w:val="20"/>
              </w:rPr>
              <w:t> </w:t>
            </w:r>
            <w:r>
              <w:rPr>
                <w:spacing w:val="-2"/>
                <w:sz w:val="20"/>
              </w:rPr>
              <w:t>Result</w:t>
            </w:r>
          </w:p>
        </w:tc>
        <w:tc>
          <w:tcPr>
            <w:tcW w:w="6171"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60" w:hRule="atLeast"/>
        </w:trPr>
        <w:tc>
          <w:tcPr>
            <w:tcW w:w="2334"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171" w:type="dxa"/>
          </w:tcPr>
          <w:p>
            <w:pPr>
              <w:pStyle w:val="TableParagraph"/>
              <w:spacing w:line="230" w:lineRule="atLeast"/>
              <w:rPr>
                <w:sz w:val="20"/>
              </w:rPr>
            </w:pPr>
            <w:r>
              <w:rPr>
                <w:spacing w:val="-2"/>
                <w:sz w:val="20"/>
              </w:rPr>
              <w:t>OR.PDUSESSION.CompConfigEmergencyHighPriAccess.</w:t>
            </w:r>
            <w:r>
              <w:rPr>
                <w:i/>
                <w:spacing w:val="-2"/>
                <w:sz w:val="20"/>
              </w:rPr>
              <w:t>Cucountgroup</w:t>
            </w:r>
            <w:r>
              <w:rPr>
                <w:i/>
                <w:spacing w:val="-2"/>
                <w:sz w:val="20"/>
              </w:rPr>
              <w:t> </w:t>
            </w:r>
            <w:r>
              <w:rPr>
                <w:sz w:val="20"/>
              </w:rPr>
              <w:t>where </w:t>
            </w:r>
            <w:r>
              <w:rPr>
                <w:i/>
                <w:sz w:val="20"/>
              </w:rPr>
              <w:t>Cucountgroup </w:t>
            </w:r>
            <w:r>
              <w:rPr>
                <w:sz w:val="20"/>
              </w:rPr>
              <w:t>identifies an instance of CuCountGroup IOC.</w:t>
            </w:r>
          </w:p>
        </w:tc>
      </w:tr>
      <w:tr>
        <w:trPr>
          <w:trHeight w:val="460" w:hRule="atLeast"/>
        </w:trPr>
        <w:tc>
          <w:tcPr>
            <w:tcW w:w="2334" w:type="dxa"/>
          </w:tcPr>
          <w:p>
            <w:pPr>
              <w:pStyle w:val="TableParagraph"/>
              <w:spacing w:line="230" w:lineRule="atLeast"/>
              <w:ind w:left="110" w:right="535"/>
              <w:rPr>
                <w:sz w:val="20"/>
              </w:rPr>
            </w:pPr>
            <w:r>
              <w:rPr>
                <w:sz w:val="20"/>
              </w:rPr>
              <w:t>Measurement</w:t>
            </w:r>
            <w:r>
              <w:rPr>
                <w:spacing w:val="-13"/>
                <w:sz w:val="20"/>
              </w:rPr>
              <w:t> </w:t>
            </w:r>
            <w:r>
              <w:rPr>
                <w:sz w:val="20"/>
              </w:rPr>
              <w:t>Object </w:t>
            </w:r>
            <w:r>
              <w:rPr>
                <w:spacing w:val="-2"/>
                <w:sz w:val="20"/>
              </w:rPr>
              <w:t>Class</w:t>
            </w:r>
          </w:p>
        </w:tc>
        <w:tc>
          <w:tcPr>
            <w:tcW w:w="6171" w:type="dxa"/>
          </w:tcPr>
          <w:p>
            <w:pPr>
              <w:pStyle w:val="TableParagraph"/>
              <w:spacing w:line="240" w:lineRule="auto"/>
              <w:rPr>
                <w:sz w:val="20"/>
              </w:rPr>
            </w:pPr>
            <w:r>
              <w:rPr>
                <w:spacing w:val="-2"/>
                <w:sz w:val="20"/>
              </w:rPr>
              <w:t>NRCellCU</w:t>
            </w:r>
          </w:p>
        </w:tc>
      </w:tr>
      <w:tr>
        <w:trPr>
          <w:trHeight w:val="230" w:hRule="atLeast"/>
        </w:trPr>
        <w:tc>
          <w:tcPr>
            <w:tcW w:w="2334" w:type="dxa"/>
          </w:tcPr>
          <w:p>
            <w:pPr>
              <w:pStyle w:val="TableParagraph"/>
              <w:ind w:left="110"/>
              <w:rPr>
                <w:sz w:val="20"/>
              </w:rPr>
            </w:pPr>
            <w:r>
              <w:rPr>
                <w:sz w:val="20"/>
              </w:rPr>
              <w:t>Switching</w:t>
            </w:r>
            <w:r>
              <w:rPr>
                <w:spacing w:val="-8"/>
                <w:sz w:val="20"/>
              </w:rPr>
              <w:t> </w:t>
            </w:r>
            <w:r>
              <w:rPr>
                <w:spacing w:val="-2"/>
                <w:sz w:val="20"/>
              </w:rPr>
              <w:t>Technology</w:t>
            </w:r>
          </w:p>
        </w:tc>
        <w:tc>
          <w:tcPr>
            <w:tcW w:w="6171"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334" w:type="dxa"/>
          </w:tcPr>
          <w:p>
            <w:pPr>
              <w:pStyle w:val="TableParagraph"/>
              <w:spacing w:line="240" w:lineRule="auto"/>
              <w:ind w:left="110"/>
              <w:rPr>
                <w:sz w:val="20"/>
              </w:rPr>
            </w:pPr>
            <w:r>
              <w:rPr>
                <w:spacing w:val="-2"/>
                <w:sz w:val="20"/>
              </w:rPr>
              <w:t>Generation</w:t>
            </w:r>
          </w:p>
        </w:tc>
        <w:tc>
          <w:tcPr>
            <w:tcW w:w="6171" w:type="dxa"/>
          </w:tcPr>
          <w:p>
            <w:pPr>
              <w:pStyle w:val="TableParagraph"/>
              <w:spacing w:line="240" w:lineRule="auto"/>
              <w:rPr>
                <w:sz w:val="20"/>
              </w:rPr>
            </w:pPr>
            <w:r>
              <w:rPr>
                <w:spacing w:val="-5"/>
                <w:sz w:val="20"/>
              </w:rPr>
              <w:t>5GS</w:t>
            </w:r>
          </w:p>
        </w:tc>
      </w:tr>
      <w:tr>
        <w:trPr>
          <w:trHeight w:val="230" w:hRule="atLeast"/>
        </w:trPr>
        <w:tc>
          <w:tcPr>
            <w:tcW w:w="2334" w:type="dxa"/>
          </w:tcPr>
          <w:p>
            <w:pPr>
              <w:pStyle w:val="TableParagraph"/>
              <w:ind w:left="110"/>
              <w:rPr>
                <w:sz w:val="20"/>
              </w:rPr>
            </w:pPr>
            <w:r>
              <w:rPr>
                <w:spacing w:val="-2"/>
                <w:sz w:val="20"/>
              </w:rPr>
              <w:t>Purpose</w:t>
            </w:r>
          </w:p>
        </w:tc>
        <w:tc>
          <w:tcPr>
            <w:tcW w:w="6171"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192"/>
        </w:numPr>
        <w:tabs>
          <w:tab w:pos="933" w:val="left" w:leader="none"/>
        </w:tabs>
        <w:spacing w:line="322" w:lineRule="exact" w:before="0" w:after="0"/>
        <w:ind w:left="933" w:right="0" w:hanging="677"/>
        <w:jc w:val="left"/>
      </w:pPr>
      <w:bookmarkStart w:name="A.16.8 Interrupted PDU Session Resource " w:id="589"/>
      <w:bookmarkEnd w:id="589"/>
      <w:r>
        <w:rPr>
          <w:rFonts w:ascii="Times New Roman"/>
          <w:sz w:val="20"/>
        </w:rPr>
      </w:r>
      <w:bookmarkStart w:name="_bookmark228" w:id="590"/>
      <w:bookmarkEnd w:id="590"/>
      <w:r>
        <w:rPr>
          <w:rFonts w:ascii="Times New Roman"/>
          <w:sz w:val="20"/>
        </w:rPr>
      </w:r>
      <w:r>
        <w:rPr/>
        <w:t>A.16.8</w:t>
      </w:r>
      <w:r>
        <w:rPr>
          <w:spacing w:val="-12"/>
        </w:rPr>
        <w:t> </w:t>
      </w:r>
      <w:r>
        <w:rPr/>
        <w:t>Interrupted</w:t>
      </w:r>
      <w:r>
        <w:rPr>
          <w:spacing w:val="-11"/>
        </w:rPr>
        <w:t> </w:t>
      </w:r>
      <w:r>
        <w:rPr/>
        <w:t>PDU</w:t>
      </w:r>
      <w:r>
        <w:rPr>
          <w:spacing w:val="-9"/>
        </w:rPr>
        <w:t> </w:t>
      </w:r>
      <w:r>
        <w:rPr/>
        <w:t>Session</w:t>
      </w:r>
      <w:r>
        <w:rPr>
          <w:spacing w:val="-11"/>
        </w:rPr>
        <w:t> </w:t>
      </w:r>
      <w:r>
        <w:rPr/>
        <w:t>Resource</w:t>
      </w:r>
      <w:r>
        <w:rPr>
          <w:spacing w:val="-9"/>
        </w:rPr>
        <w:t> </w:t>
      </w:r>
      <w:r>
        <w:rPr/>
        <w:t>configuration</w:t>
      </w:r>
      <w:r>
        <w:rPr>
          <w:spacing w:val="-6"/>
        </w:rPr>
        <w:t> </w:t>
      </w:r>
      <w:r>
        <w:rPr/>
        <w:t>for</w:t>
      </w:r>
      <w:r>
        <w:rPr>
          <w:spacing w:val="-7"/>
        </w:rPr>
        <w:t> </w:t>
      </w:r>
      <w:r>
        <w:rPr/>
        <w:t>emergency</w:t>
      </w:r>
      <w:r>
        <w:rPr>
          <w:spacing w:val="-7"/>
        </w:rPr>
        <w:t> </w:t>
      </w:r>
      <w:r>
        <w:rPr>
          <w:spacing w:val="-5"/>
        </w:rPr>
        <w:t>and</w:t>
      </w:r>
    </w:p>
    <w:p>
      <w:pPr>
        <w:pStyle w:val="ListParagraph"/>
        <w:numPr>
          <w:ilvl w:val="0"/>
          <w:numId w:val="192"/>
        </w:numPr>
        <w:tabs>
          <w:tab w:pos="933" w:val="left" w:leader="none"/>
        </w:tabs>
        <w:spacing w:line="240" w:lineRule="auto" w:before="0" w:after="0"/>
        <w:ind w:left="933" w:right="0" w:hanging="677"/>
        <w:jc w:val="left"/>
        <w:rPr>
          <w:rFonts w:ascii="Arial"/>
          <w:sz w:val="28"/>
        </w:rPr>
      </w:pPr>
      <w:r>
        <w:rPr>
          <w:rFonts w:ascii="Arial"/>
          <w:sz w:val="28"/>
        </w:rPr>
        <w:t>high</w:t>
      </w:r>
      <w:r>
        <w:rPr>
          <w:rFonts w:ascii="Arial"/>
          <w:spacing w:val="-9"/>
          <w:sz w:val="28"/>
        </w:rPr>
        <w:t> </w:t>
      </w:r>
      <w:r>
        <w:rPr>
          <w:rFonts w:ascii="Arial"/>
          <w:sz w:val="28"/>
        </w:rPr>
        <w:t>priority</w:t>
      </w:r>
      <w:r>
        <w:rPr>
          <w:rFonts w:ascii="Arial"/>
          <w:spacing w:val="-5"/>
          <w:sz w:val="28"/>
        </w:rPr>
        <w:t> </w:t>
      </w:r>
      <w:r>
        <w:rPr>
          <w:rFonts w:ascii="Arial"/>
          <w:sz w:val="28"/>
        </w:rPr>
        <w:t>access</w:t>
      </w:r>
      <w:r>
        <w:rPr>
          <w:rFonts w:ascii="Arial"/>
          <w:spacing w:val="-5"/>
          <w:sz w:val="28"/>
        </w:rPr>
        <w:t> </w:t>
      </w:r>
      <w:r>
        <w:rPr>
          <w:rFonts w:ascii="Arial"/>
          <w:sz w:val="28"/>
        </w:rPr>
        <w:t>by</w:t>
      </w:r>
      <w:r>
        <w:rPr>
          <w:rFonts w:ascii="Arial"/>
          <w:spacing w:val="-10"/>
          <w:sz w:val="28"/>
        </w:rPr>
        <w:t> </w:t>
      </w:r>
      <w:r>
        <w:rPr>
          <w:rFonts w:ascii="Arial"/>
          <w:sz w:val="28"/>
        </w:rPr>
        <w:t>Protocol</w:t>
      </w:r>
      <w:r>
        <w:rPr>
          <w:rFonts w:ascii="Arial"/>
          <w:spacing w:val="-10"/>
          <w:sz w:val="28"/>
        </w:rPr>
        <w:t> </w:t>
      </w:r>
      <w:r>
        <w:rPr>
          <w:rFonts w:ascii="Arial"/>
          <w:spacing w:val="-4"/>
          <w:sz w:val="28"/>
        </w:rPr>
        <w:t>Error</w:t>
      </w:r>
    </w:p>
    <w:p>
      <w:pPr>
        <w:pStyle w:val="BodyText"/>
        <w:spacing w:before="25"/>
        <w:rPr>
          <w:rFonts w:ascii="Arial"/>
          <w:sz w:val="24"/>
        </w:rPr>
      </w:pPr>
    </w:p>
    <w:p>
      <w:pPr>
        <w:pStyle w:val="Heading4"/>
        <w:numPr>
          <w:ilvl w:val="0"/>
          <w:numId w:val="192"/>
        </w:numPr>
        <w:tabs>
          <w:tab w:pos="933" w:val="left" w:leader="none"/>
        </w:tabs>
        <w:spacing w:line="240" w:lineRule="auto" w:before="1" w:after="0"/>
        <w:ind w:left="933" w:right="0" w:hanging="677"/>
        <w:jc w:val="left"/>
      </w:pPr>
      <w:bookmarkStart w:name="A.16.8.1 Performance Counter Table" w:id="591"/>
      <w:bookmarkEnd w:id="591"/>
      <w:r>
        <w:rPr>
          <w:rFonts w:ascii="Times New Roman"/>
          <w:sz w:val="20"/>
        </w:rPr>
      </w:r>
      <w:r>
        <w:rPr/>
        <w:t>A.16.8.1</w:t>
      </w:r>
      <w:r>
        <w:rPr>
          <w:spacing w:val="-7"/>
        </w:rPr>
        <w:t> </w:t>
      </w:r>
      <w:r>
        <w:rPr/>
        <w:t>Performance</w:t>
      </w:r>
      <w:r>
        <w:rPr>
          <w:spacing w:val="-7"/>
        </w:rPr>
        <w:t> </w:t>
      </w:r>
      <w:r>
        <w:rPr/>
        <w:t>Counter</w:t>
      </w:r>
      <w:r>
        <w:rPr>
          <w:spacing w:val="-10"/>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OR.PDUSESSION.InterruptConfigProcolErrEmergencyHighPriAccess</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PDU session resource configuration for</w:t>
            </w:r>
            <w:r>
              <w:rPr>
                <w:spacing w:val="-6"/>
                <w:sz w:val="20"/>
              </w:rPr>
              <w:t> </w:t>
            </w:r>
            <w:r>
              <w:rPr>
                <w:sz w:val="20"/>
              </w:rPr>
              <w:t>emergency</w:t>
            </w:r>
            <w:r>
              <w:rPr>
                <w:spacing w:val="-10"/>
                <w:sz w:val="20"/>
              </w:rPr>
              <w:t> </w:t>
            </w:r>
            <w:r>
              <w:rPr>
                <w:sz w:val="20"/>
              </w:rPr>
              <w:t>and</w:t>
            </w:r>
            <w:r>
              <w:rPr>
                <w:spacing w:val="-6"/>
                <w:sz w:val="20"/>
              </w:rPr>
              <w:t> </w:t>
            </w:r>
            <w:r>
              <w:rPr>
                <w:sz w:val="20"/>
              </w:rPr>
              <w:t>high</w:t>
            </w:r>
            <w:r>
              <w:rPr>
                <w:spacing w:val="-6"/>
                <w:sz w:val="20"/>
              </w:rPr>
              <w:t> </w:t>
            </w:r>
            <w:r>
              <w:rPr>
                <w:sz w:val="20"/>
              </w:rPr>
              <w:t>priority</w:t>
            </w:r>
            <w:r>
              <w:rPr>
                <w:spacing w:val="-6"/>
                <w:sz w:val="20"/>
              </w:rPr>
              <w:t> </w:t>
            </w:r>
            <w:r>
              <w:rPr>
                <w:sz w:val="20"/>
              </w:rPr>
              <w:t>access interrupted</w:t>
            </w:r>
            <w:r>
              <w:rPr>
                <w:spacing w:val="-5"/>
                <w:sz w:val="20"/>
              </w:rPr>
              <w:t> </w:t>
            </w:r>
            <w:r>
              <w:rPr>
                <w:sz w:val="20"/>
              </w:rPr>
              <w:t>by protocol error per CU count group.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587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7" w:lineRule="auto" w:before="2"/>
              <w:ind w:right="134"/>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 the</w:t>
            </w:r>
            <w:r>
              <w:rPr>
                <w:spacing w:val="-4"/>
                <w:sz w:val="20"/>
              </w:rPr>
              <w:t> </w:t>
            </w:r>
            <w:r>
              <w:rPr>
                <w:sz w:val="20"/>
              </w:rPr>
              <w:t>PDU</w:t>
            </w:r>
            <w:r>
              <w:rPr>
                <w:spacing w:val="-2"/>
                <w:sz w:val="20"/>
              </w:rPr>
              <w:t> </w:t>
            </w:r>
            <w:r>
              <w:rPr>
                <w:sz w:val="20"/>
              </w:rPr>
              <w:t>session resource configuration for emergency and high priority access interrupted in the following interval by protocol error per CU count </w:t>
            </w:r>
            <w:r>
              <w:rPr>
                <w:spacing w:val="-2"/>
                <w:sz w:val="20"/>
              </w:rPr>
              <w:t>group.</w:t>
            </w:r>
          </w:p>
          <w:p>
            <w:pPr>
              <w:pStyle w:val="TableParagraph"/>
              <w:spacing w:line="240" w:lineRule="auto" w:before="4"/>
              <w:rPr>
                <w:sz w:val="20"/>
              </w:rPr>
            </w:pPr>
            <w:r>
              <w:rPr>
                <w:sz w:val="20"/>
              </w:rPr>
              <w:t>Note:</w:t>
            </w:r>
            <w:r>
              <w:rPr>
                <w:spacing w:val="-8"/>
                <w:sz w:val="20"/>
              </w:rPr>
              <w:t> </w:t>
            </w:r>
            <w:r>
              <w:rPr>
                <w:sz w:val="20"/>
              </w:rPr>
              <w:t>multiple</w:t>
            </w:r>
            <w:r>
              <w:rPr>
                <w:spacing w:val="-3"/>
                <w:sz w:val="20"/>
              </w:rPr>
              <w:t> </w:t>
            </w:r>
            <w:r>
              <w:rPr>
                <w:sz w:val="20"/>
              </w:rPr>
              <w:t>5QIs</w:t>
            </w:r>
            <w:r>
              <w:rPr>
                <w:spacing w:val="-6"/>
                <w:sz w:val="20"/>
              </w:rPr>
              <w:t> </w:t>
            </w:r>
            <w:r>
              <w:rPr>
                <w:sz w:val="20"/>
              </w:rPr>
              <w:t>can be set per</w:t>
            </w:r>
            <w:r>
              <w:rPr>
                <w:spacing w:val="-5"/>
                <w:sz w:val="20"/>
              </w:rPr>
              <w:t> </w:t>
            </w:r>
            <w:r>
              <w:rPr>
                <w:sz w:val="20"/>
              </w:rPr>
              <w:t>PDU</w:t>
            </w:r>
            <w:r>
              <w:rPr>
                <w:spacing w:val="-1"/>
                <w:sz w:val="20"/>
              </w:rPr>
              <w:t> </w:t>
            </w:r>
            <w:r>
              <w:rPr>
                <w:sz w:val="20"/>
              </w:rPr>
              <w:t>session,</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w:t>
            </w:r>
            <w:r>
              <w:rPr>
                <w:spacing w:val="-5"/>
                <w:sz w:val="20"/>
              </w:rPr>
              <w:t> </w:t>
            </w:r>
            <w:r>
              <w:rPr>
                <w:sz w:val="20"/>
              </w:rPr>
              <w:t>per QoS flow.</w:t>
            </w:r>
          </w:p>
          <w:p>
            <w:pPr>
              <w:pStyle w:val="TableParagraph"/>
              <w:numPr>
                <w:ilvl w:val="0"/>
                <w:numId w:val="193"/>
              </w:numPr>
              <w:tabs>
                <w:tab w:pos="532" w:val="left" w:leader="none"/>
              </w:tabs>
              <w:spacing w:line="182" w:lineRule="auto" w:before="75" w:after="0"/>
              <w:ind w:left="532" w:right="146" w:hanging="423"/>
              <w:jc w:val="left"/>
              <w:rPr>
                <w:sz w:val="20"/>
              </w:rPr>
            </w:pPr>
            <w:r>
              <w:rPr>
                <w:sz w:val="20"/>
              </w:rPr>
              <w:t>between RRC: RRC Setup Request (or RRC: RRC Resume Request)</w:t>
            </w:r>
            <w:r>
              <w:rPr>
                <w:spacing w:val="-6"/>
                <w:sz w:val="20"/>
              </w:rPr>
              <w:t> </w:t>
            </w:r>
            <w:r>
              <w:rPr>
                <w:sz w:val="20"/>
              </w:rPr>
              <w:t>to</w:t>
            </w:r>
            <w:r>
              <w:rPr>
                <w:spacing w:val="-6"/>
                <w:sz w:val="20"/>
              </w:rPr>
              <w:t> </w:t>
            </w:r>
            <w:r>
              <w:rPr>
                <w:sz w:val="20"/>
              </w:rPr>
              <w:t>NG-AP:</w:t>
            </w:r>
            <w:r>
              <w:rPr>
                <w:spacing w:val="-5"/>
                <w:sz w:val="20"/>
              </w:rPr>
              <w:t> </w:t>
            </w:r>
            <w:r>
              <w:rPr>
                <w:sz w:val="20"/>
              </w:rPr>
              <w:t>Initial</w:t>
            </w:r>
            <w:r>
              <w:rPr>
                <w:spacing w:val="-5"/>
                <w:sz w:val="20"/>
              </w:rPr>
              <w:t> </w:t>
            </w:r>
            <w:r>
              <w:rPr>
                <w:sz w:val="20"/>
              </w:rPr>
              <w:t>Context Setup</w:t>
            </w:r>
            <w:r>
              <w:rPr>
                <w:spacing w:val="-6"/>
                <w:sz w:val="20"/>
              </w:rPr>
              <w:t> </w:t>
            </w:r>
            <w:r>
              <w:rPr>
                <w:sz w:val="20"/>
              </w:rPr>
              <w:t>Response</w:t>
            </w:r>
            <w:r>
              <w:rPr>
                <w:spacing w:val="-5"/>
                <w:sz w:val="20"/>
              </w:rPr>
              <w:t> </w:t>
            </w:r>
            <w:r>
              <w:rPr>
                <w:sz w:val="20"/>
              </w:rPr>
              <w:t>(or</w:t>
            </w:r>
            <w:r>
              <w:rPr>
                <w:spacing w:val="-6"/>
                <w:sz w:val="20"/>
              </w:rPr>
              <w:t> </w:t>
            </w:r>
            <w:r>
              <w:rPr>
                <w:sz w:val="20"/>
              </w:rPr>
              <w:t>RRC: RRC</w:t>
            </w:r>
          </w:p>
          <w:p>
            <w:pPr>
              <w:pStyle w:val="TableParagraph"/>
              <w:spacing w:line="240" w:lineRule="auto" w:before="11"/>
              <w:ind w:left="532"/>
              <w:rPr>
                <w:sz w:val="20"/>
              </w:rPr>
            </w:pPr>
            <w:r>
              <w:rPr>
                <w:sz w:val="20"/>
              </w:rPr>
              <w:t>Resume</w:t>
            </w:r>
            <w:r>
              <w:rPr>
                <w:spacing w:val="-6"/>
                <w:sz w:val="20"/>
              </w:rPr>
              <w:t> </w:t>
            </w:r>
            <w:r>
              <w:rPr>
                <w:spacing w:val="-2"/>
                <w:sz w:val="20"/>
              </w:rPr>
              <w:t>Complete)</w:t>
            </w:r>
          </w:p>
          <w:p>
            <w:pPr>
              <w:pStyle w:val="TableParagraph"/>
              <w:numPr>
                <w:ilvl w:val="0"/>
                <w:numId w:val="193"/>
              </w:numPr>
              <w:tabs>
                <w:tab w:pos="532" w:val="left" w:leader="none"/>
              </w:tabs>
              <w:spacing w:line="182" w:lineRule="auto" w:before="70" w:after="0"/>
              <w:ind w:left="532" w:right="745" w:hanging="423"/>
              <w:jc w:val="left"/>
              <w:rPr>
                <w:sz w:val="20"/>
              </w:rPr>
            </w:pPr>
            <w:r>
              <w:rPr>
                <w:sz w:val="20"/>
              </w:rPr>
              <w:t>between</w:t>
            </w:r>
            <w:r>
              <w:rPr>
                <w:spacing w:val="-7"/>
                <w:sz w:val="20"/>
              </w:rPr>
              <w:t> </w:t>
            </w:r>
            <w:r>
              <w:rPr>
                <w:sz w:val="20"/>
              </w:rPr>
              <w:t>Xn-AP:</w:t>
            </w:r>
            <w:r>
              <w:rPr>
                <w:spacing w:val="-5"/>
                <w:sz w:val="20"/>
              </w:rPr>
              <w:t> </w:t>
            </w:r>
            <w:r>
              <w:rPr>
                <w:sz w:val="20"/>
              </w:rPr>
              <w:t>Handover</w:t>
            </w:r>
            <w:r>
              <w:rPr>
                <w:spacing w:val="-7"/>
                <w:sz w:val="20"/>
              </w:rPr>
              <w:t> </w:t>
            </w:r>
            <w:r>
              <w:rPr>
                <w:sz w:val="20"/>
              </w:rPr>
              <w:t>Request</w:t>
            </w:r>
            <w:r>
              <w:rPr>
                <w:spacing w:val="-5"/>
                <w:sz w:val="20"/>
              </w:rPr>
              <w:t> </w:t>
            </w:r>
            <w:r>
              <w:rPr>
                <w:sz w:val="20"/>
              </w:rPr>
              <w:t>to</w:t>
            </w:r>
            <w:r>
              <w:rPr>
                <w:spacing w:val="-7"/>
                <w:sz w:val="20"/>
              </w:rPr>
              <w:t> </w:t>
            </w:r>
            <w:r>
              <w:rPr>
                <w:sz w:val="20"/>
              </w:rPr>
              <w:t>NG-AP: Path</w:t>
            </w:r>
            <w:r>
              <w:rPr>
                <w:spacing w:val="-7"/>
                <w:sz w:val="20"/>
              </w:rPr>
              <w:t> </w:t>
            </w:r>
            <w:r>
              <w:rPr>
                <w:sz w:val="20"/>
              </w:rPr>
              <w:t>Switch Acknowledge (Inter gNB-CU HO w Xn)</w:t>
            </w:r>
          </w:p>
          <w:p>
            <w:pPr>
              <w:pStyle w:val="TableParagraph"/>
              <w:numPr>
                <w:ilvl w:val="0"/>
                <w:numId w:val="193"/>
              </w:numPr>
              <w:tabs>
                <w:tab w:pos="532" w:val="left" w:leader="none"/>
              </w:tabs>
              <w:spacing w:line="177" w:lineRule="auto" w:before="89" w:after="0"/>
              <w:ind w:left="532" w:right="700" w:hanging="423"/>
              <w:jc w:val="left"/>
              <w:rPr>
                <w:sz w:val="20"/>
              </w:rPr>
            </w:pPr>
            <w:r>
              <w:rPr>
                <w:sz w:val="20"/>
              </w:rPr>
              <w:t>between</w:t>
            </w:r>
            <w:r>
              <w:rPr>
                <w:spacing w:val="-7"/>
                <w:sz w:val="20"/>
              </w:rPr>
              <w:t> </w:t>
            </w:r>
            <w:r>
              <w:rPr>
                <w:sz w:val="20"/>
              </w:rPr>
              <w:t>NG-AP:</w:t>
            </w:r>
            <w:r>
              <w:rPr>
                <w:spacing w:val="-5"/>
                <w:sz w:val="20"/>
              </w:rPr>
              <w:t> </w:t>
            </w:r>
            <w:r>
              <w:rPr>
                <w:sz w:val="20"/>
              </w:rPr>
              <w:t>Handover</w:t>
            </w:r>
            <w:r>
              <w:rPr>
                <w:spacing w:val="-7"/>
                <w:sz w:val="20"/>
              </w:rPr>
              <w:t> </w:t>
            </w:r>
            <w:r>
              <w:rPr>
                <w:sz w:val="20"/>
              </w:rPr>
              <w:t>Request</w:t>
            </w:r>
            <w:r>
              <w:rPr>
                <w:spacing w:val="-5"/>
                <w:sz w:val="20"/>
              </w:rPr>
              <w:t> </w:t>
            </w:r>
            <w:r>
              <w:rPr>
                <w:sz w:val="20"/>
              </w:rPr>
              <w:t>to</w:t>
            </w:r>
            <w:r>
              <w:rPr>
                <w:spacing w:val="-3"/>
                <w:sz w:val="20"/>
              </w:rPr>
              <w:t> </w:t>
            </w:r>
            <w:r>
              <w:rPr>
                <w:sz w:val="20"/>
              </w:rPr>
              <w:t>NG-AP:</w:t>
            </w:r>
            <w:r>
              <w:rPr>
                <w:spacing w:val="-1"/>
                <w:sz w:val="20"/>
              </w:rPr>
              <w:t> </w:t>
            </w:r>
            <w:r>
              <w:rPr>
                <w:sz w:val="20"/>
              </w:rPr>
              <w:t>Path</w:t>
            </w:r>
            <w:r>
              <w:rPr>
                <w:spacing w:val="-7"/>
                <w:sz w:val="20"/>
              </w:rPr>
              <w:t> </w:t>
            </w:r>
            <w:r>
              <w:rPr>
                <w:sz w:val="20"/>
              </w:rPr>
              <w:t>Switch Acknowledge (Inter gNB-CU HO w/o Xn)</w:t>
            </w:r>
          </w:p>
          <w:p>
            <w:pPr>
              <w:pStyle w:val="TableParagraph"/>
              <w:numPr>
                <w:ilvl w:val="0"/>
                <w:numId w:val="193"/>
              </w:numPr>
              <w:tabs>
                <w:tab w:pos="532" w:val="left" w:leader="none"/>
              </w:tabs>
              <w:spacing w:line="182" w:lineRule="auto" w:before="86" w:after="0"/>
              <w:ind w:left="532" w:right="299" w:hanging="423"/>
              <w:jc w:val="left"/>
              <w:rPr>
                <w:sz w:val="20"/>
              </w:rPr>
            </w:pPr>
            <w:r>
              <w:rPr>
                <w:sz w:val="20"/>
              </w:rPr>
              <w:t>between</w:t>
            </w:r>
            <w:r>
              <w:rPr>
                <w:spacing w:val="-8"/>
                <w:sz w:val="20"/>
              </w:rPr>
              <w:t> </w:t>
            </w:r>
            <w:r>
              <w:rPr>
                <w:sz w:val="20"/>
              </w:rPr>
              <w:t>NG-AP:</w:t>
            </w:r>
            <w:r>
              <w:rPr>
                <w:spacing w:val="-6"/>
                <w:sz w:val="20"/>
              </w:rPr>
              <w:t> </w:t>
            </w:r>
            <w:r>
              <w:rPr>
                <w:sz w:val="20"/>
              </w:rPr>
              <w:t>Handover</w:t>
            </w:r>
            <w:r>
              <w:rPr>
                <w:spacing w:val="-8"/>
                <w:sz w:val="20"/>
              </w:rPr>
              <w:t> </w:t>
            </w:r>
            <w:r>
              <w:rPr>
                <w:sz w:val="20"/>
              </w:rPr>
              <w:t>Request</w:t>
            </w:r>
            <w:r>
              <w:rPr>
                <w:spacing w:val="-6"/>
                <w:sz w:val="20"/>
              </w:rPr>
              <w:t> </w:t>
            </w:r>
            <w:r>
              <w:rPr>
                <w:sz w:val="20"/>
              </w:rPr>
              <w:t>to</w:t>
            </w:r>
            <w:r>
              <w:rPr>
                <w:spacing w:val="-3"/>
                <w:sz w:val="20"/>
              </w:rPr>
              <w:t> </w:t>
            </w:r>
            <w:r>
              <w:rPr>
                <w:sz w:val="20"/>
              </w:rPr>
              <w:t>NG-AP:</w:t>
            </w:r>
            <w:r>
              <w:rPr>
                <w:spacing w:val="-1"/>
                <w:sz w:val="20"/>
              </w:rPr>
              <w:t> </w:t>
            </w:r>
            <w:r>
              <w:rPr>
                <w:sz w:val="20"/>
              </w:rPr>
              <w:t>Handover</w:t>
            </w:r>
            <w:r>
              <w:rPr>
                <w:spacing w:val="-3"/>
                <w:sz w:val="20"/>
              </w:rPr>
              <w:t> </w:t>
            </w:r>
            <w:r>
              <w:rPr>
                <w:sz w:val="20"/>
              </w:rPr>
              <w:t>Notify (Inter RAT HO to NR)</w:t>
            </w:r>
          </w:p>
          <w:p>
            <w:pPr>
              <w:pStyle w:val="TableParagraph"/>
              <w:numPr>
                <w:ilvl w:val="0"/>
                <w:numId w:val="193"/>
              </w:numPr>
              <w:tabs>
                <w:tab w:pos="532" w:val="left" w:leader="none"/>
              </w:tabs>
              <w:spacing w:line="182" w:lineRule="auto" w:before="80" w:after="0"/>
              <w:ind w:left="532" w:right="144" w:hanging="423"/>
              <w:jc w:val="left"/>
              <w:rPr>
                <w:sz w:val="20"/>
              </w:rPr>
            </w:pPr>
            <w:r>
              <w:rPr>
                <w:sz w:val="20"/>
              </w:rPr>
              <w:t>between</w:t>
            </w:r>
            <w:r>
              <w:rPr>
                <w:spacing w:val="-7"/>
                <w:sz w:val="20"/>
              </w:rPr>
              <w:t> </w:t>
            </w:r>
            <w:r>
              <w:rPr>
                <w:sz w:val="20"/>
              </w:rPr>
              <w:t>NG-AP:</w:t>
            </w:r>
            <w:r>
              <w:rPr>
                <w:spacing w:val="-5"/>
                <w:sz w:val="20"/>
              </w:rPr>
              <w:t> </w:t>
            </w:r>
            <w:r>
              <w:rPr>
                <w:sz w:val="20"/>
              </w:rPr>
              <w:t>PDU</w:t>
            </w:r>
            <w:r>
              <w:rPr>
                <w:spacing w:val="-3"/>
                <w:sz w:val="20"/>
              </w:rPr>
              <w:t> </w:t>
            </w:r>
            <w:r>
              <w:rPr>
                <w:sz w:val="20"/>
              </w:rPr>
              <w:t>Session</w:t>
            </w:r>
            <w:r>
              <w:rPr>
                <w:spacing w:val="-7"/>
                <w:sz w:val="20"/>
              </w:rPr>
              <w:t> </w:t>
            </w:r>
            <w:r>
              <w:rPr>
                <w:sz w:val="20"/>
              </w:rPr>
              <w:t>Resource</w:t>
            </w:r>
            <w:r>
              <w:rPr>
                <w:spacing w:val="-5"/>
                <w:sz w:val="20"/>
              </w:rPr>
              <w:t> </w:t>
            </w:r>
            <w:r>
              <w:rPr>
                <w:sz w:val="20"/>
              </w:rPr>
              <w:t>Setup</w:t>
            </w:r>
            <w:r>
              <w:rPr>
                <w:spacing w:val="-2"/>
                <w:sz w:val="20"/>
              </w:rPr>
              <w:t> </w:t>
            </w:r>
            <w:r>
              <w:rPr>
                <w:sz w:val="20"/>
              </w:rPr>
              <w:t>Request</w:t>
            </w:r>
            <w:r>
              <w:rPr>
                <w:spacing w:val="-5"/>
                <w:sz w:val="20"/>
              </w:rPr>
              <w:t> </w:t>
            </w:r>
            <w:r>
              <w:rPr>
                <w:sz w:val="20"/>
              </w:rPr>
              <w:t>to</w:t>
            </w:r>
            <w:r>
              <w:rPr>
                <w:spacing w:val="-7"/>
                <w:sz w:val="20"/>
              </w:rPr>
              <w:t> </w:t>
            </w:r>
            <w:r>
              <w:rPr>
                <w:sz w:val="20"/>
              </w:rPr>
              <w:t>NG-AP: PDU Session Resource Setup Response (PDU Session</w:t>
            </w:r>
          </w:p>
          <w:p>
            <w:pPr>
              <w:pStyle w:val="TableParagraph"/>
              <w:spacing w:line="240" w:lineRule="auto" w:before="11"/>
              <w:ind w:left="532"/>
              <w:rPr>
                <w:sz w:val="20"/>
              </w:rPr>
            </w:pPr>
            <w:r>
              <w:rPr>
                <w:spacing w:val="-2"/>
                <w:sz w:val="20"/>
              </w:rPr>
              <w:t>Establishment)</w:t>
            </w:r>
          </w:p>
          <w:p>
            <w:pPr>
              <w:pStyle w:val="TableParagraph"/>
              <w:numPr>
                <w:ilvl w:val="0"/>
                <w:numId w:val="193"/>
              </w:numPr>
              <w:tabs>
                <w:tab w:pos="532" w:val="left" w:leader="none"/>
              </w:tabs>
              <w:spacing w:line="182" w:lineRule="auto" w:before="74" w:after="0"/>
              <w:ind w:left="532" w:right="311" w:hanging="423"/>
              <w:jc w:val="left"/>
              <w:rPr>
                <w:sz w:val="20"/>
              </w:rPr>
            </w:pPr>
            <w:r>
              <w:rPr>
                <w:sz w:val="20"/>
              </w:rPr>
              <w:t>between</w:t>
            </w:r>
            <w:r>
              <w:rPr>
                <w:spacing w:val="-7"/>
                <w:sz w:val="20"/>
              </w:rPr>
              <w:t> </w:t>
            </w:r>
            <w:r>
              <w:rPr>
                <w:sz w:val="20"/>
              </w:rPr>
              <w:t>NG-AP:</w:t>
            </w:r>
            <w:r>
              <w:rPr>
                <w:spacing w:val="-5"/>
                <w:sz w:val="20"/>
              </w:rPr>
              <w:t> </w:t>
            </w:r>
            <w:r>
              <w:rPr>
                <w:sz w:val="20"/>
              </w:rPr>
              <w:t>PDU</w:t>
            </w:r>
            <w:r>
              <w:rPr>
                <w:spacing w:val="-3"/>
                <w:sz w:val="20"/>
              </w:rPr>
              <w:t> </w:t>
            </w:r>
            <w:r>
              <w:rPr>
                <w:sz w:val="20"/>
              </w:rPr>
              <w:t>Session</w:t>
            </w:r>
            <w:r>
              <w:rPr>
                <w:spacing w:val="-7"/>
                <w:sz w:val="20"/>
              </w:rPr>
              <w:t> </w:t>
            </w:r>
            <w:r>
              <w:rPr>
                <w:sz w:val="20"/>
              </w:rPr>
              <w:t>Resource</w:t>
            </w:r>
            <w:r>
              <w:rPr>
                <w:spacing w:val="-5"/>
                <w:sz w:val="20"/>
              </w:rPr>
              <w:t> </w:t>
            </w:r>
            <w:r>
              <w:rPr>
                <w:sz w:val="20"/>
              </w:rPr>
              <w:t>Modify</w:t>
            </w:r>
            <w:r>
              <w:rPr>
                <w:spacing w:val="-2"/>
                <w:sz w:val="20"/>
              </w:rPr>
              <w:t> </w:t>
            </w:r>
            <w:r>
              <w:rPr>
                <w:sz w:val="20"/>
              </w:rPr>
              <w:t>Request</w:t>
            </w:r>
            <w:r>
              <w:rPr>
                <w:spacing w:val="-5"/>
                <w:sz w:val="20"/>
              </w:rPr>
              <w:t> </w:t>
            </w:r>
            <w:r>
              <w:rPr>
                <w:sz w:val="20"/>
              </w:rPr>
              <w:t>to</w:t>
            </w:r>
            <w:r>
              <w:rPr>
                <w:spacing w:val="-10"/>
                <w:sz w:val="20"/>
              </w:rPr>
              <w:t> </w:t>
            </w:r>
            <w:r>
              <w:rPr>
                <w:sz w:val="20"/>
              </w:rPr>
              <w:t>NG- AP: PDU Session Resource Modify Response (PDU Session</w:t>
            </w:r>
          </w:p>
          <w:p>
            <w:pPr>
              <w:pStyle w:val="TableParagraph"/>
              <w:spacing w:line="240" w:lineRule="auto" w:before="11"/>
              <w:ind w:left="532"/>
              <w:rPr>
                <w:sz w:val="20"/>
              </w:rPr>
            </w:pPr>
            <w:r>
              <w:rPr>
                <w:spacing w:val="-2"/>
                <w:sz w:val="20"/>
              </w:rPr>
              <w:t>Modification)</w:t>
            </w:r>
          </w:p>
          <w:p>
            <w:pPr>
              <w:pStyle w:val="TableParagraph"/>
              <w:numPr>
                <w:ilvl w:val="0"/>
                <w:numId w:val="193"/>
              </w:numPr>
              <w:tabs>
                <w:tab w:pos="532" w:val="left" w:leader="none"/>
              </w:tabs>
              <w:spacing w:line="182" w:lineRule="auto" w:before="69" w:after="0"/>
              <w:ind w:left="532" w:right="287" w:hanging="423"/>
              <w:jc w:val="left"/>
              <w:rPr>
                <w:sz w:val="20"/>
              </w:rPr>
            </w:pPr>
            <w:r>
              <w:rPr>
                <w:sz w:val="20"/>
              </w:rPr>
              <w:t>between</w:t>
            </w:r>
            <w:r>
              <w:rPr>
                <w:spacing w:val="-6"/>
                <w:sz w:val="20"/>
              </w:rPr>
              <w:t> </w:t>
            </w:r>
            <w:r>
              <w:rPr>
                <w:sz w:val="20"/>
              </w:rPr>
              <w:t>NG-AP:</w:t>
            </w:r>
            <w:r>
              <w:rPr>
                <w:spacing w:val="-5"/>
                <w:sz w:val="20"/>
              </w:rPr>
              <w:t> </w:t>
            </w:r>
            <w:r>
              <w:rPr>
                <w:sz w:val="20"/>
              </w:rPr>
              <w:t>PDU</w:t>
            </w:r>
            <w:r>
              <w:rPr>
                <w:spacing w:val="-3"/>
                <w:sz w:val="20"/>
              </w:rPr>
              <w:t> </w:t>
            </w:r>
            <w:r>
              <w:rPr>
                <w:sz w:val="20"/>
              </w:rPr>
              <w:t>Session</w:t>
            </w:r>
            <w:r>
              <w:rPr>
                <w:spacing w:val="-6"/>
                <w:sz w:val="20"/>
              </w:rPr>
              <w:t> </w:t>
            </w:r>
            <w:r>
              <w:rPr>
                <w:sz w:val="20"/>
              </w:rPr>
              <w:t>Resource</w:t>
            </w:r>
            <w:r>
              <w:rPr>
                <w:spacing w:val="-5"/>
                <w:sz w:val="20"/>
              </w:rPr>
              <w:t> </w:t>
            </w:r>
            <w:r>
              <w:rPr>
                <w:sz w:val="20"/>
              </w:rPr>
              <w:t>Release</w:t>
            </w:r>
            <w:r>
              <w:rPr>
                <w:spacing w:val="-5"/>
                <w:sz w:val="20"/>
              </w:rPr>
              <w:t> </w:t>
            </w:r>
            <w:r>
              <w:rPr>
                <w:sz w:val="20"/>
              </w:rPr>
              <w:t>Request</w:t>
            </w:r>
            <w:r>
              <w:rPr>
                <w:spacing w:val="-5"/>
                <w:sz w:val="20"/>
              </w:rPr>
              <w:t> </w:t>
            </w:r>
            <w:r>
              <w:rPr>
                <w:sz w:val="20"/>
              </w:rPr>
              <w:t>to</w:t>
            </w:r>
            <w:r>
              <w:rPr>
                <w:spacing w:val="-6"/>
                <w:sz w:val="20"/>
              </w:rPr>
              <w:t> </w:t>
            </w:r>
            <w:r>
              <w:rPr>
                <w:sz w:val="20"/>
              </w:rPr>
              <w:t>NG- AP: PDU Session Resource Release Response (PDU Session</w:t>
            </w:r>
          </w:p>
          <w:p>
            <w:pPr>
              <w:pStyle w:val="TableParagraph"/>
              <w:spacing w:before="11"/>
              <w:ind w:left="532"/>
              <w:rPr>
                <w:sz w:val="20"/>
              </w:rPr>
            </w:pPr>
            <w:r>
              <w:rPr>
                <w:spacing w:val="-2"/>
                <w:sz w:val="20"/>
              </w:rPr>
              <w:t>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69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30" w:lineRule="atLeast"/>
              <w:rPr>
                <w:sz w:val="20"/>
              </w:rPr>
            </w:pPr>
            <w:r>
              <w:rPr>
                <w:spacing w:val="-2"/>
                <w:sz w:val="20"/>
              </w:rPr>
              <w:t>OR.PDUSESSION.InterruptConfigProcolErrEmergencyHighPriAccess. </w:t>
            </w:r>
            <w:r>
              <w:rPr>
                <w:i/>
                <w:sz w:val="20"/>
              </w:rPr>
              <w:t>Cucountgroup </w:t>
            </w:r>
            <w:r>
              <w:rPr>
                <w:sz w:val="20"/>
              </w:rPr>
              <w:t>where </w:t>
            </w:r>
            <w:r>
              <w:rPr>
                <w:i/>
                <w:sz w:val="20"/>
              </w:rPr>
              <w:t>Cucountgroup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6"/>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29"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spacing w:after="0"/>
        <w:rPr>
          <w:sz w:val="20"/>
        </w:rPr>
        <w:sectPr>
          <w:pgSz w:w="11910" w:h="16840"/>
          <w:pgMar w:header="949" w:footer="724" w:top="1420" w:bottom="920" w:left="200" w:right="740"/>
        </w:sectPr>
      </w:pPr>
    </w:p>
    <w:p>
      <w:pPr>
        <w:pStyle w:val="BodyText"/>
        <w:spacing w:before="81"/>
        <w:ind w:left="256"/>
      </w:pPr>
      <w:r>
        <w:rPr>
          <w:spacing w:val="-10"/>
        </w:rPr>
        <w:t>1</w:t>
      </w:r>
    </w:p>
    <w:p>
      <w:pPr>
        <w:pStyle w:val="Heading3"/>
        <w:numPr>
          <w:ilvl w:val="0"/>
          <w:numId w:val="194"/>
        </w:numPr>
        <w:tabs>
          <w:tab w:pos="933" w:val="left" w:leader="none"/>
        </w:tabs>
        <w:spacing w:line="240" w:lineRule="auto" w:before="304" w:after="0"/>
        <w:ind w:left="933" w:right="0" w:hanging="677"/>
        <w:jc w:val="left"/>
      </w:pPr>
      <w:bookmarkStart w:name="A.16.9 Interrupted PDU Session Resource " w:id="592"/>
      <w:bookmarkEnd w:id="592"/>
      <w:r>
        <w:rPr>
          <w:rFonts w:ascii="Times New Roman"/>
          <w:sz w:val="20"/>
        </w:rPr>
      </w:r>
      <w:bookmarkStart w:name="_bookmark229" w:id="593"/>
      <w:bookmarkEnd w:id="593"/>
      <w:r>
        <w:rPr>
          <w:rFonts w:ascii="Times New Roman"/>
          <w:sz w:val="20"/>
        </w:rPr>
      </w:r>
      <w:r>
        <w:rPr/>
        <w:t>A.16.9</w:t>
      </w:r>
      <w:r>
        <w:rPr>
          <w:spacing w:val="-12"/>
        </w:rPr>
        <w:t> </w:t>
      </w:r>
      <w:r>
        <w:rPr/>
        <w:t>Interrupted</w:t>
      </w:r>
      <w:r>
        <w:rPr>
          <w:spacing w:val="-11"/>
        </w:rPr>
        <w:t> </w:t>
      </w:r>
      <w:r>
        <w:rPr/>
        <w:t>PDU</w:t>
      </w:r>
      <w:r>
        <w:rPr>
          <w:spacing w:val="-10"/>
        </w:rPr>
        <w:t> </w:t>
      </w:r>
      <w:r>
        <w:rPr/>
        <w:t>Session</w:t>
      </w:r>
      <w:r>
        <w:rPr>
          <w:spacing w:val="-11"/>
        </w:rPr>
        <w:t> </w:t>
      </w:r>
      <w:r>
        <w:rPr/>
        <w:t>Resource</w:t>
      </w:r>
      <w:r>
        <w:rPr>
          <w:spacing w:val="-11"/>
        </w:rPr>
        <w:t> </w:t>
      </w:r>
      <w:r>
        <w:rPr/>
        <w:t>configuration</w:t>
      </w:r>
      <w:r>
        <w:rPr>
          <w:spacing w:val="-3"/>
        </w:rPr>
        <w:t> </w:t>
      </w:r>
      <w:r>
        <w:rPr/>
        <w:t>for</w:t>
      </w:r>
      <w:r>
        <w:rPr>
          <w:spacing w:val="-7"/>
        </w:rPr>
        <w:t> </w:t>
      </w:r>
      <w:r>
        <w:rPr/>
        <w:t>emergency</w:t>
      </w:r>
      <w:r>
        <w:rPr>
          <w:spacing w:val="-7"/>
        </w:rPr>
        <w:t> </w:t>
      </w:r>
      <w:r>
        <w:rPr>
          <w:spacing w:val="-5"/>
        </w:rPr>
        <w:t>and</w:t>
      </w:r>
    </w:p>
    <w:p>
      <w:pPr>
        <w:pStyle w:val="ListParagraph"/>
        <w:numPr>
          <w:ilvl w:val="0"/>
          <w:numId w:val="194"/>
        </w:numPr>
        <w:tabs>
          <w:tab w:pos="933" w:val="left" w:leader="none"/>
        </w:tabs>
        <w:spacing w:line="240" w:lineRule="auto" w:before="0" w:after="0"/>
        <w:ind w:left="933" w:right="0" w:hanging="677"/>
        <w:jc w:val="left"/>
        <w:rPr>
          <w:rFonts w:ascii="Arial"/>
          <w:sz w:val="28"/>
        </w:rPr>
      </w:pPr>
      <w:r>
        <w:rPr>
          <w:rFonts w:ascii="Arial"/>
          <w:sz w:val="28"/>
        </w:rPr>
        <w:t>high</w:t>
      </w:r>
      <w:r>
        <w:rPr>
          <w:rFonts w:ascii="Arial"/>
          <w:spacing w:val="-7"/>
          <w:sz w:val="28"/>
        </w:rPr>
        <w:t> </w:t>
      </w:r>
      <w:r>
        <w:rPr>
          <w:rFonts w:ascii="Arial"/>
          <w:sz w:val="28"/>
        </w:rPr>
        <w:t>priority</w:t>
      </w:r>
      <w:r>
        <w:rPr>
          <w:rFonts w:ascii="Arial"/>
          <w:spacing w:val="-5"/>
          <w:sz w:val="28"/>
        </w:rPr>
        <w:t> </w:t>
      </w:r>
      <w:r>
        <w:rPr>
          <w:rFonts w:ascii="Arial"/>
          <w:sz w:val="28"/>
        </w:rPr>
        <w:t>access</w:t>
      </w:r>
      <w:r>
        <w:rPr>
          <w:rFonts w:ascii="Arial"/>
          <w:spacing w:val="-3"/>
          <w:sz w:val="28"/>
        </w:rPr>
        <w:t> </w:t>
      </w:r>
      <w:r>
        <w:rPr>
          <w:rFonts w:ascii="Arial"/>
          <w:sz w:val="28"/>
        </w:rPr>
        <w:t>by</w:t>
      </w:r>
      <w:r>
        <w:rPr>
          <w:rFonts w:ascii="Arial"/>
          <w:spacing w:val="-5"/>
          <w:sz w:val="28"/>
        </w:rPr>
        <w:t> </w:t>
      </w:r>
      <w:r>
        <w:rPr>
          <w:rFonts w:ascii="Arial"/>
          <w:sz w:val="28"/>
        </w:rPr>
        <w:t>O-DU</w:t>
      </w:r>
      <w:r>
        <w:rPr>
          <w:rFonts w:ascii="Arial"/>
          <w:spacing w:val="-8"/>
          <w:sz w:val="28"/>
        </w:rPr>
        <w:t> </w:t>
      </w:r>
      <w:r>
        <w:rPr>
          <w:rFonts w:ascii="Arial"/>
          <w:sz w:val="28"/>
        </w:rPr>
        <w:t>Error</w:t>
      </w:r>
      <w:r>
        <w:rPr>
          <w:rFonts w:ascii="Arial"/>
          <w:spacing w:val="-9"/>
          <w:sz w:val="28"/>
        </w:rPr>
        <w:t> </w:t>
      </w:r>
      <w:r>
        <w:rPr>
          <w:rFonts w:ascii="Arial"/>
          <w:spacing w:val="-2"/>
          <w:sz w:val="28"/>
        </w:rPr>
        <w:t>Detection</w:t>
      </w:r>
    </w:p>
    <w:p>
      <w:pPr>
        <w:pStyle w:val="BodyText"/>
        <w:spacing w:before="20"/>
        <w:rPr>
          <w:rFonts w:ascii="Arial"/>
          <w:sz w:val="24"/>
        </w:rPr>
      </w:pPr>
    </w:p>
    <w:p>
      <w:pPr>
        <w:pStyle w:val="Heading4"/>
        <w:numPr>
          <w:ilvl w:val="0"/>
          <w:numId w:val="194"/>
        </w:numPr>
        <w:tabs>
          <w:tab w:pos="933" w:val="left" w:leader="none"/>
        </w:tabs>
        <w:spacing w:line="240" w:lineRule="auto" w:before="0" w:after="0"/>
        <w:ind w:left="933" w:right="0" w:hanging="677"/>
        <w:jc w:val="left"/>
      </w:pPr>
      <w:bookmarkStart w:name="A.16.9.1 Performance Counter Table" w:id="594"/>
      <w:bookmarkEnd w:id="594"/>
      <w:r>
        <w:rPr>
          <w:rFonts w:ascii="Times New Roman"/>
          <w:sz w:val="20"/>
        </w:rPr>
      </w:r>
      <w:r>
        <w:rPr/>
        <w:t>A.16.9.1</w:t>
      </w:r>
      <w:r>
        <w:rPr>
          <w:spacing w:val="-7"/>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46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4" w:type="dxa"/>
          </w:tcPr>
          <w:p>
            <w:pPr>
              <w:pStyle w:val="TableParagraph"/>
              <w:spacing w:line="230" w:lineRule="atLeast"/>
              <w:ind w:left="105" w:right="124"/>
              <w:rPr>
                <w:sz w:val="20"/>
              </w:rPr>
            </w:pPr>
            <w:r>
              <w:rPr>
                <w:spacing w:val="-2"/>
                <w:sz w:val="20"/>
              </w:rPr>
              <w:t>OR.PDUSESSION.InterruptConfigOduErrDetectEmergencyHighPriAcc </w:t>
            </w:r>
            <w:r>
              <w:rPr>
                <w:spacing w:val="-4"/>
                <w:sz w:val="20"/>
              </w:rPr>
              <w:t>ess</w:t>
            </w:r>
          </w:p>
        </w:tc>
      </w:tr>
      <w:tr>
        <w:trPr>
          <w:trHeight w:val="691"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30" w:lineRule="exact"/>
              <w:ind w:left="105" w:right="124"/>
              <w:rPr>
                <w:sz w:val="20"/>
              </w:rPr>
            </w:pPr>
            <w:r>
              <w:rPr>
                <w:sz w:val="20"/>
              </w:rPr>
              <w:t>This counter provides the number of the PDU session resource configuration for</w:t>
            </w:r>
            <w:r>
              <w:rPr>
                <w:spacing w:val="-6"/>
                <w:sz w:val="20"/>
              </w:rPr>
              <w:t> </w:t>
            </w:r>
            <w:r>
              <w:rPr>
                <w:sz w:val="20"/>
              </w:rPr>
              <w:t>emergency</w:t>
            </w:r>
            <w:r>
              <w:rPr>
                <w:spacing w:val="-9"/>
                <w:sz w:val="20"/>
              </w:rPr>
              <w:t> </w:t>
            </w:r>
            <w:r>
              <w:rPr>
                <w:sz w:val="20"/>
              </w:rPr>
              <w:t>and</w:t>
            </w:r>
            <w:r>
              <w:rPr>
                <w:spacing w:val="-6"/>
                <w:sz w:val="20"/>
              </w:rPr>
              <w:t> </w:t>
            </w:r>
            <w:r>
              <w:rPr>
                <w:sz w:val="20"/>
              </w:rPr>
              <w:t>high</w:t>
            </w:r>
            <w:r>
              <w:rPr>
                <w:spacing w:val="-6"/>
                <w:sz w:val="20"/>
              </w:rPr>
              <w:t> </w:t>
            </w:r>
            <w:r>
              <w:rPr>
                <w:sz w:val="20"/>
              </w:rPr>
              <w:t>priority</w:t>
            </w:r>
            <w:r>
              <w:rPr>
                <w:spacing w:val="-6"/>
                <w:sz w:val="20"/>
              </w:rPr>
              <w:t> </w:t>
            </w:r>
            <w:r>
              <w:rPr>
                <w:sz w:val="20"/>
              </w:rPr>
              <w:t>access interrupted</w:t>
            </w:r>
            <w:r>
              <w:rPr>
                <w:spacing w:val="-4"/>
                <w:sz w:val="20"/>
              </w:rPr>
              <w:t> </w:t>
            </w:r>
            <w:r>
              <w:rPr>
                <w:sz w:val="20"/>
              </w:rPr>
              <w:t>by</w:t>
            </w:r>
            <w:r>
              <w:rPr>
                <w:spacing w:val="-5"/>
                <w:sz w:val="20"/>
              </w:rPr>
              <w:t> </w:t>
            </w:r>
            <w:r>
              <w:rPr>
                <w:sz w:val="20"/>
              </w:rPr>
              <w:t>O- DU error detection per CU count group.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4"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5876"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ight="134"/>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 the</w:t>
            </w:r>
            <w:r>
              <w:rPr>
                <w:spacing w:val="-4"/>
                <w:sz w:val="20"/>
              </w:rPr>
              <w:t> </w:t>
            </w:r>
            <w:r>
              <w:rPr>
                <w:sz w:val="20"/>
              </w:rPr>
              <w:t>PDU</w:t>
            </w:r>
            <w:r>
              <w:rPr>
                <w:spacing w:val="-2"/>
                <w:sz w:val="20"/>
              </w:rPr>
              <w:t> </w:t>
            </w:r>
            <w:r>
              <w:rPr>
                <w:sz w:val="20"/>
              </w:rPr>
              <w:t>session resource configuration for emergency and high priority access interrupted in the following interval by O-DU error detection per CU count group.</w:t>
            </w:r>
          </w:p>
          <w:p>
            <w:pPr>
              <w:pStyle w:val="TableParagraph"/>
              <w:spacing w:line="240" w:lineRule="auto" w:before="2"/>
              <w:ind w:left="105"/>
              <w:rPr>
                <w:sz w:val="20"/>
              </w:rPr>
            </w:pPr>
            <w:r>
              <w:rPr>
                <w:sz w:val="20"/>
              </w:rPr>
              <w:t>Note:</w:t>
            </w:r>
            <w:r>
              <w:rPr>
                <w:spacing w:val="-8"/>
                <w:sz w:val="20"/>
              </w:rPr>
              <w:t> </w:t>
            </w:r>
            <w:r>
              <w:rPr>
                <w:sz w:val="20"/>
              </w:rPr>
              <w:t>multiple</w:t>
            </w:r>
            <w:r>
              <w:rPr>
                <w:spacing w:val="-3"/>
                <w:sz w:val="20"/>
              </w:rPr>
              <w:t> </w:t>
            </w:r>
            <w:r>
              <w:rPr>
                <w:sz w:val="20"/>
              </w:rPr>
              <w:t>5QIs</w:t>
            </w:r>
            <w:r>
              <w:rPr>
                <w:spacing w:val="-6"/>
                <w:sz w:val="20"/>
              </w:rPr>
              <w:t> </w:t>
            </w:r>
            <w:r>
              <w:rPr>
                <w:sz w:val="20"/>
              </w:rPr>
              <w:t>can be set per</w:t>
            </w:r>
            <w:r>
              <w:rPr>
                <w:spacing w:val="-5"/>
                <w:sz w:val="20"/>
              </w:rPr>
              <w:t> </w:t>
            </w:r>
            <w:r>
              <w:rPr>
                <w:sz w:val="20"/>
              </w:rPr>
              <w:t>PDU</w:t>
            </w:r>
            <w:r>
              <w:rPr>
                <w:spacing w:val="-1"/>
                <w:sz w:val="20"/>
              </w:rPr>
              <w:t> </w:t>
            </w:r>
            <w:r>
              <w:rPr>
                <w:sz w:val="20"/>
              </w:rPr>
              <w:t>session,</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w:t>
            </w:r>
            <w:r>
              <w:rPr>
                <w:spacing w:val="-5"/>
                <w:sz w:val="20"/>
              </w:rPr>
              <w:t> </w:t>
            </w:r>
            <w:r>
              <w:rPr>
                <w:sz w:val="20"/>
              </w:rPr>
              <w:t>per QoS flow.</w:t>
            </w:r>
          </w:p>
          <w:p>
            <w:pPr>
              <w:pStyle w:val="TableParagraph"/>
              <w:numPr>
                <w:ilvl w:val="0"/>
                <w:numId w:val="195"/>
              </w:numPr>
              <w:tabs>
                <w:tab w:pos="527" w:val="left" w:leader="none"/>
              </w:tabs>
              <w:spacing w:line="182" w:lineRule="auto" w:before="70" w:after="0"/>
              <w:ind w:left="527" w:right="146" w:hanging="423"/>
              <w:jc w:val="left"/>
              <w:rPr>
                <w:sz w:val="20"/>
              </w:rPr>
            </w:pPr>
            <w:r>
              <w:rPr>
                <w:sz w:val="20"/>
              </w:rPr>
              <w:t>between RRC: RRC Setup Request (or RRC: RRC Resume Request)</w:t>
            </w:r>
            <w:r>
              <w:rPr>
                <w:spacing w:val="-6"/>
                <w:sz w:val="20"/>
              </w:rPr>
              <w:t> </w:t>
            </w:r>
            <w:r>
              <w:rPr>
                <w:sz w:val="20"/>
              </w:rPr>
              <w:t>to</w:t>
            </w:r>
            <w:r>
              <w:rPr>
                <w:spacing w:val="-6"/>
                <w:sz w:val="20"/>
              </w:rPr>
              <w:t> </w:t>
            </w:r>
            <w:r>
              <w:rPr>
                <w:sz w:val="20"/>
              </w:rPr>
              <w:t>NG-AP:</w:t>
            </w:r>
            <w:r>
              <w:rPr>
                <w:spacing w:val="-5"/>
                <w:sz w:val="20"/>
              </w:rPr>
              <w:t> </w:t>
            </w:r>
            <w:r>
              <w:rPr>
                <w:sz w:val="20"/>
              </w:rPr>
              <w:t>Initial</w:t>
            </w:r>
            <w:r>
              <w:rPr>
                <w:spacing w:val="-5"/>
                <w:sz w:val="20"/>
              </w:rPr>
              <w:t> </w:t>
            </w:r>
            <w:r>
              <w:rPr>
                <w:sz w:val="20"/>
              </w:rPr>
              <w:t>Context Setup</w:t>
            </w:r>
            <w:r>
              <w:rPr>
                <w:spacing w:val="-6"/>
                <w:sz w:val="20"/>
              </w:rPr>
              <w:t> </w:t>
            </w:r>
            <w:r>
              <w:rPr>
                <w:sz w:val="20"/>
              </w:rPr>
              <w:t>Response</w:t>
            </w:r>
            <w:r>
              <w:rPr>
                <w:spacing w:val="-5"/>
                <w:sz w:val="20"/>
              </w:rPr>
              <w:t> </w:t>
            </w:r>
            <w:r>
              <w:rPr>
                <w:sz w:val="20"/>
              </w:rPr>
              <w:t>(or</w:t>
            </w:r>
            <w:r>
              <w:rPr>
                <w:spacing w:val="-6"/>
                <w:sz w:val="20"/>
              </w:rPr>
              <w:t> </w:t>
            </w:r>
            <w:r>
              <w:rPr>
                <w:sz w:val="20"/>
              </w:rPr>
              <w:t>RRC: RRC</w:t>
            </w:r>
          </w:p>
          <w:p>
            <w:pPr>
              <w:pStyle w:val="TableParagraph"/>
              <w:spacing w:line="240" w:lineRule="auto" w:before="11"/>
              <w:ind w:left="527"/>
              <w:rPr>
                <w:sz w:val="20"/>
              </w:rPr>
            </w:pPr>
            <w:r>
              <w:rPr>
                <w:sz w:val="20"/>
              </w:rPr>
              <w:t>Resume</w:t>
            </w:r>
            <w:r>
              <w:rPr>
                <w:spacing w:val="-6"/>
                <w:sz w:val="20"/>
              </w:rPr>
              <w:t> </w:t>
            </w:r>
            <w:r>
              <w:rPr>
                <w:spacing w:val="-2"/>
                <w:sz w:val="20"/>
              </w:rPr>
              <w:t>Complete)</w:t>
            </w:r>
          </w:p>
          <w:p>
            <w:pPr>
              <w:pStyle w:val="TableParagraph"/>
              <w:numPr>
                <w:ilvl w:val="0"/>
                <w:numId w:val="195"/>
              </w:numPr>
              <w:tabs>
                <w:tab w:pos="527" w:val="left" w:leader="none"/>
              </w:tabs>
              <w:spacing w:line="182" w:lineRule="auto" w:before="74" w:after="0"/>
              <w:ind w:left="527" w:right="744" w:hanging="423"/>
              <w:jc w:val="left"/>
              <w:rPr>
                <w:sz w:val="20"/>
              </w:rPr>
            </w:pPr>
            <w:r>
              <w:rPr>
                <w:sz w:val="20"/>
              </w:rPr>
              <w:t>between</w:t>
            </w:r>
            <w:r>
              <w:rPr>
                <w:spacing w:val="-7"/>
                <w:sz w:val="20"/>
              </w:rPr>
              <w:t> </w:t>
            </w:r>
            <w:r>
              <w:rPr>
                <w:sz w:val="20"/>
              </w:rPr>
              <w:t>Xn-AP:</w:t>
            </w:r>
            <w:r>
              <w:rPr>
                <w:spacing w:val="-5"/>
                <w:sz w:val="20"/>
              </w:rPr>
              <w:t> </w:t>
            </w:r>
            <w:r>
              <w:rPr>
                <w:sz w:val="20"/>
              </w:rPr>
              <w:t>Handover</w:t>
            </w:r>
            <w:r>
              <w:rPr>
                <w:spacing w:val="-7"/>
                <w:sz w:val="20"/>
              </w:rPr>
              <w:t> </w:t>
            </w:r>
            <w:r>
              <w:rPr>
                <w:sz w:val="20"/>
              </w:rPr>
              <w:t>Request</w:t>
            </w:r>
            <w:r>
              <w:rPr>
                <w:spacing w:val="-5"/>
                <w:sz w:val="20"/>
              </w:rPr>
              <w:t> </w:t>
            </w:r>
            <w:r>
              <w:rPr>
                <w:sz w:val="20"/>
              </w:rPr>
              <w:t>to</w:t>
            </w:r>
            <w:r>
              <w:rPr>
                <w:spacing w:val="-7"/>
                <w:sz w:val="20"/>
              </w:rPr>
              <w:t> </w:t>
            </w:r>
            <w:r>
              <w:rPr>
                <w:sz w:val="20"/>
              </w:rPr>
              <w:t>NG-AP: Path</w:t>
            </w:r>
            <w:r>
              <w:rPr>
                <w:spacing w:val="-7"/>
                <w:sz w:val="20"/>
              </w:rPr>
              <w:t> </w:t>
            </w:r>
            <w:r>
              <w:rPr>
                <w:sz w:val="20"/>
              </w:rPr>
              <w:t>Switch Acknowledge (Inter gNB-CU HO w Xn)</w:t>
            </w:r>
          </w:p>
          <w:p>
            <w:pPr>
              <w:pStyle w:val="TableParagraph"/>
              <w:numPr>
                <w:ilvl w:val="0"/>
                <w:numId w:val="195"/>
              </w:numPr>
              <w:tabs>
                <w:tab w:pos="527" w:val="left" w:leader="none"/>
              </w:tabs>
              <w:spacing w:line="182" w:lineRule="auto" w:before="80" w:after="0"/>
              <w:ind w:left="527" w:right="701" w:hanging="423"/>
              <w:jc w:val="left"/>
              <w:rPr>
                <w:sz w:val="20"/>
              </w:rPr>
            </w:pPr>
            <w:r>
              <w:rPr>
                <w:sz w:val="20"/>
              </w:rPr>
              <w:t>between</w:t>
            </w:r>
            <w:r>
              <w:rPr>
                <w:spacing w:val="-7"/>
                <w:sz w:val="20"/>
              </w:rPr>
              <w:t> </w:t>
            </w:r>
            <w:r>
              <w:rPr>
                <w:sz w:val="20"/>
              </w:rPr>
              <w:t>NG-AP:</w:t>
            </w:r>
            <w:r>
              <w:rPr>
                <w:spacing w:val="-6"/>
                <w:sz w:val="20"/>
              </w:rPr>
              <w:t> </w:t>
            </w:r>
            <w:r>
              <w:rPr>
                <w:sz w:val="20"/>
              </w:rPr>
              <w:t>Handover</w:t>
            </w:r>
            <w:r>
              <w:rPr>
                <w:spacing w:val="-7"/>
                <w:sz w:val="20"/>
              </w:rPr>
              <w:t> </w:t>
            </w:r>
            <w:r>
              <w:rPr>
                <w:sz w:val="20"/>
              </w:rPr>
              <w:t>Request</w:t>
            </w:r>
            <w:r>
              <w:rPr>
                <w:spacing w:val="-6"/>
                <w:sz w:val="20"/>
              </w:rPr>
              <w:t> </w:t>
            </w:r>
            <w:r>
              <w:rPr>
                <w:sz w:val="20"/>
              </w:rPr>
              <w:t>to</w:t>
            </w:r>
            <w:r>
              <w:rPr>
                <w:spacing w:val="-3"/>
                <w:sz w:val="20"/>
              </w:rPr>
              <w:t> </w:t>
            </w:r>
            <w:r>
              <w:rPr>
                <w:sz w:val="20"/>
              </w:rPr>
              <w:t>NG-AP:</w:t>
            </w:r>
            <w:r>
              <w:rPr>
                <w:spacing w:val="-1"/>
                <w:sz w:val="20"/>
              </w:rPr>
              <w:t> </w:t>
            </w:r>
            <w:r>
              <w:rPr>
                <w:sz w:val="20"/>
              </w:rPr>
              <w:t>Path</w:t>
            </w:r>
            <w:r>
              <w:rPr>
                <w:spacing w:val="-7"/>
                <w:sz w:val="20"/>
              </w:rPr>
              <w:t> </w:t>
            </w:r>
            <w:r>
              <w:rPr>
                <w:sz w:val="20"/>
              </w:rPr>
              <w:t>Switch Acknowledge (Inter gNB-CU HO w/o Xn)</w:t>
            </w:r>
          </w:p>
          <w:p>
            <w:pPr>
              <w:pStyle w:val="TableParagraph"/>
              <w:numPr>
                <w:ilvl w:val="0"/>
                <w:numId w:val="195"/>
              </w:numPr>
              <w:tabs>
                <w:tab w:pos="527" w:val="left" w:leader="none"/>
              </w:tabs>
              <w:spacing w:line="182" w:lineRule="auto" w:before="80" w:after="0"/>
              <w:ind w:left="527" w:right="298" w:hanging="423"/>
              <w:jc w:val="left"/>
              <w:rPr>
                <w:sz w:val="20"/>
              </w:rPr>
            </w:pPr>
            <w:r>
              <w:rPr>
                <w:sz w:val="20"/>
              </w:rPr>
              <w:t>between</w:t>
            </w:r>
            <w:r>
              <w:rPr>
                <w:spacing w:val="-8"/>
                <w:sz w:val="20"/>
              </w:rPr>
              <w:t> </w:t>
            </w:r>
            <w:r>
              <w:rPr>
                <w:sz w:val="20"/>
              </w:rPr>
              <w:t>NG-AP:</w:t>
            </w:r>
            <w:r>
              <w:rPr>
                <w:spacing w:val="-6"/>
                <w:sz w:val="20"/>
              </w:rPr>
              <w:t> </w:t>
            </w:r>
            <w:r>
              <w:rPr>
                <w:sz w:val="20"/>
              </w:rPr>
              <w:t>Handover</w:t>
            </w:r>
            <w:r>
              <w:rPr>
                <w:spacing w:val="-8"/>
                <w:sz w:val="20"/>
              </w:rPr>
              <w:t> </w:t>
            </w:r>
            <w:r>
              <w:rPr>
                <w:sz w:val="20"/>
              </w:rPr>
              <w:t>Request</w:t>
            </w:r>
            <w:r>
              <w:rPr>
                <w:spacing w:val="-6"/>
                <w:sz w:val="20"/>
              </w:rPr>
              <w:t> </w:t>
            </w:r>
            <w:r>
              <w:rPr>
                <w:sz w:val="20"/>
              </w:rPr>
              <w:t>to</w:t>
            </w:r>
            <w:r>
              <w:rPr>
                <w:spacing w:val="-3"/>
                <w:sz w:val="20"/>
              </w:rPr>
              <w:t> </w:t>
            </w:r>
            <w:r>
              <w:rPr>
                <w:sz w:val="20"/>
              </w:rPr>
              <w:t>NG-AP:</w:t>
            </w:r>
            <w:r>
              <w:rPr>
                <w:spacing w:val="-1"/>
                <w:sz w:val="20"/>
              </w:rPr>
              <w:t> </w:t>
            </w:r>
            <w:r>
              <w:rPr>
                <w:sz w:val="20"/>
              </w:rPr>
              <w:t>Handover</w:t>
            </w:r>
            <w:r>
              <w:rPr>
                <w:spacing w:val="-3"/>
                <w:sz w:val="20"/>
              </w:rPr>
              <w:t> </w:t>
            </w:r>
            <w:r>
              <w:rPr>
                <w:sz w:val="20"/>
              </w:rPr>
              <w:t>Notify (Inter RAT HO to NR)</w:t>
            </w:r>
          </w:p>
          <w:p>
            <w:pPr>
              <w:pStyle w:val="TableParagraph"/>
              <w:numPr>
                <w:ilvl w:val="0"/>
                <w:numId w:val="195"/>
              </w:numPr>
              <w:tabs>
                <w:tab w:pos="527" w:val="left" w:leader="none"/>
              </w:tabs>
              <w:spacing w:line="182" w:lineRule="auto" w:before="84" w:after="0"/>
              <w:ind w:left="527" w:right="144" w:hanging="423"/>
              <w:jc w:val="left"/>
              <w:rPr>
                <w:sz w:val="20"/>
              </w:rPr>
            </w:pPr>
            <w:r>
              <w:rPr>
                <w:sz w:val="20"/>
              </w:rPr>
              <w:t>between</w:t>
            </w:r>
            <w:r>
              <w:rPr>
                <w:spacing w:val="-7"/>
                <w:sz w:val="20"/>
              </w:rPr>
              <w:t> </w:t>
            </w:r>
            <w:r>
              <w:rPr>
                <w:sz w:val="20"/>
              </w:rPr>
              <w:t>NG-AP:</w:t>
            </w:r>
            <w:r>
              <w:rPr>
                <w:spacing w:val="-5"/>
                <w:sz w:val="20"/>
              </w:rPr>
              <w:t> </w:t>
            </w:r>
            <w:r>
              <w:rPr>
                <w:sz w:val="20"/>
              </w:rPr>
              <w:t>PDU</w:t>
            </w:r>
            <w:r>
              <w:rPr>
                <w:spacing w:val="-3"/>
                <w:sz w:val="20"/>
              </w:rPr>
              <w:t> </w:t>
            </w:r>
            <w:r>
              <w:rPr>
                <w:sz w:val="20"/>
              </w:rPr>
              <w:t>Session</w:t>
            </w:r>
            <w:r>
              <w:rPr>
                <w:spacing w:val="-7"/>
                <w:sz w:val="20"/>
              </w:rPr>
              <w:t> </w:t>
            </w:r>
            <w:r>
              <w:rPr>
                <w:sz w:val="20"/>
              </w:rPr>
              <w:t>Resource</w:t>
            </w:r>
            <w:r>
              <w:rPr>
                <w:spacing w:val="-5"/>
                <w:sz w:val="20"/>
              </w:rPr>
              <w:t> </w:t>
            </w:r>
            <w:r>
              <w:rPr>
                <w:sz w:val="20"/>
              </w:rPr>
              <w:t>Setup</w:t>
            </w:r>
            <w:r>
              <w:rPr>
                <w:spacing w:val="-2"/>
                <w:sz w:val="20"/>
              </w:rPr>
              <w:t> </w:t>
            </w:r>
            <w:r>
              <w:rPr>
                <w:sz w:val="20"/>
              </w:rPr>
              <w:t>Request</w:t>
            </w:r>
            <w:r>
              <w:rPr>
                <w:spacing w:val="-5"/>
                <w:sz w:val="20"/>
              </w:rPr>
              <w:t> </w:t>
            </w:r>
            <w:r>
              <w:rPr>
                <w:sz w:val="20"/>
              </w:rPr>
              <w:t>to</w:t>
            </w:r>
            <w:r>
              <w:rPr>
                <w:spacing w:val="-7"/>
                <w:sz w:val="20"/>
              </w:rPr>
              <w:t> </w:t>
            </w:r>
            <w:r>
              <w:rPr>
                <w:sz w:val="20"/>
              </w:rPr>
              <w:t>NG-AP: PDU Session Resource Setup Response (PDU Session</w:t>
            </w:r>
          </w:p>
          <w:p>
            <w:pPr>
              <w:pStyle w:val="TableParagraph"/>
              <w:spacing w:line="240" w:lineRule="auto" w:before="11"/>
              <w:ind w:left="527"/>
              <w:rPr>
                <w:sz w:val="20"/>
              </w:rPr>
            </w:pPr>
            <w:r>
              <w:rPr>
                <w:spacing w:val="-2"/>
                <w:sz w:val="20"/>
              </w:rPr>
              <w:t>Establishment)</w:t>
            </w:r>
          </w:p>
          <w:p>
            <w:pPr>
              <w:pStyle w:val="TableParagraph"/>
              <w:numPr>
                <w:ilvl w:val="0"/>
                <w:numId w:val="195"/>
              </w:numPr>
              <w:tabs>
                <w:tab w:pos="527" w:val="left" w:leader="none"/>
              </w:tabs>
              <w:spacing w:line="182" w:lineRule="auto" w:before="69" w:after="0"/>
              <w:ind w:left="527" w:right="310" w:hanging="423"/>
              <w:jc w:val="left"/>
              <w:rPr>
                <w:sz w:val="20"/>
              </w:rPr>
            </w:pPr>
            <w:r>
              <w:rPr>
                <w:sz w:val="20"/>
              </w:rPr>
              <w:t>between</w:t>
            </w:r>
            <w:r>
              <w:rPr>
                <w:spacing w:val="-7"/>
                <w:sz w:val="20"/>
              </w:rPr>
              <w:t> </w:t>
            </w:r>
            <w:r>
              <w:rPr>
                <w:sz w:val="20"/>
              </w:rPr>
              <w:t>NG-AP:</w:t>
            </w:r>
            <w:r>
              <w:rPr>
                <w:spacing w:val="-5"/>
                <w:sz w:val="20"/>
              </w:rPr>
              <w:t> </w:t>
            </w:r>
            <w:r>
              <w:rPr>
                <w:sz w:val="20"/>
              </w:rPr>
              <w:t>PDU</w:t>
            </w:r>
            <w:r>
              <w:rPr>
                <w:spacing w:val="-3"/>
                <w:sz w:val="20"/>
              </w:rPr>
              <w:t> </w:t>
            </w:r>
            <w:r>
              <w:rPr>
                <w:sz w:val="20"/>
              </w:rPr>
              <w:t>Session</w:t>
            </w:r>
            <w:r>
              <w:rPr>
                <w:spacing w:val="-7"/>
                <w:sz w:val="20"/>
              </w:rPr>
              <w:t> </w:t>
            </w:r>
            <w:r>
              <w:rPr>
                <w:sz w:val="20"/>
              </w:rPr>
              <w:t>Resource</w:t>
            </w:r>
            <w:r>
              <w:rPr>
                <w:spacing w:val="-5"/>
                <w:sz w:val="20"/>
              </w:rPr>
              <w:t> </w:t>
            </w:r>
            <w:r>
              <w:rPr>
                <w:sz w:val="20"/>
              </w:rPr>
              <w:t>Modify Request</w:t>
            </w:r>
            <w:r>
              <w:rPr>
                <w:spacing w:val="-5"/>
                <w:sz w:val="20"/>
              </w:rPr>
              <w:t> </w:t>
            </w:r>
            <w:r>
              <w:rPr>
                <w:sz w:val="20"/>
              </w:rPr>
              <w:t>to</w:t>
            </w:r>
            <w:r>
              <w:rPr>
                <w:spacing w:val="-10"/>
                <w:sz w:val="20"/>
              </w:rPr>
              <w:t> </w:t>
            </w:r>
            <w:r>
              <w:rPr>
                <w:sz w:val="20"/>
              </w:rPr>
              <w:t>NG- AP: PDU Session Resource Modify Response (PDU Session</w:t>
            </w:r>
          </w:p>
          <w:p>
            <w:pPr>
              <w:pStyle w:val="TableParagraph"/>
              <w:spacing w:line="240" w:lineRule="auto" w:before="11"/>
              <w:ind w:left="527"/>
              <w:rPr>
                <w:sz w:val="20"/>
              </w:rPr>
            </w:pPr>
            <w:r>
              <w:rPr>
                <w:spacing w:val="-2"/>
                <w:sz w:val="20"/>
              </w:rPr>
              <w:t>Modification)</w:t>
            </w:r>
          </w:p>
          <w:p>
            <w:pPr>
              <w:pStyle w:val="TableParagraph"/>
              <w:numPr>
                <w:ilvl w:val="0"/>
                <w:numId w:val="195"/>
              </w:numPr>
              <w:tabs>
                <w:tab w:pos="527" w:val="left" w:leader="none"/>
              </w:tabs>
              <w:spacing w:line="177" w:lineRule="auto" w:before="79" w:after="0"/>
              <w:ind w:left="527" w:right="286" w:hanging="423"/>
              <w:jc w:val="left"/>
              <w:rPr>
                <w:sz w:val="20"/>
              </w:rPr>
            </w:pPr>
            <w:r>
              <w:rPr>
                <w:sz w:val="20"/>
              </w:rPr>
              <w:t>between</w:t>
            </w:r>
            <w:r>
              <w:rPr>
                <w:spacing w:val="-6"/>
                <w:sz w:val="20"/>
              </w:rPr>
              <w:t> </w:t>
            </w:r>
            <w:r>
              <w:rPr>
                <w:sz w:val="20"/>
              </w:rPr>
              <w:t>NG-AP:</w:t>
            </w:r>
            <w:r>
              <w:rPr>
                <w:spacing w:val="-4"/>
                <w:sz w:val="20"/>
              </w:rPr>
              <w:t> </w:t>
            </w:r>
            <w:r>
              <w:rPr>
                <w:sz w:val="20"/>
              </w:rPr>
              <w:t>PDU</w:t>
            </w:r>
            <w:r>
              <w:rPr>
                <w:spacing w:val="-3"/>
                <w:sz w:val="20"/>
              </w:rPr>
              <w:t> </w:t>
            </w:r>
            <w:r>
              <w:rPr>
                <w:sz w:val="20"/>
              </w:rPr>
              <w:t>Session</w:t>
            </w:r>
            <w:r>
              <w:rPr>
                <w:spacing w:val="-6"/>
                <w:sz w:val="20"/>
              </w:rPr>
              <w:t> </w:t>
            </w:r>
            <w:r>
              <w:rPr>
                <w:sz w:val="20"/>
              </w:rPr>
              <w:t>Resource</w:t>
            </w:r>
            <w:r>
              <w:rPr>
                <w:spacing w:val="-4"/>
                <w:sz w:val="20"/>
              </w:rPr>
              <w:t> </w:t>
            </w:r>
            <w:r>
              <w:rPr>
                <w:sz w:val="20"/>
              </w:rPr>
              <w:t>Release</w:t>
            </w:r>
            <w:r>
              <w:rPr>
                <w:spacing w:val="-4"/>
                <w:sz w:val="20"/>
              </w:rPr>
              <w:t> </w:t>
            </w:r>
            <w:r>
              <w:rPr>
                <w:sz w:val="20"/>
              </w:rPr>
              <w:t>Request</w:t>
            </w:r>
            <w:r>
              <w:rPr>
                <w:spacing w:val="-4"/>
                <w:sz w:val="20"/>
              </w:rPr>
              <w:t> </w:t>
            </w:r>
            <w:r>
              <w:rPr>
                <w:sz w:val="20"/>
              </w:rPr>
              <w:t>to</w:t>
            </w:r>
            <w:r>
              <w:rPr>
                <w:spacing w:val="-6"/>
                <w:sz w:val="20"/>
              </w:rPr>
              <w:t> </w:t>
            </w:r>
            <w:r>
              <w:rPr>
                <w:sz w:val="20"/>
              </w:rPr>
              <w:t>NG- AP: PDU Session Resource Release Response (PDU Session</w:t>
            </w:r>
          </w:p>
          <w:p>
            <w:pPr>
              <w:pStyle w:val="TableParagraph"/>
              <w:spacing w:before="13"/>
              <w:ind w:left="527"/>
              <w:rPr>
                <w:sz w:val="20"/>
              </w:rPr>
            </w:pPr>
            <w:r>
              <w:rPr>
                <w:spacing w:val="-2"/>
                <w:sz w:val="20"/>
              </w:rPr>
              <w:t>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4" w:type="dxa"/>
          </w:tcPr>
          <w:p>
            <w:pPr>
              <w:pStyle w:val="TableParagraph"/>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691" w:hRule="atLeast"/>
        </w:trPr>
        <w:tc>
          <w:tcPr>
            <w:tcW w:w="2406" w:type="dxa"/>
          </w:tcPr>
          <w:p>
            <w:pPr>
              <w:pStyle w:val="TableParagraph"/>
              <w:spacing w:line="240" w:lineRule="auto"/>
              <w:ind w:left="110"/>
              <w:rPr>
                <w:sz w:val="20"/>
              </w:rPr>
            </w:pPr>
            <w:r>
              <w:rPr>
                <w:sz w:val="20"/>
              </w:rPr>
              <w:t>Measurement</w:t>
            </w:r>
            <w:r>
              <w:rPr>
                <w:spacing w:val="-11"/>
                <w:sz w:val="20"/>
              </w:rPr>
              <w:t> </w:t>
            </w:r>
            <w:r>
              <w:rPr>
                <w:spacing w:val="-4"/>
                <w:sz w:val="20"/>
              </w:rPr>
              <w:t>Type</w:t>
            </w:r>
          </w:p>
        </w:tc>
        <w:tc>
          <w:tcPr>
            <w:tcW w:w="6094" w:type="dxa"/>
          </w:tcPr>
          <w:p>
            <w:pPr>
              <w:pStyle w:val="TableParagraph"/>
              <w:spacing w:line="240" w:lineRule="auto"/>
              <w:ind w:left="105"/>
              <w:rPr>
                <w:sz w:val="20"/>
              </w:rPr>
            </w:pPr>
            <w:r>
              <w:rPr>
                <w:spacing w:val="-2"/>
                <w:sz w:val="20"/>
              </w:rPr>
              <w:t>OR.PDUSESSION.InterruptConfigOduErrDetectEmergencyHighPriAcc </w:t>
            </w:r>
            <w:r>
              <w:rPr>
                <w:sz w:val="20"/>
              </w:rPr>
              <w:t>ess.</w:t>
            </w:r>
            <w:r>
              <w:rPr>
                <w:i/>
                <w:sz w:val="20"/>
              </w:rPr>
              <w:t>Cucountgroup </w:t>
            </w:r>
            <w:r>
              <w:rPr>
                <w:sz w:val="20"/>
              </w:rPr>
              <w:t>where </w:t>
            </w:r>
            <w:r>
              <w:rPr>
                <w:i/>
                <w:sz w:val="20"/>
              </w:rPr>
              <w:t>Cucountgroup </w:t>
            </w:r>
            <w:r>
              <w:rPr>
                <w:sz w:val="20"/>
              </w:rPr>
              <w:t>identifies an instance of</w:t>
            </w:r>
          </w:p>
          <w:p>
            <w:pPr>
              <w:pStyle w:val="TableParagraph"/>
              <w:spacing w:before="1"/>
              <w:ind w:left="105"/>
              <w:rPr>
                <w:sz w:val="20"/>
              </w:rPr>
            </w:pPr>
            <w:r>
              <w:rPr>
                <w:sz w:val="20"/>
              </w:rPr>
              <w:t>CuCountGroup</w:t>
            </w:r>
            <w:r>
              <w:rPr>
                <w:spacing w:val="-10"/>
                <w:sz w:val="20"/>
              </w:rPr>
              <w:t> </w:t>
            </w:r>
            <w:r>
              <w:rPr>
                <w:spacing w:val="-4"/>
                <w:sz w:val="20"/>
              </w:rPr>
              <w:t>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ind w:left="105"/>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4"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4"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5</w:t>
      </w:r>
    </w:p>
    <w:p>
      <w:pPr>
        <w:pStyle w:val="Heading3"/>
        <w:numPr>
          <w:ilvl w:val="0"/>
          <w:numId w:val="196"/>
        </w:numPr>
        <w:tabs>
          <w:tab w:pos="933" w:val="left" w:leader="none"/>
        </w:tabs>
        <w:spacing w:line="322" w:lineRule="exact" w:before="304" w:after="0"/>
        <w:ind w:left="933" w:right="0" w:hanging="677"/>
        <w:jc w:val="left"/>
      </w:pPr>
      <w:bookmarkStart w:name="A.16.10 Interrupted PDU Session Resource" w:id="595"/>
      <w:bookmarkEnd w:id="595"/>
      <w:r>
        <w:rPr>
          <w:rFonts w:ascii="Times New Roman"/>
          <w:sz w:val="20"/>
        </w:rPr>
      </w:r>
      <w:bookmarkStart w:name="_bookmark230" w:id="596"/>
      <w:bookmarkEnd w:id="596"/>
      <w:r>
        <w:rPr>
          <w:rFonts w:ascii="Times New Roman"/>
          <w:sz w:val="20"/>
        </w:rPr>
      </w:r>
      <w:r>
        <w:rPr/>
        <w:t>A.16.10</w:t>
      </w:r>
      <w:r>
        <w:rPr>
          <w:spacing w:val="-13"/>
        </w:rPr>
        <w:t> </w:t>
      </w:r>
      <w:r>
        <w:rPr/>
        <w:t>Interrupted</w:t>
      </w:r>
      <w:r>
        <w:rPr>
          <w:spacing w:val="-9"/>
        </w:rPr>
        <w:t> </w:t>
      </w:r>
      <w:r>
        <w:rPr/>
        <w:t>PDU</w:t>
      </w:r>
      <w:r>
        <w:rPr>
          <w:spacing w:val="-10"/>
        </w:rPr>
        <w:t> </w:t>
      </w:r>
      <w:r>
        <w:rPr/>
        <w:t>Session</w:t>
      </w:r>
      <w:r>
        <w:rPr>
          <w:spacing w:val="-9"/>
        </w:rPr>
        <w:t> </w:t>
      </w:r>
      <w:r>
        <w:rPr/>
        <w:t>Resource</w:t>
      </w:r>
      <w:r>
        <w:rPr>
          <w:spacing w:val="-9"/>
        </w:rPr>
        <w:t> </w:t>
      </w:r>
      <w:r>
        <w:rPr/>
        <w:t>configuration</w:t>
      </w:r>
      <w:r>
        <w:rPr>
          <w:spacing w:val="-7"/>
        </w:rPr>
        <w:t> </w:t>
      </w:r>
      <w:r>
        <w:rPr/>
        <w:t>for</w:t>
      </w:r>
      <w:r>
        <w:rPr>
          <w:spacing w:val="-9"/>
        </w:rPr>
        <w:t> </w:t>
      </w:r>
      <w:r>
        <w:rPr/>
        <w:t>emergency</w:t>
      </w:r>
      <w:r>
        <w:rPr>
          <w:spacing w:val="-12"/>
        </w:rPr>
        <w:t> </w:t>
      </w:r>
      <w:r>
        <w:rPr>
          <w:spacing w:val="-5"/>
        </w:rPr>
        <w:t>and</w:t>
      </w:r>
    </w:p>
    <w:p>
      <w:pPr>
        <w:pStyle w:val="ListParagraph"/>
        <w:numPr>
          <w:ilvl w:val="0"/>
          <w:numId w:val="196"/>
        </w:numPr>
        <w:tabs>
          <w:tab w:pos="933" w:val="left" w:leader="none"/>
        </w:tabs>
        <w:spacing w:line="240" w:lineRule="auto" w:before="0" w:after="0"/>
        <w:ind w:left="933" w:right="0" w:hanging="677"/>
        <w:jc w:val="left"/>
        <w:rPr>
          <w:rFonts w:ascii="Arial"/>
          <w:sz w:val="28"/>
        </w:rPr>
      </w:pPr>
      <w:r>
        <w:rPr>
          <w:rFonts w:ascii="Arial"/>
          <w:sz w:val="28"/>
        </w:rPr>
        <w:t>high</w:t>
      </w:r>
      <w:r>
        <w:rPr>
          <w:rFonts w:ascii="Arial"/>
          <w:spacing w:val="-8"/>
          <w:sz w:val="28"/>
        </w:rPr>
        <w:t> </w:t>
      </w:r>
      <w:r>
        <w:rPr>
          <w:rFonts w:ascii="Arial"/>
          <w:sz w:val="28"/>
        </w:rPr>
        <w:t>priority</w:t>
      </w:r>
      <w:r>
        <w:rPr>
          <w:rFonts w:ascii="Arial"/>
          <w:spacing w:val="-5"/>
          <w:sz w:val="28"/>
        </w:rPr>
        <w:t> </w:t>
      </w:r>
      <w:r>
        <w:rPr>
          <w:rFonts w:ascii="Arial"/>
          <w:sz w:val="28"/>
        </w:rPr>
        <w:t>access</w:t>
      </w:r>
      <w:r>
        <w:rPr>
          <w:rFonts w:ascii="Arial"/>
          <w:spacing w:val="-4"/>
          <w:sz w:val="28"/>
        </w:rPr>
        <w:t> </w:t>
      </w:r>
      <w:r>
        <w:rPr>
          <w:rFonts w:ascii="Arial"/>
          <w:sz w:val="28"/>
        </w:rPr>
        <w:t>by</w:t>
      </w:r>
      <w:r>
        <w:rPr>
          <w:rFonts w:ascii="Arial"/>
          <w:spacing w:val="-6"/>
          <w:sz w:val="28"/>
        </w:rPr>
        <w:t> </w:t>
      </w:r>
      <w:r>
        <w:rPr>
          <w:rFonts w:ascii="Arial"/>
          <w:sz w:val="28"/>
        </w:rPr>
        <w:t>O-CU</w:t>
      </w:r>
      <w:r>
        <w:rPr>
          <w:rFonts w:ascii="Arial"/>
          <w:spacing w:val="-9"/>
          <w:sz w:val="28"/>
        </w:rPr>
        <w:t> </w:t>
      </w:r>
      <w:r>
        <w:rPr>
          <w:rFonts w:ascii="Arial"/>
          <w:sz w:val="28"/>
        </w:rPr>
        <w:t>internal</w:t>
      </w:r>
      <w:r>
        <w:rPr>
          <w:rFonts w:ascii="Arial"/>
          <w:spacing w:val="-7"/>
          <w:sz w:val="28"/>
        </w:rPr>
        <w:t> </w:t>
      </w:r>
      <w:r>
        <w:rPr>
          <w:rFonts w:ascii="Arial"/>
          <w:spacing w:val="-2"/>
          <w:sz w:val="28"/>
        </w:rPr>
        <w:t>Error</w:t>
      </w:r>
    </w:p>
    <w:p>
      <w:pPr>
        <w:pStyle w:val="BodyText"/>
        <w:spacing w:before="20"/>
        <w:rPr>
          <w:rFonts w:ascii="Arial"/>
          <w:sz w:val="24"/>
        </w:rPr>
      </w:pPr>
    </w:p>
    <w:p>
      <w:pPr>
        <w:pStyle w:val="Heading4"/>
        <w:numPr>
          <w:ilvl w:val="0"/>
          <w:numId w:val="196"/>
        </w:numPr>
        <w:tabs>
          <w:tab w:pos="933" w:val="left" w:leader="none"/>
        </w:tabs>
        <w:spacing w:line="240" w:lineRule="auto" w:before="0" w:after="0"/>
        <w:ind w:left="933" w:right="0" w:hanging="677"/>
        <w:jc w:val="left"/>
      </w:pPr>
      <w:bookmarkStart w:name="A.16.10.1 Performance Counter Table" w:id="597"/>
      <w:bookmarkEnd w:id="597"/>
      <w:r>
        <w:rPr>
          <w:rFonts w:ascii="Times New Roman"/>
          <w:sz w:val="20"/>
        </w:rPr>
      </w:r>
      <w:r>
        <w:rPr/>
        <w:t>A.16.10.1</w:t>
      </w:r>
      <w:r>
        <w:rPr>
          <w:spacing w:val="-7"/>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46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4" w:type="dxa"/>
          </w:tcPr>
          <w:p>
            <w:pPr>
              <w:pStyle w:val="TableParagraph"/>
              <w:spacing w:line="230" w:lineRule="exact"/>
              <w:ind w:left="105" w:right="195"/>
              <w:rPr>
                <w:sz w:val="20"/>
              </w:rPr>
            </w:pPr>
            <w:r>
              <w:rPr>
                <w:spacing w:val="-2"/>
                <w:sz w:val="20"/>
              </w:rPr>
              <w:t>OR.PDUSESSION.InterruptConfigOcuInterErrEmergencyHighPriAcces</w:t>
            </w:r>
            <w:r>
              <w:rPr>
                <w:spacing w:val="80"/>
                <w:sz w:val="20"/>
              </w:rPr>
              <w:t> </w:t>
            </w:r>
            <w:r>
              <w:rPr>
                <w:spacing w:val="-10"/>
                <w:sz w:val="20"/>
              </w:rPr>
              <w:t>s</w:t>
            </w:r>
          </w:p>
        </w:tc>
      </w:tr>
    </w:tbl>
    <w:p>
      <w:pPr>
        <w:spacing w:after="0" w:line="230" w:lineRule="exact"/>
        <w:rPr>
          <w:sz w:val="20"/>
        </w:rPr>
        <w:sectPr>
          <w:pgSz w:w="11910" w:h="16840"/>
          <w:pgMar w:header="949" w:footer="724" w:top="1420" w:bottom="1363" w:left="200" w:right="740"/>
        </w:sect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690"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30" w:lineRule="atLeast"/>
              <w:ind w:left="105" w:right="124"/>
              <w:rPr>
                <w:sz w:val="20"/>
              </w:rPr>
            </w:pPr>
            <w:r>
              <w:rPr>
                <w:sz w:val="20"/>
              </w:rPr>
              <w:t>This counter provides the number of the PDU session resource configuration for</w:t>
            </w:r>
            <w:r>
              <w:rPr>
                <w:spacing w:val="-5"/>
                <w:sz w:val="20"/>
              </w:rPr>
              <w:t> </w:t>
            </w:r>
            <w:r>
              <w:rPr>
                <w:sz w:val="20"/>
              </w:rPr>
              <w:t>emergency</w:t>
            </w:r>
            <w:r>
              <w:rPr>
                <w:spacing w:val="-9"/>
                <w:sz w:val="20"/>
              </w:rPr>
              <w:t> </w:t>
            </w:r>
            <w:r>
              <w:rPr>
                <w:sz w:val="20"/>
              </w:rPr>
              <w:t>and</w:t>
            </w:r>
            <w:r>
              <w:rPr>
                <w:spacing w:val="-5"/>
                <w:sz w:val="20"/>
              </w:rPr>
              <w:t> </w:t>
            </w:r>
            <w:r>
              <w:rPr>
                <w:sz w:val="20"/>
              </w:rPr>
              <w:t>high</w:t>
            </w:r>
            <w:r>
              <w:rPr>
                <w:spacing w:val="-5"/>
                <w:sz w:val="20"/>
              </w:rPr>
              <w:t> </w:t>
            </w:r>
            <w:r>
              <w:rPr>
                <w:sz w:val="20"/>
              </w:rPr>
              <w:t>priority</w:t>
            </w:r>
            <w:r>
              <w:rPr>
                <w:spacing w:val="-6"/>
                <w:sz w:val="20"/>
              </w:rPr>
              <w:t> </w:t>
            </w:r>
            <w:r>
              <w:rPr>
                <w:sz w:val="20"/>
              </w:rPr>
              <w:t>access interrupted</w:t>
            </w:r>
            <w:r>
              <w:rPr>
                <w:spacing w:val="-4"/>
                <w:sz w:val="20"/>
              </w:rPr>
              <w:t> </w:t>
            </w:r>
            <w:r>
              <w:rPr>
                <w:sz w:val="20"/>
              </w:rPr>
              <w:t>by</w:t>
            </w:r>
            <w:r>
              <w:rPr>
                <w:spacing w:val="-5"/>
                <w:sz w:val="20"/>
              </w:rPr>
              <w:t> </w:t>
            </w:r>
            <w:r>
              <w:rPr>
                <w:sz w:val="20"/>
              </w:rPr>
              <w:t>O- CU internal error per CU count group.</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4"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5876" w:hRule="atLeast"/>
        </w:trPr>
        <w:tc>
          <w:tcPr>
            <w:tcW w:w="2406" w:type="dxa"/>
          </w:tcPr>
          <w:p>
            <w:pPr>
              <w:pStyle w:val="TableParagraph"/>
              <w:spacing w:line="240" w:lineRule="auto" w:before="1"/>
              <w:ind w:left="110"/>
              <w:rPr>
                <w:sz w:val="20"/>
              </w:rPr>
            </w:pPr>
            <w:r>
              <w:rPr>
                <w:spacing w:val="-2"/>
                <w:sz w:val="20"/>
              </w:rPr>
              <w:t>Condition</w:t>
            </w:r>
          </w:p>
        </w:tc>
        <w:tc>
          <w:tcPr>
            <w:tcW w:w="6094" w:type="dxa"/>
          </w:tcPr>
          <w:p>
            <w:pPr>
              <w:pStyle w:val="TableParagraph"/>
              <w:spacing w:line="240" w:lineRule="auto" w:before="1"/>
              <w:ind w:left="105" w:right="137"/>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 the</w:t>
            </w:r>
            <w:r>
              <w:rPr>
                <w:spacing w:val="-4"/>
                <w:sz w:val="20"/>
              </w:rPr>
              <w:t> </w:t>
            </w:r>
            <w:r>
              <w:rPr>
                <w:sz w:val="20"/>
              </w:rPr>
              <w:t>PDU</w:t>
            </w:r>
            <w:r>
              <w:rPr>
                <w:spacing w:val="-2"/>
                <w:sz w:val="20"/>
              </w:rPr>
              <w:t> </w:t>
            </w:r>
            <w:r>
              <w:rPr>
                <w:sz w:val="20"/>
              </w:rPr>
              <w:t>session resource configuration for emergency and high priority access interrupted in the following interval by O-CU internal error per CU</w:t>
            </w:r>
            <w:r>
              <w:rPr>
                <w:spacing w:val="40"/>
                <w:sz w:val="20"/>
              </w:rPr>
              <w:t> </w:t>
            </w:r>
            <w:r>
              <w:rPr>
                <w:sz w:val="20"/>
              </w:rPr>
              <w:t>count group.</w:t>
            </w:r>
          </w:p>
          <w:p>
            <w:pPr>
              <w:pStyle w:val="TableParagraph"/>
              <w:spacing w:line="240" w:lineRule="auto" w:before="1"/>
              <w:ind w:left="105"/>
              <w:rPr>
                <w:sz w:val="20"/>
              </w:rPr>
            </w:pPr>
            <w:r>
              <w:rPr>
                <w:sz w:val="20"/>
              </w:rPr>
              <w:t>Note:</w:t>
            </w:r>
            <w:r>
              <w:rPr>
                <w:spacing w:val="-8"/>
                <w:sz w:val="20"/>
              </w:rPr>
              <w:t> </w:t>
            </w:r>
            <w:r>
              <w:rPr>
                <w:sz w:val="20"/>
              </w:rPr>
              <w:t>multiple</w:t>
            </w:r>
            <w:r>
              <w:rPr>
                <w:spacing w:val="-3"/>
                <w:sz w:val="20"/>
              </w:rPr>
              <w:t> </w:t>
            </w:r>
            <w:r>
              <w:rPr>
                <w:sz w:val="20"/>
              </w:rPr>
              <w:t>5QIs</w:t>
            </w:r>
            <w:r>
              <w:rPr>
                <w:spacing w:val="-6"/>
                <w:sz w:val="20"/>
              </w:rPr>
              <w:t> </w:t>
            </w:r>
            <w:r>
              <w:rPr>
                <w:sz w:val="20"/>
              </w:rPr>
              <w:t>can be set per</w:t>
            </w:r>
            <w:r>
              <w:rPr>
                <w:spacing w:val="-5"/>
                <w:sz w:val="20"/>
              </w:rPr>
              <w:t> </w:t>
            </w:r>
            <w:r>
              <w:rPr>
                <w:sz w:val="20"/>
              </w:rPr>
              <w:t>PDU</w:t>
            </w:r>
            <w:r>
              <w:rPr>
                <w:spacing w:val="-1"/>
                <w:sz w:val="20"/>
              </w:rPr>
              <w:t> </w:t>
            </w:r>
            <w:r>
              <w:rPr>
                <w:sz w:val="20"/>
              </w:rPr>
              <w:t>session,</w:t>
            </w:r>
            <w:r>
              <w:rPr>
                <w:spacing w:val="-2"/>
                <w:sz w:val="20"/>
              </w:rPr>
              <w:t> </w:t>
            </w:r>
            <w:r>
              <w:rPr>
                <w:sz w:val="20"/>
              </w:rPr>
              <w:t>each</w:t>
            </w:r>
            <w:r>
              <w:rPr>
                <w:spacing w:val="-5"/>
                <w:sz w:val="20"/>
              </w:rPr>
              <w:t> </w:t>
            </w:r>
            <w:r>
              <w:rPr>
                <w:sz w:val="20"/>
              </w:rPr>
              <w:t>5QI</w:t>
            </w:r>
            <w:r>
              <w:rPr>
                <w:spacing w:val="-5"/>
                <w:sz w:val="20"/>
              </w:rPr>
              <w:t> </w:t>
            </w:r>
            <w:r>
              <w:rPr>
                <w:sz w:val="20"/>
              </w:rPr>
              <w:t>is</w:t>
            </w:r>
            <w:r>
              <w:rPr>
                <w:spacing w:val="-6"/>
                <w:sz w:val="20"/>
              </w:rPr>
              <w:t> </w:t>
            </w:r>
            <w:r>
              <w:rPr>
                <w:sz w:val="20"/>
              </w:rPr>
              <w:t>counted</w:t>
            </w:r>
            <w:r>
              <w:rPr>
                <w:spacing w:val="-5"/>
                <w:sz w:val="20"/>
              </w:rPr>
              <w:t> </w:t>
            </w:r>
            <w:r>
              <w:rPr>
                <w:sz w:val="20"/>
              </w:rPr>
              <w:t>per QoS flow.</w:t>
            </w:r>
          </w:p>
          <w:p>
            <w:pPr>
              <w:pStyle w:val="TableParagraph"/>
              <w:numPr>
                <w:ilvl w:val="0"/>
                <w:numId w:val="197"/>
              </w:numPr>
              <w:tabs>
                <w:tab w:pos="527" w:val="left" w:leader="none"/>
              </w:tabs>
              <w:spacing w:line="182" w:lineRule="auto" w:before="70" w:after="0"/>
              <w:ind w:left="527" w:right="146" w:hanging="423"/>
              <w:jc w:val="left"/>
              <w:rPr>
                <w:sz w:val="20"/>
              </w:rPr>
            </w:pPr>
            <w:r>
              <w:rPr>
                <w:sz w:val="20"/>
              </w:rPr>
              <w:t>between RRC: RRC Setup Request (or RRC: RRC Resume Request)</w:t>
            </w:r>
            <w:r>
              <w:rPr>
                <w:spacing w:val="-6"/>
                <w:sz w:val="20"/>
              </w:rPr>
              <w:t> </w:t>
            </w:r>
            <w:r>
              <w:rPr>
                <w:sz w:val="20"/>
              </w:rPr>
              <w:t>to</w:t>
            </w:r>
            <w:r>
              <w:rPr>
                <w:spacing w:val="-6"/>
                <w:sz w:val="20"/>
              </w:rPr>
              <w:t> </w:t>
            </w:r>
            <w:r>
              <w:rPr>
                <w:sz w:val="20"/>
              </w:rPr>
              <w:t>NG-AP:</w:t>
            </w:r>
            <w:r>
              <w:rPr>
                <w:spacing w:val="-5"/>
                <w:sz w:val="20"/>
              </w:rPr>
              <w:t> </w:t>
            </w:r>
            <w:r>
              <w:rPr>
                <w:sz w:val="20"/>
              </w:rPr>
              <w:t>Initial</w:t>
            </w:r>
            <w:r>
              <w:rPr>
                <w:spacing w:val="-5"/>
                <w:sz w:val="20"/>
              </w:rPr>
              <w:t> </w:t>
            </w:r>
            <w:r>
              <w:rPr>
                <w:sz w:val="20"/>
              </w:rPr>
              <w:t>Context Setup</w:t>
            </w:r>
            <w:r>
              <w:rPr>
                <w:spacing w:val="-6"/>
                <w:sz w:val="20"/>
              </w:rPr>
              <w:t> </w:t>
            </w:r>
            <w:r>
              <w:rPr>
                <w:sz w:val="20"/>
              </w:rPr>
              <w:t>Response</w:t>
            </w:r>
            <w:r>
              <w:rPr>
                <w:spacing w:val="-5"/>
                <w:sz w:val="20"/>
              </w:rPr>
              <w:t> </w:t>
            </w:r>
            <w:r>
              <w:rPr>
                <w:sz w:val="20"/>
              </w:rPr>
              <w:t>(or</w:t>
            </w:r>
            <w:r>
              <w:rPr>
                <w:spacing w:val="-6"/>
                <w:sz w:val="20"/>
              </w:rPr>
              <w:t> </w:t>
            </w:r>
            <w:r>
              <w:rPr>
                <w:sz w:val="20"/>
              </w:rPr>
              <w:t>RRC: RRC</w:t>
            </w:r>
          </w:p>
          <w:p>
            <w:pPr>
              <w:pStyle w:val="TableParagraph"/>
              <w:spacing w:line="240" w:lineRule="auto" w:before="11"/>
              <w:ind w:left="527"/>
              <w:rPr>
                <w:sz w:val="20"/>
              </w:rPr>
            </w:pPr>
            <w:r>
              <w:rPr>
                <w:sz w:val="20"/>
              </w:rPr>
              <w:t>Resume</w:t>
            </w:r>
            <w:r>
              <w:rPr>
                <w:spacing w:val="-6"/>
                <w:sz w:val="20"/>
              </w:rPr>
              <w:t> </w:t>
            </w:r>
            <w:r>
              <w:rPr>
                <w:spacing w:val="-2"/>
                <w:sz w:val="20"/>
              </w:rPr>
              <w:t>Complete)</w:t>
            </w:r>
          </w:p>
          <w:p>
            <w:pPr>
              <w:pStyle w:val="TableParagraph"/>
              <w:numPr>
                <w:ilvl w:val="0"/>
                <w:numId w:val="197"/>
              </w:numPr>
              <w:tabs>
                <w:tab w:pos="527" w:val="left" w:leader="none"/>
              </w:tabs>
              <w:spacing w:line="182" w:lineRule="auto" w:before="75" w:after="0"/>
              <w:ind w:left="527" w:right="744" w:hanging="423"/>
              <w:jc w:val="left"/>
              <w:rPr>
                <w:sz w:val="20"/>
              </w:rPr>
            </w:pPr>
            <w:r>
              <w:rPr>
                <w:sz w:val="20"/>
              </w:rPr>
              <w:t>between</w:t>
            </w:r>
            <w:r>
              <w:rPr>
                <w:spacing w:val="-5"/>
                <w:sz w:val="20"/>
              </w:rPr>
              <w:t> </w:t>
            </w:r>
            <w:r>
              <w:rPr>
                <w:sz w:val="20"/>
              </w:rPr>
              <w:t>Xn-AP:</w:t>
            </w:r>
            <w:r>
              <w:rPr>
                <w:spacing w:val="-5"/>
                <w:sz w:val="20"/>
              </w:rPr>
              <w:t> </w:t>
            </w:r>
            <w:r>
              <w:rPr>
                <w:sz w:val="20"/>
              </w:rPr>
              <w:t>Handover</w:t>
            </w:r>
            <w:r>
              <w:rPr>
                <w:spacing w:val="-7"/>
                <w:sz w:val="20"/>
              </w:rPr>
              <w:t> </w:t>
            </w:r>
            <w:r>
              <w:rPr>
                <w:sz w:val="20"/>
              </w:rPr>
              <w:t>Request</w:t>
            </w:r>
            <w:r>
              <w:rPr>
                <w:spacing w:val="-5"/>
                <w:sz w:val="20"/>
              </w:rPr>
              <w:t> </w:t>
            </w:r>
            <w:r>
              <w:rPr>
                <w:sz w:val="20"/>
              </w:rPr>
              <w:t>to</w:t>
            </w:r>
            <w:r>
              <w:rPr>
                <w:spacing w:val="-7"/>
                <w:sz w:val="20"/>
              </w:rPr>
              <w:t> </w:t>
            </w:r>
            <w:r>
              <w:rPr>
                <w:sz w:val="20"/>
              </w:rPr>
              <w:t>NG-AP: Path</w:t>
            </w:r>
            <w:r>
              <w:rPr>
                <w:spacing w:val="-7"/>
                <w:sz w:val="20"/>
              </w:rPr>
              <w:t> </w:t>
            </w:r>
            <w:r>
              <w:rPr>
                <w:sz w:val="20"/>
              </w:rPr>
              <w:t>Switch Acknowledge (Inter gNB-CU HO w Xn)</w:t>
            </w:r>
          </w:p>
          <w:p>
            <w:pPr>
              <w:pStyle w:val="TableParagraph"/>
              <w:numPr>
                <w:ilvl w:val="0"/>
                <w:numId w:val="197"/>
              </w:numPr>
              <w:tabs>
                <w:tab w:pos="527" w:val="left" w:leader="none"/>
              </w:tabs>
              <w:spacing w:line="182" w:lineRule="auto" w:before="79" w:after="0"/>
              <w:ind w:left="527" w:right="701" w:hanging="423"/>
              <w:jc w:val="left"/>
              <w:rPr>
                <w:sz w:val="20"/>
              </w:rPr>
            </w:pPr>
            <w:r>
              <w:rPr>
                <w:sz w:val="20"/>
              </w:rPr>
              <w:t>between</w:t>
            </w:r>
            <w:r>
              <w:rPr>
                <w:spacing w:val="-7"/>
                <w:sz w:val="20"/>
              </w:rPr>
              <w:t> </w:t>
            </w:r>
            <w:r>
              <w:rPr>
                <w:sz w:val="20"/>
              </w:rPr>
              <w:t>NG-AP:</w:t>
            </w:r>
            <w:r>
              <w:rPr>
                <w:spacing w:val="-6"/>
                <w:sz w:val="20"/>
              </w:rPr>
              <w:t> </w:t>
            </w:r>
            <w:r>
              <w:rPr>
                <w:sz w:val="20"/>
              </w:rPr>
              <w:t>Handover</w:t>
            </w:r>
            <w:r>
              <w:rPr>
                <w:spacing w:val="-7"/>
                <w:sz w:val="20"/>
              </w:rPr>
              <w:t> </w:t>
            </w:r>
            <w:r>
              <w:rPr>
                <w:sz w:val="20"/>
              </w:rPr>
              <w:t>Request</w:t>
            </w:r>
            <w:r>
              <w:rPr>
                <w:spacing w:val="-6"/>
                <w:sz w:val="20"/>
              </w:rPr>
              <w:t> </w:t>
            </w:r>
            <w:r>
              <w:rPr>
                <w:sz w:val="20"/>
              </w:rPr>
              <w:t>to</w:t>
            </w:r>
            <w:r>
              <w:rPr>
                <w:spacing w:val="-3"/>
                <w:sz w:val="20"/>
              </w:rPr>
              <w:t> </w:t>
            </w:r>
            <w:r>
              <w:rPr>
                <w:sz w:val="20"/>
              </w:rPr>
              <w:t>NG-AP:</w:t>
            </w:r>
            <w:r>
              <w:rPr>
                <w:spacing w:val="-1"/>
                <w:sz w:val="20"/>
              </w:rPr>
              <w:t> </w:t>
            </w:r>
            <w:r>
              <w:rPr>
                <w:sz w:val="20"/>
              </w:rPr>
              <w:t>Path</w:t>
            </w:r>
            <w:r>
              <w:rPr>
                <w:spacing w:val="-7"/>
                <w:sz w:val="20"/>
              </w:rPr>
              <w:t> </w:t>
            </w:r>
            <w:r>
              <w:rPr>
                <w:sz w:val="20"/>
              </w:rPr>
              <w:t>Switch Acknowledge (Inter gNB-CU HO w/o Xn)</w:t>
            </w:r>
          </w:p>
          <w:p>
            <w:pPr>
              <w:pStyle w:val="TableParagraph"/>
              <w:numPr>
                <w:ilvl w:val="0"/>
                <w:numId w:val="197"/>
              </w:numPr>
              <w:tabs>
                <w:tab w:pos="527" w:val="left" w:leader="none"/>
              </w:tabs>
              <w:spacing w:line="182" w:lineRule="auto" w:before="80" w:after="0"/>
              <w:ind w:left="527" w:right="298" w:hanging="423"/>
              <w:jc w:val="left"/>
              <w:rPr>
                <w:sz w:val="20"/>
              </w:rPr>
            </w:pPr>
            <w:r>
              <w:rPr>
                <w:sz w:val="20"/>
              </w:rPr>
              <w:t>between</w:t>
            </w:r>
            <w:r>
              <w:rPr>
                <w:spacing w:val="-8"/>
                <w:sz w:val="20"/>
              </w:rPr>
              <w:t> </w:t>
            </w:r>
            <w:r>
              <w:rPr>
                <w:sz w:val="20"/>
              </w:rPr>
              <w:t>NG-AP:</w:t>
            </w:r>
            <w:r>
              <w:rPr>
                <w:spacing w:val="-6"/>
                <w:sz w:val="20"/>
              </w:rPr>
              <w:t> </w:t>
            </w:r>
            <w:r>
              <w:rPr>
                <w:sz w:val="20"/>
              </w:rPr>
              <w:t>Handover</w:t>
            </w:r>
            <w:r>
              <w:rPr>
                <w:spacing w:val="-8"/>
                <w:sz w:val="20"/>
              </w:rPr>
              <w:t> </w:t>
            </w:r>
            <w:r>
              <w:rPr>
                <w:sz w:val="20"/>
              </w:rPr>
              <w:t>Request</w:t>
            </w:r>
            <w:r>
              <w:rPr>
                <w:spacing w:val="-6"/>
                <w:sz w:val="20"/>
              </w:rPr>
              <w:t> </w:t>
            </w:r>
            <w:r>
              <w:rPr>
                <w:sz w:val="20"/>
              </w:rPr>
              <w:t>to</w:t>
            </w:r>
            <w:r>
              <w:rPr>
                <w:spacing w:val="-3"/>
                <w:sz w:val="20"/>
              </w:rPr>
              <w:t> </w:t>
            </w:r>
            <w:r>
              <w:rPr>
                <w:sz w:val="20"/>
              </w:rPr>
              <w:t>NG-AP:</w:t>
            </w:r>
            <w:r>
              <w:rPr>
                <w:spacing w:val="-1"/>
                <w:sz w:val="20"/>
              </w:rPr>
              <w:t> </w:t>
            </w:r>
            <w:r>
              <w:rPr>
                <w:sz w:val="20"/>
              </w:rPr>
              <w:t>Handover</w:t>
            </w:r>
            <w:r>
              <w:rPr>
                <w:spacing w:val="-3"/>
                <w:sz w:val="20"/>
              </w:rPr>
              <w:t> </w:t>
            </w:r>
            <w:r>
              <w:rPr>
                <w:sz w:val="20"/>
              </w:rPr>
              <w:t>Notify (Inter RAT HO to NR)</w:t>
            </w:r>
          </w:p>
          <w:p>
            <w:pPr>
              <w:pStyle w:val="TableParagraph"/>
              <w:numPr>
                <w:ilvl w:val="0"/>
                <w:numId w:val="197"/>
              </w:numPr>
              <w:tabs>
                <w:tab w:pos="527" w:val="left" w:leader="none"/>
              </w:tabs>
              <w:spacing w:line="182" w:lineRule="auto" w:before="85" w:after="0"/>
              <w:ind w:left="527" w:right="144" w:hanging="423"/>
              <w:jc w:val="left"/>
              <w:rPr>
                <w:sz w:val="20"/>
              </w:rPr>
            </w:pPr>
            <w:r>
              <w:rPr>
                <w:sz w:val="20"/>
              </w:rPr>
              <w:t>between</w:t>
            </w:r>
            <w:r>
              <w:rPr>
                <w:spacing w:val="-7"/>
                <w:sz w:val="20"/>
              </w:rPr>
              <w:t> </w:t>
            </w:r>
            <w:r>
              <w:rPr>
                <w:sz w:val="20"/>
              </w:rPr>
              <w:t>NG-AP:</w:t>
            </w:r>
            <w:r>
              <w:rPr>
                <w:spacing w:val="-5"/>
                <w:sz w:val="20"/>
              </w:rPr>
              <w:t> </w:t>
            </w:r>
            <w:r>
              <w:rPr>
                <w:sz w:val="20"/>
              </w:rPr>
              <w:t>PDU</w:t>
            </w:r>
            <w:r>
              <w:rPr>
                <w:spacing w:val="-3"/>
                <w:sz w:val="20"/>
              </w:rPr>
              <w:t> </w:t>
            </w:r>
            <w:r>
              <w:rPr>
                <w:sz w:val="20"/>
              </w:rPr>
              <w:t>Session</w:t>
            </w:r>
            <w:r>
              <w:rPr>
                <w:spacing w:val="-7"/>
                <w:sz w:val="20"/>
              </w:rPr>
              <w:t> </w:t>
            </w:r>
            <w:r>
              <w:rPr>
                <w:sz w:val="20"/>
              </w:rPr>
              <w:t>Resource</w:t>
            </w:r>
            <w:r>
              <w:rPr>
                <w:spacing w:val="-5"/>
                <w:sz w:val="20"/>
              </w:rPr>
              <w:t> </w:t>
            </w:r>
            <w:r>
              <w:rPr>
                <w:sz w:val="20"/>
              </w:rPr>
              <w:t>Setup</w:t>
            </w:r>
            <w:r>
              <w:rPr>
                <w:spacing w:val="-2"/>
                <w:sz w:val="20"/>
              </w:rPr>
              <w:t> </w:t>
            </w:r>
            <w:r>
              <w:rPr>
                <w:sz w:val="20"/>
              </w:rPr>
              <w:t>Request</w:t>
            </w:r>
            <w:r>
              <w:rPr>
                <w:spacing w:val="-5"/>
                <w:sz w:val="20"/>
              </w:rPr>
              <w:t> </w:t>
            </w:r>
            <w:r>
              <w:rPr>
                <w:sz w:val="20"/>
              </w:rPr>
              <w:t>to</w:t>
            </w:r>
            <w:r>
              <w:rPr>
                <w:spacing w:val="-7"/>
                <w:sz w:val="20"/>
              </w:rPr>
              <w:t> </w:t>
            </w:r>
            <w:r>
              <w:rPr>
                <w:sz w:val="20"/>
              </w:rPr>
              <w:t>NG-AP: PDU Session Resource Setup Response (PDU Session</w:t>
            </w:r>
          </w:p>
          <w:p>
            <w:pPr>
              <w:pStyle w:val="TableParagraph"/>
              <w:spacing w:line="240" w:lineRule="auto" w:before="11"/>
              <w:ind w:left="527"/>
              <w:rPr>
                <w:sz w:val="20"/>
              </w:rPr>
            </w:pPr>
            <w:r>
              <w:rPr>
                <w:spacing w:val="-2"/>
                <w:sz w:val="20"/>
              </w:rPr>
              <w:t>Establishment)</w:t>
            </w:r>
          </w:p>
          <w:p>
            <w:pPr>
              <w:pStyle w:val="TableParagraph"/>
              <w:numPr>
                <w:ilvl w:val="0"/>
                <w:numId w:val="197"/>
              </w:numPr>
              <w:tabs>
                <w:tab w:pos="527" w:val="left" w:leader="none"/>
              </w:tabs>
              <w:spacing w:line="182" w:lineRule="auto" w:before="69" w:after="0"/>
              <w:ind w:left="527" w:right="310" w:hanging="423"/>
              <w:jc w:val="left"/>
              <w:rPr>
                <w:sz w:val="20"/>
              </w:rPr>
            </w:pPr>
            <w:r>
              <w:rPr>
                <w:sz w:val="20"/>
              </w:rPr>
              <w:t>between</w:t>
            </w:r>
            <w:r>
              <w:rPr>
                <w:spacing w:val="-6"/>
                <w:sz w:val="20"/>
              </w:rPr>
              <w:t> </w:t>
            </w:r>
            <w:r>
              <w:rPr>
                <w:sz w:val="20"/>
              </w:rPr>
              <w:t>NG-AP:</w:t>
            </w:r>
            <w:r>
              <w:rPr>
                <w:spacing w:val="-5"/>
                <w:sz w:val="20"/>
              </w:rPr>
              <w:t> </w:t>
            </w:r>
            <w:r>
              <w:rPr>
                <w:sz w:val="20"/>
              </w:rPr>
              <w:t>PDU</w:t>
            </w:r>
            <w:r>
              <w:rPr>
                <w:spacing w:val="-3"/>
                <w:sz w:val="20"/>
              </w:rPr>
              <w:t> </w:t>
            </w:r>
            <w:r>
              <w:rPr>
                <w:sz w:val="20"/>
              </w:rPr>
              <w:t>Session</w:t>
            </w:r>
            <w:r>
              <w:rPr>
                <w:spacing w:val="-6"/>
                <w:sz w:val="20"/>
              </w:rPr>
              <w:t> </w:t>
            </w:r>
            <w:r>
              <w:rPr>
                <w:sz w:val="20"/>
              </w:rPr>
              <w:t>Resource</w:t>
            </w:r>
            <w:r>
              <w:rPr>
                <w:spacing w:val="-5"/>
                <w:sz w:val="20"/>
              </w:rPr>
              <w:t> </w:t>
            </w:r>
            <w:r>
              <w:rPr>
                <w:sz w:val="20"/>
              </w:rPr>
              <w:t>Modify</w:t>
            </w:r>
            <w:r>
              <w:rPr>
                <w:spacing w:val="-2"/>
                <w:sz w:val="20"/>
              </w:rPr>
              <w:t> </w:t>
            </w:r>
            <w:r>
              <w:rPr>
                <w:sz w:val="20"/>
              </w:rPr>
              <w:t>Request</w:t>
            </w:r>
            <w:r>
              <w:rPr>
                <w:spacing w:val="-5"/>
                <w:sz w:val="20"/>
              </w:rPr>
              <w:t> </w:t>
            </w:r>
            <w:r>
              <w:rPr>
                <w:sz w:val="20"/>
              </w:rPr>
              <w:t>to</w:t>
            </w:r>
            <w:r>
              <w:rPr>
                <w:spacing w:val="-10"/>
                <w:sz w:val="20"/>
              </w:rPr>
              <w:t> </w:t>
            </w:r>
            <w:r>
              <w:rPr>
                <w:sz w:val="20"/>
              </w:rPr>
              <w:t>NG- AP: PDU Session Resource Modify Response (PDU Session</w:t>
            </w:r>
          </w:p>
          <w:p>
            <w:pPr>
              <w:pStyle w:val="TableParagraph"/>
              <w:spacing w:line="240" w:lineRule="auto" w:before="11"/>
              <w:ind w:left="527"/>
              <w:rPr>
                <w:sz w:val="20"/>
              </w:rPr>
            </w:pPr>
            <w:r>
              <w:rPr>
                <w:spacing w:val="-2"/>
                <w:sz w:val="20"/>
              </w:rPr>
              <w:t>Modification)</w:t>
            </w:r>
          </w:p>
          <w:p>
            <w:pPr>
              <w:pStyle w:val="TableParagraph"/>
              <w:numPr>
                <w:ilvl w:val="0"/>
                <w:numId w:val="197"/>
              </w:numPr>
              <w:tabs>
                <w:tab w:pos="527" w:val="left" w:leader="none"/>
              </w:tabs>
              <w:spacing w:line="182" w:lineRule="auto" w:before="74" w:after="0"/>
              <w:ind w:left="527" w:right="286" w:hanging="423"/>
              <w:jc w:val="left"/>
              <w:rPr>
                <w:sz w:val="20"/>
              </w:rPr>
            </w:pPr>
            <w:r>
              <w:rPr>
                <w:sz w:val="20"/>
              </w:rPr>
              <w:t>between</w:t>
            </w:r>
            <w:r>
              <w:rPr>
                <w:spacing w:val="-5"/>
                <w:sz w:val="20"/>
              </w:rPr>
              <w:t> </w:t>
            </w:r>
            <w:r>
              <w:rPr>
                <w:sz w:val="20"/>
              </w:rPr>
              <w:t>NG-AP:</w:t>
            </w:r>
            <w:r>
              <w:rPr>
                <w:spacing w:val="-5"/>
                <w:sz w:val="20"/>
              </w:rPr>
              <w:t> </w:t>
            </w:r>
            <w:r>
              <w:rPr>
                <w:sz w:val="20"/>
              </w:rPr>
              <w:t>PDU</w:t>
            </w:r>
            <w:r>
              <w:rPr>
                <w:spacing w:val="-3"/>
                <w:sz w:val="20"/>
              </w:rPr>
              <w:t> </w:t>
            </w:r>
            <w:r>
              <w:rPr>
                <w:sz w:val="20"/>
              </w:rPr>
              <w:t>Session</w:t>
            </w:r>
            <w:r>
              <w:rPr>
                <w:spacing w:val="-6"/>
                <w:sz w:val="20"/>
              </w:rPr>
              <w:t> </w:t>
            </w:r>
            <w:r>
              <w:rPr>
                <w:sz w:val="20"/>
              </w:rPr>
              <w:t>Resource</w:t>
            </w:r>
            <w:r>
              <w:rPr>
                <w:spacing w:val="-5"/>
                <w:sz w:val="20"/>
              </w:rPr>
              <w:t> </w:t>
            </w:r>
            <w:r>
              <w:rPr>
                <w:sz w:val="20"/>
              </w:rPr>
              <w:t>Release</w:t>
            </w:r>
            <w:r>
              <w:rPr>
                <w:spacing w:val="-5"/>
                <w:sz w:val="20"/>
              </w:rPr>
              <w:t> </w:t>
            </w:r>
            <w:r>
              <w:rPr>
                <w:sz w:val="20"/>
              </w:rPr>
              <w:t>Request</w:t>
            </w:r>
            <w:r>
              <w:rPr>
                <w:spacing w:val="-5"/>
                <w:sz w:val="20"/>
              </w:rPr>
              <w:t> </w:t>
            </w:r>
            <w:r>
              <w:rPr>
                <w:sz w:val="20"/>
              </w:rPr>
              <w:t>to</w:t>
            </w:r>
            <w:r>
              <w:rPr>
                <w:spacing w:val="-6"/>
                <w:sz w:val="20"/>
              </w:rPr>
              <w:t> </w:t>
            </w:r>
            <w:r>
              <w:rPr>
                <w:sz w:val="20"/>
              </w:rPr>
              <w:t>NG- AP: PDU Session Resource Release Response (PDU Session</w:t>
            </w:r>
          </w:p>
          <w:p>
            <w:pPr>
              <w:pStyle w:val="TableParagraph"/>
              <w:spacing w:before="6"/>
              <w:ind w:left="527"/>
              <w:rPr>
                <w:sz w:val="20"/>
              </w:rPr>
            </w:pPr>
            <w:r>
              <w:rPr>
                <w:spacing w:val="-2"/>
                <w:sz w:val="20"/>
              </w:rPr>
              <w:t>Release)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4" w:type="dxa"/>
          </w:tcPr>
          <w:p>
            <w:pPr>
              <w:pStyle w:val="TableParagraph"/>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69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30" w:lineRule="atLeast"/>
              <w:ind w:left="105"/>
              <w:rPr>
                <w:sz w:val="20"/>
              </w:rPr>
            </w:pPr>
            <w:r>
              <w:rPr>
                <w:spacing w:val="-2"/>
                <w:sz w:val="20"/>
              </w:rPr>
              <w:t>OR.PDUSESSION.InterruptConfigOcuInterErrEmergencyHighPriAcces </w:t>
            </w:r>
            <w:r>
              <w:rPr>
                <w:sz w:val="20"/>
              </w:rPr>
              <w:t>s.</w:t>
            </w:r>
            <w:r>
              <w:rPr>
                <w:i/>
                <w:sz w:val="20"/>
              </w:rPr>
              <w:t>Cucountgroup </w:t>
            </w:r>
            <w:r>
              <w:rPr>
                <w:sz w:val="20"/>
              </w:rPr>
              <w:t>where </w:t>
            </w:r>
            <w:r>
              <w:rPr>
                <w:i/>
                <w:sz w:val="20"/>
              </w:rPr>
              <w:t>Cucountgroup </w:t>
            </w:r>
            <w:r>
              <w:rPr>
                <w:sz w:val="20"/>
              </w:rPr>
              <w:t>identifies an instance of CuCountGroup IOC.</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ind w:left="105"/>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4"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229" w:hRule="atLeast"/>
        </w:trPr>
        <w:tc>
          <w:tcPr>
            <w:tcW w:w="2406" w:type="dxa"/>
          </w:tcPr>
          <w:p>
            <w:pPr>
              <w:pStyle w:val="TableParagraph"/>
              <w:ind w:left="110"/>
              <w:rPr>
                <w:sz w:val="20"/>
              </w:rPr>
            </w:pPr>
            <w:r>
              <w:rPr>
                <w:spacing w:val="-2"/>
                <w:sz w:val="20"/>
              </w:rPr>
              <w:t>Purpose</w:t>
            </w:r>
          </w:p>
        </w:tc>
        <w:tc>
          <w:tcPr>
            <w:tcW w:w="6094"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1</w:t>
      </w:r>
    </w:p>
    <w:p>
      <w:pPr>
        <w:pStyle w:val="Heading2"/>
        <w:numPr>
          <w:ilvl w:val="0"/>
          <w:numId w:val="198"/>
        </w:numPr>
        <w:tabs>
          <w:tab w:pos="933" w:val="left" w:leader="none"/>
        </w:tabs>
        <w:spacing w:line="240" w:lineRule="auto" w:before="367" w:after="0"/>
        <w:ind w:left="933" w:right="0" w:hanging="677"/>
        <w:jc w:val="left"/>
      </w:pPr>
      <w:bookmarkStart w:name="A.17 Monitoring of mobility for SA" w:id="598"/>
      <w:bookmarkEnd w:id="598"/>
      <w:r>
        <w:rPr>
          <w:rFonts w:ascii="Times New Roman"/>
          <w:sz w:val="20"/>
        </w:rPr>
      </w:r>
      <w:bookmarkStart w:name="_bookmark231" w:id="599"/>
      <w:bookmarkEnd w:id="599"/>
      <w:r>
        <w:rPr>
          <w:rFonts w:ascii="Times New Roman"/>
          <w:sz w:val="20"/>
        </w:rPr>
      </w:r>
      <w:r>
        <w:rPr/>
        <w:t>A.17</w:t>
      </w:r>
      <w:r>
        <w:rPr>
          <w:spacing w:val="-8"/>
        </w:rPr>
        <w:t> </w:t>
      </w:r>
      <w:r>
        <w:rPr/>
        <w:t>Monitoring</w:t>
      </w:r>
      <w:r>
        <w:rPr>
          <w:spacing w:val="-10"/>
        </w:rPr>
        <w:t> </w:t>
      </w:r>
      <w:r>
        <w:rPr/>
        <w:t>of</w:t>
      </w:r>
      <w:r>
        <w:rPr>
          <w:spacing w:val="-6"/>
        </w:rPr>
        <w:t> </w:t>
      </w:r>
      <w:r>
        <w:rPr/>
        <w:t>mobility</w:t>
      </w:r>
      <w:r>
        <w:rPr>
          <w:spacing w:val="-6"/>
        </w:rPr>
        <w:t> </w:t>
      </w:r>
      <w:r>
        <w:rPr/>
        <w:t>for</w:t>
      </w:r>
      <w:r>
        <w:rPr>
          <w:spacing w:val="-5"/>
        </w:rPr>
        <w:t> SA</w:t>
      </w:r>
    </w:p>
    <w:p>
      <w:pPr>
        <w:pStyle w:val="Heading3"/>
        <w:numPr>
          <w:ilvl w:val="0"/>
          <w:numId w:val="198"/>
        </w:numPr>
        <w:tabs>
          <w:tab w:pos="933" w:val="left" w:leader="none"/>
        </w:tabs>
        <w:spacing w:line="240" w:lineRule="auto" w:before="294" w:after="0"/>
        <w:ind w:left="933" w:right="0" w:hanging="677"/>
        <w:jc w:val="left"/>
      </w:pPr>
      <w:bookmarkStart w:name="A.17.1 Accepted Handover" w:id="600"/>
      <w:bookmarkEnd w:id="600"/>
      <w:r>
        <w:rPr>
          <w:rFonts w:ascii="Times New Roman"/>
          <w:sz w:val="20"/>
        </w:rPr>
      </w:r>
      <w:bookmarkStart w:name="_bookmark232" w:id="601"/>
      <w:bookmarkEnd w:id="601"/>
      <w:r>
        <w:rPr>
          <w:rFonts w:ascii="Times New Roman"/>
          <w:sz w:val="20"/>
        </w:rPr>
      </w:r>
      <w:r>
        <w:rPr/>
        <w:t>A.17.1</w:t>
      </w:r>
      <w:r>
        <w:rPr>
          <w:spacing w:val="-12"/>
        </w:rPr>
        <w:t> </w:t>
      </w:r>
      <w:r>
        <w:rPr/>
        <w:t>Accepted</w:t>
      </w:r>
      <w:r>
        <w:rPr>
          <w:spacing w:val="-11"/>
        </w:rPr>
        <w:t> </w:t>
      </w:r>
      <w:r>
        <w:rPr>
          <w:spacing w:val="-2"/>
        </w:rPr>
        <w:t>Handover</w:t>
      </w:r>
    </w:p>
    <w:p>
      <w:pPr>
        <w:pStyle w:val="BodyText"/>
        <w:spacing w:before="25"/>
        <w:rPr>
          <w:rFonts w:ascii="Arial"/>
          <w:sz w:val="24"/>
        </w:rPr>
      </w:pPr>
    </w:p>
    <w:p>
      <w:pPr>
        <w:pStyle w:val="Heading4"/>
        <w:numPr>
          <w:ilvl w:val="0"/>
          <w:numId w:val="198"/>
        </w:numPr>
        <w:tabs>
          <w:tab w:pos="933" w:val="left" w:leader="none"/>
        </w:tabs>
        <w:spacing w:line="240" w:lineRule="auto" w:before="0" w:after="0"/>
        <w:ind w:left="933" w:right="0" w:hanging="677"/>
        <w:jc w:val="left"/>
      </w:pPr>
      <w:bookmarkStart w:name="A.17.1.1 Performance Counter Table" w:id="602"/>
      <w:bookmarkEnd w:id="602"/>
      <w:r>
        <w:rPr>
          <w:rFonts w:ascii="Times New Roman"/>
          <w:sz w:val="20"/>
        </w:rPr>
      </w:r>
      <w:r>
        <w:rPr/>
        <w:t>A.17.1.1</w:t>
      </w:r>
      <w:r>
        <w:rPr>
          <w:spacing w:val="-6"/>
        </w:rPr>
        <w:t> </w:t>
      </w:r>
      <w:r>
        <w:rPr/>
        <w:t>Performance</w:t>
      </w:r>
      <w:r>
        <w:rPr>
          <w:spacing w:val="-7"/>
        </w:rPr>
        <w:t> </w:t>
      </w:r>
      <w:r>
        <w:rPr/>
        <w:t>Counter</w:t>
      </w:r>
      <w:r>
        <w:rPr>
          <w:spacing w:val="-9"/>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OR.MOBILITY.AcceptHo</w:t>
            </w:r>
          </w:p>
        </w:tc>
      </w:tr>
      <w:tr>
        <w:trPr>
          <w:trHeight w:val="230" w:hRule="atLeast"/>
        </w:trPr>
        <w:tc>
          <w:tcPr>
            <w:tcW w:w="2406" w:type="dxa"/>
          </w:tcPr>
          <w:p>
            <w:pPr>
              <w:pStyle w:val="TableParagraph"/>
              <w:ind w:left="110"/>
              <w:rPr>
                <w:sz w:val="20"/>
              </w:rPr>
            </w:pPr>
            <w:r>
              <w:rPr>
                <w:spacing w:val="-2"/>
                <w:sz w:val="20"/>
              </w:rPr>
              <w:t>Description</w:t>
            </w:r>
          </w:p>
        </w:tc>
        <w:tc>
          <w:tcPr>
            <w:tcW w:w="6099" w:type="dxa"/>
          </w:tcPr>
          <w:p>
            <w:pPr>
              <w:pStyle w:val="TableParagraph"/>
              <w:rPr>
                <w:sz w:val="20"/>
              </w:rPr>
            </w:pPr>
            <w:r>
              <w:rPr>
                <w:sz w:val="20"/>
              </w:rPr>
              <w:t>This</w:t>
            </w:r>
            <w:r>
              <w:rPr>
                <w:spacing w:val="-8"/>
                <w:sz w:val="20"/>
              </w:rPr>
              <w:t> </w:t>
            </w:r>
            <w:r>
              <w:rPr>
                <w:sz w:val="20"/>
              </w:rPr>
              <w:t>counter</w:t>
            </w:r>
            <w:r>
              <w:rPr>
                <w:spacing w:val="-2"/>
                <w:sz w:val="20"/>
              </w:rPr>
              <w:t> </w:t>
            </w:r>
            <w:r>
              <w:rPr>
                <w:sz w:val="20"/>
              </w:rPr>
              <w:t>provides</w:t>
            </w:r>
            <w:r>
              <w:rPr>
                <w:spacing w:val="-8"/>
                <w:sz w:val="20"/>
              </w:rPr>
              <w:t> </w:t>
            </w:r>
            <w:r>
              <w:rPr>
                <w:sz w:val="20"/>
              </w:rPr>
              <w:t>the</w:t>
            </w:r>
            <w:r>
              <w:rPr>
                <w:spacing w:val="-5"/>
                <w:sz w:val="20"/>
              </w:rPr>
              <w:t> </w:t>
            </w:r>
            <w:r>
              <w:rPr>
                <w:sz w:val="20"/>
              </w:rPr>
              <w:t>number</w:t>
            </w:r>
            <w:r>
              <w:rPr>
                <w:spacing w:val="-2"/>
                <w:sz w:val="20"/>
              </w:rPr>
              <w:t> </w:t>
            </w:r>
            <w:r>
              <w:rPr>
                <w:sz w:val="20"/>
              </w:rPr>
              <w:t>of</w:t>
            </w:r>
            <w:r>
              <w:rPr>
                <w:spacing w:val="-3"/>
                <w:sz w:val="20"/>
              </w:rPr>
              <w:t> </w:t>
            </w:r>
            <w:r>
              <w:rPr>
                <w:sz w:val="20"/>
              </w:rPr>
              <w:t>the</w:t>
            </w:r>
            <w:r>
              <w:rPr>
                <w:spacing w:val="-5"/>
                <w:sz w:val="20"/>
              </w:rPr>
              <w:t> </w:t>
            </w:r>
            <w:r>
              <w:rPr>
                <w:sz w:val="20"/>
              </w:rPr>
              <w:t>accepted</w:t>
            </w:r>
            <w:r>
              <w:rPr>
                <w:spacing w:val="-5"/>
                <w:sz w:val="20"/>
              </w:rPr>
              <w:t> </w:t>
            </w:r>
            <w:r>
              <w:rPr>
                <w:sz w:val="20"/>
              </w:rPr>
              <w:t>Intra</w:t>
            </w:r>
            <w:r>
              <w:rPr>
                <w:spacing w:val="-5"/>
                <w:sz w:val="20"/>
              </w:rPr>
              <w:t> </w:t>
            </w:r>
            <w:r>
              <w:rPr>
                <w:sz w:val="20"/>
              </w:rPr>
              <w:t>RAT</w:t>
            </w:r>
            <w:r>
              <w:rPr>
                <w:spacing w:val="-8"/>
                <w:sz w:val="20"/>
              </w:rPr>
              <w:t> </w:t>
            </w:r>
            <w:r>
              <w:rPr>
                <w:spacing w:val="-2"/>
                <w:sz w:val="20"/>
              </w:rPr>
              <w:t>handover.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48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w:t>
            </w:r>
            <w:r>
              <w:rPr>
                <w:spacing w:val="-3"/>
                <w:sz w:val="20"/>
              </w:rPr>
              <w:t> </w:t>
            </w:r>
            <w:r>
              <w:rPr>
                <w:sz w:val="20"/>
              </w:rPr>
              <w:t>subcounter</w:t>
            </w:r>
            <w:r>
              <w:rPr>
                <w:spacing w:val="-7"/>
                <w:sz w:val="20"/>
              </w:rPr>
              <w:t> </w:t>
            </w:r>
            <w:r>
              <w:rPr>
                <w:sz w:val="20"/>
              </w:rPr>
              <w:t>is</w:t>
            </w:r>
            <w:r>
              <w:rPr>
                <w:spacing w:val="-8"/>
                <w:sz w:val="20"/>
              </w:rPr>
              <w:t> </w:t>
            </w:r>
            <w:r>
              <w:rPr>
                <w:sz w:val="20"/>
              </w:rPr>
              <w:t>incremented</w:t>
            </w:r>
            <w:r>
              <w:rPr>
                <w:spacing w:val="-2"/>
                <w:sz w:val="20"/>
              </w:rPr>
              <w:t> </w:t>
            </w:r>
            <w:r>
              <w:rPr>
                <w:sz w:val="20"/>
              </w:rPr>
              <w:t>by</w:t>
            </w:r>
            <w:r>
              <w:rPr>
                <w:spacing w:val="-7"/>
                <w:sz w:val="20"/>
              </w:rPr>
              <w:t> </w:t>
            </w:r>
            <w:r>
              <w:rPr>
                <w:sz w:val="20"/>
              </w:rPr>
              <w:t>1</w:t>
            </w:r>
            <w:r>
              <w:rPr>
                <w:spacing w:val="-4"/>
                <w:sz w:val="20"/>
              </w:rPr>
              <w:t> </w:t>
            </w:r>
            <w:r>
              <w:rPr>
                <w:sz w:val="20"/>
              </w:rPr>
              <w:t>whenever source</w:t>
            </w:r>
            <w:r>
              <w:rPr>
                <w:spacing w:val="-5"/>
                <w:sz w:val="20"/>
              </w:rPr>
              <w:t> </w:t>
            </w:r>
            <w:r>
              <w:rPr>
                <w:sz w:val="20"/>
              </w:rPr>
              <w:t>gNB decides to perform Intra RAT HO procedure by the received (transmitted) following messages:</w:t>
            </w:r>
          </w:p>
          <w:p>
            <w:pPr>
              <w:pStyle w:val="TableParagraph"/>
              <w:numPr>
                <w:ilvl w:val="0"/>
                <w:numId w:val="199"/>
              </w:numPr>
              <w:tabs>
                <w:tab w:pos="532" w:val="left" w:leader="none"/>
              </w:tabs>
              <w:spacing w:line="309" w:lineRule="exact" w:before="18" w:after="0"/>
              <w:ind w:left="532" w:right="0" w:hanging="423"/>
              <w:jc w:val="left"/>
              <w:rPr>
                <w:sz w:val="20"/>
              </w:rPr>
            </w:pPr>
            <w:r>
              <w:rPr>
                <w:sz w:val="20"/>
              </w:rPr>
              <w:t>Intra-Cell</w:t>
            </w:r>
            <w:r>
              <w:rPr>
                <w:spacing w:val="-6"/>
                <w:sz w:val="20"/>
              </w:rPr>
              <w:t> </w:t>
            </w:r>
            <w:r>
              <w:rPr>
                <w:sz w:val="20"/>
              </w:rPr>
              <w:t>HO:</w:t>
            </w:r>
            <w:r>
              <w:rPr>
                <w:spacing w:val="-6"/>
                <w:sz w:val="20"/>
              </w:rPr>
              <w:t> </w:t>
            </w:r>
            <w:r>
              <w:rPr>
                <w:sz w:val="20"/>
              </w:rPr>
              <w:t>transmitted</w:t>
            </w:r>
            <w:r>
              <w:rPr>
                <w:spacing w:val="-8"/>
                <w:sz w:val="20"/>
              </w:rPr>
              <w:t> </w:t>
            </w:r>
            <w:r>
              <w:rPr>
                <w:sz w:val="20"/>
              </w:rPr>
              <w:t>“RRC:</w:t>
            </w:r>
            <w:r>
              <w:rPr>
                <w:spacing w:val="-3"/>
                <w:sz w:val="20"/>
              </w:rPr>
              <w:t> </w:t>
            </w:r>
            <w:r>
              <w:rPr>
                <w:sz w:val="20"/>
              </w:rPr>
              <w:t>RRC</w:t>
            </w:r>
            <w:r>
              <w:rPr>
                <w:spacing w:val="-7"/>
                <w:sz w:val="20"/>
              </w:rPr>
              <w:t> </w:t>
            </w:r>
            <w:r>
              <w:rPr>
                <w:spacing w:val="-2"/>
                <w:sz w:val="20"/>
              </w:rPr>
              <w:t>Reconfiguration”</w:t>
            </w:r>
          </w:p>
          <w:p>
            <w:pPr>
              <w:pStyle w:val="TableParagraph"/>
              <w:numPr>
                <w:ilvl w:val="0"/>
                <w:numId w:val="199"/>
              </w:numPr>
              <w:tabs>
                <w:tab w:pos="532" w:val="left" w:leader="none"/>
              </w:tabs>
              <w:spacing w:line="272" w:lineRule="exact" w:before="0" w:after="0"/>
              <w:ind w:left="532" w:right="0" w:hanging="423"/>
              <w:jc w:val="left"/>
              <w:rPr>
                <w:sz w:val="20"/>
              </w:rPr>
            </w:pPr>
            <w:r>
              <w:rPr>
                <w:sz w:val="20"/>
              </w:rPr>
              <w:t>HO</w:t>
            </w:r>
            <w:r>
              <w:rPr>
                <w:spacing w:val="-4"/>
                <w:sz w:val="20"/>
              </w:rPr>
              <w:t> </w:t>
            </w:r>
            <w:r>
              <w:rPr>
                <w:sz w:val="20"/>
              </w:rPr>
              <w:t>procedure</w:t>
            </w:r>
            <w:r>
              <w:rPr>
                <w:spacing w:val="-5"/>
                <w:sz w:val="20"/>
              </w:rPr>
              <w:t> </w:t>
            </w:r>
            <w:r>
              <w:rPr>
                <w:sz w:val="20"/>
              </w:rPr>
              <w:t>other</w:t>
            </w:r>
            <w:r>
              <w:rPr>
                <w:spacing w:val="-6"/>
                <w:sz w:val="20"/>
              </w:rPr>
              <w:t> </w:t>
            </w:r>
            <w:r>
              <w:rPr>
                <w:sz w:val="20"/>
              </w:rPr>
              <w:t>than</w:t>
            </w:r>
            <w:r>
              <w:rPr>
                <w:spacing w:val="-7"/>
                <w:sz w:val="20"/>
              </w:rPr>
              <w:t> </w:t>
            </w:r>
            <w:r>
              <w:rPr>
                <w:sz w:val="20"/>
              </w:rPr>
              <w:t>those</w:t>
            </w:r>
            <w:r>
              <w:rPr>
                <w:spacing w:val="-5"/>
                <w:sz w:val="20"/>
              </w:rPr>
              <w:t> </w:t>
            </w:r>
            <w:r>
              <w:rPr>
                <w:sz w:val="20"/>
              </w:rPr>
              <w:t>above:</w:t>
            </w:r>
            <w:r>
              <w:rPr>
                <w:spacing w:val="-5"/>
                <w:sz w:val="20"/>
              </w:rPr>
              <w:t> </w:t>
            </w:r>
            <w:r>
              <w:rPr>
                <w:sz w:val="20"/>
              </w:rPr>
              <w:t>received</w:t>
            </w:r>
            <w:r>
              <w:rPr>
                <w:spacing w:val="-10"/>
                <w:sz w:val="20"/>
              </w:rPr>
              <w:t> </w:t>
            </w:r>
            <w:r>
              <w:rPr>
                <w:spacing w:val="-4"/>
                <w:sz w:val="20"/>
              </w:rPr>
              <w:t>“RRC:</w:t>
            </w:r>
          </w:p>
          <w:p>
            <w:pPr>
              <w:pStyle w:val="TableParagraph"/>
              <w:spacing w:line="173" w:lineRule="exact"/>
              <w:ind w:left="532"/>
              <w:rPr>
                <w:sz w:val="20"/>
              </w:rPr>
            </w:pPr>
            <w:r>
              <w:rPr>
                <w:sz w:val="20"/>
              </w:rPr>
              <w:t>Measurement</w:t>
            </w:r>
            <w:r>
              <w:rPr>
                <w:spacing w:val="-10"/>
                <w:sz w:val="20"/>
              </w:rPr>
              <w:t> </w:t>
            </w:r>
            <w:r>
              <w:rPr>
                <w:spacing w:val="-2"/>
                <w:sz w:val="20"/>
              </w:rPr>
              <w:t>report”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OR.MOBILITY.AcceptHo</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bl>
    <w:p>
      <w:pPr>
        <w:spacing w:after="0"/>
        <w:rPr>
          <w:sz w:val="20"/>
        </w:rPr>
        <w:sectPr>
          <w:type w:val="continuous"/>
          <w:pgSz w:w="11910" w:h="16840"/>
          <w:pgMar w:header="949" w:footer="724" w:top="150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3"/>
        <w:numPr>
          <w:ilvl w:val="0"/>
          <w:numId w:val="200"/>
        </w:numPr>
        <w:tabs>
          <w:tab w:pos="933" w:val="left" w:leader="none"/>
        </w:tabs>
        <w:spacing w:line="240" w:lineRule="auto" w:before="304" w:after="0"/>
        <w:ind w:left="933" w:right="0" w:hanging="677"/>
        <w:jc w:val="left"/>
      </w:pPr>
      <w:bookmarkStart w:name="A.17.2 Completed Handover" w:id="603"/>
      <w:bookmarkEnd w:id="603"/>
      <w:r>
        <w:rPr>
          <w:rFonts w:ascii="Times New Roman"/>
          <w:sz w:val="20"/>
        </w:rPr>
      </w:r>
      <w:bookmarkStart w:name="_bookmark233" w:id="604"/>
      <w:bookmarkEnd w:id="604"/>
      <w:r>
        <w:rPr>
          <w:rFonts w:ascii="Times New Roman"/>
          <w:sz w:val="20"/>
        </w:rPr>
      </w:r>
      <w:r>
        <w:rPr/>
        <w:t>A.17.2</w:t>
      </w:r>
      <w:r>
        <w:rPr>
          <w:spacing w:val="-12"/>
        </w:rPr>
        <w:t> </w:t>
      </w:r>
      <w:r>
        <w:rPr/>
        <w:t>Completed</w:t>
      </w:r>
      <w:r>
        <w:rPr>
          <w:spacing w:val="-11"/>
        </w:rPr>
        <w:t> </w:t>
      </w:r>
      <w:r>
        <w:rPr>
          <w:spacing w:val="-2"/>
        </w:rPr>
        <w:t>Handover</w:t>
      </w:r>
    </w:p>
    <w:p>
      <w:pPr>
        <w:pStyle w:val="BodyText"/>
        <w:spacing w:before="20"/>
        <w:rPr>
          <w:rFonts w:ascii="Arial"/>
          <w:sz w:val="24"/>
        </w:rPr>
      </w:pPr>
    </w:p>
    <w:p>
      <w:pPr>
        <w:pStyle w:val="Heading4"/>
        <w:numPr>
          <w:ilvl w:val="0"/>
          <w:numId w:val="200"/>
        </w:numPr>
        <w:tabs>
          <w:tab w:pos="933" w:val="left" w:leader="none"/>
        </w:tabs>
        <w:spacing w:line="240" w:lineRule="auto" w:before="0" w:after="0"/>
        <w:ind w:left="933" w:right="0" w:hanging="677"/>
        <w:jc w:val="left"/>
      </w:pPr>
      <w:bookmarkStart w:name="A.17.2.1 Performance Counter Table" w:id="605"/>
      <w:bookmarkEnd w:id="605"/>
      <w:r>
        <w:rPr>
          <w:rFonts w:ascii="Times New Roman"/>
          <w:sz w:val="20"/>
        </w:rPr>
      </w:r>
      <w:r>
        <w:rPr/>
        <w:t>A.17.2.1</w:t>
      </w:r>
      <w:r>
        <w:rPr>
          <w:spacing w:val="-5"/>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ind w:left="105"/>
              <w:rPr>
                <w:sz w:val="20"/>
              </w:rPr>
            </w:pPr>
            <w:r>
              <w:rPr>
                <w:spacing w:val="-2"/>
                <w:sz w:val="20"/>
              </w:rPr>
              <w:t>OR.MOBILITY.CompHo</w:t>
            </w:r>
          </w:p>
        </w:tc>
      </w:tr>
      <w:tr>
        <w:trPr>
          <w:trHeight w:val="230" w:hRule="atLeast"/>
        </w:trPr>
        <w:tc>
          <w:tcPr>
            <w:tcW w:w="2406" w:type="dxa"/>
          </w:tcPr>
          <w:p>
            <w:pPr>
              <w:pStyle w:val="TableParagraph"/>
              <w:ind w:left="110"/>
              <w:rPr>
                <w:sz w:val="20"/>
              </w:rPr>
            </w:pPr>
            <w:r>
              <w:rPr>
                <w:spacing w:val="-2"/>
                <w:sz w:val="20"/>
              </w:rPr>
              <w:t>Description</w:t>
            </w:r>
          </w:p>
        </w:tc>
        <w:tc>
          <w:tcPr>
            <w:tcW w:w="6099" w:type="dxa"/>
          </w:tcPr>
          <w:p>
            <w:pPr>
              <w:pStyle w:val="TableParagraph"/>
              <w:ind w:left="105"/>
              <w:rPr>
                <w:sz w:val="20"/>
              </w:rPr>
            </w:pPr>
            <w:r>
              <w:rPr>
                <w:sz w:val="20"/>
              </w:rPr>
              <w:t>This</w:t>
            </w:r>
            <w:r>
              <w:rPr>
                <w:spacing w:val="-11"/>
                <w:sz w:val="20"/>
              </w:rPr>
              <w:t> </w:t>
            </w:r>
            <w:r>
              <w:rPr>
                <w:sz w:val="20"/>
              </w:rPr>
              <w:t>counter</w:t>
            </w:r>
            <w:r>
              <w:rPr>
                <w:spacing w:val="-2"/>
                <w:sz w:val="20"/>
              </w:rPr>
              <w:t> </w:t>
            </w:r>
            <w:r>
              <w:rPr>
                <w:sz w:val="20"/>
              </w:rPr>
              <w:t>provides</w:t>
            </w:r>
            <w:r>
              <w:rPr>
                <w:spacing w:val="-8"/>
                <w:sz w:val="20"/>
              </w:rPr>
              <w:t> </w:t>
            </w:r>
            <w:r>
              <w:rPr>
                <w:sz w:val="20"/>
              </w:rPr>
              <w:t>the</w:t>
            </w:r>
            <w:r>
              <w:rPr>
                <w:spacing w:val="-6"/>
                <w:sz w:val="20"/>
              </w:rPr>
              <w:t> </w:t>
            </w:r>
            <w:r>
              <w:rPr>
                <w:sz w:val="20"/>
              </w:rPr>
              <w:t>number</w:t>
            </w:r>
            <w:r>
              <w:rPr>
                <w:spacing w:val="-2"/>
                <w:sz w:val="20"/>
              </w:rPr>
              <w:t> </w:t>
            </w:r>
            <w:r>
              <w:rPr>
                <w:sz w:val="20"/>
              </w:rPr>
              <w:t>of</w:t>
            </w:r>
            <w:r>
              <w:rPr>
                <w:spacing w:val="-4"/>
                <w:sz w:val="20"/>
              </w:rPr>
              <w:t> </w:t>
            </w:r>
            <w:r>
              <w:rPr>
                <w:sz w:val="20"/>
              </w:rPr>
              <w:t>the</w:t>
            </w:r>
            <w:r>
              <w:rPr>
                <w:spacing w:val="-5"/>
                <w:sz w:val="20"/>
              </w:rPr>
              <w:t> </w:t>
            </w:r>
            <w:r>
              <w:rPr>
                <w:sz w:val="20"/>
              </w:rPr>
              <w:t>completed</w:t>
            </w:r>
            <w:r>
              <w:rPr>
                <w:spacing w:val="-5"/>
                <w:sz w:val="20"/>
              </w:rPr>
              <w:t> </w:t>
            </w:r>
            <w:r>
              <w:rPr>
                <w:sz w:val="20"/>
              </w:rPr>
              <w:t>Intra</w:t>
            </w:r>
            <w:r>
              <w:rPr>
                <w:spacing w:val="-6"/>
                <w:sz w:val="20"/>
              </w:rPr>
              <w:t> </w:t>
            </w:r>
            <w:r>
              <w:rPr>
                <w:sz w:val="20"/>
              </w:rPr>
              <w:t>RAT</w:t>
            </w:r>
            <w:r>
              <w:rPr>
                <w:spacing w:val="1"/>
                <w:sz w:val="20"/>
              </w:rPr>
              <w:t> </w:t>
            </w:r>
            <w:r>
              <w:rPr>
                <w:spacing w:val="-2"/>
                <w:sz w:val="20"/>
              </w:rPr>
              <w:t>handover.</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713"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left="105" w:right="151"/>
              <w:rPr>
                <w:sz w:val="20"/>
              </w:rPr>
            </w:pPr>
            <w:r>
              <w:rPr>
                <w:sz w:val="20"/>
              </w:rPr>
              <w:t>Measurement subcounter is incremented by 1 whenever source gNB detects</w:t>
            </w:r>
            <w:r>
              <w:rPr>
                <w:spacing w:val="-5"/>
                <w:sz w:val="20"/>
              </w:rPr>
              <w:t> </w:t>
            </w:r>
            <w:r>
              <w:rPr>
                <w:sz w:val="20"/>
              </w:rPr>
              <w:t>successful</w:t>
            </w:r>
            <w:r>
              <w:rPr>
                <w:spacing w:val="-1"/>
                <w:sz w:val="20"/>
              </w:rPr>
              <w:t> </w:t>
            </w:r>
            <w:r>
              <w:rPr>
                <w:sz w:val="20"/>
              </w:rPr>
              <w:t>Intra</w:t>
            </w:r>
            <w:r>
              <w:rPr>
                <w:spacing w:val="-3"/>
                <w:sz w:val="20"/>
              </w:rPr>
              <w:t> </w:t>
            </w:r>
            <w:r>
              <w:rPr>
                <w:sz w:val="20"/>
              </w:rPr>
              <w:t>RAT</w:t>
            </w:r>
            <w:r>
              <w:rPr>
                <w:spacing w:val="-6"/>
                <w:sz w:val="20"/>
              </w:rPr>
              <w:t> </w:t>
            </w:r>
            <w:r>
              <w:rPr>
                <w:sz w:val="20"/>
              </w:rPr>
              <w:t>handover</w:t>
            </w:r>
            <w:r>
              <w:rPr>
                <w:spacing w:val="-9"/>
                <w:sz w:val="20"/>
              </w:rPr>
              <w:t> </w:t>
            </w:r>
            <w:r>
              <w:rPr>
                <w:sz w:val="20"/>
              </w:rPr>
              <w:t>procedure</w:t>
            </w:r>
            <w:r>
              <w:rPr>
                <w:spacing w:val="-7"/>
                <w:sz w:val="20"/>
              </w:rPr>
              <w:t> </w:t>
            </w:r>
            <w:r>
              <w:rPr>
                <w:sz w:val="20"/>
              </w:rPr>
              <w:t>triggered</w:t>
            </w:r>
            <w:r>
              <w:rPr>
                <w:spacing w:val="-9"/>
                <w:sz w:val="20"/>
              </w:rPr>
              <w:t> </w:t>
            </w:r>
            <w:r>
              <w:rPr>
                <w:sz w:val="20"/>
              </w:rPr>
              <w:t>by</w:t>
            </w:r>
            <w:r>
              <w:rPr>
                <w:spacing w:val="-4"/>
                <w:sz w:val="20"/>
              </w:rPr>
              <w:t> </w:t>
            </w:r>
            <w:r>
              <w:rPr>
                <w:sz w:val="20"/>
              </w:rPr>
              <w:t>source gNB by the received following messages:</w:t>
            </w:r>
          </w:p>
          <w:p>
            <w:pPr>
              <w:pStyle w:val="TableParagraph"/>
              <w:numPr>
                <w:ilvl w:val="0"/>
                <w:numId w:val="201"/>
              </w:numPr>
              <w:tabs>
                <w:tab w:pos="527" w:val="left" w:leader="none"/>
              </w:tabs>
              <w:spacing w:line="307" w:lineRule="exact" w:before="23" w:after="0"/>
              <w:ind w:left="527" w:right="0" w:hanging="422"/>
              <w:jc w:val="left"/>
              <w:rPr>
                <w:sz w:val="20"/>
              </w:rPr>
            </w:pPr>
            <w:r>
              <w:rPr>
                <w:sz w:val="20"/>
              </w:rPr>
              <w:t>Intra-gNB</w:t>
            </w:r>
            <w:r>
              <w:rPr>
                <w:spacing w:val="-8"/>
                <w:sz w:val="20"/>
              </w:rPr>
              <w:t> </w:t>
            </w:r>
            <w:r>
              <w:rPr>
                <w:sz w:val="20"/>
              </w:rPr>
              <w:t>HO:</w:t>
            </w:r>
            <w:r>
              <w:rPr>
                <w:spacing w:val="-4"/>
                <w:sz w:val="20"/>
              </w:rPr>
              <w:t> </w:t>
            </w:r>
            <w:r>
              <w:rPr>
                <w:sz w:val="20"/>
              </w:rPr>
              <w:t>received</w:t>
            </w:r>
            <w:r>
              <w:rPr>
                <w:spacing w:val="-10"/>
                <w:sz w:val="20"/>
              </w:rPr>
              <w:t> </w:t>
            </w:r>
            <w:r>
              <w:rPr>
                <w:sz w:val="20"/>
              </w:rPr>
              <w:t>“RRC:</w:t>
            </w:r>
            <w:r>
              <w:rPr>
                <w:spacing w:val="-6"/>
                <w:sz w:val="20"/>
              </w:rPr>
              <w:t> </w:t>
            </w:r>
            <w:r>
              <w:rPr>
                <w:sz w:val="20"/>
              </w:rPr>
              <w:t>RRC</w:t>
            </w:r>
            <w:r>
              <w:rPr>
                <w:spacing w:val="-6"/>
                <w:sz w:val="20"/>
              </w:rPr>
              <w:t> </w:t>
            </w:r>
            <w:r>
              <w:rPr>
                <w:sz w:val="20"/>
              </w:rPr>
              <w:t>Reconfiguration</w:t>
            </w:r>
            <w:r>
              <w:rPr>
                <w:spacing w:val="-9"/>
                <w:sz w:val="20"/>
              </w:rPr>
              <w:t> </w:t>
            </w:r>
            <w:r>
              <w:rPr>
                <w:spacing w:val="-2"/>
                <w:sz w:val="20"/>
              </w:rPr>
              <w:t>Complete”</w:t>
            </w:r>
          </w:p>
          <w:p>
            <w:pPr>
              <w:pStyle w:val="TableParagraph"/>
              <w:numPr>
                <w:ilvl w:val="0"/>
                <w:numId w:val="201"/>
              </w:numPr>
              <w:tabs>
                <w:tab w:pos="527" w:val="left" w:leader="none"/>
              </w:tabs>
              <w:spacing w:line="182" w:lineRule="auto" w:before="24" w:after="0"/>
              <w:ind w:left="527" w:right="164" w:hanging="423"/>
              <w:jc w:val="left"/>
              <w:rPr>
                <w:sz w:val="20"/>
              </w:rPr>
            </w:pPr>
            <w:r>
              <w:rPr>
                <w:sz w:val="20"/>
              </w:rPr>
              <w:t>HO procedure other than those above: received “XnAP:UE CONTEXT RELEASE”</w:t>
            </w:r>
            <w:r>
              <w:rPr>
                <w:spacing w:val="-5"/>
                <w:sz w:val="20"/>
              </w:rPr>
              <w:t> </w:t>
            </w:r>
            <w:r>
              <w:rPr>
                <w:sz w:val="20"/>
              </w:rPr>
              <w:t>from</w:t>
            </w:r>
            <w:r>
              <w:rPr>
                <w:spacing w:val="-5"/>
                <w:sz w:val="20"/>
              </w:rPr>
              <w:t> </w:t>
            </w:r>
            <w:r>
              <w:rPr>
                <w:sz w:val="20"/>
              </w:rPr>
              <w:t>the</w:t>
            </w:r>
            <w:r>
              <w:rPr>
                <w:spacing w:val="-5"/>
                <w:sz w:val="20"/>
              </w:rPr>
              <w:t> </w:t>
            </w:r>
            <w:r>
              <w:rPr>
                <w:sz w:val="20"/>
              </w:rPr>
              <w:t>target</w:t>
            </w:r>
            <w:r>
              <w:rPr>
                <w:spacing w:val="-5"/>
                <w:sz w:val="20"/>
              </w:rPr>
              <w:t> </w:t>
            </w:r>
            <w:r>
              <w:rPr>
                <w:sz w:val="20"/>
              </w:rPr>
              <w:t>gNB</w:t>
            </w:r>
            <w:r>
              <w:rPr>
                <w:spacing w:val="-6"/>
                <w:sz w:val="20"/>
              </w:rPr>
              <w:t> </w:t>
            </w:r>
            <w:r>
              <w:rPr>
                <w:sz w:val="20"/>
              </w:rPr>
              <w:t>at</w:t>
            </w:r>
            <w:r>
              <w:rPr>
                <w:spacing w:val="-5"/>
                <w:sz w:val="20"/>
              </w:rPr>
              <w:t> </w:t>
            </w:r>
            <w:r>
              <w:rPr>
                <w:sz w:val="20"/>
              </w:rPr>
              <w:t>Xn</w:t>
            </w:r>
            <w:r>
              <w:rPr>
                <w:spacing w:val="-6"/>
                <w:sz w:val="20"/>
              </w:rPr>
              <w:t> </w:t>
            </w:r>
            <w:r>
              <w:rPr>
                <w:sz w:val="20"/>
              </w:rPr>
              <w:t>HO</w:t>
            </w:r>
            <w:r>
              <w:rPr>
                <w:spacing w:val="-4"/>
                <w:sz w:val="20"/>
              </w:rPr>
              <w:t> </w:t>
            </w:r>
            <w:r>
              <w:rPr>
                <w:sz w:val="20"/>
              </w:rPr>
              <w:t>or</w:t>
            </w:r>
            <w:r>
              <w:rPr>
                <w:spacing w:val="-6"/>
                <w:sz w:val="20"/>
              </w:rPr>
              <w:t> </w:t>
            </w:r>
            <w:r>
              <w:rPr>
                <w:sz w:val="20"/>
              </w:rPr>
              <w:t>“NGAP:</w:t>
            </w:r>
          </w:p>
          <w:p>
            <w:pPr>
              <w:pStyle w:val="TableParagraph"/>
              <w:spacing w:before="11"/>
              <w:ind w:left="527"/>
              <w:rPr>
                <w:sz w:val="20"/>
              </w:rPr>
            </w:pPr>
            <w:r>
              <w:rPr>
                <w:sz w:val="20"/>
              </w:rPr>
              <w:t>UE</w:t>
            </w:r>
            <w:r>
              <w:rPr>
                <w:spacing w:val="-6"/>
                <w:sz w:val="20"/>
              </w:rPr>
              <w:t> </w:t>
            </w:r>
            <w:r>
              <w:rPr>
                <w:sz w:val="20"/>
              </w:rPr>
              <w:t>CONTEXT</w:t>
            </w:r>
            <w:r>
              <w:rPr>
                <w:spacing w:val="-3"/>
                <w:sz w:val="20"/>
              </w:rPr>
              <w:t> </w:t>
            </w:r>
            <w:r>
              <w:rPr>
                <w:sz w:val="20"/>
              </w:rPr>
              <w:t>RELEASE</w:t>
            </w:r>
            <w:r>
              <w:rPr>
                <w:spacing w:val="-8"/>
                <w:sz w:val="20"/>
              </w:rPr>
              <w:t> </w:t>
            </w:r>
            <w:r>
              <w:rPr>
                <w:sz w:val="20"/>
              </w:rPr>
              <w:t>COMMAND”</w:t>
            </w:r>
            <w:r>
              <w:rPr>
                <w:spacing w:val="-8"/>
                <w:sz w:val="20"/>
              </w:rPr>
              <w:t> </w:t>
            </w:r>
            <w:r>
              <w:rPr>
                <w:sz w:val="20"/>
              </w:rPr>
              <w:t>from</w:t>
            </w:r>
            <w:r>
              <w:rPr>
                <w:spacing w:val="-3"/>
                <w:sz w:val="20"/>
              </w:rPr>
              <w:t> </w:t>
            </w:r>
            <w:r>
              <w:rPr>
                <w:sz w:val="20"/>
              </w:rPr>
              <w:t>AMF</w:t>
            </w:r>
            <w:r>
              <w:rPr>
                <w:spacing w:val="-11"/>
                <w:sz w:val="20"/>
              </w:rPr>
              <w:t> </w:t>
            </w:r>
            <w:r>
              <w:rPr>
                <w:sz w:val="20"/>
              </w:rPr>
              <w:t>at</w:t>
            </w:r>
            <w:r>
              <w:rPr>
                <w:spacing w:val="-3"/>
                <w:sz w:val="20"/>
              </w:rPr>
              <w:t> </w:t>
            </w:r>
            <w:r>
              <w:rPr>
                <w:sz w:val="20"/>
              </w:rPr>
              <w:t>NG</w:t>
            </w:r>
            <w:r>
              <w:rPr>
                <w:spacing w:val="-12"/>
                <w:sz w:val="20"/>
              </w:rPr>
              <w:t> </w:t>
            </w:r>
            <w:r>
              <w:rPr>
                <w:spacing w:val="-7"/>
                <w:sz w:val="20"/>
              </w:rPr>
              <w:t>HO</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ind w:left="105"/>
              <w:rPr>
                <w:sz w:val="20"/>
              </w:rPr>
            </w:pPr>
            <w:r>
              <w:rPr>
                <w:spacing w:val="-2"/>
                <w:sz w:val="20"/>
              </w:rPr>
              <w:t>OR.MOBILITY.CompHo</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ind w:left="105"/>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4</w:t>
      </w:r>
    </w:p>
    <w:p>
      <w:pPr>
        <w:pStyle w:val="BodyText"/>
        <w:spacing w:before="69"/>
      </w:pPr>
    </w:p>
    <w:p>
      <w:pPr>
        <w:pStyle w:val="Heading3"/>
        <w:numPr>
          <w:ilvl w:val="0"/>
          <w:numId w:val="198"/>
        </w:numPr>
        <w:tabs>
          <w:tab w:pos="933" w:val="left" w:leader="none"/>
        </w:tabs>
        <w:spacing w:line="240" w:lineRule="auto" w:before="0" w:after="0"/>
        <w:ind w:left="933" w:right="0" w:hanging="677"/>
        <w:jc w:val="left"/>
      </w:pPr>
      <w:bookmarkStart w:name="A.17.3 Accepted Inter RAT Handover to LT" w:id="606"/>
      <w:bookmarkEnd w:id="606"/>
      <w:r>
        <w:rPr>
          <w:rFonts w:ascii="Times New Roman"/>
          <w:sz w:val="20"/>
        </w:rPr>
      </w:r>
      <w:bookmarkStart w:name="_bookmark234" w:id="607"/>
      <w:bookmarkEnd w:id="607"/>
      <w:r>
        <w:rPr>
          <w:rFonts w:ascii="Times New Roman"/>
          <w:sz w:val="20"/>
        </w:rPr>
      </w:r>
      <w:r>
        <w:rPr/>
        <w:t>A.17.3</w:t>
      </w:r>
      <w:r>
        <w:rPr>
          <w:spacing w:val="-8"/>
        </w:rPr>
        <w:t> </w:t>
      </w:r>
      <w:r>
        <w:rPr/>
        <w:t>Accepted</w:t>
      </w:r>
      <w:r>
        <w:rPr>
          <w:spacing w:val="-7"/>
        </w:rPr>
        <w:t> </w:t>
      </w:r>
      <w:r>
        <w:rPr/>
        <w:t>Inter</w:t>
      </w:r>
      <w:r>
        <w:rPr>
          <w:spacing w:val="-7"/>
        </w:rPr>
        <w:t> </w:t>
      </w:r>
      <w:r>
        <w:rPr/>
        <w:t>RAT</w:t>
      </w:r>
      <w:r>
        <w:rPr>
          <w:spacing w:val="-3"/>
        </w:rPr>
        <w:t> </w:t>
      </w:r>
      <w:r>
        <w:rPr/>
        <w:t>Handover</w:t>
      </w:r>
      <w:r>
        <w:rPr>
          <w:spacing w:val="-7"/>
        </w:rPr>
        <w:t> </w:t>
      </w:r>
      <w:r>
        <w:rPr/>
        <w:t>to</w:t>
      </w:r>
      <w:r>
        <w:rPr>
          <w:spacing w:val="-8"/>
        </w:rPr>
        <w:t> </w:t>
      </w:r>
      <w:r>
        <w:rPr>
          <w:spacing w:val="-5"/>
        </w:rPr>
        <w:t>LTE</w:t>
      </w:r>
    </w:p>
    <w:p>
      <w:pPr>
        <w:pStyle w:val="BodyText"/>
        <w:spacing w:before="25"/>
        <w:rPr>
          <w:rFonts w:ascii="Arial"/>
          <w:sz w:val="24"/>
        </w:rPr>
      </w:pPr>
    </w:p>
    <w:p>
      <w:pPr>
        <w:pStyle w:val="Heading4"/>
        <w:numPr>
          <w:ilvl w:val="0"/>
          <w:numId w:val="198"/>
        </w:numPr>
        <w:tabs>
          <w:tab w:pos="933" w:val="left" w:leader="none"/>
        </w:tabs>
        <w:spacing w:line="240" w:lineRule="auto" w:before="0" w:after="0"/>
        <w:ind w:left="933" w:right="0" w:hanging="677"/>
        <w:jc w:val="left"/>
      </w:pPr>
      <w:bookmarkStart w:name="A.17.3.1 Performance Counter Table" w:id="608"/>
      <w:bookmarkEnd w:id="608"/>
      <w:r>
        <w:rPr>
          <w:rFonts w:ascii="Times New Roman"/>
          <w:sz w:val="20"/>
        </w:rPr>
      </w:r>
      <w:r>
        <w:rPr/>
        <w:t>A.17.3.1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OR.MOBILITY.AcceptHotoLte</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228"/>
              <w:rPr>
                <w:sz w:val="20"/>
              </w:rPr>
            </w:pPr>
            <w:r>
              <w:rPr>
                <w:sz w:val="20"/>
              </w:rPr>
              <w:t>This</w:t>
            </w:r>
            <w:r>
              <w:rPr>
                <w:spacing w:val="-6"/>
                <w:sz w:val="20"/>
              </w:rPr>
              <w:t> </w:t>
            </w:r>
            <w:r>
              <w:rPr>
                <w:sz w:val="20"/>
              </w:rPr>
              <w:t>counter provides</w:t>
            </w:r>
            <w:r>
              <w:rPr>
                <w:spacing w:val="-6"/>
                <w:sz w:val="20"/>
              </w:rPr>
              <w:t> </w:t>
            </w:r>
            <w:r>
              <w:rPr>
                <w:sz w:val="20"/>
              </w:rPr>
              <w:t>the</w:t>
            </w:r>
            <w:r>
              <w:rPr>
                <w:spacing w:val="-3"/>
                <w:sz w:val="20"/>
              </w:rPr>
              <w:t> </w:t>
            </w:r>
            <w:r>
              <w:rPr>
                <w:sz w:val="20"/>
              </w:rPr>
              <w:t>number of</w:t>
            </w:r>
            <w:r>
              <w:rPr>
                <w:spacing w:val="-1"/>
                <w:sz w:val="20"/>
              </w:rPr>
              <w:t> </w:t>
            </w:r>
            <w:r>
              <w:rPr>
                <w:sz w:val="20"/>
              </w:rPr>
              <w:t>the</w:t>
            </w:r>
            <w:r>
              <w:rPr>
                <w:spacing w:val="-3"/>
                <w:sz w:val="20"/>
              </w:rPr>
              <w:t> </w:t>
            </w:r>
            <w:r>
              <w:rPr>
                <w:sz w:val="20"/>
              </w:rPr>
              <w:t>accepted</w:t>
            </w:r>
            <w:r>
              <w:rPr>
                <w:spacing w:val="-3"/>
                <w:sz w:val="20"/>
              </w:rPr>
              <w:t> </w:t>
            </w:r>
            <w:r>
              <w:rPr>
                <w:sz w:val="20"/>
              </w:rPr>
              <w:t>Inter</w:t>
            </w:r>
            <w:r>
              <w:rPr>
                <w:spacing w:val="-5"/>
                <w:sz w:val="20"/>
              </w:rPr>
              <w:t> </w:t>
            </w:r>
            <w:r>
              <w:rPr>
                <w:sz w:val="20"/>
              </w:rPr>
              <w:t>RAT</w:t>
            </w:r>
            <w:r>
              <w:rPr>
                <w:spacing w:val="-8"/>
                <w:sz w:val="20"/>
              </w:rPr>
              <w:t> </w:t>
            </w:r>
            <w:r>
              <w:rPr>
                <w:sz w:val="20"/>
              </w:rPr>
              <w:t>Handover to LTE.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69"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507"/>
              <w:jc w:val="both"/>
              <w:rPr>
                <w:sz w:val="20"/>
              </w:rPr>
            </w:pPr>
            <w:r>
              <w:rPr>
                <w:sz w:val="20"/>
              </w:rPr>
              <w:t>Measurement</w:t>
            </w:r>
            <w:r>
              <w:rPr>
                <w:spacing w:val="-5"/>
                <w:sz w:val="20"/>
              </w:rPr>
              <w:t> </w:t>
            </w:r>
            <w:r>
              <w:rPr>
                <w:sz w:val="20"/>
              </w:rPr>
              <w:t>subcounter</w:t>
            </w:r>
            <w:r>
              <w:rPr>
                <w:spacing w:val="-7"/>
                <w:sz w:val="20"/>
              </w:rPr>
              <w:t> </w:t>
            </w:r>
            <w:r>
              <w:rPr>
                <w:sz w:val="20"/>
              </w:rPr>
              <w:t>is</w:t>
            </w:r>
            <w:r>
              <w:rPr>
                <w:spacing w:val="-8"/>
                <w:sz w:val="20"/>
              </w:rPr>
              <w:t> </w:t>
            </w:r>
            <w:r>
              <w:rPr>
                <w:sz w:val="20"/>
              </w:rPr>
              <w:t>incremented</w:t>
            </w:r>
            <w:r>
              <w:rPr>
                <w:spacing w:val="-2"/>
                <w:sz w:val="20"/>
              </w:rPr>
              <w:t> </w:t>
            </w:r>
            <w:r>
              <w:rPr>
                <w:sz w:val="20"/>
              </w:rPr>
              <w:t>by</w:t>
            </w:r>
            <w:r>
              <w:rPr>
                <w:spacing w:val="-7"/>
                <w:sz w:val="20"/>
              </w:rPr>
              <w:t> </w:t>
            </w:r>
            <w:r>
              <w:rPr>
                <w:sz w:val="20"/>
              </w:rPr>
              <w:t>1</w:t>
            </w:r>
            <w:r>
              <w:rPr>
                <w:spacing w:val="-2"/>
                <w:sz w:val="20"/>
              </w:rPr>
              <w:t> </w:t>
            </w:r>
            <w:r>
              <w:rPr>
                <w:sz w:val="20"/>
              </w:rPr>
              <w:t>whenever source</w:t>
            </w:r>
            <w:r>
              <w:rPr>
                <w:spacing w:val="-5"/>
                <w:sz w:val="20"/>
              </w:rPr>
              <w:t> </w:t>
            </w:r>
            <w:r>
              <w:rPr>
                <w:sz w:val="20"/>
              </w:rPr>
              <w:t>gNB decides</w:t>
            </w:r>
            <w:r>
              <w:rPr>
                <w:spacing w:val="-6"/>
                <w:sz w:val="20"/>
              </w:rPr>
              <w:t> </w:t>
            </w:r>
            <w:r>
              <w:rPr>
                <w:sz w:val="20"/>
              </w:rPr>
              <w:t>to</w:t>
            </w:r>
            <w:r>
              <w:rPr>
                <w:spacing w:val="-5"/>
                <w:sz w:val="20"/>
              </w:rPr>
              <w:t> </w:t>
            </w:r>
            <w:r>
              <w:rPr>
                <w:sz w:val="20"/>
              </w:rPr>
              <w:t>perform Inter</w:t>
            </w:r>
            <w:r>
              <w:rPr>
                <w:spacing w:val="-1"/>
                <w:sz w:val="20"/>
              </w:rPr>
              <w:t> </w:t>
            </w:r>
            <w:r>
              <w:rPr>
                <w:sz w:val="20"/>
              </w:rPr>
              <w:t>RAT HO</w:t>
            </w:r>
            <w:r>
              <w:rPr>
                <w:spacing w:val="-6"/>
                <w:sz w:val="20"/>
              </w:rPr>
              <w:t> </w:t>
            </w:r>
            <w:r>
              <w:rPr>
                <w:sz w:val="20"/>
              </w:rPr>
              <w:t>to</w:t>
            </w:r>
            <w:r>
              <w:rPr>
                <w:spacing w:val="-9"/>
                <w:sz w:val="20"/>
              </w:rPr>
              <w:t> </w:t>
            </w:r>
            <w:r>
              <w:rPr>
                <w:sz w:val="20"/>
              </w:rPr>
              <w:t>LTE procedure</w:t>
            </w:r>
            <w:r>
              <w:rPr>
                <w:spacing w:val="-4"/>
                <w:sz w:val="20"/>
              </w:rPr>
              <w:t> </w:t>
            </w:r>
            <w:r>
              <w:rPr>
                <w:sz w:val="20"/>
              </w:rPr>
              <w:t>by</w:t>
            </w:r>
            <w:r>
              <w:rPr>
                <w:spacing w:val="-5"/>
                <w:sz w:val="20"/>
              </w:rPr>
              <w:t> </w:t>
            </w:r>
            <w:r>
              <w:rPr>
                <w:sz w:val="20"/>
              </w:rPr>
              <w:t>the</w:t>
            </w:r>
            <w:r>
              <w:rPr>
                <w:spacing w:val="-1"/>
                <w:sz w:val="20"/>
              </w:rPr>
              <w:t> </w:t>
            </w:r>
            <w:r>
              <w:rPr>
                <w:sz w:val="20"/>
              </w:rPr>
              <w:t>received following messages:</w:t>
            </w:r>
          </w:p>
          <w:p>
            <w:pPr>
              <w:pStyle w:val="TableParagraph"/>
              <w:spacing w:line="241" w:lineRule="exact" w:before="18"/>
              <w:jc w:val="both"/>
              <w:rPr>
                <w:sz w:val="20"/>
              </w:rPr>
            </w:pPr>
            <w:r>
              <w:rPr>
                <w:rFonts w:ascii="Yu Mincho"/>
                <w:sz w:val="20"/>
              </w:rPr>
              <w:t>-</w:t>
            </w:r>
            <w:r>
              <w:rPr>
                <w:rFonts w:ascii="Yu Mincho"/>
                <w:spacing w:val="54"/>
                <w:sz w:val="20"/>
              </w:rPr>
              <w:t>   </w:t>
            </w:r>
            <w:r>
              <w:rPr>
                <w:sz w:val="20"/>
              </w:rPr>
              <w:t>received</w:t>
            </w:r>
            <w:r>
              <w:rPr>
                <w:spacing w:val="-6"/>
                <w:sz w:val="20"/>
              </w:rPr>
              <w:t> </w:t>
            </w:r>
            <w:r>
              <w:rPr>
                <w:sz w:val="20"/>
              </w:rPr>
              <w:t>RRC:</w:t>
            </w:r>
            <w:r>
              <w:rPr>
                <w:spacing w:val="3"/>
                <w:sz w:val="20"/>
              </w:rPr>
              <w:t> </w:t>
            </w:r>
            <w:r>
              <w:rPr>
                <w:sz w:val="20"/>
              </w:rPr>
              <w:t>Measurement</w:t>
            </w:r>
            <w:r>
              <w:rPr>
                <w:spacing w:val="-5"/>
                <w:sz w:val="20"/>
              </w:rPr>
              <w:t> </w:t>
            </w:r>
            <w:r>
              <w:rPr>
                <w:sz w:val="20"/>
              </w:rPr>
              <w:t>report</w:t>
            </w:r>
            <w:r>
              <w:rPr>
                <w:spacing w:val="3"/>
                <w:sz w:val="20"/>
              </w:rPr>
              <w:t> </w:t>
            </w:r>
            <w:r>
              <w:rPr>
                <w:sz w:val="20"/>
              </w:rPr>
              <w:t>(Inter</w:t>
            </w:r>
            <w:r>
              <w:rPr>
                <w:spacing w:val="-2"/>
                <w:sz w:val="20"/>
              </w:rPr>
              <w:t> </w:t>
            </w:r>
            <w:r>
              <w:rPr>
                <w:sz w:val="20"/>
              </w:rPr>
              <w:t>RAT</w:t>
            </w:r>
            <w:r>
              <w:rPr>
                <w:spacing w:val="1"/>
                <w:sz w:val="20"/>
              </w:rPr>
              <w:t> </w:t>
            </w:r>
            <w:r>
              <w:rPr>
                <w:sz w:val="20"/>
              </w:rPr>
              <w:t>HO</w:t>
            </w:r>
            <w:r>
              <w:rPr>
                <w:spacing w:val="-8"/>
                <w:sz w:val="20"/>
              </w:rPr>
              <w:t> </w:t>
            </w:r>
            <w:r>
              <w:rPr>
                <w:sz w:val="20"/>
              </w:rPr>
              <w:t>to</w:t>
            </w:r>
            <w:r>
              <w:rPr>
                <w:spacing w:val="-9"/>
                <w:sz w:val="20"/>
              </w:rPr>
              <w:t> </w:t>
            </w:r>
            <w:r>
              <w:rPr>
                <w:spacing w:val="-4"/>
                <w:sz w:val="20"/>
              </w:rPr>
              <w:t>LTE)</w:t>
            </w:r>
          </w:p>
        </w:tc>
      </w:tr>
      <w:tr>
        <w:trPr>
          <w:trHeight w:val="230" w:hRule="atLeast"/>
        </w:trPr>
        <w:tc>
          <w:tcPr>
            <w:tcW w:w="2406" w:type="dxa"/>
          </w:tcPr>
          <w:p>
            <w:pPr>
              <w:pStyle w:val="TableParagraph"/>
              <w:spacing w:before="1"/>
              <w:ind w:left="110"/>
              <w:rPr>
                <w:sz w:val="20"/>
              </w:rPr>
            </w:pPr>
            <w:r>
              <w:rPr>
                <w:sz w:val="20"/>
              </w:rPr>
              <w:t>Measurement</w:t>
            </w:r>
            <w:r>
              <w:rPr>
                <w:spacing w:val="-10"/>
                <w:sz w:val="20"/>
              </w:rPr>
              <w:t> </w:t>
            </w:r>
            <w:r>
              <w:rPr>
                <w:spacing w:val="-2"/>
                <w:sz w:val="20"/>
              </w:rPr>
              <w:t>Result</w:t>
            </w:r>
          </w:p>
        </w:tc>
        <w:tc>
          <w:tcPr>
            <w:tcW w:w="6099" w:type="dxa"/>
          </w:tcPr>
          <w:p>
            <w:pPr>
              <w:pStyle w:val="TableParagraph"/>
              <w:spacing w:before="1"/>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OR.MOBILITY.AcceptHotoLte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7</w:t>
      </w:r>
    </w:p>
    <w:p>
      <w:pPr>
        <w:pStyle w:val="Heading3"/>
        <w:numPr>
          <w:ilvl w:val="0"/>
          <w:numId w:val="202"/>
        </w:numPr>
        <w:tabs>
          <w:tab w:pos="933" w:val="left" w:leader="none"/>
        </w:tabs>
        <w:spacing w:line="240" w:lineRule="auto" w:before="304" w:after="0"/>
        <w:ind w:left="933" w:right="0" w:hanging="677"/>
        <w:jc w:val="left"/>
      </w:pPr>
      <w:bookmarkStart w:name="A.17.4 Completed Inter RAT Handover to L" w:id="609"/>
      <w:bookmarkEnd w:id="609"/>
      <w:r>
        <w:rPr>
          <w:rFonts w:ascii="Times New Roman"/>
          <w:sz w:val="20"/>
        </w:rPr>
      </w:r>
      <w:bookmarkStart w:name="_bookmark235" w:id="610"/>
      <w:bookmarkEnd w:id="610"/>
      <w:r>
        <w:rPr>
          <w:rFonts w:ascii="Times New Roman"/>
          <w:sz w:val="20"/>
        </w:rPr>
      </w:r>
      <w:r>
        <w:rPr/>
        <w:t>A.17.4</w:t>
      </w:r>
      <w:r>
        <w:rPr>
          <w:spacing w:val="-9"/>
        </w:rPr>
        <w:t> </w:t>
      </w:r>
      <w:r>
        <w:rPr/>
        <w:t>Completed</w:t>
      </w:r>
      <w:r>
        <w:rPr>
          <w:spacing w:val="-8"/>
        </w:rPr>
        <w:t> </w:t>
      </w:r>
      <w:r>
        <w:rPr/>
        <w:t>Inter</w:t>
      </w:r>
      <w:r>
        <w:rPr>
          <w:spacing w:val="-9"/>
        </w:rPr>
        <w:t> </w:t>
      </w:r>
      <w:r>
        <w:rPr/>
        <w:t>RAT</w:t>
      </w:r>
      <w:r>
        <w:rPr>
          <w:spacing w:val="-4"/>
        </w:rPr>
        <w:t> </w:t>
      </w:r>
      <w:r>
        <w:rPr/>
        <w:t>Handover</w:t>
      </w:r>
      <w:r>
        <w:rPr>
          <w:spacing w:val="-3"/>
        </w:rPr>
        <w:t> </w:t>
      </w:r>
      <w:r>
        <w:rPr/>
        <w:t>to</w:t>
      </w:r>
      <w:r>
        <w:rPr>
          <w:spacing w:val="-10"/>
        </w:rPr>
        <w:t> </w:t>
      </w:r>
      <w:r>
        <w:rPr>
          <w:spacing w:val="-5"/>
        </w:rPr>
        <w:t>LTE</w:t>
      </w:r>
    </w:p>
    <w:p>
      <w:pPr>
        <w:pStyle w:val="BodyText"/>
        <w:spacing w:before="20"/>
        <w:rPr>
          <w:rFonts w:ascii="Arial"/>
          <w:sz w:val="24"/>
        </w:rPr>
      </w:pPr>
    </w:p>
    <w:p>
      <w:pPr>
        <w:pStyle w:val="Heading4"/>
        <w:numPr>
          <w:ilvl w:val="0"/>
          <w:numId w:val="202"/>
        </w:numPr>
        <w:tabs>
          <w:tab w:pos="933" w:val="left" w:leader="none"/>
        </w:tabs>
        <w:spacing w:line="240" w:lineRule="auto" w:before="0" w:after="0"/>
        <w:ind w:left="933" w:right="0" w:hanging="677"/>
        <w:jc w:val="left"/>
      </w:pPr>
      <w:bookmarkStart w:name="A.17.4.1 Performance Counter Table" w:id="611"/>
      <w:bookmarkEnd w:id="611"/>
      <w:r>
        <w:rPr>
          <w:rFonts w:ascii="Times New Roman"/>
          <w:sz w:val="20"/>
        </w:rPr>
      </w:r>
      <w:r>
        <w:rPr/>
        <w:t>A.17.4.1</w:t>
      </w:r>
      <w:r>
        <w:rPr>
          <w:spacing w:val="-7"/>
        </w:rPr>
        <w:t> </w:t>
      </w:r>
      <w:r>
        <w:rPr/>
        <w:t>Performance</w:t>
      </w:r>
      <w:r>
        <w:rPr>
          <w:spacing w:val="-8"/>
        </w:rPr>
        <w:t> </w:t>
      </w:r>
      <w:r>
        <w:rPr/>
        <w:t>Counter</w:t>
      </w:r>
      <w:r>
        <w:rPr>
          <w:spacing w:val="-11"/>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ind w:left="105"/>
              <w:rPr>
                <w:sz w:val="20"/>
              </w:rPr>
            </w:pPr>
            <w:r>
              <w:rPr>
                <w:spacing w:val="-2"/>
                <w:sz w:val="20"/>
              </w:rPr>
              <w:t>OR.MOBILITY.CompHotoLte</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exact"/>
              <w:ind w:left="105" w:right="151"/>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number</w:t>
            </w:r>
            <w:r>
              <w:rPr>
                <w:spacing w:val="-1"/>
                <w:sz w:val="20"/>
              </w:rPr>
              <w:t> </w:t>
            </w:r>
            <w:r>
              <w:rPr>
                <w:sz w:val="20"/>
              </w:rPr>
              <w:t>of</w:t>
            </w:r>
            <w:r>
              <w:rPr>
                <w:spacing w:val="-2"/>
                <w:sz w:val="20"/>
              </w:rPr>
              <w:t> </w:t>
            </w:r>
            <w:r>
              <w:rPr>
                <w:sz w:val="20"/>
              </w:rPr>
              <w:t>the</w:t>
            </w:r>
            <w:r>
              <w:rPr>
                <w:spacing w:val="-4"/>
                <w:sz w:val="20"/>
              </w:rPr>
              <w:t> </w:t>
            </w:r>
            <w:r>
              <w:rPr>
                <w:sz w:val="20"/>
              </w:rPr>
              <w:t>completed</w:t>
            </w:r>
            <w:r>
              <w:rPr>
                <w:spacing w:val="-4"/>
                <w:sz w:val="20"/>
              </w:rPr>
              <w:t> </w:t>
            </w:r>
            <w:r>
              <w:rPr>
                <w:sz w:val="20"/>
              </w:rPr>
              <w:t>Inter</w:t>
            </w:r>
            <w:r>
              <w:rPr>
                <w:spacing w:val="-6"/>
                <w:sz w:val="20"/>
              </w:rPr>
              <w:t> </w:t>
            </w:r>
            <w:r>
              <w:rPr>
                <w:sz w:val="20"/>
              </w:rPr>
              <w:t>RAT Handover to LTE.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1204"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left="105"/>
              <w:rPr>
                <w:sz w:val="20"/>
              </w:rPr>
            </w:pPr>
            <w:r>
              <w:rPr>
                <w:sz w:val="20"/>
              </w:rPr>
              <w:t>Measurement subcounter is incremented by 1 whenever source gNB detects</w:t>
            </w:r>
            <w:r>
              <w:rPr>
                <w:spacing w:val="-4"/>
                <w:sz w:val="20"/>
              </w:rPr>
              <w:t> </w:t>
            </w:r>
            <w:r>
              <w:rPr>
                <w:sz w:val="20"/>
              </w:rPr>
              <w:t>successful</w:t>
            </w:r>
            <w:r>
              <w:rPr>
                <w:spacing w:val="-1"/>
                <w:sz w:val="20"/>
              </w:rPr>
              <w:t> </w:t>
            </w:r>
            <w:r>
              <w:rPr>
                <w:sz w:val="20"/>
              </w:rPr>
              <w:t>handover</w:t>
            </w:r>
            <w:r>
              <w:rPr>
                <w:spacing w:val="-8"/>
                <w:sz w:val="20"/>
              </w:rPr>
              <w:t> </w:t>
            </w:r>
            <w:r>
              <w:rPr>
                <w:sz w:val="20"/>
              </w:rPr>
              <w:t>procedure</w:t>
            </w:r>
            <w:r>
              <w:rPr>
                <w:spacing w:val="-6"/>
                <w:sz w:val="20"/>
              </w:rPr>
              <w:t> </w:t>
            </w:r>
            <w:r>
              <w:rPr>
                <w:sz w:val="20"/>
              </w:rPr>
              <w:t>triggered</w:t>
            </w:r>
            <w:r>
              <w:rPr>
                <w:spacing w:val="-3"/>
                <w:sz w:val="20"/>
              </w:rPr>
              <w:t> </w:t>
            </w:r>
            <w:r>
              <w:rPr>
                <w:sz w:val="20"/>
              </w:rPr>
              <w:t>by</w:t>
            </w:r>
            <w:r>
              <w:rPr>
                <w:spacing w:val="-8"/>
                <w:sz w:val="20"/>
              </w:rPr>
              <w:t> </w:t>
            </w:r>
            <w:r>
              <w:rPr>
                <w:sz w:val="20"/>
              </w:rPr>
              <w:t>source</w:t>
            </w:r>
            <w:r>
              <w:rPr>
                <w:spacing w:val="-6"/>
                <w:sz w:val="20"/>
              </w:rPr>
              <w:t> </w:t>
            </w:r>
            <w:r>
              <w:rPr>
                <w:sz w:val="20"/>
              </w:rPr>
              <w:t>gNB by</w:t>
            </w:r>
            <w:r>
              <w:rPr>
                <w:spacing w:val="-8"/>
                <w:sz w:val="20"/>
              </w:rPr>
              <w:t> </w:t>
            </w:r>
            <w:r>
              <w:rPr>
                <w:sz w:val="20"/>
              </w:rPr>
              <w:t>the received following messages:</w:t>
            </w:r>
          </w:p>
          <w:p>
            <w:pPr>
              <w:pStyle w:val="TableParagraph"/>
              <w:tabs>
                <w:tab w:pos="527" w:val="left" w:leader="none"/>
              </w:tabs>
              <w:spacing w:line="298" w:lineRule="exact" w:before="23"/>
              <w:ind w:left="105"/>
              <w:rPr>
                <w:sz w:val="20"/>
              </w:rPr>
            </w:pPr>
            <w:r>
              <w:rPr>
                <w:rFonts w:ascii="Yu Mincho"/>
                <w:spacing w:val="-10"/>
                <w:sz w:val="20"/>
              </w:rPr>
              <w:t>-</w:t>
            </w:r>
            <w:r>
              <w:rPr>
                <w:rFonts w:ascii="Yu Mincho"/>
                <w:sz w:val="20"/>
              </w:rPr>
              <w:tab/>
            </w:r>
            <w:r>
              <w:rPr>
                <w:sz w:val="20"/>
              </w:rPr>
              <w:t>received</w:t>
            </w:r>
            <w:r>
              <w:rPr>
                <w:spacing w:val="-7"/>
                <w:sz w:val="20"/>
              </w:rPr>
              <w:t> </w:t>
            </w:r>
            <w:r>
              <w:rPr>
                <w:sz w:val="20"/>
              </w:rPr>
              <w:t>NG-AP:</w:t>
            </w:r>
            <w:r>
              <w:rPr>
                <w:spacing w:val="-3"/>
                <w:sz w:val="20"/>
              </w:rPr>
              <w:t> </w:t>
            </w:r>
            <w:r>
              <w:rPr>
                <w:sz w:val="20"/>
              </w:rPr>
              <w:t>UE</w:t>
            </w:r>
            <w:r>
              <w:rPr>
                <w:spacing w:val="-2"/>
                <w:sz w:val="20"/>
              </w:rPr>
              <w:t> </w:t>
            </w:r>
            <w:r>
              <w:rPr>
                <w:sz w:val="20"/>
              </w:rPr>
              <w:t>Context</w:t>
            </w:r>
            <w:r>
              <w:rPr>
                <w:spacing w:val="-7"/>
                <w:sz w:val="20"/>
              </w:rPr>
              <w:t> </w:t>
            </w:r>
            <w:r>
              <w:rPr>
                <w:sz w:val="20"/>
              </w:rPr>
              <w:t>Release</w:t>
            </w:r>
            <w:r>
              <w:rPr>
                <w:spacing w:val="-7"/>
                <w:sz w:val="20"/>
              </w:rPr>
              <w:t> </w:t>
            </w:r>
            <w:r>
              <w:rPr>
                <w:sz w:val="20"/>
              </w:rPr>
              <w:t>Command</w:t>
            </w:r>
            <w:r>
              <w:rPr>
                <w:spacing w:val="-7"/>
                <w:sz w:val="20"/>
              </w:rPr>
              <w:t> </w:t>
            </w:r>
            <w:r>
              <w:rPr>
                <w:sz w:val="20"/>
              </w:rPr>
              <w:t>(Inter</w:t>
            </w:r>
            <w:r>
              <w:rPr>
                <w:spacing w:val="-9"/>
                <w:sz w:val="20"/>
              </w:rPr>
              <w:t> </w:t>
            </w:r>
            <w:r>
              <w:rPr>
                <w:sz w:val="20"/>
              </w:rPr>
              <w:t>RAT</w:t>
            </w:r>
            <w:r>
              <w:rPr>
                <w:spacing w:val="-6"/>
                <w:sz w:val="20"/>
              </w:rPr>
              <w:t> </w:t>
            </w:r>
            <w:r>
              <w:rPr>
                <w:sz w:val="20"/>
              </w:rPr>
              <w:t>HO</w:t>
            </w:r>
            <w:r>
              <w:rPr>
                <w:spacing w:val="-5"/>
                <w:sz w:val="20"/>
              </w:rPr>
              <w:t> to</w:t>
            </w:r>
          </w:p>
          <w:p>
            <w:pPr>
              <w:pStyle w:val="TableParagraph"/>
              <w:spacing w:line="173" w:lineRule="exact"/>
              <w:ind w:left="527"/>
              <w:rPr>
                <w:sz w:val="20"/>
              </w:rPr>
            </w:pPr>
            <w:r>
              <w:rPr>
                <w:spacing w:val="-4"/>
                <w:sz w:val="20"/>
              </w:rPr>
              <w:t>LTE)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ind w:left="105"/>
              <w:rPr>
                <w:sz w:val="20"/>
              </w:rPr>
            </w:pPr>
            <w:r>
              <w:rPr>
                <w:spacing w:val="-2"/>
                <w:sz w:val="20"/>
              </w:rPr>
              <w:t>OR.MOBILITY.CompHotoLte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ind w:left="105"/>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ind w:left="105"/>
              <w:rPr>
                <w:sz w:val="20"/>
              </w:rPr>
            </w:pPr>
            <w:r>
              <w:rPr>
                <w:sz w:val="20"/>
              </w:rPr>
              <w:t>Packet</w:t>
            </w:r>
            <w:r>
              <w:rPr>
                <w:spacing w:val="-6"/>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203"/>
        </w:numPr>
        <w:tabs>
          <w:tab w:pos="933" w:val="left" w:leader="none"/>
        </w:tabs>
        <w:spacing w:line="240" w:lineRule="auto" w:before="0" w:after="0"/>
        <w:ind w:left="933" w:right="0" w:hanging="677"/>
        <w:jc w:val="left"/>
      </w:pPr>
      <w:bookmarkStart w:name="A.17.5 Accepted EPS Fallback" w:id="612"/>
      <w:bookmarkEnd w:id="612"/>
      <w:r>
        <w:rPr>
          <w:rFonts w:ascii="Times New Roman"/>
          <w:sz w:val="20"/>
        </w:rPr>
      </w:r>
      <w:bookmarkStart w:name="_bookmark236" w:id="613"/>
      <w:bookmarkEnd w:id="613"/>
      <w:r>
        <w:rPr>
          <w:rFonts w:ascii="Times New Roman"/>
          <w:sz w:val="20"/>
        </w:rPr>
      </w:r>
      <w:r>
        <w:rPr/>
        <w:t>A.17.5</w:t>
      </w:r>
      <w:r>
        <w:rPr>
          <w:spacing w:val="-9"/>
        </w:rPr>
        <w:t> </w:t>
      </w:r>
      <w:r>
        <w:rPr/>
        <w:t>Accepted</w:t>
      </w:r>
      <w:r>
        <w:rPr>
          <w:spacing w:val="-8"/>
        </w:rPr>
        <w:t> </w:t>
      </w:r>
      <w:r>
        <w:rPr/>
        <w:t>EPS</w:t>
      </w:r>
      <w:r>
        <w:rPr>
          <w:spacing w:val="-3"/>
        </w:rPr>
        <w:t> </w:t>
      </w:r>
      <w:r>
        <w:rPr>
          <w:spacing w:val="-2"/>
        </w:rPr>
        <w:t>Fallback</w:t>
      </w:r>
    </w:p>
    <w:p>
      <w:pPr>
        <w:pStyle w:val="BodyText"/>
        <w:spacing w:before="25"/>
        <w:rPr>
          <w:rFonts w:ascii="Arial"/>
          <w:sz w:val="24"/>
        </w:rPr>
      </w:pPr>
    </w:p>
    <w:p>
      <w:pPr>
        <w:pStyle w:val="Heading4"/>
        <w:numPr>
          <w:ilvl w:val="0"/>
          <w:numId w:val="203"/>
        </w:numPr>
        <w:tabs>
          <w:tab w:pos="933" w:val="left" w:leader="none"/>
        </w:tabs>
        <w:spacing w:line="240" w:lineRule="auto" w:before="0" w:after="0"/>
        <w:ind w:left="933" w:right="0" w:hanging="677"/>
        <w:jc w:val="left"/>
      </w:pPr>
      <w:bookmarkStart w:name="A.17.5.1 Performance Counter Table" w:id="614"/>
      <w:bookmarkEnd w:id="614"/>
      <w:r>
        <w:rPr>
          <w:rFonts w:ascii="Times New Roman"/>
          <w:sz w:val="20"/>
        </w:rPr>
      </w:r>
      <w:r>
        <w:rPr/>
        <w:t>A.17.5.1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OR.MOBILITY.AcceptEpsFallback</w:t>
            </w:r>
          </w:p>
        </w:tc>
      </w:tr>
      <w:tr>
        <w:trPr>
          <w:trHeight w:val="230" w:hRule="atLeast"/>
        </w:trPr>
        <w:tc>
          <w:tcPr>
            <w:tcW w:w="2406" w:type="dxa"/>
          </w:tcPr>
          <w:p>
            <w:pPr>
              <w:pStyle w:val="TableParagraph"/>
              <w:spacing w:before="1"/>
              <w:ind w:left="110"/>
              <w:rPr>
                <w:sz w:val="20"/>
              </w:rPr>
            </w:pPr>
            <w:r>
              <w:rPr>
                <w:spacing w:val="-2"/>
                <w:sz w:val="20"/>
              </w:rPr>
              <w:t>Description</w:t>
            </w:r>
          </w:p>
        </w:tc>
        <w:tc>
          <w:tcPr>
            <w:tcW w:w="6099" w:type="dxa"/>
          </w:tcPr>
          <w:p>
            <w:pPr>
              <w:pStyle w:val="TableParagraph"/>
              <w:spacing w:before="1"/>
              <w:rPr>
                <w:sz w:val="20"/>
              </w:rPr>
            </w:pPr>
            <w:r>
              <w:rPr>
                <w:sz w:val="20"/>
              </w:rPr>
              <w:t>This</w:t>
            </w:r>
            <w:r>
              <w:rPr>
                <w:spacing w:val="-8"/>
                <w:sz w:val="20"/>
              </w:rPr>
              <w:t> </w:t>
            </w:r>
            <w:r>
              <w:rPr>
                <w:sz w:val="20"/>
              </w:rPr>
              <w:t>counter</w:t>
            </w:r>
            <w:r>
              <w:rPr>
                <w:spacing w:val="-2"/>
                <w:sz w:val="20"/>
              </w:rPr>
              <w:t> </w:t>
            </w:r>
            <w:r>
              <w:rPr>
                <w:sz w:val="20"/>
              </w:rPr>
              <w:t>provides</w:t>
            </w:r>
            <w:r>
              <w:rPr>
                <w:spacing w:val="-8"/>
                <w:sz w:val="20"/>
              </w:rPr>
              <w:t> </w:t>
            </w:r>
            <w:r>
              <w:rPr>
                <w:sz w:val="20"/>
              </w:rPr>
              <w:t>the</w:t>
            </w:r>
            <w:r>
              <w:rPr>
                <w:spacing w:val="-4"/>
                <w:sz w:val="20"/>
              </w:rPr>
              <w:t> </w:t>
            </w:r>
            <w:r>
              <w:rPr>
                <w:sz w:val="20"/>
              </w:rPr>
              <w:t>number</w:t>
            </w:r>
            <w:r>
              <w:rPr>
                <w:spacing w:val="-2"/>
                <w:sz w:val="20"/>
              </w:rPr>
              <w:t> </w:t>
            </w:r>
            <w:r>
              <w:rPr>
                <w:sz w:val="20"/>
              </w:rPr>
              <w:t>of</w:t>
            </w:r>
            <w:r>
              <w:rPr>
                <w:spacing w:val="-3"/>
                <w:sz w:val="20"/>
              </w:rPr>
              <w:t> </w:t>
            </w:r>
            <w:r>
              <w:rPr>
                <w:sz w:val="20"/>
              </w:rPr>
              <w:t>the</w:t>
            </w:r>
            <w:r>
              <w:rPr>
                <w:spacing w:val="-5"/>
                <w:sz w:val="20"/>
              </w:rPr>
              <w:t> </w:t>
            </w:r>
            <w:r>
              <w:rPr>
                <w:sz w:val="20"/>
              </w:rPr>
              <w:t>accepted</w:t>
            </w:r>
            <w:r>
              <w:rPr>
                <w:spacing w:val="-5"/>
                <w:sz w:val="20"/>
              </w:rPr>
              <w:t> </w:t>
            </w:r>
            <w:r>
              <w:rPr>
                <w:sz w:val="20"/>
              </w:rPr>
              <w:t>EPS</w:t>
            </w:r>
            <w:r>
              <w:rPr>
                <w:spacing w:val="-7"/>
                <w:sz w:val="20"/>
              </w:rPr>
              <w:t> </w:t>
            </w:r>
            <w:r>
              <w:rPr>
                <w:spacing w:val="-2"/>
                <w:sz w:val="20"/>
              </w:rPr>
              <w:t>Fallback.</w:t>
            </w:r>
          </w:p>
        </w:tc>
      </w:tr>
      <w:tr>
        <w:trPr>
          <w:trHeight w:val="229"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69"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5" w:lineRule="auto" w:before="4"/>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6"/>
                <w:sz w:val="20"/>
              </w:rPr>
              <w:t> </w:t>
            </w:r>
            <w:r>
              <w:rPr>
                <w:sz w:val="20"/>
              </w:rPr>
              <w:t>1</w:t>
            </w:r>
            <w:r>
              <w:rPr>
                <w:spacing w:val="-6"/>
                <w:sz w:val="20"/>
              </w:rPr>
              <w:t> </w:t>
            </w:r>
            <w:r>
              <w:rPr>
                <w:sz w:val="20"/>
              </w:rPr>
              <w:t>whenever</w:t>
            </w:r>
            <w:r>
              <w:rPr>
                <w:spacing w:val="-1"/>
                <w:sz w:val="20"/>
              </w:rPr>
              <w:t> </w:t>
            </w:r>
            <w:r>
              <w:rPr>
                <w:sz w:val="20"/>
              </w:rPr>
              <w:t>PCell decides</w:t>
            </w:r>
            <w:r>
              <w:rPr>
                <w:spacing w:val="-7"/>
                <w:sz w:val="20"/>
              </w:rPr>
              <w:t> </w:t>
            </w:r>
            <w:r>
              <w:rPr>
                <w:sz w:val="20"/>
              </w:rPr>
              <w:t>to perform EPS Fallback procedure by the received following messages:</w:t>
            </w:r>
          </w:p>
          <w:p>
            <w:pPr>
              <w:pStyle w:val="TableParagraph"/>
              <w:tabs>
                <w:tab w:pos="532" w:val="left" w:leader="none"/>
              </w:tabs>
              <w:spacing w:line="298" w:lineRule="exact" w:before="23"/>
              <w:rPr>
                <w:sz w:val="20"/>
              </w:rPr>
            </w:pPr>
            <w:r>
              <w:rPr>
                <w:rFonts w:ascii="Yu Mincho"/>
                <w:spacing w:val="-10"/>
                <w:sz w:val="20"/>
              </w:rPr>
              <w:t>-</w:t>
            </w:r>
            <w:r>
              <w:rPr>
                <w:rFonts w:ascii="Yu Mincho"/>
                <w:sz w:val="20"/>
              </w:rPr>
              <w:tab/>
            </w:r>
            <w:r>
              <w:rPr>
                <w:sz w:val="20"/>
              </w:rPr>
              <w:t>received</w:t>
            </w:r>
            <w:r>
              <w:rPr>
                <w:spacing w:val="-10"/>
                <w:sz w:val="20"/>
              </w:rPr>
              <w:t> </w:t>
            </w:r>
            <w:r>
              <w:rPr>
                <w:sz w:val="20"/>
              </w:rPr>
              <w:t>NG-AP:</w:t>
            </w:r>
            <w:r>
              <w:rPr>
                <w:spacing w:val="-4"/>
                <w:sz w:val="20"/>
              </w:rPr>
              <w:t> </w:t>
            </w:r>
            <w:r>
              <w:rPr>
                <w:sz w:val="20"/>
              </w:rPr>
              <w:t>PDU</w:t>
            </w:r>
            <w:r>
              <w:rPr>
                <w:spacing w:val="-6"/>
                <w:sz w:val="20"/>
              </w:rPr>
              <w:t> </w:t>
            </w:r>
            <w:r>
              <w:rPr>
                <w:sz w:val="20"/>
              </w:rPr>
              <w:t>Session</w:t>
            </w:r>
            <w:r>
              <w:rPr>
                <w:spacing w:val="-9"/>
                <w:sz w:val="20"/>
              </w:rPr>
              <w:t> </w:t>
            </w:r>
            <w:r>
              <w:rPr>
                <w:sz w:val="20"/>
              </w:rPr>
              <w:t>Resource</w:t>
            </w:r>
            <w:r>
              <w:rPr>
                <w:spacing w:val="-4"/>
                <w:sz w:val="20"/>
              </w:rPr>
              <w:t> </w:t>
            </w:r>
            <w:r>
              <w:rPr>
                <w:sz w:val="20"/>
              </w:rPr>
              <w:t>Modify</w:t>
            </w:r>
            <w:r>
              <w:rPr>
                <w:spacing w:val="-9"/>
                <w:sz w:val="20"/>
              </w:rPr>
              <w:t> </w:t>
            </w:r>
            <w:r>
              <w:rPr>
                <w:sz w:val="20"/>
              </w:rPr>
              <w:t>Request </w:t>
            </w:r>
            <w:r>
              <w:rPr>
                <w:spacing w:val="-4"/>
                <w:sz w:val="20"/>
              </w:rPr>
              <w:t>(EPS</w:t>
            </w:r>
          </w:p>
          <w:p>
            <w:pPr>
              <w:pStyle w:val="TableParagraph"/>
              <w:spacing w:line="173" w:lineRule="exact"/>
              <w:ind w:left="532"/>
              <w:rPr>
                <w:sz w:val="20"/>
              </w:rPr>
            </w:pPr>
            <w:r>
              <w:rPr>
                <w:spacing w:val="-2"/>
                <w:sz w:val="20"/>
              </w:rPr>
              <w:t>Fallback)</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OR.MOBILITY.AcceptEpsFallback</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4</w:t>
      </w:r>
    </w:p>
    <w:p>
      <w:pPr>
        <w:pStyle w:val="BodyText"/>
        <w:spacing w:before="69"/>
      </w:pPr>
    </w:p>
    <w:p>
      <w:pPr>
        <w:pStyle w:val="Heading3"/>
        <w:numPr>
          <w:ilvl w:val="0"/>
          <w:numId w:val="194"/>
        </w:numPr>
        <w:tabs>
          <w:tab w:pos="933" w:val="left" w:leader="none"/>
        </w:tabs>
        <w:spacing w:line="240" w:lineRule="auto" w:before="0" w:after="0"/>
        <w:ind w:left="933" w:right="0" w:hanging="677"/>
        <w:jc w:val="left"/>
      </w:pPr>
      <w:bookmarkStart w:name="A.17.6 Completed EPS Fallback" w:id="615"/>
      <w:bookmarkEnd w:id="615"/>
      <w:r>
        <w:rPr>
          <w:rFonts w:ascii="Times New Roman"/>
          <w:sz w:val="20"/>
        </w:rPr>
      </w:r>
      <w:bookmarkStart w:name="_bookmark237" w:id="616"/>
      <w:bookmarkEnd w:id="616"/>
      <w:r>
        <w:rPr>
          <w:rFonts w:ascii="Times New Roman"/>
          <w:sz w:val="20"/>
        </w:rPr>
      </w:r>
      <w:r>
        <w:rPr/>
        <w:t>A.17.6</w:t>
      </w:r>
      <w:r>
        <w:rPr>
          <w:spacing w:val="-10"/>
        </w:rPr>
        <w:t> </w:t>
      </w:r>
      <w:r>
        <w:rPr/>
        <w:t>Completed</w:t>
      </w:r>
      <w:r>
        <w:rPr>
          <w:spacing w:val="-10"/>
        </w:rPr>
        <w:t> </w:t>
      </w:r>
      <w:r>
        <w:rPr/>
        <w:t>EPS</w:t>
      </w:r>
      <w:r>
        <w:rPr>
          <w:spacing w:val="-4"/>
        </w:rPr>
        <w:t> </w:t>
      </w:r>
      <w:r>
        <w:rPr>
          <w:spacing w:val="-2"/>
        </w:rPr>
        <w:t>Fallback</w:t>
      </w:r>
    </w:p>
    <w:p>
      <w:pPr>
        <w:pStyle w:val="BodyText"/>
        <w:spacing w:before="25"/>
        <w:rPr>
          <w:rFonts w:ascii="Arial"/>
          <w:sz w:val="24"/>
        </w:rPr>
      </w:pPr>
    </w:p>
    <w:p>
      <w:pPr>
        <w:pStyle w:val="Heading4"/>
        <w:numPr>
          <w:ilvl w:val="0"/>
          <w:numId w:val="194"/>
        </w:numPr>
        <w:tabs>
          <w:tab w:pos="933" w:val="left" w:leader="none"/>
        </w:tabs>
        <w:spacing w:line="240" w:lineRule="auto" w:before="0" w:after="0"/>
        <w:ind w:left="933" w:right="0" w:hanging="677"/>
        <w:jc w:val="left"/>
      </w:pPr>
      <w:bookmarkStart w:name="A.17.6.1 Performance Counter Table" w:id="617"/>
      <w:bookmarkEnd w:id="617"/>
      <w:r>
        <w:rPr>
          <w:rFonts w:ascii="Times New Roman"/>
          <w:sz w:val="20"/>
        </w:rPr>
      </w:r>
      <w:r>
        <w:rPr/>
        <w:t>A.17.6.1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ind w:left="105"/>
              <w:rPr>
                <w:sz w:val="20"/>
              </w:rPr>
            </w:pPr>
            <w:r>
              <w:rPr>
                <w:spacing w:val="-2"/>
                <w:sz w:val="20"/>
              </w:rPr>
              <w:t>OR.MOBILITY.CompEpsFallback</w:t>
            </w:r>
          </w:p>
        </w:tc>
      </w:tr>
      <w:tr>
        <w:trPr>
          <w:trHeight w:val="230" w:hRule="atLeast"/>
        </w:trPr>
        <w:tc>
          <w:tcPr>
            <w:tcW w:w="2406" w:type="dxa"/>
          </w:tcPr>
          <w:p>
            <w:pPr>
              <w:pStyle w:val="TableParagraph"/>
              <w:ind w:left="110"/>
              <w:rPr>
                <w:sz w:val="20"/>
              </w:rPr>
            </w:pPr>
            <w:r>
              <w:rPr>
                <w:spacing w:val="-2"/>
                <w:sz w:val="20"/>
              </w:rPr>
              <w:t>Description</w:t>
            </w:r>
          </w:p>
        </w:tc>
        <w:tc>
          <w:tcPr>
            <w:tcW w:w="6099" w:type="dxa"/>
          </w:tcPr>
          <w:p>
            <w:pPr>
              <w:pStyle w:val="TableParagraph"/>
              <w:ind w:left="105"/>
              <w:rPr>
                <w:sz w:val="20"/>
              </w:rPr>
            </w:pPr>
            <w:r>
              <w:rPr>
                <w:sz w:val="20"/>
              </w:rPr>
              <w:t>This</w:t>
            </w:r>
            <w:r>
              <w:rPr>
                <w:spacing w:val="-8"/>
                <w:sz w:val="20"/>
              </w:rPr>
              <w:t> </w:t>
            </w:r>
            <w:r>
              <w:rPr>
                <w:sz w:val="20"/>
              </w:rPr>
              <w:t>counter</w:t>
            </w:r>
            <w:r>
              <w:rPr>
                <w:spacing w:val="-2"/>
                <w:sz w:val="20"/>
              </w:rPr>
              <w:t> </w:t>
            </w:r>
            <w:r>
              <w:rPr>
                <w:sz w:val="20"/>
              </w:rPr>
              <w:t>provides</w:t>
            </w:r>
            <w:r>
              <w:rPr>
                <w:spacing w:val="-8"/>
                <w:sz w:val="20"/>
              </w:rPr>
              <w:t> </w:t>
            </w:r>
            <w:r>
              <w:rPr>
                <w:sz w:val="20"/>
              </w:rPr>
              <w:t>the</w:t>
            </w:r>
            <w:r>
              <w:rPr>
                <w:spacing w:val="-4"/>
                <w:sz w:val="20"/>
              </w:rPr>
              <w:t> </w:t>
            </w:r>
            <w:r>
              <w:rPr>
                <w:sz w:val="20"/>
              </w:rPr>
              <w:t>number</w:t>
            </w:r>
            <w:r>
              <w:rPr>
                <w:spacing w:val="-2"/>
                <w:sz w:val="20"/>
              </w:rPr>
              <w:t> </w:t>
            </w:r>
            <w:r>
              <w:rPr>
                <w:sz w:val="20"/>
              </w:rPr>
              <w:t>of</w:t>
            </w:r>
            <w:r>
              <w:rPr>
                <w:spacing w:val="-3"/>
                <w:sz w:val="20"/>
              </w:rPr>
              <w:t> </w:t>
            </w:r>
            <w:r>
              <w:rPr>
                <w:sz w:val="20"/>
              </w:rPr>
              <w:t>the</w:t>
            </w:r>
            <w:r>
              <w:rPr>
                <w:spacing w:val="-5"/>
                <w:sz w:val="20"/>
              </w:rPr>
              <w:t> </w:t>
            </w:r>
            <w:r>
              <w:rPr>
                <w:sz w:val="20"/>
              </w:rPr>
              <w:t>completed</w:t>
            </w:r>
            <w:r>
              <w:rPr>
                <w:spacing w:val="-11"/>
                <w:sz w:val="20"/>
              </w:rPr>
              <w:t> </w:t>
            </w:r>
            <w:r>
              <w:rPr>
                <w:sz w:val="20"/>
              </w:rPr>
              <w:t>EPS</w:t>
            </w:r>
            <w:r>
              <w:rPr>
                <w:spacing w:val="-2"/>
                <w:sz w:val="20"/>
              </w:rPr>
              <w:t> Fallback.</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69" w:hRule="atLeast"/>
        </w:trPr>
        <w:tc>
          <w:tcPr>
            <w:tcW w:w="2406" w:type="dxa"/>
          </w:tcPr>
          <w:p>
            <w:pPr>
              <w:pStyle w:val="TableParagraph"/>
              <w:spacing w:line="240" w:lineRule="auto" w:before="1"/>
              <w:ind w:left="110"/>
              <w:rPr>
                <w:sz w:val="20"/>
              </w:rPr>
            </w:pPr>
            <w:r>
              <w:rPr>
                <w:spacing w:val="-2"/>
                <w:sz w:val="20"/>
              </w:rPr>
              <w:t>Condition</w:t>
            </w:r>
          </w:p>
        </w:tc>
        <w:tc>
          <w:tcPr>
            <w:tcW w:w="6099" w:type="dxa"/>
          </w:tcPr>
          <w:p>
            <w:pPr>
              <w:pStyle w:val="TableParagraph"/>
              <w:spacing w:line="240" w:lineRule="auto" w:before="1"/>
              <w:ind w:left="105"/>
              <w:rPr>
                <w:sz w:val="20"/>
              </w:rPr>
            </w:pPr>
            <w:r>
              <w:rPr>
                <w:sz w:val="20"/>
              </w:rPr>
              <w:t>Measurement subcounter is incremented by 1 whenever PCell detects successful</w:t>
            </w:r>
            <w:r>
              <w:rPr>
                <w:spacing w:val="-6"/>
                <w:sz w:val="20"/>
              </w:rPr>
              <w:t> </w:t>
            </w:r>
            <w:r>
              <w:rPr>
                <w:sz w:val="20"/>
              </w:rPr>
              <w:t>EPS</w:t>
            </w:r>
            <w:r>
              <w:rPr>
                <w:spacing w:val="-4"/>
                <w:sz w:val="20"/>
              </w:rPr>
              <w:t> </w:t>
            </w:r>
            <w:r>
              <w:rPr>
                <w:sz w:val="20"/>
              </w:rPr>
              <w:t>Fallback</w:t>
            </w:r>
            <w:r>
              <w:rPr>
                <w:spacing w:val="-3"/>
                <w:sz w:val="20"/>
              </w:rPr>
              <w:t> </w:t>
            </w:r>
            <w:r>
              <w:rPr>
                <w:sz w:val="20"/>
              </w:rPr>
              <w:t>procedure</w:t>
            </w:r>
            <w:r>
              <w:rPr>
                <w:spacing w:val="-6"/>
                <w:sz w:val="20"/>
              </w:rPr>
              <w:t> </w:t>
            </w:r>
            <w:r>
              <w:rPr>
                <w:sz w:val="20"/>
              </w:rPr>
              <w:t>triggered</w:t>
            </w:r>
            <w:r>
              <w:rPr>
                <w:spacing w:val="-7"/>
                <w:sz w:val="20"/>
              </w:rPr>
              <w:t> </w:t>
            </w:r>
            <w:r>
              <w:rPr>
                <w:sz w:val="20"/>
              </w:rPr>
              <w:t>by</w:t>
            </w:r>
            <w:r>
              <w:rPr>
                <w:spacing w:val="-7"/>
                <w:sz w:val="20"/>
              </w:rPr>
              <w:t> </w:t>
            </w:r>
            <w:r>
              <w:rPr>
                <w:sz w:val="20"/>
              </w:rPr>
              <w:t>the</w:t>
            </w:r>
            <w:r>
              <w:rPr>
                <w:spacing w:val="-1"/>
                <w:sz w:val="20"/>
              </w:rPr>
              <w:t> </w:t>
            </w:r>
            <w:r>
              <w:rPr>
                <w:sz w:val="20"/>
              </w:rPr>
              <w:t>received</w:t>
            </w:r>
            <w:r>
              <w:rPr>
                <w:spacing w:val="-11"/>
                <w:sz w:val="20"/>
              </w:rPr>
              <w:t> </w:t>
            </w:r>
            <w:r>
              <w:rPr>
                <w:sz w:val="20"/>
              </w:rPr>
              <w:t>following </w:t>
            </w:r>
            <w:r>
              <w:rPr>
                <w:spacing w:val="-2"/>
                <w:sz w:val="20"/>
              </w:rPr>
              <w:t>messages:</w:t>
            </w:r>
          </w:p>
          <w:p>
            <w:pPr>
              <w:pStyle w:val="TableParagraph"/>
              <w:tabs>
                <w:tab w:pos="527" w:val="left" w:leader="none"/>
              </w:tabs>
              <w:spacing w:line="241" w:lineRule="exact" w:before="18"/>
              <w:ind w:left="105"/>
              <w:rPr>
                <w:sz w:val="20"/>
              </w:rPr>
            </w:pPr>
            <w:r>
              <w:rPr>
                <w:rFonts w:ascii="Yu Mincho"/>
                <w:spacing w:val="-10"/>
                <w:sz w:val="20"/>
              </w:rPr>
              <w:t>-</w:t>
            </w:r>
            <w:r>
              <w:rPr>
                <w:rFonts w:ascii="Yu Mincho"/>
                <w:sz w:val="20"/>
              </w:rPr>
              <w:tab/>
            </w:r>
            <w:r>
              <w:rPr>
                <w:sz w:val="20"/>
              </w:rPr>
              <w:t>received</w:t>
            </w:r>
            <w:r>
              <w:rPr>
                <w:spacing w:val="-8"/>
                <w:sz w:val="20"/>
              </w:rPr>
              <w:t> </w:t>
            </w:r>
            <w:r>
              <w:rPr>
                <w:sz w:val="20"/>
              </w:rPr>
              <w:t>NG-AP:</w:t>
            </w:r>
            <w:r>
              <w:rPr>
                <w:spacing w:val="-3"/>
                <w:sz w:val="20"/>
              </w:rPr>
              <w:t> </w:t>
            </w:r>
            <w:r>
              <w:rPr>
                <w:sz w:val="20"/>
              </w:rPr>
              <w:t>UE</w:t>
            </w:r>
            <w:r>
              <w:rPr>
                <w:spacing w:val="-4"/>
                <w:sz w:val="20"/>
              </w:rPr>
              <w:t> </w:t>
            </w:r>
            <w:r>
              <w:rPr>
                <w:sz w:val="20"/>
              </w:rPr>
              <w:t>Context</w:t>
            </w:r>
            <w:r>
              <w:rPr>
                <w:spacing w:val="-7"/>
                <w:sz w:val="20"/>
              </w:rPr>
              <w:t> </w:t>
            </w:r>
            <w:r>
              <w:rPr>
                <w:sz w:val="20"/>
              </w:rPr>
              <w:t>Release</w:t>
            </w:r>
            <w:r>
              <w:rPr>
                <w:spacing w:val="-6"/>
                <w:sz w:val="20"/>
              </w:rPr>
              <w:t> </w:t>
            </w:r>
            <w:r>
              <w:rPr>
                <w:sz w:val="20"/>
              </w:rPr>
              <w:t>Command</w:t>
            </w:r>
            <w:r>
              <w:rPr>
                <w:spacing w:val="-9"/>
                <w:sz w:val="20"/>
              </w:rPr>
              <w:t> </w:t>
            </w:r>
            <w:r>
              <w:rPr>
                <w:sz w:val="20"/>
              </w:rPr>
              <w:t>(EPS</w:t>
            </w:r>
            <w:r>
              <w:rPr>
                <w:spacing w:val="-5"/>
                <w:sz w:val="20"/>
              </w:rPr>
              <w:t> </w:t>
            </w:r>
            <w:r>
              <w:rPr>
                <w:spacing w:val="-2"/>
                <w:sz w:val="20"/>
              </w:rPr>
              <w:t>Fallback)</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ind w:left="105"/>
              <w:rPr>
                <w:sz w:val="20"/>
              </w:rPr>
            </w:pPr>
            <w:r>
              <w:rPr>
                <w:spacing w:val="-2"/>
                <w:sz w:val="20"/>
              </w:rPr>
              <w:t>OR.MOBILITY.CompEpsFallback</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ind w:left="105"/>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7</w:t>
      </w:r>
    </w:p>
    <w:p>
      <w:pPr>
        <w:spacing w:after="0"/>
        <w:sectPr>
          <w:pgSz w:w="11910" w:h="16840"/>
          <w:pgMar w:header="949" w:footer="724" w:top="1420" w:bottom="920" w:left="200" w:right="740"/>
        </w:sectPr>
      </w:pPr>
    </w:p>
    <w:p>
      <w:pPr>
        <w:pStyle w:val="Heading3"/>
        <w:numPr>
          <w:ilvl w:val="0"/>
          <w:numId w:val="204"/>
        </w:numPr>
        <w:tabs>
          <w:tab w:pos="933" w:val="left" w:leader="none"/>
        </w:tabs>
        <w:spacing w:line="240" w:lineRule="auto" w:before="82" w:after="0"/>
        <w:ind w:left="933" w:right="0" w:hanging="677"/>
        <w:jc w:val="left"/>
      </w:pPr>
      <w:bookmarkStart w:name="A.17.7 Normal interrupted EPS Fallback" w:id="618"/>
      <w:bookmarkEnd w:id="618"/>
      <w:r>
        <w:rPr>
          <w:rFonts w:ascii="Times New Roman"/>
          <w:sz w:val="20"/>
        </w:rPr>
      </w:r>
      <w:bookmarkStart w:name="_bookmark238" w:id="619"/>
      <w:bookmarkEnd w:id="619"/>
      <w:r>
        <w:rPr>
          <w:rFonts w:ascii="Times New Roman"/>
          <w:sz w:val="20"/>
        </w:rPr>
      </w:r>
      <w:r>
        <w:rPr/>
        <w:t>A.17.7</w:t>
      </w:r>
      <w:r>
        <w:rPr>
          <w:spacing w:val="-9"/>
        </w:rPr>
        <w:t> </w:t>
      </w:r>
      <w:r>
        <w:rPr/>
        <w:t>Normal</w:t>
      </w:r>
      <w:r>
        <w:rPr>
          <w:spacing w:val="-8"/>
        </w:rPr>
        <w:t> </w:t>
      </w:r>
      <w:r>
        <w:rPr/>
        <w:t>interrupted</w:t>
      </w:r>
      <w:r>
        <w:rPr>
          <w:spacing w:val="-9"/>
        </w:rPr>
        <w:t> </w:t>
      </w:r>
      <w:r>
        <w:rPr/>
        <w:t>EPS</w:t>
      </w:r>
      <w:r>
        <w:rPr>
          <w:spacing w:val="-4"/>
        </w:rPr>
        <w:t> </w:t>
      </w:r>
      <w:r>
        <w:rPr>
          <w:spacing w:val="-2"/>
        </w:rPr>
        <w:t>Fallback</w:t>
      </w:r>
    </w:p>
    <w:p>
      <w:pPr>
        <w:pStyle w:val="BodyText"/>
        <w:spacing w:before="25"/>
        <w:rPr>
          <w:rFonts w:ascii="Arial"/>
          <w:sz w:val="24"/>
        </w:rPr>
      </w:pPr>
    </w:p>
    <w:p>
      <w:pPr>
        <w:pStyle w:val="Heading4"/>
        <w:numPr>
          <w:ilvl w:val="0"/>
          <w:numId w:val="204"/>
        </w:numPr>
        <w:tabs>
          <w:tab w:pos="933" w:val="left" w:leader="none"/>
        </w:tabs>
        <w:spacing w:line="240" w:lineRule="auto" w:before="0" w:after="0"/>
        <w:ind w:left="933" w:right="0" w:hanging="677"/>
        <w:jc w:val="left"/>
      </w:pPr>
      <w:bookmarkStart w:name="A.17.7.1 Performance Counter Table" w:id="620"/>
      <w:bookmarkEnd w:id="620"/>
      <w:r>
        <w:rPr>
          <w:rFonts w:ascii="Times New Roman"/>
          <w:sz w:val="20"/>
        </w:rPr>
      </w:r>
      <w:r>
        <w:rPr/>
        <w:t>A.17.7.1</w:t>
      </w:r>
      <w:r>
        <w:rPr>
          <w:spacing w:val="-7"/>
        </w:rPr>
        <w:t> </w:t>
      </w:r>
      <w:r>
        <w:rPr/>
        <w:t>Performance</w:t>
      </w:r>
      <w:r>
        <w:rPr>
          <w:spacing w:val="-8"/>
        </w:rPr>
        <w:t> </w:t>
      </w:r>
      <w:r>
        <w:rPr/>
        <w:t>Counter</w:t>
      </w:r>
      <w:r>
        <w:rPr>
          <w:spacing w:val="-11"/>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ind w:left="105"/>
              <w:rPr>
                <w:sz w:val="20"/>
              </w:rPr>
            </w:pPr>
            <w:r>
              <w:rPr>
                <w:spacing w:val="-2"/>
                <w:sz w:val="20"/>
              </w:rPr>
              <w:t>OR.MOBILITY.NormalInterruptedEpsFallback</w:t>
            </w:r>
          </w:p>
        </w:tc>
      </w:tr>
      <w:tr>
        <w:trPr>
          <w:trHeight w:val="230" w:hRule="atLeast"/>
        </w:trPr>
        <w:tc>
          <w:tcPr>
            <w:tcW w:w="2406" w:type="dxa"/>
          </w:tcPr>
          <w:p>
            <w:pPr>
              <w:pStyle w:val="TableParagraph"/>
              <w:ind w:left="110"/>
              <w:rPr>
                <w:sz w:val="20"/>
              </w:rPr>
            </w:pPr>
            <w:r>
              <w:rPr>
                <w:spacing w:val="-2"/>
                <w:sz w:val="20"/>
              </w:rPr>
              <w:t>Description</w:t>
            </w:r>
          </w:p>
        </w:tc>
        <w:tc>
          <w:tcPr>
            <w:tcW w:w="6099" w:type="dxa"/>
          </w:tcPr>
          <w:p>
            <w:pPr>
              <w:pStyle w:val="TableParagraph"/>
              <w:ind w:left="105"/>
              <w:rPr>
                <w:sz w:val="20"/>
              </w:rPr>
            </w:pPr>
            <w:r>
              <w:rPr>
                <w:sz w:val="20"/>
              </w:rPr>
              <w:t>This</w:t>
            </w:r>
            <w:r>
              <w:rPr>
                <w:spacing w:val="-8"/>
                <w:sz w:val="20"/>
              </w:rPr>
              <w:t> </w:t>
            </w:r>
            <w:r>
              <w:rPr>
                <w:sz w:val="20"/>
              </w:rPr>
              <w:t>counter</w:t>
            </w:r>
            <w:r>
              <w:rPr>
                <w:spacing w:val="-2"/>
                <w:sz w:val="20"/>
              </w:rPr>
              <w:t> </w:t>
            </w:r>
            <w:r>
              <w:rPr>
                <w:sz w:val="20"/>
              </w:rPr>
              <w:t>provides</w:t>
            </w:r>
            <w:r>
              <w:rPr>
                <w:spacing w:val="-8"/>
                <w:sz w:val="20"/>
              </w:rPr>
              <w:t> </w:t>
            </w:r>
            <w:r>
              <w:rPr>
                <w:sz w:val="20"/>
              </w:rPr>
              <w:t>the</w:t>
            </w:r>
            <w:r>
              <w:rPr>
                <w:spacing w:val="-4"/>
                <w:sz w:val="20"/>
              </w:rPr>
              <w:t> </w:t>
            </w:r>
            <w:r>
              <w:rPr>
                <w:sz w:val="20"/>
              </w:rPr>
              <w:t>number</w:t>
            </w:r>
            <w:r>
              <w:rPr>
                <w:spacing w:val="-2"/>
                <w:sz w:val="20"/>
              </w:rPr>
              <w:t> </w:t>
            </w:r>
            <w:r>
              <w:rPr>
                <w:sz w:val="20"/>
              </w:rPr>
              <w:t>of</w:t>
            </w:r>
            <w:r>
              <w:rPr>
                <w:spacing w:val="-3"/>
                <w:sz w:val="20"/>
              </w:rPr>
              <w:t> </w:t>
            </w:r>
            <w:r>
              <w:rPr>
                <w:sz w:val="20"/>
              </w:rPr>
              <w:t>the</w:t>
            </w:r>
            <w:r>
              <w:rPr>
                <w:spacing w:val="-5"/>
                <w:sz w:val="20"/>
              </w:rPr>
              <w:t> </w:t>
            </w:r>
            <w:r>
              <w:rPr>
                <w:sz w:val="20"/>
              </w:rPr>
              <w:t>completed</w:t>
            </w:r>
            <w:r>
              <w:rPr>
                <w:spacing w:val="-10"/>
                <w:sz w:val="20"/>
              </w:rPr>
              <w:t> </w:t>
            </w:r>
            <w:r>
              <w:rPr>
                <w:sz w:val="20"/>
              </w:rPr>
              <w:t>EPS</w:t>
            </w:r>
            <w:r>
              <w:rPr>
                <w:spacing w:val="-2"/>
                <w:sz w:val="20"/>
              </w:rPr>
              <w:t> Fallback.</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20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left="105"/>
              <w:rPr>
                <w:sz w:val="20"/>
              </w:rPr>
            </w:pPr>
            <w:r>
              <w:rPr>
                <w:sz w:val="20"/>
              </w:rPr>
              <w:t>Measurement subcounter is incremented by 1 whenever PCell detects interrupted</w:t>
            </w:r>
            <w:r>
              <w:rPr>
                <w:spacing w:val="-5"/>
                <w:sz w:val="20"/>
              </w:rPr>
              <w:t> </w:t>
            </w:r>
            <w:r>
              <w:rPr>
                <w:sz w:val="20"/>
              </w:rPr>
              <w:t>EPS</w:t>
            </w:r>
            <w:r>
              <w:rPr>
                <w:spacing w:val="-7"/>
                <w:sz w:val="20"/>
              </w:rPr>
              <w:t> </w:t>
            </w:r>
            <w:r>
              <w:rPr>
                <w:sz w:val="20"/>
              </w:rPr>
              <w:t>Fallback</w:t>
            </w:r>
            <w:r>
              <w:rPr>
                <w:spacing w:val="-4"/>
                <w:sz w:val="20"/>
              </w:rPr>
              <w:t> </w:t>
            </w:r>
            <w:r>
              <w:rPr>
                <w:sz w:val="20"/>
              </w:rPr>
              <w:t>procedure</w:t>
            </w:r>
            <w:r>
              <w:rPr>
                <w:spacing w:val="-4"/>
                <w:sz w:val="20"/>
              </w:rPr>
              <w:t> </w:t>
            </w:r>
            <w:r>
              <w:rPr>
                <w:sz w:val="20"/>
              </w:rPr>
              <w:t>triggered</w:t>
            </w:r>
            <w:r>
              <w:rPr>
                <w:spacing w:val="-6"/>
                <w:sz w:val="20"/>
              </w:rPr>
              <w:t> </w:t>
            </w:r>
            <w:r>
              <w:rPr>
                <w:sz w:val="20"/>
              </w:rPr>
              <w:t>by</w:t>
            </w:r>
            <w:r>
              <w:rPr>
                <w:spacing w:val="-6"/>
                <w:sz w:val="20"/>
              </w:rPr>
              <w:t> </w:t>
            </w:r>
            <w:r>
              <w:rPr>
                <w:sz w:val="20"/>
              </w:rPr>
              <w:t>the</w:t>
            </w:r>
            <w:r>
              <w:rPr>
                <w:spacing w:val="-4"/>
                <w:sz w:val="20"/>
              </w:rPr>
              <w:t> </w:t>
            </w:r>
            <w:r>
              <w:rPr>
                <w:sz w:val="20"/>
              </w:rPr>
              <w:t>received</w:t>
            </w:r>
            <w:r>
              <w:rPr>
                <w:spacing w:val="-6"/>
                <w:sz w:val="20"/>
              </w:rPr>
              <w:t> </w:t>
            </w:r>
            <w:r>
              <w:rPr>
                <w:sz w:val="20"/>
              </w:rPr>
              <w:t>following </w:t>
            </w:r>
            <w:r>
              <w:rPr>
                <w:spacing w:val="-2"/>
                <w:sz w:val="20"/>
              </w:rPr>
              <w:t>messages:</w:t>
            </w:r>
          </w:p>
          <w:p>
            <w:pPr>
              <w:pStyle w:val="TableParagraph"/>
              <w:tabs>
                <w:tab w:pos="527" w:val="left" w:leader="none"/>
              </w:tabs>
              <w:spacing w:line="298" w:lineRule="exact" w:before="18"/>
              <w:ind w:left="105"/>
              <w:rPr>
                <w:sz w:val="20"/>
              </w:rPr>
            </w:pPr>
            <w:r>
              <w:rPr>
                <w:rFonts w:ascii="Yu Mincho"/>
                <w:spacing w:val="-10"/>
                <w:sz w:val="20"/>
              </w:rPr>
              <w:t>-</w:t>
            </w:r>
            <w:r>
              <w:rPr>
                <w:rFonts w:ascii="Yu Mincho"/>
                <w:sz w:val="20"/>
              </w:rPr>
              <w:tab/>
            </w:r>
            <w:r>
              <w:rPr>
                <w:sz w:val="20"/>
              </w:rPr>
              <w:t>received</w:t>
            </w:r>
            <w:r>
              <w:rPr>
                <w:spacing w:val="-8"/>
                <w:sz w:val="20"/>
              </w:rPr>
              <w:t> </w:t>
            </w:r>
            <w:r>
              <w:rPr>
                <w:sz w:val="20"/>
              </w:rPr>
              <w:t>NG-AP:</w:t>
            </w:r>
            <w:r>
              <w:rPr>
                <w:spacing w:val="-4"/>
                <w:sz w:val="20"/>
              </w:rPr>
              <w:t> </w:t>
            </w:r>
            <w:r>
              <w:rPr>
                <w:sz w:val="20"/>
              </w:rPr>
              <w:t>UE</w:t>
            </w:r>
            <w:r>
              <w:rPr>
                <w:spacing w:val="-3"/>
                <w:sz w:val="20"/>
              </w:rPr>
              <w:t> </w:t>
            </w:r>
            <w:r>
              <w:rPr>
                <w:sz w:val="20"/>
              </w:rPr>
              <w:t>Context</w:t>
            </w:r>
            <w:r>
              <w:rPr>
                <w:spacing w:val="-8"/>
                <w:sz w:val="20"/>
              </w:rPr>
              <w:t> </w:t>
            </w:r>
            <w:r>
              <w:rPr>
                <w:sz w:val="20"/>
              </w:rPr>
              <w:t>Release</w:t>
            </w:r>
            <w:r>
              <w:rPr>
                <w:spacing w:val="-5"/>
                <w:sz w:val="20"/>
              </w:rPr>
              <w:t> </w:t>
            </w:r>
            <w:r>
              <w:rPr>
                <w:spacing w:val="-2"/>
                <w:sz w:val="20"/>
              </w:rPr>
              <w:t>Command</w:t>
            </w:r>
          </w:p>
          <w:p>
            <w:pPr>
              <w:pStyle w:val="TableParagraph"/>
              <w:spacing w:line="173" w:lineRule="exact"/>
              <w:ind w:left="527"/>
              <w:rPr>
                <w:sz w:val="20"/>
              </w:rPr>
            </w:pPr>
            <w:r>
              <w:rPr>
                <w:sz w:val="20"/>
              </w:rPr>
              <w:t>(Cause:Deregister)</w:t>
            </w:r>
            <w:r>
              <w:rPr>
                <w:spacing w:val="-7"/>
                <w:sz w:val="20"/>
              </w:rPr>
              <w:t> </w:t>
            </w:r>
            <w:r>
              <w:rPr>
                <w:sz w:val="20"/>
              </w:rPr>
              <w:t>during</w:t>
            </w:r>
            <w:r>
              <w:rPr>
                <w:spacing w:val="-9"/>
                <w:sz w:val="20"/>
              </w:rPr>
              <w:t> </w:t>
            </w:r>
            <w:r>
              <w:rPr>
                <w:sz w:val="20"/>
              </w:rPr>
              <w:t>EPS</w:t>
            </w:r>
            <w:r>
              <w:rPr>
                <w:spacing w:val="-10"/>
                <w:sz w:val="20"/>
              </w:rPr>
              <w:t> </w:t>
            </w:r>
            <w:r>
              <w:rPr>
                <w:sz w:val="20"/>
              </w:rPr>
              <w:t>Fallback</w:t>
            </w:r>
            <w:r>
              <w:rPr>
                <w:spacing w:val="-7"/>
                <w:sz w:val="20"/>
              </w:rPr>
              <w:t> </w:t>
            </w:r>
            <w:r>
              <w:rPr>
                <w:spacing w:val="-2"/>
                <w:sz w:val="20"/>
              </w:rPr>
              <w:t>procedure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ind w:left="105"/>
              <w:rPr>
                <w:sz w:val="20"/>
              </w:rPr>
            </w:pPr>
            <w:r>
              <w:rPr>
                <w:spacing w:val="-2"/>
                <w:sz w:val="20"/>
              </w:rPr>
              <w:t>OR.MOBILITY.NormalInterruptedEpsFallback</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ind w:left="105"/>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ind w:left="105"/>
              <w:rPr>
                <w:sz w:val="20"/>
              </w:rPr>
            </w:pPr>
            <w:r>
              <w:rPr>
                <w:sz w:val="20"/>
              </w:rPr>
              <w:t>Network</w:t>
            </w:r>
            <w:r>
              <w:rPr>
                <w:spacing w:val="-10"/>
                <w:sz w:val="20"/>
              </w:rPr>
              <w:t> </w:t>
            </w:r>
            <w:r>
              <w:rPr>
                <w:sz w:val="20"/>
              </w:rPr>
              <w:t>Operator’s</w:t>
            </w:r>
            <w:r>
              <w:rPr>
                <w:spacing w:val="-11"/>
                <w:sz w:val="20"/>
              </w:rPr>
              <w:t> </w:t>
            </w:r>
            <w:r>
              <w:rPr>
                <w:sz w:val="20"/>
              </w:rPr>
              <w:t>Traffic</w:t>
            </w:r>
            <w:r>
              <w:rPr>
                <w:spacing w:val="-6"/>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3</w:t>
      </w:r>
    </w:p>
    <w:p>
      <w:pPr>
        <w:pStyle w:val="Heading3"/>
        <w:numPr>
          <w:ilvl w:val="0"/>
          <w:numId w:val="203"/>
        </w:numPr>
        <w:tabs>
          <w:tab w:pos="933" w:val="left" w:leader="none"/>
        </w:tabs>
        <w:spacing w:line="240" w:lineRule="auto" w:before="303" w:after="0"/>
        <w:ind w:left="933" w:right="0" w:hanging="677"/>
        <w:jc w:val="left"/>
      </w:pPr>
      <w:bookmarkStart w:name="A.17.8 Accepted Handover during Voice ca" w:id="621"/>
      <w:bookmarkEnd w:id="621"/>
      <w:r>
        <w:rPr>
          <w:rFonts w:ascii="Times New Roman"/>
          <w:sz w:val="20"/>
        </w:rPr>
      </w:r>
      <w:bookmarkStart w:name="_bookmark239" w:id="622"/>
      <w:bookmarkEnd w:id="622"/>
      <w:r>
        <w:rPr>
          <w:rFonts w:ascii="Times New Roman"/>
          <w:sz w:val="20"/>
        </w:rPr>
      </w:r>
      <w:r>
        <w:rPr/>
        <w:t>A.17.8</w:t>
      </w:r>
      <w:r>
        <w:rPr>
          <w:spacing w:val="-10"/>
        </w:rPr>
        <w:t> </w:t>
      </w:r>
      <w:r>
        <w:rPr/>
        <w:t>Accepted</w:t>
      </w:r>
      <w:r>
        <w:rPr>
          <w:spacing w:val="-9"/>
        </w:rPr>
        <w:t> </w:t>
      </w:r>
      <w:r>
        <w:rPr/>
        <w:t>Handover</w:t>
      </w:r>
      <w:r>
        <w:rPr>
          <w:spacing w:val="-6"/>
        </w:rPr>
        <w:t> </w:t>
      </w:r>
      <w:r>
        <w:rPr/>
        <w:t>during</w:t>
      </w:r>
      <w:r>
        <w:rPr>
          <w:spacing w:val="-6"/>
        </w:rPr>
        <w:t> </w:t>
      </w:r>
      <w:r>
        <w:rPr/>
        <w:t>Voice</w:t>
      </w:r>
      <w:r>
        <w:rPr>
          <w:spacing w:val="-10"/>
        </w:rPr>
        <w:t> </w:t>
      </w:r>
      <w:r>
        <w:rPr>
          <w:spacing w:val="-4"/>
        </w:rPr>
        <w:t>call</w:t>
      </w:r>
    </w:p>
    <w:p>
      <w:pPr>
        <w:pStyle w:val="BodyText"/>
        <w:spacing w:before="20"/>
        <w:rPr>
          <w:rFonts w:ascii="Arial"/>
          <w:sz w:val="24"/>
        </w:rPr>
      </w:pPr>
    </w:p>
    <w:p>
      <w:pPr>
        <w:pStyle w:val="Heading4"/>
        <w:numPr>
          <w:ilvl w:val="0"/>
          <w:numId w:val="203"/>
        </w:numPr>
        <w:tabs>
          <w:tab w:pos="933" w:val="left" w:leader="none"/>
        </w:tabs>
        <w:spacing w:line="240" w:lineRule="auto" w:before="1" w:after="0"/>
        <w:ind w:left="933" w:right="0" w:hanging="677"/>
        <w:jc w:val="left"/>
      </w:pPr>
      <w:bookmarkStart w:name="A.17.8.1 Performance Counter Table" w:id="623"/>
      <w:bookmarkEnd w:id="623"/>
      <w:r>
        <w:rPr>
          <w:rFonts w:ascii="Times New Roman"/>
          <w:sz w:val="20"/>
        </w:rPr>
      </w:r>
      <w:r>
        <w:rPr/>
        <w:t>A.17.8.1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OR.MOBILITY.AcceptHoVoice</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6"/>
                <w:sz w:val="20"/>
              </w:rPr>
              <w:t> </w:t>
            </w:r>
            <w:r>
              <w:rPr>
                <w:sz w:val="20"/>
              </w:rPr>
              <w:t>counter</w:t>
            </w:r>
            <w:r>
              <w:rPr>
                <w:spacing w:val="-1"/>
                <w:sz w:val="20"/>
              </w:rPr>
              <w:t> </w:t>
            </w:r>
            <w:r>
              <w:rPr>
                <w:sz w:val="20"/>
              </w:rPr>
              <w:t>provides</w:t>
            </w:r>
            <w:r>
              <w:rPr>
                <w:spacing w:val="-6"/>
                <w:sz w:val="20"/>
              </w:rPr>
              <w:t> </w:t>
            </w:r>
            <w:r>
              <w:rPr>
                <w:sz w:val="20"/>
              </w:rPr>
              <w:t>the</w:t>
            </w:r>
            <w:r>
              <w:rPr>
                <w:spacing w:val="-3"/>
                <w:sz w:val="20"/>
              </w:rPr>
              <w:t> </w:t>
            </w:r>
            <w:r>
              <w:rPr>
                <w:sz w:val="20"/>
              </w:rPr>
              <w:t>number</w:t>
            </w:r>
            <w:r>
              <w:rPr>
                <w:spacing w:val="-1"/>
                <w:sz w:val="20"/>
              </w:rPr>
              <w:t> </w:t>
            </w:r>
            <w:r>
              <w:rPr>
                <w:sz w:val="20"/>
              </w:rPr>
              <w:t>of</w:t>
            </w:r>
            <w:r>
              <w:rPr>
                <w:spacing w:val="-2"/>
                <w:sz w:val="20"/>
              </w:rPr>
              <w:t> </w:t>
            </w:r>
            <w:r>
              <w:rPr>
                <w:sz w:val="20"/>
              </w:rPr>
              <w:t>the</w:t>
            </w:r>
            <w:r>
              <w:rPr>
                <w:spacing w:val="-3"/>
                <w:sz w:val="20"/>
              </w:rPr>
              <w:t> </w:t>
            </w:r>
            <w:r>
              <w:rPr>
                <w:sz w:val="20"/>
              </w:rPr>
              <w:t>accepted</w:t>
            </w:r>
            <w:r>
              <w:rPr>
                <w:spacing w:val="-3"/>
                <w:sz w:val="20"/>
              </w:rPr>
              <w:t> </w:t>
            </w:r>
            <w:r>
              <w:rPr>
                <w:sz w:val="20"/>
              </w:rPr>
              <w:t>Intra</w:t>
            </w:r>
            <w:r>
              <w:rPr>
                <w:spacing w:val="-3"/>
                <w:sz w:val="20"/>
              </w:rPr>
              <w:t> </w:t>
            </w:r>
            <w:r>
              <w:rPr>
                <w:sz w:val="20"/>
              </w:rPr>
              <w:t>RAT</w:t>
            </w:r>
            <w:r>
              <w:rPr>
                <w:spacing w:val="-7"/>
                <w:sz w:val="20"/>
              </w:rPr>
              <w:t> </w:t>
            </w:r>
            <w:r>
              <w:rPr>
                <w:sz w:val="20"/>
              </w:rPr>
              <w:t>handover during voice call.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483"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w:t>
            </w:r>
            <w:r>
              <w:rPr>
                <w:spacing w:val="-5"/>
                <w:sz w:val="20"/>
              </w:rPr>
              <w:t> </w:t>
            </w:r>
            <w:r>
              <w:rPr>
                <w:sz w:val="20"/>
              </w:rPr>
              <w:t>subcounter</w:t>
            </w:r>
            <w:r>
              <w:rPr>
                <w:spacing w:val="-7"/>
                <w:sz w:val="20"/>
              </w:rPr>
              <w:t> </w:t>
            </w:r>
            <w:r>
              <w:rPr>
                <w:sz w:val="20"/>
              </w:rPr>
              <w:t>is</w:t>
            </w:r>
            <w:r>
              <w:rPr>
                <w:spacing w:val="-8"/>
                <w:sz w:val="20"/>
              </w:rPr>
              <w:t> </w:t>
            </w:r>
            <w:r>
              <w:rPr>
                <w:sz w:val="20"/>
              </w:rPr>
              <w:t>incremented</w:t>
            </w:r>
            <w:r>
              <w:rPr>
                <w:spacing w:val="-2"/>
                <w:sz w:val="20"/>
              </w:rPr>
              <w:t> </w:t>
            </w:r>
            <w:r>
              <w:rPr>
                <w:sz w:val="20"/>
              </w:rPr>
              <w:t>by</w:t>
            </w:r>
            <w:r>
              <w:rPr>
                <w:spacing w:val="-7"/>
                <w:sz w:val="20"/>
              </w:rPr>
              <w:t> </w:t>
            </w:r>
            <w:r>
              <w:rPr>
                <w:sz w:val="20"/>
              </w:rPr>
              <w:t>1</w:t>
            </w:r>
            <w:r>
              <w:rPr>
                <w:spacing w:val="-2"/>
                <w:sz w:val="20"/>
              </w:rPr>
              <w:t> </w:t>
            </w:r>
            <w:r>
              <w:rPr>
                <w:sz w:val="20"/>
              </w:rPr>
              <w:t>whenever source</w:t>
            </w:r>
            <w:r>
              <w:rPr>
                <w:spacing w:val="-5"/>
                <w:sz w:val="20"/>
              </w:rPr>
              <w:t> </w:t>
            </w:r>
            <w:r>
              <w:rPr>
                <w:sz w:val="20"/>
              </w:rPr>
              <w:t>gNB decides to perform Intra RAT HO procedure by the received (transmitted) following messages during voice call:</w:t>
            </w:r>
          </w:p>
          <w:p>
            <w:pPr>
              <w:pStyle w:val="TableParagraph"/>
              <w:numPr>
                <w:ilvl w:val="0"/>
                <w:numId w:val="205"/>
              </w:numPr>
              <w:tabs>
                <w:tab w:pos="532" w:val="left" w:leader="none"/>
              </w:tabs>
              <w:spacing w:line="309" w:lineRule="exact" w:before="18" w:after="0"/>
              <w:ind w:left="532" w:right="0" w:hanging="423"/>
              <w:jc w:val="left"/>
              <w:rPr>
                <w:sz w:val="20"/>
              </w:rPr>
            </w:pPr>
            <w:r>
              <w:rPr>
                <w:sz w:val="20"/>
              </w:rPr>
              <w:t>transmitted</w:t>
            </w:r>
            <w:r>
              <w:rPr>
                <w:spacing w:val="-8"/>
                <w:sz w:val="20"/>
              </w:rPr>
              <w:t> </w:t>
            </w:r>
            <w:r>
              <w:rPr>
                <w:sz w:val="20"/>
              </w:rPr>
              <w:t>RRC:</w:t>
            </w:r>
            <w:r>
              <w:rPr>
                <w:spacing w:val="-9"/>
                <w:sz w:val="20"/>
              </w:rPr>
              <w:t> </w:t>
            </w:r>
            <w:r>
              <w:rPr>
                <w:sz w:val="20"/>
              </w:rPr>
              <w:t>RRC</w:t>
            </w:r>
            <w:r>
              <w:rPr>
                <w:spacing w:val="-10"/>
                <w:sz w:val="20"/>
              </w:rPr>
              <w:t> </w:t>
            </w:r>
            <w:r>
              <w:rPr>
                <w:sz w:val="20"/>
              </w:rPr>
              <w:t>Reconfiguration</w:t>
            </w:r>
            <w:r>
              <w:rPr>
                <w:spacing w:val="-8"/>
                <w:sz w:val="20"/>
              </w:rPr>
              <w:t> </w:t>
            </w:r>
            <w:r>
              <w:rPr>
                <w:sz w:val="20"/>
              </w:rPr>
              <w:t>(Intra-cell</w:t>
            </w:r>
            <w:r>
              <w:rPr>
                <w:spacing w:val="-8"/>
                <w:sz w:val="20"/>
              </w:rPr>
              <w:t> </w:t>
            </w:r>
            <w:r>
              <w:rPr>
                <w:spacing w:val="-5"/>
                <w:sz w:val="20"/>
              </w:rPr>
              <w:t>HO)</w:t>
            </w:r>
          </w:p>
          <w:p>
            <w:pPr>
              <w:pStyle w:val="TableParagraph"/>
              <w:numPr>
                <w:ilvl w:val="0"/>
                <w:numId w:val="205"/>
              </w:numPr>
              <w:tabs>
                <w:tab w:pos="532" w:val="left" w:leader="none"/>
              </w:tabs>
              <w:spacing w:line="273" w:lineRule="exact" w:before="0" w:after="0"/>
              <w:ind w:left="532" w:right="0" w:hanging="423"/>
              <w:jc w:val="left"/>
              <w:rPr>
                <w:sz w:val="20"/>
              </w:rPr>
            </w:pPr>
            <w:r>
              <w:rPr>
                <w:sz w:val="20"/>
              </w:rPr>
              <w:t>HO</w:t>
            </w:r>
            <w:r>
              <w:rPr>
                <w:spacing w:val="-4"/>
                <w:sz w:val="20"/>
              </w:rPr>
              <w:t> </w:t>
            </w:r>
            <w:r>
              <w:rPr>
                <w:sz w:val="20"/>
              </w:rPr>
              <w:t>procedure</w:t>
            </w:r>
            <w:r>
              <w:rPr>
                <w:spacing w:val="-4"/>
                <w:sz w:val="20"/>
              </w:rPr>
              <w:t> </w:t>
            </w:r>
            <w:r>
              <w:rPr>
                <w:sz w:val="20"/>
              </w:rPr>
              <w:t>other</w:t>
            </w:r>
            <w:r>
              <w:rPr>
                <w:spacing w:val="-7"/>
                <w:sz w:val="20"/>
              </w:rPr>
              <w:t> </w:t>
            </w:r>
            <w:r>
              <w:rPr>
                <w:sz w:val="20"/>
              </w:rPr>
              <w:t>than</w:t>
            </w:r>
            <w:r>
              <w:rPr>
                <w:spacing w:val="-7"/>
                <w:sz w:val="20"/>
              </w:rPr>
              <w:t> </w:t>
            </w:r>
            <w:r>
              <w:rPr>
                <w:sz w:val="20"/>
              </w:rPr>
              <w:t>those</w:t>
            </w:r>
            <w:r>
              <w:rPr>
                <w:spacing w:val="-5"/>
                <w:sz w:val="20"/>
              </w:rPr>
              <w:t> </w:t>
            </w:r>
            <w:r>
              <w:rPr>
                <w:sz w:val="20"/>
              </w:rPr>
              <w:t>above:</w:t>
            </w:r>
            <w:r>
              <w:rPr>
                <w:spacing w:val="-5"/>
                <w:sz w:val="20"/>
              </w:rPr>
              <w:t> </w:t>
            </w:r>
            <w:r>
              <w:rPr>
                <w:sz w:val="20"/>
              </w:rPr>
              <w:t>received</w:t>
            </w:r>
            <w:r>
              <w:rPr>
                <w:spacing w:val="-6"/>
                <w:sz w:val="20"/>
              </w:rPr>
              <w:t> </w:t>
            </w:r>
            <w:r>
              <w:rPr>
                <w:sz w:val="20"/>
              </w:rPr>
              <w:t>RRC:</w:t>
            </w:r>
            <w:r>
              <w:rPr>
                <w:spacing w:val="-3"/>
                <w:sz w:val="20"/>
              </w:rPr>
              <w:t> </w:t>
            </w:r>
            <w:r>
              <w:rPr>
                <w:spacing w:val="-2"/>
                <w:sz w:val="20"/>
              </w:rPr>
              <w:t>Measurement</w:t>
            </w:r>
          </w:p>
          <w:p>
            <w:pPr>
              <w:pStyle w:val="TableParagraph"/>
              <w:spacing w:line="173" w:lineRule="exact"/>
              <w:ind w:left="532"/>
              <w:rPr>
                <w:sz w:val="20"/>
              </w:rPr>
            </w:pPr>
            <w:r>
              <w:rPr>
                <w:spacing w:val="-2"/>
                <w:sz w:val="20"/>
              </w:rPr>
              <w:t>report</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OR.MOBILITY.AcceptHoVoice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spacing w:before="1"/>
              <w:ind w:left="110"/>
              <w:rPr>
                <w:sz w:val="20"/>
              </w:rPr>
            </w:pPr>
            <w:r>
              <w:rPr>
                <w:spacing w:val="-2"/>
                <w:sz w:val="20"/>
              </w:rPr>
              <w:t>Purpose</w:t>
            </w:r>
          </w:p>
        </w:tc>
        <w:tc>
          <w:tcPr>
            <w:tcW w:w="6099" w:type="dxa"/>
          </w:tcPr>
          <w:p>
            <w:pPr>
              <w:pStyle w:val="TableParagraph"/>
              <w:spacing w:before="1"/>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6</w:t>
      </w:r>
    </w:p>
    <w:p>
      <w:pPr>
        <w:pStyle w:val="BodyText"/>
        <w:spacing w:before="69"/>
      </w:pPr>
    </w:p>
    <w:p>
      <w:pPr>
        <w:pStyle w:val="Heading3"/>
        <w:numPr>
          <w:ilvl w:val="0"/>
          <w:numId w:val="194"/>
        </w:numPr>
        <w:tabs>
          <w:tab w:pos="933" w:val="left" w:leader="none"/>
        </w:tabs>
        <w:spacing w:line="240" w:lineRule="auto" w:before="0" w:after="0"/>
        <w:ind w:left="933" w:right="0" w:hanging="677"/>
        <w:jc w:val="left"/>
      </w:pPr>
      <w:bookmarkStart w:name="A.17.9 Completed Handover during Voice c" w:id="624"/>
      <w:bookmarkEnd w:id="624"/>
      <w:r>
        <w:rPr>
          <w:rFonts w:ascii="Times New Roman"/>
          <w:sz w:val="20"/>
        </w:rPr>
      </w:r>
      <w:bookmarkStart w:name="_bookmark240" w:id="625"/>
      <w:bookmarkEnd w:id="625"/>
      <w:r>
        <w:rPr>
          <w:rFonts w:ascii="Times New Roman"/>
          <w:sz w:val="20"/>
        </w:rPr>
      </w:r>
      <w:r>
        <w:rPr/>
        <w:t>A.17.9</w:t>
      </w:r>
      <w:r>
        <w:rPr>
          <w:spacing w:val="-11"/>
        </w:rPr>
        <w:t> </w:t>
      </w:r>
      <w:r>
        <w:rPr/>
        <w:t>Completed</w:t>
      </w:r>
      <w:r>
        <w:rPr>
          <w:spacing w:val="-11"/>
        </w:rPr>
        <w:t> </w:t>
      </w:r>
      <w:r>
        <w:rPr/>
        <w:t>Handover</w:t>
      </w:r>
      <w:r>
        <w:rPr>
          <w:spacing w:val="-6"/>
        </w:rPr>
        <w:t> </w:t>
      </w:r>
      <w:r>
        <w:rPr/>
        <w:t>during</w:t>
      </w:r>
      <w:r>
        <w:rPr>
          <w:spacing w:val="-7"/>
        </w:rPr>
        <w:t> </w:t>
      </w:r>
      <w:r>
        <w:rPr/>
        <w:t>Voice</w:t>
      </w:r>
      <w:r>
        <w:rPr>
          <w:spacing w:val="-11"/>
        </w:rPr>
        <w:t> </w:t>
      </w:r>
      <w:r>
        <w:rPr>
          <w:spacing w:val="-4"/>
        </w:rPr>
        <w:t>call</w:t>
      </w:r>
    </w:p>
    <w:p>
      <w:pPr>
        <w:pStyle w:val="BodyText"/>
        <w:spacing w:before="25"/>
        <w:rPr>
          <w:rFonts w:ascii="Arial"/>
          <w:sz w:val="24"/>
        </w:rPr>
      </w:pPr>
    </w:p>
    <w:p>
      <w:pPr>
        <w:pStyle w:val="Heading4"/>
        <w:numPr>
          <w:ilvl w:val="0"/>
          <w:numId w:val="194"/>
        </w:numPr>
        <w:tabs>
          <w:tab w:pos="933" w:val="left" w:leader="none"/>
        </w:tabs>
        <w:spacing w:line="240" w:lineRule="auto" w:before="0" w:after="0"/>
        <w:ind w:left="933" w:right="0" w:hanging="677"/>
        <w:jc w:val="left"/>
      </w:pPr>
      <w:bookmarkStart w:name="A.17.9.1 Performance Counter Table" w:id="626"/>
      <w:bookmarkEnd w:id="626"/>
      <w:r>
        <w:rPr>
          <w:rFonts w:ascii="Times New Roman"/>
          <w:sz w:val="20"/>
        </w:rPr>
      </w:r>
      <w:r>
        <w:rPr/>
        <w:t>A.17.9.1</w:t>
      </w:r>
      <w:r>
        <w:rPr>
          <w:spacing w:val="-7"/>
        </w:rPr>
        <w:t> </w:t>
      </w:r>
      <w:r>
        <w:rPr/>
        <w:t>Performance</w:t>
      </w:r>
      <w:r>
        <w:rPr>
          <w:spacing w:val="-8"/>
        </w:rPr>
        <w:t> </w:t>
      </w:r>
      <w:r>
        <w:rPr/>
        <w:t>Counter</w:t>
      </w:r>
      <w:r>
        <w:rPr>
          <w:spacing w:val="-11"/>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ind w:left="105"/>
              <w:rPr>
                <w:sz w:val="20"/>
              </w:rPr>
            </w:pPr>
            <w:r>
              <w:rPr>
                <w:spacing w:val="-2"/>
                <w:sz w:val="20"/>
              </w:rPr>
              <w:t>OR.MOBILITY.CompHoVoice</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left="105"/>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4"/>
                <w:sz w:val="20"/>
              </w:rPr>
              <w:t> </w:t>
            </w:r>
            <w:r>
              <w:rPr>
                <w:sz w:val="20"/>
              </w:rPr>
              <w:t>number</w:t>
            </w:r>
            <w:r>
              <w:rPr>
                <w:spacing w:val="-2"/>
                <w:sz w:val="20"/>
              </w:rPr>
              <w:t> </w:t>
            </w:r>
            <w:r>
              <w:rPr>
                <w:sz w:val="20"/>
              </w:rPr>
              <w:t>of</w:t>
            </w:r>
            <w:r>
              <w:rPr>
                <w:spacing w:val="-3"/>
                <w:sz w:val="20"/>
              </w:rPr>
              <w:t> </w:t>
            </w:r>
            <w:r>
              <w:rPr>
                <w:sz w:val="20"/>
              </w:rPr>
              <w:t>the</w:t>
            </w:r>
            <w:r>
              <w:rPr>
                <w:spacing w:val="-4"/>
                <w:sz w:val="20"/>
              </w:rPr>
              <w:t> </w:t>
            </w:r>
            <w:r>
              <w:rPr>
                <w:sz w:val="20"/>
              </w:rPr>
              <w:t>completed</w:t>
            </w:r>
            <w:r>
              <w:rPr>
                <w:spacing w:val="-4"/>
                <w:sz w:val="20"/>
              </w:rPr>
              <w:t> </w:t>
            </w:r>
            <w:r>
              <w:rPr>
                <w:sz w:val="20"/>
              </w:rPr>
              <w:t>Intra</w:t>
            </w:r>
            <w:r>
              <w:rPr>
                <w:spacing w:val="-4"/>
                <w:sz w:val="20"/>
              </w:rPr>
              <w:t> </w:t>
            </w:r>
            <w:r>
              <w:rPr>
                <w:sz w:val="20"/>
              </w:rPr>
              <w:t>RAT handover during voice call.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478"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7" w:lineRule="auto" w:before="2"/>
              <w:ind w:left="105" w:right="151"/>
              <w:rPr>
                <w:sz w:val="20"/>
              </w:rPr>
            </w:pPr>
            <w:r>
              <w:rPr>
                <w:sz w:val="20"/>
              </w:rPr>
              <w:t>Measurement subcounter is incremented by 1 whenever source gNB detects</w:t>
            </w:r>
            <w:r>
              <w:rPr>
                <w:spacing w:val="-5"/>
                <w:sz w:val="20"/>
              </w:rPr>
              <w:t> </w:t>
            </w:r>
            <w:r>
              <w:rPr>
                <w:sz w:val="20"/>
              </w:rPr>
              <w:t>successful Intra</w:t>
            </w:r>
            <w:r>
              <w:rPr>
                <w:spacing w:val="-2"/>
                <w:sz w:val="20"/>
              </w:rPr>
              <w:t> </w:t>
            </w:r>
            <w:r>
              <w:rPr>
                <w:sz w:val="20"/>
              </w:rPr>
              <w:t>RAT</w:t>
            </w:r>
            <w:r>
              <w:rPr>
                <w:spacing w:val="-6"/>
                <w:sz w:val="20"/>
              </w:rPr>
              <w:t> </w:t>
            </w:r>
            <w:r>
              <w:rPr>
                <w:sz w:val="20"/>
              </w:rPr>
              <w:t>handover</w:t>
            </w:r>
            <w:r>
              <w:rPr>
                <w:spacing w:val="-9"/>
                <w:sz w:val="20"/>
              </w:rPr>
              <w:t> </w:t>
            </w:r>
            <w:r>
              <w:rPr>
                <w:sz w:val="20"/>
              </w:rPr>
              <w:t>procedure</w:t>
            </w:r>
            <w:r>
              <w:rPr>
                <w:spacing w:val="-7"/>
                <w:sz w:val="20"/>
              </w:rPr>
              <w:t> </w:t>
            </w:r>
            <w:r>
              <w:rPr>
                <w:sz w:val="20"/>
              </w:rPr>
              <w:t>triggered</w:t>
            </w:r>
            <w:r>
              <w:rPr>
                <w:spacing w:val="-9"/>
                <w:sz w:val="20"/>
              </w:rPr>
              <w:t> </w:t>
            </w:r>
            <w:r>
              <w:rPr>
                <w:sz w:val="20"/>
              </w:rPr>
              <w:t>by</w:t>
            </w:r>
            <w:r>
              <w:rPr>
                <w:spacing w:val="-4"/>
                <w:sz w:val="20"/>
              </w:rPr>
              <w:t> </w:t>
            </w:r>
            <w:r>
              <w:rPr>
                <w:sz w:val="20"/>
              </w:rPr>
              <w:t>source gNB by the received following messages during voice call:</w:t>
            </w:r>
          </w:p>
          <w:p>
            <w:pPr>
              <w:pStyle w:val="TableParagraph"/>
              <w:numPr>
                <w:ilvl w:val="0"/>
                <w:numId w:val="206"/>
              </w:numPr>
              <w:tabs>
                <w:tab w:pos="527" w:val="left" w:leader="none"/>
              </w:tabs>
              <w:spacing w:line="182" w:lineRule="auto" w:before="76" w:after="0"/>
              <w:ind w:left="527" w:right="477" w:hanging="423"/>
              <w:jc w:val="left"/>
              <w:rPr>
                <w:sz w:val="20"/>
              </w:rPr>
            </w:pPr>
            <w:r>
              <w:rPr>
                <w:sz w:val="20"/>
              </w:rPr>
              <w:t>received</w:t>
            </w:r>
            <w:r>
              <w:rPr>
                <w:spacing w:val="-9"/>
                <w:sz w:val="20"/>
              </w:rPr>
              <w:t> </w:t>
            </w:r>
            <w:r>
              <w:rPr>
                <w:sz w:val="20"/>
              </w:rPr>
              <w:t>RRC:</w:t>
            </w:r>
            <w:r>
              <w:rPr>
                <w:spacing w:val="-1"/>
                <w:sz w:val="20"/>
              </w:rPr>
              <w:t> </w:t>
            </w:r>
            <w:r>
              <w:rPr>
                <w:sz w:val="20"/>
              </w:rPr>
              <w:t>RRC</w:t>
            </w:r>
            <w:r>
              <w:rPr>
                <w:spacing w:val="-9"/>
                <w:sz w:val="20"/>
              </w:rPr>
              <w:t> </w:t>
            </w:r>
            <w:r>
              <w:rPr>
                <w:sz w:val="20"/>
              </w:rPr>
              <w:t>Reconfiguration</w:t>
            </w:r>
            <w:r>
              <w:rPr>
                <w:spacing w:val="-4"/>
                <w:sz w:val="20"/>
              </w:rPr>
              <w:t> </w:t>
            </w:r>
            <w:r>
              <w:rPr>
                <w:sz w:val="20"/>
              </w:rPr>
              <w:t>Complete</w:t>
            </w:r>
            <w:r>
              <w:rPr>
                <w:spacing w:val="-5"/>
                <w:sz w:val="20"/>
              </w:rPr>
              <w:t> </w:t>
            </w:r>
            <w:r>
              <w:rPr>
                <w:sz w:val="20"/>
              </w:rPr>
              <w:t>(Intra</w:t>
            </w:r>
            <w:r>
              <w:rPr>
                <w:spacing w:val="-7"/>
                <w:sz w:val="20"/>
              </w:rPr>
              <w:t> </w:t>
            </w:r>
            <w:r>
              <w:rPr>
                <w:sz w:val="20"/>
              </w:rPr>
              <w:t>gNB-CU Inter gNB-DU HO, Intra gNB-DU Inter-cell HO)</w:t>
            </w:r>
          </w:p>
          <w:p>
            <w:pPr>
              <w:pStyle w:val="TableParagraph"/>
              <w:numPr>
                <w:ilvl w:val="0"/>
                <w:numId w:val="206"/>
              </w:numPr>
              <w:tabs>
                <w:tab w:pos="527" w:val="left" w:leader="none"/>
              </w:tabs>
              <w:spacing w:line="241" w:lineRule="exact" w:before="27" w:after="0"/>
              <w:ind w:left="527" w:right="0" w:hanging="422"/>
              <w:jc w:val="left"/>
              <w:rPr>
                <w:sz w:val="20"/>
              </w:rPr>
            </w:pPr>
            <w:r>
              <w:rPr>
                <w:sz w:val="20"/>
              </w:rPr>
              <w:t>HO</w:t>
            </w:r>
            <w:r>
              <w:rPr>
                <w:spacing w:val="-4"/>
                <w:sz w:val="20"/>
              </w:rPr>
              <w:t> </w:t>
            </w:r>
            <w:r>
              <w:rPr>
                <w:sz w:val="20"/>
              </w:rPr>
              <w:t>procedure</w:t>
            </w:r>
            <w:r>
              <w:rPr>
                <w:spacing w:val="-6"/>
                <w:sz w:val="20"/>
              </w:rPr>
              <w:t> </w:t>
            </w:r>
            <w:r>
              <w:rPr>
                <w:sz w:val="20"/>
              </w:rPr>
              <w:t>other</w:t>
            </w:r>
            <w:r>
              <w:rPr>
                <w:spacing w:val="-7"/>
                <w:sz w:val="20"/>
              </w:rPr>
              <w:t> </w:t>
            </w:r>
            <w:r>
              <w:rPr>
                <w:sz w:val="20"/>
              </w:rPr>
              <w:t>than</w:t>
            </w:r>
            <w:r>
              <w:rPr>
                <w:spacing w:val="-7"/>
                <w:sz w:val="20"/>
              </w:rPr>
              <w:t> </w:t>
            </w:r>
            <w:r>
              <w:rPr>
                <w:sz w:val="20"/>
              </w:rPr>
              <w:t>those</w:t>
            </w:r>
            <w:r>
              <w:rPr>
                <w:spacing w:val="-6"/>
                <w:sz w:val="20"/>
              </w:rPr>
              <w:t> </w:t>
            </w:r>
            <w:r>
              <w:rPr>
                <w:sz w:val="20"/>
              </w:rPr>
              <w:t>above:</w:t>
            </w:r>
            <w:r>
              <w:rPr>
                <w:spacing w:val="-5"/>
                <w:sz w:val="20"/>
              </w:rPr>
              <w:t> </w:t>
            </w:r>
            <w:r>
              <w:rPr>
                <w:sz w:val="20"/>
              </w:rPr>
              <w:t>received</w:t>
            </w:r>
            <w:r>
              <w:rPr>
                <w:spacing w:val="-3"/>
                <w:sz w:val="20"/>
              </w:rPr>
              <w:t> </w:t>
            </w:r>
            <w:r>
              <w:rPr>
                <w:sz w:val="20"/>
              </w:rPr>
              <w:t>Xn-AP:</w:t>
            </w:r>
            <w:r>
              <w:rPr>
                <w:spacing w:val="-5"/>
                <w:sz w:val="20"/>
              </w:rPr>
              <w:t> UE</w:t>
            </w:r>
          </w:p>
        </w:tc>
      </w:tr>
    </w:tbl>
    <w:p>
      <w:pPr>
        <w:spacing w:after="0" w:line="241" w:lineRule="exact"/>
        <w:jc w:val="lef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460" w:hRule="atLeast"/>
        </w:trPr>
        <w:tc>
          <w:tcPr>
            <w:tcW w:w="2406" w:type="dxa"/>
          </w:tcPr>
          <w:p>
            <w:pPr>
              <w:pStyle w:val="TableParagraph"/>
              <w:spacing w:line="240" w:lineRule="auto"/>
              <w:ind w:left="0"/>
              <w:rPr>
                <w:sz w:val="20"/>
              </w:rPr>
            </w:pPr>
          </w:p>
        </w:tc>
        <w:tc>
          <w:tcPr>
            <w:tcW w:w="6099" w:type="dxa"/>
          </w:tcPr>
          <w:p>
            <w:pPr>
              <w:pStyle w:val="TableParagraph"/>
              <w:spacing w:line="230" w:lineRule="atLeast"/>
              <w:ind w:left="527"/>
              <w:rPr>
                <w:sz w:val="20"/>
              </w:rPr>
            </w:pPr>
            <w:r>
              <w:rPr>
                <w:sz w:val="20"/>
              </w:rPr>
              <w:t>CONTEXT RELEASE (Inter gNB-CU HO w/ Xn), NG-AP: UE CONTEXT</w:t>
            </w:r>
            <w:r>
              <w:rPr>
                <w:spacing w:val="-2"/>
                <w:sz w:val="20"/>
              </w:rPr>
              <w:t> </w:t>
            </w:r>
            <w:r>
              <w:rPr>
                <w:sz w:val="20"/>
              </w:rPr>
              <w:t>RELEASE</w:t>
            </w:r>
            <w:r>
              <w:rPr>
                <w:spacing w:val="-6"/>
                <w:sz w:val="20"/>
              </w:rPr>
              <w:t> </w:t>
            </w:r>
            <w:r>
              <w:rPr>
                <w:sz w:val="20"/>
              </w:rPr>
              <w:t>COMMAND</w:t>
            </w:r>
            <w:r>
              <w:rPr>
                <w:spacing w:val="-2"/>
                <w:sz w:val="20"/>
              </w:rPr>
              <w:t> </w:t>
            </w:r>
            <w:r>
              <w:rPr>
                <w:sz w:val="20"/>
              </w:rPr>
              <w:t>(Inter</w:t>
            </w:r>
            <w:r>
              <w:rPr>
                <w:spacing w:val="-8"/>
                <w:sz w:val="20"/>
              </w:rPr>
              <w:t> </w:t>
            </w:r>
            <w:r>
              <w:rPr>
                <w:sz w:val="20"/>
              </w:rPr>
              <w:t>gNB-CU</w:t>
            </w:r>
            <w:r>
              <w:rPr>
                <w:spacing w:val="-9"/>
                <w:sz w:val="20"/>
              </w:rPr>
              <w:t> </w:t>
            </w:r>
            <w:r>
              <w:rPr>
                <w:sz w:val="20"/>
              </w:rPr>
              <w:t>HO</w:t>
            </w:r>
            <w:r>
              <w:rPr>
                <w:spacing w:val="-4"/>
                <w:sz w:val="20"/>
              </w:rPr>
              <w:t> </w:t>
            </w:r>
            <w:r>
              <w:rPr>
                <w:sz w:val="20"/>
              </w:rPr>
              <w:t>w/o</w:t>
            </w:r>
            <w:r>
              <w:rPr>
                <w:spacing w:val="-3"/>
                <w:sz w:val="20"/>
              </w:rPr>
              <w:t> </w:t>
            </w:r>
            <w:r>
              <w:rPr>
                <w:sz w:val="20"/>
              </w:rPr>
              <w:t>Xn)</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ind w:left="105"/>
              <w:rPr>
                <w:sz w:val="20"/>
              </w:rPr>
            </w:pPr>
            <w:r>
              <w:rPr>
                <w:spacing w:val="-2"/>
                <w:sz w:val="20"/>
              </w:rPr>
              <w:t>OR.MOBILITY.CompHoVoice</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before="1"/>
              <w:ind w:left="105"/>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ind w:left="105"/>
              <w:rPr>
                <w:sz w:val="20"/>
              </w:rPr>
            </w:pPr>
            <w:r>
              <w:rPr>
                <w:sz w:val="20"/>
              </w:rPr>
              <w:t>Packet</w:t>
            </w:r>
            <w:r>
              <w:rPr>
                <w:spacing w:val="-6"/>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Heading3"/>
        <w:numPr>
          <w:ilvl w:val="0"/>
          <w:numId w:val="207"/>
        </w:numPr>
        <w:tabs>
          <w:tab w:pos="933" w:val="left" w:leader="none"/>
        </w:tabs>
        <w:spacing w:line="240" w:lineRule="auto" w:before="303" w:after="0"/>
        <w:ind w:left="933" w:right="0" w:hanging="677"/>
        <w:jc w:val="left"/>
      </w:pPr>
      <w:bookmarkStart w:name="A.17.10 Accepted Inter RAT Handover to L" w:id="627"/>
      <w:bookmarkEnd w:id="627"/>
      <w:r>
        <w:rPr>
          <w:rFonts w:ascii="Times New Roman"/>
          <w:sz w:val="20"/>
        </w:rPr>
      </w:r>
      <w:bookmarkStart w:name="_bookmark241" w:id="628"/>
      <w:bookmarkEnd w:id="628"/>
      <w:r>
        <w:rPr>
          <w:rFonts w:ascii="Times New Roman"/>
          <w:sz w:val="20"/>
        </w:rPr>
      </w:r>
      <w:r>
        <w:rPr/>
        <w:t>A.17.10</w:t>
      </w:r>
      <w:r>
        <w:rPr>
          <w:spacing w:val="-10"/>
        </w:rPr>
        <w:t> </w:t>
      </w:r>
      <w:r>
        <w:rPr/>
        <w:t>Accepted</w:t>
      </w:r>
      <w:r>
        <w:rPr>
          <w:spacing w:val="-4"/>
        </w:rPr>
        <w:t> </w:t>
      </w:r>
      <w:r>
        <w:rPr/>
        <w:t>Inter</w:t>
      </w:r>
      <w:r>
        <w:rPr>
          <w:spacing w:val="-6"/>
        </w:rPr>
        <w:t> </w:t>
      </w:r>
      <w:r>
        <w:rPr/>
        <w:t>RAT</w:t>
      </w:r>
      <w:r>
        <w:rPr>
          <w:spacing w:val="-5"/>
        </w:rPr>
        <w:t> </w:t>
      </w:r>
      <w:r>
        <w:rPr/>
        <w:t>Handover</w:t>
      </w:r>
      <w:r>
        <w:rPr>
          <w:spacing w:val="-1"/>
        </w:rPr>
        <w:t> </w:t>
      </w:r>
      <w:r>
        <w:rPr/>
        <w:t>to</w:t>
      </w:r>
      <w:r>
        <w:rPr>
          <w:spacing w:val="-10"/>
        </w:rPr>
        <w:t> </w:t>
      </w:r>
      <w:r>
        <w:rPr/>
        <w:t>LTE</w:t>
      </w:r>
      <w:r>
        <w:rPr>
          <w:spacing w:val="-8"/>
        </w:rPr>
        <w:t> </w:t>
      </w:r>
      <w:r>
        <w:rPr/>
        <w:t>during</w:t>
      </w:r>
      <w:r>
        <w:rPr>
          <w:spacing w:val="-9"/>
        </w:rPr>
        <w:t> </w:t>
      </w:r>
      <w:r>
        <w:rPr/>
        <w:t>Voice</w:t>
      </w:r>
      <w:r>
        <w:rPr>
          <w:spacing w:val="-5"/>
        </w:rPr>
        <w:t> </w:t>
      </w:r>
      <w:r>
        <w:rPr>
          <w:spacing w:val="-4"/>
        </w:rPr>
        <w:t>call</w:t>
      </w:r>
    </w:p>
    <w:p>
      <w:pPr>
        <w:pStyle w:val="BodyText"/>
        <w:spacing w:before="21"/>
        <w:rPr>
          <w:rFonts w:ascii="Arial"/>
          <w:sz w:val="24"/>
        </w:rPr>
      </w:pPr>
    </w:p>
    <w:p>
      <w:pPr>
        <w:pStyle w:val="Heading4"/>
        <w:numPr>
          <w:ilvl w:val="0"/>
          <w:numId w:val="207"/>
        </w:numPr>
        <w:tabs>
          <w:tab w:pos="933" w:val="left" w:leader="none"/>
        </w:tabs>
        <w:spacing w:line="240" w:lineRule="auto" w:before="0" w:after="0"/>
        <w:ind w:left="933" w:right="0" w:hanging="677"/>
        <w:jc w:val="left"/>
      </w:pPr>
      <w:bookmarkStart w:name="A.17.10.1 Performance Counter Table" w:id="629"/>
      <w:bookmarkEnd w:id="629"/>
      <w:r>
        <w:rPr>
          <w:rFonts w:ascii="Times New Roman"/>
          <w:sz w:val="20"/>
        </w:rPr>
      </w:r>
      <w:r>
        <w:rPr/>
        <w:t>A.17.10.1</w:t>
      </w:r>
      <w:r>
        <w:rPr>
          <w:spacing w:val="-6"/>
        </w:rPr>
        <w:t> </w:t>
      </w:r>
      <w:r>
        <w:rPr/>
        <w:t>Performance</w:t>
      </w:r>
      <w:r>
        <w:rPr>
          <w:spacing w:val="-6"/>
        </w:rPr>
        <w:t> </w:t>
      </w:r>
      <w:r>
        <w:rPr/>
        <w:t>Counter</w:t>
      </w:r>
      <w:r>
        <w:rPr>
          <w:spacing w:val="-8"/>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OR.MOBILITY.AcceptHotoLteVoice</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6"/>
                <w:sz w:val="20"/>
              </w:rPr>
              <w:t> </w:t>
            </w:r>
            <w:r>
              <w:rPr>
                <w:sz w:val="20"/>
              </w:rPr>
              <w:t>counter provides</w:t>
            </w:r>
            <w:r>
              <w:rPr>
                <w:spacing w:val="-6"/>
                <w:sz w:val="20"/>
              </w:rPr>
              <w:t> </w:t>
            </w:r>
            <w:r>
              <w:rPr>
                <w:sz w:val="20"/>
              </w:rPr>
              <w:t>the</w:t>
            </w:r>
            <w:r>
              <w:rPr>
                <w:spacing w:val="-3"/>
                <w:sz w:val="20"/>
              </w:rPr>
              <w:t> </w:t>
            </w:r>
            <w:r>
              <w:rPr>
                <w:sz w:val="20"/>
              </w:rPr>
              <w:t>number of</w:t>
            </w:r>
            <w:r>
              <w:rPr>
                <w:spacing w:val="-1"/>
                <w:sz w:val="20"/>
              </w:rPr>
              <w:t> </w:t>
            </w:r>
            <w:r>
              <w:rPr>
                <w:sz w:val="20"/>
              </w:rPr>
              <w:t>the</w:t>
            </w:r>
            <w:r>
              <w:rPr>
                <w:spacing w:val="-3"/>
                <w:sz w:val="20"/>
              </w:rPr>
              <w:t> </w:t>
            </w:r>
            <w:r>
              <w:rPr>
                <w:sz w:val="20"/>
              </w:rPr>
              <w:t>accepted</w:t>
            </w:r>
            <w:r>
              <w:rPr>
                <w:spacing w:val="-3"/>
                <w:sz w:val="20"/>
              </w:rPr>
              <w:t> </w:t>
            </w:r>
            <w:r>
              <w:rPr>
                <w:sz w:val="20"/>
              </w:rPr>
              <w:t>Inter</w:t>
            </w:r>
            <w:r>
              <w:rPr>
                <w:spacing w:val="-5"/>
                <w:sz w:val="20"/>
              </w:rPr>
              <w:t> </w:t>
            </w:r>
            <w:r>
              <w:rPr>
                <w:sz w:val="20"/>
              </w:rPr>
              <w:t>RAT</w:t>
            </w:r>
            <w:r>
              <w:rPr>
                <w:spacing w:val="-7"/>
                <w:sz w:val="20"/>
              </w:rPr>
              <w:t> </w:t>
            </w:r>
            <w:r>
              <w:rPr>
                <w:sz w:val="20"/>
              </w:rPr>
              <w:t>handover</w:t>
            </w:r>
            <w:r>
              <w:rPr>
                <w:spacing w:val="-4"/>
                <w:sz w:val="20"/>
              </w:rPr>
              <w:t> </w:t>
            </w:r>
            <w:r>
              <w:rPr>
                <w:sz w:val="20"/>
              </w:rPr>
              <w:t>to LTE during voice call.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200" w:hRule="atLeast"/>
        </w:trPr>
        <w:tc>
          <w:tcPr>
            <w:tcW w:w="2406" w:type="dxa"/>
          </w:tcPr>
          <w:p>
            <w:pPr>
              <w:pStyle w:val="TableParagraph"/>
              <w:spacing w:line="240" w:lineRule="auto" w:before="1"/>
              <w:ind w:left="110"/>
              <w:rPr>
                <w:sz w:val="20"/>
              </w:rPr>
            </w:pPr>
            <w:r>
              <w:rPr>
                <w:spacing w:val="-2"/>
                <w:sz w:val="20"/>
              </w:rPr>
              <w:t>Condition</w:t>
            </w:r>
          </w:p>
        </w:tc>
        <w:tc>
          <w:tcPr>
            <w:tcW w:w="6099" w:type="dxa"/>
          </w:tcPr>
          <w:p>
            <w:pPr>
              <w:pStyle w:val="TableParagraph"/>
              <w:spacing w:line="240" w:lineRule="auto" w:before="1"/>
              <w:ind w:right="507"/>
              <w:jc w:val="both"/>
              <w:rPr>
                <w:sz w:val="20"/>
              </w:rPr>
            </w:pPr>
            <w:r>
              <w:rPr>
                <w:sz w:val="20"/>
              </w:rPr>
              <w:t>Measurement</w:t>
            </w:r>
            <w:r>
              <w:rPr>
                <w:spacing w:val="-5"/>
                <w:sz w:val="20"/>
              </w:rPr>
              <w:t> </w:t>
            </w:r>
            <w:r>
              <w:rPr>
                <w:sz w:val="20"/>
              </w:rPr>
              <w:t>subcounter</w:t>
            </w:r>
            <w:r>
              <w:rPr>
                <w:spacing w:val="-7"/>
                <w:sz w:val="20"/>
              </w:rPr>
              <w:t> </w:t>
            </w:r>
            <w:r>
              <w:rPr>
                <w:sz w:val="20"/>
              </w:rPr>
              <w:t>is</w:t>
            </w:r>
            <w:r>
              <w:rPr>
                <w:spacing w:val="-8"/>
                <w:sz w:val="20"/>
              </w:rPr>
              <w:t> </w:t>
            </w:r>
            <w:r>
              <w:rPr>
                <w:sz w:val="20"/>
              </w:rPr>
              <w:t>incremented</w:t>
            </w:r>
            <w:r>
              <w:rPr>
                <w:spacing w:val="-2"/>
                <w:sz w:val="20"/>
              </w:rPr>
              <w:t> </w:t>
            </w:r>
            <w:r>
              <w:rPr>
                <w:sz w:val="20"/>
              </w:rPr>
              <w:t>by</w:t>
            </w:r>
            <w:r>
              <w:rPr>
                <w:spacing w:val="-7"/>
                <w:sz w:val="20"/>
              </w:rPr>
              <w:t> </w:t>
            </w:r>
            <w:r>
              <w:rPr>
                <w:sz w:val="20"/>
              </w:rPr>
              <w:t>1</w:t>
            </w:r>
            <w:r>
              <w:rPr>
                <w:spacing w:val="-2"/>
                <w:sz w:val="20"/>
              </w:rPr>
              <w:t> </w:t>
            </w:r>
            <w:r>
              <w:rPr>
                <w:sz w:val="20"/>
              </w:rPr>
              <w:t>whenever source</w:t>
            </w:r>
            <w:r>
              <w:rPr>
                <w:spacing w:val="-5"/>
                <w:sz w:val="20"/>
              </w:rPr>
              <w:t> </w:t>
            </w:r>
            <w:r>
              <w:rPr>
                <w:sz w:val="20"/>
              </w:rPr>
              <w:t>gNB decides</w:t>
            </w:r>
            <w:r>
              <w:rPr>
                <w:spacing w:val="-6"/>
                <w:sz w:val="20"/>
              </w:rPr>
              <w:t> </w:t>
            </w:r>
            <w:r>
              <w:rPr>
                <w:sz w:val="20"/>
              </w:rPr>
              <w:t>to</w:t>
            </w:r>
            <w:r>
              <w:rPr>
                <w:spacing w:val="-5"/>
                <w:sz w:val="20"/>
              </w:rPr>
              <w:t> </w:t>
            </w:r>
            <w:r>
              <w:rPr>
                <w:sz w:val="20"/>
              </w:rPr>
              <w:t>perform Inter</w:t>
            </w:r>
            <w:r>
              <w:rPr>
                <w:spacing w:val="-1"/>
                <w:sz w:val="20"/>
              </w:rPr>
              <w:t> </w:t>
            </w:r>
            <w:r>
              <w:rPr>
                <w:sz w:val="20"/>
              </w:rPr>
              <w:t>RAT HO</w:t>
            </w:r>
            <w:r>
              <w:rPr>
                <w:spacing w:val="-6"/>
                <w:sz w:val="20"/>
              </w:rPr>
              <w:t> </w:t>
            </w:r>
            <w:r>
              <w:rPr>
                <w:sz w:val="20"/>
              </w:rPr>
              <w:t>to</w:t>
            </w:r>
            <w:r>
              <w:rPr>
                <w:spacing w:val="-9"/>
                <w:sz w:val="20"/>
              </w:rPr>
              <w:t> </w:t>
            </w:r>
            <w:r>
              <w:rPr>
                <w:sz w:val="20"/>
              </w:rPr>
              <w:t>LTE procedure</w:t>
            </w:r>
            <w:r>
              <w:rPr>
                <w:spacing w:val="-4"/>
                <w:sz w:val="20"/>
              </w:rPr>
              <w:t> </w:t>
            </w:r>
            <w:r>
              <w:rPr>
                <w:sz w:val="20"/>
              </w:rPr>
              <w:t>by</w:t>
            </w:r>
            <w:r>
              <w:rPr>
                <w:spacing w:val="-5"/>
                <w:sz w:val="20"/>
              </w:rPr>
              <w:t> </w:t>
            </w:r>
            <w:r>
              <w:rPr>
                <w:sz w:val="20"/>
              </w:rPr>
              <w:t>the</w:t>
            </w:r>
            <w:r>
              <w:rPr>
                <w:spacing w:val="-1"/>
                <w:sz w:val="20"/>
              </w:rPr>
              <w:t> </w:t>
            </w:r>
            <w:r>
              <w:rPr>
                <w:sz w:val="20"/>
              </w:rPr>
              <w:t>received following messages during voice call:</w:t>
            </w:r>
          </w:p>
          <w:p>
            <w:pPr>
              <w:pStyle w:val="TableParagraph"/>
              <w:spacing w:line="298" w:lineRule="exact" w:before="18"/>
              <w:jc w:val="both"/>
              <w:rPr>
                <w:sz w:val="20"/>
              </w:rPr>
            </w:pPr>
            <w:r>
              <w:rPr>
                <w:rFonts w:ascii="Yu Mincho"/>
                <w:sz w:val="20"/>
              </w:rPr>
              <w:t>-</w:t>
            </w:r>
            <w:r>
              <w:rPr>
                <w:rFonts w:ascii="Yu Mincho"/>
                <w:spacing w:val="55"/>
                <w:sz w:val="20"/>
              </w:rPr>
              <w:t>   </w:t>
            </w:r>
            <w:r>
              <w:rPr>
                <w:sz w:val="20"/>
              </w:rPr>
              <w:t>received</w:t>
            </w:r>
            <w:r>
              <w:rPr>
                <w:spacing w:val="-3"/>
                <w:sz w:val="20"/>
              </w:rPr>
              <w:t> </w:t>
            </w:r>
            <w:r>
              <w:rPr>
                <w:sz w:val="20"/>
              </w:rPr>
              <w:t>RRC: Measurement</w:t>
            </w:r>
            <w:r>
              <w:rPr>
                <w:spacing w:val="-4"/>
                <w:sz w:val="20"/>
              </w:rPr>
              <w:t> </w:t>
            </w:r>
            <w:r>
              <w:rPr>
                <w:sz w:val="20"/>
              </w:rPr>
              <w:t>report</w:t>
            </w:r>
            <w:r>
              <w:rPr>
                <w:spacing w:val="-3"/>
                <w:sz w:val="20"/>
              </w:rPr>
              <w:t> </w:t>
            </w:r>
            <w:r>
              <w:rPr>
                <w:sz w:val="20"/>
              </w:rPr>
              <w:t>that</w:t>
            </w:r>
            <w:r>
              <w:rPr>
                <w:spacing w:val="-4"/>
                <w:sz w:val="20"/>
              </w:rPr>
              <w:t> </w:t>
            </w:r>
            <w:r>
              <w:rPr>
                <w:sz w:val="20"/>
              </w:rPr>
              <w:t>triggers</w:t>
            </w:r>
            <w:r>
              <w:rPr>
                <w:spacing w:val="-7"/>
                <w:sz w:val="20"/>
              </w:rPr>
              <w:t> </w:t>
            </w:r>
            <w:r>
              <w:rPr>
                <w:sz w:val="20"/>
              </w:rPr>
              <w:t>Inter</w:t>
            </w:r>
            <w:r>
              <w:rPr>
                <w:spacing w:val="-6"/>
                <w:sz w:val="20"/>
              </w:rPr>
              <w:t> </w:t>
            </w:r>
            <w:r>
              <w:rPr>
                <w:sz w:val="20"/>
              </w:rPr>
              <w:t>RAT</w:t>
            </w:r>
            <w:r>
              <w:rPr>
                <w:spacing w:val="-8"/>
                <w:sz w:val="20"/>
              </w:rPr>
              <w:t> </w:t>
            </w:r>
            <w:r>
              <w:rPr>
                <w:sz w:val="20"/>
              </w:rPr>
              <w:t>HO</w:t>
            </w:r>
            <w:r>
              <w:rPr>
                <w:spacing w:val="-2"/>
                <w:sz w:val="20"/>
              </w:rPr>
              <w:t> </w:t>
            </w:r>
            <w:r>
              <w:rPr>
                <w:spacing w:val="-5"/>
                <w:sz w:val="20"/>
              </w:rPr>
              <w:t>to</w:t>
            </w:r>
          </w:p>
          <w:p>
            <w:pPr>
              <w:pStyle w:val="TableParagraph"/>
              <w:spacing w:line="173" w:lineRule="exact"/>
              <w:ind w:left="532"/>
              <w:rPr>
                <w:sz w:val="20"/>
              </w:rPr>
            </w:pPr>
            <w:r>
              <w:rPr>
                <w:spacing w:val="-5"/>
                <w:sz w:val="20"/>
              </w:rPr>
              <w:t>LTE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OR.MOBILITY.AcceptHotoLteVoice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8"/>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4</w:t>
      </w:r>
    </w:p>
    <w:p>
      <w:pPr>
        <w:pStyle w:val="Heading3"/>
        <w:numPr>
          <w:ilvl w:val="0"/>
          <w:numId w:val="208"/>
        </w:numPr>
        <w:tabs>
          <w:tab w:pos="933" w:val="left" w:leader="none"/>
        </w:tabs>
        <w:spacing w:line="240" w:lineRule="auto" w:before="304" w:after="0"/>
        <w:ind w:left="933" w:right="0" w:hanging="677"/>
        <w:jc w:val="left"/>
      </w:pPr>
      <w:bookmarkStart w:name="A.17.11 Completed Inter RAT Handover to " w:id="630"/>
      <w:bookmarkEnd w:id="630"/>
      <w:r>
        <w:rPr>
          <w:rFonts w:ascii="Times New Roman"/>
          <w:sz w:val="20"/>
        </w:rPr>
      </w:r>
      <w:bookmarkStart w:name="_bookmark242" w:id="631"/>
      <w:bookmarkEnd w:id="631"/>
      <w:r>
        <w:rPr>
          <w:rFonts w:ascii="Times New Roman"/>
          <w:sz w:val="20"/>
        </w:rPr>
      </w:r>
      <w:r>
        <w:rPr/>
        <w:t>A.17.11</w:t>
      </w:r>
      <w:r>
        <w:rPr>
          <w:spacing w:val="-9"/>
        </w:rPr>
        <w:t> </w:t>
      </w:r>
      <w:r>
        <w:rPr/>
        <w:t>Completed</w:t>
      </w:r>
      <w:r>
        <w:rPr>
          <w:spacing w:val="-4"/>
        </w:rPr>
        <w:t> </w:t>
      </w:r>
      <w:r>
        <w:rPr/>
        <w:t>Inter</w:t>
      </w:r>
      <w:r>
        <w:rPr>
          <w:spacing w:val="-5"/>
        </w:rPr>
        <w:t> </w:t>
      </w:r>
      <w:r>
        <w:rPr/>
        <w:t>RAT</w:t>
      </w:r>
      <w:r>
        <w:rPr>
          <w:spacing w:val="-5"/>
        </w:rPr>
        <w:t> </w:t>
      </w:r>
      <w:r>
        <w:rPr/>
        <w:t>Handover</w:t>
      </w:r>
      <w:r>
        <w:rPr>
          <w:spacing w:val="-9"/>
        </w:rPr>
        <w:t> </w:t>
      </w:r>
      <w:r>
        <w:rPr/>
        <w:t>to</w:t>
      </w:r>
      <w:r>
        <w:rPr>
          <w:spacing w:val="-6"/>
        </w:rPr>
        <w:t> </w:t>
      </w:r>
      <w:r>
        <w:rPr/>
        <w:t>LTE</w:t>
      </w:r>
      <w:r>
        <w:rPr>
          <w:spacing w:val="-7"/>
        </w:rPr>
        <w:t> </w:t>
      </w:r>
      <w:r>
        <w:rPr/>
        <w:t>during</w:t>
      </w:r>
      <w:r>
        <w:rPr>
          <w:spacing w:val="-9"/>
        </w:rPr>
        <w:t> </w:t>
      </w:r>
      <w:r>
        <w:rPr/>
        <w:t>Voice</w:t>
      </w:r>
      <w:r>
        <w:rPr>
          <w:spacing w:val="-8"/>
        </w:rPr>
        <w:t> </w:t>
      </w:r>
      <w:r>
        <w:rPr>
          <w:spacing w:val="-4"/>
        </w:rPr>
        <w:t>call</w:t>
      </w:r>
    </w:p>
    <w:p>
      <w:pPr>
        <w:pStyle w:val="BodyText"/>
        <w:spacing w:before="21"/>
        <w:rPr>
          <w:rFonts w:ascii="Arial"/>
          <w:sz w:val="24"/>
        </w:rPr>
      </w:pPr>
    </w:p>
    <w:p>
      <w:pPr>
        <w:pStyle w:val="Heading4"/>
        <w:numPr>
          <w:ilvl w:val="0"/>
          <w:numId w:val="208"/>
        </w:numPr>
        <w:tabs>
          <w:tab w:pos="933" w:val="left" w:leader="none"/>
        </w:tabs>
        <w:spacing w:line="240" w:lineRule="auto" w:before="0" w:after="0"/>
        <w:ind w:left="933" w:right="0" w:hanging="677"/>
        <w:jc w:val="left"/>
      </w:pPr>
      <w:bookmarkStart w:name="A.17.11.1 Performance Counter Table" w:id="632"/>
      <w:bookmarkEnd w:id="632"/>
      <w:r>
        <w:rPr>
          <w:rFonts w:ascii="Times New Roman"/>
          <w:sz w:val="20"/>
        </w:rPr>
      </w:r>
      <w:r>
        <w:rPr/>
        <w:t>A.17.11.1</w:t>
      </w:r>
      <w:r>
        <w:rPr>
          <w:spacing w:val="-8"/>
        </w:rPr>
        <w:t> </w:t>
      </w:r>
      <w:r>
        <w:rPr/>
        <w:t>Performance</w:t>
      </w:r>
      <w:r>
        <w:rPr>
          <w:spacing w:val="-8"/>
        </w:rPr>
        <w:t> </w:t>
      </w:r>
      <w:r>
        <w:rPr/>
        <w:t>Counter</w:t>
      </w:r>
      <w:r>
        <w:rPr>
          <w:spacing w:val="-11"/>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ind w:left="105"/>
              <w:rPr>
                <w:sz w:val="20"/>
              </w:rPr>
            </w:pPr>
            <w:r>
              <w:rPr>
                <w:spacing w:val="-2"/>
                <w:sz w:val="20"/>
              </w:rPr>
              <w:t>OR.MOBILITY.CompHotoLteVoice</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left="105"/>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number</w:t>
            </w:r>
            <w:r>
              <w:rPr>
                <w:spacing w:val="-1"/>
                <w:sz w:val="20"/>
              </w:rPr>
              <w:t> </w:t>
            </w:r>
            <w:r>
              <w:rPr>
                <w:sz w:val="20"/>
              </w:rPr>
              <w:t>of</w:t>
            </w:r>
            <w:r>
              <w:rPr>
                <w:spacing w:val="-2"/>
                <w:sz w:val="20"/>
              </w:rPr>
              <w:t> </w:t>
            </w:r>
            <w:r>
              <w:rPr>
                <w:sz w:val="20"/>
              </w:rPr>
              <w:t>the</w:t>
            </w:r>
            <w:r>
              <w:rPr>
                <w:spacing w:val="-4"/>
                <w:sz w:val="20"/>
              </w:rPr>
              <w:t> </w:t>
            </w:r>
            <w:r>
              <w:rPr>
                <w:sz w:val="20"/>
              </w:rPr>
              <w:t>completed</w:t>
            </w:r>
            <w:r>
              <w:rPr>
                <w:spacing w:val="-4"/>
                <w:sz w:val="20"/>
              </w:rPr>
              <w:t> </w:t>
            </w:r>
            <w:r>
              <w:rPr>
                <w:sz w:val="20"/>
              </w:rPr>
              <w:t>Inter</w:t>
            </w:r>
            <w:r>
              <w:rPr>
                <w:spacing w:val="-6"/>
                <w:sz w:val="20"/>
              </w:rPr>
              <w:t> </w:t>
            </w:r>
            <w:r>
              <w:rPr>
                <w:sz w:val="20"/>
              </w:rPr>
              <w:t>RAT handover during voice call.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200" w:hRule="atLeast"/>
        </w:trPr>
        <w:tc>
          <w:tcPr>
            <w:tcW w:w="2406" w:type="dxa"/>
          </w:tcPr>
          <w:p>
            <w:pPr>
              <w:pStyle w:val="TableParagraph"/>
              <w:spacing w:line="240" w:lineRule="auto" w:before="1"/>
              <w:ind w:left="110"/>
              <w:rPr>
                <w:sz w:val="20"/>
              </w:rPr>
            </w:pPr>
            <w:r>
              <w:rPr>
                <w:spacing w:val="-2"/>
                <w:sz w:val="20"/>
              </w:rPr>
              <w:t>Condition</w:t>
            </w:r>
          </w:p>
        </w:tc>
        <w:tc>
          <w:tcPr>
            <w:tcW w:w="6099" w:type="dxa"/>
          </w:tcPr>
          <w:p>
            <w:pPr>
              <w:pStyle w:val="TableParagraph"/>
              <w:spacing w:line="240" w:lineRule="auto" w:before="1"/>
              <w:ind w:left="105" w:right="151"/>
              <w:rPr>
                <w:sz w:val="20"/>
              </w:rPr>
            </w:pPr>
            <w:r>
              <w:rPr>
                <w:sz w:val="20"/>
              </w:rPr>
              <w:t>Measurement subcounter is incremented by 1 whenever source gNB detects</w:t>
            </w:r>
            <w:r>
              <w:rPr>
                <w:spacing w:val="-5"/>
                <w:sz w:val="20"/>
              </w:rPr>
              <w:t> </w:t>
            </w:r>
            <w:r>
              <w:rPr>
                <w:sz w:val="20"/>
              </w:rPr>
              <w:t>successful</w:t>
            </w:r>
            <w:r>
              <w:rPr>
                <w:spacing w:val="-1"/>
                <w:sz w:val="20"/>
              </w:rPr>
              <w:t> </w:t>
            </w:r>
            <w:r>
              <w:rPr>
                <w:sz w:val="20"/>
              </w:rPr>
              <w:t>Inter</w:t>
            </w:r>
            <w:r>
              <w:rPr>
                <w:spacing w:val="-4"/>
                <w:sz w:val="20"/>
              </w:rPr>
              <w:t> </w:t>
            </w:r>
            <w:r>
              <w:rPr>
                <w:sz w:val="20"/>
              </w:rPr>
              <w:t>RAT</w:t>
            </w:r>
            <w:r>
              <w:rPr>
                <w:spacing w:val="-6"/>
                <w:sz w:val="20"/>
              </w:rPr>
              <w:t> </w:t>
            </w:r>
            <w:r>
              <w:rPr>
                <w:sz w:val="20"/>
              </w:rPr>
              <w:t>handover</w:t>
            </w:r>
            <w:r>
              <w:rPr>
                <w:spacing w:val="-9"/>
                <w:sz w:val="20"/>
              </w:rPr>
              <w:t> </w:t>
            </w:r>
            <w:r>
              <w:rPr>
                <w:sz w:val="20"/>
              </w:rPr>
              <w:t>procedure</w:t>
            </w:r>
            <w:r>
              <w:rPr>
                <w:spacing w:val="-7"/>
                <w:sz w:val="20"/>
              </w:rPr>
              <w:t> </w:t>
            </w:r>
            <w:r>
              <w:rPr>
                <w:sz w:val="20"/>
              </w:rPr>
              <w:t>triggered</w:t>
            </w:r>
            <w:r>
              <w:rPr>
                <w:spacing w:val="-9"/>
                <w:sz w:val="20"/>
              </w:rPr>
              <w:t> </w:t>
            </w:r>
            <w:r>
              <w:rPr>
                <w:sz w:val="20"/>
              </w:rPr>
              <w:t>by</w:t>
            </w:r>
            <w:r>
              <w:rPr>
                <w:spacing w:val="-4"/>
                <w:sz w:val="20"/>
              </w:rPr>
              <w:t> </w:t>
            </w:r>
            <w:r>
              <w:rPr>
                <w:sz w:val="20"/>
              </w:rPr>
              <w:t>source gNB by the received following messages during voice call:</w:t>
            </w:r>
          </w:p>
          <w:p>
            <w:pPr>
              <w:pStyle w:val="TableParagraph"/>
              <w:tabs>
                <w:tab w:pos="527" w:val="left" w:leader="none"/>
              </w:tabs>
              <w:spacing w:line="296" w:lineRule="exact" w:before="23"/>
              <w:ind w:left="105"/>
              <w:rPr>
                <w:sz w:val="20"/>
              </w:rPr>
            </w:pPr>
            <w:r>
              <w:rPr>
                <w:rFonts w:ascii="Yu Mincho"/>
                <w:spacing w:val="-10"/>
                <w:sz w:val="20"/>
              </w:rPr>
              <w:t>-</w:t>
            </w:r>
            <w:r>
              <w:rPr>
                <w:rFonts w:ascii="Yu Mincho"/>
                <w:sz w:val="20"/>
              </w:rPr>
              <w:tab/>
            </w:r>
            <w:r>
              <w:rPr>
                <w:sz w:val="20"/>
              </w:rPr>
              <w:t>received</w:t>
            </w:r>
            <w:r>
              <w:rPr>
                <w:spacing w:val="-10"/>
                <w:sz w:val="20"/>
              </w:rPr>
              <w:t> </w:t>
            </w:r>
            <w:r>
              <w:rPr>
                <w:sz w:val="20"/>
              </w:rPr>
              <w:t>NG-AP:</w:t>
            </w:r>
            <w:r>
              <w:rPr>
                <w:spacing w:val="-6"/>
                <w:sz w:val="20"/>
              </w:rPr>
              <w:t> </w:t>
            </w:r>
            <w:r>
              <w:rPr>
                <w:sz w:val="20"/>
              </w:rPr>
              <w:t>UE</w:t>
            </w:r>
            <w:r>
              <w:rPr>
                <w:spacing w:val="-5"/>
                <w:sz w:val="20"/>
              </w:rPr>
              <w:t> </w:t>
            </w:r>
            <w:r>
              <w:rPr>
                <w:sz w:val="20"/>
              </w:rPr>
              <w:t>CONTEXT</w:t>
            </w:r>
            <w:r>
              <w:rPr>
                <w:spacing w:val="-10"/>
                <w:sz w:val="20"/>
              </w:rPr>
              <w:t> </w:t>
            </w:r>
            <w:r>
              <w:rPr>
                <w:sz w:val="20"/>
              </w:rPr>
              <w:t>RELEASE</w:t>
            </w:r>
            <w:r>
              <w:rPr>
                <w:spacing w:val="-3"/>
                <w:sz w:val="20"/>
              </w:rPr>
              <w:t> </w:t>
            </w:r>
            <w:r>
              <w:rPr>
                <w:sz w:val="20"/>
              </w:rPr>
              <w:t>COMMAND</w:t>
            </w:r>
            <w:r>
              <w:rPr>
                <w:spacing w:val="-12"/>
                <w:sz w:val="20"/>
              </w:rPr>
              <w:t> </w:t>
            </w:r>
            <w:r>
              <w:rPr>
                <w:spacing w:val="-4"/>
                <w:sz w:val="20"/>
              </w:rPr>
              <w:t>from</w:t>
            </w:r>
          </w:p>
          <w:p>
            <w:pPr>
              <w:pStyle w:val="TableParagraph"/>
              <w:spacing w:line="171" w:lineRule="exact"/>
              <w:ind w:left="527"/>
              <w:rPr>
                <w:sz w:val="20"/>
              </w:rPr>
            </w:pPr>
            <w:r>
              <w:rPr>
                <w:sz w:val="20"/>
              </w:rPr>
              <w:t>the</w:t>
            </w:r>
            <w:r>
              <w:rPr>
                <w:spacing w:val="-2"/>
                <w:sz w:val="20"/>
              </w:rPr>
              <w:t> </w:t>
            </w:r>
            <w:r>
              <w:rPr>
                <w:sz w:val="20"/>
              </w:rPr>
              <w:t>AMF</w:t>
            </w:r>
            <w:r>
              <w:rPr>
                <w:spacing w:val="-2"/>
                <w:sz w:val="20"/>
              </w:rPr>
              <w:t> </w:t>
            </w:r>
            <w:r>
              <w:rPr>
                <w:sz w:val="20"/>
              </w:rPr>
              <w:t>at</w:t>
            </w:r>
            <w:r>
              <w:rPr>
                <w:spacing w:val="-3"/>
                <w:sz w:val="20"/>
              </w:rPr>
              <w:t> </w:t>
            </w:r>
            <w:r>
              <w:rPr>
                <w:sz w:val="20"/>
              </w:rPr>
              <w:t>Inter</w:t>
            </w:r>
            <w:r>
              <w:rPr>
                <w:spacing w:val="-5"/>
                <w:sz w:val="20"/>
              </w:rPr>
              <w:t> </w:t>
            </w:r>
            <w:r>
              <w:rPr>
                <w:sz w:val="20"/>
              </w:rPr>
              <w:t>RAT</w:t>
            </w:r>
            <w:r>
              <w:rPr>
                <w:spacing w:val="-3"/>
                <w:sz w:val="20"/>
              </w:rPr>
              <w:t> </w:t>
            </w:r>
            <w:r>
              <w:rPr>
                <w:sz w:val="20"/>
              </w:rPr>
              <w:t>HO</w:t>
            </w:r>
            <w:r>
              <w:rPr>
                <w:spacing w:val="-6"/>
                <w:sz w:val="20"/>
              </w:rPr>
              <w:t> </w:t>
            </w:r>
            <w:r>
              <w:rPr>
                <w:sz w:val="20"/>
              </w:rPr>
              <w:t>to</w:t>
            </w:r>
            <w:r>
              <w:rPr>
                <w:spacing w:val="-4"/>
                <w:sz w:val="20"/>
              </w:rPr>
              <w:t> </w:t>
            </w:r>
            <w:r>
              <w:rPr>
                <w:spacing w:val="-5"/>
                <w:sz w:val="20"/>
              </w:rPr>
              <w:t>LTE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ind w:left="105"/>
              <w:rPr>
                <w:sz w:val="20"/>
              </w:rPr>
            </w:pPr>
            <w:r>
              <w:rPr>
                <w:spacing w:val="-2"/>
                <w:sz w:val="20"/>
              </w:rPr>
              <w:t>OR.MOBILITY.CompHotoLteVoice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ind w:left="105"/>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ind w:left="105"/>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2"/>
                <w:sz w:val="20"/>
              </w:rPr>
              <w:t> Community</w:t>
            </w:r>
          </w:p>
        </w:tc>
      </w:tr>
    </w:tbl>
    <w:p>
      <w:pPr>
        <w:pStyle w:val="BodyText"/>
        <w:spacing w:before="1"/>
        <w:ind w:left="256"/>
      </w:pPr>
      <w:r>
        <w:rPr>
          <w:spacing w:val="-10"/>
        </w:rPr>
        <w:t>7</w:t>
      </w:r>
    </w:p>
    <w:p>
      <w:pPr>
        <w:spacing w:after="0"/>
        <w:sectPr>
          <w:pgSz w:w="11910" w:h="16840"/>
          <w:pgMar w:header="949" w:footer="724" w:top="1420" w:bottom="920" w:left="200" w:right="740"/>
        </w:sectPr>
      </w:pPr>
    </w:p>
    <w:p>
      <w:pPr>
        <w:pStyle w:val="Heading2"/>
        <w:numPr>
          <w:ilvl w:val="0"/>
          <w:numId w:val="209"/>
        </w:numPr>
        <w:tabs>
          <w:tab w:pos="933" w:val="left" w:leader="none"/>
        </w:tabs>
        <w:spacing w:line="240" w:lineRule="auto" w:before="88" w:after="0"/>
        <w:ind w:left="933" w:right="0" w:hanging="677"/>
        <w:jc w:val="left"/>
      </w:pPr>
      <w:bookmarkStart w:name="A.18 Monitoring of RRC re-establishment " w:id="633"/>
      <w:bookmarkEnd w:id="633"/>
      <w:r>
        <w:rPr>
          <w:rFonts w:ascii="Times New Roman"/>
          <w:sz w:val="20"/>
        </w:rPr>
      </w:r>
      <w:bookmarkStart w:name="_bookmark243" w:id="634"/>
      <w:bookmarkEnd w:id="634"/>
      <w:r>
        <w:rPr>
          <w:rFonts w:ascii="Times New Roman"/>
          <w:sz w:val="20"/>
        </w:rPr>
      </w:r>
      <w:r>
        <w:rPr/>
        <w:t>A.18</w:t>
      </w:r>
      <w:r>
        <w:rPr>
          <w:spacing w:val="-9"/>
        </w:rPr>
        <w:t> </w:t>
      </w:r>
      <w:r>
        <w:rPr/>
        <w:t>Monitoring</w:t>
      </w:r>
      <w:r>
        <w:rPr>
          <w:spacing w:val="-10"/>
        </w:rPr>
        <w:t> </w:t>
      </w:r>
      <w:r>
        <w:rPr/>
        <w:t>of</w:t>
      </w:r>
      <w:r>
        <w:rPr>
          <w:spacing w:val="-7"/>
        </w:rPr>
        <w:t> </w:t>
      </w:r>
      <w:r>
        <w:rPr/>
        <w:t>RRC</w:t>
      </w:r>
      <w:r>
        <w:rPr>
          <w:spacing w:val="-5"/>
        </w:rPr>
        <w:t> </w:t>
      </w:r>
      <w:r>
        <w:rPr/>
        <w:t>re-establishment</w:t>
      </w:r>
      <w:r>
        <w:rPr>
          <w:spacing w:val="-5"/>
        </w:rPr>
        <w:t> </w:t>
      </w:r>
      <w:r>
        <w:rPr/>
        <w:t>for</w:t>
      </w:r>
      <w:r>
        <w:rPr>
          <w:spacing w:val="-10"/>
        </w:rPr>
        <w:t> </w:t>
      </w:r>
      <w:r>
        <w:rPr>
          <w:spacing w:val="-5"/>
        </w:rPr>
        <w:t>SA</w:t>
      </w:r>
    </w:p>
    <w:p>
      <w:pPr>
        <w:pStyle w:val="Heading3"/>
        <w:numPr>
          <w:ilvl w:val="0"/>
          <w:numId w:val="209"/>
        </w:numPr>
        <w:tabs>
          <w:tab w:pos="933" w:val="left" w:leader="none"/>
        </w:tabs>
        <w:spacing w:line="240" w:lineRule="auto" w:before="298" w:after="0"/>
        <w:ind w:left="933" w:right="0" w:hanging="677"/>
        <w:jc w:val="left"/>
      </w:pPr>
      <w:bookmarkStart w:name="A.18.1 Number of initial RRC re-establis" w:id="635"/>
      <w:bookmarkEnd w:id="635"/>
      <w:r>
        <w:rPr>
          <w:rFonts w:ascii="Times New Roman"/>
          <w:sz w:val="20"/>
        </w:rPr>
      </w:r>
      <w:bookmarkStart w:name="_bookmark244" w:id="636"/>
      <w:bookmarkEnd w:id="636"/>
      <w:r>
        <w:rPr>
          <w:rFonts w:ascii="Times New Roman"/>
          <w:sz w:val="20"/>
        </w:rPr>
      </w:r>
      <w:r>
        <w:rPr/>
        <w:t>A.18.1</w:t>
      </w:r>
      <w:r>
        <w:rPr>
          <w:spacing w:val="-10"/>
        </w:rPr>
        <w:t> </w:t>
      </w:r>
      <w:r>
        <w:rPr/>
        <w:t>Number</w:t>
      </w:r>
      <w:r>
        <w:rPr>
          <w:spacing w:val="-6"/>
        </w:rPr>
        <w:t> </w:t>
      </w:r>
      <w:r>
        <w:rPr/>
        <w:t>of</w:t>
      </w:r>
      <w:r>
        <w:rPr>
          <w:spacing w:val="-10"/>
        </w:rPr>
        <w:t> </w:t>
      </w:r>
      <w:r>
        <w:rPr/>
        <w:t>initial</w:t>
      </w:r>
      <w:r>
        <w:rPr>
          <w:spacing w:val="-5"/>
        </w:rPr>
        <w:t> </w:t>
      </w:r>
      <w:r>
        <w:rPr/>
        <w:t>RRC</w:t>
      </w:r>
      <w:r>
        <w:rPr>
          <w:spacing w:val="-6"/>
        </w:rPr>
        <w:t> </w:t>
      </w:r>
      <w:r>
        <w:rPr/>
        <w:t>re-establishment</w:t>
      </w:r>
      <w:r>
        <w:rPr>
          <w:spacing w:val="-4"/>
        </w:rPr>
        <w:t> </w:t>
      </w:r>
      <w:r>
        <w:rPr/>
        <w:t>requests</w:t>
      </w:r>
      <w:r>
        <w:rPr>
          <w:spacing w:val="-9"/>
        </w:rPr>
        <w:t> </w:t>
      </w:r>
      <w:r>
        <w:rPr/>
        <w:t>when</w:t>
      </w:r>
      <w:r>
        <w:rPr>
          <w:spacing w:val="-10"/>
        </w:rPr>
        <w:t> </w:t>
      </w:r>
      <w:r>
        <w:rPr/>
        <w:t>UE</w:t>
      </w:r>
      <w:r>
        <w:rPr>
          <w:spacing w:val="-7"/>
        </w:rPr>
        <w:t> </w:t>
      </w:r>
      <w:r>
        <w:rPr/>
        <w:t>context</w:t>
      </w:r>
      <w:r>
        <w:rPr>
          <w:spacing w:val="-6"/>
        </w:rPr>
        <w:t> </w:t>
      </w:r>
      <w:r>
        <w:rPr>
          <w:spacing w:val="-5"/>
        </w:rPr>
        <w:t>can</w:t>
      </w:r>
    </w:p>
    <w:p>
      <w:pPr>
        <w:pStyle w:val="ListParagraph"/>
        <w:numPr>
          <w:ilvl w:val="0"/>
          <w:numId w:val="209"/>
        </w:numPr>
        <w:tabs>
          <w:tab w:pos="933" w:val="left" w:leader="none"/>
        </w:tabs>
        <w:spacing w:line="240" w:lineRule="auto" w:before="0" w:after="0"/>
        <w:ind w:left="933" w:right="0" w:hanging="677"/>
        <w:jc w:val="left"/>
        <w:rPr>
          <w:rFonts w:ascii="Arial"/>
          <w:sz w:val="28"/>
        </w:rPr>
      </w:pPr>
      <w:r>
        <w:rPr>
          <w:rFonts w:ascii="Arial"/>
          <w:sz w:val="28"/>
        </w:rPr>
        <w:t>be</w:t>
      </w:r>
      <w:r>
        <w:rPr>
          <w:rFonts w:ascii="Arial"/>
          <w:spacing w:val="-4"/>
          <w:sz w:val="28"/>
        </w:rPr>
        <w:t> </w:t>
      </w:r>
      <w:r>
        <w:rPr>
          <w:rFonts w:ascii="Arial"/>
          <w:spacing w:val="-2"/>
          <w:sz w:val="28"/>
        </w:rPr>
        <w:t>retrieved</w:t>
      </w:r>
    </w:p>
    <w:p>
      <w:pPr>
        <w:pStyle w:val="BodyText"/>
        <w:spacing w:before="20"/>
        <w:rPr>
          <w:rFonts w:ascii="Arial"/>
          <w:sz w:val="24"/>
        </w:rPr>
      </w:pPr>
    </w:p>
    <w:p>
      <w:pPr>
        <w:pStyle w:val="Heading4"/>
        <w:numPr>
          <w:ilvl w:val="0"/>
          <w:numId w:val="209"/>
        </w:numPr>
        <w:tabs>
          <w:tab w:pos="933" w:val="left" w:leader="none"/>
        </w:tabs>
        <w:spacing w:line="240" w:lineRule="auto" w:before="1" w:after="0"/>
        <w:ind w:left="933" w:right="0" w:hanging="677"/>
        <w:jc w:val="left"/>
      </w:pPr>
      <w:bookmarkStart w:name="A.18.1.1 Performance Counter Table" w:id="637"/>
      <w:bookmarkEnd w:id="637"/>
      <w:r>
        <w:rPr>
          <w:rFonts w:ascii="Times New Roman"/>
          <w:sz w:val="20"/>
        </w:rPr>
      </w:r>
      <w:r>
        <w:rPr/>
        <w:t>A.18.1.1</w:t>
      </w:r>
      <w:r>
        <w:rPr>
          <w:spacing w:val="-6"/>
        </w:rPr>
        <w:t> </w:t>
      </w:r>
      <w:r>
        <w:rPr/>
        <w:t>Performance</w:t>
      </w:r>
      <w:r>
        <w:rPr>
          <w:spacing w:val="-7"/>
        </w:rPr>
        <w:t> </w:t>
      </w:r>
      <w:r>
        <w:rPr/>
        <w:t>Counter</w:t>
      </w:r>
      <w:r>
        <w:rPr>
          <w:spacing w:val="-10"/>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OR.REEST.IniReqUecontext</w:t>
            </w:r>
          </w:p>
        </w:tc>
      </w:tr>
      <w:tr>
        <w:trPr>
          <w:trHeight w:val="69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exact"/>
              <w:rPr>
                <w:sz w:val="20"/>
              </w:rPr>
            </w:pPr>
            <w:r>
              <w:rPr>
                <w:sz w:val="20"/>
              </w:rPr>
              <w:t>This counter provides the number of the received RRC: RRC Reestablishment Request messages</w:t>
            </w:r>
            <w:r>
              <w:rPr>
                <w:spacing w:val="-6"/>
                <w:sz w:val="20"/>
              </w:rPr>
              <w:t> </w:t>
            </w:r>
            <w:r>
              <w:rPr>
                <w:sz w:val="20"/>
              </w:rPr>
              <w:t>via</w:t>
            </w:r>
            <w:r>
              <w:rPr>
                <w:spacing w:val="-4"/>
                <w:sz w:val="20"/>
              </w:rPr>
              <w:t> </w:t>
            </w:r>
            <w:r>
              <w:rPr>
                <w:sz w:val="20"/>
              </w:rPr>
              <w:t>F1-C</w:t>
            </w:r>
            <w:r>
              <w:rPr>
                <w:spacing w:val="-1"/>
                <w:sz w:val="20"/>
              </w:rPr>
              <w:t> </w:t>
            </w:r>
            <w:r>
              <w:rPr>
                <w:sz w:val="20"/>
              </w:rPr>
              <w:t>which</w:t>
            </w:r>
            <w:r>
              <w:rPr>
                <w:spacing w:val="-5"/>
                <w:sz w:val="20"/>
              </w:rPr>
              <w:t> </w:t>
            </w:r>
            <w:r>
              <w:rPr>
                <w:sz w:val="20"/>
              </w:rPr>
              <w:t>is</w:t>
            </w:r>
            <w:r>
              <w:rPr>
                <w:spacing w:val="-2"/>
                <w:sz w:val="20"/>
              </w:rPr>
              <w:t> </w:t>
            </w:r>
            <w:r>
              <w:rPr>
                <w:sz w:val="20"/>
              </w:rPr>
              <w:t>in</w:t>
            </w:r>
            <w:r>
              <w:rPr>
                <w:spacing w:val="-5"/>
                <w:sz w:val="20"/>
              </w:rPr>
              <w:t> </w:t>
            </w:r>
            <w:r>
              <w:rPr>
                <w:sz w:val="20"/>
              </w:rPr>
              <w:t>the</w:t>
            </w:r>
            <w:r>
              <w:rPr>
                <w:spacing w:val="-8"/>
                <w:sz w:val="20"/>
              </w:rPr>
              <w:t> </w:t>
            </w:r>
            <w:r>
              <w:rPr>
                <w:sz w:val="20"/>
              </w:rPr>
              <w:t>first</w:t>
            </w:r>
            <w:r>
              <w:rPr>
                <w:spacing w:val="-4"/>
                <w:sz w:val="20"/>
              </w:rPr>
              <w:t> </w:t>
            </w:r>
            <w:r>
              <w:rPr>
                <w:sz w:val="20"/>
              </w:rPr>
              <w:t>time</w:t>
            </w:r>
            <w:r>
              <w:rPr>
                <w:spacing w:val="-4"/>
                <w:sz w:val="20"/>
              </w:rPr>
              <w:t> </w:t>
            </w:r>
            <w:r>
              <w:rPr>
                <w:sz w:val="20"/>
              </w:rPr>
              <w:t>for each ReestabUE-Identity when UE context can be retrieved.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26"/>
              <w:rPr>
                <w:sz w:val="20"/>
              </w:rPr>
            </w:pPr>
            <w:r>
              <w:rPr>
                <w:sz w:val="20"/>
              </w:rPr>
              <w:t>Measurement counter is incremented by 1 whenever RRC: RRC Reestablishment Request</w:t>
            </w:r>
            <w:r>
              <w:rPr>
                <w:spacing w:val="-1"/>
                <w:sz w:val="20"/>
              </w:rPr>
              <w:t> </w:t>
            </w:r>
            <w:r>
              <w:rPr>
                <w:sz w:val="20"/>
              </w:rPr>
              <w:t>message</w:t>
            </w:r>
            <w:r>
              <w:rPr>
                <w:spacing w:val="-4"/>
                <w:sz w:val="20"/>
              </w:rPr>
              <w:t> </w:t>
            </w:r>
            <w:r>
              <w:rPr>
                <w:sz w:val="20"/>
              </w:rPr>
              <w:t>is</w:t>
            </w:r>
            <w:r>
              <w:rPr>
                <w:spacing w:val="-7"/>
                <w:sz w:val="20"/>
              </w:rPr>
              <w:t> </w:t>
            </w:r>
            <w:r>
              <w:rPr>
                <w:sz w:val="20"/>
              </w:rPr>
              <w:t>received</w:t>
            </w:r>
            <w:r>
              <w:rPr>
                <w:spacing w:val="-6"/>
                <w:sz w:val="20"/>
              </w:rPr>
              <w:t> </w:t>
            </w:r>
            <w:r>
              <w:rPr>
                <w:sz w:val="20"/>
              </w:rPr>
              <w:t>via</w:t>
            </w:r>
            <w:r>
              <w:rPr>
                <w:spacing w:val="-4"/>
                <w:sz w:val="20"/>
              </w:rPr>
              <w:t> </w:t>
            </w:r>
            <w:r>
              <w:rPr>
                <w:sz w:val="20"/>
              </w:rPr>
              <w:t>F1-C</w:t>
            </w:r>
            <w:r>
              <w:rPr>
                <w:spacing w:val="-5"/>
                <w:sz w:val="20"/>
              </w:rPr>
              <w:t> </w:t>
            </w:r>
            <w:r>
              <w:rPr>
                <w:sz w:val="20"/>
              </w:rPr>
              <w:t>when</w:t>
            </w:r>
            <w:r>
              <w:rPr>
                <w:spacing w:val="-6"/>
                <w:sz w:val="20"/>
              </w:rPr>
              <w:t> </w:t>
            </w:r>
            <w:r>
              <w:rPr>
                <w:sz w:val="20"/>
              </w:rPr>
              <w:t>UE</w:t>
            </w:r>
            <w:r>
              <w:rPr>
                <w:spacing w:val="-4"/>
                <w:sz w:val="20"/>
              </w:rPr>
              <w:t> </w:t>
            </w:r>
            <w:r>
              <w:rPr>
                <w:sz w:val="20"/>
              </w:rPr>
              <w:t>context can be retrieved, if RRC: RRC Reestablishment Request of the same ReestabUE-Identity is not received for a certain period of time from the reception timing.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OR.REEST.IniReqUecontext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1"/>
                <w:sz w:val="20"/>
              </w:rPr>
              <w:t> </w:t>
            </w:r>
            <w:r>
              <w:rPr>
                <w:sz w:val="20"/>
              </w:rPr>
              <w:t>Traffic</w:t>
            </w:r>
            <w:r>
              <w:rPr>
                <w:spacing w:val="-6"/>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5</w:t>
      </w:r>
    </w:p>
    <w:p>
      <w:pPr>
        <w:pStyle w:val="Heading3"/>
        <w:numPr>
          <w:ilvl w:val="0"/>
          <w:numId w:val="203"/>
        </w:numPr>
        <w:tabs>
          <w:tab w:pos="933" w:val="left" w:leader="none"/>
        </w:tabs>
        <w:spacing w:line="322" w:lineRule="exact" w:before="304" w:after="0"/>
        <w:ind w:left="933" w:right="0" w:hanging="677"/>
        <w:jc w:val="left"/>
      </w:pPr>
      <w:bookmarkStart w:name="A.18.2 Number of RRC re-establishment re" w:id="638"/>
      <w:bookmarkEnd w:id="638"/>
      <w:r>
        <w:rPr>
          <w:rFonts w:ascii="Times New Roman"/>
          <w:sz w:val="20"/>
        </w:rPr>
      </w:r>
      <w:bookmarkStart w:name="_bookmark245" w:id="639"/>
      <w:bookmarkEnd w:id="639"/>
      <w:r>
        <w:rPr>
          <w:rFonts w:ascii="Times New Roman"/>
          <w:sz w:val="20"/>
        </w:rPr>
      </w:r>
      <w:r>
        <w:rPr/>
        <w:t>A.18.2</w:t>
      </w:r>
      <w:r>
        <w:rPr>
          <w:spacing w:val="-11"/>
        </w:rPr>
        <w:t> </w:t>
      </w:r>
      <w:r>
        <w:rPr/>
        <w:t>Number</w:t>
      </w:r>
      <w:r>
        <w:rPr>
          <w:spacing w:val="-7"/>
        </w:rPr>
        <w:t> </w:t>
      </w:r>
      <w:r>
        <w:rPr/>
        <w:t>of</w:t>
      </w:r>
      <w:r>
        <w:rPr>
          <w:spacing w:val="-10"/>
        </w:rPr>
        <w:t> </w:t>
      </w:r>
      <w:r>
        <w:rPr/>
        <w:t>RRC</w:t>
      </w:r>
      <w:r>
        <w:rPr>
          <w:spacing w:val="-8"/>
        </w:rPr>
        <w:t> </w:t>
      </w:r>
      <w:r>
        <w:rPr/>
        <w:t>re-establishment</w:t>
      </w:r>
      <w:r>
        <w:rPr>
          <w:spacing w:val="-9"/>
        </w:rPr>
        <w:t> </w:t>
      </w:r>
      <w:r>
        <w:rPr/>
        <w:t>request</w:t>
      </w:r>
      <w:r>
        <w:rPr>
          <w:spacing w:val="-6"/>
        </w:rPr>
        <w:t> </w:t>
      </w:r>
      <w:r>
        <w:rPr/>
        <w:t>completions</w:t>
      </w:r>
      <w:r>
        <w:rPr>
          <w:spacing w:val="-9"/>
        </w:rPr>
        <w:t> </w:t>
      </w:r>
      <w:r>
        <w:rPr/>
        <w:t>for</w:t>
      </w:r>
      <w:r>
        <w:rPr>
          <w:spacing w:val="-10"/>
        </w:rPr>
        <w:t> </w:t>
      </w:r>
      <w:r>
        <w:rPr/>
        <w:t>initial</w:t>
      </w:r>
      <w:r>
        <w:rPr>
          <w:spacing w:val="-6"/>
        </w:rPr>
        <w:t> </w:t>
      </w:r>
      <w:r>
        <w:rPr>
          <w:spacing w:val="-5"/>
        </w:rPr>
        <w:t>RRC</w:t>
      </w:r>
    </w:p>
    <w:p>
      <w:pPr>
        <w:pStyle w:val="ListParagraph"/>
        <w:numPr>
          <w:ilvl w:val="0"/>
          <w:numId w:val="203"/>
        </w:numPr>
        <w:tabs>
          <w:tab w:pos="933" w:val="left" w:leader="none"/>
        </w:tabs>
        <w:spacing w:line="240" w:lineRule="auto" w:before="0" w:after="0"/>
        <w:ind w:left="933" w:right="0" w:hanging="677"/>
        <w:jc w:val="left"/>
        <w:rPr>
          <w:rFonts w:ascii="Arial"/>
          <w:sz w:val="28"/>
        </w:rPr>
      </w:pPr>
      <w:r>
        <w:rPr>
          <w:rFonts w:ascii="Arial"/>
          <w:sz w:val="28"/>
        </w:rPr>
        <w:t>re-establishment</w:t>
      </w:r>
      <w:r>
        <w:rPr>
          <w:rFonts w:ascii="Arial"/>
          <w:spacing w:val="-5"/>
          <w:sz w:val="28"/>
        </w:rPr>
        <w:t> </w:t>
      </w:r>
      <w:r>
        <w:rPr>
          <w:rFonts w:ascii="Arial"/>
          <w:sz w:val="28"/>
        </w:rPr>
        <w:t>requests</w:t>
      </w:r>
      <w:r>
        <w:rPr>
          <w:rFonts w:ascii="Arial"/>
          <w:spacing w:val="-8"/>
          <w:sz w:val="28"/>
        </w:rPr>
        <w:t> </w:t>
      </w:r>
      <w:r>
        <w:rPr>
          <w:rFonts w:ascii="Arial"/>
          <w:sz w:val="28"/>
        </w:rPr>
        <w:t>when</w:t>
      </w:r>
      <w:r>
        <w:rPr>
          <w:rFonts w:ascii="Arial"/>
          <w:spacing w:val="-10"/>
          <w:sz w:val="28"/>
        </w:rPr>
        <w:t> </w:t>
      </w:r>
      <w:r>
        <w:rPr>
          <w:rFonts w:ascii="Arial"/>
          <w:sz w:val="28"/>
        </w:rPr>
        <w:t>UE</w:t>
      </w:r>
      <w:r>
        <w:rPr>
          <w:rFonts w:ascii="Arial"/>
          <w:spacing w:val="-7"/>
          <w:sz w:val="28"/>
        </w:rPr>
        <w:t> </w:t>
      </w:r>
      <w:r>
        <w:rPr>
          <w:rFonts w:ascii="Arial"/>
          <w:sz w:val="28"/>
        </w:rPr>
        <w:t>context</w:t>
      </w:r>
      <w:r>
        <w:rPr>
          <w:rFonts w:ascii="Arial"/>
          <w:spacing w:val="-5"/>
          <w:sz w:val="28"/>
        </w:rPr>
        <w:t> </w:t>
      </w:r>
      <w:r>
        <w:rPr>
          <w:rFonts w:ascii="Arial"/>
          <w:sz w:val="28"/>
        </w:rPr>
        <w:t>can</w:t>
      </w:r>
      <w:r>
        <w:rPr>
          <w:rFonts w:ascii="Arial"/>
          <w:spacing w:val="-10"/>
          <w:sz w:val="28"/>
        </w:rPr>
        <w:t> </w:t>
      </w:r>
      <w:r>
        <w:rPr>
          <w:rFonts w:ascii="Arial"/>
          <w:sz w:val="28"/>
        </w:rPr>
        <w:t>be</w:t>
      </w:r>
      <w:r>
        <w:rPr>
          <w:rFonts w:ascii="Arial"/>
          <w:spacing w:val="-9"/>
          <w:sz w:val="28"/>
        </w:rPr>
        <w:t> </w:t>
      </w:r>
      <w:r>
        <w:rPr>
          <w:rFonts w:ascii="Arial"/>
          <w:spacing w:val="-2"/>
          <w:sz w:val="28"/>
        </w:rPr>
        <w:t>retrieved</w:t>
      </w:r>
    </w:p>
    <w:p>
      <w:pPr>
        <w:pStyle w:val="BodyText"/>
        <w:spacing w:before="20"/>
        <w:rPr>
          <w:rFonts w:ascii="Arial"/>
          <w:sz w:val="24"/>
        </w:rPr>
      </w:pPr>
    </w:p>
    <w:p>
      <w:pPr>
        <w:pStyle w:val="Heading4"/>
        <w:numPr>
          <w:ilvl w:val="0"/>
          <w:numId w:val="203"/>
        </w:numPr>
        <w:tabs>
          <w:tab w:pos="933" w:val="left" w:leader="none"/>
        </w:tabs>
        <w:spacing w:line="240" w:lineRule="auto" w:before="1" w:after="0"/>
        <w:ind w:left="933" w:right="0" w:hanging="677"/>
        <w:jc w:val="left"/>
      </w:pPr>
      <w:bookmarkStart w:name="A.18.2.1 Performance Counter Table" w:id="640"/>
      <w:bookmarkEnd w:id="640"/>
      <w:r>
        <w:rPr>
          <w:rFonts w:ascii="Times New Roman"/>
          <w:sz w:val="20"/>
        </w:rPr>
      </w:r>
      <w:r>
        <w:rPr/>
        <w:t>A.18.2.1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OR.REEST.IniReqCompUecontext</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Reconfiguration</w:t>
            </w:r>
            <w:r>
              <w:rPr>
                <w:spacing w:val="-7"/>
                <w:sz w:val="20"/>
              </w:rPr>
              <w:t> </w:t>
            </w:r>
            <w:r>
              <w:rPr>
                <w:sz w:val="20"/>
              </w:rPr>
              <w:t>Complete</w:t>
            </w:r>
            <w:r>
              <w:rPr>
                <w:spacing w:val="-3"/>
                <w:sz w:val="20"/>
              </w:rPr>
              <w:t> </w:t>
            </w:r>
            <w:r>
              <w:rPr>
                <w:sz w:val="20"/>
              </w:rPr>
              <w:t>messages</w:t>
            </w:r>
            <w:r>
              <w:rPr>
                <w:spacing w:val="-8"/>
                <w:sz w:val="20"/>
              </w:rPr>
              <w:t> </w:t>
            </w:r>
            <w:r>
              <w:rPr>
                <w:sz w:val="20"/>
              </w:rPr>
              <w:t>via</w:t>
            </w:r>
            <w:r>
              <w:rPr>
                <w:spacing w:val="-1"/>
                <w:sz w:val="20"/>
              </w:rPr>
              <w:t> </w:t>
            </w:r>
            <w:r>
              <w:rPr>
                <w:sz w:val="20"/>
              </w:rPr>
              <w:t>F1-C</w:t>
            </w:r>
            <w:r>
              <w:rPr>
                <w:spacing w:val="-3"/>
                <w:sz w:val="20"/>
              </w:rPr>
              <w:t> </w:t>
            </w:r>
            <w:r>
              <w:rPr>
                <w:sz w:val="20"/>
              </w:rPr>
              <w:t>which</w:t>
            </w:r>
            <w:r>
              <w:rPr>
                <w:spacing w:val="-7"/>
                <w:sz w:val="20"/>
              </w:rPr>
              <w:t> </w:t>
            </w:r>
            <w:r>
              <w:rPr>
                <w:sz w:val="20"/>
              </w:rPr>
              <w:t>corresponds</w:t>
            </w:r>
            <w:r>
              <w:rPr>
                <w:spacing w:val="-4"/>
                <w:sz w:val="20"/>
              </w:rPr>
              <w:t> </w:t>
            </w:r>
            <w:r>
              <w:rPr>
                <w:sz w:val="20"/>
              </w:rPr>
              <w:t>to</w:t>
            </w:r>
            <w:r>
              <w:rPr>
                <w:spacing w:val="-7"/>
                <w:sz w:val="20"/>
              </w:rPr>
              <w:t> </w:t>
            </w:r>
            <w:r>
              <w:rPr>
                <w:sz w:val="20"/>
              </w:rPr>
              <w:t>the initial RRC: RRC Reestablishment Request when UE context can be </w:t>
            </w:r>
            <w:r>
              <w:rPr>
                <w:spacing w:val="-2"/>
                <w:sz w:val="20"/>
              </w:rPr>
              <w:t>retrieved.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counter is incremented by 1 whenever RRC: RRC Reconfiguration</w:t>
            </w:r>
            <w:r>
              <w:rPr>
                <w:spacing w:val="-5"/>
                <w:sz w:val="20"/>
              </w:rPr>
              <w:t> </w:t>
            </w:r>
            <w:r>
              <w:rPr>
                <w:sz w:val="20"/>
              </w:rPr>
              <w:t>Complete</w:t>
            </w:r>
            <w:r>
              <w:rPr>
                <w:spacing w:val="-1"/>
                <w:sz w:val="20"/>
              </w:rPr>
              <w:t> </w:t>
            </w:r>
            <w:r>
              <w:rPr>
                <w:sz w:val="20"/>
              </w:rPr>
              <w:t>message</w:t>
            </w:r>
            <w:r>
              <w:rPr>
                <w:spacing w:val="-2"/>
                <w:sz w:val="20"/>
              </w:rPr>
              <w:t> </w:t>
            </w:r>
            <w:r>
              <w:rPr>
                <w:sz w:val="20"/>
              </w:rPr>
              <w:t>which</w:t>
            </w:r>
            <w:r>
              <w:rPr>
                <w:spacing w:val="-5"/>
                <w:sz w:val="20"/>
              </w:rPr>
              <w:t> </w:t>
            </w:r>
            <w:r>
              <w:rPr>
                <w:sz w:val="20"/>
              </w:rPr>
              <w:t>corresponds</w:t>
            </w:r>
            <w:r>
              <w:rPr>
                <w:spacing w:val="-2"/>
                <w:sz w:val="20"/>
              </w:rPr>
              <w:t> </w:t>
            </w:r>
            <w:r>
              <w:rPr>
                <w:sz w:val="20"/>
              </w:rPr>
              <w:t>to</w:t>
            </w:r>
            <w:r>
              <w:rPr>
                <w:spacing w:val="-5"/>
                <w:sz w:val="20"/>
              </w:rPr>
              <w:t> </w:t>
            </w:r>
            <w:r>
              <w:rPr>
                <w:sz w:val="20"/>
              </w:rPr>
              <w:t>the</w:t>
            </w:r>
            <w:r>
              <w:rPr>
                <w:spacing w:val="-3"/>
                <w:sz w:val="20"/>
              </w:rPr>
              <w:t> </w:t>
            </w:r>
            <w:r>
              <w:rPr>
                <w:sz w:val="20"/>
              </w:rPr>
              <w:t>initial RRC:</w:t>
            </w:r>
            <w:r>
              <w:rPr>
                <w:spacing w:val="-8"/>
                <w:sz w:val="20"/>
              </w:rPr>
              <w:t> </w:t>
            </w:r>
            <w:r>
              <w:rPr>
                <w:sz w:val="20"/>
              </w:rPr>
              <w:t>RRC</w:t>
            </w:r>
            <w:r>
              <w:rPr>
                <w:spacing w:val="-9"/>
                <w:sz w:val="20"/>
              </w:rPr>
              <w:t> </w:t>
            </w:r>
            <w:r>
              <w:rPr>
                <w:sz w:val="20"/>
              </w:rPr>
              <w:t>Reestablishment</w:t>
            </w:r>
            <w:r>
              <w:rPr>
                <w:spacing w:val="-2"/>
                <w:sz w:val="20"/>
              </w:rPr>
              <w:t> </w:t>
            </w:r>
            <w:r>
              <w:rPr>
                <w:sz w:val="20"/>
              </w:rPr>
              <w:t>Request</w:t>
            </w:r>
            <w:r>
              <w:rPr>
                <w:spacing w:val="-4"/>
                <w:sz w:val="20"/>
              </w:rPr>
              <w:t> </w:t>
            </w:r>
            <w:r>
              <w:rPr>
                <w:sz w:val="20"/>
              </w:rPr>
              <w:t>is</w:t>
            </w:r>
            <w:r>
              <w:rPr>
                <w:spacing w:val="-6"/>
                <w:sz w:val="20"/>
              </w:rPr>
              <w:t> </w:t>
            </w:r>
            <w:r>
              <w:rPr>
                <w:sz w:val="20"/>
              </w:rPr>
              <w:t>received</w:t>
            </w:r>
            <w:r>
              <w:rPr>
                <w:spacing w:val="-9"/>
                <w:sz w:val="20"/>
              </w:rPr>
              <w:t> </w:t>
            </w:r>
            <w:r>
              <w:rPr>
                <w:sz w:val="20"/>
              </w:rPr>
              <w:t>via</w:t>
            </w:r>
            <w:r>
              <w:rPr>
                <w:spacing w:val="-2"/>
                <w:sz w:val="20"/>
              </w:rPr>
              <w:t> </w:t>
            </w:r>
            <w:r>
              <w:rPr>
                <w:sz w:val="20"/>
              </w:rPr>
              <w:t>F1-C</w:t>
            </w:r>
            <w:r>
              <w:rPr>
                <w:spacing w:val="-5"/>
                <w:sz w:val="20"/>
              </w:rPr>
              <w:t> </w:t>
            </w:r>
            <w:r>
              <w:rPr>
                <w:sz w:val="20"/>
              </w:rPr>
              <w:t>when</w:t>
            </w:r>
            <w:r>
              <w:rPr>
                <w:spacing w:val="-4"/>
                <w:sz w:val="20"/>
              </w:rPr>
              <w:t> </w:t>
            </w:r>
            <w:r>
              <w:rPr>
                <w:spacing w:val="-5"/>
                <w:sz w:val="20"/>
              </w:rPr>
              <w:t>UE</w:t>
            </w:r>
          </w:p>
          <w:p>
            <w:pPr>
              <w:pStyle w:val="TableParagraph"/>
              <w:spacing w:before="2"/>
              <w:rPr>
                <w:sz w:val="20"/>
              </w:rPr>
            </w:pPr>
            <w:r>
              <w:rPr>
                <w:sz w:val="20"/>
              </w:rPr>
              <w:t>context</w:t>
            </w:r>
            <w:r>
              <w:rPr>
                <w:spacing w:val="-3"/>
                <w:sz w:val="20"/>
              </w:rPr>
              <w:t> </w:t>
            </w:r>
            <w:r>
              <w:rPr>
                <w:sz w:val="20"/>
              </w:rPr>
              <w:t>can</w:t>
            </w:r>
            <w:r>
              <w:rPr>
                <w:spacing w:val="-5"/>
                <w:sz w:val="20"/>
              </w:rPr>
              <w:t> </w:t>
            </w:r>
            <w:r>
              <w:rPr>
                <w:sz w:val="20"/>
              </w:rPr>
              <w:t>be</w:t>
            </w:r>
            <w:r>
              <w:rPr>
                <w:spacing w:val="-2"/>
                <w:sz w:val="20"/>
              </w:rPr>
              <w:t> retrieved.</w:t>
            </w:r>
          </w:p>
        </w:tc>
      </w:tr>
      <w:tr>
        <w:trPr>
          <w:trHeight w:val="230" w:hRule="atLeast"/>
        </w:trPr>
        <w:tc>
          <w:tcPr>
            <w:tcW w:w="2406" w:type="dxa"/>
          </w:tcPr>
          <w:p>
            <w:pPr>
              <w:pStyle w:val="TableParagraph"/>
              <w:ind w:left="110"/>
              <w:rPr>
                <w:sz w:val="20"/>
              </w:rPr>
            </w:pPr>
            <w:r>
              <w:rPr>
                <w:sz w:val="20"/>
              </w:rPr>
              <w:t>Measurement</w:t>
            </w:r>
            <w:r>
              <w:rPr>
                <w:spacing w:val="-8"/>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OR.REEST.IniReqCompUecontext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9</w:t>
      </w:r>
    </w:p>
    <w:p>
      <w:pPr>
        <w:spacing w:after="0"/>
        <w:sectPr>
          <w:pgSz w:w="11910" w:h="16840"/>
          <w:pgMar w:header="949" w:footer="724" w:top="1420" w:bottom="920" w:left="200" w:right="740"/>
        </w:sectPr>
      </w:pPr>
    </w:p>
    <w:p>
      <w:pPr>
        <w:pStyle w:val="Heading3"/>
        <w:numPr>
          <w:ilvl w:val="0"/>
          <w:numId w:val="210"/>
        </w:numPr>
        <w:tabs>
          <w:tab w:pos="933" w:val="left" w:leader="none"/>
        </w:tabs>
        <w:spacing w:line="322" w:lineRule="exact" w:before="82" w:after="0"/>
        <w:ind w:left="933" w:right="0" w:hanging="677"/>
        <w:jc w:val="left"/>
      </w:pPr>
      <w:bookmarkStart w:name="A.18.3 Number of retransmission RRC re-e" w:id="641"/>
      <w:bookmarkEnd w:id="641"/>
      <w:r>
        <w:rPr>
          <w:rFonts w:ascii="Times New Roman"/>
          <w:sz w:val="20"/>
        </w:rPr>
      </w:r>
      <w:bookmarkStart w:name="_bookmark246" w:id="642"/>
      <w:bookmarkEnd w:id="642"/>
      <w:r>
        <w:rPr>
          <w:rFonts w:ascii="Times New Roman"/>
          <w:sz w:val="20"/>
        </w:rPr>
      </w:r>
      <w:r>
        <w:rPr/>
        <w:t>A.18.3</w:t>
      </w:r>
      <w:r>
        <w:rPr>
          <w:spacing w:val="-12"/>
        </w:rPr>
        <w:t> </w:t>
      </w:r>
      <w:r>
        <w:rPr/>
        <w:t>Number</w:t>
      </w:r>
      <w:r>
        <w:rPr>
          <w:spacing w:val="-8"/>
        </w:rPr>
        <w:t> </w:t>
      </w:r>
      <w:r>
        <w:rPr/>
        <w:t>of</w:t>
      </w:r>
      <w:r>
        <w:rPr>
          <w:spacing w:val="-6"/>
        </w:rPr>
        <w:t> </w:t>
      </w:r>
      <w:r>
        <w:rPr/>
        <w:t>retransmission</w:t>
      </w:r>
      <w:r>
        <w:rPr>
          <w:spacing w:val="-12"/>
        </w:rPr>
        <w:t> </w:t>
      </w:r>
      <w:r>
        <w:rPr/>
        <w:t>RRC</w:t>
      </w:r>
      <w:r>
        <w:rPr>
          <w:spacing w:val="-4"/>
        </w:rPr>
        <w:t> </w:t>
      </w:r>
      <w:r>
        <w:rPr/>
        <w:t>re-establishment</w:t>
      </w:r>
      <w:r>
        <w:rPr>
          <w:spacing w:val="-5"/>
        </w:rPr>
        <w:t> </w:t>
      </w:r>
      <w:r>
        <w:rPr/>
        <w:t>requests</w:t>
      </w:r>
      <w:r>
        <w:rPr>
          <w:spacing w:val="-12"/>
        </w:rPr>
        <w:t> </w:t>
      </w:r>
      <w:r>
        <w:rPr/>
        <w:t>when</w:t>
      </w:r>
      <w:r>
        <w:rPr>
          <w:spacing w:val="-11"/>
        </w:rPr>
        <w:t> </w:t>
      </w:r>
      <w:r>
        <w:rPr>
          <w:spacing w:val="-5"/>
        </w:rPr>
        <w:t>UE</w:t>
      </w:r>
    </w:p>
    <w:p>
      <w:pPr>
        <w:pStyle w:val="ListParagraph"/>
        <w:numPr>
          <w:ilvl w:val="0"/>
          <w:numId w:val="210"/>
        </w:numPr>
        <w:tabs>
          <w:tab w:pos="933" w:val="left" w:leader="none"/>
        </w:tabs>
        <w:spacing w:line="240" w:lineRule="auto" w:before="0" w:after="0"/>
        <w:ind w:left="933" w:right="0" w:hanging="677"/>
        <w:jc w:val="left"/>
        <w:rPr>
          <w:rFonts w:ascii="Arial"/>
          <w:sz w:val="28"/>
        </w:rPr>
      </w:pPr>
      <w:r>
        <w:rPr>
          <w:rFonts w:ascii="Arial"/>
          <w:sz w:val="28"/>
        </w:rPr>
        <w:t>context</w:t>
      </w:r>
      <w:r>
        <w:rPr>
          <w:rFonts w:ascii="Arial"/>
          <w:spacing w:val="-9"/>
          <w:sz w:val="28"/>
        </w:rPr>
        <w:t> </w:t>
      </w:r>
      <w:r>
        <w:rPr>
          <w:rFonts w:ascii="Arial"/>
          <w:sz w:val="28"/>
        </w:rPr>
        <w:t>can</w:t>
      </w:r>
      <w:r>
        <w:rPr>
          <w:rFonts w:ascii="Arial"/>
          <w:spacing w:val="-5"/>
          <w:sz w:val="28"/>
        </w:rPr>
        <w:t> </w:t>
      </w:r>
      <w:r>
        <w:rPr>
          <w:rFonts w:ascii="Arial"/>
          <w:sz w:val="28"/>
        </w:rPr>
        <w:t>be</w:t>
      </w:r>
      <w:r>
        <w:rPr>
          <w:rFonts w:ascii="Arial"/>
          <w:spacing w:val="-5"/>
          <w:sz w:val="28"/>
        </w:rPr>
        <w:t> </w:t>
      </w:r>
      <w:r>
        <w:rPr>
          <w:rFonts w:ascii="Arial"/>
          <w:spacing w:val="-2"/>
          <w:sz w:val="28"/>
        </w:rPr>
        <w:t>retrieved</w:t>
      </w:r>
    </w:p>
    <w:p>
      <w:pPr>
        <w:pStyle w:val="BodyText"/>
        <w:spacing w:before="25"/>
        <w:rPr>
          <w:rFonts w:ascii="Arial"/>
          <w:sz w:val="24"/>
        </w:rPr>
      </w:pPr>
    </w:p>
    <w:p>
      <w:pPr>
        <w:pStyle w:val="Heading4"/>
        <w:numPr>
          <w:ilvl w:val="0"/>
          <w:numId w:val="210"/>
        </w:numPr>
        <w:tabs>
          <w:tab w:pos="933" w:val="left" w:leader="none"/>
        </w:tabs>
        <w:spacing w:line="240" w:lineRule="auto" w:before="0" w:after="0"/>
        <w:ind w:left="933" w:right="0" w:hanging="677"/>
        <w:jc w:val="left"/>
      </w:pPr>
      <w:bookmarkStart w:name="A.18.3.1 Performance Counter Table" w:id="643"/>
      <w:bookmarkEnd w:id="643"/>
      <w:r>
        <w:rPr>
          <w:rFonts w:ascii="Times New Roman"/>
          <w:sz w:val="20"/>
        </w:rPr>
      </w:r>
      <w:r>
        <w:rPr/>
        <w:t>A.18.3.1</w:t>
      </w:r>
      <w:r>
        <w:rPr>
          <w:spacing w:val="-6"/>
        </w:rPr>
        <w:t> </w:t>
      </w:r>
      <w:r>
        <w:rPr/>
        <w:t>Performance</w:t>
      </w:r>
      <w:r>
        <w:rPr>
          <w:spacing w:val="-7"/>
        </w:rPr>
        <w:t> </w:t>
      </w:r>
      <w:r>
        <w:rPr/>
        <w:t>Counter</w:t>
      </w:r>
      <w:r>
        <w:rPr>
          <w:spacing w:val="-10"/>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OR.REEST.RetaransReqUecontext</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Reestablishment</w:t>
            </w:r>
            <w:r>
              <w:rPr>
                <w:spacing w:val="-1"/>
                <w:sz w:val="20"/>
              </w:rPr>
              <w:t> </w:t>
            </w:r>
            <w:r>
              <w:rPr>
                <w:sz w:val="20"/>
              </w:rPr>
              <w:t>Request</w:t>
            </w:r>
            <w:r>
              <w:rPr>
                <w:spacing w:val="-2"/>
                <w:sz w:val="20"/>
              </w:rPr>
              <w:t> </w:t>
            </w:r>
            <w:r>
              <w:rPr>
                <w:sz w:val="20"/>
              </w:rPr>
              <w:t>messages</w:t>
            </w:r>
            <w:r>
              <w:rPr>
                <w:spacing w:val="-8"/>
                <w:sz w:val="20"/>
              </w:rPr>
              <w:t> </w:t>
            </w:r>
            <w:r>
              <w:rPr>
                <w:sz w:val="20"/>
              </w:rPr>
              <w:t>via</w:t>
            </w:r>
            <w:r>
              <w:rPr>
                <w:spacing w:val="-6"/>
                <w:sz w:val="20"/>
              </w:rPr>
              <w:t> </w:t>
            </w:r>
            <w:r>
              <w:rPr>
                <w:sz w:val="20"/>
              </w:rPr>
              <w:t>F1-C</w:t>
            </w:r>
            <w:r>
              <w:rPr>
                <w:spacing w:val="-3"/>
                <w:sz w:val="20"/>
              </w:rPr>
              <w:t> </w:t>
            </w:r>
            <w:r>
              <w:rPr>
                <w:sz w:val="20"/>
              </w:rPr>
              <w:t>which</w:t>
            </w:r>
            <w:r>
              <w:rPr>
                <w:spacing w:val="-8"/>
                <w:sz w:val="20"/>
              </w:rPr>
              <w:t> </w:t>
            </w:r>
            <w:r>
              <w:rPr>
                <w:sz w:val="20"/>
              </w:rPr>
              <w:t>is</w:t>
            </w:r>
            <w:r>
              <w:rPr>
                <w:spacing w:val="-4"/>
                <w:sz w:val="20"/>
              </w:rPr>
              <w:t> </w:t>
            </w:r>
            <w:r>
              <w:rPr>
                <w:sz w:val="20"/>
              </w:rPr>
              <w:t>the</w:t>
            </w:r>
            <w:r>
              <w:rPr>
                <w:spacing w:val="-6"/>
                <w:sz w:val="20"/>
              </w:rPr>
              <w:t> </w:t>
            </w:r>
            <w:r>
              <w:rPr>
                <w:sz w:val="20"/>
              </w:rPr>
              <w:t>retransmission for each ReestabUE-Identity when UE context can be retrieved.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RRC: RRC Reestablishment Request</w:t>
            </w:r>
            <w:r>
              <w:rPr>
                <w:spacing w:val="-1"/>
                <w:sz w:val="20"/>
              </w:rPr>
              <w:t> </w:t>
            </w:r>
            <w:r>
              <w:rPr>
                <w:sz w:val="20"/>
              </w:rPr>
              <w:t>message</w:t>
            </w:r>
            <w:r>
              <w:rPr>
                <w:spacing w:val="-4"/>
                <w:sz w:val="20"/>
              </w:rPr>
              <w:t> </w:t>
            </w:r>
            <w:r>
              <w:rPr>
                <w:sz w:val="20"/>
              </w:rPr>
              <w:t>is</w:t>
            </w:r>
            <w:r>
              <w:rPr>
                <w:spacing w:val="-7"/>
                <w:sz w:val="20"/>
              </w:rPr>
              <w:t> </w:t>
            </w:r>
            <w:r>
              <w:rPr>
                <w:sz w:val="20"/>
              </w:rPr>
              <w:t>received</w:t>
            </w:r>
            <w:r>
              <w:rPr>
                <w:spacing w:val="-6"/>
                <w:sz w:val="20"/>
              </w:rPr>
              <w:t> </w:t>
            </w:r>
            <w:r>
              <w:rPr>
                <w:sz w:val="20"/>
              </w:rPr>
              <w:t>via</w:t>
            </w:r>
            <w:r>
              <w:rPr>
                <w:spacing w:val="-4"/>
                <w:sz w:val="20"/>
              </w:rPr>
              <w:t> </w:t>
            </w:r>
            <w:r>
              <w:rPr>
                <w:sz w:val="20"/>
              </w:rPr>
              <w:t>F1-C</w:t>
            </w:r>
            <w:r>
              <w:rPr>
                <w:spacing w:val="-5"/>
                <w:sz w:val="20"/>
              </w:rPr>
              <w:t> </w:t>
            </w:r>
            <w:r>
              <w:rPr>
                <w:sz w:val="20"/>
              </w:rPr>
              <w:t>when</w:t>
            </w:r>
            <w:r>
              <w:rPr>
                <w:spacing w:val="-6"/>
                <w:sz w:val="20"/>
              </w:rPr>
              <w:t> </w:t>
            </w:r>
            <w:r>
              <w:rPr>
                <w:sz w:val="20"/>
              </w:rPr>
              <w:t>UE</w:t>
            </w:r>
            <w:r>
              <w:rPr>
                <w:spacing w:val="-4"/>
                <w:sz w:val="20"/>
              </w:rPr>
              <w:t> </w:t>
            </w:r>
            <w:r>
              <w:rPr>
                <w:sz w:val="20"/>
              </w:rPr>
              <w:t>context can be retrieved, if RRC: RRC Reestablishment Request message of the</w:t>
            </w:r>
          </w:p>
          <w:p>
            <w:pPr>
              <w:pStyle w:val="TableParagraph"/>
              <w:spacing w:line="230" w:lineRule="atLeast"/>
              <w:ind w:right="228"/>
              <w:rPr>
                <w:sz w:val="20"/>
              </w:rPr>
            </w:pPr>
            <w:r>
              <w:rPr>
                <w:sz w:val="20"/>
              </w:rPr>
              <w:t>same</w:t>
            </w:r>
            <w:r>
              <w:rPr>
                <w:spacing w:val="-2"/>
                <w:sz w:val="20"/>
              </w:rPr>
              <w:t> </w:t>
            </w:r>
            <w:r>
              <w:rPr>
                <w:sz w:val="20"/>
              </w:rPr>
              <w:t>ReestabUE-Identity</w:t>
            </w:r>
            <w:r>
              <w:rPr>
                <w:spacing w:val="-5"/>
                <w:sz w:val="20"/>
              </w:rPr>
              <w:t> </w:t>
            </w:r>
            <w:r>
              <w:rPr>
                <w:sz w:val="20"/>
              </w:rPr>
              <w:t>is</w:t>
            </w:r>
            <w:r>
              <w:rPr>
                <w:spacing w:val="-6"/>
                <w:sz w:val="20"/>
              </w:rPr>
              <w:t> </w:t>
            </w:r>
            <w:r>
              <w:rPr>
                <w:sz w:val="20"/>
              </w:rPr>
              <w:t>received</w:t>
            </w:r>
            <w:r>
              <w:rPr>
                <w:spacing w:val="-5"/>
                <w:sz w:val="20"/>
              </w:rPr>
              <w:t> </w:t>
            </w:r>
            <w:r>
              <w:rPr>
                <w:sz w:val="20"/>
              </w:rPr>
              <w:t>for</w:t>
            </w:r>
            <w:r>
              <w:rPr>
                <w:spacing w:val="-9"/>
                <w:sz w:val="20"/>
              </w:rPr>
              <w:t> </w:t>
            </w:r>
            <w:r>
              <w:rPr>
                <w:sz w:val="20"/>
              </w:rPr>
              <w:t>a</w:t>
            </w:r>
            <w:r>
              <w:rPr>
                <w:spacing w:val="-3"/>
                <w:sz w:val="20"/>
              </w:rPr>
              <w:t> </w:t>
            </w:r>
            <w:r>
              <w:rPr>
                <w:sz w:val="20"/>
              </w:rPr>
              <w:t>certain</w:t>
            </w:r>
            <w:r>
              <w:rPr>
                <w:spacing w:val="-5"/>
                <w:sz w:val="20"/>
              </w:rPr>
              <w:t> </w:t>
            </w:r>
            <w:r>
              <w:rPr>
                <w:sz w:val="20"/>
              </w:rPr>
              <w:t>period</w:t>
            </w:r>
            <w:r>
              <w:rPr>
                <w:spacing w:val="-5"/>
                <w:sz w:val="20"/>
              </w:rPr>
              <w:t> </w:t>
            </w:r>
            <w:r>
              <w:rPr>
                <w:sz w:val="20"/>
              </w:rPr>
              <w:t>of time from the reception timing.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OR.REEST.RetaransReqUecontext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spacing w:before="1"/>
              <w:ind w:left="110"/>
              <w:rPr>
                <w:sz w:val="20"/>
              </w:rPr>
            </w:pPr>
            <w:r>
              <w:rPr>
                <w:sz w:val="20"/>
              </w:rPr>
              <w:t>Switching</w:t>
            </w:r>
            <w:r>
              <w:rPr>
                <w:spacing w:val="-8"/>
                <w:sz w:val="20"/>
              </w:rPr>
              <w:t> </w:t>
            </w:r>
            <w:r>
              <w:rPr>
                <w:spacing w:val="-2"/>
                <w:sz w:val="20"/>
              </w:rPr>
              <w:t>Technology</w:t>
            </w:r>
          </w:p>
        </w:tc>
        <w:tc>
          <w:tcPr>
            <w:tcW w:w="6099" w:type="dxa"/>
          </w:tcPr>
          <w:p>
            <w:pPr>
              <w:pStyle w:val="TableParagraph"/>
              <w:spacing w:before="1"/>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1"/>
                <w:sz w:val="20"/>
              </w:rPr>
              <w:t> </w:t>
            </w:r>
            <w:r>
              <w:rPr>
                <w:sz w:val="20"/>
              </w:rPr>
              <w:t>Traffic</w:t>
            </w:r>
            <w:r>
              <w:rPr>
                <w:spacing w:val="-6"/>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4</w:t>
      </w:r>
    </w:p>
    <w:p>
      <w:pPr>
        <w:pStyle w:val="BodyText"/>
        <w:spacing w:before="69"/>
      </w:pPr>
    </w:p>
    <w:p>
      <w:pPr>
        <w:pStyle w:val="ListParagraph"/>
        <w:numPr>
          <w:ilvl w:val="0"/>
          <w:numId w:val="209"/>
        </w:numPr>
        <w:tabs>
          <w:tab w:pos="933" w:val="left" w:leader="none"/>
        </w:tabs>
        <w:spacing w:line="240" w:lineRule="auto" w:before="0" w:after="0"/>
        <w:ind w:left="933" w:right="0" w:hanging="677"/>
        <w:jc w:val="left"/>
        <w:rPr>
          <w:rFonts w:ascii="Arial"/>
          <w:sz w:val="28"/>
        </w:rPr>
      </w:pPr>
      <w:bookmarkStart w:name="A.18.4 Number of RRC re-establishment re" w:id="644"/>
      <w:bookmarkEnd w:id="644"/>
      <w:r>
        <w:rPr>
          <w:sz w:val="20"/>
        </w:rPr>
      </w:r>
      <w:bookmarkStart w:name="_bookmark247" w:id="645"/>
      <w:bookmarkEnd w:id="645"/>
      <w:r>
        <w:rPr>
          <w:sz w:val="20"/>
        </w:rPr>
      </w:r>
      <w:r>
        <w:rPr>
          <w:rFonts w:ascii="Arial"/>
          <w:sz w:val="28"/>
        </w:rPr>
        <w:t>A.18.4</w:t>
      </w:r>
      <w:r>
        <w:rPr>
          <w:rFonts w:ascii="Arial"/>
          <w:spacing w:val="-12"/>
          <w:sz w:val="28"/>
        </w:rPr>
        <w:t> </w:t>
      </w:r>
      <w:r>
        <w:rPr>
          <w:rFonts w:ascii="Arial"/>
          <w:sz w:val="28"/>
        </w:rPr>
        <w:t>Number</w:t>
      </w:r>
      <w:r>
        <w:rPr>
          <w:rFonts w:ascii="Arial"/>
          <w:spacing w:val="-7"/>
          <w:sz w:val="28"/>
        </w:rPr>
        <w:t> </w:t>
      </w:r>
      <w:r>
        <w:rPr>
          <w:rFonts w:ascii="Arial"/>
          <w:sz w:val="28"/>
        </w:rPr>
        <w:t>of</w:t>
      </w:r>
      <w:r>
        <w:rPr>
          <w:rFonts w:ascii="Arial"/>
          <w:spacing w:val="-11"/>
          <w:sz w:val="28"/>
        </w:rPr>
        <w:t> </w:t>
      </w:r>
      <w:r>
        <w:rPr>
          <w:rFonts w:ascii="Arial"/>
          <w:sz w:val="28"/>
        </w:rPr>
        <w:t>RRC</w:t>
      </w:r>
      <w:r>
        <w:rPr>
          <w:rFonts w:ascii="Arial"/>
          <w:spacing w:val="-9"/>
          <w:sz w:val="28"/>
        </w:rPr>
        <w:t> </w:t>
      </w:r>
      <w:r>
        <w:rPr>
          <w:rFonts w:ascii="Arial"/>
          <w:sz w:val="28"/>
        </w:rPr>
        <w:t>re-establishment</w:t>
      </w:r>
      <w:r>
        <w:rPr>
          <w:rFonts w:ascii="Arial"/>
          <w:spacing w:val="-11"/>
          <w:sz w:val="28"/>
        </w:rPr>
        <w:t> </w:t>
      </w:r>
      <w:r>
        <w:rPr>
          <w:rFonts w:ascii="Arial"/>
          <w:sz w:val="28"/>
        </w:rPr>
        <w:t>request</w:t>
      </w:r>
      <w:r>
        <w:rPr>
          <w:rFonts w:ascii="Arial"/>
          <w:spacing w:val="-7"/>
          <w:sz w:val="28"/>
        </w:rPr>
        <w:t> </w:t>
      </w:r>
      <w:r>
        <w:rPr>
          <w:rFonts w:ascii="Arial"/>
          <w:sz w:val="28"/>
        </w:rPr>
        <w:t>completions</w:t>
      </w:r>
      <w:r>
        <w:rPr>
          <w:rFonts w:ascii="Arial"/>
          <w:spacing w:val="-10"/>
          <w:sz w:val="28"/>
        </w:rPr>
        <w:t> </w:t>
      </w:r>
      <w:r>
        <w:rPr>
          <w:rFonts w:ascii="Arial"/>
          <w:spacing w:val="-5"/>
          <w:sz w:val="28"/>
        </w:rPr>
        <w:t>for</w:t>
      </w:r>
    </w:p>
    <w:p>
      <w:pPr>
        <w:pStyle w:val="ListParagraph"/>
        <w:numPr>
          <w:ilvl w:val="0"/>
          <w:numId w:val="209"/>
        </w:numPr>
        <w:tabs>
          <w:tab w:pos="933" w:val="left" w:leader="none"/>
        </w:tabs>
        <w:spacing w:line="240" w:lineRule="auto" w:before="0" w:after="0"/>
        <w:ind w:left="933" w:right="0" w:hanging="677"/>
        <w:jc w:val="left"/>
        <w:rPr>
          <w:rFonts w:ascii="Arial"/>
          <w:sz w:val="28"/>
        </w:rPr>
      </w:pPr>
      <w:r>
        <w:rPr>
          <w:rFonts w:ascii="Arial"/>
          <w:sz w:val="28"/>
        </w:rPr>
        <w:t>retransmission</w:t>
      </w:r>
      <w:r>
        <w:rPr>
          <w:rFonts w:ascii="Arial"/>
          <w:spacing w:val="-8"/>
          <w:sz w:val="28"/>
        </w:rPr>
        <w:t> </w:t>
      </w:r>
      <w:r>
        <w:rPr>
          <w:rFonts w:ascii="Arial"/>
          <w:sz w:val="28"/>
        </w:rPr>
        <w:t>RRC</w:t>
      </w:r>
      <w:r>
        <w:rPr>
          <w:rFonts w:ascii="Arial"/>
          <w:spacing w:val="-9"/>
          <w:sz w:val="28"/>
        </w:rPr>
        <w:t> </w:t>
      </w:r>
      <w:r>
        <w:rPr>
          <w:rFonts w:ascii="Arial"/>
          <w:sz w:val="28"/>
        </w:rPr>
        <w:t>re-establishment</w:t>
      </w:r>
      <w:r>
        <w:rPr>
          <w:rFonts w:ascii="Arial"/>
          <w:spacing w:val="-5"/>
          <w:sz w:val="28"/>
        </w:rPr>
        <w:t> </w:t>
      </w:r>
      <w:r>
        <w:rPr>
          <w:rFonts w:ascii="Arial"/>
          <w:sz w:val="28"/>
        </w:rPr>
        <w:t>request</w:t>
      </w:r>
      <w:r>
        <w:rPr>
          <w:rFonts w:ascii="Arial"/>
          <w:spacing w:val="-11"/>
          <w:sz w:val="28"/>
        </w:rPr>
        <w:t> </w:t>
      </w:r>
      <w:r>
        <w:rPr>
          <w:rFonts w:ascii="Arial"/>
          <w:sz w:val="28"/>
        </w:rPr>
        <w:t>when</w:t>
      </w:r>
      <w:r>
        <w:rPr>
          <w:rFonts w:ascii="Arial"/>
          <w:spacing w:val="-11"/>
          <w:sz w:val="28"/>
        </w:rPr>
        <w:t> </w:t>
      </w:r>
      <w:r>
        <w:rPr>
          <w:rFonts w:ascii="Arial"/>
          <w:sz w:val="28"/>
        </w:rPr>
        <w:t>UE</w:t>
      </w:r>
      <w:r>
        <w:rPr>
          <w:rFonts w:ascii="Arial"/>
          <w:spacing w:val="-10"/>
          <w:sz w:val="28"/>
        </w:rPr>
        <w:t> </w:t>
      </w:r>
      <w:r>
        <w:rPr>
          <w:rFonts w:ascii="Arial"/>
          <w:sz w:val="28"/>
        </w:rPr>
        <w:t>context</w:t>
      </w:r>
      <w:r>
        <w:rPr>
          <w:rFonts w:ascii="Arial"/>
          <w:spacing w:val="-8"/>
          <w:sz w:val="28"/>
        </w:rPr>
        <w:t> </w:t>
      </w:r>
      <w:r>
        <w:rPr>
          <w:rFonts w:ascii="Arial"/>
          <w:sz w:val="28"/>
        </w:rPr>
        <w:t>can</w:t>
      </w:r>
      <w:r>
        <w:rPr>
          <w:rFonts w:ascii="Arial"/>
          <w:spacing w:val="-8"/>
          <w:sz w:val="28"/>
        </w:rPr>
        <w:t> </w:t>
      </w:r>
      <w:r>
        <w:rPr>
          <w:rFonts w:ascii="Arial"/>
          <w:spacing w:val="-5"/>
          <w:sz w:val="28"/>
        </w:rPr>
        <w:t>be</w:t>
      </w:r>
    </w:p>
    <w:p>
      <w:pPr>
        <w:pStyle w:val="ListParagraph"/>
        <w:numPr>
          <w:ilvl w:val="0"/>
          <w:numId w:val="209"/>
        </w:numPr>
        <w:tabs>
          <w:tab w:pos="933" w:val="left" w:leader="none"/>
        </w:tabs>
        <w:spacing w:line="240" w:lineRule="auto" w:before="5" w:after="0"/>
        <w:ind w:left="933" w:right="0" w:hanging="677"/>
        <w:jc w:val="left"/>
        <w:rPr>
          <w:rFonts w:ascii="Arial"/>
          <w:sz w:val="28"/>
        </w:rPr>
      </w:pPr>
      <w:r>
        <w:rPr>
          <w:rFonts w:ascii="Arial"/>
          <w:spacing w:val="-2"/>
          <w:sz w:val="28"/>
        </w:rPr>
        <w:t>retrieved</w:t>
      </w:r>
    </w:p>
    <w:p>
      <w:pPr>
        <w:pStyle w:val="BodyText"/>
        <w:spacing w:before="20"/>
        <w:rPr>
          <w:rFonts w:ascii="Arial"/>
          <w:sz w:val="24"/>
        </w:rPr>
      </w:pPr>
    </w:p>
    <w:p>
      <w:pPr>
        <w:pStyle w:val="Heading4"/>
        <w:numPr>
          <w:ilvl w:val="0"/>
          <w:numId w:val="209"/>
        </w:numPr>
        <w:tabs>
          <w:tab w:pos="933" w:val="left" w:leader="none"/>
        </w:tabs>
        <w:spacing w:line="240" w:lineRule="auto" w:before="0" w:after="0"/>
        <w:ind w:left="933" w:right="0" w:hanging="677"/>
        <w:jc w:val="left"/>
      </w:pPr>
      <w:bookmarkStart w:name="A.18.4.1 Performance Counter Table" w:id="646"/>
      <w:bookmarkEnd w:id="646"/>
      <w:r>
        <w:rPr>
          <w:rFonts w:ascii="Times New Roman"/>
          <w:sz w:val="20"/>
        </w:rPr>
      </w:r>
      <w:r>
        <w:rPr/>
        <w:t>A.18.4.1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OR.REEST.RetaransReqCompUecontext</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 counter provides the number of the received RRC: RRC Reconfiguration</w:t>
            </w:r>
            <w:r>
              <w:rPr>
                <w:spacing w:val="-7"/>
                <w:sz w:val="20"/>
              </w:rPr>
              <w:t> </w:t>
            </w:r>
            <w:r>
              <w:rPr>
                <w:sz w:val="20"/>
              </w:rPr>
              <w:t>Complete</w:t>
            </w:r>
            <w:r>
              <w:rPr>
                <w:spacing w:val="-3"/>
                <w:sz w:val="20"/>
              </w:rPr>
              <w:t> </w:t>
            </w:r>
            <w:r>
              <w:rPr>
                <w:sz w:val="20"/>
              </w:rPr>
              <w:t>messages</w:t>
            </w:r>
            <w:r>
              <w:rPr>
                <w:spacing w:val="-8"/>
                <w:sz w:val="20"/>
              </w:rPr>
              <w:t> </w:t>
            </w:r>
            <w:r>
              <w:rPr>
                <w:sz w:val="20"/>
              </w:rPr>
              <w:t>via</w:t>
            </w:r>
            <w:r>
              <w:rPr>
                <w:spacing w:val="-1"/>
                <w:sz w:val="20"/>
              </w:rPr>
              <w:t> </w:t>
            </w:r>
            <w:r>
              <w:rPr>
                <w:sz w:val="20"/>
              </w:rPr>
              <w:t>F1-C</w:t>
            </w:r>
            <w:r>
              <w:rPr>
                <w:spacing w:val="-3"/>
                <w:sz w:val="20"/>
              </w:rPr>
              <w:t> </w:t>
            </w:r>
            <w:r>
              <w:rPr>
                <w:sz w:val="20"/>
              </w:rPr>
              <w:t>which</w:t>
            </w:r>
            <w:r>
              <w:rPr>
                <w:spacing w:val="-7"/>
                <w:sz w:val="20"/>
              </w:rPr>
              <w:t> </w:t>
            </w:r>
            <w:r>
              <w:rPr>
                <w:sz w:val="20"/>
              </w:rPr>
              <w:t>corresponds</w:t>
            </w:r>
            <w:r>
              <w:rPr>
                <w:spacing w:val="-4"/>
                <w:sz w:val="20"/>
              </w:rPr>
              <w:t> </w:t>
            </w:r>
            <w:r>
              <w:rPr>
                <w:sz w:val="20"/>
              </w:rPr>
              <w:t>to</w:t>
            </w:r>
            <w:r>
              <w:rPr>
                <w:spacing w:val="-7"/>
                <w:sz w:val="20"/>
              </w:rPr>
              <w:t> </w:t>
            </w:r>
            <w:r>
              <w:rPr>
                <w:sz w:val="20"/>
              </w:rPr>
              <w:t>the</w:t>
            </w:r>
          </w:p>
          <w:p>
            <w:pPr>
              <w:pStyle w:val="TableParagraph"/>
              <w:spacing w:line="230" w:lineRule="atLeast"/>
              <w:ind w:right="151"/>
              <w:rPr>
                <w:sz w:val="20"/>
              </w:rPr>
            </w:pPr>
            <w:r>
              <w:rPr>
                <w:sz w:val="20"/>
              </w:rPr>
              <w:t>retransmission</w:t>
            </w:r>
            <w:r>
              <w:rPr>
                <w:spacing w:val="-7"/>
                <w:sz w:val="20"/>
              </w:rPr>
              <w:t> </w:t>
            </w:r>
            <w:r>
              <w:rPr>
                <w:sz w:val="20"/>
              </w:rPr>
              <w:t>RRC:</w:t>
            </w:r>
            <w:r>
              <w:rPr>
                <w:spacing w:val="-2"/>
                <w:sz w:val="20"/>
              </w:rPr>
              <w:t> </w:t>
            </w:r>
            <w:r>
              <w:rPr>
                <w:sz w:val="20"/>
              </w:rPr>
              <w:t>RRC</w:t>
            </w:r>
            <w:r>
              <w:rPr>
                <w:spacing w:val="-8"/>
                <w:sz w:val="20"/>
              </w:rPr>
              <w:t> </w:t>
            </w:r>
            <w:r>
              <w:rPr>
                <w:sz w:val="20"/>
              </w:rPr>
              <w:t>Reestablishment</w:t>
            </w:r>
            <w:r>
              <w:rPr>
                <w:spacing w:val="-7"/>
                <w:sz w:val="20"/>
              </w:rPr>
              <w:t> </w:t>
            </w:r>
            <w:r>
              <w:rPr>
                <w:sz w:val="20"/>
              </w:rPr>
              <w:t>Request</w:t>
            </w:r>
            <w:r>
              <w:rPr>
                <w:spacing w:val="-4"/>
                <w:sz w:val="20"/>
              </w:rPr>
              <w:t> </w:t>
            </w:r>
            <w:r>
              <w:rPr>
                <w:sz w:val="20"/>
              </w:rPr>
              <w:t>when</w:t>
            </w:r>
            <w:r>
              <w:rPr>
                <w:spacing w:val="-4"/>
                <w:sz w:val="20"/>
              </w:rPr>
              <w:t> </w:t>
            </w:r>
            <w:r>
              <w:rPr>
                <w:sz w:val="20"/>
              </w:rPr>
              <w:t>UE</w:t>
            </w:r>
            <w:r>
              <w:rPr>
                <w:spacing w:val="-7"/>
                <w:sz w:val="20"/>
              </w:rPr>
              <w:t> </w:t>
            </w:r>
            <w:r>
              <w:rPr>
                <w:sz w:val="20"/>
              </w:rPr>
              <w:t>context can be retrieved.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RRC: RRC Reconfiguration Complete message which corresponds to the retransmission</w:t>
            </w:r>
            <w:r>
              <w:rPr>
                <w:spacing w:val="-5"/>
                <w:sz w:val="20"/>
              </w:rPr>
              <w:t> </w:t>
            </w:r>
            <w:r>
              <w:rPr>
                <w:sz w:val="20"/>
              </w:rPr>
              <w:t>RRC: RRC</w:t>
            </w:r>
            <w:r>
              <w:rPr>
                <w:spacing w:val="-7"/>
                <w:sz w:val="20"/>
              </w:rPr>
              <w:t> </w:t>
            </w:r>
            <w:r>
              <w:rPr>
                <w:sz w:val="20"/>
              </w:rPr>
              <w:t>Reestablishment</w:t>
            </w:r>
            <w:r>
              <w:rPr>
                <w:spacing w:val="-5"/>
                <w:sz w:val="20"/>
              </w:rPr>
              <w:t> </w:t>
            </w:r>
            <w:r>
              <w:rPr>
                <w:sz w:val="20"/>
              </w:rPr>
              <w:t>Request</w:t>
            </w:r>
            <w:r>
              <w:rPr>
                <w:spacing w:val="-2"/>
                <w:sz w:val="20"/>
              </w:rPr>
              <w:t> </w:t>
            </w:r>
            <w:r>
              <w:rPr>
                <w:sz w:val="20"/>
              </w:rPr>
              <w:t>is</w:t>
            </w:r>
            <w:r>
              <w:rPr>
                <w:spacing w:val="-8"/>
                <w:sz w:val="20"/>
              </w:rPr>
              <w:t> </w:t>
            </w:r>
            <w:r>
              <w:rPr>
                <w:sz w:val="20"/>
              </w:rPr>
              <w:t>received</w:t>
            </w:r>
            <w:r>
              <w:rPr>
                <w:spacing w:val="-2"/>
                <w:sz w:val="20"/>
              </w:rPr>
              <w:t> </w:t>
            </w:r>
            <w:r>
              <w:rPr>
                <w:sz w:val="20"/>
              </w:rPr>
              <w:t>via</w:t>
            </w:r>
            <w:r>
              <w:rPr>
                <w:spacing w:val="-5"/>
                <w:sz w:val="20"/>
              </w:rPr>
              <w:t> </w:t>
            </w:r>
            <w:r>
              <w:rPr>
                <w:sz w:val="20"/>
              </w:rPr>
              <w:t>F1-C</w:t>
            </w:r>
          </w:p>
          <w:p>
            <w:pPr>
              <w:pStyle w:val="TableParagraph"/>
              <w:spacing w:before="2"/>
              <w:rPr>
                <w:sz w:val="20"/>
              </w:rPr>
            </w:pPr>
            <w:r>
              <w:rPr>
                <w:sz w:val="20"/>
              </w:rPr>
              <w:t>when</w:t>
            </w:r>
            <w:r>
              <w:rPr>
                <w:spacing w:val="-3"/>
                <w:sz w:val="20"/>
              </w:rPr>
              <w:t> </w:t>
            </w:r>
            <w:r>
              <w:rPr>
                <w:sz w:val="20"/>
              </w:rPr>
              <w:t>UE</w:t>
            </w:r>
            <w:r>
              <w:rPr>
                <w:spacing w:val="-6"/>
                <w:sz w:val="20"/>
              </w:rPr>
              <w:t> </w:t>
            </w:r>
            <w:r>
              <w:rPr>
                <w:sz w:val="20"/>
              </w:rPr>
              <w:t>context</w:t>
            </w:r>
            <w:r>
              <w:rPr>
                <w:spacing w:val="-5"/>
                <w:sz w:val="20"/>
              </w:rPr>
              <w:t> </w:t>
            </w:r>
            <w:r>
              <w:rPr>
                <w:sz w:val="20"/>
              </w:rPr>
              <w:t>can</w:t>
            </w:r>
            <w:r>
              <w:rPr>
                <w:spacing w:val="-3"/>
                <w:sz w:val="20"/>
              </w:rPr>
              <w:t> </w:t>
            </w:r>
            <w:r>
              <w:rPr>
                <w:sz w:val="20"/>
              </w:rPr>
              <w:t>be</w:t>
            </w:r>
            <w:r>
              <w:rPr>
                <w:spacing w:val="-5"/>
                <w:sz w:val="20"/>
              </w:rPr>
              <w:t> </w:t>
            </w:r>
            <w:r>
              <w:rPr>
                <w:spacing w:val="-2"/>
                <w:sz w:val="20"/>
              </w:rPr>
              <w:t>retrieved.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OR.REEST.RetaransReqCompUecontext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NRCellCUs</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9</w:t>
      </w:r>
    </w:p>
    <w:p>
      <w:pPr>
        <w:pStyle w:val="BodyText"/>
        <w:spacing w:before="69"/>
      </w:pPr>
    </w:p>
    <w:p>
      <w:pPr>
        <w:pStyle w:val="Heading3"/>
        <w:numPr>
          <w:ilvl w:val="0"/>
          <w:numId w:val="202"/>
        </w:numPr>
        <w:tabs>
          <w:tab w:pos="933" w:val="left" w:leader="none"/>
        </w:tabs>
        <w:spacing w:line="322" w:lineRule="exact" w:before="0" w:after="0"/>
        <w:ind w:left="933" w:right="0" w:hanging="778"/>
        <w:jc w:val="left"/>
      </w:pPr>
      <w:bookmarkStart w:name="A.18.5 Number of initial RRC re-establis" w:id="647"/>
      <w:bookmarkEnd w:id="647"/>
      <w:r>
        <w:rPr>
          <w:rFonts w:ascii="Times New Roman"/>
          <w:sz w:val="20"/>
        </w:rPr>
      </w:r>
      <w:bookmarkStart w:name="_bookmark248" w:id="648"/>
      <w:bookmarkEnd w:id="648"/>
      <w:r>
        <w:rPr>
          <w:rFonts w:ascii="Times New Roman"/>
          <w:sz w:val="20"/>
        </w:rPr>
      </w:r>
      <w:r>
        <w:rPr/>
        <w:t>A.18.5</w:t>
      </w:r>
      <w:r>
        <w:rPr>
          <w:spacing w:val="-10"/>
        </w:rPr>
        <w:t> </w:t>
      </w:r>
      <w:r>
        <w:rPr/>
        <w:t>Number</w:t>
      </w:r>
      <w:r>
        <w:rPr>
          <w:spacing w:val="-5"/>
        </w:rPr>
        <w:t> </w:t>
      </w:r>
      <w:r>
        <w:rPr/>
        <w:t>of</w:t>
      </w:r>
      <w:r>
        <w:rPr>
          <w:spacing w:val="-10"/>
        </w:rPr>
        <w:t> </w:t>
      </w:r>
      <w:r>
        <w:rPr/>
        <w:t>initial</w:t>
      </w:r>
      <w:r>
        <w:rPr>
          <w:spacing w:val="-4"/>
        </w:rPr>
        <w:t> </w:t>
      </w:r>
      <w:r>
        <w:rPr/>
        <w:t>RRC</w:t>
      </w:r>
      <w:r>
        <w:rPr>
          <w:spacing w:val="-9"/>
        </w:rPr>
        <w:t> </w:t>
      </w:r>
      <w:r>
        <w:rPr/>
        <w:t>re-establishment</w:t>
      </w:r>
      <w:r>
        <w:rPr>
          <w:spacing w:val="-5"/>
        </w:rPr>
        <w:t> </w:t>
      </w:r>
      <w:r>
        <w:rPr/>
        <w:t>requests</w:t>
      </w:r>
      <w:r>
        <w:rPr>
          <w:spacing w:val="-10"/>
        </w:rPr>
        <w:t> </w:t>
      </w:r>
      <w:r>
        <w:rPr/>
        <w:t>when</w:t>
      </w:r>
      <w:r>
        <w:rPr>
          <w:spacing w:val="-9"/>
        </w:rPr>
        <w:t> </w:t>
      </w:r>
      <w:r>
        <w:rPr/>
        <w:t>UE</w:t>
      </w:r>
      <w:r>
        <w:rPr>
          <w:spacing w:val="-7"/>
        </w:rPr>
        <w:t> </w:t>
      </w:r>
      <w:r>
        <w:rPr>
          <w:spacing w:val="-2"/>
        </w:rPr>
        <w:t>context</w:t>
      </w:r>
    </w:p>
    <w:p>
      <w:pPr>
        <w:pStyle w:val="ListParagraph"/>
        <w:numPr>
          <w:ilvl w:val="0"/>
          <w:numId w:val="202"/>
        </w:numPr>
        <w:tabs>
          <w:tab w:pos="933" w:val="left" w:leader="none"/>
        </w:tabs>
        <w:spacing w:line="240" w:lineRule="auto" w:before="0" w:after="0"/>
        <w:ind w:left="933" w:right="0" w:hanging="778"/>
        <w:jc w:val="left"/>
        <w:rPr>
          <w:rFonts w:ascii="Arial"/>
          <w:sz w:val="28"/>
        </w:rPr>
      </w:pPr>
      <w:r>
        <w:rPr>
          <w:rFonts w:ascii="Arial"/>
          <w:sz w:val="28"/>
        </w:rPr>
        <w:t>cannot</w:t>
      </w:r>
      <w:r>
        <w:rPr>
          <w:rFonts w:ascii="Arial"/>
          <w:spacing w:val="-6"/>
          <w:sz w:val="28"/>
        </w:rPr>
        <w:t> </w:t>
      </w:r>
      <w:r>
        <w:rPr>
          <w:rFonts w:ascii="Arial"/>
          <w:sz w:val="28"/>
        </w:rPr>
        <w:t>be</w:t>
      </w:r>
      <w:r>
        <w:rPr>
          <w:rFonts w:ascii="Arial"/>
          <w:spacing w:val="-7"/>
          <w:sz w:val="28"/>
        </w:rPr>
        <w:t> </w:t>
      </w:r>
      <w:r>
        <w:rPr>
          <w:rFonts w:ascii="Arial"/>
          <w:spacing w:val="-2"/>
          <w:sz w:val="28"/>
        </w:rPr>
        <w:t>retrieved</w:t>
      </w:r>
    </w:p>
    <w:p>
      <w:pPr>
        <w:pStyle w:val="BodyText"/>
        <w:spacing w:before="25"/>
        <w:rPr>
          <w:rFonts w:ascii="Arial"/>
          <w:sz w:val="24"/>
        </w:rPr>
      </w:pPr>
    </w:p>
    <w:p>
      <w:pPr>
        <w:pStyle w:val="Heading4"/>
        <w:numPr>
          <w:ilvl w:val="0"/>
          <w:numId w:val="202"/>
        </w:numPr>
        <w:tabs>
          <w:tab w:pos="933" w:val="left" w:leader="none"/>
        </w:tabs>
        <w:spacing w:line="240" w:lineRule="auto" w:before="0" w:after="0"/>
        <w:ind w:left="933" w:right="0" w:hanging="778"/>
        <w:jc w:val="left"/>
      </w:pPr>
      <w:bookmarkStart w:name="A.18.5.1 Performance Counter Table" w:id="649"/>
      <w:bookmarkEnd w:id="649"/>
      <w:r>
        <w:rPr>
          <w:rFonts w:ascii="Times New Roman"/>
          <w:sz w:val="20"/>
        </w:rPr>
      </w:r>
      <w:r>
        <w:rPr/>
        <w:t>A.18.5.1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OR.REEST.IniReqNotUecontext</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Reestablishment Request</w:t>
            </w:r>
            <w:r>
              <w:rPr>
                <w:spacing w:val="-3"/>
                <w:sz w:val="20"/>
              </w:rPr>
              <w:t> </w:t>
            </w:r>
            <w:r>
              <w:rPr>
                <w:sz w:val="20"/>
              </w:rPr>
              <w:t>messages</w:t>
            </w:r>
            <w:r>
              <w:rPr>
                <w:spacing w:val="-6"/>
                <w:sz w:val="20"/>
              </w:rPr>
              <w:t> </w:t>
            </w:r>
            <w:r>
              <w:rPr>
                <w:sz w:val="20"/>
              </w:rPr>
              <w:t>via</w:t>
            </w:r>
            <w:r>
              <w:rPr>
                <w:spacing w:val="-3"/>
                <w:sz w:val="20"/>
              </w:rPr>
              <w:t> </w:t>
            </w:r>
            <w:r>
              <w:rPr>
                <w:sz w:val="20"/>
              </w:rPr>
              <w:t>F1-C which</w:t>
            </w:r>
            <w:r>
              <w:rPr>
                <w:spacing w:val="-5"/>
                <w:sz w:val="20"/>
              </w:rPr>
              <w:t> </w:t>
            </w:r>
            <w:r>
              <w:rPr>
                <w:sz w:val="20"/>
              </w:rPr>
              <w:t>is</w:t>
            </w:r>
            <w:r>
              <w:rPr>
                <w:spacing w:val="-1"/>
                <w:sz w:val="20"/>
              </w:rPr>
              <w:t> </w:t>
            </w:r>
            <w:r>
              <w:rPr>
                <w:sz w:val="20"/>
              </w:rPr>
              <w:t>in</w:t>
            </w:r>
            <w:r>
              <w:rPr>
                <w:spacing w:val="-5"/>
                <w:sz w:val="20"/>
              </w:rPr>
              <w:t> </w:t>
            </w:r>
            <w:r>
              <w:rPr>
                <w:sz w:val="20"/>
              </w:rPr>
              <w:t>the</w:t>
            </w:r>
            <w:r>
              <w:rPr>
                <w:spacing w:val="-8"/>
                <w:sz w:val="20"/>
              </w:rPr>
              <w:t> </w:t>
            </w:r>
            <w:r>
              <w:rPr>
                <w:sz w:val="20"/>
              </w:rPr>
              <w:t>first</w:t>
            </w:r>
            <w:r>
              <w:rPr>
                <w:spacing w:val="-3"/>
                <w:sz w:val="20"/>
              </w:rPr>
              <w:t> </w:t>
            </w:r>
            <w:r>
              <w:rPr>
                <w:sz w:val="20"/>
              </w:rPr>
              <w:t>time</w:t>
            </w:r>
            <w:r>
              <w:rPr>
                <w:spacing w:val="-3"/>
                <w:sz w:val="20"/>
              </w:rPr>
              <w:t> </w:t>
            </w:r>
            <w:r>
              <w:rPr>
                <w:sz w:val="20"/>
              </w:rPr>
              <w:t>for each ReestabUE-Identity when UE context cannot be retrieved.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2" w:hRule="atLeast"/>
        </w:trPr>
        <w:tc>
          <w:tcPr>
            <w:tcW w:w="2406" w:type="dxa"/>
          </w:tcPr>
          <w:p>
            <w:pPr>
              <w:pStyle w:val="TableParagraph"/>
              <w:spacing w:line="240" w:lineRule="auto" w:before="1"/>
              <w:ind w:left="110"/>
              <w:rPr>
                <w:sz w:val="20"/>
              </w:rPr>
            </w:pPr>
            <w:r>
              <w:rPr>
                <w:spacing w:val="-2"/>
                <w:sz w:val="20"/>
              </w:rPr>
              <w:t>Condition</w:t>
            </w:r>
          </w:p>
        </w:tc>
        <w:tc>
          <w:tcPr>
            <w:tcW w:w="6099" w:type="dxa"/>
          </w:tcPr>
          <w:p>
            <w:pPr>
              <w:pStyle w:val="TableParagraph"/>
              <w:spacing w:line="230" w:lineRule="atLeast"/>
              <w:ind w:right="127"/>
              <w:rPr>
                <w:sz w:val="20"/>
              </w:rPr>
            </w:pPr>
            <w:r>
              <w:rPr>
                <w:sz w:val="20"/>
              </w:rPr>
              <w:t>Measurement counter is incremented by 1 whenever RRC: RRC Reestablishment Request</w:t>
            </w:r>
            <w:r>
              <w:rPr>
                <w:spacing w:val="-3"/>
                <w:sz w:val="20"/>
              </w:rPr>
              <w:t> </w:t>
            </w:r>
            <w:r>
              <w:rPr>
                <w:sz w:val="20"/>
              </w:rPr>
              <w:t>message</w:t>
            </w:r>
            <w:r>
              <w:rPr>
                <w:spacing w:val="-4"/>
                <w:sz w:val="20"/>
              </w:rPr>
              <w:t> </w:t>
            </w:r>
            <w:r>
              <w:rPr>
                <w:sz w:val="20"/>
              </w:rPr>
              <w:t>is</w:t>
            </w:r>
            <w:r>
              <w:rPr>
                <w:spacing w:val="-7"/>
                <w:sz w:val="20"/>
              </w:rPr>
              <w:t> </w:t>
            </w:r>
            <w:r>
              <w:rPr>
                <w:sz w:val="20"/>
              </w:rPr>
              <w:t>received</w:t>
            </w:r>
            <w:r>
              <w:rPr>
                <w:spacing w:val="-6"/>
                <w:sz w:val="20"/>
              </w:rPr>
              <w:t> </w:t>
            </w:r>
            <w:r>
              <w:rPr>
                <w:sz w:val="20"/>
              </w:rPr>
              <w:t>via</w:t>
            </w:r>
            <w:r>
              <w:rPr>
                <w:spacing w:val="-4"/>
                <w:sz w:val="20"/>
              </w:rPr>
              <w:t> </w:t>
            </w:r>
            <w:r>
              <w:rPr>
                <w:sz w:val="20"/>
              </w:rPr>
              <w:t>F1-C</w:t>
            </w:r>
            <w:r>
              <w:rPr>
                <w:spacing w:val="-6"/>
                <w:sz w:val="20"/>
              </w:rPr>
              <w:t> </w:t>
            </w:r>
            <w:r>
              <w:rPr>
                <w:sz w:val="20"/>
              </w:rPr>
              <w:t>when</w:t>
            </w:r>
            <w:r>
              <w:rPr>
                <w:spacing w:val="-6"/>
                <w:sz w:val="20"/>
              </w:rPr>
              <w:t> </w:t>
            </w:r>
            <w:r>
              <w:rPr>
                <w:sz w:val="20"/>
              </w:rPr>
              <w:t>UE</w:t>
            </w:r>
            <w:r>
              <w:rPr>
                <w:spacing w:val="-4"/>
                <w:sz w:val="20"/>
              </w:rPr>
              <w:t> </w:t>
            </w:r>
            <w:r>
              <w:rPr>
                <w:sz w:val="20"/>
              </w:rPr>
              <w:t>context cannot be retrieved, if RRC: RRC Reestablishment Request of the same ReestabUE-Identity is not received for a certain period of time from the reception timing.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OR.REEST.IniReqNotUecontext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1"/>
                <w:sz w:val="20"/>
              </w:rPr>
              <w:t> </w:t>
            </w:r>
            <w:r>
              <w:rPr>
                <w:sz w:val="20"/>
              </w:rPr>
              <w:t>Traffic</w:t>
            </w:r>
            <w:r>
              <w:rPr>
                <w:spacing w:val="-6"/>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1</w:t>
      </w:r>
    </w:p>
    <w:p>
      <w:pPr>
        <w:pStyle w:val="Heading3"/>
        <w:numPr>
          <w:ilvl w:val="0"/>
          <w:numId w:val="211"/>
        </w:numPr>
        <w:tabs>
          <w:tab w:pos="933" w:val="left" w:leader="none"/>
        </w:tabs>
        <w:spacing w:line="240" w:lineRule="auto" w:before="303" w:after="0"/>
        <w:ind w:left="933" w:right="0" w:hanging="677"/>
        <w:jc w:val="left"/>
      </w:pPr>
      <w:bookmarkStart w:name="A.18.6 Number of RRC re-establishment re" w:id="650"/>
      <w:bookmarkEnd w:id="650"/>
      <w:r>
        <w:rPr>
          <w:rFonts w:ascii="Times New Roman"/>
          <w:sz w:val="20"/>
        </w:rPr>
      </w:r>
      <w:bookmarkStart w:name="_bookmark249" w:id="651"/>
      <w:bookmarkEnd w:id="651"/>
      <w:r>
        <w:rPr>
          <w:rFonts w:ascii="Times New Roman"/>
          <w:sz w:val="20"/>
        </w:rPr>
      </w:r>
      <w:r>
        <w:rPr/>
        <w:t>A.18.6</w:t>
      </w:r>
      <w:r>
        <w:rPr>
          <w:spacing w:val="-11"/>
        </w:rPr>
        <w:t> </w:t>
      </w:r>
      <w:r>
        <w:rPr/>
        <w:t>Number</w:t>
      </w:r>
      <w:r>
        <w:rPr>
          <w:spacing w:val="-6"/>
        </w:rPr>
        <w:t> </w:t>
      </w:r>
      <w:r>
        <w:rPr/>
        <w:t>of</w:t>
      </w:r>
      <w:r>
        <w:rPr>
          <w:spacing w:val="-11"/>
        </w:rPr>
        <w:t> </w:t>
      </w:r>
      <w:r>
        <w:rPr/>
        <w:t>RRC</w:t>
      </w:r>
      <w:r>
        <w:rPr>
          <w:spacing w:val="-8"/>
        </w:rPr>
        <w:t> </w:t>
      </w:r>
      <w:r>
        <w:rPr/>
        <w:t>re-establishment</w:t>
      </w:r>
      <w:r>
        <w:rPr>
          <w:spacing w:val="-10"/>
        </w:rPr>
        <w:t> </w:t>
      </w:r>
      <w:r>
        <w:rPr/>
        <w:t>request</w:t>
      </w:r>
      <w:r>
        <w:rPr>
          <w:spacing w:val="-6"/>
        </w:rPr>
        <w:t> </w:t>
      </w:r>
      <w:r>
        <w:rPr/>
        <w:t>completions</w:t>
      </w:r>
      <w:r>
        <w:rPr>
          <w:spacing w:val="-7"/>
        </w:rPr>
        <w:t> </w:t>
      </w:r>
      <w:r>
        <w:rPr/>
        <w:t>for</w:t>
      </w:r>
      <w:r>
        <w:rPr>
          <w:spacing w:val="-11"/>
        </w:rPr>
        <w:t> </w:t>
      </w:r>
      <w:r>
        <w:rPr/>
        <w:t>initial</w:t>
      </w:r>
      <w:r>
        <w:rPr>
          <w:spacing w:val="-6"/>
        </w:rPr>
        <w:t> </w:t>
      </w:r>
      <w:r>
        <w:rPr>
          <w:spacing w:val="-5"/>
        </w:rPr>
        <w:t>RRC</w:t>
      </w:r>
    </w:p>
    <w:p>
      <w:pPr>
        <w:pStyle w:val="ListParagraph"/>
        <w:numPr>
          <w:ilvl w:val="0"/>
          <w:numId w:val="211"/>
        </w:numPr>
        <w:tabs>
          <w:tab w:pos="933" w:val="left" w:leader="none"/>
        </w:tabs>
        <w:spacing w:line="240" w:lineRule="auto" w:before="1" w:after="0"/>
        <w:ind w:left="933" w:right="0" w:hanging="677"/>
        <w:jc w:val="left"/>
        <w:rPr>
          <w:rFonts w:ascii="Arial"/>
          <w:sz w:val="28"/>
        </w:rPr>
      </w:pPr>
      <w:r>
        <w:rPr>
          <w:rFonts w:ascii="Arial"/>
          <w:sz w:val="28"/>
        </w:rPr>
        <w:t>re-establishment</w:t>
      </w:r>
      <w:r>
        <w:rPr>
          <w:rFonts w:ascii="Arial"/>
          <w:spacing w:val="-6"/>
          <w:sz w:val="28"/>
        </w:rPr>
        <w:t> </w:t>
      </w:r>
      <w:r>
        <w:rPr>
          <w:rFonts w:ascii="Arial"/>
          <w:sz w:val="28"/>
        </w:rPr>
        <w:t>requests</w:t>
      </w:r>
      <w:r>
        <w:rPr>
          <w:rFonts w:ascii="Arial"/>
          <w:spacing w:val="-7"/>
          <w:sz w:val="28"/>
        </w:rPr>
        <w:t> </w:t>
      </w:r>
      <w:r>
        <w:rPr>
          <w:rFonts w:ascii="Arial"/>
          <w:sz w:val="28"/>
        </w:rPr>
        <w:t>when</w:t>
      </w:r>
      <w:r>
        <w:rPr>
          <w:rFonts w:ascii="Arial"/>
          <w:spacing w:val="-10"/>
          <w:sz w:val="28"/>
        </w:rPr>
        <w:t> </w:t>
      </w:r>
      <w:r>
        <w:rPr>
          <w:rFonts w:ascii="Arial"/>
          <w:sz w:val="28"/>
        </w:rPr>
        <w:t>UE</w:t>
      </w:r>
      <w:r>
        <w:rPr>
          <w:rFonts w:ascii="Arial"/>
          <w:spacing w:val="-8"/>
          <w:sz w:val="28"/>
        </w:rPr>
        <w:t> </w:t>
      </w:r>
      <w:r>
        <w:rPr>
          <w:rFonts w:ascii="Arial"/>
          <w:sz w:val="28"/>
        </w:rPr>
        <w:t>context</w:t>
      </w:r>
      <w:r>
        <w:rPr>
          <w:rFonts w:ascii="Arial"/>
          <w:spacing w:val="-5"/>
          <w:sz w:val="28"/>
        </w:rPr>
        <w:t> </w:t>
      </w:r>
      <w:r>
        <w:rPr>
          <w:rFonts w:ascii="Arial"/>
          <w:sz w:val="28"/>
        </w:rPr>
        <w:t>cannot</w:t>
      </w:r>
      <w:r>
        <w:rPr>
          <w:rFonts w:ascii="Arial"/>
          <w:spacing w:val="-9"/>
          <w:sz w:val="28"/>
        </w:rPr>
        <w:t> </w:t>
      </w:r>
      <w:r>
        <w:rPr>
          <w:rFonts w:ascii="Arial"/>
          <w:sz w:val="28"/>
        </w:rPr>
        <w:t>be</w:t>
      </w:r>
      <w:r>
        <w:rPr>
          <w:rFonts w:ascii="Arial"/>
          <w:spacing w:val="-10"/>
          <w:sz w:val="28"/>
        </w:rPr>
        <w:t> </w:t>
      </w:r>
      <w:r>
        <w:rPr>
          <w:rFonts w:ascii="Arial"/>
          <w:spacing w:val="-2"/>
          <w:sz w:val="28"/>
        </w:rPr>
        <w:t>retrieved</w:t>
      </w:r>
    </w:p>
    <w:p>
      <w:pPr>
        <w:pStyle w:val="BodyText"/>
        <w:spacing w:before="20"/>
        <w:rPr>
          <w:rFonts w:ascii="Arial"/>
          <w:sz w:val="24"/>
        </w:rPr>
      </w:pPr>
    </w:p>
    <w:p>
      <w:pPr>
        <w:pStyle w:val="Heading4"/>
        <w:numPr>
          <w:ilvl w:val="0"/>
          <w:numId w:val="211"/>
        </w:numPr>
        <w:tabs>
          <w:tab w:pos="933" w:val="left" w:leader="none"/>
        </w:tabs>
        <w:spacing w:line="240" w:lineRule="auto" w:before="0" w:after="0"/>
        <w:ind w:left="933" w:right="0" w:hanging="677"/>
        <w:jc w:val="left"/>
      </w:pPr>
      <w:bookmarkStart w:name="A.18.6.1 Performance Counter Table" w:id="652"/>
      <w:bookmarkEnd w:id="652"/>
      <w:r>
        <w:rPr>
          <w:rFonts w:ascii="Times New Roman"/>
          <w:sz w:val="20"/>
        </w:rPr>
      </w:r>
      <w:r>
        <w:rPr/>
        <w:t>A.18.6.1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OR.REEST.IniReqCompNotUecontext</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 counter provides the number of the received RRC: RRC Reconfiguration</w:t>
            </w:r>
            <w:r>
              <w:rPr>
                <w:spacing w:val="-6"/>
                <w:sz w:val="20"/>
              </w:rPr>
              <w:t> </w:t>
            </w:r>
            <w:r>
              <w:rPr>
                <w:sz w:val="20"/>
              </w:rPr>
              <w:t>Complete</w:t>
            </w:r>
            <w:r>
              <w:rPr>
                <w:spacing w:val="-1"/>
                <w:sz w:val="20"/>
              </w:rPr>
              <w:t> </w:t>
            </w:r>
            <w:r>
              <w:rPr>
                <w:sz w:val="20"/>
              </w:rPr>
              <w:t>messages</w:t>
            </w:r>
            <w:r>
              <w:rPr>
                <w:spacing w:val="-7"/>
                <w:sz w:val="20"/>
              </w:rPr>
              <w:t> </w:t>
            </w:r>
            <w:r>
              <w:rPr>
                <w:sz w:val="20"/>
              </w:rPr>
              <w:t>via F1-C</w:t>
            </w:r>
            <w:r>
              <w:rPr>
                <w:spacing w:val="-1"/>
                <w:sz w:val="20"/>
              </w:rPr>
              <w:t> </w:t>
            </w:r>
            <w:r>
              <w:rPr>
                <w:sz w:val="20"/>
              </w:rPr>
              <w:t>which</w:t>
            </w:r>
            <w:r>
              <w:rPr>
                <w:spacing w:val="-6"/>
                <w:sz w:val="20"/>
              </w:rPr>
              <w:t> </w:t>
            </w:r>
            <w:r>
              <w:rPr>
                <w:sz w:val="20"/>
              </w:rPr>
              <w:t>corresponds</w:t>
            </w:r>
            <w:r>
              <w:rPr>
                <w:spacing w:val="-2"/>
                <w:sz w:val="20"/>
              </w:rPr>
              <w:t> </w:t>
            </w:r>
            <w:r>
              <w:rPr>
                <w:sz w:val="20"/>
              </w:rPr>
              <w:t>to</w:t>
            </w:r>
            <w:r>
              <w:rPr>
                <w:spacing w:val="-6"/>
                <w:sz w:val="20"/>
              </w:rPr>
              <w:t> </w:t>
            </w:r>
            <w:r>
              <w:rPr>
                <w:sz w:val="20"/>
              </w:rPr>
              <w:t>the initial</w:t>
            </w:r>
            <w:r>
              <w:rPr>
                <w:spacing w:val="-7"/>
                <w:sz w:val="20"/>
              </w:rPr>
              <w:t> </w:t>
            </w:r>
            <w:r>
              <w:rPr>
                <w:sz w:val="20"/>
              </w:rPr>
              <w:t>RRC:</w:t>
            </w:r>
            <w:r>
              <w:rPr>
                <w:spacing w:val="-7"/>
                <w:sz w:val="20"/>
              </w:rPr>
              <w:t> </w:t>
            </w:r>
            <w:r>
              <w:rPr>
                <w:sz w:val="20"/>
              </w:rPr>
              <w:t>RRC</w:t>
            </w:r>
            <w:r>
              <w:rPr>
                <w:spacing w:val="-5"/>
                <w:sz w:val="20"/>
              </w:rPr>
              <w:t> </w:t>
            </w:r>
            <w:r>
              <w:rPr>
                <w:sz w:val="20"/>
              </w:rPr>
              <w:t>Reestablishment</w:t>
            </w:r>
            <w:r>
              <w:rPr>
                <w:spacing w:val="-7"/>
                <w:sz w:val="20"/>
              </w:rPr>
              <w:t> </w:t>
            </w:r>
            <w:r>
              <w:rPr>
                <w:sz w:val="20"/>
              </w:rPr>
              <w:t>Request</w:t>
            </w:r>
            <w:r>
              <w:rPr>
                <w:spacing w:val="-4"/>
                <w:sz w:val="20"/>
              </w:rPr>
              <w:t> </w:t>
            </w:r>
            <w:r>
              <w:rPr>
                <w:sz w:val="20"/>
              </w:rPr>
              <w:t>when</w:t>
            </w:r>
            <w:r>
              <w:rPr>
                <w:spacing w:val="-5"/>
                <w:sz w:val="20"/>
              </w:rPr>
              <w:t> </w:t>
            </w:r>
            <w:r>
              <w:rPr>
                <w:sz w:val="20"/>
              </w:rPr>
              <w:t>UE</w:t>
            </w:r>
            <w:r>
              <w:rPr>
                <w:spacing w:val="-8"/>
                <w:sz w:val="20"/>
              </w:rPr>
              <w:t> </w:t>
            </w:r>
            <w:r>
              <w:rPr>
                <w:sz w:val="20"/>
              </w:rPr>
              <w:t>context</w:t>
            </w:r>
            <w:r>
              <w:rPr>
                <w:spacing w:val="-7"/>
                <w:sz w:val="20"/>
              </w:rPr>
              <w:t> </w:t>
            </w:r>
            <w:r>
              <w:rPr>
                <w:sz w:val="20"/>
              </w:rPr>
              <w:t>cannot</w:t>
            </w:r>
            <w:r>
              <w:rPr>
                <w:spacing w:val="-7"/>
                <w:sz w:val="20"/>
              </w:rPr>
              <w:t> </w:t>
            </w:r>
            <w:r>
              <w:rPr>
                <w:spacing w:val="-5"/>
                <w:sz w:val="20"/>
              </w:rPr>
              <w:t>be</w:t>
            </w:r>
          </w:p>
          <w:p>
            <w:pPr>
              <w:pStyle w:val="TableParagraph"/>
              <w:spacing w:before="2"/>
              <w:rPr>
                <w:sz w:val="20"/>
              </w:rPr>
            </w:pPr>
            <w:r>
              <w:rPr>
                <w:spacing w:val="-2"/>
                <w:sz w:val="20"/>
              </w:rPr>
              <w:t>retrieved.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 counter is</w:t>
            </w:r>
            <w:r>
              <w:rPr>
                <w:spacing w:val="-1"/>
                <w:sz w:val="20"/>
              </w:rPr>
              <w:t> </w:t>
            </w:r>
            <w:r>
              <w:rPr>
                <w:sz w:val="20"/>
              </w:rPr>
              <w:t>incremented by 1 whenever RRC: RRC Setup Complete message which corresponds to the initial RRC: RRC Reestablishment Request is</w:t>
            </w:r>
            <w:r>
              <w:rPr>
                <w:spacing w:val="-7"/>
                <w:sz w:val="20"/>
              </w:rPr>
              <w:t> </w:t>
            </w:r>
            <w:r>
              <w:rPr>
                <w:sz w:val="20"/>
              </w:rPr>
              <w:t>received</w:t>
            </w:r>
            <w:r>
              <w:rPr>
                <w:spacing w:val="-6"/>
                <w:sz w:val="20"/>
              </w:rPr>
              <w:t> </w:t>
            </w:r>
            <w:r>
              <w:rPr>
                <w:sz w:val="20"/>
              </w:rPr>
              <w:t>via</w:t>
            </w:r>
            <w:r>
              <w:rPr>
                <w:spacing w:val="-4"/>
                <w:sz w:val="20"/>
              </w:rPr>
              <w:t> </w:t>
            </w:r>
            <w:r>
              <w:rPr>
                <w:sz w:val="20"/>
              </w:rPr>
              <w:t>F1-C</w:t>
            </w:r>
            <w:r>
              <w:rPr>
                <w:spacing w:val="-6"/>
                <w:sz w:val="20"/>
              </w:rPr>
              <w:t> </w:t>
            </w:r>
            <w:r>
              <w:rPr>
                <w:sz w:val="20"/>
              </w:rPr>
              <w:t>when</w:t>
            </w:r>
            <w:r>
              <w:rPr>
                <w:spacing w:val="-6"/>
                <w:sz w:val="20"/>
              </w:rPr>
              <w:t> </w:t>
            </w:r>
            <w:r>
              <w:rPr>
                <w:sz w:val="20"/>
              </w:rPr>
              <w:t>UE</w:t>
            </w:r>
            <w:r>
              <w:rPr>
                <w:spacing w:val="-4"/>
                <w:sz w:val="20"/>
              </w:rPr>
              <w:t> </w:t>
            </w:r>
            <w:r>
              <w:rPr>
                <w:sz w:val="20"/>
              </w:rPr>
              <w:t>context</w:t>
            </w:r>
            <w:r>
              <w:rPr>
                <w:spacing w:val="-4"/>
                <w:sz w:val="20"/>
              </w:rPr>
              <w:t> </w:t>
            </w:r>
            <w:r>
              <w:rPr>
                <w:sz w:val="20"/>
              </w:rPr>
              <w:t>cannot be retrieved.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5"/>
                <w:sz w:val="20"/>
              </w:rPr>
              <w:t> </w:t>
            </w:r>
            <w:r>
              <w:rPr>
                <w:sz w:val="20"/>
              </w:rPr>
              <w:t>number</w:t>
            </w:r>
            <w:r>
              <w:rPr>
                <w:spacing w:val="-3"/>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OR.REEST.IniReqCompNotUecontext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5</w:t>
      </w:r>
    </w:p>
    <w:p>
      <w:pPr>
        <w:pStyle w:val="Heading3"/>
        <w:numPr>
          <w:ilvl w:val="0"/>
          <w:numId w:val="212"/>
        </w:numPr>
        <w:tabs>
          <w:tab w:pos="933" w:val="left" w:leader="none"/>
        </w:tabs>
        <w:spacing w:line="322" w:lineRule="exact" w:before="304" w:after="0"/>
        <w:ind w:left="933" w:right="0" w:hanging="677"/>
        <w:jc w:val="left"/>
      </w:pPr>
      <w:bookmarkStart w:name="A.18.7 Number of retransmission RRC re-e" w:id="653"/>
      <w:bookmarkEnd w:id="653"/>
      <w:r>
        <w:rPr>
          <w:rFonts w:ascii="Times New Roman"/>
          <w:sz w:val="20"/>
        </w:rPr>
      </w:r>
      <w:bookmarkStart w:name="_bookmark250" w:id="654"/>
      <w:bookmarkEnd w:id="654"/>
      <w:r>
        <w:rPr>
          <w:rFonts w:ascii="Times New Roman"/>
          <w:sz w:val="20"/>
        </w:rPr>
      </w:r>
      <w:r>
        <w:rPr/>
        <w:t>A.18.7</w:t>
      </w:r>
      <w:r>
        <w:rPr>
          <w:spacing w:val="-12"/>
        </w:rPr>
        <w:t> </w:t>
      </w:r>
      <w:r>
        <w:rPr/>
        <w:t>Number</w:t>
      </w:r>
      <w:r>
        <w:rPr>
          <w:spacing w:val="-8"/>
        </w:rPr>
        <w:t> </w:t>
      </w:r>
      <w:r>
        <w:rPr/>
        <w:t>of</w:t>
      </w:r>
      <w:r>
        <w:rPr>
          <w:spacing w:val="-6"/>
        </w:rPr>
        <w:t> </w:t>
      </w:r>
      <w:r>
        <w:rPr/>
        <w:t>retransmission</w:t>
      </w:r>
      <w:r>
        <w:rPr>
          <w:spacing w:val="-11"/>
        </w:rPr>
        <w:t> </w:t>
      </w:r>
      <w:r>
        <w:rPr/>
        <w:t>RRC</w:t>
      </w:r>
      <w:r>
        <w:rPr>
          <w:spacing w:val="-6"/>
        </w:rPr>
        <w:t> </w:t>
      </w:r>
      <w:r>
        <w:rPr/>
        <w:t>re-establishment</w:t>
      </w:r>
      <w:r>
        <w:rPr>
          <w:spacing w:val="-8"/>
        </w:rPr>
        <w:t> </w:t>
      </w:r>
      <w:r>
        <w:rPr/>
        <w:t>requests</w:t>
      </w:r>
      <w:r>
        <w:rPr>
          <w:spacing w:val="-11"/>
        </w:rPr>
        <w:t> </w:t>
      </w:r>
      <w:r>
        <w:rPr/>
        <w:t>when</w:t>
      </w:r>
      <w:r>
        <w:rPr>
          <w:spacing w:val="-11"/>
        </w:rPr>
        <w:t> </w:t>
      </w:r>
      <w:r>
        <w:rPr>
          <w:spacing w:val="-5"/>
        </w:rPr>
        <w:t>UE</w:t>
      </w:r>
    </w:p>
    <w:p>
      <w:pPr>
        <w:pStyle w:val="ListParagraph"/>
        <w:numPr>
          <w:ilvl w:val="0"/>
          <w:numId w:val="212"/>
        </w:numPr>
        <w:tabs>
          <w:tab w:pos="933" w:val="left" w:leader="none"/>
        </w:tabs>
        <w:spacing w:line="240" w:lineRule="auto" w:before="0" w:after="0"/>
        <w:ind w:left="933" w:right="0" w:hanging="677"/>
        <w:jc w:val="left"/>
        <w:rPr>
          <w:rFonts w:ascii="Arial"/>
          <w:sz w:val="28"/>
        </w:rPr>
      </w:pPr>
      <w:r>
        <w:rPr>
          <w:rFonts w:ascii="Arial"/>
          <w:sz w:val="28"/>
        </w:rPr>
        <w:t>context</w:t>
      </w:r>
      <w:r>
        <w:rPr>
          <w:rFonts w:ascii="Arial"/>
          <w:spacing w:val="-10"/>
          <w:sz w:val="28"/>
        </w:rPr>
        <w:t> </w:t>
      </w:r>
      <w:r>
        <w:rPr>
          <w:rFonts w:ascii="Arial"/>
          <w:sz w:val="28"/>
        </w:rPr>
        <w:t>cannot</w:t>
      </w:r>
      <w:r>
        <w:rPr>
          <w:rFonts w:ascii="Arial"/>
          <w:spacing w:val="-6"/>
          <w:sz w:val="28"/>
        </w:rPr>
        <w:t> </w:t>
      </w:r>
      <w:r>
        <w:rPr>
          <w:rFonts w:ascii="Arial"/>
          <w:sz w:val="28"/>
        </w:rPr>
        <w:t>be</w:t>
      </w:r>
      <w:r>
        <w:rPr>
          <w:rFonts w:ascii="Arial"/>
          <w:spacing w:val="-6"/>
          <w:sz w:val="28"/>
        </w:rPr>
        <w:t> </w:t>
      </w:r>
      <w:r>
        <w:rPr>
          <w:rFonts w:ascii="Arial"/>
          <w:spacing w:val="-2"/>
          <w:sz w:val="28"/>
        </w:rPr>
        <w:t>retrieved</w:t>
      </w:r>
    </w:p>
    <w:p>
      <w:pPr>
        <w:pStyle w:val="BodyText"/>
        <w:spacing w:before="20"/>
        <w:rPr>
          <w:rFonts w:ascii="Arial"/>
          <w:sz w:val="24"/>
        </w:rPr>
      </w:pPr>
    </w:p>
    <w:p>
      <w:pPr>
        <w:pStyle w:val="Heading4"/>
        <w:numPr>
          <w:ilvl w:val="0"/>
          <w:numId w:val="212"/>
        </w:numPr>
        <w:tabs>
          <w:tab w:pos="933" w:val="left" w:leader="none"/>
        </w:tabs>
        <w:spacing w:line="240" w:lineRule="auto" w:before="1" w:after="0"/>
        <w:ind w:left="933" w:right="0" w:hanging="677"/>
        <w:jc w:val="left"/>
      </w:pPr>
      <w:bookmarkStart w:name="A.18.7.1 Performance Counter Table" w:id="655"/>
      <w:bookmarkEnd w:id="655"/>
      <w:r>
        <w:rPr>
          <w:rFonts w:ascii="Times New Roman"/>
          <w:sz w:val="20"/>
        </w:rPr>
      </w:r>
      <w:r>
        <w:rPr/>
        <w:t>A.18.7.1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OR.REEST.RetReqNotUecontext</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Reestablishment</w:t>
            </w:r>
            <w:r>
              <w:rPr>
                <w:spacing w:val="-1"/>
                <w:sz w:val="20"/>
              </w:rPr>
              <w:t> </w:t>
            </w:r>
            <w:r>
              <w:rPr>
                <w:sz w:val="20"/>
              </w:rPr>
              <w:t>Request</w:t>
            </w:r>
            <w:r>
              <w:rPr>
                <w:spacing w:val="-2"/>
                <w:sz w:val="20"/>
              </w:rPr>
              <w:t> </w:t>
            </w:r>
            <w:r>
              <w:rPr>
                <w:sz w:val="20"/>
              </w:rPr>
              <w:t>messages</w:t>
            </w:r>
            <w:r>
              <w:rPr>
                <w:spacing w:val="-8"/>
                <w:sz w:val="20"/>
              </w:rPr>
              <w:t> </w:t>
            </w:r>
            <w:r>
              <w:rPr>
                <w:sz w:val="20"/>
              </w:rPr>
              <w:t>via</w:t>
            </w:r>
            <w:r>
              <w:rPr>
                <w:spacing w:val="-6"/>
                <w:sz w:val="20"/>
              </w:rPr>
              <w:t> </w:t>
            </w:r>
            <w:r>
              <w:rPr>
                <w:sz w:val="20"/>
              </w:rPr>
              <w:t>F1-C</w:t>
            </w:r>
            <w:r>
              <w:rPr>
                <w:spacing w:val="-3"/>
                <w:sz w:val="20"/>
              </w:rPr>
              <w:t> </w:t>
            </w:r>
            <w:r>
              <w:rPr>
                <w:sz w:val="20"/>
              </w:rPr>
              <w:t>which</w:t>
            </w:r>
            <w:r>
              <w:rPr>
                <w:spacing w:val="-8"/>
                <w:sz w:val="20"/>
              </w:rPr>
              <w:t> </w:t>
            </w:r>
            <w:r>
              <w:rPr>
                <w:sz w:val="20"/>
              </w:rPr>
              <w:t>is</w:t>
            </w:r>
            <w:r>
              <w:rPr>
                <w:spacing w:val="-4"/>
                <w:sz w:val="20"/>
              </w:rPr>
              <w:t> </w:t>
            </w:r>
            <w:r>
              <w:rPr>
                <w:sz w:val="20"/>
              </w:rPr>
              <w:t>the</w:t>
            </w:r>
            <w:r>
              <w:rPr>
                <w:spacing w:val="-6"/>
                <w:sz w:val="20"/>
              </w:rPr>
              <w:t> </w:t>
            </w:r>
            <w:r>
              <w:rPr>
                <w:sz w:val="20"/>
              </w:rPr>
              <w:t>retransmission for each ReestabUE-Identity when UE context cannot be retrieved.</w:t>
            </w:r>
          </w:p>
        </w:tc>
      </w:tr>
      <w:tr>
        <w:trPr>
          <w:trHeight w:val="229"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RRC: RRC Reestablishment Request</w:t>
            </w:r>
            <w:r>
              <w:rPr>
                <w:spacing w:val="-2"/>
                <w:sz w:val="20"/>
              </w:rPr>
              <w:t> </w:t>
            </w:r>
            <w:r>
              <w:rPr>
                <w:sz w:val="20"/>
              </w:rPr>
              <w:t>message</w:t>
            </w:r>
            <w:r>
              <w:rPr>
                <w:spacing w:val="-4"/>
                <w:sz w:val="20"/>
              </w:rPr>
              <w:t> </w:t>
            </w:r>
            <w:r>
              <w:rPr>
                <w:sz w:val="20"/>
              </w:rPr>
              <w:t>is</w:t>
            </w:r>
            <w:r>
              <w:rPr>
                <w:spacing w:val="-7"/>
                <w:sz w:val="20"/>
              </w:rPr>
              <w:t> </w:t>
            </w:r>
            <w:r>
              <w:rPr>
                <w:sz w:val="20"/>
              </w:rPr>
              <w:t>received</w:t>
            </w:r>
            <w:r>
              <w:rPr>
                <w:spacing w:val="-6"/>
                <w:sz w:val="20"/>
              </w:rPr>
              <w:t> </w:t>
            </w:r>
            <w:r>
              <w:rPr>
                <w:sz w:val="20"/>
              </w:rPr>
              <w:t>via</w:t>
            </w:r>
            <w:r>
              <w:rPr>
                <w:spacing w:val="-4"/>
                <w:sz w:val="20"/>
              </w:rPr>
              <w:t> </w:t>
            </w:r>
            <w:r>
              <w:rPr>
                <w:sz w:val="20"/>
              </w:rPr>
              <w:t>F1-C</w:t>
            </w:r>
            <w:r>
              <w:rPr>
                <w:spacing w:val="-6"/>
                <w:sz w:val="20"/>
              </w:rPr>
              <w:t> </w:t>
            </w:r>
            <w:r>
              <w:rPr>
                <w:sz w:val="20"/>
              </w:rPr>
              <w:t>when</w:t>
            </w:r>
            <w:r>
              <w:rPr>
                <w:spacing w:val="-6"/>
                <w:sz w:val="20"/>
              </w:rPr>
              <w:t> </w:t>
            </w:r>
            <w:r>
              <w:rPr>
                <w:sz w:val="20"/>
              </w:rPr>
              <w:t>UE</w:t>
            </w:r>
            <w:r>
              <w:rPr>
                <w:spacing w:val="-4"/>
                <w:sz w:val="20"/>
              </w:rPr>
              <w:t> </w:t>
            </w:r>
            <w:r>
              <w:rPr>
                <w:sz w:val="20"/>
              </w:rPr>
              <w:t>context cannot be retrieved, if RRC: RRC Reestablishment Request message of</w:t>
            </w:r>
          </w:p>
          <w:p>
            <w:pPr>
              <w:pStyle w:val="TableParagraph"/>
              <w:spacing w:line="230" w:lineRule="atLeast"/>
              <w:ind w:right="228"/>
              <w:rPr>
                <w:sz w:val="20"/>
              </w:rPr>
            </w:pPr>
            <w:r>
              <w:rPr>
                <w:sz w:val="20"/>
              </w:rPr>
              <w:t>the</w:t>
            </w:r>
            <w:r>
              <w:rPr>
                <w:spacing w:val="-4"/>
                <w:sz w:val="20"/>
              </w:rPr>
              <w:t> </w:t>
            </w:r>
            <w:r>
              <w:rPr>
                <w:sz w:val="20"/>
              </w:rPr>
              <w:t>same</w:t>
            </w:r>
            <w:r>
              <w:rPr>
                <w:spacing w:val="-3"/>
                <w:sz w:val="20"/>
              </w:rPr>
              <w:t> </w:t>
            </w:r>
            <w:r>
              <w:rPr>
                <w:sz w:val="20"/>
              </w:rPr>
              <w:t>ReestabUE-Identity</w:t>
            </w:r>
            <w:r>
              <w:rPr>
                <w:spacing w:val="-6"/>
                <w:sz w:val="20"/>
              </w:rPr>
              <w:t> </w:t>
            </w:r>
            <w:r>
              <w:rPr>
                <w:sz w:val="20"/>
              </w:rPr>
              <w:t>is</w:t>
            </w:r>
            <w:r>
              <w:rPr>
                <w:spacing w:val="-2"/>
                <w:sz w:val="20"/>
              </w:rPr>
              <w:t> </w:t>
            </w:r>
            <w:r>
              <w:rPr>
                <w:sz w:val="20"/>
              </w:rPr>
              <w:t>received</w:t>
            </w:r>
            <w:r>
              <w:rPr>
                <w:spacing w:val="-6"/>
                <w:sz w:val="20"/>
              </w:rPr>
              <w:t> </w:t>
            </w:r>
            <w:r>
              <w:rPr>
                <w:sz w:val="20"/>
              </w:rPr>
              <w:t>for</w:t>
            </w:r>
            <w:r>
              <w:rPr>
                <w:spacing w:val="-6"/>
                <w:sz w:val="20"/>
              </w:rPr>
              <w:t> </w:t>
            </w:r>
            <w:r>
              <w:rPr>
                <w:sz w:val="20"/>
              </w:rPr>
              <w:t>a</w:t>
            </w:r>
            <w:r>
              <w:rPr>
                <w:spacing w:val="-4"/>
                <w:sz w:val="20"/>
              </w:rPr>
              <w:t> </w:t>
            </w:r>
            <w:r>
              <w:rPr>
                <w:sz w:val="20"/>
              </w:rPr>
              <w:t>certain</w:t>
            </w:r>
            <w:r>
              <w:rPr>
                <w:spacing w:val="-6"/>
                <w:sz w:val="20"/>
              </w:rPr>
              <w:t> </w:t>
            </w:r>
            <w:r>
              <w:rPr>
                <w:sz w:val="20"/>
              </w:rPr>
              <w:t>period</w:t>
            </w:r>
            <w:r>
              <w:rPr>
                <w:spacing w:val="-6"/>
                <w:sz w:val="20"/>
              </w:rPr>
              <w:t> </w:t>
            </w:r>
            <w:r>
              <w:rPr>
                <w:sz w:val="20"/>
              </w:rPr>
              <w:t>of</w:t>
            </w:r>
            <w:r>
              <w:rPr>
                <w:spacing w:val="-1"/>
                <w:sz w:val="20"/>
              </w:rPr>
              <w:t> </w:t>
            </w:r>
            <w:r>
              <w:rPr>
                <w:sz w:val="20"/>
              </w:rPr>
              <w:t>time from the reception timing.</w:t>
            </w:r>
          </w:p>
        </w:tc>
      </w:tr>
    </w:tbl>
    <w:p>
      <w:pPr>
        <w:spacing w:after="0" w:line="230" w:lineRule="atLeas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OR.REEST.RetransReqNotUecontext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spacing w:before="1"/>
              <w:ind w:left="110"/>
              <w:rPr>
                <w:sz w:val="20"/>
              </w:rPr>
            </w:pPr>
            <w:r>
              <w:rPr>
                <w:sz w:val="20"/>
              </w:rPr>
              <w:t>Switching</w:t>
            </w:r>
            <w:r>
              <w:rPr>
                <w:spacing w:val="-8"/>
                <w:sz w:val="20"/>
              </w:rPr>
              <w:t> </w:t>
            </w:r>
            <w:r>
              <w:rPr>
                <w:spacing w:val="-2"/>
                <w:sz w:val="20"/>
              </w:rPr>
              <w:t>Technology</w:t>
            </w:r>
          </w:p>
        </w:tc>
        <w:tc>
          <w:tcPr>
            <w:tcW w:w="6099" w:type="dxa"/>
          </w:tcPr>
          <w:p>
            <w:pPr>
              <w:pStyle w:val="TableParagraph"/>
              <w:spacing w:before="1"/>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8"/>
      </w:pPr>
    </w:p>
    <w:p>
      <w:pPr>
        <w:pStyle w:val="ListParagraph"/>
        <w:numPr>
          <w:ilvl w:val="0"/>
          <w:numId w:val="213"/>
        </w:numPr>
        <w:tabs>
          <w:tab w:pos="933" w:val="left" w:leader="none"/>
        </w:tabs>
        <w:spacing w:line="322" w:lineRule="exact" w:before="1" w:after="0"/>
        <w:ind w:left="933" w:right="0" w:hanging="677"/>
        <w:jc w:val="left"/>
        <w:rPr>
          <w:rFonts w:ascii="Arial"/>
          <w:sz w:val="28"/>
        </w:rPr>
      </w:pPr>
      <w:bookmarkStart w:name="A.18.8 Number of RRC re-establishment re" w:id="656"/>
      <w:bookmarkEnd w:id="656"/>
      <w:r>
        <w:rPr>
          <w:sz w:val="20"/>
        </w:rPr>
      </w:r>
      <w:bookmarkStart w:name="_bookmark251" w:id="657"/>
      <w:bookmarkEnd w:id="657"/>
      <w:r>
        <w:rPr>
          <w:sz w:val="20"/>
        </w:rPr>
      </w:r>
      <w:r>
        <w:rPr>
          <w:rFonts w:ascii="Arial"/>
          <w:sz w:val="28"/>
        </w:rPr>
        <w:t>A.18.8</w:t>
      </w:r>
      <w:r>
        <w:rPr>
          <w:rFonts w:ascii="Arial"/>
          <w:spacing w:val="-12"/>
          <w:sz w:val="28"/>
        </w:rPr>
        <w:t> </w:t>
      </w:r>
      <w:r>
        <w:rPr>
          <w:rFonts w:ascii="Arial"/>
          <w:sz w:val="28"/>
        </w:rPr>
        <w:t>Number</w:t>
      </w:r>
      <w:r>
        <w:rPr>
          <w:rFonts w:ascii="Arial"/>
          <w:spacing w:val="-7"/>
          <w:sz w:val="28"/>
        </w:rPr>
        <w:t> </w:t>
      </w:r>
      <w:r>
        <w:rPr>
          <w:rFonts w:ascii="Arial"/>
          <w:sz w:val="28"/>
        </w:rPr>
        <w:t>of</w:t>
      </w:r>
      <w:r>
        <w:rPr>
          <w:rFonts w:ascii="Arial"/>
          <w:spacing w:val="-11"/>
          <w:sz w:val="28"/>
        </w:rPr>
        <w:t> </w:t>
      </w:r>
      <w:r>
        <w:rPr>
          <w:rFonts w:ascii="Arial"/>
          <w:sz w:val="28"/>
        </w:rPr>
        <w:t>RRC</w:t>
      </w:r>
      <w:r>
        <w:rPr>
          <w:rFonts w:ascii="Arial"/>
          <w:spacing w:val="-10"/>
          <w:sz w:val="28"/>
        </w:rPr>
        <w:t> </w:t>
      </w:r>
      <w:r>
        <w:rPr>
          <w:rFonts w:ascii="Arial"/>
          <w:sz w:val="28"/>
        </w:rPr>
        <w:t>re-establishment</w:t>
      </w:r>
      <w:r>
        <w:rPr>
          <w:rFonts w:ascii="Arial"/>
          <w:spacing w:val="-11"/>
          <w:sz w:val="28"/>
        </w:rPr>
        <w:t> </w:t>
      </w:r>
      <w:r>
        <w:rPr>
          <w:rFonts w:ascii="Arial"/>
          <w:sz w:val="28"/>
        </w:rPr>
        <w:t>request</w:t>
      </w:r>
      <w:r>
        <w:rPr>
          <w:rFonts w:ascii="Arial"/>
          <w:spacing w:val="-6"/>
          <w:sz w:val="28"/>
        </w:rPr>
        <w:t> </w:t>
      </w:r>
      <w:r>
        <w:rPr>
          <w:rFonts w:ascii="Arial"/>
          <w:sz w:val="28"/>
        </w:rPr>
        <w:t>completions</w:t>
      </w:r>
      <w:r>
        <w:rPr>
          <w:rFonts w:ascii="Arial"/>
          <w:spacing w:val="-8"/>
          <w:sz w:val="28"/>
        </w:rPr>
        <w:t> </w:t>
      </w:r>
      <w:r>
        <w:rPr>
          <w:rFonts w:ascii="Arial"/>
          <w:spacing w:val="-5"/>
          <w:sz w:val="28"/>
        </w:rPr>
        <w:t>for</w:t>
      </w:r>
    </w:p>
    <w:p>
      <w:pPr>
        <w:pStyle w:val="ListParagraph"/>
        <w:numPr>
          <w:ilvl w:val="0"/>
          <w:numId w:val="213"/>
        </w:numPr>
        <w:tabs>
          <w:tab w:pos="933" w:val="left" w:leader="none"/>
        </w:tabs>
        <w:spacing w:line="240" w:lineRule="auto" w:before="0" w:after="0"/>
        <w:ind w:left="933" w:right="0" w:hanging="677"/>
        <w:jc w:val="left"/>
        <w:rPr>
          <w:rFonts w:ascii="Arial"/>
          <w:sz w:val="28"/>
        </w:rPr>
      </w:pPr>
      <w:r>
        <w:rPr>
          <w:rFonts w:ascii="Arial"/>
          <w:sz w:val="28"/>
        </w:rPr>
        <w:t>retransmission</w:t>
      </w:r>
      <w:r>
        <w:rPr>
          <w:rFonts w:ascii="Arial"/>
          <w:spacing w:val="-9"/>
          <w:sz w:val="28"/>
        </w:rPr>
        <w:t> </w:t>
      </w:r>
      <w:r>
        <w:rPr>
          <w:rFonts w:ascii="Arial"/>
          <w:sz w:val="28"/>
        </w:rPr>
        <w:t>RRC</w:t>
      </w:r>
      <w:r>
        <w:rPr>
          <w:rFonts w:ascii="Arial"/>
          <w:spacing w:val="-10"/>
          <w:sz w:val="28"/>
        </w:rPr>
        <w:t> </w:t>
      </w:r>
      <w:r>
        <w:rPr>
          <w:rFonts w:ascii="Arial"/>
          <w:sz w:val="28"/>
        </w:rPr>
        <w:t>re-establishment</w:t>
      </w:r>
      <w:r>
        <w:rPr>
          <w:rFonts w:ascii="Arial"/>
          <w:spacing w:val="-8"/>
          <w:sz w:val="28"/>
        </w:rPr>
        <w:t> </w:t>
      </w:r>
      <w:r>
        <w:rPr>
          <w:rFonts w:ascii="Arial"/>
          <w:sz w:val="28"/>
        </w:rPr>
        <w:t>requests</w:t>
      </w:r>
      <w:r>
        <w:rPr>
          <w:rFonts w:ascii="Arial"/>
          <w:spacing w:val="-8"/>
          <w:sz w:val="28"/>
        </w:rPr>
        <w:t> </w:t>
      </w:r>
      <w:r>
        <w:rPr>
          <w:rFonts w:ascii="Arial"/>
          <w:sz w:val="28"/>
        </w:rPr>
        <w:t>when</w:t>
      </w:r>
      <w:r>
        <w:rPr>
          <w:rFonts w:ascii="Arial"/>
          <w:spacing w:val="-12"/>
          <w:sz w:val="28"/>
        </w:rPr>
        <w:t> </w:t>
      </w:r>
      <w:r>
        <w:rPr>
          <w:rFonts w:ascii="Arial"/>
          <w:sz w:val="28"/>
        </w:rPr>
        <w:t>UE</w:t>
      </w:r>
      <w:r>
        <w:rPr>
          <w:rFonts w:ascii="Arial"/>
          <w:spacing w:val="-6"/>
          <w:sz w:val="28"/>
        </w:rPr>
        <w:t> </w:t>
      </w:r>
      <w:r>
        <w:rPr>
          <w:rFonts w:ascii="Arial"/>
          <w:sz w:val="28"/>
        </w:rPr>
        <w:t>context</w:t>
      </w:r>
      <w:r>
        <w:rPr>
          <w:rFonts w:ascii="Arial"/>
          <w:spacing w:val="-8"/>
          <w:sz w:val="28"/>
        </w:rPr>
        <w:t> </w:t>
      </w:r>
      <w:r>
        <w:rPr>
          <w:rFonts w:ascii="Arial"/>
          <w:sz w:val="28"/>
        </w:rPr>
        <w:t>cannot</w:t>
      </w:r>
      <w:r>
        <w:rPr>
          <w:rFonts w:ascii="Arial"/>
          <w:spacing w:val="-11"/>
          <w:sz w:val="28"/>
        </w:rPr>
        <w:t> </w:t>
      </w:r>
      <w:r>
        <w:rPr>
          <w:rFonts w:ascii="Arial"/>
          <w:spacing w:val="-5"/>
          <w:sz w:val="28"/>
        </w:rPr>
        <w:t>be</w:t>
      </w:r>
    </w:p>
    <w:p>
      <w:pPr>
        <w:pStyle w:val="ListParagraph"/>
        <w:numPr>
          <w:ilvl w:val="0"/>
          <w:numId w:val="213"/>
        </w:numPr>
        <w:tabs>
          <w:tab w:pos="933" w:val="left" w:leader="none"/>
        </w:tabs>
        <w:spacing w:line="240" w:lineRule="auto" w:before="0" w:after="0"/>
        <w:ind w:left="933" w:right="0" w:hanging="677"/>
        <w:jc w:val="left"/>
        <w:rPr>
          <w:rFonts w:ascii="Arial"/>
          <w:sz w:val="28"/>
        </w:rPr>
      </w:pPr>
      <w:r>
        <w:rPr>
          <w:rFonts w:ascii="Arial"/>
          <w:spacing w:val="-2"/>
          <w:sz w:val="28"/>
        </w:rPr>
        <w:t>retrieved</w:t>
      </w:r>
    </w:p>
    <w:p>
      <w:pPr>
        <w:pStyle w:val="BodyText"/>
        <w:spacing w:before="24"/>
        <w:rPr>
          <w:rFonts w:ascii="Arial"/>
          <w:sz w:val="24"/>
        </w:rPr>
      </w:pPr>
    </w:p>
    <w:p>
      <w:pPr>
        <w:pStyle w:val="Heading4"/>
        <w:numPr>
          <w:ilvl w:val="0"/>
          <w:numId w:val="213"/>
        </w:numPr>
        <w:tabs>
          <w:tab w:pos="933" w:val="left" w:leader="none"/>
        </w:tabs>
        <w:spacing w:line="240" w:lineRule="auto" w:before="1" w:after="0"/>
        <w:ind w:left="933" w:right="0" w:hanging="677"/>
        <w:jc w:val="left"/>
      </w:pPr>
      <w:bookmarkStart w:name="A.18.8.1 Performance Counter Table" w:id="658"/>
      <w:bookmarkEnd w:id="658"/>
      <w:r>
        <w:rPr>
          <w:rFonts w:ascii="Times New Roman"/>
          <w:sz w:val="20"/>
        </w:rPr>
      </w:r>
      <w:r>
        <w:rPr/>
        <w:t>A.18.8.1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OR.REEST.RetReqCompNotUecontext</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 counter provides the number of the received RRC: RRC Reconfiguration</w:t>
            </w:r>
            <w:r>
              <w:rPr>
                <w:spacing w:val="-7"/>
                <w:sz w:val="20"/>
              </w:rPr>
              <w:t> </w:t>
            </w:r>
            <w:r>
              <w:rPr>
                <w:sz w:val="20"/>
              </w:rPr>
              <w:t>Complete</w:t>
            </w:r>
            <w:r>
              <w:rPr>
                <w:spacing w:val="-3"/>
                <w:sz w:val="20"/>
              </w:rPr>
              <w:t> </w:t>
            </w:r>
            <w:r>
              <w:rPr>
                <w:sz w:val="20"/>
              </w:rPr>
              <w:t>messages</w:t>
            </w:r>
            <w:r>
              <w:rPr>
                <w:spacing w:val="-8"/>
                <w:sz w:val="20"/>
              </w:rPr>
              <w:t> </w:t>
            </w:r>
            <w:r>
              <w:rPr>
                <w:sz w:val="20"/>
              </w:rPr>
              <w:t>via</w:t>
            </w:r>
            <w:r>
              <w:rPr>
                <w:spacing w:val="-1"/>
                <w:sz w:val="20"/>
              </w:rPr>
              <w:t> </w:t>
            </w:r>
            <w:r>
              <w:rPr>
                <w:sz w:val="20"/>
              </w:rPr>
              <w:t>F1-C</w:t>
            </w:r>
            <w:r>
              <w:rPr>
                <w:spacing w:val="-3"/>
                <w:sz w:val="20"/>
              </w:rPr>
              <w:t> </w:t>
            </w:r>
            <w:r>
              <w:rPr>
                <w:sz w:val="20"/>
              </w:rPr>
              <w:t>which</w:t>
            </w:r>
            <w:r>
              <w:rPr>
                <w:spacing w:val="-7"/>
                <w:sz w:val="20"/>
              </w:rPr>
              <w:t> </w:t>
            </w:r>
            <w:r>
              <w:rPr>
                <w:sz w:val="20"/>
              </w:rPr>
              <w:t>corresponds</w:t>
            </w:r>
            <w:r>
              <w:rPr>
                <w:spacing w:val="-4"/>
                <w:sz w:val="20"/>
              </w:rPr>
              <w:t> </w:t>
            </w:r>
            <w:r>
              <w:rPr>
                <w:sz w:val="20"/>
              </w:rPr>
              <w:t>to</w:t>
            </w:r>
            <w:r>
              <w:rPr>
                <w:spacing w:val="-7"/>
                <w:sz w:val="20"/>
              </w:rPr>
              <w:t> </w:t>
            </w:r>
            <w:r>
              <w:rPr>
                <w:sz w:val="20"/>
              </w:rPr>
              <w:t>the retransmission RRC: RRC Reestablishment Request when UE context</w:t>
            </w:r>
          </w:p>
          <w:p>
            <w:pPr>
              <w:pStyle w:val="TableParagraph"/>
              <w:spacing w:before="2"/>
              <w:rPr>
                <w:sz w:val="20"/>
              </w:rPr>
            </w:pPr>
            <w:r>
              <w:rPr>
                <w:sz w:val="20"/>
              </w:rPr>
              <w:t>cannot</w:t>
            </w:r>
            <w:r>
              <w:rPr>
                <w:spacing w:val="-3"/>
                <w:sz w:val="20"/>
              </w:rPr>
              <w:t> </w:t>
            </w:r>
            <w:r>
              <w:rPr>
                <w:sz w:val="20"/>
              </w:rPr>
              <w:t>be</w:t>
            </w:r>
            <w:r>
              <w:rPr>
                <w:spacing w:val="-2"/>
                <w:sz w:val="20"/>
              </w:rPr>
              <w:t> retrieved.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6"/>
                <w:sz w:val="20"/>
              </w:rPr>
              <w:t> </w:t>
            </w:r>
            <w:r>
              <w:rPr>
                <w:spacing w:val="-2"/>
                <w:sz w:val="20"/>
              </w:rPr>
              <w:t>Counter)</w:t>
            </w:r>
          </w:p>
        </w:tc>
      </w:tr>
      <w:tr>
        <w:trPr>
          <w:trHeight w:val="91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RRC: RRC Reconfiguration Complete message which corresponds to the</w:t>
            </w:r>
          </w:p>
          <w:p>
            <w:pPr>
              <w:pStyle w:val="TableParagraph"/>
              <w:spacing w:line="226" w:lineRule="exact"/>
              <w:rPr>
                <w:sz w:val="20"/>
              </w:rPr>
            </w:pPr>
            <w:r>
              <w:rPr>
                <w:sz w:val="20"/>
              </w:rPr>
              <w:t>retransmission</w:t>
            </w:r>
            <w:r>
              <w:rPr>
                <w:spacing w:val="-5"/>
                <w:sz w:val="20"/>
              </w:rPr>
              <w:t> </w:t>
            </w:r>
            <w:r>
              <w:rPr>
                <w:sz w:val="20"/>
              </w:rPr>
              <w:t>RRC: RRC</w:t>
            </w:r>
            <w:r>
              <w:rPr>
                <w:spacing w:val="-7"/>
                <w:sz w:val="20"/>
              </w:rPr>
              <w:t> </w:t>
            </w:r>
            <w:r>
              <w:rPr>
                <w:sz w:val="20"/>
              </w:rPr>
              <w:t>Reestablishment</w:t>
            </w:r>
            <w:r>
              <w:rPr>
                <w:spacing w:val="-5"/>
                <w:sz w:val="20"/>
              </w:rPr>
              <w:t> </w:t>
            </w:r>
            <w:r>
              <w:rPr>
                <w:sz w:val="20"/>
              </w:rPr>
              <w:t>Request</w:t>
            </w:r>
            <w:r>
              <w:rPr>
                <w:spacing w:val="-2"/>
                <w:sz w:val="20"/>
              </w:rPr>
              <w:t> </w:t>
            </w:r>
            <w:r>
              <w:rPr>
                <w:sz w:val="20"/>
              </w:rPr>
              <w:t>is</w:t>
            </w:r>
            <w:r>
              <w:rPr>
                <w:spacing w:val="-8"/>
                <w:sz w:val="20"/>
              </w:rPr>
              <w:t> </w:t>
            </w:r>
            <w:r>
              <w:rPr>
                <w:sz w:val="20"/>
              </w:rPr>
              <w:t>received</w:t>
            </w:r>
            <w:r>
              <w:rPr>
                <w:spacing w:val="-2"/>
                <w:sz w:val="20"/>
              </w:rPr>
              <w:t> </w:t>
            </w:r>
            <w:r>
              <w:rPr>
                <w:sz w:val="20"/>
              </w:rPr>
              <w:t>via</w:t>
            </w:r>
            <w:r>
              <w:rPr>
                <w:spacing w:val="-5"/>
                <w:sz w:val="20"/>
              </w:rPr>
              <w:t> </w:t>
            </w:r>
            <w:r>
              <w:rPr>
                <w:sz w:val="20"/>
              </w:rPr>
              <w:t>F1-C when UE context cannot be retrieved.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5"/>
              <w:rPr>
                <w:sz w:val="20"/>
              </w:rPr>
            </w:pPr>
            <w:r>
              <w:rPr>
                <w:spacing w:val="-2"/>
                <w:sz w:val="20"/>
              </w:rPr>
              <w:t>OR.REEST.RetransReqCompNotUecontext</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NRCellCUs</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6</w:t>
      </w:r>
    </w:p>
    <w:p>
      <w:pPr>
        <w:pStyle w:val="BodyText"/>
        <w:spacing w:before="70"/>
      </w:pPr>
    </w:p>
    <w:p>
      <w:pPr>
        <w:pStyle w:val="Heading3"/>
        <w:numPr>
          <w:ilvl w:val="0"/>
          <w:numId w:val="208"/>
        </w:numPr>
        <w:tabs>
          <w:tab w:pos="933" w:val="left" w:leader="none"/>
        </w:tabs>
        <w:spacing w:line="322" w:lineRule="exact" w:before="0" w:after="0"/>
        <w:ind w:left="933" w:right="0" w:hanging="677"/>
        <w:jc w:val="left"/>
      </w:pPr>
      <w:bookmarkStart w:name="A.18.9 Number of initial RRC re-establis" w:id="659"/>
      <w:bookmarkEnd w:id="659"/>
      <w:r>
        <w:rPr>
          <w:rFonts w:ascii="Times New Roman"/>
          <w:sz w:val="20"/>
        </w:rPr>
      </w:r>
      <w:bookmarkStart w:name="_bookmark252" w:id="660"/>
      <w:bookmarkEnd w:id="660"/>
      <w:r>
        <w:rPr>
          <w:rFonts w:ascii="Times New Roman"/>
          <w:sz w:val="20"/>
        </w:rPr>
      </w:r>
      <w:r>
        <w:rPr/>
        <w:t>A.18.9</w:t>
      </w:r>
      <w:r>
        <w:rPr>
          <w:spacing w:val="-11"/>
        </w:rPr>
        <w:t> </w:t>
      </w:r>
      <w:r>
        <w:rPr/>
        <w:t>Number</w:t>
      </w:r>
      <w:r>
        <w:rPr>
          <w:spacing w:val="-7"/>
        </w:rPr>
        <w:t> </w:t>
      </w:r>
      <w:r>
        <w:rPr/>
        <w:t>of</w:t>
      </w:r>
      <w:r>
        <w:rPr>
          <w:spacing w:val="-10"/>
        </w:rPr>
        <w:t> </w:t>
      </w:r>
      <w:r>
        <w:rPr/>
        <w:t>initial</w:t>
      </w:r>
      <w:r>
        <w:rPr>
          <w:spacing w:val="-6"/>
        </w:rPr>
        <w:t> </w:t>
      </w:r>
      <w:r>
        <w:rPr/>
        <w:t>RRC</w:t>
      </w:r>
      <w:r>
        <w:rPr>
          <w:spacing w:val="-7"/>
        </w:rPr>
        <w:t> </w:t>
      </w:r>
      <w:r>
        <w:rPr/>
        <w:t>re-establishment</w:t>
      </w:r>
      <w:r>
        <w:rPr>
          <w:spacing w:val="-5"/>
        </w:rPr>
        <w:t> </w:t>
      </w:r>
      <w:r>
        <w:rPr/>
        <w:t>requests</w:t>
      </w:r>
      <w:r>
        <w:rPr>
          <w:spacing w:val="-5"/>
        </w:rPr>
        <w:t> </w:t>
      </w:r>
      <w:r>
        <w:rPr/>
        <w:t>during</w:t>
      </w:r>
      <w:r>
        <w:rPr>
          <w:spacing w:val="-7"/>
        </w:rPr>
        <w:t> </w:t>
      </w:r>
      <w:r>
        <w:rPr/>
        <w:t>Voice</w:t>
      </w:r>
      <w:r>
        <w:rPr>
          <w:spacing w:val="-11"/>
        </w:rPr>
        <w:t> </w:t>
      </w:r>
      <w:r>
        <w:rPr>
          <w:spacing w:val="-4"/>
        </w:rPr>
        <w:t>call</w:t>
      </w:r>
    </w:p>
    <w:p>
      <w:pPr>
        <w:pStyle w:val="ListParagraph"/>
        <w:numPr>
          <w:ilvl w:val="0"/>
          <w:numId w:val="208"/>
        </w:numPr>
        <w:tabs>
          <w:tab w:pos="933" w:val="left" w:leader="none"/>
        </w:tabs>
        <w:spacing w:line="240" w:lineRule="auto" w:before="0" w:after="0"/>
        <w:ind w:left="933" w:right="0" w:hanging="677"/>
        <w:jc w:val="left"/>
        <w:rPr>
          <w:rFonts w:ascii="Arial"/>
          <w:sz w:val="28"/>
        </w:rPr>
      </w:pPr>
      <w:r>
        <w:rPr>
          <w:rFonts w:ascii="Arial"/>
          <w:sz w:val="28"/>
        </w:rPr>
        <w:t>when</w:t>
      </w:r>
      <w:r>
        <w:rPr>
          <w:rFonts w:ascii="Arial"/>
          <w:spacing w:val="-5"/>
          <w:sz w:val="28"/>
        </w:rPr>
        <w:t> </w:t>
      </w:r>
      <w:r>
        <w:rPr>
          <w:rFonts w:ascii="Arial"/>
          <w:sz w:val="28"/>
        </w:rPr>
        <w:t>UE</w:t>
      </w:r>
      <w:r>
        <w:rPr>
          <w:rFonts w:ascii="Arial"/>
          <w:spacing w:val="-6"/>
          <w:sz w:val="28"/>
        </w:rPr>
        <w:t> </w:t>
      </w:r>
      <w:r>
        <w:rPr>
          <w:rFonts w:ascii="Arial"/>
          <w:sz w:val="28"/>
        </w:rPr>
        <w:t>context</w:t>
      </w:r>
      <w:r>
        <w:rPr>
          <w:rFonts w:ascii="Arial"/>
          <w:spacing w:val="-8"/>
          <w:sz w:val="28"/>
        </w:rPr>
        <w:t> </w:t>
      </w:r>
      <w:r>
        <w:rPr>
          <w:rFonts w:ascii="Arial"/>
          <w:sz w:val="28"/>
        </w:rPr>
        <w:t>can</w:t>
      </w:r>
      <w:r>
        <w:rPr>
          <w:rFonts w:ascii="Arial"/>
          <w:spacing w:val="-4"/>
          <w:sz w:val="28"/>
        </w:rPr>
        <w:t> </w:t>
      </w:r>
      <w:r>
        <w:rPr>
          <w:rFonts w:ascii="Arial"/>
          <w:sz w:val="28"/>
        </w:rPr>
        <w:t>be</w:t>
      </w:r>
      <w:r>
        <w:rPr>
          <w:rFonts w:ascii="Arial"/>
          <w:spacing w:val="-5"/>
          <w:sz w:val="28"/>
        </w:rPr>
        <w:t> </w:t>
      </w:r>
      <w:r>
        <w:rPr>
          <w:rFonts w:ascii="Arial"/>
          <w:spacing w:val="-2"/>
          <w:sz w:val="28"/>
        </w:rPr>
        <w:t>retrieved</w:t>
      </w:r>
    </w:p>
    <w:p>
      <w:pPr>
        <w:pStyle w:val="BodyText"/>
        <w:spacing w:before="24"/>
        <w:rPr>
          <w:rFonts w:ascii="Arial"/>
          <w:sz w:val="24"/>
        </w:rPr>
      </w:pPr>
    </w:p>
    <w:p>
      <w:pPr>
        <w:pStyle w:val="Heading4"/>
        <w:numPr>
          <w:ilvl w:val="0"/>
          <w:numId w:val="208"/>
        </w:numPr>
        <w:tabs>
          <w:tab w:pos="933" w:val="left" w:leader="none"/>
        </w:tabs>
        <w:spacing w:line="240" w:lineRule="auto" w:before="1" w:after="0"/>
        <w:ind w:left="933" w:right="0" w:hanging="677"/>
        <w:jc w:val="left"/>
      </w:pPr>
      <w:bookmarkStart w:name="A.18.9.1 Performance Counter Table" w:id="661"/>
      <w:bookmarkEnd w:id="661"/>
      <w:r>
        <w:rPr>
          <w:rFonts w:ascii="Times New Roman"/>
          <w:sz w:val="20"/>
        </w:rPr>
      </w:r>
      <w:r>
        <w:rPr/>
        <w:t>A.18.9.1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pacing w:val="-4"/>
                <w:sz w:val="20"/>
              </w:rPr>
              <w:t>Name</w:t>
            </w:r>
          </w:p>
        </w:tc>
        <w:tc>
          <w:tcPr>
            <w:tcW w:w="6099" w:type="dxa"/>
          </w:tcPr>
          <w:p>
            <w:pPr>
              <w:pStyle w:val="TableParagraph"/>
              <w:spacing w:before="1"/>
              <w:rPr>
                <w:sz w:val="20"/>
              </w:rPr>
            </w:pPr>
            <w:r>
              <w:rPr>
                <w:spacing w:val="-2"/>
                <w:sz w:val="20"/>
              </w:rPr>
              <w:t>OR.REEST.IniReqUecontextVoice</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Reestablishment Request</w:t>
            </w:r>
            <w:r>
              <w:rPr>
                <w:spacing w:val="-1"/>
                <w:sz w:val="20"/>
              </w:rPr>
              <w:t> </w:t>
            </w:r>
            <w:r>
              <w:rPr>
                <w:sz w:val="20"/>
              </w:rPr>
              <w:t>messages</w:t>
            </w:r>
            <w:r>
              <w:rPr>
                <w:spacing w:val="-6"/>
                <w:sz w:val="20"/>
              </w:rPr>
              <w:t> </w:t>
            </w:r>
            <w:r>
              <w:rPr>
                <w:sz w:val="20"/>
              </w:rPr>
              <w:t>via</w:t>
            </w:r>
            <w:r>
              <w:rPr>
                <w:spacing w:val="-3"/>
                <w:sz w:val="20"/>
              </w:rPr>
              <w:t> </w:t>
            </w:r>
            <w:r>
              <w:rPr>
                <w:sz w:val="20"/>
              </w:rPr>
              <w:t>F1-C</w:t>
            </w:r>
            <w:r>
              <w:rPr>
                <w:spacing w:val="-1"/>
                <w:sz w:val="20"/>
              </w:rPr>
              <w:t> </w:t>
            </w:r>
            <w:r>
              <w:rPr>
                <w:sz w:val="20"/>
              </w:rPr>
              <w:t>which</w:t>
            </w:r>
            <w:r>
              <w:rPr>
                <w:spacing w:val="-5"/>
                <w:sz w:val="20"/>
              </w:rPr>
              <w:t> </w:t>
            </w:r>
            <w:r>
              <w:rPr>
                <w:sz w:val="20"/>
              </w:rPr>
              <w:t>is</w:t>
            </w:r>
            <w:r>
              <w:rPr>
                <w:spacing w:val="-2"/>
                <w:sz w:val="20"/>
              </w:rPr>
              <w:t> </w:t>
            </w:r>
            <w:r>
              <w:rPr>
                <w:sz w:val="20"/>
              </w:rPr>
              <w:t>in</w:t>
            </w:r>
            <w:r>
              <w:rPr>
                <w:spacing w:val="-5"/>
                <w:sz w:val="20"/>
              </w:rPr>
              <w:t> </w:t>
            </w:r>
            <w:r>
              <w:rPr>
                <w:sz w:val="20"/>
              </w:rPr>
              <w:t>the</w:t>
            </w:r>
            <w:r>
              <w:rPr>
                <w:spacing w:val="-8"/>
                <w:sz w:val="20"/>
              </w:rPr>
              <w:t> </w:t>
            </w:r>
            <w:r>
              <w:rPr>
                <w:sz w:val="20"/>
              </w:rPr>
              <w:t>first</w:t>
            </w:r>
            <w:r>
              <w:rPr>
                <w:spacing w:val="-3"/>
                <w:sz w:val="20"/>
              </w:rPr>
              <w:t> </w:t>
            </w:r>
            <w:r>
              <w:rPr>
                <w:sz w:val="20"/>
              </w:rPr>
              <w:t>time</w:t>
            </w:r>
            <w:r>
              <w:rPr>
                <w:spacing w:val="-3"/>
                <w:sz w:val="20"/>
              </w:rPr>
              <w:t> </w:t>
            </w:r>
            <w:r>
              <w:rPr>
                <w:sz w:val="20"/>
              </w:rPr>
              <w:t>for each ReestabUE-Identity during voice call when UE context can be </w:t>
            </w:r>
            <w:r>
              <w:rPr>
                <w:spacing w:val="-2"/>
                <w:sz w:val="20"/>
              </w:rPr>
              <w:t>retrieved.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4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counter is incremented by 1 whenever RRC: RRC Reestablishment Request</w:t>
            </w:r>
            <w:r>
              <w:rPr>
                <w:spacing w:val="-1"/>
                <w:sz w:val="20"/>
              </w:rPr>
              <w:t> </w:t>
            </w:r>
            <w:r>
              <w:rPr>
                <w:sz w:val="20"/>
              </w:rPr>
              <w:t>message</w:t>
            </w:r>
            <w:r>
              <w:rPr>
                <w:spacing w:val="-5"/>
                <w:sz w:val="20"/>
              </w:rPr>
              <w:t> </w:t>
            </w:r>
            <w:r>
              <w:rPr>
                <w:sz w:val="20"/>
              </w:rPr>
              <w:t>is</w:t>
            </w:r>
            <w:r>
              <w:rPr>
                <w:spacing w:val="-8"/>
                <w:sz w:val="20"/>
              </w:rPr>
              <w:t> </w:t>
            </w:r>
            <w:r>
              <w:rPr>
                <w:sz w:val="20"/>
              </w:rPr>
              <w:t>received</w:t>
            </w:r>
            <w:r>
              <w:rPr>
                <w:spacing w:val="-7"/>
                <w:sz w:val="20"/>
              </w:rPr>
              <w:t> </w:t>
            </w:r>
            <w:r>
              <w:rPr>
                <w:sz w:val="20"/>
              </w:rPr>
              <w:t>via</w:t>
            </w:r>
            <w:r>
              <w:rPr>
                <w:spacing w:val="-5"/>
                <w:sz w:val="20"/>
              </w:rPr>
              <w:t> </w:t>
            </w:r>
            <w:r>
              <w:rPr>
                <w:sz w:val="20"/>
              </w:rPr>
              <w:t>F1-C</w:t>
            </w:r>
            <w:r>
              <w:rPr>
                <w:spacing w:val="-7"/>
                <w:sz w:val="20"/>
              </w:rPr>
              <w:t> </w:t>
            </w:r>
            <w:r>
              <w:rPr>
                <w:sz w:val="20"/>
              </w:rPr>
              <w:t>during</w:t>
            </w:r>
            <w:r>
              <w:rPr>
                <w:spacing w:val="-2"/>
                <w:sz w:val="20"/>
              </w:rPr>
              <w:t> </w:t>
            </w:r>
            <w:r>
              <w:rPr>
                <w:sz w:val="20"/>
              </w:rPr>
              <w:t>voice</w:t>
            </w:r>
            <w:r>
              <w:rPr>
                <w:spacing w:val="-5"/>
                <w:sz w:val="20"/>
              </w:rPr>
              <w:t> </w:t>
            </w:r>
            <w:r>
              <w:rPr>
                <w:sz w:val="20"/>
              </w:rPr>
              <w:t>call when UE context can be retrieved, if RRC: RRC Reestablishment Request of the same ReestabUE-Identity is not received for a certain</w:t>
            </w:r>
          </w:p>
          <w:p>
            <w:pPr>
              <w:pStyle w:val="TableParagraph"/>
              <w:spacing w:line="207" w:lineRule="exact"/>
              <w:rPr>
                <w:sz w:val="20"/>
              </w:rPr>
            </w:pPr>
            <w:r>
              <w:rPr>
                <w:sz w:val="20"/>
              </w:rPr>
              <w:t>period</w:t>
            </w:r>
            <w:r>
              <w:rPr>
                <w:spacing w:val="-3"/>
                <w:sz w:val="20"/>
              </w:rPr>
              <w:t> </w:t>
            </w:r>
            <w:r>
              <w:rPr>
                <w:sz w:val="20"/>
              </w:rPr>
              <w:t>of</w:t>
            </w:r>
            <w:r>
              <w:rPr>
                <w:spacing w:val="-7"/>
                <w:sz w:val="20"/>
              </w:rPr>
              <w:t> </w:t>
            </w:r>
            <w:r>
              <w:rPr>
                <w:sz w:val="20"/>
              </w:rPr>
              <w:t>time</w:t>
            </w:r>
            <w:r>
              <w:rPr>
                <w:spacing w:val="-5"/>
                <w:sz w:val="20"/>
              </w:rPr>
              <w:t> </w:t>
            </w:r>
            <w:r>
              <w:rPr>
                <w:sz w:val="20"/>
              </w:rPr>
              <w:t>from</w:t>
            </w:r>
            <w:r>
              <w:rPr>
                <w:spacing w:val="-5"/>
                <w:sz w:val="20"/>
              </w:rPr>
              <w:t> </w:t>
            </w:r>
            <w:r>
              <w:rPr>
                <w:sz w:val="20"/>
              </w:rPr>
              <w:t>the</w:t>
            </w:r>
            <w:r>
              <w:rPr>
                <w:spacing w:val="-5"/>
                <w:sz w:val="20"/>
              </w:rPr>
              <w:t> </w:t>
            </w:r>
            <w:r>
              <w:rPr>
                <w:sz w:val="20"/>
              </w:rPr>
              <w:t>reception</w:t>
            </w:r>
            <w:r>
              <w:rPr>
                <w:spacing w:val="-6"/>
                <w:sz w:val="20"/>
              </w:rPr>
              <w:t> </w:t>
            </w:r>
            <w:r>
              <w:rPr>
                <w:spacing w:val="-2"/>
                <w:sz w:val="20"/>
              </w:rPr>
              <w:t>timing.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OR.REEST.IniReqUecontextVoice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bl>
    <w:p>
      <w:pPr>
        <w:spacing w:after="0" w:line="240" w:lineRule="auto"/>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8"/>
                <w:sz w:val="20"/>
              </w:rPr>
              <w:t> </w:t>
            </w:r>
            <w:r>
              <w:rPr>
                <w:sz w:val="20"/>
              </w:rPr>
              <w:t>Operator’s</w:t>
            </w:r>
            <w:r>
              <w:rPr>
                <w:spacing w:val="-11"/>
                <w:sz w:val="20"/>
              </w:rPr>
              <w:t> </w:t>
            </w:r>
            <w:r>
              <w:rPr>
                <w:sz w:val="20"/>
              </w:rPr>
              <w:t>Traffic</w:t>
            </w:r>
            <w:r>
              <w:rPr>
                <w:spacing w:val="-7"/>
                <w:sz w:val="20"/>
              </w:rPr>
              <w:t> </w:t>
            </w:r>
            <w:r>
              <w:rPr>
                <w:sz w:val="20"/>
              </w:rPr>
              <w:t>Engineering</w:t>
            </w:r>
            <w:r>
              <w:rPr>
                <w:spacing w:val="-5"/>
                <w:sz w:val="20"/>
              </w:rPr>
              <w:t> </w:t>
            </w:r>
            <w:r>
              <w:rPr>
                <w:spacing w:val="-2"/>
                <w:sz w:val="20"/>
              </w:rPr>
              <w:t>Community</w:t>
            </w:r>
          </w:p>
        </w:tc>
      </w:tr>
    </w:tbl>
    <w:p>
      <w:pPr>
        <w:pStyle w:val="BodyText"/>
        <w:ind w:left="256"/>
      </w:pPr>
      <w:r>
        <w:rPr>
          <w:spacing w:val="-10"/>
        </w:rPr>
        <w:t>1</w:t>
      </w:r>
    </w:p>
    <w:p>
      <w:pPr>
        <w:pStyle w:val="Heading3"/>
        <w:numPr>
          <w:ilvl w:val="0"/>
          <w:numId w:val="214"/>
        </w:numPr>
        <w:tabs>
          <w:tab w:pos="933" w:val="left" w:leader="none"/>
        </w:tabs>
        <w:spacing w:line="240" w:lineRule="auto" w:before="304" w:after="0"/>
        <w:ind w:left="933" w:right="0" w:hanging="677"/>
        <w:jc w:val="left"/>
      </w:pPr>
      <w:bookmarkStart w:name="A.18.10 Number of RRC re-establishment r" w:id="662"/>
      <w:bookmarkEnd w:id="662"/>
      <w:r>
        <w:rPr>
          <w:rFonts w:ascii="Times New Roman"/>
          <w:sz w:val="20"/>
        </w:rPr>
      </w:r>
      <w:bookmarkStart w:name="_bookmark253" w:id="663"/>
      <w:bookmarkEnd w:id="663"/>
      <w:r>
        <w:rPr>
          <w:rFonts w:ascii="Times New Roman"/>
          <w:sz w:val="20"/>
        </w:rPr>
      </w:r>
      <w:r>
        <w:rPr/>
        <w:t>A.18.10</w:t>
      </w:r>
      <w:r>
        <w:rPr>
          <w:spacing w:val="-11"/>
        </w:rPr>
        <w:t> </w:t>
      </w:r>
      <w:r>
        <w:rPr/>
        <w:t>Number</w:t>
      </w:r>
      <w:r>
        <w:rPr>
          <w:spacing w:val="-10"/>
        </w:rPr>
        <w:t> </w:t>
      </w:r>
      <w:r>
        <w:rPr/>
        <w:t>of</w:t>
      </w:r>
      <w:r>
        <w:rPr>
          <w:spacing w:val="-11"/>
        </w:rPr>
        <w:t> </w:t>
      </w:r>
      <w:r>
        <w:rPr/>
        <w:t>RRC</w:t>
      </w:r>
      <w:r>
        <w:rPr>
          <w:spacing w:val="-4"/>
        </w:rPr>
        <w:t> </w:t>
      </w:r>
      <w:r>
        <w:rPr/>
        <w:t>re-establishment</w:t>
      </w:r>
      <w:r>
        <w:rPr>
          <w:spacing w:val="-5"/>
        </w:rPr>
        <w:t> </w:t>
      </w:r>
      <w:r>
        <w:rPr/>
        <w:t>request</w:t>
      </w:r>
      <w:r>
        <w:rPr>
          <w:spacing w:val="-11"/>
        </w:rPr>
        <w:t> </w:t>
      </w:r>
      <w:r>
        <w:rPr/>
        <w:t>completions</w:t>
      </w:r>
      <w:r>
        <w:rPr>
          <w:spacing w:val="-6"/>
        </w:rPr>
        <w:t> </w:t>
      </w:r>
      <w:r>
        <w:rPr/>
        <w:t>for</w:t>
      </w:r>
      <w:r>
        <w:rPr>
          <w:spacing w:val="-9"/>
        </w:rPr>
        <w:t> </w:t>
      </w:r>
      <w:r>
        <w:rPr/>
        <w:t>initial</w:t>
      </w:r>
      <w:r>
        <w:rPr>
          <w:spacing w:val="-9"/>
        </w:rPr>
        <w:t> </w:t>
      </w:r>
      <w:r>
        <w:rPr>
          <w:spacing w:val="-5"/>
        </w:rPr>
        <w:t>RRC</w:t>
      </w:r>
    </w:p>
    <w:p>
      <w:pPr>
        <w:pStyle w:val="ListParagraph"/>
        <w:numPr>
          <w:ilvl w:val="0"/>
          <w:numId w:val="214"/>
        </w:numPr>
        <w:tabs>
          <w:tab w:pos="933" w:val="left" w:leader="none"/>
        </w:tabs>
        <w:spacing w:line="240" w:lineRule="auto" w:before="0" w:after="0"/>
        <w:ind w:left="933" w:right="0" w:hanging="677"/>
        <w:jc w:val="left"/>
        <w:rPr>
          <w:rFonts w:ascii="Arial"/>
          <w:sz w:val="28"/>
        </w:rPr>
      </w:pPr>
      <w:r>
        <w:rPr>
          <w:rFonts w:ascii="Arial"/>
          <w:sz w:val="28"/>
        </w:rPr>
        <w:t>re-establishment</w:t>
      </w:r>
      <w:r>
        <w:rPr>
          <w:rFonts w:ascii="Arial"/>
          <w:spacing w:val="-6"/>
          <w:sz w:val="28"/>
        </w:rPr>
        <w:t> </w:t>
      </w:r>
      <w:r>
        <w:rPr>
          <w:rFonts w:ascii="Arial"/>
          <w:sz w:val="28"/>
        </w:rPr>
        <w:t>requests</w:t>
      </w:r>
      <w:r>
        <w:rPr>
          <w:rFonts w:ascii="Arial"/>
          <w:spacing w:val="-6"/>
          <w:sz w:val="28"/>
        </w:rPr>
        <w:t> </w:t>
      </w:r>
      <w:r>
        <w:rPr>
          <w:rFonts w:ascii="Arial"/>
          <w:sz w:val="28"/>
        </w:rPr>
        <w:t>during</w:t>
      </w:r>
      <w:r>
        <w:rPr>
          <w:rFonts w:ascii="Arial"/>
          <w:spacing w:val="-7"/>
          <w:sz w:val="28"/>
        </w:rPr>
        <w:t> </w:t>
      </w:r>
      <w:r>
        <w:rPr>
          <w:rFonts w:ascii="Arial"/>
          <w:sz w:val="28"/>
        </w:rPr>
        <w:t>Voice</w:t>
      </w:r>
      <w:r>
        <w:rPr>
          <w:rFonts w:ascii="Arial"/>
          <w:spacing w:val="-6"/>
          <w:sz w:val="28"/>
        </w:rPr>
        <w:t> </w:t>
      </w:r>
      <w:r>
        <w:rPr>
          <w:rFonts w:ascii="Arial"/>
          <w:sz w:val="28"/>
        </w:rPr>
        <w:t>call</w:t>
      </w:r>
      <w:r>
        <w:rPr>
          <w:rFonts w:ascii="Arial"/>
          <w:spacing w:val="-8"/>
          <w:sz w:val="28"/>
        </w:rPr>
        <w:t> </w:t>
      </w:r>
      <w:r>
        <w:rPr>
          <w:rFonts w:ascii="Arial"/>
          <w:sz w:val="28"/>
        </w:rPr>
        <w:t>when</w:t>
      </w:r>
      <w:r>
        <w:rPr>
          <w:rFonts w:ascii="Arial"/>
          <w:spacing w:val="-8"/>
          <w:sz w:val="28"/>
        </w:rPr>
        <w:t> </w:t>
      </w:r>
      <w:r>
        <w:rPr>
          <w:rFonts w:ascii="Arial"/>
          <w:sz w:val="28"/>
        </w:rPr>
        <w:t>UE</w:t>
      </w:r>
      <w:r>
        <w:rPr>
          <w:rFonts w:ascii="Arial"/>
          <w:spacing w:val="-9"/>
          <w:sz w:val="28"/>
        </w:rPr>
        <w:t> </w:t>
      </w:r>
      <w:r>
        <w:rPr>
          <w:rFonts w:ascii="Arial"/>
          <w:sz w:val="28"/>
        </w:rPr>
        <w:t>context</w:t>
      </w:r>
      <w:r>
        <w:rPr>
          <w:rFonts w:ascii="Arial"/>
          <w:spacing w:val="-11"/>
          <w:sz w:val="28"/>
        </w:rPr>
        <w:t> </w:t>
      </w:r>
      <w:r>
        <w:rPr>
          <w:rFonts w:ascii="Arial"/>
          <w:sz w:val="28"/>
        </w:rPr>
        <w:t>can</w:t>
      </w:r>
      <w:r>
        <w:rPr>
          <w:rFonts w:ascii="Arial"/>
          <w:spacing w:val="-7"/>
          <w:sz w:val="28"/>
        </w:rPr>
        <w:t> </w:t>
      </w:r>
      <w:r>
        <w:rPr>
          <w:rFonts w:ascii="Arial"/>
          <w:sz w:val="28"/>
        </w:rPr>
        <w:t>be</w:t>
      </w:r>
      <w:r>
        <w:rPr>
          <w:rFonts w:ascii="Arial"/>
          <w:spacing w:val="-7"/>
          <w:sz w:val="28"/>
        </w:rPr>
        <w:t> </w:t>
      </w:r>
      <w:r>
        <w:rPr>
          <w:rFonts w:ascii="Arial"/>
          <w:spacing w:val="-2"/>
          <w:sz w:val="28"/>
        </w:rPr>
        <w:t>retrieved</w:t>
      </w:r>
    </w:p>
    <w:p>
      <w:pPr>
        <w:pStyle w:val="BodyText"/>
        <w:spacing w:before="25"/>
        <w:rPr>
          <w:rFonts w:ascii="Arial"/>
          <w:sz w:val="24"/>
        </w:rPr>
      </w:pPr>
    </w:p>
    <w:p>
      <w:pPr>
        <w:pStyle w:val="Heading4"/>
        <w:numPr>
          <w:ilvl w:val="0"/>
          <w:numId w:val="214"/>
        </w:numPr>
        <w:tabs>
          <w:tab w:pos="933" w:val="left" w:leader="none"/>
        </w:tabs>
        <w:spacing w:line="240" w:lineRule="auto" w:before="0" w:after="0"/>
        <w:ind w:left="933" w:right="0" w:hanging="677"/>
        <w:jc w:val="left"/>
      </w:pPr>
      <w:bookmarkStart w:name="A.18.10.1 Performance Counter Table" w:id="664"/>
      <w:bookmarkEnd w:id="664"/>
      <w:r>
        <w:rPr>
          <w:rFonts w:ascii="Times New Roman"/>
          <w:sz w:val="20"/>
        </w:rPr>
      </w:r>
      <w:r>
        <w:rPr/>
        <w:t>A.18.10.1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OR.REEST.IniReqCompUecontextVoice</w:t>
            </w:r>
          </w:p>
        </w:tc>
      </w:tr>
      <w:tr>
        <w:trPr>
          <w:trHeight w:val="916"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7" w:lineRule="auto" w:before="2"/>
              <w:rPr>
                <w:sz w:val="20"/>
              </w:rPr>
            </w:pPr>
            <w:r>
              <w:rPr>
                <w:sz w:val="20"/>
              </w:rPr>
              <w:t>This counter provides the number of the received RRC: RRC Reconfiguration</w:t>
            </w:r>
            <w:r>
              <w:rPr>
                <w:spacing w:val="-7"/>
                <w:sz w:val="20"/>
              </w:rPr>
              <w:t> </w:t>
            </w:r>
            <w:r>
              <w:rPr>
                <w:sz w:val="20"/>
              </w:rPr>
              <w:t>Complete</w:t>
            </w:r>
            <w:r>
              <w:rPr>
                <w:spacing w:val="-3"/>
                <w:sz w:val="20"/>
              </w:rPr>
              <w:t> </w:t>
            </w:r>
            <w:r>
              <w:rPr>
                <w:sz w:val="20"/>
              </w:rPr>
              <w:t>messages</w:t>
            </w:r>
            <w:r>
              <w:rPr>
                <w:spacing w:val="-8"/>
                <w:sz w:val="20"/>
              </w:rPr>
              <w:t> </w:t>
            </w:r>
            <w:r>
              <w:rPr>
                <w:sz w:val="20"/>
              </w:rPr>
              <w:t>via</w:t>
            </w:r>
            <w:r>
              <w:rPr>
                <w:spacing w:val="-1"/>
                <w:sz w:val="20"/>
              </w:rPr>
              <w:t> </w:t>
            </w:r>
            <w:r>
              <w:rPr>
                <w:sz w:val="20"/>
              </w:rPr>
              <w:t>F1-C</w:t>
            </w:r>
            <w:r>
              <w:rPr>
                <w:spacing w:val="-3"/>
                <w:sz w:val="20"/>
              </w:rPr>
              <w:t> </w:t>
            </w:r>
            <w:r>
              <w:rPr>
                <w:sz w:val="20"/>
              </w:rPr>
              <w:t>which</w:t>
            </w:r>
            <w:r>
              <w:rPr>
                <w:spacing w:val="-7"/>
                <w:sz w:val="20"/>
              </w:rPr>
              <w:t> </w:t>
            </w:r>
            <w:r>
              <w:rPr>
                <w:sz w:val="20"/>
              </w:rPr>
              <w:t>corresponds</w:t>
            </w:r>
            <w:r>
              <w:rPr>
                <w:spacing w:val="-4"/>
                <w:sz w:val="20"/>
              </w:rPr>
              <w:t> </w:t>
            </w:r>
            <w:r>
              <w:rPr>
                <w:sz w:val="20"/>
              </w:rPr>
              <w:t>to</w:t>
            </w:r>
            <w:r>
              <w:rPr>
                <w:spacing w:val="-7"/>
                <w:sz w:val="20"/>
              </w:rPr>
              <w:t> </w:t>
            </w:r>
            <w:r>
              <w:rPr>
                <w:sz w:val="20"/>
              </w:rPr>
              <w:t>the initial RRC: RRC Reestablishment Request during voice</w:t>
            </w:r>
            <w:r>
              <w:rPr>
                <w:spacing w:val="-3"/>
                <w:sz w:val="20"/>
              </w:rPr>
              <w:t> </w:t>
            </w:r>
            <w:r>
              <w:rPr>
                <w:sz w:val="20"/>
              </w:rPr>
              <w:t>call when UE</w:t>
            </w:r>
          </w:p>
          <w:p>
            <w:pPr>
              <w:pStyle w:val="TableParagraph"/>
              <w:spacing w:before="2"/>
              <w:rPr>
                <w:sz w:val="20"/>
              </w:rPr>
            </w:pPr>
            <w:r>
              <w:rPr>
                <w:sz w:val="20"/>
              </w:rPr>
              <w:t>context</w:t>
            </w:r>
            <w:r>
              <w:rPr>
                <w:spacing w:val="-3"/>
                <w:sz w:val="20"/>
              </w:rPr>
              <w:t> </w:t>
            </w:r>
            <w:r>
              <w:rPr>
                <w:sz w:val="20"/>
              </w:rPr>
              <w:t>can</w:t>
            </w:r>
            <w:r>
              <w:rPr>
                <w:spacing w:val="-5"/>
                <w:sz w:val="20"/>
              </w:rPr>
              <w:t> </w:t>
            </w:r>
            <w:r>
              <w:rPr>
                <w:sz w:val="20"/>
              </w:rPr>
              <w:t>be </w:t>
            </w:r>
            <w:r>
              <w:rPr>
                <w:spacing w:val="-2"/>
                <w:sz w:val="20"/>
              </w:rPr>
              <w:t>retrieved.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 counter is incremented by 1 whenever RRC: RRC Reconfiguration Complete message which corresponds to the initial RRC:</w:t>
            </w:r>
            <w:r>
              <w:rPr>
                <w:spacing w:val="-5"/>
                <w:sz w:val="20"/>
              </w:rPr>
              <w:t> </w:t>
            </w:r>
            <w:r>
              <w:rPr>
                <w:sz w:val="20"/>
              </w:rPr>
              <w:t>RRC</w:t>
            </w:r>
            <w:r>
              <w:rPr>
                <w:spacing w:val="-7"/>
                <w:sz w:val="20"/>
              </w:rPr>
              <w:t> </w:t>
            </w:r>
            <w:r>
              <w:rPr>
                <w:sz w:val="20"/>
              </w:rPr>
              <w:t>Reestablishment Request</w:t>
            </w:r>
            <w:r>
              <w:rPr>
                <w:spacing w:val="-1"/>
                <w:sz w:val="20"/>
              </w:rPr>
              <w:t> </w:t>
            </w:r>
            <w:r>
              <w:rPr>
                <w:sz w:val="20"/>
              </w:rPr>
              <w:t>is</w:t>
            </w:r>
            <w:r>
              <w:rPr>
                <w:spacing w:val="-3"/>
                <w:sz w:val="20"/>
              </w:rPr>
              <w:t> </w:t>
            </w:r>
            <w:r>
              <w:rPr>
                <w:sz w:val="20"/>
              </w:rPr>
              <w:t>received</w:t>
            </w:r>
            <w:r>
              <w:rPr>
                <w:spacing w:val="-7"/>
                <w:sz w:val="20"/>
              </w:rPr>
              <w:t> </w:t>
            </w:r>
            <w:r>
              <w:rPr>
                <w:sz w:val="20"/>
              </w:rPr>
              <w:t>via F1-C</w:t>
            </w:r>
            <w:r>
              <w:rPr>
                <w:spacing w:val="-7"/>
                <w:sz w:val="20"/>
              </w:rPr>
              <w:t> </w:t>
            </w:r>
            <w:r>
              <w:rPr>
                <w:sz w:val="20"/>
              </w:rPr>
              <w:t>during</w:t>
            </w:r>
            <w:r>
              <w:rPr>
                <w:spacing w:val="-7"/>
                <w:sz w:val="20"/>
              </w:rPr>
              <w:t> </w:t>
            </w:r>
            <w:r>
              <w:rPr>
                <w:sz w:val="20"/>
              </w:rPr>
              <w:t>voice call when UE context can be retrieved.</w:t>
            </w:r>
          </w:p>
        </w:tc>
      </w:tr>
      <w:tr>
        <w:trPr>
          <w:trHeight w:val="230" w:hRule="atLeast"/>
        </w:trPr>
        <w:tc>
          <w:tcPr>
            <w:tcW w:w="2406" w:type="dxa"/>
          </w:tcPr>
          <w:p>
            <w:pPr>
              <w:pStyle w:val="TableParagraph"/>
              <w:spacing w:before="1"/>
              <w:ind w:left="110"/>
              <w:rPr>
                <w:sz w:val="20"/>
              </w:rPr>
            </w:pPr>
            <w:r>
              <w:rPr>
                <w:sz w:val="20"/>
              </w:rPr>
              <w:t>Measurement</w:t>
            </w:r>
            <w:r>
              <w:rPr>
                <w:spacing w:val="-10"/>
                <w:sz w:val="20"/>
              </w:rPr>
              <w:t> </w:t>
            </w:r>
            <w:r>
              <w:rPr>
                <w:spacing w:val="-2"/>
                <w:sz w:val="20"/>
              </w:rPr>
              <w:t>Result</w:t>
            </w:r>
          </w:p>
        </w:tc>
        <w:tc>
          <w:tcPr>
            <w:tcW w:w="6099" w:type="dxa"/>
          </w:tcPr>
          <w:p>
            <w:pPr>
              <w:pStyle w:val="TableParagraph"/>
              <w:spacing w:before="1"/>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OR.REEST.IniReqCompUecontextVoice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25" w:lineRule="exact"/>
              <w:ind w:left="110"/>
              <w:rPr>
                <w:sz w:val="20"/>
              </w:rPr>
            </w:pPr>
            <w:r>
              <w:rPr>
                <w:spacing w:val="-2"/>
                <w:sz w:val="20"/>
              </w:rPr>
              <w:t>Generation</w:t>
            </w:r>
          </w:p>
        </w:tc>
        <w:tc>
          <w:tcPr>
            <w:tcW w:w="6099" w:type="dxa"/>
          </w:tcPr>
          <w:p>
            <w:pPr>
              <w:pStyle w:val="TableParagraph"/>
              <w:spacing w:line="225" w:lineRule="exact"/>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8"/>
                <w:sz w:val="20"/>
              </w:rPr>
              <w:t> </w:t>
            </w:r>
            <w:r>
              <w:rPr>
                <w:sz w:val="20"/>
              </w:rPr>
              <w:t>Operator’s</w:t>
            </w:r>
            <w:r>
              <w:rPr>
                <w:spacing w:val="-11"/>
                <w:sz w:val="20"/>
              </w:rPr>
              <w:t> </w:t>
            </w:r>
            <w:r>
              <w:rPr>
                <w:sz w:val="20"/>
              </w:rPr>
              <w:t>Traffic</w:t>
            </w:r>
            <w:r>
              <w:rPr>
                <w:spacing w:val="-7"/>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5</w:t>
      </w:r>
    </w:p>
    <w:p>
      <w:pPr>
        <w:pStyle w:val="Heading3"/>
        <w:numPr>
          <w:ilvl w:val="0"/>
          <w:numId w:val="213"/>
        </w:numPr>
        <w:tabs>
          <w:tab w:pos="933" w:val="left" w:leader="none"/>
        </w:tabs>
        <w:spacing w:line="322" w:lineRule="exact" w:before="304" w:after="0"/>
        <w:ind w:left="933" w:right="0" w:hanging="677"/>
        <w:jc w:val="left"/>
      </w:pPr>
      <w:bookmarkStart w:name="A.18.11 Number of retransmission RRC re-" w:id="665"/>
      <w:bookmarkEnd w:id="665"/>
      <w:r>
        <w:rPr>
          <w:rFonts w:ascii="Times New Roman"/>
          <w:sz w:val="20"/>
        </w:rPr>
      </w:r>
      <w:bookmarkStart w:name="_bookmark254" w:id="666"/>
      <w:bookmarkEnd w:id="666"/>
      <w:r>
        <w:rPr>
          <w:rFonts w:ascii="Times New Roman"/>
          <w:sz w:val="20"/>
        </w:rPr>
      </w:r>
      <w:r>
        <w:rPr/>
        <w:t>A.18.11</w:t>
      </w:r>
      <w:r>
        <w:rPr>
          <w:spacing w:val="-12"/>
        </w:rPr>
        <w:t> </w:t>
      </w:r>
      <w:r>
        <w:rPr/>
        <w:t>Number</w:t>
      </w:r>
      <w:r>
        <w:rPr>
          <w:spacing w:val="-11"/>
        </w:rPr>
        <w:t> </w:t>
      </w:r>
      <w:r>
        <w:rPr/>
        <w:t>of</w:t>
      </w:r>
      <w:r>
        <w:rPr>
          <w:spacing w:val="-12"/>
        </w:rPr>
        <w:t> </w:t>
      </w:r>
      <w:r>
        <w:rPr/>
        <w:t>retransmission</w:t>
      </w:r>
      <w:r>
        <w:rPr>
          <w:spacing w:val="-11"/>
        </w:rPr>
        <w:t> </w:t>
      </w:r>
      <w:r>
        <w:rPr/>
        <w:t>RRC</w:t>
      </w:r>
      <w:r>
        <w:rPr>
          <w:spacing w:val="-8"/>
        </w:rPr>
        <w:t> </w:t>
      </w:r>
      <w:r>
        <w:rPr/>
        <w:t>re-establishment</w:t>
      </w:r>
      <w:r>
        <w:rPr>
          <w:spacing w:val="-6"/>
        </w:rPr>
        <w:t> </w:t>
      </w:r>
      <w:r>
        <w:rPr/>
        <w:t>requests</w:t>
      </w:r>
      <w:r>
        <w:rPr>
          <w:spacing w:val="-7"/>
        </w:rPr>
        <w:t> </w:t>
      </w:r>
      <w:r>
        <w:rPr>
          <w:spacing w:val="-2"/>
        </w:rPr>
        <w:t>during</w:t>
      </w:r>
    </w:p>
    <w:p>
      <w:pPr>
        <w:pStyle w:val="ListParagraph"/>
        <w:numPr>
          <w:ilvl w:val="0"/>
          <w:numId w:val="213"/>
        </w:numPr>
        <w:tabs>
          <w:tab w:pos="933" w:val="left" w:leader="none"/>
        </w:tabs>
        <w:spacing w:line="240" w:lineRule="auto" w:before="0" w:after="0"/>
        <w:ind w:left="933" w:right="0" w:hanging="677"/>
        <w:jc w:val="left"/>
        <w:rPr>
          <w:rFonts w:ascii="Arial"/>
          <w:sz w:val="28"/>
        </w:rPr>
      </w:pPr>
      <w:r>
        <w:rPr>
          <w:rFonts w:ascii="Arial"/>
          <w:sz w:val="28"/>
        </w:rPr>
        <w:t>Voice</w:t>
      </w:r>
      <w:r>
        <w:rPr>
          <w:rFonts w:ascii="Arial"/>
          <w:spacing w:val="-8"/>
          <w:sz w:val="28"/>
        </w:rPr>
        <w:t> </w:t>
      </w:r>
      <w:r>
        <w:rPr>
          <w:rFonts w:ascii="Arial"/>
          <w:sz w:val="28"/>
        </w:rPr>
        <w:t>call</w:t>
      </w:r>
      <w:r>
        <w:rPr>
          <w:rFonts w:ascii="Arial"/>
          <w:spacing w:val="-5"/>
          <w:sz w:val="28"/>
        </w:rPr>
        <w:t> </w:t>
      </w:r>
      <w:r>
        <w:rPr>
          <w:rFonts w:ascii="Arial"/>
          <w:sz w:val="28"/>
        </w:rPr>
        <w:t>when</w:t>
      </w:r>
      <w:r>
        <w:rPr>
          <w:rFonts w:ascii="Arial"/>
          <w:spacing w:val="-4"/>
          <w:sz w:val="28"/>
        </w:rPr>
        <w:t> </w:t>
      </w:r>
      <w:r>
        <w:rPr>
          <w:rFonts w:ascii="Arial"/>
          <w:sz w:val="28"/>
        </w:rPr>
        <w:t>UE</w:t>
      </w:r>
      <w:r>
        <w:rPr>
          <w:rFonts w:ascii="Arial"/>
          <w:spacing w:val="-5"/>
          <w:sz w:val="28"/>
        </w:rPr>
        <w:t> </w:t>
      </w:r>
      <w:r>
        <w:rPr>
          <w:rFonts w:ascii="Arial"/>
          <w:sz w:val="28"/>
        </w:rPr>
        <w:t>context</w:t>
      </w:r>
      <w:r>
        <w:rPr>
          <w:rFonts w:ascii="Arial"/>
          <w:spacing w:val="-7"/>
          <w:sz w:val="28"/>
        </w:rPr>
        <w:t> </w:t>
      </w:r>
      <w:r>
        <w:rPr>
          <w:rFonts w:ascii="Arial"/>
          <w:sz w:val="28"/>
        </w:rPr>
        <w:t>can</w:t>
      </w:r>
      <w:r>
        <w:rPr>
          <w:rFonts w:ascii="Arial"/>
          <w:spacing w:val="-4"/>
          <w:sz w:val="28"/>
        </w:rPr>
        <w:t> </w:t>
      </w:r>
      <w:r>
        <w:rPr>
          <w:rFonts w:ascii="Arial"/>
          <w:sz w:val="28"/>
        </w:rPr>
        <w:t>be</w:t>
      </w:r>
      <w:r>
        <w:rPr>
          <w:rFonts w:ascii="Arial"/>
          <w:spacing w:val="-4"/>
          <w:sz w:val="28"/>
        </w:rPr>
        <w:t> </w:t>
      </w:r>
      <w:r>
        <w:rPr>
          <w:rFonts w:ascii="Arial"/>
          <w:spacing w:val="-2"/>
          <w:sz w:val="28"/>
        </w:rPr>
        <w:t>retrieved</w:t>
      </w:r>
    </w:p>
    <w:p>
      <w:pPr>
        <w:pStyle w:val="BodyText"/>
        <w:spacing w:before="24"/>
        <w:rPr>
          <w:rFonts w:ascii="Arial"/>
          <w:sz w:val="24"/>
        </w:rPr>
      </w:pPr>
    </w:p>
    <w:p>
      <w:pPr>
        <w:pStyle w:val="Heading4"/>
        <w:numPr>
          <w:ilvl w:val="0"/>
          <w:numId w:val="213"/>
        </w:numPr>
        <w:tabs>
          <w:tab w:pos="933" w:val="left" w:leader="none"/>
        </w:tabs>
        <w:spacing w:line="240" w:lineRule="auto" w:before="1" w:after="0"/>
        <w:ind w:left="933" w:right="0" w:hanging="677"/>
        <w:jc w:val="left"/>
      </w:pPr>
      <w:bookmarkStart w:name="A.18.11.1 Performance Counter Table" w:id="667"/>
      <w:bookmarkEnd w:id="667"/>
      <w:r>
        <w:rPr>
          <w:rFonts w:ascii="Times New Roman"/>
          <w:sz w:val="20"/>
        </w:rPr>
      </w:r>
      <w:r>
        <w:rPr/>
        <w:t>A.18.11.1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OR.REEST.RetaransReqUecontextVoice</w:t>
            </w:r>
          </w:p>
        </w:tc>
      </w:tr>
      <w:tr>
        <w:trPr>
          <w:trHeight w:val="916"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7" w:lineRule="auto" w:before="2"/>
              <w:rPr>
                <w:sz w:val="20"/>
              </w:rPr>
            </w:pPr>
            <w:r>
              <w:rPr>
                <w:sz w:val="20"/>
              </w:rPr>
              <w:t>This counter provides the number of the received RRC: RRC Reestablishment</w:t>
            </w:r>
            <w:r>
              <w:rPr>
                <w:spacing w:val="-1"/>
                <w:sz w:val="20"/>
              </w:rPr>
              <w:t> </w:t>
            </w:r>
            <w:r>
              <w:rPr>
                <w:sz w:val="20"/>
              </w:rPr>
              <w:t>Request</w:t>
            </w:r>
            <w:r>
              <w:rPr>
                <w:spacing w:val="-2"/>
                <w:sz w:val="20"/>
              </w:rPr>
              <w:t> </w:t>
            </w:r>
            <w:r>
              <w:rPr>
                <w:sz w:val="20"/>
              </w:rPr>
              <w:t>messages</w:t>
            </w:r>
            <w:r>
              <w:rPr>
                <w:spacing w:val="-8"/>
                <w:sz w:val="20"/>
              </w:rPr>
              <w:t> </w:t>
            </w:r>
            <w:r>
              <w:rPr>
                <w:sz w:val="20"/>
              </w:rPr>
              <w:t>via</w:t>
            </w:r>
            <w:r>
              <w:rPr>
                <w:spacing w:val="-6"/>
                <w:sz w:val="20"/>
              </w:rPr>
              <w:t> </w:t>
            </w:r>
            <w:r>
              <w:rPr>
                <w:sz w:val="20"/>
              </w:rPr>
              <w:t>F1-C</w:t>
            </w:r>
            <w:r>
              <w:rPr>
                <w:spacing w:val="-3"/>
                <w:sz w:val="20"/>
              </w:rPr>
              <w:t> </w:t>
            </w:r>
            <w:r>
              <w:rPr>
                <w:sz w:val="20"/>
              </w:rPr>
              <w:t>which</w:t>
            </w:r>
            <w:r>
              <w:rPr>
                <w:spacing w:val="-8"/>
                <w:sz w:val="20"/>
              </w:rPr>
              <w:t> </w:t>
            </w:r>
            <w:r>
              <w:rPr>
                <w:sz w:val="20"/>
              </w:rPr>
              <w:t>is</w:t>
            </w:r>
            <w:r>
              <w:rPr>
                <w:spacing w:val="-4"/>
                <w:sz w:val="20"/>
              </w:rPr>
              <w:t> </w:t>
            </w:r>
            <w:r>
              <w:rPr>
                <w:sz w:val="20"/>
              </w:rPr>
              <w:t>the</w:t>
            </w:r>
            <w:r>
              <w:rPr>
                <w:spacing w:val="-6"/>
                <w:sz w:val="20"/>
              </w:rPr>
              <w:t> </w:t>
            </w:r>
            <w:r>
              <w:rPr>
                <w:sz w:val="20"/>
              </w:rPr>
              <w:t>retransmission for each ReestabUE-Identity during voice call when UE context can be</w:t>
            </w:r>
          </w:p>
          <w:p>
            <w:pPr>
              <w:pStyle w:val="TableParagraph"/>
              <w:spacing w:before="1"/>
              <w:rPr>
                <w:sz w:val="20"/>
              </w:rPr>
            </w:pPr>
            <w:r>
              <w:rPr>
                <w:spacing w:val="-2"/>
                <w:sz w:val="20"/>
              </w:rPr>
              <w:t>retrieved.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6"/>
                <w:sz w:val="20"/>
              </w:rPr>
              <w:t> </w:t>
            </w:r>
            <w:r>
              <w:rPr>
                <w:spacing w:val="-2"/>
                <w:sz w:val="20"/>
              </w:rPr>
              <w:t>Counter)</w:t>
            </w:r>
          </w:p>
        </w:tc>
      </w:tr>
      <w:tr>
        <w:trPr>
          <w:trHeight w:val="1152"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RRC: RRC Reestablishment Request</w:t>
            </w:r>
            <w:r>
              <w:rPr>
                <w:spacing w:val="-4"/>
                <w:sz w:val="20"/>
              </w:rPr>
              <w:t> </w:t>
            </w:r>
            <w:r>
              <w:rPr>
                <w:sz w:val="20"/>
              </w:rPr>
              <w:t>message</w:t>
            </w:r>
            <w:r>
              <w:rPr>
                <w:spacing w:val="-4"/>
                <w:sz w:val="20"/>
              </w:rPr>
              <w:t> </w:t>
            </w:r>
            <w:r>
              <w:rPr>
                <w:sz w:val="20"/>
              </w:rPr>
              <w:t>is</w:t>
            </w:r>
            <w:r>
              <w:rPr>
                <w:spacing w:val="-7"/>
                <w:sz w:val="20"/>
              </w:rPr>
              <w:t> </w:t>
            </w:r>
            <w:r>
              <w:rPr>
                <w:sz w:val="20"/>
              </w:rPr>
              <w:t>received</w:t>
            </w:r>
            <w:r>
              <w:rPr>
                <w:spacing w:val="-6"/>
                <w:sz w:val="20"/>
              </w:rPr>
              <w:t> </w:t>
            </w:r>
            <w:r>
              <w:rPr>
                <w:sz w:val="20"/>
              </w:rPr>
              <w:t>via</w:t>
            </w:r>
            <w:r>
              <w:rPr>
                <w:spacing w:val="-4"/>
                <w:sz w:val="20"/>
              </w:rPr>
              <w:t> </w:t>
            </w:r>
            <w:r>
              <w:rPr>
                <w:sz w:val="20"/>
              </w:rPr>
              <w:t>F1-C</w:t>
            </w:r>
            <w:r>
              <w:rPr>
                <w:spacing w:val="-5"/>
                <w:sz w:val="20"/>
              </w:rPr>
              <w:t> </w:t>
            </w:r>
            <w:r>
              <w:rPr>
                <w:sz w:val="20"/>
              </w:rPr>
              <w:t>during</w:t>
            </w:r>
            <w:r>
              <w:rPr>
                <w:spacing w:val="-2"/>
                <w:sz w:val="20"/>
              </w:rPr>
              <w:t> </w:t>
            </w:r>
            <w:r>
              <w:rPr>
                <w:sz w:val="20"/>
              </w:rPr>
              <w:t>voice</w:t>
            </w:r>
            <w:r>
              <w:rPr>
                <w:spacing w:val="-4"/>
                <w:sz w:val="20"/>
              </w:rPr>
              <w:t> </w:t>
            </w:r>
            <w:r>
              <w:rPr>
                <w:sz w:val="20"/>
              </w:rPr>
              <w:t>call when UE context can be retrieved, if RRC: RRC Reestablishment</w:t>
            </w:r>
          </w:p>
          <w:p>
            <w:pPr>
              <w:pStyle w:val="TableParagraph"/>
              <w:spacing w:line="230" w:lineRule="atLeast"/>
              <w:ind w:right="228"/>
              <w:rPr>
                <w:sz w:val="20"/>
              </w:rPr>
            </w:pPr>
            <w:r>
              <w:rPr>
                <w:sz w:val="20"/>
              </w:rPr>
              <w:t>Request</w:t>
            </w:r>
            <w:r>
              <w:rPr>
                <w:spacing w:val="-4"/>
                <w:sz w:val="20"/>
              </w:rPr>
              <w:t> </w:t>
            </w:r>
            <w:r>
              <w:rPr>
                <w:sz w:val="20"/>
              </w:rPr>
              <w:t>message</w:t>
            </w:r>
            <w:r>
              <w:rPr>
                <w:spacing w:val="-4"/>
                <w:sz w:val="20"/>
              </w:rPr>
              <w:t> </w:t>
            </w:r>
            <w:r>
              <w:rPr>
                <w:sz w:val="20"/>
              </w:rPr>
              <w:t>of</w:t>
            </w:r>
            <w:r>
              <w:rPr>
                <w:spacing w:val="-7"/>
                <w:sz w:val="20"/>
              </w:rPr>
              <w:t> </w:t>
            </w:r>
            <w:r>
              <w:rPr>
                <w:sz w:val="20"/>
              </w:rPr>
              <w:t>the same</w:t>
            </w:r>
            <w:r>
              <w:rPr>
                <w:spacing w:val="-3"/>
                <w:sz w:val="20"/>
              </w:rPr>
              <w:t> </w:t>
            </w:r>
            <w:r>
              <w:rPr>
                <w:sz w:val="20"/>
              </w:rPr>
              <w:t>ReestabUE-Identity</w:t>
            </w:r>
            <w:r>
              <w:rPr>
                <w:spacing w:val="-7"/>
                <w:sz w:val="20"/>
              </w:rPr>
              <w:t> </w:t>
            </w:r>
            <w:r>
              <w:rPr>
                <w:sz w:val="20"/>
              </w:rPr>
              <w:t>is</w:t>
            </w:r>
            <w:r>
              <w:rPr>
                <w:spacing w:val="-3"/>
                <w:sz w:val="20"/>
              </w:rPr>
              <w:t> </w:t>
            </w:r>
            <w:r>
              <w:rPr>
                <w:sz w:val="20"/>
              </w:rPr>
              <w:t>received</w:t>
            </w:r>
            <w:r>
              <w:rPr>
                <w:spacing w:val="-7"/>
                <w:sz w:val="20"/>
              </w:rPr>
              <w:t> </w:t>
            </w:r>
            <w:r>
              <w:rPr>
                <w:sz w:val="20"/>
              </w:rPr>
              <w:t>for</w:t>
            </w:r>
            <w:r>
              <w:rPr>
                <w:spacing w:val="-7"/>
                <w:sz w:val="20"/>
              </w:rPr>
              <w:t> </w:t>
            </w:r>
            <w:r>
              <w:rPr>
                <w:sz w:val="20"/>
              </w:rPr>
              <w:t>a certain period of time from the reception timing.</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OR.REEST.RetaransReqUecontextVoice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9</w:t>
      </w:r>
    </w:p>
    <w:p>
      <w:pPr>
        <w:spacing w:after="0"/>
        <w:sectPr>
          <w:pgSz w:w="11910" w:h="16840"/>
          <w:pgMar w:header="949" w:footer="724" w:top="1420" w:bottom="920" w:left="200" w:right="740"/>
        </w:sectPr>
      </w:pPr>
    </w:p>
    <w:p>
      <w:pPr>
        <w:pStyle w:val="ListParagraph"/>
        <w:numPr>
          <w:ilvl w:val="0"/>
          <w:numId w:val="215"/>
        </w:numPr>
        <w:tabs>
          <w:tab w:pos="933" w:val="left" w:leader="none"/>
        </w:tabs>
        <w:spacing w:line="322" w:lineRule="exact" w:before="82" w:after="0"/>
        <w:ind w:left="933" w:right="0" w:hanging="677"/>
        <w:jc w:val="left"/>
        <w:rPr>
          <w:rFonts w:ascii="Arial"/>
          <w:sz w:val="28"/>
        </w:rPr>
      </w:pPr>
      <w:bookmarkStart w:name="A.18.12 Number of RRC re-establishment r" w:id="668"/>
      <w:bookmarkEnd w:id="668"/>
      <w:r>
        <w:rPr>
          <w:sz w:val="20"/>
        </w:rPr>
      </w:r>
      <w:bookmarkStart w:name="_bookmark255" w:id="669"/>
      <w:bookmarkEnd w:id="669"/>
      <w:r>
        <w:rPr>
          <w:sz w:val="20"/>
        </w:rPr>
      </w:r>
      <w:r>
        <w:rPr>
          <w:rFonts w:ascii="Arial"/>
          <w:sz w:val="28"/>
        </w:rPr>
        <w:t>A.18.12</w:t>
      </w:r>
      <w:r>
        <w:rPr>
          <w:rFonts w:ascii="Arial"/>
          <w:spacing w:val="-12"/>
          <w:sz w:val="28"/>
        </w:rPr>
        <w:t> </w:t>
      </w:r>
      <w:r>
        <w:rPr>
          <w:rFonts w:ascii="Arial"/>
          <w:sz w:val="28"/>
        </w:rPr>
        <w:t>Number</w:t>
      </w:r>
      <w:r>
        <w:rPr>
          <w:rFonts w:ascii="Arial"/>
          <w:spacing w:val="-11"/>
          <w:sz w:val="28"/>
        </w:rPr>
        <w:t> </w:t>
      </w:r>
      <w:r>
        <w:rPr>
          <w:rFonts w:ascii="Arial"/>
          <w:sz w:val="28"/>
        </w:rPr>
        <w:t>of</w:t>
      </w:r>
      <w:r>
        <w:rPr>
          <w:rFonts w:ascii="Arial"/>
          <w:spacing w:val="-11"/>
          <w:sz w:val="28"/>
        </w:rPr>
        <w:t> </w:t>
      </w:r>
      <w:r>
        <w:rPr>
          <w:rFonts w:ascii="Arial"/>
          <w:sz w:val="28"/>
        </w:rPr>
        <w:t>RRC</w:t>
      </w:r>
      <w:r>
        <w:rPr>
          <w:rFonts w:ascii="Arial"/>
          <w:spacing w:val="-6"/>
          <w:sz w:val="28"/>
        </w:rPr>
        <w:t> </w:t>
      </w:r>
      <w:r>
        <w:rPr>
          <w:rFonts w:ascii="Arial"/>
          <w:sz w:val="28"/>
        </w:rPr>
        <w:t>re-establishment</w:t>
      </w:r>
      <w:r>
        <w:rPr>
          <w:rFonts w:ascii="Arial"/>
          <w:spacing w:val="-6"/>
          <w:sz w:val="28"/>
        </w:rPr>
        <w:t> </w:t>
      </w:r>
      <w:r>
        <w:rPr>
          <w:rFonts w:ascii="Arial"/>
          <w:sz w:val="28"/>
        </w:rPr>
        <w:t>request</w:t>
      </w:r>
      <w:r>
        <w:rPr>
          <w:rFonts w:ascii="Arial"/>
          <w:spacing w:val="-11"/>
          <w:sz w:val="28"/>
        </w:rPr>
        <w:t> </w:t>
      </w:r>
      <w:r>
        <w:rPr>
          <w:rFonts w:ascii="Arial"/>
          <w:sz w:val="28"/>
        </w:rPr>
        <w:t>completions</w:t>
      </w:r>
      <w:r>
        <w:rPr>
          <w:rFonts w:ascii="Arial"/>
          <w:spacing w:val="-7"/>
          <w:sz w:val="28"/>
        </w:rPr>
        <w:t> </w:t>
      </w:r>
      <w:r>
        <w:rPr>
          <w:rFonts w:ascii="Arial"/>
          <w:spacing w:val="-5"/>
          <w:sz w:val="28"/>
        </w:rPr>
        <w:t>for</w:t>
      </w:r>
    </w:p>
    <w:p>
      <w:pPr>
        <w:pStyle w:val="ListParagraph"/>
        <w:numPr>
          <w:ilvl w:val="0"/>
          <w:numId w:val="215"/>
        </w:numPr>
        <w:tabs>
          <w:tab w:pos="933" w:val="left" w:leader="none"/>
        </w:tabs>
        <w:spacing w:line="240" w:lineRule="auto" w:before="0" w:after="0"/>
        <w:ind w:left="933" w:right="0" w:hanging="677"/>
        <w:jc w:val="left"/>
        <w:rPr>
          <w:rFonts w:ascii="Arial"/>
          <w:sz w:val="28"/>
        </w:rPr>
      </w:pPr>
      <w:r>
        <w:rPr>
          <w:rFonts w:ascii="Arial"/>
          <w:sz w:val="28"/>
        </w:rPr>
        <w:t>retransmission</w:t>
      </w:r>
      <w:r>
        <w:rPr>
          <w:rFonts w:ascii="Arial"/>
          <w:spacing w:val="-9"/>
          <w:sz w:val="28"/>
        </w:rPr>
        <w:t> </w:t>
      </w:r>
      <w:r>
        <w:rPr>
          <w:rFonts w:ascii="Arial"/>
          <w:sz w:val="28"/>
        </w:rPr>
        <w:t>RRC</w:t>
      </w:r>
      <w:r>
        <w:rPr>
          <w:rFonts w:ascii="Arial"/>
          <w:spacing w:val="-10"/>
          <w:sz w:val="28"/>
        </w:rPr>
        <w:t> </w:t>
      </w:r>
      <w:r>
        <w:rPr>
          <w:rFonts w:ascii="Arial"/>
          <w:sz w:val="28"/>
        </w:rPr>
        <w:t>re-establishment</w:t>
      </w:r>
      <w:r>
        <w:rPr>
          <w:rFonts w:ascii="Arial"/>
          <w:spacing w:val="-6"/>
          <w:sz w:val="28"/>
        </w:rPr>
        <w:t> </w:t>
      </w:r>
      <w:r>
        <w:rPr>
          <w:rFonts w:ascii="Arial"/>
          <w:sz w:val="28"/>
        </w:rPr>
        <w:t>request</w:t>
      </w:r>
      <w:r>
        <w:rPr>
          <w:rFonts w:ascii="Arial"/>
          <w:spacing w:val="-8"/>
          <w:sz w:val="28"/>
        </w:rPr>
        <w:t> </w:t>
      </w:r>
      <w:r>
        <w:rPr>
          <w:rFonts w:ascii="Arial"/>
          <w:sz w:val="28"/>
        </w:rPr>
        <w:t>during</w:t>
      </w:r>
      <w:r>
        <w:rPr>
          <w:rFonts w:ascii="Arial"/>
          <w:spacing w:val="-9"/>
          <w:sz w:val="28"/>
        </w:rPr>
        <w:t> </w:t>
      </w:r>
      <w:r>
        <w:rPr>
          <w:rFonts w:ascii="Arial"/>
          <w:sz w:val="28"/>
        </w:rPr>
        <w:t>Voice</w:t>
      </w:r>
      <w:r>
        <w:rPr>
          <w:rFonts w:ascii="Arial"/>
          <w:spacing w:val="-12"/>
          <w:sz w:val="28"/>
        </w:rPr>
        <w:t> </w:t>
      </w:r>
      <w:r>
        <w:rPr>
          <w:rFonts w:ascii="Arial"/>
          <w:sz w:val="28"/>
        </w:rPr>
        <w:t>call</w:t>
      </w:r>
      <w:r>
        <w:rPr>
          <w:rFonts w:ascii="Arial"/>
          <w:spacing w:val="-5"/>
          <w:sz w:val="28"/>
        </w:rPr>
        <w:t> </w:t>
      </w:r>
      <w:r>
        <w:rPr>
          <w:rFonts w:ascii="Arial"/>
          <w:sz w:val="28"/>
        </w:rPr>
        <w:t>when</w:t>
      </w:r>
      <w:r>
        <w:rPr>
          <w:rFonts w:ascii="Arial"/>
          <w:spacing w:val="-12"/>
          <w:sz w:val="28"/>
        </w:rPr>
        <w:t> </w:t>
      </w:r>
      <w:r>
        <w:rPr>
          <w:rFonts w:ascii="Arial"/>
          <w:spacing w:val="-5"/>
          <w:sz w:val="28"/>
        </w:rPr>
        <w:t>UE</w:t>
      </w:r>
    </w:p>
    <w:p>
      <w:pPr>
        <w:pStyle w:val="ListParagraph"/>
        <w:numPr>
          <w:ilvl w:val="0"/>
          <w:numId w:val="215"/>
        </w:numPr>
        <w:tabs>
          <w:tab w:pos="933" w:val="left" w:leader="none"/>
        </w:tabs>
        <w:spacing w:line="240" w:lineRule="auto" w:before="4" w:after="0"/>
        <w:ind w:left="933" w:right="0" w:hanging="677"/>
        <w:jc w:val="left"/>
        <w:rPr>
          <w:rFonts w:ascii="Arial"/>
          <w:sz w:val="28"/>
        </w:rPr>
      </w:pPr>
      <w:r>
        <w:rPr>
          <w:rFonts w:ascii="Arial"/>
          <w:sz w:val="28"/>
        </w:rPr>
        <w:t>context</w:t>
      </w:r>
      <w:r>
        <w:rPr>
          <w:rFonts w:ascii="Arial"/>
          <w:spacing w:val="-9"/>
          <w:sz w:val="28"/>
        </w:rPr>
        <w:t> </w:t>
      </w:r>
      <w:r>
        <w:rPr>
          <w:rFonts w:ascii="Arial"/>
          <w:sz w:val="28"/>
        </w:rPr>
        <w:t>can</w:t>
      </w:r>
      <w:r>
        <w:rPr>
          <w:rFonts w:ascii="Arial"/>
          <w:spacing w:val="-5"/>
          <w:sz w:val="28"/>
        </w:rPr>
        <w:t> </w:t>
      </w:r>
      <w:r>
        <w:rPr>
          <w:rFonts w:ascii="Arial"/>
          <w:sz w:val="28"/>
        </w:rPr>
        <w:t>be</w:t>
      </w:r>
      <w:r>
        <w:rPr>
          <w:rFonts w:ascii="Arial"/>
          <w:spacing w:val="-5"/>
          <w:sz w:val="28"/>
        </w:rPr>
        <w:t> </w:t>
      </w:r>
      <w:r>
        <w:rPr>
          <w:rFonts w:ascii="Arial"/>
          <w:spacing w:val="-2"/>
          <w:sz w:val="28"/>
        </w:rPr>
        <w:t>retrieved</w:t>
      </w:r>
    </w:p>
    <w:p>
      <w:pPr>
        <w:pStyle w:val="BodyText"/>
        <w:spacing w:before="21"/>
        <w:rPr>
          <w:rFonts w:ascii="Arial"/>
          <w:sz w:val="24"/>
        </w:rPr>
      </w:pPr>
    </w:p>
    <w:p>
      <w:pPr>
        <w:pStyle w:val="Heading4"/>
        <w:numPr>
          <w:ilvl w:val="0"/>
          <w:numId w:val="215"/>
        </w:numPr>
        <w:tabs>
          <w:tab w:pos="933" w:val="left" w:leader="none"/>
        </w:tabs>
        <w:spacing w:line="240" w:lineRule="auto" w:before="0" w:after="0"/>
        <w:ind w:left="933" w:right="0" w:hanging="677"/>
        <w:jc w:val="left"/>
      </w:pPr>
      <w:bookmarkStart w:name="A.18.12.1 Performance Counter Table" w:id="670"/>
      <w:bookmarkEnd w:id="670"/>
      <w:r>
        <w:rPr>
          <w:rFonts w:ascii="Times New Roman"/>
          <w:sz w:val="20"/>
        </w:rPr>
      </w:r>
      <w:r>
        <w:rPr/>
        <w:t>A.18.12.1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OR.REEST.RetransReqCompUecontextVoice</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RRC: RRC Reconfiguration</w:t>
            </w:r>
            <w:r>
              <w:rPr>
                <w:spacing w:val="-7"/>
                <w:sz w:val="20"/>
              </w:rPr>
              <w:t> </w:t>
            </w:r>
            <w:r>
              <w:rPr>
                <w:sz w:val="20"/>
              </w:rPr>
              <w:t>Complete</w:t>
            </w:r>
            <w:r>
              <w:rPr>
                <w:spacing w:val="-3"/>
                <w:sz w:val="20"/>
              </w:rPr>
              <w:t> </w:t>
            </w:r>
            <w:r>
              <w:rPr>
                <w:sz w:val="20"/>
              </w:rPr>
              <w:t>messages</w:t>
            </w:r>
            <w:r>
              <w:rPr>
                <w:spacing w:val="-8"/>
                <w:sz w:val="20"/>
              </w:rPr>
              <w:t> </w:t>
            </w:r>
            <w:r>
              <w:rPr>
                <w:sz w:val="20"/>
              </w:rPr>
              <w:t>via</w:t>
            </w:r>
            <w:r>
              <w:rPr>
                <w:spacing w:val="-1"/>
                <w:sz w:val="20"/>
              </w:rPr>
              <w:t> </w:t>
            </w:r>
            <w:r>
              <w:rPr>
                <w:sz w:val="20"/>
              </w:rPr>
              <w:t>F1-C</w:t>
            </w:r>
            <w:r>
              <w:rPr>
                <w:spacing w:val="-3"/>
                <w:sz w:val="20"/>
              </w:rPr>
              <w:t> </w:t>
            </w:r>
            <w:r>
              <w:rPr>
                <w:sz w:val="20"/>
              </w:rPr>
              <w:t>which</w:t>
            </w:r>
            <w:r>
              <w:rPr>
                <w:spacing w:val="-7"/>
                <w:sz w:val="20"/>
              </w:rPr>
              <w:t> </w:t>
            </w:r>
            <w:r>
              <w:rPr>
                <w:sz w:val="20"/>
              </w:rPr>
              <w:t>corresponds</w:t>
            </w:r>
            <w:r>
              <w:rPr>
                <w:spacing w:val="-4"/>
                <w:sz w:val="20"/>
              </w:rPr>
              <w:t> </w:t>
            </w:r>
            <w:r>
              <w:rPr>
                <w:sz w:val="20"/>
              </w:rPr>
              <w:t>to</w:t>
            </w:r>
            <w:r>
              <w:rPr>
                <w:spacing w:val="-7"/>
                <w:sz w:val="20"/>
              </w:rPr>
              <w:t> </w:t>
            </w:r>
            <w:r>
              <w:rPr>
                <w:sz w:val="20"/>
              </w:rPr>
              <w:t>the retransmission RRC: RRC Reestablishment Request during voice call when UE context can be retrieved.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rPr>
                <w:sz w:val="20"/>
              </w:rPr>
            </w:pPr>
            <w:r>
              <w:rPr>
                <w:sz w:val="20"/>
              </w:rPr>
              <w:t>Measurement counter is incremented by 1 whenever RRC: RRC Reconfiguration Complete message which corresponds to the retransmission</w:t>
            </w:r>
            <w:r>
              <w:rPr>
                <w:spacing w:val="-5"/>
                <w:sz w:val="20"/>
              </w:rPr>
              <w:t> </w:t>
            </w:r>
            <w:r>
              <w:rPr>
                <w:sz w:val="20"/>
              </w:rPr>
              <w:t>RRC: RRC</w:t>
            </w:r>
            <w:r>
              <w:rPr>
                <w:spacing w:val="-7"/>
                <w:sz w:val="20"/>
              </w:rPr>
              <w:t> </w:t>
            </w:r>
            <w:r>
              <w:rPr>
                <w:sz w:val="20"/>
              </w:rPr>
              <w:t>Reestablishment</w:t>
            </w:r>
            <w:r>
              <w:rPr>
                <w:spacing w:val="-5"/>
                <w:sz w:val="20"/>
              </w:rPr>
              <w:t> </w:t>
            </w:r>
            <w:r>
              <w:rPr>
                <w:sz w:val="20"/>
              </w:rPr>
              <w:t>Request</w:t>
            </w:r>
            <w:r>
              <w:rPr>
                <w:spacing w:val="-2"/>
                <w:sz w:val="20"/>
              </w:rPr>
              <w:t> </w:t>
            </w:r>
            <w:r>
              <w:rPr>
                <w:sz w:val="20"/>
              </w:rPr>
              <w:t>is</w:t>
            </w:r>
            <w:r>
              <w:rPr>
                <w:spacing w:val="-8"/>
                <w:sz w:val="20"/>
              </w:rPr>
              <w:t> </w:t>
            </w:r>
            <w:r>
              <w:rPr>
                <w:sz w:val="20"/>
              </w:rPr>
              <w:t>received</w:t>
            </w:r>
            <w:r>
              <w:rPr>
                <w:spacing w:val="-2"/>
                <w:sz w:val="20"/>
              </w:rPr>
              <w:t> </w:t>
            </w:r>
            <w:r>
              <w:rPr>
                <w:sz w:val="20"/>
              </w:rPr>
              <w:t>via</w:t>
            </w:r>
            <w:r>
              <w:rPr>
                <w:spacing w:val="-5"/>
                <w:sz w:val="20"/>
              </w:rPr>
              <w:t> </w:t>
            </w:r>
            <w:r>
              <w:rPr>
                <w:sz w:val="20"/>
              </w:rPr>
              <w:t>F1-C during voice call when UE context can be retrieved.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8"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OR.REEST.RetaransReqCompUecontextVoice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5</w:t>
      </w:r>
    </w:p>
    <w:p>
      <w:pPr>
        <w:pStyle w:val="Heading2"/>
        <w:numPr>
          <w:ilvl w:val="0"/>
          <w:numId w:val="216"/>
        </w:numPr>
        <w:tabs>
          <w:tab w:pos="933" w:val="left" w:leader="none"/>
        </w:tabs>
        <w:spacing w:line="240" w:lineRule="auto" w:before="363" w:after="0"/>
        <w:ind w:left="933" w:right="0" w:hanging="677"/>
        <w:jc w:val="left"/>
      </w:pPr>
      <w:bookmarkStart w:name="A.19 Monitoring of connection status for" w:id="671"/>
      <w:bookmarkEnd w:id="671"/>
      <w:r>
        <w:rPr>
          <w:rFonts w:ascii="Times New Roman"/>
          <w:sz w:val="20"/>
        </w:rPr>
      </w:r>
      <w:bookmarkStart w:name="_bookmark256" w:id="672"/>
      <w:bookmarkEnd w:id="672"/>
      <w:r>
        <w:rPr>
          <w:rFonts w:ascii="Times New Roman"/>
          <w:sz w:val="20"/>
        </w:rPr>
      </w:r>
      <w:r>
        <w:rPr/>
        <w:t>A.19</w:t>
      </w:r>
      <w:r>
        <w:rPr>
          <w:spacing w:val="-9"/>
        </w:rPr>
        <w:t> </w:t>
      </w:r>
      <w:r>
        <w:rPr/>
        <w:t>Monitoring</w:t>
      </w:r>
      <w:r>
        <w:rPr>
          <w:spacing w:val="-10"/>
        </w:rPr>
        <w:t> </w:t>
      </w:r>
      <w:r>
        <w:rPr/>
        <w:t>of</w:t>
      </w:r>
      <w:r>
        <w:rPr>
          <w:spacing w:val="-6"/>
        </w:rPr>
        <w:t> </w:t>
      </w:r>
      <w:r>
        <w:rPr/>
        <w:t>connection</w:t>
      </w:r>
      <w:r>
        <w:rPr>
          <w:spacing w:val="-10"/>
        </w:rPr>
        <w:t> </w:t>
      </w:r>
      <w:r>
        <w:rPr/>
        <w:t>status</w:t>
      </w:r>
      <w:r>
        <w:rPr>
          <w:spacing w:val="-4"/>
        </w:rPr>
        <w:t> </w:t>
      </w:r>
      <w:r>
        <w:rPr/>
        <w:t>for</w:t>
      </w:r>
      <w:r>
        <w:rPr>
          <w:spacing w:val="-5"/>
        </w:rPr>
        <w:t> SA</w:t>
      </w:r>
    </w:p>
    <w:p>
      <w:pPr>
        <w:pStyle w:val="Heading3"/>
        <w:numPr>
          <w:ilvl w:val="0"/>
          <w:numId w:val="216"/>
        </w:numPr>
        <w:tabs>
          <w:tab w:pos="933" w:val="left" w:leader="none"/>
        </w:tabs>
        <w:spacing w:line="240" w:lineRule="auto" w:before="298" w:after="0"/>
        <w:ind w:left="933" w:right="0" w:hanging="677"/>
        <w:jc w:val="left"/>
      </w:pPr>
      <w:bookmarkStart w:name="A.19.1 Normally Released Calls" w:id="673"/>
      <w:bookmarkEnd w:id="673"/>
      <w:r>
        <w:rPr>
          <w:rFonts w:ascii="Times New Roman"/>
          <w:sz w:val="20"/>
        </w:rPr>
      </w:r>
      <w:bookmarkStart w:name="_bookmark257" w:id="674"/>
      <w:bookmarkEnd w:id="674"/>
      <w:r>
        <w:rPr>
          <w:rFonts w:ascii="Times New Roman"/>
          <w:sz w:val="20"/>
        </w:rPr>
      </w:r>
      <w:r>
        <w:rPr/>
        <w:t>A.19.1</w:t>
      </w:r>
      <w:r>
        <w:rPr>
          <w:spacing w:val="-11"/>
        </w:rPr>
        <w:t> </w:t>
      </w:r>
      <w:r>
        <w:rPr/>
        <w:t>Normally</w:t>
      </w:r>
      <w:r>
        <w:rPr>
          <w:spacing w:val="-11"/>
        </w:rPr>
        <w:t> </w:t>
      </w:r>
      <w:r>
        <w:rPr/>
        <w:t>Released</w:t>
      </w:r>
      <w:r>
        <w:rPr>
          <w:spacing w:val="-10"/>
        </w:rPr>
        <w:t> </w:t>
      </w:r>
      <w:r>
        <w:rPr>
          <w:spacing w:val="-4"/>
        </w:rPr>
        <w:t>Calls</w:t>
      </w:r>
    </w:p>
    <w:p>
      <w:pPr>
        <w:pStyle w:val="BodyText"/>
        <w:spacing w:before="25"/>
        <w:rPr>
          <w:rFonts w:ascii="Arial"/>
          <w:sz w:val="24"/>
        </w:rPr>
      </w:pPr>
    </w:p>
    <w:p>
      <w:pPr>
        <w:pStyle w:val="ListParagraph"/>
        <w:numPr>
          <w:ilvl w:val="0"/>
          <w:numId w:val="216"/>
        </w:numPr>
        <w:tabs>
          <w:tab w:pos="933" w:val="left" w:leader="none"/>
        </w:tabs>
        <w:spacing w:line="240" w:lineRule="auto" w:before="0" w:after="0"/>
        <w:ind w:left="933" w:right="0" w:hanging="677"/>
        <w:jc w:val="left"/>
        <w:rPr>
          <w:rFonts w:ascii="Arial"/>
          <w:sz w:val="24"/>
        </w:rPr>
      </w:pPr>
      <w:bookmarkStart w:name="A.19.1.1 Performance Counter Table" w:id="675"/>
      <w:bookmarkEnd w:id="675"/>
      <w:r>
        <w:rPr>
          <w:sz w:val="20"/>
        </w:rPr>
      </w:r>
      <w:r>
        <w:rPr>
          <w:rFonts w:ascii="Arial"/>
          <w:sz w:val="24"/>
        </w:rPr>
        <w:t>A.19.1.1</w:t>
      </w:r>
      <w:r>
        <w:rPr>
          <w:rFonts w:ascii="Arial"/>
          <w:spacing w:val="-8"/>
          <w:sz w:val="24"/>
        </w:rPr>
        <w:t> </w:t>
      </w:r>
      <w:r>
        <w:rPr>
          <w:rFonts w:ascii="Arial"/>
          <w:sz w:val="24"/>
        </w:rPr>
        <w:t>Performance</w:t>
      </w:r>
      <w:r>
        <w:rPr>
          <w:rFonts w:ascii="Arial"/>
          <w:spacing w:val="-6"/>
          <w:sz w:val="24"/>
        </w:rPr>
        <w:t> </w:t>
      </w:r>
      <w:r>
        <w:rPr>
          <w:rFonts w:ascii="Arial"/>
          <w:sz w:val="24"/>
        </w:rPr>
        <w:t>Counter</w:t>
      </w:r>
      <w:r>
        <w:rPr>
          <w:rFonts w:ascii="Arial"/>
          <w:spacing w:val="-11"/>
          <w:sz w:val="24"/>
        </w:rPr>
        <w:t> </w:t>
      </w:r>
      <w:r>
        <w:rPr>
          <w:rFonts w:ascii="Arial"/>
          <w:spacing w:val="-4"/>
          <w:sz w:val="2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OR.CONNECTSTATUS.NormalRelCalls</w:t>
            </w:r>
          </w:p>
        </w:tc>
      </w:tr>
      <w:tr>
        <w:trPr>
          <w:trHeight w:val="230" w:hRule="atLeast"/>
        </w:trPr>
        <w:tc>
          <w:tcPr>
            <w:tcW w:w="2406" w:type="dxa"/>
          </w:tcPr>
          <w:p>
            <w:pPr>
              <w:pStyle w:val="TableParagraph"/>
              <w:ind w:left="110"/>
              <w:rPr>
                <w:sz w:val="20"/>
              </w:rPr>
            </w:pPr>
            <w:r>
              <w:rPr>
                <w:spacing w:val="-2"/>
                <w:sz w:val="20"/>
              </w:rPr>
              <w:t>Description</w:t>
            </w:r>
          </w:p>
        </w:tc>
        <w:tc>
          <w:tcPr>
            <w:tcW w:w="6099" w:type="dxa"/>
          </w:tcPr>
          <w:p>
            <w:pPr>
              <w:pStyle w:val="TableParagraph"/>
              <w:rPr>
                <w:sz w:val="20"/>
              </w:rPr>
            </w:pPr>
            <w:r>
              <w:rPr>
                <w:sz w:val="20"/>
              </w:rPr>
              <w:t>This</w:t>
            </w:r>
            <w:r>
              <w:rPr>
                <w:spacing w:val="-9"/>
                <w:sz w:val="20"/>
              </w:rPr>
              <w:t> </w:t>
            </w:r>
            <w:r>
              <w:rPr>
                <w:sz w:val="20"/>
              </w:rPr>
              <w:t>counter</w:t>
            </w:r>
            <w:r>
              <w:rPr>
                <w:spacing w:val="-3"/>
                <w:sz w:val="20"/>
              </w:rPr>
              <w:t> </w:t>
            </w:r>
            <w:r>
              <w:rPr>
                <w:sz w:val="20"/>
              </w:rPr>
              <w:t>provides</w:t>
            </w:r>
            <w:r>
              <w:rPr>
                <w:spacing w:val="-8"/>
                <w:sz w:val="20"/>
              </w:rPr>
              <w:t> </w:t>
            </w:r>
            <w:r>
              <w:rPr>
                <w:sz w:val="20"/>
              </w:rPr>
              <w:t>the</w:t>
            </w:r>
            <w:r>
              <w:rPr>
                <w:spacing w:val="-6"/>
                <w:sz w:val="20"/>
              </w:rPr>
              <w:t> </w:t>
            </w:r>
            <w:r>
              <w:rPr>
                <w:sz w:val="20"/>
              </w:rPr>
              <w:t>number</w:t>
            </w:r>
            <w:r>
              <w:rPr>
                <w:spacing w:val="-3"/>
                <w:sz w:val="20"/>
              </w:rPr>
              <w:t> </w:t>
            </w:r>
            <w:r>
              <w:rPr>
                <w:sz w:val="20"/>
              </w:rPr>
              <w:t>of</w:t>
            </w:r>
            <w:r>
              <w:rPr>
                <w:spacing w:val="-4"/>
                <w:sz w:val="20"/>
              </w:rPr>
              <w:t> </w:t>
            </w:r>
            <w:r>
              <w:rPr>
                <w:sz w:val="20"/>
              </w:rPr>
              <w:t>the</w:t>
            </w:r>
            <w:r>
              <w:rPr>
                <w:spacing w:val="-5"/>
                <w:sz w:val="20"/>
              </w:rPr>
              <w:t> </w:t>
            </w:r>
            <w:r>
              <w:rPr>
                <w:sz w:val="20"/>
              </w:rPr>
              <w:t>normally</w:t>
            </w:r>
            <w:r>
              <w:rPr>
                <w:spacing w:val="-8"/>
                <w:sz w:val="20"/>
              </w:rPr>
              <w:t> </w:t>
            </w:r>
            <w:r>
              <w:rPr>
                <w:sz w:val="20"/>
              </w:rPr>
              <w:t>released</w:t>
            </w:r>
            <w:r>
              <w:rPr>
                <w:spacing w:val="-7"/>
                <w:sz w:val="20"/>
              </w:rPr>
              <w:t> </w:t>
            </w:r>
            <w:r>
              <w:rPr>
                <w:spacing w:val="-2"/>
                <w:sz w:val="20"/>
              </w:rPr>
              <w:t>calls.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478"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5"/>
                <w:sz w:val="20"/>
              </w:rPr>
              <w:t> </w:t>
            </w:r>
            <w:r>
              <w:rPr>
                <w:sz w:val="20"/>
              </w:rPr>
              <w:t>subcounter</w:t>
            </w:r>
            <w:r>
              <w:rPr>
                <w:spacing w:val="-7"/>
                <w:sz w:val="20"/>
              </w:rPr>
              <w:t> </w:t>
            </w:r>
            <w:r>
              <w:rPr>
                <w:sz w:val="20"/>
              </w:rPr>
              <w:t>is</w:t>
            </w:r>
            <w:r>
              <w:rPr>
                <w:spacing w:val="-8"/>
                <w:sz w:val="20"/>
              </w:rPr>
              <w:t> </w:t>
            </w:r>
            <w:r>
              <w:rPr>
                <w:sz w:val="20"/>
              </w:rPr>
              <w:t>incremented</w:t>
            </w:r>
            <w:r>
              <w:rPr>
                <w:spacing w:val="-2"/>
                <w:sz w:val="20"/>
              </w:rPr>
              <w:t> </w:t>
            </w:r>
            <w:r>
              <w:rPr>
                <w:sz w:val="20"/>
              </w:rPr>
              <w:t>by</w:t>
            </w:r>
            <w:r>
              <w:rPr>
                <w:spacing w:val="-10"/>
                <w:sz w:val="20"/>
              </w:rPr>
              <w:t> </w:t>
            </w:r>
            <w:r>
              <w:rPr>
                <w:sz w:val="20"/>
              </w:rPr>
              <w:t>the</w:t>
            </w:r>
            <w:r>
              <w:rPr>
                <w:spacing w:val="-5"/>
                <w:sz w:val="20"/>
              </w:rPr>
              <w:t> </w:t>
            </w:r>
            <w:r>
              <w:rPr>
                <w:sz w:val="20"/>
              </w:rPr>
              <w:t>number</w:t>
            </w:r>
            <w:r>
              <w:rPr>
                <w:spacing w:val="-2"/>
                <w:sz w:val="20"/>
              </w:rPr>
              <w:t> </w:t>
            </w:r>
            <w:r>
              <w:rPr>
                <w:sz w:val="20"/>
              </w:rPr>
              <w:t>of</w:t>
            </w:r>
            <w:r>
              <w:rPr>
                <w:spacing w:val="-1"/>
                <w:sz w:val="20"/>
              </w:rPr>
              <w:t> </w:t>
            </w:r>
            <w:r>
              <w:rPr>
                <w:sz w:val="20"/>
              </w:rPr>
              <w:t>the normally released calls. Normal released calls is as follows:</w:t>
            </w:r>
          </w:p>
          <w:p>
            <w:pPr>
              <w:pStyle w:val="TableParagraph"/>
              <w:numPr>
                <w:ilvl w:val="0"/>
                <w:numId w:val="217"/>
              </w:numPr>
              <w:tabs>
                <w:tab w:pos="532" w:val="left" w:leader="none"/>
              </w:tabs>
              <w:spacing w:line="182" w:lineRule="auto" w:before="70" w:after="0"/>
              <w:ind w:left="532" w:right="284" w:hanging="423"/>
              <w:jc w:val="left"/>
              <w:rPr>
                <w:sz w:val="20"/>
              </w:rPr>
            </w:pPr>
            <w:r>
              <w:rPr>
                <w:sz w:val="20"/>
              </w:rPr>
              <w:t>received</w:t>
            </w:r>
            <w:r>
              <w:rPr>
                <w:spacing w:val="-9"/>
                <w:sz w:val="20"/>
              </w:rPr>
              <w:t> </w:t>
            </w:r>
            <w:r>
              <w:rPr>
                <w:sz w:val="20"/>
              </w:rPr>
              <w:t>NG-AP:</w:t>
            </w:r>
            <w:r>
              <w:rPr>
                <w:spacing w:val="-3"/>
                <w:sz w:val="20"/>
              </w:rPr>
              <w:t> </w:t>
            </w:r>
            <w:r>
              <w:rPr>
                <w:sz w:val="20"/>
              </w:rPr>
              <w:t>UE</w:t>
            </w:r>
            <w:r>
              <w:rPr>
                <w:spacing w:val="-3"/>
                <w:sz w:val="20"/>
              </w:rPr>
              <w:t> </w:t>
            </w:r>
            <w:r>
              <w:rPr>
                <w:sz w:val="20"/>
              </w:rPr>
              <w:t>Context</w:t>
            </w:r>
            <w:r>
              <w:rPr>
                <w:spacing w:val="-7"/>
                <w:sz w:val="20"/>
              </w:rPr>
              <w:t> </w:t>
            </w:r>
            <w:r>
              <w:rPr>
                <w:sz w:val="20"/>
              </w:rPr>
              <w:t>Release</w:t>
            </w:r>
            <w:r>
              <w:rPr>
                <w:spacing w:val="-7"/>
                <w:sz w:val="20"/>
              </w:rPr>
              <w:t> </w:t>
            </w:r>
            <w:r>
              <w:rPr>
                <w:sz w:val="20"/>
              </w:rPr>
              <w:t>Command</w:t>
            </w:r>
            <w:r>
              <w:rPr>
                <w:spacing w:val="-9"/>
                <w:sz w:val="20"/>
              </w:rPr>
              <w:t> </w:t>
            </w:r>
            <w:r>
              <w:rPr>
                <w:sz w:val="20"/>
              </w:rPr>
              <w:t>(Cause:</w:t>
            </w:r>
            <w:r>
              <w:rPr>
                <w:spacing w:val="-3"/>
                <w:sz w:val="20"/>
              </w:rPr>
              <w:t> </w:t>
            </w:r>
            <w:r>
              <w:rPr>
                <w:sz w:val="20"/>
              </w:rPr>
              <w:t>Normal release or Deregister)</w:t>
            </w:r>
          </w:p>
          <w:p>
            <w:pPr>
              <w:pStyle w:val="TableParagraph"/>
              <w:numPr>
                <w:ilvl w:val="0"/>
                <w:numId w:val="217"/>
              </w:numPr>
              <w:tabs>
                <w:tab w:pos="532" w:val="left" w:leader="none"/>
              </w:tabs>
              <w:spacing w:line="296" w:lineRule="exact" w:before="33" w:after="0"/>
              <w:ind w:left="532" w:right="0" w:hanging="423"/>
              <w:jc w:val="left"/>
              <w:rPr>
                <w:sz w:val="20"/>
              </w:rPr>
            </w:pPr>
            <w:r>
              <w:rPr>
                <w:sz w:val="20"/>
              </w:rPr>
              <w:t>the</w:t>
            </w:r>
            <w:r>
              <w:rPr>
                <w:spacing w:val="-4"/>
                <w:sz w:val="20"/>
              </w:rPr>
              <w:t> </w:t>
            </w:r>
            <w:r>
              <w:rPr>
                <w:sz w:val="20"/>
              </w:rPr>
              <w:t>expiry</w:t>
            </w:r>
            <w:r>
              <w:rPr>
                <w:spacing w:val="-6"/>
                <w:sz w:val="20"/>
              </w:rPr>
              <w:t> </w:t>
            </w:r>
            <w:r>
              <w:rPr>
                <w:sz w:val="20"/>
              </w:rPr>
              <w:t>of</w:t>
            </w:r>
            <w:r>
              <w:rPr>
                <w:spacing w:val="-6"/>
                <w:sz w:val="20"/>
              </w:rPr>
              <w:t> </w:t>
            </w:r>
            <w:r>
              <w:rPr>
                <w:sz w:val="20"/>
              </w:rPr>
              <w:t>a</w:t>
            </w:r>
            <w:r>
              <w:rPr>
                <w:spacing w:val="-4"/>
                <w:sz w:val="20"/>
              </w:rPr>
              <w:t> </w:t>
            </w:r>
            <w:r>
              <w:rPr>
                <w:sz w:val="20"/>
              </w:rPr>
              <w:t>UE</w:t>
            </w:r>
            <w:r>
              <w:rPr>
                <w:spacing w:val="-3"/>
                <w:sz w:val="20"/>
              </w:rPr>
              <w:t> </w:t>
            </w:r>
            <w:r>
              <w:rPr>
                <w:sz w:val="20"/>
              </w:rPr>
              <w:t>inactivity</w:t>
            </w:r>
            <w:r>
              <w:rPr>
                <w:spacing w:val="-6"/>
                <w:sz w:val="20"/>
              </w:rPr>
              <w:t> </w:t>
            </w:r>
            <w:r>
              <w:rPr>
                <w:sz w:val="20"/>
              </w:rPr>
              <w:t>timer,</w:t>
            </w:r>
            <w:r>
              <w:rPr>
                <w:spacing w:val="-3"/>
                <w:sz w:val="20"/>
              </w:rPr>
              <w:t> </w:t>
            </w:r>
            <w:r>
              <w:rPr>
                <w:sz w:val="20"/>
              </w:rPr>
              <w:t>the</w:t>
            </w:r>
            <w:r>
              <w:rPr>
                <w:spacing w:val="-4"/>
                <w:sz w:val="20"/>
              </w:rPr>
              <w:t> </w:t>
            </w:r>
            <w:r>
              <w:rPr>
                <w:sz w:val="20"/>
              </w:rPr>
              <w:t>gNB</w:t>
            </w:r>
            <w:r>
              <w:rPr>
                <w:spacing w:val="-6"/>
                <w:sz w:val="20"/>
              </w:rPr>
              <w:t> </w:t>
            </w:r>
            <w:r>
              <w:rPr>
                <w:sz w:val="20"/>
              </w:rPr>
              <w:t>suspend the</w:t>
            </w:r>
            <w:r>
              <w:rPr>
                <w:spacing w:val="-3"/>
                <w:sz w:val="20"/>
              </w:rPr>
              <w:t> </w:t>
            </w:r>
            <w:r>
              <w:rPr>
                <w:spacing w:val="-5"/>
                <w:sz w:val="20"/>
              </w:rPr>
              <w:t>RRC</w:t>
            </w:r>
          </w:p>
          <w:p>
            <w:pPr>
              <w:pStyle w:val="TableParagraph"/>
              <w:spacing w:line="171" w:lineRule="exact"/>
              <w:ind w:left="532"/>
              <w:rPr>
                <w:sz w:val="20"/>
              </w:rPr>
            </w:pPr>
            <w:r>
              <w:rPr>
                <w:spacing w:val="-2"/>
                <w:sz w:val="20"/>
              </w:rPr>
              <w:t>connection</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OR.CONNECTSTATUS.NormalRelCalls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1"/>
                <w:sz w:val="20"/>
              </w:rPr>
              <w:t> </w:t>
            </w:r>
            <w:r>
              <w:rPr>
                <w:sz w:val="20"/>
              </w:rPr>
              <w:t>Traffic</w:t>
            </w:r>
            <w:r>
              <w:rPr>
                <w:spacing w:val="-6"/>
                <w:sz w:val="20"/>
              </w:rPr>
              <w:t> </w:t>
            </w:r>
            <w:r>
              <w:rPr>
                <w:sz w:val="20"/>
              </w:rPr>
              <w:t>Engineering</w:t>
            </w:r>
            <w:r>
              <w:rPr>
                <w:spacing w:val="-5"/>
                <w:sz w:val="20"/>
              </w:rPr>
              <w:t> </w:t>
            </w:r>
            <w:r>
              <w:rPr>
                <w:spacing w:val="-2"/>
                <w:sz w:val="20"/>
              </w:rPr>
              <w:t>Community</w:t>
            </w:r>
          </w:p>
        </w:tc>
      </w:tr>
    </w:tbl>
    <w:p>
      <w:pPr>
        <w:pStyle w:val="Heading3"/>
        <w:numPr>
          <w:ilvl w:val="0"/>
          <w:numId w:val="216"/>
        </w:numPr>
        <w:tabs>
          <w:tab w:pos="933" w:val="left" w:leader="none"/>
        </w:tabs>
        <w:spacing w:line="240" w:lineRule="auto" w:before="123" w:after="0"/>
        <w:ind w:left="933" w:right="0" w:hanging="677"/>
        <w:jc w:val="left"/>
      </w:pPr>
      <w:bookmarkStart w:name="A.19.2 Abnormally Released Calls" w:id="676"/>
      <w:bookmarkEnd w:id="676"/>
      <w:r>
        <w:rPr>
          <w:rFonts w:ascii="Times New Roman"/>
          <w:sz w:val="20"/>
        </w:rPr>
      </w:r>
      <w:bookmarkStart w:name="_bookmark258" w:id="677"/>
      <w:bookmarkEnd w:id="677"/>
      <w:r>
        <w:rPr>
          <w:rFonts w:ascii="Times New Roman"/>
          <w:sz w:val="20"/>
        </w:rPr>
      </w:r>
      <w:r>
        <w:rPr/>
        <w:t>A.19.2</w:t>
      </w:r>
      <w:r>
        <w:rPr>
          <w:spacing w:val="-13"/>
        </w:rPr>
        <w:t> </w:t>
      </w:r>
      <w:r>
        <w:rPr/>
        <w:t>Abnormally</w:t>
      </w:r>
      <w:r>
        <w:rPr>
          <w:spacing w:val="-11"/>
        </w:rPr>
        <w:t> </w:t>
      </w:r>
      <w:r>
        <w:rPr/>
        <w:t>Released</w:t>
      </w:r>
      <w:r>
        <w:rPr>
          <w:spacing w:val="-9"/>
        </w:rPr>
        <w:t> </w:t>
      </w:r>
      <w:r>
        <w:rPr>
          <w:spacing w:val="-2"/>
        </w:rPr>
        <w:t>Calls</w:t>
      </w:r>
    </w:p>
    <w:p>
      <w:pPr>
        <w:pStyle w:val="BodyText"/>
        <w:spacing w:before="25"/>
        <w:rPr>
          <w:rFonts w:ascii="Arial"/>
          <w:sz w:val="24"/>
        </w:rPr>
      </w:pPr>
    </w:p>
    <w:p>
      <w:pPr>
        <w:pStyle w:val="Heading4"/>
        <w:numPr>
          <w:ilvl w:val="0"/>
          <w:numId w:val="216"/>
        </w:numPr>
        <w:tabs>
          <w:tab w:pos="933" w:val="left" w:leader="none"/>
        </w:tabs>
        <w:spacing w:line="240" w:lineRule="auto" w:before="0" w:after="0"/>
        <w:ind w:left="933" w:right="0" w:hanging="778"/>
        <w:jc w:val="left"/>
      </w:pPr>
      <w:bookmarkStart w:name="A.19.2.1 Performance Counter Table" w:id="678"/>
      <w:bookmarkEnd w:id="678"/>
      <w:r>
        <w:rPr>
          <w:rFonts w:ascii="Times New Roman"/>
          <w:sz w:val="20"/>
        </w:rPr>
      </w:r>
      <w:r>
        <w:rPr/>
        <w:t>A.19.2.1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OR.CONNECTSTATUS.AbnormallRelCalls</w:t>
            </w:r>
          </w:p>
        </w:tc>
      </w:tr>
      <w:tr>
        <w:trPr>
          <w:trHeight w:val="230" w:hRule="atLeast"/>
        </w:trPr>
        <w:tc>
          <w:tcPr>
            <w:tcW w:w="2406" w:type="dxa"/>
          </w:tcPr>
          <w:p>
            <w:pPr>
              <w:pStyle w:val="TableParagraph"/>
              <w:ind w:left="110"/>
              <w:rPr>
                <w:sz w:val="20"/>
              </w:rPr>
            </w:pPr>
            <w:r>
              <w:rPr>
                <w:spacing w:val="-2"/>
                <w:sz w:val="20"/>
              </w:rPr>
              <w:t>Description</w:t>
            </w:r>
          </w:p>
        </w:tc>
        <w:tc>
          <w:tcPr>
            <w:tcW w:w="6099" w:type="dxa"/>
          </w:tcPr>
          <w:p>
            <w:pPr>
              <w:pStyle w:val="TableParagraph"/>
              <w:rPr>
                <w:sz w:val="20"/>
              </w:rPr>
            </w:pPr>
            <w:r>
              <w:rPr>
                <w:sz w:val="20"/>
              </w:rPr>
              <w:t>This</w:t>
            </w:r>
            <w:r>
              <w:rPr>
                <w:spacing w:val="-9"/>
                <w:sz w:val="20"/>
              </w:rPr>
              <w:t> </w:t>
            </w:r>
            <w:r>
              <w:rPr>
                <w:sz w:val="20"/>
              </w:rPr>
              <w:t>counter</w:t>
            </w:r>
            <w:r>
              <w:rPr>
                <w:spacing w:val="-3"/>
                <w:sz w:val="20"/>
              </w:rPr>
              <w:t> </w:t>
            </w:r>
            <w:r>
              <w:rPr>
                <w:sz w:val="20"/>
              </w:rPr>
              <w:t>provides</w:t>
            </w:r>
            <w:r>
              <w:rPr>
                <w:spacing w:val="-8"/>
                <w:sz w:val="20"/>
              </w:rPr>
              <w:t> </w:t>
            </w:r>
            <w:r>
              <w:rPr>
                <w:sz w:val="20"/>
              </w:rPr>
              <w:t>the</w:t>
            </w:r>
            <w:r>
              <w:rPr>
                <w:spacing w:val="-6"/>
                <w:sz w:val="20"/>
              </w:rPr>
              <w:t> </w:t>
            </w:r>
            <w:r>
              <w:rPr>
                <w:sz w:val="20"/>
              </w:rPr>
              <w:t>number</w:t>
            </w:r>
            <w:r>
              <w:rPr>
                <w:spacing w:val="-2"/>
                <w:sz w:val="20"/>
              </w:rPr>
              <w:t> </w:t>
            </w:r>
            <w:r>
              <w:rPr>
                <w:sz w:val="20"/>
              </w:rPr>
              <w:t>of</w:t>
            </w:r>
            <w:r>
              <w:rPr>
                <w:spacing w:val="-4"/>
                <w:sz w:val="20"/>
              </w:rPr>
              <w:t> </w:t>
            </w:r>
            <w:r>
              <w:rPr>
                <w:sz w:val="20"/>
              </w:rPr>
              <w:t>the</w:t>
            </w:r>
            <w:r>
              <w:rPr>
                <w:spacing w:val="-6"/>
                <w:sz w:val="20"/>
              </w:rPr>
              <w:t> </w:t>
            </w:r>
            <w:r>
              <w:rPr>
                <w:sz w:val="20"/>
              </w:rPr>
              <w:t>abnormally</w:t>
            </w:r>
            <w:r>
              <w:rPr>
                <w:spacing w:val="-7"/>
                <w:sz w:val="20"/>
              </w:rPr>
              <w:t> </w:t>
            </w:r>
            <w:r>
              <w:rPr>
                <w:sz w:val="20"/>
              </w:rPr>
              <w:t>released</w:t>
            </w:r>
            <w:r>
              <w:rPr>
                <w:spacing w:val="-7"/>
                <w:sz w:val="20"/>
              </w:rPr>
              <w:t> </w:t>
            </w:r>
            <w:r>
              <w:rPr>
                <w:spacing w:val="-2"/>
                <w:sz w:val="20"/>
              </w:rPr>
              <w:t>calls.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7"/>
                <w:sz w:val="20"/>
              </w:rPr>
              <w:t> </w:t>
            </w:r>
            <w:r>
              <w:rPr>
                <w:sz w:val="20"/>
              </w:rPr>
              <w:t>(Cumulative</w:t>
            </w:r>
            <w:r>
              <w:rPr>
                <w:spacing w:val="-8"/>
                <w:sz w:val="20"/>
              </w:rPr>
              <w:t> </w:t>
            </w:r>
            <w:r>
              <w:rPr>
                <w:spacing w:val="-2"/>
                <w:sz w:val="20"/>
              </w:rPr>
              <w:t>Counter)</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1204"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228"/>
              <w:rPr>
                <w:sz w:val="20"/>
              </w:rPr>
            </w:pPr>
            <w:r>
              <w:rPr>
                <w:sz w:val="20"/>
              </w:rPr>
              <w:t>Measurement</w:t>
            </w:r>
            <w:r>
              <w:rPr>
                <w:spacing w:val="-5"/>
                <w:sz w:val="20"/>
              </w:rPr>
              <w:t> </w:t>
            </w:r>
            <w:r>
              <w:rPr>
                <w:sz w:val="20"/>
              </w:rPr>
              <w:t>subcounter</w:t>
            </w:r>
            <w:r>
              <w:rPr>
                <w:spacing w:val="-7"/>
                <w:sz w:val="20"/>
              </w:rPr>
              <w:t> </w:t>
            </w:r>
            <w:r>
              <w:rPr>
                <w:sz w:val="20"/>
              </w:rPr>
              <w:t>is</w:t>
            </w:r>
            <w:r>
              <w:rPr>
                <w:spacing w:val="-8"/>
                <w:sz w:val="20"/>
              </w:rPr>
              <w:t> </w:t>
            </w:r>
            <w:r>
              <w:rPr>
                <w:sz w:val="20"/>
              </w:rPr>
              <w:t>incremented</w:t>
            </w:r>
            <w:r>
              <w:rPr>
                <w:spacing w:val="-2"/>
                <w:sz w:val="20"/>
              </w:rPr>
              <w:t> </w:t>
            </w:r>
            <w:r>
              <w:rPr>
                <w:sz w:val="20"/>
              </w:rPr>
              <w:t>by</w:t>
            </w:r>
            <w:r>
              <w:rPr>
                <w:spacing w:val="-11"/>
                <w:sz w:val="20"/>
              </w:rPr>
              <w:t> </w:t>
            </w:r>
            <w:r>
              <w:rPr>
                <w:sz w:val="20"/>
              </w:rPr>
              <w:t>the</w:t>
            </w:r>
            <w:r>
              <w:rPr>
                <w:spacing w:val="-5"/>
                <w:sz w:val="20"/>
              </w:rPr>
              <w:t> </w:t>
            </w:r>
            <w:r>
              <w:rPr>
                <w:sz w:val="20"/>
              </w:rPr>
              <w:t>number</w:t>
            </w:r>
            <w:r>
              <w:rPr>
                <w:spacing w:val="-2"/>
                <w:sz w:val="20"/>
              </w:rPr>
              <w:t> </w:t>
            </w:r>
            <w:r>
              <w:rPr>
                <w:sz w:val="20"/>
              </w:rPr>
              <w:t>of</w:t>
            </w:r>
            <w:r>
              <w:rPr>
                <w:spacing w:val="-1"/>
                <w:sz w:val="20"/>
              </w:rPr>
              <w:t> </w:t>
            </w:r>
            <w:r>
              <w:rPr>
                <w:sz w:val="20"/>
              </w:rPr>
              <w:t>the abnormally released calls.</w:t>
            </w:r>
          </w:p>
          <w:p>
            <w:pPr>
              <w:pStyle w:val="TableParagraph"/>
              <w:tabs>
                <w:tab w:pos="532" w:val="left" w:leader="none"/>
              </w:tabs>
              <w:spacing w:line="182" w:lineRule="auto" w:before="75"/>
              <w:ind w:left="532" w:right="373" w:hanging="423"/>
              <w:rPr>
                <w:sz w:val="20"/>
              </w:rPr>
            </w:pPr>
            <w:r>
              <w:rPr>
                <w:rFonts w:ascii="Yu Mincho"/>
                <w:spacing w:val="-10"/>
                <w:sz w:val="20"/>
              </w:rPr>
              <w:t>-</w:t>
            </w:r>
            <w:r>
              <w:rPr>
                <w:rFonts w:ascii="Yu Mincho"/>
                <w:sz w:val="20"/>
              </w:rPr>
              <w:tab/>
            </w:r>
            <w:r>
              <w:rPr>
                <w:sz w:val="20"/>
              </w:rPr>
              <w:t>Trigger</w:t>
            </w:r>
            <w:r>
              <w:rPr>
                <w:spacing w:val="-7"/>
                <w:sz w:val="20"/>
              </w:rPr>
              <w:t> </w:t>
            </w:r>
            <w:r>
              <w:rPr>
                <w:sz w:val="20"/>
              </w:rPr>
              <w:t>timing:</w:t>
            </w:r>
            <w:r>
              <w:rPr>
                <w:spacing w:val="-5"/>
                <w:sz w:val="20"/>
              </w:rPr>
              <w:t> </w:t>
            </w:r>
            <w:r>
              <w:rPr>
                <w:sz w:val="20"/>
              </w:rPr>
              <w:t>when</w:t>
            </w:r>
            <w:r>
              <w:rPr>
                <w:spacing w:val="-2"/>
                <w:sz w:val="20"/>
              </w:rPr>
              <w:t> </w:t>
            </w:r>
            <w:r>
              <w:rPr>
                <w:sz w:val="20"/>
              </w:rPr>
              <w:t>gNB</w:t>
            </w:r>
            <w:r>
              <w:rPr>
                <w:spacing w:val="-2"/>
                <w:sz w:val="20"/>
              </w:rPr>
              <w:t> </w:t>
            </w:r>
            <w:r>
              <w:rPr>
                <w:sz w:val="20"/>
              </w:rPr>
              <w:t>release</w:t>
            </w:r>
            <w:r>
              <w:rPr>
                <w:spacing w:val="-10"/>
                <w:sz w:val="20"/>
              </w:rPr>
              <w:t> </w:t>
            </w:r>
            <w:r>
              <w:rPr>
                <w:sz w:val="20"/>
              </w:rPr>
              <w:t>the</w:t>
            </w:r>
            <w:r>
              <w:rPr>
                <w:spacing w:val="-5"/>
                <w:sz w:val="20"/>
              </w:rPr>
              <w:t> </w:t>
            </w:r>
            <w:r>
              <w:rPr>
                <w:sz w:val="20"/>
              </w:rPr>
              <w:t>UE</w:t>
            </w:r>
            <w:r>
              <w:rPr>
                <w:spacing w:val="-5"/>
                <w:sz w:val="20"/>
              </w:rPr>
              <w:t> </w:t>
            </w:r>
            <w:r>
              <w:rPr>
                <w:sz w:val="20"/>
              </w:rPr>
              <w:t>Context</w:t>
            </w:r>
            <w:r>
              <w:rPr>
                <w:spacing w:val="-5"/>
                <w:sz w:val="20"/>
              </w:rPr>
              <w:t> </w:t>
            </w:r>
            <w:r>
              <w:rPr>
                <w:sz w:val="20"/>
              </w:rPr>
              <w:t>except for</w:t>
            </w:r>
            <w:r>
              <w:rPr>
                <w:spacing w:val="-7"/>
                <w:sz w:val="20"/>
              </w:rPr>
              <w:t> </w:t>
            </w:r>
            <w:r>
              <w:rPr>
                <w:sz w:val="20"/>
              </w:rPr>
              <w:t>the Normally Released calls (A.19.1) and Another Cell HO UE</w:t>
            </w:r>
          </w:p>
          <w:p>
            <w:pPr>
              <w:pStyle w:val="TableParagraph"/>
              <w:spacing w:before="11"/>
              <w:ind w:left="532"/>
              <w:rPr>
                <w:sz w:val="20"/>
              </w:rPr>
            </w:pPr>
            <w:r>
              <w:rPr>
                <w:sz w:val="20"/>
              </w:rPr>
              <w:t>Contexts</w:t>
            </w:r>
            <w:r>
              <w:rPr>
                <w:spacing w:val="-6"/>
                <w:sz w:val="20"/>
              </w:rPr>
              <w:t> </w:t>
            </w:r>
            <w:r>
              <w:rPr>
                <w:spacing w:val="-2"/>
                <w:sz w:val="20"/>
              </w:rPr>
              <w:t>(A.19.3).</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OR.CONNECTSTATUS.AbnormallRelCalls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z w:val="20"/>
              </w:rPr>
              <w:t>NRCellCU</w:t>
            </w:r>
            <w:r>
              <w:rPr>
                <w:spacing w:val="-5"/>
                <w:sz w:val="20"/>
              </w:rPr>
              <w:t> </w:t>
            </w: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2"/>
                <w:sz w:val="20"/>
              </w:rPr>
              <w:t> Community</w:t>
            </w:r>
          </w:p>
        </w:tc>
      </w:tr>
    </w:tbl>
    <w:p>
      <w:pPr>
        <w:pStyle w:val="BodyText"/>
        <w:spacing w:before="2"/>
        <w:ind w:left="256"/>
      </w:pPr>
      <w:r>
        <w:rPr>
          <w:spacing w:val="-10"/>
        </w:rPr>
        <w:t>1</w:t>
      </w:r>
    </w:p>
    <w:p>
      <w:pPr>
        <w:pStyle w:val="BodyText"/>
        <w:spacing w:before="69"/>
      </w:pPr>
    </w:p>
    <w:p>
      <w:pPr>
        <w:pStyle w:val="Heading3"/>
        <w:numPr>
          <w:ilvl w:val="0"/>
          <w:numId w:val="218"/>
        </w:numPr>
        <w:tabs>
          <w:tab w:pos="933" w:val="left" w:leader="none"/>
        </w:tabs>
        <w:spacing w:line="240" w:lineRule="auto" w:before="0" w:after="0"/>
        <w:ind w:left="933" w:right="0" w:hanging="677"/>
        <w:jc w:val="left"/>
      </w:pPr>
      <w:bookmarkStart w:name="A.19.3 Another Cell HO UE Contexts" w:id="679"/>
      <w:bookmarkEnd w:id="679"/>
      <w:r>
        <w:rPr>
          <w:rFonts w:ascii="Times New Roman"/>
          <w:sz w:val="20"/>
        </w:rPr>
      </w:r>
      <w:bookmarkStart w:name="_bookmark259" w:id="680"/>
      <w:bookmarkEnd w:id="680"/>
      <w:r>
        <w:rPr>
          <w:rFonts w:ascii="Times New Roman"/>
          <w:sz w:val="20"/>
        </w:rPr>
      </w:r>
      <w:r>
        <w:rPr/>
        <w:t>A.19.3</w:t>
      </w:r>
      <w:r>
        <w:rPr>
          <w:spacing w:val="-8"/>
        </w:rPr>
        <w:t> </w:t>
      </w:r>
      <w:r>
        <w:rPr/>
        <w:t>Another</w:t>
      </w:r>
      <w:r>
        <w:rPr>
          <w:spacing w:val="-8"/>
        </w:rPr>
        <w:t> </w:t>
      </w:r>
      <w:r>
        <w:rPr/>
        <w:t>Cell</w:t>
      </w:r>
      <w:r>
        <w:rPr>
          <w:spacing w:val="-5"/>
        </w:rPr>
        <w:t> </w:t>
      </w:r>
      <w:r>
        <w:rPr/>
        <w:t>HO</w:t>
      </w:r>
      <w:r>
        <w:rPr>
          <w:spacing w:val="-3"/>
        </w:rPr>
        <w:t> </w:t>
      </w:r>
      <w:r>
        <w:rPr/>
        <w:t>UE</w:t>
      </w:r>
      <w:r>
        <w:rPr>
          <w:spacing w:val="-4"/>
        </w:rPr>
        <w:t> </w:t>
      </w:r>
      <w:r>
        <w:rPr>
          <w:spacing w:val="-2"/>
        </w:rPr>
        <w:t>Contexts</w:t>
      </w:r>
    </w:p>
    <w:p>
      <w:pPr>
        <w:pStyle w:val="BodyText"/>
        <w:spacing w:before="25"/>
        <w:rPr>
          <w:rFonts w:ascii="Arial"/>
          <w:sz w:val="24"/>
        </w:rPr>
      </w:pPr>
    </w:p>
    <w:p>
      <w:pPr>
        <w:pStyle w:val="Heading4"/>
        <w:numPr>
          <w:ilvl w:val="0"/>
          <w:numId w:val="218"/>
        </w:numPr>
        <w:tabs>
          <w:tab w:pos="933" w:val="left" w:leader="none"/>
        </w:tabs>
        <w:spacing w:line="240" w:lineRule="auto" w:before="0" w:after="0"/>
        <w:ind w:left="933" w:right="0" w:hanging="677"/>
        <w:jc w:val="left"/>
      </w:pPr>
      <w:bookmarkStart w:name="A.19.3.1 Performance Counter Table" w:id="681"/>
      <w:bookmarkEnd w:id="681"/>
      <w:r>
        <w:rPr>
          <w:rFonts w:ascii="Times New Roman"/>
          <w:sz w:val="20"/>
        </w:rPr>
      </w:r>
      <w:r>
        <w:rPr/>
        <w:t>A.19.3.1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OR.CONNECTSTATUS.AnotherCellHoUes</w:t>
            </w:r>
          </w:p>
        </w:tc>
      </w:tr>
      <w:tr>
        <w:trPr>
          <w:trHeight w:val="456" w:hRule="atLeast"/>
        </w:trPr>
        <w:tc>
          <w:tcPr>
            <w:tcW w:w="2406" w:type="dxa"/>
          </w:tcPr>
          <w:p>
            <w:pPr>
              <w:pStyle w:val="TableParagraph"/>
              <w:spacing w:line="240" w:lineRule="auto" w:before="1"/>
              <w:ind w:left="110"/>
              <w:rPr>
                <w:sz w:val="20"/>
              </w:rPr>
            </w:pPr>
            <w:r>
              <w:rPr>
                <w:spacing w:val="-2"/>
                <w:sz w:val="20"/>
              </w:rPr>
              <w:t>Description</w:t>
            </w:r>
          </w:p>
        </w:tc>
        <w:tc>
          <w:tcPr>
            <w:tcW w:w="6099" w:type="dxa"/>
          </w:tcPr>
          <w:p>
            <w:pPr>
              <w:pStyle w:val="TableParagraph"/>
              <w:spacing w:line="226" w:lineRule="exact"/>
              <w:ind w:right="151"/>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number</w:t>
            </w:r>
            <w:r>
              <w:rPr>
                <w:spacing w:val="-1"/>
                <w:sz w:val="20"/>
              </w:rPr>
              <w:t> </w:t>
            </w:r>
            <w:r>
              <w:rPr>
                <w:sz w:val="20"/>
              </w:rPr>
              <w:t>of</w:t>
            </w:r>
            <w:r>
              <w:rPr>
                <w:spacing w:val="-2"/>
                <w:sz w:val="20"/>
              </w:rPr>
              <w:t> </w:t>
            </w:r>
            <w:r>
              <w:rPr>
                <w:sz w:val="20"/>
              </w:rPr>
              <w:t>the</w:t>
            </w:r>
            <w:r>
              <w:rPr>
                <w:spacing w:val="-4"/>
                <w:sz w:val="20"/>
              </w:rPr>
              <w:t> </w:t>
            </w:r>
            <w:r>
              <w:rPr>
                <w:sz w:val="20"/>
              </w:rPr>
              <w:t>UE</w:t>
            </w:r>
            <w:r>
              <w:rPr>
                <w:spacing w:val="-3"/>
                <w:sz w:val="20"/>
              </w:rPr>
              <w:t> </w:t>
            </w:r>
            <w:r>
              <w:rPr>
                <w:sz w:val="20"/>
              </w:rPr>
              <w:t>Contexts</w:t>
            </w:r>
            <w:r>
              <w:rPr>
                <w:spacing w:val="-2"/>
                <w:sz w:val="20"/>
              </w:rPr>
              <w:t> </w:t>
            </w:r>
            <w:r>
              <w:rPr>
                <w:sz w:val="20"/>
              </w:rPr>
              <w:t>which</w:t>
            </w:r>
            <w:r>
              <w:rPr>
                <w:spacing w:val="-6"/>
                <w:sz w:val="20"/>
              </w:rPr>
              <w:t> </w:t>
            </w:r>
            <w:r>
              <w:rPr>
                <w:sz w:val="20"/>
              </w:rPr>
              <w:t>has transferred to another cell.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319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91"/>
              <w:rPr>
                <w:sz w:val="20"/>
              </w:rPr>
            </w:pPr>
            <w:r>
              <w:rPr>
                <w:sz w:val="20"/>
              </w:rPr>
              <w:t>Measurement subcounter is incremented by the number of the UE Contexts</w:t>
            </w:r>
            <w:r>
              <w:rPr>
                <w:spacing w:val="-2"/>
                <w:sz w:val="20"/>
              </w:rPr>
              <w:t> </w:t>
            </w:r>
            <w:r>
              <w:rPr>
                <w:sz w:val="20"/>
              </w:rPr>
              <w:t>which</w:t>
            </w:r>
            <w:r>
              <w:rPr>
                <w:spacing w:val="-1"/>
                <w:sz w:val="20"/>
              </w:rPr>
              <w:t> </w:t>
            </w:r>
            <w:r>
              <w:rPr>
                <w:sz w:val="20"/>
              </w:rPr>
              <w:t>has</w:t>
            </w:r>
            <w:r>
              <w:rPr>
                <w:spacing w:val="-6"/>
                <w:sz w:val="20"/>
              </w:rPr>
              <w:t> </w:t>
            </w:r>
            <w:r>
              <w:rPr>
                <w:sz w:val="20"/>
              </w:rPr>
              <w:t>transferred</w:t>
            </w:r>
            <w:r>
              <w:rPr>
                <w:spacing w:val="-5"/>
                <w:sz w:val="20"/>
              </w:rPr>
              <w:t> </w:t>
            </w:r>
            <w:r>
              <w:rPr>
                <w:sz w:val="20"/>
              </w:rPr>
              <w:t>to</w:t>
            </w:r>
            <w:r>
              <w:rPr>
                <w:spacing w:val="-5"/>
                <w:sz w:val="20"/>
              </w:rPr>
              <w:t> </w:t>
            </w:r>
            <w:r>
              <w:rPr>
                <w:sz w:val="20"/>
              </w:rPr>
              <w:t>another</w:t>
            </w:r>
            <w:r>
              <w:rPr>
                <w:spacing w:val="-5"/>
                <w:sz w:val="20"/>
              </w:rPr>
              <w:t> </w:t>
            </w:r>
            <w:r>
              <w:rPr>
                <w:sz w:val="20"/>
              </w:rPr>
              <w:t>cell. Another</w:t>
            </w:r>
            <w:r>
              <w:rPr>
                <w:spacing w:val="-5"/>
                <w:sz w:val="20"/>
              </w:rPr>
              <w:t> </w:t>
            </w:r>
            <w:r>
              <w:rPr>
                <w:sz w:val="20"/>
              </w:rPr>
              <w:t>Cell</w:t>
            </w:r>
            <w:r>
              <w:rPr>
                <w:spacing w:val="-8"/>
                <w:sz w:val="20"/>
              </w:rPr>
              <w:t> </w:t>
            </w:r>
            <w:r>
              <w:rPr>
                <w:sz w:val="20"/>
              </w:rPr>
              <w:t>released</w:t>
            </w:r>
            <w:r>
              <w:rPr>
                <w:spacing w:val="-5"/>
                <w:sz w:val="20"/>
              </w:rPr>
              <w:t> </w:t>
            </w:r>
            <w:r>
              <w:rPr>
                <w:sz w:val="20"/>
              </w:rPr>
              <w:t>call is as follows:</w:t>
            </w:r>
          </w:p>
          <w:p>
            <w:pPr>
              <w:pStyle w:val="TableParagraph"/>
              <w:numPr>
                <w:ilvl w:val="0"/>
                <w:numId w:val="219"/>
              </w:numPr>
              <w:tabs>
                <w:tab w:pos="532" w:val="left" w:leader="none"/>
              </w:tabs>
              <w:spacing w:line="182" w:lineRule="auto" w:before="75" w:after="0"/>
              <w:ind w:left="532" w:right="329" w:hanging="423"/>
              <w:jc w:val="left"/>
              <w:rPr>
                <w:sz w:val="20"/>
              </w:rPr>
            </w:pPr>
            <w:r>
              <w:rPr>
                <w:sz w:val="20"/>
              </w:rPr>
              <w:t>received</w:t>
            </w:r>
            <w:r>
              <w:rPr>
                <w:spacing w:val="-8"/>
                <w:sz w:val="20"/>
              </w:rPr>
              <w:t> </w:t>
            </w:r>
            <w:r>
              <w:rPr>
                <w:sz w:val="20"/>
              </w:rPr>
              <w:t>Xn-AP:</w:t>
            </w:r>
            <w:r>
              <w:rPr>
                <w:spacing w:val="-1"/>
                <w:sz w:val="20"/>
              </w:rPr>
              <w:t> </w:t>
            </w:r>
            <w:r>
              <w:rPr>
                <w:sz w:val="20"/>
              </w:rPr>
              <w:t>UE</w:t>
            </w:r>
            <w:r>
              <w:rPr>
                <w:spacing w:val="-6"/>
                <w:sz w:val="20"/>
              </w:rPr>
              <w:t> </w:t>
            </w:r>
            <w:r>
              <w:rPr>
                <w:sz w:val="20"/>
              </w:rPr>
              <w:t>Context</w:t>
            </w:r>
            <w:r>
              <w:rPr>
                <w:spacing w:val="-1"/>
                <w:sz w:val="20"/>
              </w:rPr>
              <w:t> </w:t>
            </w:r>
            <w:r>
              <w:rPr>
                <w:sz w:val="20"/>
              </w:rPr>
              <w:t>Release</w:t>
            </w:r>
            <w:r>
              <w:rPr>
                <w:spacing w:val="-1"/>
                <w:sz w:val="20"/>
              </w:rPr>
              <w:t> </w:t>
            </w:r>
            <w:r>
              <w:rPr>
                <w:sz w:val="20"/>
              </w:rPr>
              <w:t>(Inter</w:t>
            </w:r>
            <w:r>
              <w:rPr>
                <w:spacing w:val="-3"/>
                <w:sz w:val="20"/>
              </w:rPr>
              <w:t> </w:t>
            </w:r>
            <w:r>
              <w:rPr>
                <w:sz w:val="20"/>
              </w:rPr>
              <w:t>gNB-CU</w:t>
            </w:r>
            <w:r>
              <w:rPr>
                <w:spacing w:val="-4"/>
                <w:sz w:val="20"/>
              </w:rPr>
              <w:t> </w:t>
            </w:r>
            <w:r>
              <w:rPr>
                <w:sz w:val="20"/>
              </w:rPr>
              <w:t>HO</w:t>
            </w:r>
            <w:r>
              <w:rPr>
                <w:spacing w:val="-8"/>
                <w:sz w:val="20"/>
              </w:rPr>
              <w:t> </w:t>
            </w:r>
            <w:r>
              <w:rPr>
                <w:sz w:val="20"/>
              </w:rPr>
              <w:t>w/</w:t>
            </w:r>
            <w:r>
              <w:rPr>
                <w:spacing w:val="-6"/>
                <w:sz w:val="20"/>
              </w:rPr>
              <w:t> </w:t>
            </w:r>
            <w:r>
              <w:rPr>
                <w:sz w:val="20"/>
              </w:rPr>
              <w:t>Xn, RRC Connection Re-establishment (Inter gNB-CU))</w:t>
            </w:r>
          </w:p>
          <w:p>
            <w:pPr>
              <w:pStyle w:val="TableParagraph"/>
              <w:numPr>
                <w:ilvl w:val="0"/>
                <w:numId w:val="219"/>
              </w:numPr>
              <w:tabs>
                <w:tab w:pos="532" w:val="left" w:leader="none"/>
              </w:tabs>
              <w:spacing w:line="182" w:lineRule="auto" w:before="80" w:after="0"/>
              <w:ind w:left="532" w:right="333" w:hanging="423"/>
              <w:jc w:val="left"/>
              <w:rPr>
                <w:sz w:val="20"/>
              </w:rPr>
            </w:pPr>
            <w:r>
              <w:rPr>
                <w:sz w:val="20"/>
              </w:rPr>
              <w:t>received</w:t>
            </w:r>
            <w:r>
              <w:rPr>
                <w:spacing w:val="-7"/>
                <w:sz w:val="20"/>
              </w:rPr>
              <w:t> </w:t>
            </w:r>
            <w:r>
              <w:rPr>
                <w:sz w:val="20"/>
              </w:rPr>
              <w:t>NG-AP:</w:t>
            </w:r>
            <w:r>
              <w:rPr>
                <w:spacing w:val="-1"/>
                <w:sz w:val="20"/>
              </w:rPr>
              <w:t> </w:t>
            </w:r>
            <w:r>
              <w:rPr>
                <w:sz w:val="20"/>
              </w:rPr>
              <w:t>UE</w:t>
            </w:r>
            <w:r>
              <w:rPr>
                <w:spacing w:val="-1"/>
                <w:sz w:val="20"/>
              </w:rPr>
              <w:t> </w:t>
            </w:r>
            <w:r>
              <w:rPr>
                <w:sz w:val="20"/>
              </w:rPr>
              <w:t>Context</w:t>
            </w:r>
            <w:r>
              <w:rPr>
                <w:spacing w:val="-6"/>
                <w:sz w:val="20"/>
              </w:rPr>
              <w:t> </w:t>
            </w:r>
            <w:r>
              <w:rPr>
                <w:sz w:val="20"/>
              </w:rPr>
              <w:t>Release</w:t>
            </w:r>
            <w:r>
              <w:rPr>
                <w:spacing w:val="-6"/>
                <w:sz w:val="20"/>
              </w:rPr>
              <w:t> </w:t>
            </w:r>
            <w:r>
              <w:rPr>
                <w:sz w:val="20"/>
              </w:rPr>
              <w:t>Command</w:t>
            </w:r>
            <w:r>
              <w:rPr>
                <w:spacing w:val="-7"/>
                <w:sz w:val="20"/>
              </w:rPr>
              <w:t> </w:t>
            </w:r>
            <w:r>
              <w:rPr>
                <w:sz w:val="20"/>
              </w:rPr>
              <w:t>(Inter</w:t>
            </w:r>
            <w:r>
              <w:rPr>
                <w:spacing w:val="-7"/>
                <w:sz w:val="20"/>
              </w:rPr>
              <w:t> </w:t>
            </w:r>
            <w:r>
              <w:rPr>
                <w:sz w:val="20"/>
              </w:rPr>
              <w:t>gNB-CU HO w/o Xn, Inter-RAT HO to LTE, EPS fallback)</w:t>
            </w:r>
          </w:p>
          <w:p>
            <w:pPr>
              <w:pStyle w:val="TableParagraph"/>
              <w:numPr>
                <w:ilvl w:val="0"/>
                <w:numId w:val="219"/>
              </w:numPr>
              <w:tabs>
                <w:tab w:pos="532" w:val="left" w:leader="none"/>
              </w:tabs>
              <w:spacing w:line="182" w:lineRule="auto" w:before="85" w:after="0"/>
              <w:ind w:left="532" w:right="291" w:hanging="423"/>
              <w:jc w:val="left"/>
              <w:rPr>
                <w:sz w:val="20"/>
              </w:rPr>
            </w:pPr>
            <w:r>
              <w:rPr>
                <w:sz w:val="20"/>
              </w:rPr>
              <w:t>received RRC: RRC Reconfiguration Complete (Intra gNB-DU Inter-cell</w:t>
            </w:r>
            <w:r>
              <w:rPr>
                <w:spacing w:val="-7"/>
                <w:sz w:val="20"/>
              </w:rPr>
              <w:t> </w:t>
            </w:r>
            <w:r>
              <w:rPr>
                <w:sz w:val="20"/>
              </w:rPr>
              <w:t>HO,</w:t>
            </w:r>
            <w:r>
              <w:rPr>
                <w:spacing w:val="-6"/>
                <w:sz w:val="20"/>
              </w:rPr>
              <w:t> </w:t>
            </w:r>
            <w:r>
              <w:rPr>
                <w:sz w:val="20"/>
              </w:rPr>
              <w:t>RRC</w:t>
            </w:r>
            <w:r>
              <w:rPr>
                <w:spacing w:val="-5"/>
                <w:sz w:val="20"/>
              </w:rPr>
              <w:t> </w:t>
            </w:r>
            <w:r>
              <w:rPr>
                <w:sz w:val="20"/>
              </w:rPr>
              <w:t>Connection</w:t>
            </w:r>
            <w:r>
              <w:rPr>
                <w:spacing w:val="-9"/>
                <w:sz w:val="20"/>
              </w:rPr>
              <w:t> </w:t>
            </w:r>
            <w:r>
              <w:rPr>
                <w:sz w:val="20"/>
              </w:rPr>
              <w:t>Re-establishment</w:t>
            </w:r>
            <w:r>
              <w:rPr>
                <w:spacing w:val="-7"/>
                <w:sz w:val="20"/>
              </w:rPr>
              <w:t> </w:t>
            </w:r>
            <w:r>
              <w:rPr>
                <w:sz w:val="20"/>
              </w:rPr>
              <w:t>(Intra</w:t>
            </w:r>
            <w:r>
              <w:rPr>
                <w:spacing w:val="-3"/>
                <w:sz w:val="20"/>
              </w:rPr>
              <w:t> </w:t>
            </w:r>
            <w:r>
              <w:rPr>
                <w:sz w:val="20"/>
              </w:rPr>
              <w:t>gNB-DU</w:t>
            </w:r>
          </w:p>
          <w:p>
            <w:pPr>
              <w:pStyle w:val="TableParagraph"/>
              <w:spacing w:line="240" w:lineRule="auto" w:before="5"/>
              <w:ind w:left="532"/>
              <w:rPr>
                <w:sz w:val="20"/>
              </w:rPr>
            </w:pPr>
            <w:r>
              <w:rPr>
                <w:spacing w:val="-2"/>
                <w:sz w:val="20"/>
              </w:rPr>
              <w:t>Inter-cell))</w:t>
            </w:r>
          </w:p>
          <w:p>
            <w:pPr>
              <w:pStyle w:val="TableParagraph"/>
              <w:numPr>
                <w:ilvl w:val="0"/>
                <w:numId w:val="219"/>
              </w:numPr>
              <w:tabs>
                <w:tab w:pos="532" w:val="left" w:leader="none"/>
              </w:tabs>
              <w:spacing w:line="182" w:lineRule="auto" w:before="75" w:after="0"/>
              <w:ind w:left="532" w:right="147" w:hanging="423"/>
              <w:jc w:val="left"/>
              <w:rPr>
                <w:sz w:val="20"/>
              </w:rPr>
            </w:pPr>
            <w:r>
              <w:rPr>
                <w:sz w:val="20"/>
              </w:rPr>
              <w:t>received F1-AP: UE Context Release Command (Intra gNB-CU Inter</w:t>
            </w:r>
            <w:r>
              <w:rPr>
                <w:spacing w:val="-5"/>
                <w:sz w:val="20"/>
              </w:rPr>
              <w:t> </w:t>
            </w:r>
            <w:r>
              <w:rPr>
                <w:sz w:val="20"/>
              </w:rPr>
              <w:t>gNB-DU</w:t>
            </w:r>
            <w:r>
              <w:rPr>
                <w:spacing w:val="-6"/>
                <w:sz w:val="20"/>
              </w:rPr>
              <w:t> </w:t>
            </w:r>
            <w:r>
              <w:rPr>
                <w:sz w:val="20"/>
              </w:rPr>
              <w:t>HO,</w:t>
            </w:r>
            <w:r>
              <w:rPr>
                <w:spacing w:val="-3"/>
                <w:sz w:val="20"/>
              </w:rPr>
              <w:t> </w:t>
            </w:r>
            <w:r>
              <w:rPr>
                <w:sz w:val="20"/>
              </w:rPr>
              <w:t>RRC</w:t>
            </w:r>
            <w:r>
              <w:rPr>
                <w:spacing w:val="-5"/>
                <w:sz w:val="20"/>
              </w:rPr>
              <w:t> </w:t>
            </w:r>
            <w:r>
              <w:rPr>
                <w:sz w:val="20"/>
              </w:rPr>
              <w:t>Connection</w:t>
            </w:r>
            <w:r>
              <w:rPr>
                <w:spacing w:val="-6"/>
                <w:sz w:val="20"/>
              </w:rPr>
              <w:t> </w:t>
            </w:r>
            <w:r>
              <w:rPr>
                <w:sz w:val="20"/>
              </w:rPr>
              <w:t>Re-establishment</w:t>
            </w:r>
            <w:r>
              <w:rPr>
                <w:spacing w:val="-4"/>
                <w:sz w:val="20"/>
              </w:rPr>
              <w:t> </w:t>
            </w:r>
            <w:r>
              <w:rPr>
                <w:sz w:val="20"/>
              </w:rPr>
              <w:t>(Intra</w:t>
            </w:r>
            <w:r>
              <w:rPr>
                <w:spacing w:val="-4"/>
                <w:sz w:val="20"/>
              </w:rPr>
              <w:t> </w:t>
            </w:r>
            <w:r>
              <w:rPr>
                <w:sz w:val="20"/>
              </w:rPr>
              <w:t>gNB-</w:t>
            </w:r>
          </w:p>
          <w:p>
            <w:pPr>
              <w:pStyle w:val="TableParagraph"/>
              <w:spacing w:before="11"/>
              <w:ind w:left="532"/>
              <w:rPr>
                <w:sz w:val="20"/>
              </w:rPr>
            </w:pPr>
            <w:r>
              <w:rPr>
                <w:sz w:val="20"/>
              </w:rPr>
              <w:t>CU</w:t>
            </w:r>
            <w:r>
              <w:rPr>
                <w:spacing w:val="-2"/>
                <w:sz w:val="20"/>
              </w:rPr>
              <w:t> </w:t>
            </w:r>
            <w:r>
              <w:rPr>
                <w:sz w:val="20"/>
              </w:rPr>
              <w:t>Inter</w:t>
            </w:r>
            <w:r>
              <w:rPr>
                <w:spacing w:val="-4"/>
                <w:sz w:val="20"/>
              </w:rPr>
              <w:t> </w:t>
            </w:r>
            <w:r>
              <w:rPr>
                <w:sz w:val="20"/>
              </w:rPr>
              <w:t>gNB-</w:t>
            </w:r>
            <w:r>
              <w:rPr>
                <w:spacing w:val="-4"/>
                <w:sz w:val="20"/>
              </w:rPr>
              <w:t>DU))</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OR.CONNECTSTATUS.AnotherCellHoUes</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4</w:t>
      </w:r>
    </w:p>
    <w:p>
      <w:pPr>
        <w:pStyle w:val="BodyText"/>
        <w:spacing w:before="69"/>
      </w:pPr>
    </w:p>
    <w:p>
      <w:pPr>
        <w:pStyle w:val="Heading3"/>
        <w:numPr>
          <w:ilvl w:val="0"/>
          <w:numId w:val="215"/>
        </w:numPr>
        <w:tabs>
          <w:tab w:pos="933" w:val="left" w:leader="none"/>
        </w:tabs>
        <w:spacing w:line="240" w:lineRule="auto" w:before="0" w:after="0"/>
        <w:ind w:left="933" w:right="0" w:hanging="677"/>
        <w:jc w:val="left"/>
      </w:pPr>
      <w:bookmarkStart w:name="A.19.4 Normally Released Calls during vo" w:id="682"/>
      <w:bookmarkEnd w:id="682"/>
      <w:r>
        <w:rPr>
          <w:rFonts w:ascii="Times New Roman"/>
          <w:sz w:val="20"/>
        </w:rPr>
      </w:r>
      <w:bookmarkStart w:name="_bookmark260" w:id="683"/>
      <w:bookmarkEnd w:id="683"/>
      <w:r>
        <w:rPr>
          <w:rFonts w:ascii="Times New Roman"/>
          <w:sz w:val="20"/>
        </w:rPr>
      </w:r>
      <w:r>
        <w:rPr/>
        <w:t>A.19.4</w:t>
      </w:r>
      <w:r>
        <w:rPr>
          <w:spacing w:val="-11"/>
        </w:rPr>
        <w:t> </w:t>
      </w:r>
      <w:r>
        <w:rPr/>
        <w:t>Normally</w:t>
      </w:r>
      <w:r>
        <w:rPr>
          <w:spacing w:val="-10"/>
        </w:rPr>
        <w:t> </w:t>
      </w:r>
      <w:r>
        <w:rPr/>
        <w:t>Released</w:t>
      </w:r>
      <w:r>
        <w:rPr>
          <w:spacing w:val="-11"/>
        </w:rPr>
        <w:t> </w:t>
      </w:r>
      <w:r>
        <w:rPr/>
        <w:t>Calls</w:t>
      </w:r>
      <w:r>
        <w:rPr>
          <w:spacing w:val="-4"/>
        </w:rPr>
        <w:t> </w:t>
      </w:r>
      <w:r>
        <w:rPr/>
        <w:t>during</w:t>
      </w:r>
      <w:r>
        <w:rPr>
          <w:spacing w:val="-8"/>
        </w:rPr>
        <w:t> </w:t>
      </w:r>
      <w:r>
        <w:rPr/>
        <w:t>voice</w:t>
      </w:r>
      <w:r>
        <w:rPr>
          <w:spacing w:val="-7"/>
        </w:rPr>
        <w:t> </w:t>
      </w:r>
      <w:r>
        <w:rPr>
          <w:spacing w:val="-4"/>
        </w:rPr>
        <w:t>call</w:t>
      </w:r>
    </w:p>
    <w:p>
      <w:pPr>
        <w:pStyle w:val="BodyText"/>
        <w:spacing w:before="25"/>
        <w:rPr>
          <w:rFonts w:ascii="Arial"/>
          <w:sz w:val="24"/>
        </w:rPr>
      </w:pPr>
    </w:p>
    <w:p>
      <w:pPr>
        <w:pStyle w:val="Heading4"/>
        <w:numPr>
          <w:ilvl w:val="0"/>
          <w:numId w:val="215"/>
        </w:numPr>
        <w:tabs>
          <w:tab w:pos="933" w:val="left" w:leader="none"/>
        </w:tabs>
        <w:spacing w:line="240" w:lineRule="auto" w:before="0" w:after="0"/>
        <w:ind w:left="933" w:right="0" w:hanging="677"/>
        <w:jc w:val="left"/>
      </w:pPr>
      <w:bookmarkStart w:name="A.19.4.1 Performance Counter Table" w:id="684"/>
      <w:bookmarkEnd w:id="684"/>
      <w:r>
        <w:rPr>
          <w:rFonts w:ascii="Times New Roman"/>
          <w:sz w:val="20"/>
        </w:rPr>
      </w:r>
      <w:r>
        <w:rPr/>
        <w:t>A.19.4.1</w:t>
      </w:r>
      <w:r>
        <w:rPr>
          <w:spacing w:val="-6"/>
        </w:rPr>
        <w:t> </w:t>
      </w:r>
      <w:r>
        <w:rPr/>
        <w:t>Performance</w:t>
      </w:r>
      <w:r>
        <w:rPr>
          <w:spacing w:val="-7"/>
        </w:rPr>
        <w:t> </w:t>
      </w:r>
      <w:r>
        <w:rPr/>
        <w:t>Counter</w:t>
      </w:r>
      <w:r>
        <w:rPr>
          <w:spacing w:val="-9"/>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OR.CONNECTSTATUS.NormalRelCallsVoice</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6"/>
                <w:sz w:val="20"/>
              </w:rPr>
              <w:t> </w:t>
            </w:r>
            <w:r>
              <w:rPr>
                <w:sz w:val="20"/>
              </w:rPr>
              <w:t>counter</w:t>
            </w:r>
            <w:r>
              <w:rPr>
                <w:spacing w:val="-1"/>
                <w:sz w:val="20"/>
              </w:rPr>
              <w:t> </w:t>
            </w:r>
            <w:r>
              <w:rPr>
                <w:sz w:val="20"/>
              </w:rPr>
              <w:t>provides</w:t>
            </w:r>
            <w:r>
              <w:rPr>
                <w:spacing w:val="-6"/>
                <w:sz w:val="20"/>
              </w:rPr>
              <w:t> </w:t>
            </w:r>
            <w:r>
              <w:rPr>
                <w:sz w:val="20"/>
              </w:rPr>
              <w:t>the</w:t>
            </w:r>
            <w:r>
              <w:rPr>
                <w:spacing w:val="-4"/>
                <w:sz w:val="20"/>
              </w:rPr>
              <w:t> </w:t>
            </w:r>
            <w:r>
              <w:rPr>
                <w:sz w:val="20"/>
              </w:rPr>
              <w:t>number</w:t>
            </w:r>
            <w:r>
              <w:rPr>
                <w:spacing w:val="-1"/>
                <w:sz w:val="20"/>
              </w:rPr>
              <w:t> </w:t>
            </w:r>
            <w:r>
              <w:rPr>
                <w:sz w:val="20"/>
              </w:rPr>
              <w:t>of</w:t>
            </w:r>
            <w:r>
              <w:rPr>
                <w:spacing w:val="-2"/>
                <w:sz w:val="20"/>
              </w:rPr>
              <w:t> </w:t>
            </w:r>
            <w:r>
              <w:rPr>
                <w:sz w:val="20"/>
              </w:rPr>
              <w:t>the</w:t>
            </w:r>
            <w:r>
              <w:rPr>
                <w:spacing w:val="-4"/>
                <w:sz w:val="20"/>
              </w:rPr>
              <w:t> </w:t>
            </w:r>
            <w:r>
              <w:rPr>
                <w:sz w:val="20"/>
              </w:rPr>
              <w:t>normally</w:t>
            </w:r>
            <w:r>
              <w:rPr>
                <w:spacing w:val="-5"/>
                <w:sz w:val="20"/>
              </w:rPr>
              <w:t> </w:t>
            </w:r>
            <w:r>
              <w:rPr>
                <w:sz w:val="20"/>
              </w:rPr>
              <w:t>released</w:t>
            </w:r>
            <w:r>
              <w:rPr>
                <w:spacing w:val="-5"/>
                <w:sz w:val="20"/>
              </w:rPr>
              <w:t> </w:t>
            </w:r>
            <w:r>
              <w:rPr>
                <w:sz w:val="20"/>
              </w:rPr>
              <w:t>calls</w:t>
            </w:r>
            <w:r>
              <w:rPr>
                <w:spacing w:val="-4"/>
                <w:sz w:val="20"/>
              </w:rPr>
              <w:t> </w:t>
            </w:r>
            <w:r>
              <w:rPr>
                <w:sz w:val="20"/>
              </w:rPr>
              <w:t>during voice call.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20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5"/>
                <w:sz w:val="20"/>
              </w:rPr>
              <w:t> </w:t>
            </w:r>
            <w:r>
              <w:rPr>
                <w:sz w:val="20"/>
              </w:rPr>
              <w:t>subcounter</w:t>
            </w:r>
            <w:r>
              <w:rPr>
                <w:spacing w:val="-7"/>
                <w:sz w:val="20"/>
              </w:rPr>
              <w:t> </w:t>
            </w:r>
            <w:r>
              <w:rPr>
                <w:sz w:val="20"/>
              </w:rPr>
              <w:t>is</w:t>
            </w:r>
            <w:r>
              <w:rPr>
                <w:spacing w:val="-8"/>
                <w:sz w:val="20"/>
              </w:rPr>
              <w:t> </w:t>
            </w:r>
            <w:r>
              <w:rPr>
                <w:sz w:val="20"/>
              </w:rPr>
              <w:t>incremented</w:t>
            </w:r>
            <w:r>
              <w:rPr>
                <w:spacing w:val="-2"/>
                <w:sz w:val="20"/>
              </w:rPr>
              <w:t> </w:t>
            </w:r>
            <w:r>
              <w:rPr>
                <w:sz w:val="20"/>
              </w:rPr>
              <w:t>by</w:t>
            </w:r>
            <w:r>
              <w:rPr>
                <w:spacing w:val="-10"/>
                <w:sz w:val="20"/>
              </w:rPr>
              <w:t> </w:t>
            </w:r>
            <w:r>
              <w:rPr>
                <w:sz w:val="20"/>
              </w:rPr>
              <w:t>the</w:t>
            </w:r>
            <w:r>
              <w:rPr>
                <w:spacing w:val="-5"/>
                <w:sz w:val="20"/>
              </w:rPr>
              <w:t> </w:t>
            </w:r>
            <w:r>
              <w:rPr>
                <w:sz w:val="20"/>
              </w:rPr>
              <w:t>number</w:t>
            </w:r>
            <w:r>
              <w:rPr>
                <w:spacing w:val="-2"/>
                <w:sz w:val="20"/>
              </w:rPr>
              <w:t> </w:t>
            </w:r>
            <w:r>
              <w:rPr>
                <w:sz w:val="20"/>
              </w:rPr>
              <w:t>of</w:t>
            </w:r>
            <w:r>
              <w:rPr>
                <w:spacing w:val="-1"/>
                <w:sz w:val="20"/>
              </w:rPr>
              <w:t> </w:t>
            </w:r>
            <w:r>
              <w:rPr>
                <w:sz w:val="20"/>
              </w:rPr>
              <w:t>the normally released calls during voice call. Normal released calls are as follows:</w:t>
            </w:r>
          </w:p>
          <w:p>
            <w:pPr>
              <w:pStyle w:val="TableParagraph"/>
              <w:spacing w:line="240" w:lineRule="auto" w:before="18"/>
              <w:ind w:left="0"/>
              <w:rPr>
                <w:rFonts w:ascii="Arial"/>
                <w:sz w:val="20"/>
              </w:rPr>
            </w:pPr>
          </w:p>
          <w:p>
            <w:pPr>
              <w:pStyle w:val="TableParagraph"/>
              <w:tabs>
                <w:tab w:pos="551" w:val="left" w:leader="none"/>
              </w:tabs>
              <w:spacing w:line="298" w:lineRule="exact"/>
              <w:rPr>
                <w:sz w:val="20"/>
              </w:rPr>
            </w:pPr>
            <w:r>
              <w:rPr>
                <w:rFonts w:ascii="Yu Mincho"/>
                <w:spacing w:val="-10"/>
                <w:sz w:val="20"/>
              </w:rPr>
              <w:t>-</w:t>
            </w:r>
            <w:r>
              <w:rPr>
                <w:rFonts w:ascii="Yu Mincho"/>
                <w:sz w:val="20"/>
              </w:rPr>
              <w:tab/>
            </w:r>
            <w:r>
              <w:rPr>
                <w:sz w:val="20"/>
              </w:rPr>
              <w:t>received</w:t>
            </w:r>
            <w:r>
              <w:rPr>
                <w:spacing w:val="-10"/>
                <w:sz w:val="20"/>
              </w:rPr>
              <w:t> </w:t>
            </w:r>
            <w:r>
              <w:rPr>
                <w:sz w:val="20"/>
              </w:rPr>
              <w:t>NG-AP:</w:t>
            </w:r>
            <w:r>
              <w:rPr>
                <w:spacing w:val="-4"/>
                <w:sz w:val="20"/>
              </w:rPr>
              <w:t> </w:t>
            </w:r>
            <w:r>
              <w:rPr>
                <w:sz w:val="20"/>
              </w:rPr>
              <w:t>UE</w:t>
            </w:r>
            <w:r>
              <w:rPr>
                <w:spacing w:val="-4"/>
                <w:sz w:val="20"/>
              </w:rPr>
              <w:t> </w:t>
            </w:r>
            <w:r>
              <w:rPr>
                <w:sz w:val="20"/>
              </w:rPr>
              <w:t>Context</w:t>
            </w:r>
            <w:r>
              <w:rPr>
                <w:spacing w:val="-8"/>
                <w:sz w:val="20"/>
              </w:rPr>
              <w:t> </w:t>
            </w:r>
            <w:r>
              <w:rPr>
                <w:sz w:val="20"/>
              </w:rPr>
              <w:t>Release</w:t>
            </w:r>
            <w:r>
              <w:rPr>
                <w:spacing w:val="-8"/>
                <w:sz w:val="20"/>
              </w:rPr>
              <w:t> </w:t>
            </w:r>
            <w:r>
              <w:rPr>
                <w:sz w:val="20"/>
              </w:rPr>
              <w:t>Command</w:t>
            </w:r>
            <w:r>
              <w:rPr>
                <w:spacing w:val="-10"/>
                <w:sz w:val="20"/>
              </w:rPr>
              <w:t> </w:t>
            </w:r>
            <w:r>
              <w:rPr>
                <w:sz w:val="20"/>
              </w:rPr>
              <w:t>(Cause:</w:t>
            </w:r>
            <w:r>
              <w:rPr>
                <w:spacing w:val="-3"/>
                <w:sz w:val="20"/>
              </w:rPr>
              <w:t> </w:t>
            </w:r>
            <w:r>
              <w:rPr>
                <w:spacing w:val="-2"/>
                <w:sz w:val="20"/>
              </w:rPr>
              <w:t>Normal</w:t>
            </w:r>
          </w:p>
          <w:p>
            <w:pPr>
              <w:pStyle w:val="TableParagraph"/>
              <w:spacing w:line="173" w:lineRule="exact"/>
              <w:ind w:left="551"/>
              <w:rPr>
                <w:sz w:val="20"/>
              </w:rPr>
            </w:pPr>
            <w:r>
              <w:rPr>
                <w:sz w:val="20"/>
              </w:rPr>
              <w:t>release</w:t>
            </w:r>
            <w:r>
              <w:rPr>
                <w:spacing w:val="-3"/>
                <w:sz w:val="20"/>
              </w:rPr>
              <w:t> </w:t>
            </w:r>
            <w:r>
              <w:rPr>
                <w:sz w:val="20"/>
              </w:rPr>
              <w:t>or</w:t>
            </w:r>
            <w:r>
              <w:rPr>
                <w:spacing w:val="-4"/>
                <w:sz w:val="20"/>
              </w:rPr>
              <w:t> </w:t>
            </w:r>
            <w:r>
              <w:rPr>
                <w:spacing w:val="-2"/>
                <w:sz w:val="20"/>
              </w:rPr>
              <w:t>Deregister)</w:t>
            </w:r>
          </w:p>
        </w:tc>
      </w:tr>
    </w:tbl>
    <w:p>
      <w:pPr>
        <w:spacing w:after="0" w:line="173" w:lineRule="exact"/>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513" w:hRule="atLeast"/>
        </w:trPr>
        <w:tc>
          <w:tcPr>
            <w:tcW w:w="2406" w:type="dxa"/>
          </w:tcPr>
          <w:p>
            <w:pPr>
              <w:pStyle w:val="TableParagraph"/>
              <w:spacing w:line="240" w:lineRule="auto"/>
              <w:ind w:left="0"/>
              <w:rPr>
                <w:sz w:val="20"/>
              </w:rPr>
            </w:pPr>
          </w:p>
        </w:tc>
        <w:tc>
          <w:tcPr>
            <w:tcW w:w="6099" w:type="dxa"/>
          </w:tcPr>
          <w:p>
            <w:pPr>
              <w:pStyle w:val="TableParagraph"/>
              <w:tabs>
                <w:tab w:pos="551" w:val="left" w:leader="none"/>
              </w:tabs>
              <w:spacing w:line="298" w:lineRule="exact" w:before="22"/>
              <w:rPr>
                <w:sz w:val="20"/>
              </w:rPr>
            </w:pPr>
            <w:r>
              <w:rPr>
                <w:rFonts w:ascii="Yu Mincho"/>
                <w:spacing w:val="-10"/>
                <w:sz w:val="20"/>
              </w:rPr>
              <w:t>-</w:t>
            </w:r>
            <w:r>
              <w:rPr>
                <w:rFonts w:ascii="Yu Mincho"/>
                <w:sz w:val="20"/>
              </w:rPr>
              <w:tab/>
            </w:r>
            <w:r>
              <w:rPr>
                <w:sz w:val="20"/>
              </w:rPr>
              <w:t>the</w:t>
            </w:r>
            <w:r>
              <w:rPr>
                <w:spacing w:val="-4"/>
                <w:sz w:val="20"/>
              </w:rPr>
              <w:t> </w:t>
            </w:r>
            <w:r>
              <w:rPr>
                <w:sz w:val="20"/>
              </w:rPr>
              <w:t>expiry</w:t>
            </w:r>
            <w:r>
              <w:rPr>
                <w:spacing w:val="-6"/>
                <w:sz w:val="20"/>
              </w:rPr>
              <w:t> </w:t>
            </w:r>
            <w:r>
              <w:rPr>
                <w:sz w:val="20"/>
              </w:rPr>
              <w:t>of</w:t>
            </w:r>
            <w:r>
              <w:rPr>
                <w:spacing w:val="-6"/>
                <w:sz w:val="20"/>
              </w:rPr>
              <w:t> </w:t>
            </w:r>
            <w:r>
              <w:rPr>
                <w:sz w:val="20"/>
              </w:rPr>
              <w:t>a</w:t>
            </w:r>
            <w:r>
              <w:rPr>
                <w:spacing w:val="-4"/>
                <w:sz w:val="20"/>
              </w:rPr>
              <w:t> </w:t>
            </w:r>
            <w:r>
              <w:rPr>
                <w:sz w:val="20"/>
              </w:rPr>
              <w:t>UE</w:t>
            </w:r>
            <w:r>
              <w:rPr>
                <w:spacing w:val="-2"/>
                <w:sz w:val="20"/>
              </w:rPr>
              <w:t> </w:t>
            </w:r>
            <w:r>
              <w:rPr>
                <w:sz w:val="20"/>
              </w:rPr>
              <w:t>inactivity</w:t>
            </w:r>
            <w:r>
              <w:rPr>
                <w:spacing w:val="-5"/>
                <w:sz w:val="20"/>
              </w:rPr>
              <w:t> </w:t>
            </w:r>
            <w:r>
              <w:rPr>
                <w:sz w:val="20"/>
              </w:rPr>
              <w:t>timer,</w:t>
            </w:r>
            <w:r>
              <w:rPr>
                <w:spacing w:val="-3"/>
                <w:sz w:val="20"/>
              </w:rPr>
              <w:t> </w:t>
            </w:r>
            <w:r>
              <w:rPr>
                <w:sz w:val="20"/>
              </w:rPr>
              <w:t>the</w:t>
            </w:r>
            <w:r>
              <w:rPr>
                <w:spacing w:val="-4"/>
                <w:sz w:val="20"/>
              </w:rPr>
              <w:t> </w:t>
            </w:r>
            <w:r>
              <w:rPr>
                <w:sz w:val="20"/>
              </w:rPr>
              <w:t>gNB</w:t>
            </w:r>
            <w:r>
              <w:rPr>
                <w:spacing w:val="-6"/>
                <w:sz w:val="20"/>
              </w:rPr>
              <w:t> </w:t>
            </w:r>
            <w:r>
              <w:rPr>
                <w:sz w:val="20"/>
              </w:rPr>
              <w:t>suspend</w:t>
            </w:r>
            <w:r>
              <w:rPr>
                <w:spacing w:val="-6"/>
                <w:sz w:val="20"/>
              </w:rPr>
              <w:t> </w:t>
            </w:r>
            <w:r>
              <w:rPr>
                <w:sz w:val="20"/>
              </w:rPr>
              <w:t>the</w:t>
            </w:r>
            <w:r>
              <w:rPr>
                <w:spacing w:val="-3"/>
                <w:sz w:val="20"/>
              </w:rPr>
              <w:t> </w:t>
            </w:r>
            <w:r>
              <w:rPr>
                <w:spacing w:val="-5"/>
                <w:sz w:val="20"/>
              </w:rPr>
              <w:t>RRC</w:t>
            </w:r>
          </w:p>
          <w:p>
            <w:pPr>
              <w:pStyle w:val="TableParagraph"/>
              <w:spacing w:line="173" w:lineRule="exact"/>
              <w:ind w:left="551"/>
              <w:rPr>
                <w:sz w:val="20"/>
              </w:rPr>
            </w:pPr>
            <w:r>
              <w:rPr>
                <w:spacing w:val="-2"/>
                <w:sz w:val="20"/>
              </w:rPr>
              <w:t>connection</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OR.CONNECTSTATUS.NormalRelCallsVoice</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before="1"/>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8"/>
      </w:pPr>
    </w:p>
    <w:p>
      <w:pPr>
        <w:pStyle w:val="Heading3"/>
        <w:numPr>
          <w:ilvl w:val="0"/>
          <w:numId w:val="220"/>
        </w:numPr>
        <w:tabs>
          <w:tab w:pos="933" w:val="left" w:leader="none"/>
        </w:tabs>
        <w:spacing w:line="240" w:lineRule="auto" w:before="0" w:after="0"/>
        <w:ind w:left="933" w:right="0" w:hanging="677"/>
        <w:jc w:val="left"/>
      </w:pPr>
      <w:bookmarkStart w:name="A.19.5 Abnormally Released Calls during " w:id="685"/>
      <w:bookmarkEnd w:id="685"/>
      <w:r>
        <w:rPr>
          <w:rFonts w:ascii="Times New Roman"/>
          <w:sz w:val="20"/>
        </w:rPr>
      </w:r>
      <w:bookmarkStart w:name="_bookmark261" w:id="686"/>
      <w:bookmarkEnd w:id="686"/>
      <w:r>
        <w:rPr>
          <w:rFonts w:ascii="Times New Roman"/>
          <w:sz w:val="20"/>
        </w:rPr>
      </w:r>
      <w:r>
        <w:rPr/>
        <w:t>A.19.5</w:t>
      </w:r>
      <w:r>
        <w:rPr>
          <w:spacing w:val="-12"/>
        </w:rPr>
        <w:t> </w:t>
      </w:r>
      <w:r>
        <w:rPr/>
        <w:t>Abnormally</w:t>
      </w:r>
      <w:r>
        <w:rPr>
          <w:spacing w:val="-10"/>
        </w:rPr>
        <w:t> </w:t>
      </w:r>
      <w:r>
        <w:rPr/>
        <w:t>Released</w:t>
      </w:r>
      <w:r>
        <w:rPr>
          <w:spacing w:val="-7"/>
        </w:rPr>
        <w:t> </w:t>
      </w:r>
      <w:r>
        <w:rPr/>
        <w:t>Calls</w:t>
      </w:r>
      <w:r>
        <w:rPr>
          <w:spacing w:val="-4"/>
        </w:rPr>
        <w:t> </w:t>
      </w:r>
      <w:r>
        <w:rPr/>
        <w:t>during</w:t>
      </w:r>
      <w:r>
        <w:rPr>
          <w:spacing w:val="-12"/>
        </w:rPr>
        <w:t> </w:t>
      </w:r>
      <w:r>
        <w:rPr/>
        <w:t>voice</w:t>
      </w:r>
      <w:r>
        <w:rPr>
          <w:spacing w:val="-8"/>
        </w:rPr>
        <w:t> </w:t>
      </w:r>
      <w:r>
        <w:rPr>
          <w:spacing w:val="-4"/>
        </w:rPr>
        <w:t>call</w:t>
      </w:r>
    </w:p>
    <w:p>
      <w:pPr>
        <w:pStyle w:val="BodyText"/>
        <w:spacing w:before="26"/>
        <w:rPr>
          <w:rFonts w:ascii="Arial"/>
          <w:sz w:val="24"/>
        </w:rPr>
      </w:pPr>
    </w:p>
    <w:p>
      <w:pPr>
        <w:pStyle w:val="Heading4"/>
        <w:numPr>
          <w:ilvl w:val="0"/>
          <w:numId w:val="220"/>
        </w:numPr>
        <w:tabs>
          <w:tab w:pos="933" w:val="left" w:leader="none"/>
        </w:tabs>
        <w:spacing w:line="240" w:lineRule="auto" w:before="0" w:after="0"/>
        <w:ind w:left="933" w:right="0" w:hanging="677"/>
        <w:jc w:val="left"/>
      </w:pPr>
      <w:bookmarkStart w:name="A.19.5.1 Performance Counter Table" w:id="687"/>
      <w:bookmarkEnd w:id="687"/>
      <w:r>
        <w:rPr>
          <w:rFonts w:ascii="Times New Roman"/>
          <w:sz w:val="20"/>
        </w:rPr>
      </w:r>
      <w:r>
        <w:rPr/>
        <w:t>A.19.5.1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OR.CONNECTSTATUS.AbnormalRelCallsVoice</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6"/>
                <w:sz w:val="20"/>
              </w:rPr>
              <w:t> </w:t>
            </w:r>
            <w:r>
              <w:rPr>
                <w:sz w:val="20"/>
              </w:rPr>
              <w:t>counter provides</w:t>
            </w:r>
            <w:r>
              <w:rPr>
                <w:spacing w:val="-6"/>
                <w:sz w:val="20"/>
              </w:rPr>
              <w:t> </w:t>
            </w:r>
            <w:r>
              <w:rPr>
                <w:sz w:val="20"/>
              </w:rPr>
              <w:t>the</w:t>
            </w:r>
            <w:r>
              <w:rPr>
                <w:spacing w:val="-3"/>
                <w:sz w:val="20"/>
              </w:rPr>
              <w:t> </w:t>
            </w:r>
            <w:r>
              <w:rPr>
                <w:sz w:val="20"/>
              </w:rPr>
              <w:t>number of</w:t>
            </w:r>
            <w:r>
              <w:rPr>
                <w:spacing w:val="-1"/>
                <w:sz w:val="20"/>
              </w:rPr>
              <w:t> </w:t>
            </w:r>
            <w:r>
              <w:rPr>
                <w:sz w:val="20"/>
              </w:rPr>
              <w:t>the</w:t>
            </w:r>
            <w:r>
              <w:rPr>
                <w:spacing w:val="-3"/>
                <w:sz w:val="20"/>
              </w:rPr>
              <w:t> </w:t>
            </w:r>
            <w:r>
              <w:rPr>
                <w:sz w:val="20"/>
              </w:rPr>
              <w:t>abnormally</w:t>
            </w:r>
            <w:r>
              <w:rPr>
                <w:spacing w:val="-5"/>
                <w:sz w:val="20"/>
              </w:rPr>
              <w:t> </w:t>
            </w:r>
            <w:r>
              <w:rPr>
                <w:sz w:val="20"/>
              </w:rPr>
              <w:t>released</w:t>
            </w:r>
            <w:r>
              <w:rPr>
                <w:spacing w:val="-5"/>
                <w:sz w:val="20"/>
              </w:rPr>
              <w:t> </w:t>
            </w:r>
            <w:r>
              <w:rPr>
                <w:sz w:val="20"/>
              </w:rPr>
              <w:t>calls</w:t>
            </w:r>
            <w:r>
              <w:rPr>
                <w:spacing w:val="-3"/>
                <w:sz w:val="20"/>
              </w:rPr>
              <w:t> </w:t>
            </w:r>
            <w:r>
              <w:rPr>
                <w:sz w:val="20"/>
              </w:rPr>
              <w:t>during voice call.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200" w:hRule="atLeast"/>
        </w:trPr>
        <w:tc>
          <w:tcPr>
            <w:tcW w:w="2406" w:type="dxa"/>
          </w:tcPr>
          <w:p>
            <w:pPr>
              <w:pStyle w:val="TableParagraph"/>
              <w:spacing w:line="240" w:lineRule="auto" w:before="1"/>
              <w:ind w:left="110"/>
              <w:rPr>
                <w:sz w:val="20"/>
              </w:rPr>
            </w:pPr>
            <w:r>
              <w:rPr>
                <w:spacing w:val="-2"/>
                <w:sz w:val="20"/>
              </w:rPr>
              <w:t>Condition</w:t>
            </w:r>
          </w:p>
        </w:tc>
        <w:tc>
          <w:tcPr>
            <w:tcW w:w="6099" w:type="dxa"/>
          </w:tcPr>
          <w:p>
            <w:pPr>
              <w:pStyle w:val="TableParagraph"/>
              <w:spacing w:line="240" w:lineRule="auto" w:before="1"/>
              <w:ind w:right="228"/>
              <w:rPr>
                <w:sz w:val="20"/>
              </w:rPr>
            </w:pPr>
            <w:r>
              <w:rPr>
                <w:sz w:val="20"/>
              </w:rPr>
              <w:t>Measurement</w:t>
            </w:r>
            <w:r>
              <w:rPr>
                <w:spacing w:val="-5"/>
                <w:sz w:val="20"/>
              </w:rPr>
              <w:t> </w:t>
            </w:r>
            <w:r>
              <w:rPr>
                <w:sz w:val="20"/>
              </w:rPr>
              <w:t>subcounter</w:t>
            </w:r>
            <w:r>
              <w:rPr>
                <w:spacing w:val="-7"/>
                <w:sz w:val="20"/>
              </w:rPr>
              <w:t> </w:t>
            </w:r>
            <w:r>
              <w:rPr>
                <w:sz w:val="20"/>
              </w:rPr>
              <w:t>is</w:t>
            </w:r>
            <w:r>
              <w:rPr>
                <w:spacing w:val="-8"/>
                <w:sz w:val="20"/>
              </w:rPr>
              <w:t> </w:t>
            </w:r>
            <w:r>
              <w:rPr>
                <w:sz w:val="20"/>
              </w:rPr>
              <w:t>incremented</w:t>
            </w:r>
            <w:r>
              <w:rPr>
                <w:spacing w:val="-2"/>
                <w:sz w:val="20"/>
              </w:rPr>
              <w:t> </w:t>
            </w:r>
            <w:r>
              <w:rPr>
                <w:sz w:val="20"/>
              </w:rPr>
              <w:t>by</w:t>
            </w:r>
            <w:r>
              <w:rPr>
                <w:spacing w:val="-11"/>
                <w:sz w:val="20"/>
              </w:rPr>
              <w:t> </w:t>
            </w:r>
            <w:r>
              <w:rPr>
                <w:sz w:val="20"/>
              </w:rPr>
              <w:t>the</w:t>
            </w:r>
            <w:r>
              <w:rPr>
                <w:spacing w:val="-5"/>
                <w:sz w:val="20"/>
              </w:rPr>
              <w:t> </w:t>
            </w:r>
            <w:r>
              <w:rPr>
                <w:sz w:val="20"/>
              </w:rPr>
              <w:t>number</w:t>
            </w:r>
            <w:r>
              <w:rPr>
                <w:spacing w:val="-2"/>
                <w:sz w:val="20"/>
              </w:rPr>
              <w:t> </w:t>
            </w:r>
            <w:r>
              <w:rPr>
                <w:sz w:val="20"/>
              </w:rPr>
              <w:t>of</w:t>
            </w:r>
            <w:r>
              <w:rPr>
                <w:spacing w:val="-1"/>
                <w:sz w:val="20"/>
              </w:rPr>
              <w:t> </w:t>
            </w:r>
            <w:r>
              <w:rPr>
                <w:sz w:val="20"/>
              </w:rPr>
              <w:t>the abnormally released calls during voice call.</w:t>
            </w:r>
          </w:p>
          <w:p>
            <w:pPr>
              <w:pStyle w:val="TableParagraph"/>
              <w:tabs>
                <w:tab w:pos="551" w:val="left" w:leader="none"/>
              </w:tabs>
              <w:spacing w:line="182" w:lineRule="auto" w:before="70"/>
              <w:ind w:left="551" w:right="347" w:hanging="442"/>
              <w:rPr>
                <w:sz w:val="20"/>
              </w:rPr>
            </w:pPr>
            <w:r>
              <w:rPr>
                <w:rFonts w:ascii="Yu Mincho"/>
                <w:spacing w:val="-10"/>
                <w:sz w:val="20"/>
              </w:rPr>
              <w:t>-</w:t>
            </w:r>
            <w:r>
              <w:rPr>
                <w:rFonts w:ascii="Yu Mincho"/>
                <w:sz w:val="20"/>
              </w:rPr>
              <w:tab/>
            </w:r>
            <w:r>
              <w:rPr>
                <w:sz w:val="20"/>
              </w:rPr>
              <w:t>Trigger</w:t>
            </w:r>
            <w:r>
              <w:rPr>
                <w:spacing w:val="-7"/>
                <w:sz w:val="20"/>
              </w:rPr>
              <w:t> </w:t>
            </w:r>
            <w:r>
              <w:rPr>
                <w:sz w:val="20"/>
              </w:rPr>
              <w:t>timing:</w:t>
            </w:r>
            <w:r>
              <w:rPr>
                <w:spacing w:val="-5"/>
                <w:sz w:val="20"/>
              </w:rPr>
              <w:t> </w:t>
            </w:r>
            <w:r>
              <w:rPr>
                <w:sz w:val="20"/>
              </w:rPr>
              <w:t>when</w:t>
            </w:r>
            <w:r>
              <w:rPr>
                <w:spacing w:val="-2"/>
                <w:sz w:val="20"/>
              </w:rPr>
              <w:t> </w:t>
            </w:r>
            <w:r>
              <w:rPr>
                <w:sz w:val="20"/>
              </w:rPr>
              <w:t>gNB</w:t>
            </w:r>
            <w:r>
              <w:rPr>
                <w:spacing w:val="-1"/>
                <w:sz w:val="20"/>
              </w:rPr>
              <w:t> </w:t>
            </w:r>
            <w:r>
              <w:rPr>
                <w:sz w:val="20"/>
              </w:rPr>
              <w:t>release</w:t>
            </w:r>
            <w:r>
              <w:rPr>
                <w:spacing w:val="-8"/>
                <w:sz w:val="20"/>
              </w:rPr>
              <w:t> </w:t>
            </w:r>
            <w:r>
              <w:rPr>
                <w:sz w:val="20"/>
              </w:rPr>
              <w:t>the</w:t>
            </w:r>
            <w:r>
              <w:rPr>
                <w:spacing w:val="-5"/>
                <w:sz w:val="20"/>
              </w:rPr>
              <w:t> </w:t>
            </w:r>
            <w:r>
              <w:rPr>
                <w:sz w:val="20"/>
              </w:rPr>
              <w:t>UE</w:t>
            </w:r>
            <w:r>
              <w:rPr>
                <w:spacing w:val="-5"/>
                <w:sz w:val="20"/>
              </w:rPr>
              <w:t> </w:t>
            </w:r>
            <w:r>
              <w:rPr>
                <w:sz w:val="20"/>
              </w:rPr>
              <w:t>Context</w:t>
            </w:r>
            <w:r>
              <w:rPr>
                <w:spacing w:val="-4"/>
                <w:sz w:val="20"/>
              </w:rPr>
              <w:t> </w:t>
            </w:r>
            <w:r>
              <w:rPr>
                <w:sz w:val="20"/>
              </w:rPr>
              <w:t>except for</w:t>
            </w:r>
            <w:r>
              <w:rPr>
                <w:spacing w:val="-7"/>
                <w:sz w:val="20"/>
              </w:rPr>
              <w:t> </w:t>
            </w:r>
            <w:r>
              <w:rPr>
                <w:sz w:val="20"/>
              </w:rPr>
              <w:t>the Normally Released calls (A.19.4) and Another Cell HO UE</w:t>
            </w:r>
          </w:p>
          <w:p>
            <w:pPr>
              <w:pStyle w:val="TableParagraph"/>
              <w:spacing w:before="10"/>
              <w:ind w:left="551"/>
              <w:rPr>
                <w:sz w:val="20"/>
              </w:rPr>
            </w:pPr>
            <w:r>
              <w:rPr>
                <w:sz w:val="20"/>
              </w:rPr>
              <w:t>contexts</w:t>
            </w:r>
            <w:r>
              <w:rPr>
                <w:spacing w:val="-9"/>
                <w:sz w:val="20"/>
              </w:rPr>
              <w:t> </w:t>
            </w:r>
            <w:r>
              <w:rPr>
                <w:sz w:val="20"/>
              </w:rPr>
              <w:t>(A.19.6)</w:t>
            </w:r>
            <w:r>
              <w:rPr>
                <w:spacing w:val="-4"/>
                <w:sz w:val="20"/>
              </w:rPr>
              <w:t> </w:t>
            </w:r>
            <w:r>
              <w:rPr>
                <w:sz w:val="20"/>
              </w:rPr>
              <w:t>during</w:t>
            </w:r>
            <w:r>
              <w:rPr>
                <w:spacing w:val="-7"/>
                <w:sz w:val="20"/>
              </w:rPr>
              <w:t> </w:t>
            </w:r>
            <w:r>
              <w:rPr>
                <w:sz w:val="20"/>
              </w:rPr>
              <w:t>voice</w:t>
            </w:r>
            <w:r>
              <w:rPr>
                <w:spacing w:val="-6"/>
                <w:sz w:val="20"/>
              </w:rPr>
              <w:t> </w:t>
            </w:r>
            <w:r>
              <w:rPr>
                <w:spacing w:val="-4"/>
                <w:sz w:val="20"/>
              </w:rPr>
              <w:t>call.</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OR.CONNECTSTATUS.AbnormalRelCallsVoice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4</w:t>
      </w:r>
    </w:p>
    <w:p>
      <w:pPr>
        <w:pStyle w:val="BodyText"/>
        <w:spacing w:before="69"/>
      </w:pPr>
    </w:p>
    <w:p>
      <w:pPr>
        <w:pStyle w:val="Heading3"/>
        <w:numPr>
          <w:ilvl w:val="0"/>
          <w:numId w:val="214"/>
        </w:numPr>
        <w:tabs>
          <w:tab w:pos="933" w:val="left" w:leader="none"/>
        </w:tabs>
        <w:spacing w:line="240" w:lineRule="auto" w:before="0" w:after="0"/>
        <w:ind w:left="933" w:right="0" w:hanging="677"/>
        <w:jc w:val="left"/>
      </w:pPr>
      <w:bookmarkStart w:name="A.19.6 Another Cell HO UE Contexts durin" w:id="688"/>
      <w:bookmarkEnd w:id="688"/>
      <w:r>
        <w:rPr>
          <w:rFonts w:ascii="Times New Roman"/>
          <w:sz w:val="20"/>
        </w:rPr>
      </w:r>
      <w:bookmarkStart w:name="_bookmark262" w:id="689"/>
      <w:bookmarkEnd w:id="689"/>
      <w:r>
        <w:rPr>
          <w:rFonts w:ascii="Times New Roman"/>
          <w:sz w:val="20"/>
        </w:rPr>
      </w:r>
      <w:r>
        <w:rPr/>
        <w:t>A.19.6</w:t>
      </w:r>
      <w:r>
        <w:rPr>
          <w:spacing w:val="-9"/>
        </w:rPr>
        <w:t> </w:t>
      </w:r>
      <w:r>
        <w:rPr/>
        <w:t>Another</w:t>
      </w:r>
      <w:r>
        <w:rPr>
          <w:spacing w:val="-8"/>
        </w:rPr>
        <w:t> </w:t>
      </w:r>
      <w:r>
        <w:rPr/>
        <w:t>Cell</w:t>
      </w:r>
      <w:r>
        <w:rPr>
          <w:spacing w:val="-7"/>
        </w:rPr>
        <w:t> </w:t>
      </w:r>
      <w:r>
        <w:rPr/>
        <w:t>HO</w:t>
      </w:r>
      <w:r>
        <w:rPr>
          <w:spacing w:val="-4"/>
        </w:rPr>
        <w:t> </w:t>
      </w:r>
      <w:r>
        <w:rPr/>
        <w:t>UE</w:t>
      </w:r>
      <w:r>
        <w:rPr>
          <w:spacing w:val="-5"/>
        </w:rPr>
        <w:t> </w:t>
      </w:r>
      <w:r>
        <w:rPr/>
        <w:t>Contexts</w:t>
      </w:r>
      <w:r>
        <w:rPr>
          <w:spacing w:val="-3"/>
        </w:rPr>
        <w:t> </w:t>
      </w:r>
      <w:r>
        <w:rPr/>
        <w:t>during</w:t>
      </w:r>
      <w:r>
        <w:rPr>
          <w:spacing w:val="-8"/>
        </w:rPr>
        <w:t> </w:t>
      </w:r>
      <w:r>
        <w:rPr/>
        <w:t>voice</w:t>
      </w:r>
      <w:r>
        <w:rPr>
          <w:spacing w:val="-9"/>
        </w:rPr>
        <w:t> </w:t>
      </w:r>
      <w:r>
        <w:rPr>
          <w:spacing w:val="-4"/>
        </w:rPr>
        <w:t>call</w:t>
      </w:r>
    </w:p>
    <w:p>
      <w:pPr>
        <w:pStyle w:val="BodyText"/>
        <w:spacing w:before="26"/>
        <w:rPr>
          <w:rFonts w:ascii="Arial"/>
          <w:sz w:val="24"/>
        </w:rPr>
      </w:pPr>
    </w:p>
    <w:p>
      <w:pPr>
        <w:pStyle w:val="Heading4"/>
        <w:numPr>
          <w:ilvl w:val="0"/>
          <w:numId w:val="214"/>
        </w:numPr>
        <w:tabs>
          <w:tab w:pos="933" w:val="left" w:leader="none"/>
        </w:tabs>
        <w:spacing w:line="240" w:lineRule="auto" w:before="0" w:after="0"/>
        <w:ind w:left="933" w:right="0" w:hanging="677"/>
        <w:jc w:val="left"/>
      </w:pPr>
      <w:bookmarkStart w:name="A.19.6.1 Performance Counter Table" w:id="690"/>
      <w:bookmarkEnd w:id="690"/>
      <w:r>
        <w:rPr>
          <w:rFonts w:ascii="Times New Roman"/>
          <w:sz w:val="20"/>
        </w:rPr>
      </w:r>
      <w:r>
        <w:rPr/>
        <w:t>A.19.6.1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OR.CONNECTSTATUS.AnotherCellHoUesVoice</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151"/>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number</w:t>
            </w:r>
            <w:r>
              <w:rPr>
                <w:spacing w:val="-1"/>
                <w:sz w:val="20"/>
              </w:rPr>
              <w:t> </w:t>
            </w:r>
            <w:r>
              <w:rPr>
                <w:sz w:val="20"/>
              </w:rPr>
              <w:t>of</w:t>
            </w:r>
            <w:r>
              <w:rPr>
                <w:spacing w:val="-2"/>
                <w:sz w:val="20"/>
              </w:rPr>
              <w:t> </w:t>
            </w:r>
            <w:r>
              <w:rPr>
                <w:sz w:val="20"/>
              </w:rPr>
              <w:t>the</w:t>
            </w:r>
            <w:r>
              <w:rPr>
                <w:spacing w:val="-4"/>
                <w:sz w:val="20"/>
              </w:rPr>
              <w:t> </w:t>
            </w:r>
            <w:r>
              <w:rPr>
                <w:sz w:val="20"/>
              </w:rPr>
              <w:t>UE</w:t>
            </w:r>
            <w:r>
              <w:rPr>
                <w:spacing w:val="-4"/>
                <w:sz w:val="20"/>
              </w:rPr>
              <w:t> </w:t>
            </w:r>
            <w:r>
              <w:rPr>
                <w:sz w:val="20"/>
              </w:rPr>
              <w:t>Contexts</w:t>
            </w:r>
            <w:r>
              <w:rPr>
                <w:spacing w:val="-2"/>
                <w:sz w:val="20"/>
              </w:rPr>
              <w:t> </w:t>
            </w:r>
            <w:r>
              <w:rPr>
                <w:sz w:val="20"/>
              </w:rPr>
              <w:t>which</w:t>
            </w:r>
            <w:r>
              <w:rPr>
                <w:spacing w:val="-6"/>
                <w:sz w:val="20"/>
              </w:rPr>
              <w:t> </w:t>
            </w:r>
            <w:r>
              <w:rPr>
                <w:sz w:val="20"/>
              </w:rPr>
              <w:t>has transferred to another cell during voice call.</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3192" w:hRule="atLeast"/>
        </w:trPr>
        <w:tc>
          <w:tcPr>
            <w:tcW w:w="2406" w:type="dxa"/>
          </w:tcPr>
          <w:p>
            <w:pPr>
              <w:pStyle w:val="TableParagraph"/>
              <w:spacing w:line="240" w:lineRule="auto" w:before="1"/>
              <w:ind w:left="110"/>
              <w:rPr>
                <w:sz w:val="20"/>
              </w:rPr>
            </w:pPr>
            <w:r>
              <w:rPr>
                <w:spacing w:val="-2"/>
                <w:sz w:val="20"/>
              </w:rPr>
              <w:t>Condition</w:t>
            </w:r>
          </w:p>
        </w:tc>
        <w:tc>
          <w:tcPr>
            <w:tcW w:w="6099" w:type="dxa"/>
          </w:tcPr>
          <w:p>
            <w:pPr>
              <w:pStyle w:val="TableParagraph"/>
              <w:spacing w:line="240" w:lineRule="auto" w:before="1"/>
              <w:ind w:right="91"/>
              <w:rPr>
                <w:sz w:val="20"/>
              </w:rPr>
            </w:pPr>
            <w:r>
              <w:rPr>
                <w:sz w:val="20"/>
              </w:rPr>
              <w:t>Measurement subcounter is incremented by the number of the UE Contexts</w:t>
            </w:r>
            <w:r>
              <w:rPr>
                <w:spacing w:val="-1"/>
                <w:sz w:val="20"/>
              </w:rPr>
              <w:t> </w:t>
            </w:r>
            <w:r>
              <w:rPr>
                <w:sz w:val="20"/>
              </w:rPr>
              <w:t>which has</w:t>
            </w:r>
            <w:r>
              <w:rPr>
                <w:spacing w:val="-6"/>
                <w:sz w:val="20"/>
              </w:rPr>
              <w:t> </w:t>
            </w:r>
            <w:r>
              <w:rPr>
                <w:sz w:val="20"/>
              </w:rPr>
              <w:t>transferred</w:t>
            </w:r>
            <w:r>
              <w:rPr>
                <w:spacing w:val="-5"/>
                <w:sz w:val="20"/>
              </w:rPr>
              <w:t> </w:t>
            </w:r>
            <w:r>
              <w:rPr>
                <w:sz w:val="20"/>
              </w:rPr>
              <w:t>to</w:t>
            </w:r>
            <w:r>
              <w:rPr>
                <w:spacing w:val="-5"/>
                <w:sz w:val="20"/>
              </w:rPr>
              <w:t> </w:t>
            </w:r>
            <w:r>
              <w:rPr>
                <w:sz w:val="20"/>
              </w:rPr>
              <w:t>another</w:t>
            </w:r>
            <w:r>
              <w:rPr>
                <w:spacing w:val="-5"/>
                <w:sz w:val="20"/>
              </w:rPr>
              <w:t> </w:t>
            </w:r>
            <w:r>
              <w:rPr>
                <w:sz w:val="20"/>
              </w:rPr>
              <w:t>cell</w:t>
            </w:r>
            <w:r>
              <w:rPr>
                <w:spacing w:val="-3"/>
                <w:sz w:val="20"/>
              </w:rPr>
              <w:t> </w:t>
            </w:r>
            <w:r>
              <w:rPr>
                <w:sz w:val="20"/>
              </w:rPr>
              <w:t>during</w:t>
            </w:r>
            <w:r>
              <w:rPr>
                <w:spacing w:val="-5"/>
                <w:sz w:val="20"/>
              </w:rPr>
              <w:t> </w:t>
            </w:r>
            <w:r>
              <w:rPr>
                <w:sz w:val="20"/>
              </w:rPr>
              <w:t>voice</w:t>
            </w:r>
            <w:r>
              <w:rPr>
                <w:spacing w:val="-3"/>
                <w:sz w:val="20"/>
              </w:rPr>
              <w:t> </w:t>
            </w:r>
            <w:r>
              <w:rPr>
                <w:sz w:val="20"/>
              </w:rPr>
              <w:t>call.</w:t>
            </w:r>
            <w:r>
              <w:rPr>
                <w:spacing w:val="-2"/>
                <w:sz w:val="20"/>
              </w:rPr>
              <w:t> </w:t>
            </w:r>
            <w:r>
              <w:rPr>
                <w:sz w:val="20"/>
              </w:rPr>
              <w:t>Another Cell released calls are as follows:</w:t>
            </w:r>
          </w:p>
          <w:p>
            <w:pPr>
              <w:pStyle w:val="TableParagraph"/>
              <w:numPr>
                <w:ilvl w:val="0"/>
                <w:numId w:val="221"/>
              </w:numPr>
              <w:tabs>
                <w:tab w:pos="551" w:val="left" w:leader="none"/>
              </w:tabs>
              <w:spacing w:line="182" w:lineRule="auto" w:before="70" w:after="0"/>
              <w:ind w:left="551" w:right="309" w:hanging="442"/>
              <w:jc w:val="left"/>
              <w:rPr>
                <w:sz w:val="20"/>
              </w:rPr>
            </w:pPr>
            <w:r>
              <w:rPr>
                <w:sz w:val="20"/>
              </w:rPr>
              <w:t>received</w:t>
            </w:r>
            <w:r>
              <w:rPr>
                <w:spacing w:val="-7"/>
                <w:sz w:val="20"/>
              </w:rPr>
              <w:t> </w:t>
            </w:r>
            <w:r>
              <w:rPr>
                <w:sz w:val="20"/>
              </w:rPr>
              <w:t>Xn-AP:</w:t>
            </w:r>
            <w:r>
              <w:rPr>
                <w:spacing w:val="-1"/>
                <w:sz w:val="20"/>
              </w:rPr>
              <w:t> </w:t>
            </w:r>
            <w:r>
              <w:rPr>
                <w:sz w:val="20"/>
              </w:rPr>
              <w:t>UE</w:t>
            </w:r>
            <w:r>
              <w:rPr>
                <w:spacing w:val="-6"/>
                <w:sz w:val="20"/>
              </w:rPr>
              <w:t> </w:t>
            </w:r>
            <w:r>
              <w:rPr>
                <w:sz w:val="20"/>
              </w:rPr>
              <w:t>Context</w:t>
            </w:r>
            <w:r>
              <w:rPr>
                <w:spacing w:val="-1"/>
                <w:sz w:val="20"/>
              </w:rPr>
              <w:t> </w:t>
            </w:r>
            <w:r>
              <w:rPr>
                <w:sz w:val="20"/>
              </w:rPr>
              <w:t>Release</w:t>
            </w:r>
            <w:r>
              <w:rPr>
                <w:spacing w:val="-1"/>
                <w:sz w:val="20"/>
              </w:rPr>
              <w:t> </w:t>
            </w:r>
            <w:r>
              <w:rPr>
                <w:sz w:val="20"/>
              </w:rPr>
              <w:t>(Inter</w:t>
            </w:r>
            <w:r>
              <w:rPr>
                <w:spacing w:val="-3"/>
                <w:sz w:val="20"/>
              </w:rPr>
              <w:t> </w:t>
            </w:r>
            <w:r>
              <w:rPr>
                <w:sz w:val="20"/>
              </w:rPr>
              <w:t>gNB-CU</w:t>
            </w:r>
            <w:r>
              <w:rPr>
                <w:spacing w:val="-4"/>
                <w:sz w:val="20"/>
              </w:rPr>
              <w:t> </w:t>
            </w:r>
            <w:r>
              <w:rPr>
                <w:sz w:val="20"/>
              </w:rPr>
              <w:t>HO</w:t>
            </w:r>
            <w:r>
              <w:rPr>
                <w:spacing w:val="-8"/>
                <w:sz w:val="20"/>
              </w:rPr>
              <w:t> </w:t>
            </w:r>
            <w:r>
              <w:rPr>
                <w:sz w:val="20"/>
              </w:rPr>
              <w:t>w/</w:t>
            </w:r>
            <w:r>
              <w:rPr>
                <w:spacing w:val="-6"/>
                <w:sz w:val="20"/>
              </w:rPr>
              <w:t> </w:t>
            </w:r>
            <w:r>
              <w:rPr>
                <w:sz w:val="20"/>
              </w:rPr>
              <w:t>Xn, RRC Connection Re-establishment (Inter gNB-CU))</w:t>
            </w:r>
          </w:p>
          <w:p>
            <w:pPr>
              <w:pStyle w:val="TableParagraph"/>
              <w:numPr>
                <w:ilvl w:val="0"/>
                <w:numId w:val="221"/>
              </w:numPr>
              <w:tabs>
                <w:tab w:pos="551" w:val="left" w:leader="none"/>
              </w:tabs>
              <w:spacing w:line="177" w:lineRule="auto" w:before="89" w:after="0"/>
              <w:ind w:left="551" w:right="314" w:hanging="442"/>
              <w:jc w:val="left"/>
              <w:rPr>
                <w:sz w:val="20"/>
              </w:rPr>
            </w:pPr>
            <w:r>
              <w:rPr>
                <w:sz w:val="20"/>
              </w:rPr>
              <w:t>received</w:t>
            </w:r>
            <w:r>
              <w:rPr>
                <w:spacing w:val="-7"/>
                <w:sz w:val="20"/>
              </w:rPr>
              <w:t> </w:t>
            </w:r>
            <w:r>
              <w:rPr>
                <w:sz w:val="20"/>
              </w:rPr>
              <w:t>NG-AP:</w:t>
            </w:r>
            <w:r>
              <w:rPr>
                <w:spacing w:val="-1"/>
                <w:sz w:val="20"/>
              </w:rPr>
              <w:t> </w:t>
            </w:r>
            <w:r>
              <w:rPr>
                <w:sz w:val="20"/>
              </w:rPr>
              <w:t>UE</w:t>
            </w:r>
            <w:r>
              <w:rPr>
                <w:spacing w:val="-1"/>
                <w:sz w:val="20"/>
              </w:rPr>
              <w:t> </w:t>
            </w:r>
            <w:r>
              <w:rPr>
                <w:sz w:val="20"/>
              </w:rPr>
              <w:t>Context</w:t>
            </w:r>
            <w:r>
              <w:rPr>
                <w:spacing w:val="-6"/>
                <w:sz w:val="20"/>
              </w:rPr>
              <w:t> </w:t>
            </w:r>
            <w:r>
              <w:rPr>
                <w:sz w:val="20"/>
              </w:rPr>
              <w:t>Release</w:t>
            </w:r>
            <w:r>
              <w:rPr>
                <w:spacing w:val="-6"/>
                <w:sz w:val="20"/>
              </w:rPr>
              <w:t> </w:t>
            </w:r>
            <w:r>
              <w:rPr>
                <w:sz w:val="20"/>
              </w:rPr>
              <w:t>Command</w:t>
            </w:r>
            <w:r>
              <w:rPr>
                <w:spacing w:val="-7"/>
                <w:sz w:val="20"/>
              </w:rPr>
              <w:t> </w:t>
            </w:r>
            <w:r>
              <w:rPr>
                <w:sz w:val="20"/>
              </w:rPr>
              <w:t>(Inter</w:t>
            </w:r>
            <w:r>
              <w:rPr>
                <w:spacing w:val="-7"/>
                <w:sz w:val="20"/>
              </w:rPr>
              <w:t> </w:t>
            </w:r>
            <w:r>
              <w:rPr>
                <w:sz w:val="20"/>
              </w:rPr>
              <w:t>gNB-CU HO w/o Xn, Inter-RAT HO to LTE, EPS fallback)</w:t>
            </w:r>
          </w:p>
          <w:p>
            <w:pPr>
              <w:pStyle w:val="TableParagraph"/>
              <w:numPr>
                <w:ilvl w:val="0"/>
                <w:numId w:val="221"/>
              </w:numPr>
              <w:tabs>
                <w:tab w:pos="551" w:val="left" w:leader="none"/>
              </w:tabs>
              <w:spacing w:line="182" w:lineRule="auto" w:before="87" w:after="0"/>
              <w:ind w:left="551" w:right="272" w:hanging="442"/>
              <w:jc w:val="left"/>
              <w:rPr>
                <w:sz w:val="20"/>
              </w:rPr>
            </w:pPr>
            <w:r>
              <w:rPr>
                <w:sz w:val="20"/>
              </w:rPr>
              <w:t>received RRC: RRC Reconfiguration Complete (Intra gNB-DU Inter-cell</w:t>
            </w:r>
            <w:r>
              <w:rPr>
                <w:spacing w:val="-7"/>
                <w:sz w:val="20"/>
              </w:rPr>
              <w:t> </w:t>
            </w:r>
            <w:r>
              <w:rPr>
                <w:sz w:val="20"/>
              </w:rPr>
              <w:t>HO,</w:t>
            </w:r>
            <w:r>
              <w:rPr>
                <w:spacing w:val="-6"/>
                <w:sz w:val="20"/>
              </w:rPr>
              <w:t> </w:t>
            </w:r>
            <w:r>
              <w:rPr>
                <w:sz w:val="20"/>
              </w:rPr>
              <w:t>RRC</w:t>
            </w:r>
            <w:r>
              <w:rPr>
                <w:spacing w:val="-5"/>
                <w:sz w:val="20"/>
              </w:rPr>
              <w:t> </w:t>
            </w:r>
            <w:r>
              <w:rPr>
                <w:sz w:val="20"/>
              </w:rPr>
              <w:t>Connection</w:t>
            </w:r>
            <w:r>
              <w:rPr>
                <w:spacing w:val="-9"/>
                <w:sz w:val="20"/>
              </w:rPr>
              <w:t> </w:t>
            </w:r>
            <w:r>
              <w:rPr>
                <w:sz w:val="20"/>
              </w:rPr>
              <w:t>Re-establishment</w:t>
            </w:r>
            <w:r>
              <w:rPr>
                <w:spacing w:val="-7"/>
                <w:sz w:val="20"/>
              </w:rPr>
              <w:t> </w:t>
            </w:r>
            <w:r>
              <w:rPr>
                <w:sz w:val="20"/>
              </w:rPr>
              <w:t>(Intra</w:t>
            </w:r>
            <w:r>
              <w:rPr>
                <w:spacing w:val="-3"/>
                <w:sz w:val="20"/>
              </w:rPr>
              <w:t> </w:t>
            </w:r>
            <w:r>
              <w:rPr>
                <w:sz w:val="20"/>
              </w:rPr>
              <w:t>gNB-DU</w:t>
            </w:r>
          </w:p>
          <w:p>
            <w:pPr>
              <w:pStyle w:val="TableParagraph"/>
              <w:spacing w:line="240" w:lineRule="auto" w:before="10"/>
              <w:ind w:left="551"/>
              <w:rPr>
                <w:sz w:val="20"/>
              </w:rPr>
            </w:pPr>
            <w:r>
              <w:rPr>
                <w:spacing w:val="-2"/>
                <w:sz w:val="20"/>
              </w:rPr>
              <w:t>Inter-cell))</w:t>
            </w:r>
          </w:p>
          <w:p>
            <w:pPr>
              <w:pStyle w:val="TableParagraph"/>
              <w:numPr>
                <w:ilvl w:val="0"/>
                <w:numId w:val="221"/>
              </w:numPr>
              <w:tabs>
                <w:tab w:pos="551" w:val="left" w:leader="none"/>
              </w:tabs>
              <w:spacing w:line="182" w:lineRule="auto" w:before="70" w:after="0"/>
              <w:ind w:left="551" w:right="128" w:hanging="442"/>
              <w:jc w:val="left"/>
              <w:rPr>
                <w:sz w:val="20"/>
              </w:rPr>
            </w:pPr>
            <w:r>
              <w:rPr>
                <w:sz w:val="20"/>
              </w:rPr>
              <w:t>received F1-AP: UE Context Release Command (Intra gNB-CU Inter</w:t>
            </w:r>
            <w:r>
              <w:rPr>
                <w:spacing w:val="-5"/>
                <w:sz w:val="20"/>
              </w:rPr>
              <w:t> </w:t>
            </w:r>
            <w:r>
              <w:rPr>
                <w:sz w:val="20"/>
              </w:rPr>
              <w:t>gNB-DU</w:t>
            </w:r>
            <w:r>
              <w:rPr>
                <w:spacing w:val="-6"/>
                <w:sz w:val="20"/>
              </w:rPr>
              <w:t> </w:t>
            </w:r>
            <w:r>
              <w:rPr>
                <w:sz w:val="20"/>
              </w:rPr>
              <w:t>HO,</w:t>
            </w:r>
            <w:r>
              <w:rPr>
                <w:spacing w:val="-3"/>
                <w:sz w:val="20"/>
              </w:rPr>
              <w:t> </w:t>
            </w:r>
            <w:r>
              <w:rPr>
                <w:sz w:val="20"/>
              </w:rPr>
              <w:t>RRC</w:t>
            </w:r>
            <w:r>
              <w:rPr>
                <w:spacing w:val="-5"/>
                <w:sz w:val="20"/>
              </w:rPr>
              <w:t> </w:t>
            </w:r>
            <w:r>
              <w:rPr>
                <w:sz w:val="20"/>
              </w:rPr>
              <w:t>Connection</w:t>
            </w:r>
            <w:r>
              <w:rPr>
                <w:spacing w:val="-6"/>
                <w:sz w:val="20"/>
              </w:rPr>
              <w:t> </w:t>
            </w:r>
            <w:r>
              <w:rPr>
                <w:sz w:val="20"/>
              </w:rPr>
              <w:t>Re-establishment</w:t>
            </w:r>
            <w:r>
              <w:rPr>
                <w:spacing w:val="-4"/>
                <w:sz w:val="20"/>
              </w:rPr>
              <w:t> </w:t>
            </w:r>
            <w:r>
              <w:rPr>
                <w:sz w:val="20"/>
              </w:rPr>
              <w:t>(Intra</w:t>
            </w:r>
            <w:r>
              <w:rPr>
                <w:spacing w:val="-4"/>
                <w:sz w:val="20"/>
              </w:rPr>
              <w:t> </w:t>
            </w:r>
            <w:r>
              <w:rPr>
                <w:sz w:val="20"/>
              </w:rPr>
              <w:t>gNB-</w:t>
            </w:r>
          </w:p>
          <w:p>
            <w:pPr>
              <w:pStyle w:val="TableParagraph"/>
              <w:spacing w:before="10"/>
              <w:ind w:left="551"/>
              <w:rPr>
                <w:sz w:val="20"/>
              </w:rPr>
            </w:pPr>
            <w:r>
              <w:rPr>
                <w:sz w:val="20"/>
              </w:rPr>
              <w:t>CU</w:t>
            </w:r>
            <w:r>
              <w:rPr>
                <w:spacing w:val="-2"/>
                <w:sz w:val="20"/>
              </w:rPr>
              <w:t> </w:t>
            </w:r>
            <w:r>
              <w:rPr>
                <w:sz w:val="20"/>
              </w:rPr>
              <w:t>Inter</w:t>
            </w:r>
            <w:r>
              <w:rPr>
                <w:spacing w:val="-4"/>
                <w:sz w:val="20"/>
              </w:rPr>
              <w:t> </w:t>
            </w:r>
            <w:r>
              <w:rPr>
                <w:sz w:val="20"/>
              </w:rPr>
              <w:t>gNB-</w:t>
            </w:r>
            <w:r>
              <w:rPr>
                <w:spacing w:val="-4"/>
                <w:sz w:val="20"/>
              </w:rPr>
              <w:t>DU))</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OR.CONNECTSTATUS.AnotherCellHoUesVoice</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29"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2"/>
        <w:numPr>
          <w:ilvl w:val="0"/>
          <w:numId w:val="222"/>
        </w:numPr>
        <w:tabs>
          <w:tab w:pos="933" w:val="left" w:leader="none"/>
        </w:tabs>
        <w:spacing w:line="240" w:lineRule="auto" w:before="367" w:after="0"/>
        <w:ind w:left="933" w:right="0" w:hanging="677"/>
        <w:jc w:val="left"/>
      </w:pPr>
      <w:bookmarkStart w:name="A.20 Monitoring of procedure for NR-DC" w:id="691"/>
      <w:bookmarkEnd w:id="691"/>
      <w:r>
        <w:rPr>
          <w:rFonts w:ascii="Times New Roman"/>
          <w:sz w:val="20"/>
        </w:rPr>
      </w:r>
      <w:bookmarkStart w:name="_bookmark263" w:id="692"/>
      <w:bookmarkEnd w:id="692"/>
      <w:r>
        <w:rPr>
          <w:rFonts w:ascii="Times New Roman"/>
          <w:sz w:val="20"/>
        </w:rPr>
      </w:r>
      <w:r>
        <w:rPr/>
        <w:t>A.20</w:t>
      </w:r>
      <w:r>
        <w:rPr>
          <w:spacing w:val="-9"/>
        </w:rPr>
        <w:t> </w:t>
      </w:r>
      <w:r>
        <w:rPr/>
        <w:t>Monitoring</w:t>
      </w:r>
      <w:r>
        <w:rPr>
          <w:spacing w:val="-11"/>
        </w:rPr>
        <w:t> </w:t>
      </w:r>
      <w:r>
        <w:rPr/>
        <w:t>of</w:t>
      </w:r>
      <w:r>
        <w:rPr>
          <w:spacing w:val="-5"/>
        </w:rPr>
        <w:t> </w:t>
      </w:r>
      <w:r>
        <w:rPr/>
        <w:t>procedure</w:t>
      </w:r>
      <w:r>
        <w:rPr>
          <w:spacing w:val="-6"/>
        </w:rPr>
        <w:t> </w:t>
      </w:r>
      <w:r>
        <w:rPr/>
        <w:t>for</w:t>
      </w:r>
      <w:r>
        <w:rPr>
          <w:spacing w:val="-10"/>
        </w:rPr>
        <w:t> </w:t>
      </w:r>
      <w:r>
        <w:rPr/>
        <w:t>NR-</w:t>
      </w:r>
      <w:r>
        <w:rPr>
          <w:spacing w:val="-5"/>
        </w:rPr>
        <w:t>DC</w:t>
      </w:r>
    </w:p>
    <w:p>
      <w:pPr>
        <w:pStyle w:val="Heading3"/>
        <w:numPr>
          <w:ilvl w:val="0"/>
          <w:numId w:val="222"/>
        </w:numPr>
        <w:tabs>
          <w:tab w:pos="933" w:val="left" w:leader="none"/>
        </w:tabs>
        <w:spacing w:line="240" w:lineRule="auto" w:before="294" w:after="0"/>
        <w:ind w:left="933" w:right="0" w:hanging="677"/>
        <w:jc w:val="left"/>
      </w:pPr>
      <w:bookmarkStart w:name="A.20.1 Number of S-NG-RAN Node Addition " w:id="693"/>
      <w:bookmarkEnd w:id="693"/>
      <w:r>
        <w:rPr>
          <w:rFonts w:ascii="Times New Roman"/>
          <w:sz w:val="20"/>
        </w:rPr>
      </w:r>
      <w:bookmarkStart w:name="_bookmark264" w:id="694"/>
      <w:bookmarkEnd w:id="694"/>
      <w:r>
        <w:rPr>
          <w:rFonts w:ascii="Times New Roman"/>
          <w:sz w:val="20"/>
        </w:rPr>
      </w:r>
      <w:r>
        <w:rPr/>
        <w:t>A.20.1</w:t>
      </w:r>
      <w:r>
        <w:rPr>
          <w:spacing w:val="-10"/>
        </w:rPr>
        <w:t> </w:t>
      </w:r>
      <w:r>
        <w:rPr/>
        <w:t>Number</w:t>
      </w:r>
      <w:r>
        <w:rPr>
          <w:spacing w:val="-6"/>
        </w:rPr>
        <w:t> </w:t>
      </w:r>
      <w:r>
        <w:rPr/>
        <w:t>of</w:t>
      </w:r>
      <w:r>
        <w:rPr>
          <w:spacing w:val="-9"/>
        </w:rPr>
        <w:t> </w:t>
      </w:r>
      <w:r>
        <w:rPr/>
        <w:t>S-NG-RAN</w:t>
      </w:r>
      <w:r>
        <w:rPr>
          <w:spacing w:val="-7"/>
        </w:rPr>
        <w:t> </w:t>
      </w:r>
      <w:r>
        <w:rPr/>
        <w:t>Node</w:t>
      </w:r>
      <w:r>
        <w:rPr>
          <w:spacing w:val="-5"/>
        </w:rPr>
        <w:t> </w:t>
      </w:r>
      <w:r>
        <w:rPr/>
        <w:t>Addition</w:t>
      </w:r>
      <w:r>
        <w:rPr>
          <w:spacing w:val="-6"/>
        </w:rPr>
        <w:t> </w:t>
      </w:r>
      <w:r>
        <w:rPr/>
        <w:t>procedure</w:t>
      </w:r>
      <w:r>
        <w:rPr>
          <w:spacing w:val="-6"/>
        </w:rPr>
        <w:t> </w:t>
      </w:r>
      <w:r>
        <w:rPr/>
        <w:t>attempted</w:t>
      </w:r>
      <w:r>
        <w:rPr>
          <w:spacing w:val="-8"/>
        </w:rPr>
        <w:t> </w:t>
      </w:r>
      <w:r>
        <w:rPr/>
        <w:t>for</w:t>
      </w:r>
      <w:r>
        <w:rPr>
          <w:spacing w:val="-6"/>
        </w:rPr>
        <w:t> </w:t>
      </w:r>
      <w:r>
        <w:rPr>
          <w:spacing w:val="-4"/>
        </w:rPr>
        <w:t>each</w:t>
      </w:r>
    </w:p>
    <w:p>
      <w:pPr>
        <w:pStyle w:val="ListParagraph"/>
        <w:numPr>
          <w:ilvl w:val="0"/>
          <w:numId w:val="222"/>
        </w:numPr>
        <w:tabs>
          <w:tab w:pos="933" w:val="left" w:leader="none"/>
        </w:tabs>
        <w:spacing w:line="240" w:lineRule="auto" w:before="4" w:after="0"/>
        <w:ind w:left="933" w:right="0" w:hanging="677"/>
        <w:jc w:val="left"/>
        <w:rPr>
          <w:rFonts w:ascii="Arial"/>
          <w:sz w:val="28"/>
        </w:rPr>
      </w:pPr>
      <w:r>
        <w:rPr>
          <w:rFonts w:ascii="Arial"/>
          <w:spacing w:val="-4"/>
          <w:sz w:val="28"/>
        </w:rPr>
        <w:t>Cell</w:t>
      </w:r>
    </w:p>
    <w:p>
      <w:pPr>
        <w:pStyle w:val="BodyText"/>
        <w:spacing w:before="21"/>
        <w:rPr>
          <w:rFonts w:ascii="Arial"/>
          <w:sz w:val="24"/>
        </w:rPr>
      </w:pPr>
    </w:p>
    <w:p>
      <w:pPr>
        <w:pStyle w:val="Heading4"/>
        <w:numPr>
          <w:ilvl w:val="0"/>
          <w:numId w:val="222"/>
        </w:numPr>
        <w:tabs>
          <w:tab w:pos="933" w:val="left" w:leader="none"/>
        </w:tabs>
        <w:spacing w:line="240" w:lineRule="auto" w:before="0" w:after="0"/>
        <w:ind w:left="933" w:right="0" w:hanging="677"/>
        <w:jc w:val="left"/>
      </w:pPr>
      <w:bookmarkStart w:name="A.20.1.1 Performance Counter Table" w:id="695"/>
      <w:bookmarkEnd w:id="695"/>
      <w:r>
        <w:rPr>
          <w:rFonts w:ascii="Times New Roman"/>
          <w:sz w:val="20"/>
        </w:rPr>
      </w:r>
      <w:r>
        <w:rPr/>
        <w:t>A.20.1.1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OR.NRDCPROCEDURE.SnAddAttemptCell</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5"/>
                <w:sz w:val="20"/>
              </w:rPr>
              <w:t> </w:t>
            </w:r>
            <w:r>
              <w:rPr>
                <w:sz w:val="20"/>
              </w:rPr>
              <w:t>the</w:t>
            </w:r>
            <w:r>
              <w:rPr>
                <w:spacing w:val="-4"/>
                <w:sz w:val="20"/>
              </w:rPr>
              <w:t> </w:t>
            </w:r>
            <w:r>
              <w:rPr>
                <w:sz w:val="20"/>
              </w:rPr>
              <w:t>transmitted</w:t>
            </w:r>
            <w:r>
              <w:rPr>
                <w:spacing w:val="-4"/>
                <w:sz w:val="20"/>
              </w:rPr>
              <w:t> </w:t>
            </w:r>
            <w:r>
              <w:rPr>
                <w:sz w:val="20"/>
              </w:rPr>
              <w:t>Xn-AP:</w:t>
            </w:r>
            <w:r>
              <w:rPr>
                <w:spacing w:val="-9"/>
                <w:sz w:val="20"/>
              </w:rPr>
              <w:t> </w:t>
            </w:r>
            <w:r>
              <w:rPr>
                <w:sz w:val="20"/>
              </w:rPr>
              <w:t>S-NODE ADDITION REQUEST ACKNOWLEDGE message.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69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w:t>
            </w:r>
            <w:r>
              <w:rPr>
                <w:spacing w:val="-5"/>
                <w:sz w:val="20"/>
              </w:rPr>
              <w:t> </w:t>
            </w:r>
            <w:r>
              <w:rPr>
                <w:sz w:val="20"/>
              </w:rPr>
              <w:t>counter</w:t>
            </w:r>
            <w:r>
              <w:rPr>
                <w:spacing w:val="-7"/>
                <w:sz w:val="20"/>
              </w:rPr>
              <w:t> </w:t>
            </w:r>
            <w:r>
              <w:rPr>
                <w:sz w:val="20"/>
              </w:rPr>
              <w:t>is</w:t>
            </w:r>
            <w:r>
              <w:rPr>
                <w:spacing w:val="-8"/>
                <w:sz w:val="20"/>
              </w:rPr>
              <w:t> </w:t>
            </w:r>
            <w:r>
              <w:rPr>
                <w:sz w:val="20"/>
              </w:rPr>
              <w:t>incremented</w:t>
            </w:r>
            <w:r>
              <w:rPr>
                <w:spacing w:val="-7"/>
                <w:sz w:val="20"/>
              </w:rPr>
              <w:t> </w:t>
            </w:r>
            <w:r>
              <w:rPr>
                <w:sz w:val="20"/>
              </w:rPr>
              <w:t>by</w:t>
            </w:r>
            <w:r>
              <w:rPr>
                <w:spacing w:val="-7"/>
                <w:sz w:val="20"/>
              </w:rPr>
              <w:t> </w:t>
            </w:r>
            <w:r>
              <w:rPr>
                <w:sz w:val="20"/>
              </w:rPr>
              <w:t>1</w:t>
            </w:r>
            <w:r>
              <w:rPr>
                <w:spacing w:val="-7"/>
                <w:sz w:val="20"/>
              </w:rPr>
              <w:t> </w:t>
            </w:r>
            <w:r>
              <w:rPr>
                <w:sz w:val="20"/>
              </w:rPr>
              <w:t>whenever Xn-AP:</w:t>
            </w:r>
            <w:r>
              <w:rPr>
                <w:spacing w:val="-5"/>
                <w:sz w:val="20"/>
              </w:rPr>
              <w:t> </w:t>
            </w:r>
            <w:r>
              <w:rPr>
                <w:sz w:val="20"/>
              </w:rPr>
              <w:t>S-NODE ADDITION</w:t>
            </w:r>
            <w:r>
              <w:rPr>
                <w:spacing w:val="-10"/>
                <w:sz w:val="20"/>
              </w:rPr>
              <w:t> </w:t>
            </w:r>
            <w:r>
              <w:rPr>
                <w:sz w:val="20"/>
              </w:rPr>
              <w:t>REQUEST</w:t>
            </w:r>
            <w:r>
              <w:rPr>
                <w:spacing w:val="-10"/>
                <w:sz w:val="20"/>
              </w:rPr>
              <w:t> </w:t>
            </w:r>
            <w:r>
              <w:rPr>
                <w:sz w:val="20"/>
              </w:rPr>
              <w:t>ACKNOWLEDGE</w:t>
            </w:r>
            <w:r>
              <w:rPr>
                <w:spacing w:val="-11"/>
                <w:sz w:val="20"/>
              </w:rPr>
              <w:t> </w:t>
            </w:r>
            <w:r>
              <w:rPr>
                <w:sz w:val="20"/>
              </w:rPr>
              <w:t>message</w:t>
            </w:r>
            <w:r>
              <w:rPr>
                <w:spacing w:val="-11"/>
                <w:sz w:val="20"/>
              </w:rPr>
              <w:t> </w:t>
            </w:r>
            <w:r>
              <w:rPr>
                <w:sz w:val="20"/>
              </w:rPr>
              <w:t>is</w:t>
            </w:r>
            <w:r>
              <w:rPr>
                <w:spacing w:val="-9"/>
                <w:sz w:val="20"/>
              </w:rPr>
              <w:t> </w:t>
            </w:r>
            <w:r>
              <w:rPr>
                <w:sz w:val="20"/>
              </w:rPr>
              <w:t>transmitted</w:t>
            </w:r>
            <w:r>
              <w:rPr>
                <w:spacing w:val="-12"/>
                <w:sz w:val="20"/>
              </w:rPr>
              <w:t> </w:t>
            </w:r>
            <w:r>
              <w:rPr>
                <w:spacing w:val="-5"/>
                <w:sz w:val="20"/>
              </w:rPr>
              <w:t>as</w:t>
            </w:r>
          </w:p>
          <w:p>
            <w:pPr>
              <w:pStyle w:val="TableParagraph"/>
              <w:spacing w:before="1"/>
              <w:rPr>
                <w:sz w:val="20"/>
              </w:rPr>
            </w:pPr>
            <w:r>
              <w:rPr>
                <w:spacing w:val="-2"/>
                <w:sz w:val="20"/>
              </w:rPr>
              <w:t>PSCell.</w:t>
            </w:r>
          </w:p>
        </w:tc>
      </w:tr>
      <w:tr>
        <w:trPr>
          <w:trHeight w:val="229"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Type</w:t>
            </w:r>
          </w:p>
        </w:tc>
        <w:tc>
          <w:tcPr>
            <w:tcW w:w="6099" w:type="dxa"/>
          </w:tcPr>
          <w:p>
            <w:pPr>
              <w:pStyle w:val="TableParagraph"/>
              <w:rPr>
                <w:sz w:val="20"/>
              </w:rPr>
            </w:pPr>
            <w:r>
              <w:rPr>
                <w:spacing w:val="-2"/>
                <w:sz w:val="20"/>
              </w:rPr>
              <w:t>OR.NRDCPROCEDURE.SnAddAttemptCell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6</w:t>
      </w:r>
    </w:p>
    <w:p>
      <w:pPr>
        <w:pStyle w:val="BodyText"/>
        <w:spacing w:before="68"/>
      </w:pPr>
    </w:p>
    <w:p>
      <w:pPr>
        <w:pStyle w:val="Heading3"/>
        <w:numPr>
          <w:ilvl w:val="0"/>
          <w:numId w:val="214"/>
        </w:numPr>
        <w:tabs>
          <w:tab w:pos="933" w:val="left" w:leader="none"/>
        </w:tabs>
        <w:spacing w:line="322" w:lineRule="exact" w:before="1" w:after="0"/>
        <w:ind w:left="933" w:right="0" w:hanging="677"/>
        <w:jc w:val="left"/>
      </w:pPr>
      <w:bookmarkStart w:name="A.20.2 Number of S-NG-RAN Node Addition " w:id="696"/>
      <w:bookmarkEnd w:id="696"/>
      <w:r>
        <w:rPr>
          <w:rFonts w:ascii="Times New Roman"/>
          <w:sz w:val="20"/>
        </w:rPr>
      </w:r>
      <w:bookmarkStart w:name="_bookmark265" w:id="697"/>
      <w:bookmarkEnd w:id="697"/>
      <w:r>
        <w:rPr>
          <w:rFonts w:ascii="Times New Roman"/>
          <w:sz w:val="20"/>
        </w:rPr>
      </w:r>
      <w:r>
        <w:rPr/>
        <w:t>A.20.2</w:t>
      </w:r>
      <w:r>
        <w:rPr>
          <w:spacing w:val="-11"/>
        </w:rPr>
        <w:t> </w:t>
      </w:r>
      <w:r>
        <w:rPr/>
        <w:t>Number</w:t>
      </w:r>
      <w:r>
        <w:rPr>
          <w:spacing w:val="-6"/>
        </w:rPr>
        <w:t> </w:t>
      </w:r>
      <w:r>
        <w:rPr/>
        <w:t>of</w:t>
      </w:r>
      <w:r>
        <w:rPr>
          <w:spacing w:val="-9"/>
        </w:rPr>
        <w:t> </w:t>
      </w:r>
      <w:r>
        <w:rPr/>
        <w:t>S-NG-RAN</w:t>
      </w:r>
      <w:r>
        <w:rPr>
          <w:spacing w:val="-10"/>
        </w:rPr>
        <w:t> </w:t>
      </w:r>
      <w:r>
        <w:rPr/>
        <w:t>Node</w:t>
      </w:r>
      <w:r>
        <w:rPr>
          <w:spacing w:val="-4"/>
        </w:rPr>
        <w:t> </w:t>
      </w:r>
      <w:r>
        <w:rPr/>
        <w:t>Addition</w:t>
      </w:r>
      <w:r>
        <w:rPr>
          <w:spacing w:val="-7"/>
        </w:rPr>
        <w:t> </w:t>
      </w:r>
      <w:r>
        <w:rPr/>
        <w:t>procedure</w:t>
      </w:r>
      <w:r>
        <w:rPr>
          <w:spacing w:val="-6"/>
        </w:rPr>
        <w:t> </w:t>
      </w:r>
      <w:r>
        <w:rPr/>
        <w:t>successfully</w:t>
      </w:r>
      <w:r>
        <w:rPr>
          <w:spacing w:val="-8"/>
        </w:rPr>
        <w:t> </w:t>
      </w:r>
      <w:r>
        <w:rPr/>
        <w:t>for</w:t>
      </w:r>
      <w:r>
        <w:rPr>
          <w:spacing w:val="-7"/>
        </w:rPr>
        <w:t> </w:t>
      </w:r>
      <w:r>
        <w:rPr>
          <w:spacing w:val="-4"/>
        </w:rPr>
        <w:t>each</w:t>
      </w:r>
    </w:p>
    <w:p>
      <w:pPr>
        <w:pStyle w:val="ListParagraph"/>
        <w:numPr>
          <w:ilvl w:val="0"/>
          <w:numId w:val="214"/>
        </w:numPr>
        <w:tabs>
          <w:tab w:pos="933" w:val="left" w:leader="none"/>
        </w:tabs>
        <w:spacing w:line="240" w:lineRule="auto" w:before="0" w:after="0"/>
        <w:ind w:left="933" w:right="0" w:hanging="677"/>
        <w:jc w:val="left"/>
        <w:rPr>
          <w:rFonts w:ascii="Arial"/>
          <w:sz w:val="28"/>
        </w:rPr>
      </w:pPr>
      <w:r>
        <w:rPr>
          <w:rFonts w:ascii="Arial"/>
          <w:spacing w:val="-4"/>
          <w:sz w:val="28"/>
        </w:rPr>
        <w:t>Cell</w:t>
      </w:r>
    </w:p>
    <w:p>
      <w:pPr>
        <w:pStyle w:val="BodyText"/>
        <w:spacing w:before="24"/>
        <w:rPr>
          <w:rFonts w:ascii="Arial"/>
          <w:sz w:val="24"/>
        </w:rPr>
      </w:pPr>
    </w:p>
    <w:p>
      <w:pPr>
        <w:pStyle w:val="Heading4"/>
        <w:numPr>
          <w:ilvl w:val="0"/>
          <w:numId w:val="214"/>
        </w:numPr>
        <w:tabs>
          <w:tab w:pos="933" w:val="left" w:leader="none"/>
        </w:tabs>
        <w:spacing w:line="240" w:lineRule="auto" w:before="0" w:after="0"/>
        <w:ind w:left="933" w:right="0" w:hanging="677"/>
        <w:jc w:val="left"/>
      </w:pPr>
      <w:bookmarkStart w:name="A.20.2.1 Performance Counter Table" w:id="698"/>
      <w:bookmarkEnd w:id="698"/>
      <w:r>
        <w:rPr>
          <w:rFonts w:ascii="Times New Roman"/>
          <w:sz w:val="20"/>
        </w:rPr>
      </w:r>
      <w:r>
        <w:rPr/>
        <w:t>A.20.2.1</w:t>
      </w:r>
      <w:r>
        <w:rPr>
          <w:spacing w:val="-6"/>
        </w:rPr>
        <w:t> </w:t>
      </w:r>
      <w:r>
        <w:rPr/>
        <w:t>Performance</w:t>
      </w:r>
      <w:r>
        <w:rPr>
          <w:spacing w:val="-7"/>
        </w:rPr>
        <w:t> </w:t>
      </w:r>
      <w:r>
        <w:rPr/>
        <w:t>Counter</w:t>
      </w:r>
      <w:r>
        <w:rPr>
          <w:spacing w:val="-10"/>
        </w:rPr>
        <w:t> </w:t>
      </w:r>
      <w:r>
        <w:rPr>
          <w:spacing w:val="-4"/>
        </w:rPr>
        <w:t>Table</w:t>
      </w:r>
    </w:p>
    <w:p>
      <w:pPr>
        <w:pStyle w:val="BodyText"/>
        <w:spacing w:before="8"/>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OR.NRDCPROCEDURE.SnAddSuccessCell</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4"/>
                <w:sz w:val="20"/>
              </w:rPr>
              <w:t> </w:t>
            </w:r>
            <w:r>
              <w:rPr>
                <w:sz w:val="20"/>
              </w:rPr>
              <w:t>number</w:t>
            </w:r>
            <w:r>
              <w:rPr>
                <w:spacing w:val="-1"/>
                <w:sz w:val="20"/>
              </w:rPr>
              <w:t> </w:t>
            </w:r>
            <w:r>
              <w:rPr>
                <w:sz w:val="20"/>
              </w:rPr>
              <w:t>of</w:t>
            </w:r>
            <w:r>
              <w:rPr>
                <w:spacing w:val="-6"/>
                <w:sz w:val="20"/>
              </w:rPr>
              <w:t> </w:t>
            </w:r>
            <w:r>
              <w:rPr>
                <w:sz w:val="20"/>
              </w:rPr>
              <w:t>the</w:t>
            </w:r>
            <w:r>
              <w:rPr>
                <w:spacing w:val="-4"/>
                <w:sz w:val="20"/>
              </w:rPr>
              <w:t> </w:t>
            </w:r>
            <w:r>
              <w:rPr>
                <w:sz w:val="20"/>
              </w:rPr>
              <w:t>completed</w:t>
            </w:r>
            <w:r>
              <w:rPr>
                <w:spacing w:val="-6"/>
                <w:sz w:val="20"/>
              </w:rPr>
              <w:t> </w:t>
            </w:r>
            <w:r>
              <w:rPr>
                <w:sz w:val="20"/>
              </w:rPr>
              <w:t>S-NG-RAN</w:t>
            </w:r>
            <w:r>
              <w:rPr>
                <w:spacing w:val="-2"/>
                <w:sz w:val="20"/>
              </w:rPr>
              <w:t> </w:t>
            </w:r>
            <w:r>
              <w:rPr>
                <w:sz w:val="20"/>
              </w:rPr>
              <w:t>Node addition Procedure.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16"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S-NG-RAN Node addition procedure is completed as PSCell (i.e. Xn-AP: S-NODE</w:t>
            </w:r>
          </w:p>
          <w:p>
            <w:pPr>
              <w:pStyle w:val="TableParagraph"/>
              <w:spacing w:line="226" w:lineRule="exact"/>
              <w:rPr>
                <w:sz w:val="20"/>
              </w:rPr>
            </w:pPr>
            <w:r>
              <w:rPr>
                <w:sz w:val="20"/>
              </w:rPr>
              <w:t>RECONFIGURATION</w:t>
            </w:r>
            <w:r>
              <w:rPr>
                <w:spacing w:val="-7"/>
                <w:sz w:val="20"/>
              </w:rPr>
              <w:t> </w:t>
            </w:r>
            <w:r>
              <w:rPr>
                <w:sz w:val="20"/>
              </w:rPr>
              <w:t>COMPLETE</w:t>
            </w:r>
            <w:r>
              <w:rPr>
                <w:spacing w:val="-4"/>
                <w:sz w:val="20"/>
              </w:rPr>
              <w:t> </w:t>
            </w:r>
            <w:r>
              <w:rPr>
                <w:sz w:val="20"/>
              </w:rPr>
              <w:t>message</w:t>
            </w:r>
            <w:r>
              <w:rPr>
                <w:spacing w:val="-4"/>
                <w:sz w:val="20"/>
              </w:rPr>
              <w:t> </w:t>
            </w:r>
            <w:r>
              <w:rPr>
                <w:sz w:val="20"/>
              </w:rPr>
              <w:t>(SN</w:t>
            </w:r>
            <w:r>
              <w:rPr>
                <w:spacing w:val="-7"/>
                <w:sz w:val="20"/>
              </w:rPr>
              <w:t> </w:t>
            </w:r>
            <w:r>
              <w:rPr>
                <w:sz w:val="20"/>
              </w:rPr>
              <w:t>addition</w:t>
            </w:r>
            <w:r>
              <w:rPr>
                <w:spacing w:val="-6"/>
                <w:sz w:val="20"/>
              </w:rPr>
              <w:t> </w:t>
            </w:r>
            <w:r>
              <w:rPr>
                <w:sz w:val="20"/>
              </w:rPr>
              <w:t>complete)</w:t>
            </w:r>
            <w:r>
              <w:rPr>
                <w:spacing w:val="-3"/>
                <w:sz w:val="20"/>
              </w:rPr>
              <w:t> </w:t>
            </w:r>
            <w:r>
              <w:rPr>
                <w:sz w:val="20"/>
              </w:rPr>
              <w:t>is received and RACH processing with UE Context is completed).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5"/>
              <w:rPr>
                <w:sz w:val="20"/>
              </w:rPr>
            </w:pPr>
            <w:r>
              <w:rPr>
                <w:spacing w:val="-2"/>
                <w:sz w:val="20"/>
              </w:rPr>
              <w:t>OR.NRDCPROCEDURE.SnAddSuccessCell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2"/>
                <w:sz w:val="20"/>
              </w:rPr>
              <w:t> Community</w:t>
            </w:r>
          </w:p>
        </w:tc>
      </w:tr>
    </w:tbl>
    <w:p>
      <w:pPr>
        <w:pStyle w:val="BodyText"/>
        <w:spacing w:before="3"/>
        <w:ind w:left="155"/>
      </w:pPr>
      <w:r>
        <w:rPr>
          <w:spacing w:val="-5"/>
        </w:rPr>
        <w:t>10</w:t>
      </w:r>
    </w:p>
    <w:p>
      <w:pPr>
        <w:pStyle w:val="BodyText"/>
        <w:spacing w:before="68"/>
      </w:pPr>
    </w:p>
    <w:p>
      <w:pPr>
        <w:pStyle w:val="Heading3"/>
        <w:numPr>
          <w:ilvl w:val="0"/>
          <w:numId w:val="216"/>
        </w:numPr>
        <w:tabs>
          <w:tab w:pos="933" w:val="left" w:leader="none"/>
        </w:tabs>
        <w:spacing w:line="322" w:lineRule="exact" w:before="1" w:after="0"/>
        <w:ind w:left="933" w:right="0" w:hanging="778"/>
        <w:jc w:val="left"/>
      </w:pPr>
      <w:bookmarkStart w:name="A.20.3 Number of S-NG-RAN Node Addition " w:id="699"/>
      <w:bookmarkEnd w:id="699"/>
      <w:r>
        <w:rPr>
          <w:rFonts w:ascii="Times New Roman"/>
          <w:sz w:val="20"/>
        </w:rPr>
      </w:r>
      <w:bookmarkStart w:name="_bookmark266" w:id="700"/>
      <w:bookmarkEnd w:id="700"/>
      <w:r>
        <w:rPr>
          <w:rFonts w:ascii="Times New Roman"/>
          <w:sz w:val="20"/>
        </w:rPr>
      </w:r>
      <w:r>
        <w:rPr/>
        <w:t>A.20.3</w:t>
      </w:r>
      <w:r>
        <w:rPr>
          <w:spacing w:val="-10"/>
        </w:rPr>
        <w:t> </w:t>
      </w:r>
      <w:r>
        <w:rPr/>
        <w:t>Number</w:t>
      </w:r>
      <w:r>
        <w:rPr>
          <w:spacing w:val="-6"/>
        </w:rPr>
        <w:t> </w:t>
      </w:r>
      <w:r>
        <w:rPr/>
        <w:t>of</w:t>
      </w:r>
      <w:r>
        <w:rPr>
          <w:spacing w:val="-9"/>
        </w:rPr>
        <w:t> </w:t>
      </w:r>
      <w:r>
        <w:rPr/>
        <w:t>S-NG-RAN</w:t>
      </w:r>
      <w:r>
        <w:rPr>
          <w:spacing w:val="-9"/>
        </w:rPr>
        <w:t> </w:t>
      </w:r>
      <w:r>
        <w:rPr/>
        <w:t>Node</w:t>
      </w:r>
      <w:r>
        <w:rPr>
          <w:spacing w:val="-4"/>
        </w:rPr>
        <w:t> </w:t>
      </w:r>
      <w:r>
        <w:rPr/>
        <w:t>Addition</w:t>
      </w:r>
      <w:r>
        <w:rPr>
          <w:spacing w:val="-6"/>
        </w:rPr>
        <w:t> </w:t>
      </w:r>
      <w:r>
        <w:rPr/>
        <w:t>procedure</w:t>
      </w:r>
      <w:r>
        <w:rPr>
          <w:spacing w:val="-6"/>
        </w:rPr>
        <w:t> </w:t>
      </w:r>
      <w:r>
        <w:rPr/>
        <w:t>attempted</w:t>
      </w:r>
      <w:r>
        <w:rPr>
          <w:spacing w:val="-8"/>
        </w:rPr>
        <w:t> </w:t>
      </w:r>
      <w:r>
        <w:rPr/>
        <w:t>for</w:t>
      </w:r>
      <w:r>
        <w:rPr>
          <w:spacing w:val="-6"/>
        </w:rPr>
        <w:t> </w:t>
      </w:r>
      <w:r>
        <w:rPr>
          <w:spacing w:val="-4"/>
        </w:rPr>
        <w:t>each</w:t>
      </w:r>
    </w:p>
    <w:p>
      <w:pPr>
        <w:pStyle w:val="ListParagraph"/>
        <w:numPr>
          <w:ilvl w:val="0"/>
          <w:numId w:val="216"/>
        </w:numPr>
        <w:tabs>
          <w:tab w:pos="933" w:val="left" w:leader="none"/>
        </w:tabs>
        <w:spacing w:line="240" w:lineRule="auto" w:before="0" w:after="0"/>
        <w:ind w:left="933" w:right="0" w:hanging="778"/>
        <w:jc w:val="left"/>
        <w:rPr>
          <w:rFonts w:ascii="Arial"/>
          <w:sz w:val="28"/>
        </w:rPr>
      </w:pPr>
      <w:r>
        <w:rPr>
          <w:rFonts w:ascii="Arial"/>
          <w:sz w:val="28"/>
        </w:rPr>
        <w:t>neighbour</w:t>
      </w:r>
      <w:r>
        <w:rPr>
          <w:rFonts w:ascii="Arial"/>
          <w:spacing w:val="-15"/>
          <w:sz w:val="28"/>
        </w:rPr>
        <w:t> </w:t>
      </w:r>
      <w:r>
        <w:rPr>
          <w:rFonts w:ascii="Arial"/>
          <w:spacing w:val="-5"/>
          <w:sz w:val="28"/>
        </w:rPr>
        <w:t>gNB</w:t>
      </w:r>
    </w:p>
    <w:p>
      <w:pPr>
        <w:pStyle w:val="BodyText"/>
        <w:spacing w:before="25"/>
        <w:rPr>
          <w:rFonts w:ascii="Arial"/>
          <w:sz w:val="24"/>
        </w:rPr>
      </w:pPr>
    </w:p>
    <w:p>
      <w:pPr>
        <w:pStyle w:val="Heading4"/>
        <w:numPr>
          <w:ilvl w:val="0"/>
          <w:numId w:val="216"/>
        </w:numPr>
        <w:tabs>
          <w:tab w:pos="933" w:val="left" w:leader="none"/>
        </w:tabs>
        <w:spacing w:line="240" w:lineRule="auto" w:before="0" w:after="0"/>
        <w:ind w:left="933" w:right="0" w:hanging="778"/>
        <w:jc w:val="left"/>
      </w:pPr>
      <w:bookmarkStart w:name="A.20.3.1 Performance Counter Table" w:id="701"/>
      <w:bookmarkEnd w:id="701"/>
      <w:r>
        <w:rPr>
          <w:rFonts w:ascii="Times New Roman"/>
          <w:sz w:val="20"/>
        </w:rPr>
      </w:r>
      <w:r>
        <w:rPr/>
        <w:t>A.20.3.1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OR.NRDCPROCEDURE.SnAddAttemptNeiGnb</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2"/>
                <w:sz w:val="20"/>
              </w:rPr>
              <w:t> </w:t>
            </w:r>
            <w:r>
              <w:rPr>
                <w:sz w:val="20"/>
              </w:rPr>
              <w:t>number</w:t>
            </w:r>
            <w:r>
              <w:rPr>
                <w:spacing w:val="-2"/>
                <w:sz w:val="20"/>
              </w:rPr>
              <w:t> </w:t>
            </w:r>
            <w:r>
              <w:rPr>
                <w:sz w:val="20"/>
              </w:rPr>
              <w:t>of</w:t>
            </w:r>
            <w:r>
              <w:rPr>
                <w:spacing w:val="-5"/>
                <w:sz w:val="20"/>
              </w:rPr>
              <w:t> </w:t>
            </w:r>
            <w:r>
              <w:rPr>
                <w:sz w:val="20"/>
              </w:rPr>
              <w:t>the</w:t>
            </w:r>
            <w:r>
              <w:rPr>
                <w:spacing w:val="-4"/>
                <w:sz w:val="20"/>
              </w:rPr>
              <w:t> </w:t>
            </w:r>
            <w:r>
              <w:rPr>
                <w:sz w:val="20"/>
              </w:rPr>
              <w:t>transmitted</w:t>
            </w:r>
            <w:r>
              <w:rPr>
                <w:spacing w:val="-4"/>
                <w:sz w:val="20"/>
              </w:rPr>
              <w:t> </w:t>
            </w:r>
            <w:r>
              <w:rPr>
                <w:sz w:val="20"/>
              </w:rPr>
              <w:t>Xn-AP:</w:t>
            </w:r>
            <w:r>
              <w:rPr>
                <w:spacing w:val="-9"/>
                <w:sz w:val="20"/>
              </w:rPr>
              <w:t> </w:t>
            </w:r>
            <w:r>
              <w:rPr>
                <w:sz w:val="20"/>
              </w:rPr>
              <w:t>S-NODE ADDITION REQUEST ACKNOWLEDGE messages.</w:t>
            </w:r>
          </w:p>
          <w:p>
            <w:pPr>
              <w:pStyle w:val="TableParagraph"/>
              <w:spacing w:before="1"/>
              <w:rPr>
                <w:sz w:val="20"/>
              </w:rPr>
            </w:pPr>
            <w:r>
              <w:rPr>
                <w:sz w:val="20"/>
              </w:rPr>
              <w:t>This</w:t>
            </w:r>
            <w:r>
              <w:rPr>
                <w:spacing w:val="-8"/>
                <w:sz w:val="20"/>
              </w:rPr>
              <w:t> </w:t>
            </w:r>
            <w:r>
              <w:rPr>
                <w:sz w:val="20"/>
              </w:rPr>
              <w:t>counter</w:t>
            </w:r>
            <w:r>
              <w:rPr>
                <w:spacing w:val="-5"/>
                <w:sz w:val="20"/>
              </w:rPr>
              <w:t> </w:t>
            </w:r>
            <w:r>
              <w:rPr>
                <w:sz w:val="20"/>
              </w:rPr>
              <w:t>is</w:t>
            </w:r>
            <w:r>
              <w:rPr>
                <w:spacing w:val="-4"/>
                <w:sz w:val="20"/>
              </w:rPr>
              <w:t> </w:t>
            </w:r>
            <w:r>
              <w:rPr>
                <w:sz w:val="20"/>
              </w:rPr>
              <w:t>split</w:t>
            </w:r>
            <w:r>
              <w:rPr>
                <w:spacing w:val="-5"/>
                <w:sz w:val="20"/>
              </w:rPr>
              <w:t> </w:t>
            </w:r>
            <w:r>
              <w:rPr>
                <w:sz w:val="20"/>
              </w:rPr>
              <w:t>into</w:t>
            </w:r>
            <w:r>
              <w:rPr>
                <w:spacing w:val="-7"/>
                <w:sz w:val="20"/>
              </w:rPr>
              <w:t> </w:t>
            </w:r>
            <w:r>
              <w:rPr>
                <w:sz w:val="20"/>
              </w:rPr>
              <w:t>subcounters</w:t>
            </w:r>
            <w:r>
              <w:rPr>
                <w:spacing w:val="-3"/>
                <w:sz w:val="20"/>
              </w:rPr>
              <w:t> </w:t>
            </w:r>
            <w:r>
              <w:rPr>
                <w:sz w:val="20"/>
              </w:rPr>
              <w:t>per</w:t>
            </w:r>
            <w:r>
              <w:rPr>
                <w:spacing w:val="-7"/>
                <w:sz w:val="20"/>
              </w:rPr>
              <w:t> </w:t>
            </w:r>
            <w:r>
              <w:rPr>
                <w:sz w:val="20"/>
              </w:rPr>
              <w:t>neighbour</w:t>
            </w:r>
            <w:r>
              <w:rPr>
                <w:spacing w:val="-2"/>
                <w:sz w:val="20"/>
              </w:rPr>
              <w:t> </w:t>
            </w:r>
            <w:r>
              <w:rPr>
                <w:spacing w:val="-4"/>
                <w:sz w:val="20"/>
              </w:rPr>
              <w:t>gNB.</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before="1"/>
              <w:ind w:left="110"/>
              <w:rPr>
                <w:sz w:val="20"/>
              </w:rPr>
            </w:pPr>
            <w:r>
              <w:rPr>
                <w:spacing w:val="-2"/>
                <w:sz w:val="20"/>
              </w:rPr>
              <w:t>Condition</w:t>
            </w:r>
          </w:p>
        </w:tc>
        <w:tc>
          <w:tcPr>
            <w:tcW w:w="6099" w:type="dxa"/>
          </w:tcPr>
          <w:p>
            <w:pPr>
              <w:pStyle w:val="TableParagraph"/>
              <w:spacing w:line="240" w:lineRule="auto" w:before="1"/>
              <w:ind w:right="151"/>
              <w:rPr>
                <w:sz w:val="20"/>
              </w:rPr>
            </w:pPr>
            <w:r>
              <w:rPr>
                <w:sz w:val="20"/>
              </w:rPr>
              <w:t>Measurement</w:t>
            </w:r>
            <w:r>
              <w:rPr>
                <w:spacing w:val="-6"/>
                <w:sz w:val="20"/>
              </w:rPr>
              <w:t> </w:t>
            </w:r>
            <w:r>
              <w:rPr>
                <w:sz w:val="20"/>
              </w:rPr>
              <w:t>subcounter</w:t>
            </w:r>
            <w:r>
              <w:rPr>
                <w:spacing w:val="-8"/>
                <w:sz w:val="20"/>
              </w:rPr>
              <w:t> </w:t>
            </w:r>
            <w:r>
              <w:rPr>
                <w:sz w:val="20"/>
              </w:rPr>
              <w:t>is</w:t>
            </w:r>
            <w:r>
              <w:rPr>
                <w:spacing w:val="-8"/>
                <w:sz w:val="20"/>
              </w:rPr>
              <w:t> </w:t>
            </w:r>
            <w:r>
              <w:rPr>
                <w:sz w:val="20"/>
              </w:rPr>
              <w:t>incremented</w:t>
            </w:r>
            <w:r>
              <w:rPr>
                <w:spacing w:val="-3"/>
                <w:sz w:val="20"/>
              </w:rPr>
              <w:t> </w:t>
            </w:r>
            <w:r>
              <w:rPr>
                <w:sz w:val="20"/>
              </w:rPr>
              <w:t>by</w:t>
            </w:r>
            <w:r>
              <w:rPr>
                <w:spacing w:val="-8"/>
                <w:sz w:val="20"/>
              </w:rPr>
              <w:t> </w:t>
            </w:r>
            <w:r>
              <w:rPr>
                <w:sz w:val="20"/>
              </w:rPr>
              <w:t>1</w:t>
            </w:r>
            <w:r>
              <w:rPr>
                <w:spacing w:val="-8"/>
                <w:sz w:val="20"/>
              </w:rPr>
              <w:t> </w:t>
            </w:r>
            <w:r>
              <w:rPr>
                <w:sz w:val="20"/>
              </w:rPr>
              <w:t>whenever Xn-AP:</w:t>
            </w:r>
            <w:r>
              <w:rPr>
                <w:spacing w:val="-1"/>
                <w:sz w:val="20"/>
              </w:rPr>
              <w:t> </w:t>
            </w:r>
            <w:r>
              <w:rPr>
                <w:sz w:val="20"/>
              </w:rPr>
              <w:t>S- NODE ADDITION REQUEST ACKNOWLEDGE message is</w:t>
            </w:r>
          </w:p>
          <w:p>
            <w:pPr>
              <w:pStyle w:val="TableParagraph"/>
              <w:spacing w:line="230" w:lineRule="atLeast"/>
              <w:rPr>
                <w:i/>
                <w:sz w:val="20"/>
              </w:rPr>
            </w:pPr>
            <w:r>
              <w:rPr>
                <w:sz w:val="20"/>
              </w:rPr>
              <w:t>transmitted</w:t>
            </w:r>
            <w:r>
              <w:rPr>
                <w:spacing w:val="-2"/>
                <w:sz w:val="20"/>
              </w:rPr>
              <w:t> </w:t>
            </w:r>
            <w:r>
              <w:rPr>
                <w:sz w:val="20"/>
              </w:rPr>
              <w:t>when</w:t>
            </w:r>
            <w:r>
              <w:rPr>
                <w:spacing w:val="-7"/>
                <w:sz w:val="20"/>
              </w:rPr>
              <w:t> </w:t>
            </w:r>
            <w:r>
              <w:rPr>
                <w:sz w:val="20"/>
              </w:rPr>
              <w:t>the gNB</w:t>
            </w:r>
            <w:r>
              <w:rPr>
                <w:spacing w:val="-10"/>
                <w:sz w:val="20"/>
              </w:rPr>
              <w:t> </w:t>
            </w:r>
            <w:r>
              <w:rPr>
                <w:sz w:val="20"/>
              </w:rPr>
              <w:t>configured</w:t>
            </w:r>
            <w:r>
              <w:rPr>
                <w:spacing w:val="-2"/>
                <w:sz w:val="20"/>
              </w:rPr>
              <w:t> </w:t>
            </w:r>
            <w:r>
              <w:rPr>
                <w:sz w:val="20"/>
              </w:rPr>
              <w:t>by</w:t>
            </w:r>
            <w:r>
              <w:rPr>
                <w:spacing w:val="-7"/>
                <w:sz w:val="20"/>
              </w:rPr>
              <w:t> </w:t>
            </w:r>
            <w:r>
              <w:rPr>
                <w:sz w:val="20"/>
              </w:rPr>
              <w:t>the</w:t>
            </w:r>
            <w:r>
              <w:rPr>
                <w:spacing w:val="-5"/>
                <w:sz w:val="20"/>
              </w:rPr>
              <w:t> </w:t>
            </w:r>
            <w:r>
              <w:rPr>
                <w:sz w:val="20"/>
              </w:rPr>
              <w:t>message</w:t>
            </w:r>
            <w:r>
              <w:rPr>
                <w:spacing w:val="-5"/>
                <w:sz w:val="20"/>
              </w:rPr>
              <w:t> </w:t>
            </w:r>
            <w:r>
              <w:rPr>
                <w:sz w:val="20"/>
              </w:rPr>
              <w:t>is</w:t>
            </w:r>
            <w:r>
              <w:rPr>
                <w:spacing w:val="-3"/>
                <w:sz w:val="20"/>
              </w:rPr>
              <w:t> </w:t>
            </w:r>
            <w:r>
              <w:rPr>
                <w:sz w:val="20"/>
              </w:rPr>
              <w:t>group</w:t>
            </w:r>
            <w:r>
              <w:rPr>
                <w:spacing w:val="-2"/>
                <w:sz w:val="20"/>
              </w:rPr>
              <w:t> </w:t>
            </w:r>
            <w:r>
              <w:rPr>
                <w:sz w:val="20"/>
              </w:rPr>
              <w:t>of </w:t>
            </w:r>
            <w:r>
              <w:rPr>
                <w:spacing w:val="-2"/>
                <w:sz w:val="20"/>
              </w:rPr>
              <w:t>subcounter.</w:t>
            </w:r>
            <w:r>
              <w:rPr>
                <w:i/>
                <w:spacing w:val="-2"/>
                <w:sz w:val="20"/>
              </w:rPr>
              <w:t>neighbourgNB.</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192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OR.NRDCPROCEDURE.SnAddAttemptNeiGnb.</w:t>
            </w:r>
            <w:r>
              <w:rPr>
                <w:i/>
                <w:spacing w:val="-2"/>
                <w:sz w:val="20"/>
              </w:rPr>
              <w:t>neighbourgNB</w:t>
            </w:r>
            <w:r>
              <w:rPr>
                <w:i/>
                <w:spacing w:val="59"/>
                <w:w w:val="150"/>
                <w:sz w:val="20"/>
              </w:rPr>
              <w:t> </w:t>
            </w:r>
            <w:r>
              <w:rPr>
                <w:spacing w:val="-2"/>
                <w:sz w:val="20"/>
              </w:rPr>
              <w:t>where</w:t>
            </w:r>
          </w:p>
          <w:p>
            <w:pPr>
              <w:pStyle w:val="TableParagraph"/>
              <w:spacing w:line="427" w:lineRule="auto"/>
              <w:ind w:right="2694"/>
              <w:rPr>
                <w:sz w:val="20"/>
              </w:rPr>
            </w:pPr>
            <w:r>
              <w:rPr>
                <w:i/>
                <w:sz w:val="20"/>
              </w:rPr>
              <w:t>neighbourgNB</w:t>
            </w:r>
            <w:r>
              <w:rPr>
                <w:i/>
                <w:spacing w:val="-10"/>
                <w:sz w:val="20"/>
              </w:rPr>
              <w:t> </w:t>
            </w:r>
            <w:r>
              <w:rPr>
                <w:sz w:val="20"/>
              </w:rPr>
              <w:t>is</w:t>
            </w:r>
            <w:r>
              <w:rPr>
                <w:spacing w:val="-13"/>
                <w:sz w:val="20"/>
              </w:rPr>
              <w:t> </w:t>
            </w:r>
            <w:r>
              <w:rPr>
                <w:sz w:val="20"/>
              </w:rPr>
              <w:t>neighbour</w:t>
            </w:r>
            <w:r>
              <w:rPr>
                <w:spacing w:val="-7"/>
                <w:sz w:val="20"/>
              </w:rPr>
              <w:t> </w:t>
            </w:r>
            <w:r>
              <w:rPr>
                <w:sz w:val="20"/>
              </w:rPr>
              <w:t>gNB</w:t>
            </w:r>
            <w:r>
              <w:rPr>
                <w:spacing w:val="-12"/>
                <w:sz w:val="20"/>
              </w:rPr>
              <w:t> </w:t>
            </w:r>
            <w:r>
              <w:rPr>
                <w:sz w:val="20"/>
              </w:rPr>
              <w:t>index: 0: #0</w:t>
            </w:r>
          </w:p>
          <w:p>
            <w:pPr>
              <w:pStyle w:val="TableParagraph"/>
              <w:spacing w:line="240" w:lineRule="auto" w:before="3"/>
              <w:rPr>
                <w:sz w:val="20"/>
              </w:rPr>
            </w:pPr>
            <w:r>
              <w:rPr>
                <w:sz w:val="20"/>
              </w:rPr>
              <w:t>1:</w:t>
            </w:r>
            <w:r>
              <w:rPr>
                <w:spacing w:val="4"/>
                <w:sz w:val="20"/>
              </w:rPr>
              <w:t> </w:t>
            </w:r>
            <w:r>
              <w:rPr>
                <w:spacing w:val="-7"/>
                <w:sz w:val="20"/>
              </w:rPr>
              <w:t>#1</w:t>
            </w:r>
          </w:p>
          <w:p>
            <w:pPr>
              <w:pStyle w:val="TableParagraph"/>
              <w:spacing w:line="240" w:lineRule="auto" w:before="178"/>
              <w:rPr>
                <w:sz w:val="20"/>
              </w:rPr>
            </w:pPr>
            <w:r>
              <w:rPr>
                <w:spacing w:val="-10"/>
                <w:sz w:val="20"/>
              </w:rPr>
              <w:t>…</w:t>
            </w:r>
          </w:p>
          <w:p>
            <w:pPr>
              <w:pStyle w:val="TableParagraph"/>
              <w:rPr>
                <w:sz w:val="20"/>
              </w:rPr>
            </w:pPr>
            <w:r>
              <w:rPr>
                <w:sz w:val="20"/>
              </w:rPr>
              <w:t>63:</w:t>
            </w:r>
            <w:r>
              <w:rPr>
                <w:spacing w:val="-1"/>
                <w:sz w:val="20"/>
              </w:rPr>
              <w:t> </w:t>
            </w:r>
            <w:r>
              <w:rPr>
                <w:spacing w:val="-5"/>
                <w:sz w:val="20"/>
              </w:rPr>
              <w:t>#63</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before="1"/>
              <w:ind w:left="110"/>
              <w:rPr>
                <w:sz w:val="20"/>
              </w:rPr>
            </w:pPr>
            <w:r>
              <w:rPr>
                <w:spacing w:val="-2"/>
                <w:sz w:val="20"/>
              </w:rPr>
              <w:t>Generation</w:t>
            </w:r>
          </w:p>
        </w:tc>
        <w:tc>
          <w:tcPr>
            <w:tcW w:w="6099" w:type="dxa"/>
          </w:tcPr>
          <w:p>
            <w:pPr>
              <w:pStyle w:val="TableParagraph"/>
              <w:spacing w:line="240" w:lineRule="auto" w:before="1"/>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1</w:t>
      </w:r>
    </w:p>
    <w:p>
      <w:pPr>
        <w:pStyle w:val="BodyText"/>
        <w:spacing w:before="69"/>
      </w:pPr>
    </w:p>
    <w:p>
      <w:pPr>
        <w:pStyle w:val="Heading3"/>
        <w:numPr>
          <w:ilvl w:val="0"/>
          <w:numId w:val="223"/>
        </w:numPr>
        <w:tabs>
          <w:tab w:pos="933" w:val="left" w:leader="none"/>
        </w:tabs>
        <w:spacing w:line="322" w:lineRule="exact" w:before="0" w:after="0"/>
        <w:ind w:left="933" w:right="0" w:hanging="677"/>
        <w:jc w:val="left"/>
      </w:pPr>
      <w:bookmarkStart w:name="A.20.4 Number of S-NG-RAN Node Addition " w:id="702"/>
      <w:bookmarkEnd w:id="702"/>
      <w:r>
        <w:rPr>
          <w:rFonts w:ascii="Times New Roman"/>
          <w:sz w:val="20"/>
        </w:rPr>
      </w:r>
      <w:bookmarkStart w:name="_bookmark267" w:id="703"/>
      <w:bookmarkEnd w:id="703"/>
      <w:r>
        <w:rPr>
          <w:rFonts w:ascii="Times New Roman"/>
          <w:sz w:val="20"/>
        </w:rPr>
      </w:r>
      <w:r>
        <w:rPr/>
        <w:t>A.20.4</w:t>
      </w:r>
      <w:r>
        <w:rPr>
          <w:spacing w:val="-11"/>
        </w:rPr>
        <w:t> </w:t>
      </w:r>
      <w:r>
        <w:rPr/>
        <w:t>Number</w:t>
      </w:r>
      <w:r>
        <w:rPr>
          <w:spacing w:val="-7"/>
        </w:rPr>
        <w:t> </w:t>
      </w:r>
      <w:r>
        <w:rPr/>
        <w:t>of</w:t>
      </w:r>
      <w:r>
        <w:rPr>
          <w:spacing w:val="-9"/>
        </w:rPr>
        <w:t> </w:t>
      </w:r>
      <w:r>
        <w:rPr/>
        <w:t>S-NG-RAN</w:t>
      </w:r>
      <w:r>
        <w:rPr>
          <w:spacing w:val="-10"/>
        </w:rPr>
        <w:t> </w:t>
      </w:r>
      <w:r>
        <w:rPr/>
        <w:t>Node</w:t>
      </w:r>
      <w:r>
        <w:rPr>
          <w:spacing w:val="-5"/>
        </w:rPr>
        <w:t> </w:t>
      </w:r>
      <w:r>
        <w:rPr/>
        <w:t>Addition</w:t>
      </w:r>
      <w:r>
        <w:rPr>
          <w:spacing w:val="-6"/>
        </w:rPr>
        <w:t> </w:t>
      </w:r>
      <w:r>
        <w:rPr/>
        <w:t>procedure</w:t>
      </w:r>
      <w:r>
        <w:rPr>
          <w:spacing w:val="-6"/>
        </w:rPr>
        <w:t> </w:t>
      </w:r>
      <w:r>
        <w:rPr/>
        <w:t>successfully</w:t>
      </w:r>
      <w:r>
        <w:rPr>
          <w:spacing w:val="-9"/>
        </w:rPr>
        <w:t> </w:t>
      </w:r>
      <w:r>
        <w:rPr/>
        <w:t>for</w:t>
      </w:r>
      <w:r>
        <w:rPr>
          <w:spacing w:val="-7"/>
        </w:rPr>
        <w:t> </w:t>
      </w:r>
      <w:r>
        <w:rPr>
          <w:spacing w:val="-4"/>
        </w:rPr>
        <w:t>each</w:t>
      </w:r>
    </w:p>
    <w:p>
      <w:pPr>
        <w:pStyle w:val="ListParagraph"/>
        <w:numPr>
          <w:ilvl w:val="0"/>
          <w:numId w:val="223"/>
        </w:numPr>
        <w:tabs>
          <w:tab w:pos="933" w:val="left" w:leader="none"/>
        </w:tabs>
        <w:spacing w:line="240" w:lineRule="auto" w:before="0" w:after="0"/>
        <w:ind w:left="933" w:right="0" w:hanging="677"/>
        <w:jc w:val="left"/>
        <w:rPr>
          <w:rFonts w:ascii="Arial"/>
          <w:sz w:val="28"/>
        </w:rPr>
      </w:pPr>
      <w:r>
        <w:rPr>
          <w:rFonts w:ascii="Arial"/>
          <w:sz w:val="28"/>
        </w:rPr>
        <w:t>neighbour</w:t>
      </w:r>
      <w:r>
        <w:rPr>
          <w:rFonts w:ascii="Arial"/>
          <w:spacing w:val="-16"/>
          <w:sz w:val="28"/>
        </w:rPr>
        <w:t> </w:t>
      </w:r>
      <w:r>
        <w:rPr>
          <w:rFonts w:ascii="Arial"/>
          <w:spacing w:val="-5"/>
          <w:sz w:val="28"/>
        </w:rPr>
        <w:t>gNB</w:t>
      </w:r>
    </w:p>
    <w:p>
      <w:pPr>
        <w:pStyle w:val="BodyText"/>
        <w:spacing w:before="25"/>
        <w:rPr>
          <w:rFonts w:ascii="Arial"/>
          <w:sz w:val="24"/>
        </w:rPr>
      </w:pPr>
    </w:p>
    <w:p>
      <w:pPr>
        <w:pStyle w:val="Heading4"/>
        <w:numPr>
          <w:ilvl w:val="0"/>
          <w:numId w:val="223"/>
        </w:numPr>
        <w:tabs>
          <w:tab w:pos="933" w:val="left" w:leader="none"/>
        </w:tabs>
        <w:spacing w:line="240" w:lineRule="auto" w:before="0" w:after="0"/>
        <w:ind w:left="933" w:right="0" w:hanging="677"/>
        <w:jc w:val="left"/>
      </w:pPr>
      <w:bookmarkStart w:name="A.20.4.1 Performance Counter Table" w:id="704"/>
      <w:bookmarkEnd w:id="704"/>
      <w:r>
        <w:rPr>
          <w:rFonts w:ascii="Times New Roman"/>
          <w:sz w:val="20"/>
        </w:rPr>
      </w:r>
      <w:r>
        <w:rPr/>
        <w:t>A.20.4.1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OR.NRDCPROCEDURE.SnAddSuccessNeiGnb</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4"/>
                <w:sz w:val="20"/>
              </w:rPr>
              <w:t> </w:t>
            </w:r>
            <w:r>
              <w:rPr>
                <w:sz w:val="20"/>
              </w:rPr>
              <w:t>completed</w:t>
            </w:r>
            <w:r>
              <w:rPr>
                <w:spacing w:val="-6"/>
                <w:sz w:val="20"/>
              </w:rPr>
              <w:t> </w:t>
            </w:r>
            <w:r>
              <w:rPr>
                <w:sz w:val="20"/>
              </w:rPr>
              <w:t>S-NG-RAN</w:t>
            </w:r>
            <w:r>
              <w:rPr>
                <w:spacing w:val="-2"/>
                <w:sz w:val="20"/>
              </w:rPr>
              <w:t> </w:t>
            </w:r>
            <w:r>
              <w:rPr>
                <w:sz w:val="20"/>
              </w:rPr>
              <w:t>Node addition Procedure.</w:t>
            </w:r>
          </w:p>
          <w:p>
            <w:pPr>
              <w:pStyle w:val="TableParagraph"/>
              <w:spacing w:before="1"/>
              <w:rPr>
                <w:sz w:val="20"/>
              </w:rPr>
            </w:pPr>
            <w:r>
              <w:rPr>
                <w:sz w:val="20"/>
              </w:rPr>
              <w:t>This</w:t>
            </w:r>
            <w:r>
              <w:rPr>
                <w:spacing w:val="-8"/>
                <w:sz w:val="20"/>
              </w:rPr>
              <w:t> </w:t>
            </w:r>
            <w:r>
              <w:rPr>
                <w:sz w:val="20"/>
              </w:rPr>
              <w:t>counter</w:t>
            </w:r>
            <w:r>
              <w:rPr>
                <w:spacing w:val="-5"/>
                <w:sz w:val="20"/>
              </w:rPr>
              <w:t> </w:t>
            </w:r>
            <w:r>
              <w:rPr>
                <w:sz w:val="20"/>
              </w:rPr>
              <w:t>is</w:t>
            </w:r>
            <w:r>
              <w:rPr>
                <w:spacing w:val="-4"/>
                <w:sz w:val="20"/>
              </w:rPr>
              <w:t> </w:t>
            </w:r>
            <w:r>
              <w:rPr>
                <w:sz w:val="20"/>
              </w:rPr>
              <w:t>split</w:t>
            </w:r>
            <w:r>
              <w:rPr>
                <w:spacing w:val="-5"/>
                <w:sz w:val="20"/>
              </w:rPr>
              <w:t> </w:t>
            </w:r>
            <w:r>
              <w:rPr>
                <w:sz w:val="20"/>
              </w:rPr>
              <w:t>into</w:t>
            </w:r>
            <w:r>
              <w:rPr>
                <w:spacing w:val="-7"/>
                <w:sz w:val="20"/>
              </w:rPr>
              <w:t> </w:t>
            </w:r>
            <w:r>
              <w:rPr>
                <w:sz w:val="20"/>
              </w:rPr>
              <w:t>subcounters</w:t>
            </w:r>
            <w:r>
              <w:rPr>
                <w:spacing w:val="-3"/>
                <w:sz w:val="20"/>
              </w:rPr>
              <w:t> </w:t>
            </w:r>
            <w:r>
              <w:rPr>
                <w:sz w:val="20"/>
              </w:rPr>
              <w:t>per</w:t>
            </w:r>
            <w:r>
              <w:rPr>
                <w:spacing w:val="-7"/>
                <w:sz w:val="20"/>
              </w:rPr>
              <w:t> </w:t>
            </w:r>
            <w:r>
              <w:rPr>
                <w:sz w:val="20"/>
              </w:rPr>
              <w:t>neighbour</w:t>
            </w:r>
            <w:r>
              <w:rPr>
                <w:spacing w:val="-2"/>
                <w:sz w:val="20"/>
              </w:rPr>
              <w:t> </w:t>
            </w:r>
            <w:r>
              <w:rPr>
                <w:spacing w:val="-4"/>
                <w:sz w:val="20"/>
              </w:rPr>
              <w:t>gNB.</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4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rPr>
                <w:sz w:val="20"/>
              </w:rPr>
            </w:pPr>
            <w:r>
              <w:rPr>
                <w:sz w:val="20"/>
              </w:rPr>
              <w:t>Measurement counter is incremented by 1 whenever S-NG-RAN Node addition procedure is completed (i.e. Xn-AP: S-NODE RECONFIGURATION</w:t>
            </w:r>
            <w:r>
              <w:rPr>
                <w:spacing w:val="-11"/>
                <w:sz w:val="20"/>
              </w:rPr>
              <w:t> </w:t>
            </w:r>
            <w:r>
              <w:rPr>
                <w:sz w:val="20"/>
              </w:rPr>
              <w:t>COMPLETE</w:t>
            </w:r>
            <w:r>
              <w:rPr>
                <w:spacing w:val="-9"/>
                <w:sz w:val="20"/>
              </w:rPr>
              <w:t> </w:t>
            </w:r>
            <w:r>
              <w:rPr>
                <w:sz w:val="20"/>
              </w:rPr>
              <w:t>message</w:t>
            </w:r>
            <w:r>
              <w:rPr>
                <w:spacing w:val="-8"/>
                <w:sz w:val="20"/>
              </w:rPr>
              <w:t> </w:t>
            </w:r>
            <w:r>
              <w:rPr>
                <w:sz w:val="20"/>
              </w:rPr>
              <w:t>(SN</w:t>
            </w:r>
            <w:r>
              <w:rPr>
                <w:spacing w:val="-11"/>
                <w:sz w:val="20"/>
              </w:rPr>
              <w:t> </w:t>
            </w:r>
            <w:r>
              <w:rPr>
                <w:sz w:val="20"/>
              </w:rPr>
              <w:t>addition</w:t>
            </w:r>
            <w:r>
              <w:rPr>
                <w:spacing w:val="-10"/>
                <w:sz w:val="20"/>
              </w:rPr>
              <w:t> </w:t>
            </w:r>
            <w:r>
              <w:rPr>
                <w:sz w:val="20"/>
              </w:rPr>
              <w:t>complete)</w:t>
            </w:r>
            <w:r>
              <w:rPr>
                <w:spacing w:val="-4"/>
                <w:sz w:val="20"/>
              </w:rPr>
              <w:t> </w:t>
            </w:r>
            <w:r>
              <w:rPr>
                <w:spacing w:val="-5"/>
                <w:sz w:val="20"/>
              </w:rPr>
              <w:t>is</w:t>
            </w:r>
          </w:p>
          <w:p>
            <w:pPr>
              <w:pStyle w:val="TableParagraph"/>
              <w:spacing w:line="226" w:lineRule="exact"/>
              <w:rPr>
                <w:i/>
                <w:sz w:val="20"/>
              </w:rPr>
            </w:pPr>
            <w:r>
              <w:rPr>
                <w:sz w:val="20"/>
              </w:rPr>
              <w:t>received</w:t>
            </w:r>
            <w:r>
              <w:rPr>
                <w:spacing w:val="-6"/>
                <w:sz w:val="20"/>
              </w:rPr>
              <w:t> </w:t>
            </w:r>
            <w:r>
              <w:rPr>
                <w:sz w:val="20"/>
              </w:rPr>
              <w:t>and</w:t>
            </w:r>
            <w:r>
              <w:rPr>
                <w:spacing w:val="-3"/>
                <w:sz w:val="20"/>
              </w:rPr>
              <w:t> </w:t>
            </w:r>
            <w:r>
              <w:rPr>
                <w:sz w:val="20"/>
              </w:rPr>
              <w:t>RACH</w:t>
            </w:r>
            <w:r>
              <w:rPr>
                <w:spacing w:val="-7"/>
                <w:sz w:val="20"/>
              </w:rPr>
              <w:t> </w:t>
            </w:r>
            <w:r>
              <w:rPr>
                <w:sz w:val="20"/>
              </w:rPr>
              <w:t>processing</w:t>
            </w:r>
            <w:r>
              <w:rPr>
                <w:spacing w:val="-1"/>
                <w:sz w:val="20"/>
              </w:rPr>
              <w:t> </w:t>
            </w:r>
            <w:r>
              <w:rPr>
                <w:sz w:val="20"/>
              </w:rPr>
              <w:t>with</w:t>
            </w:r>
            <w:r>
              <w:rPr>
                <w:spacing w:val="-6"/>
                <w:sz w:val="20"/>
              </w:rPr>
              <w:t> </w:t>
            </w:r>
            <w:r>
              <w:rPr>
                <w:sz w:val="20"/>
              </w:rPr>
              <w:t>UE</w:t>
            </w:r>
            <w:r>
              <w:rPr>
                <w:spacing w:val="-1"/>
                <w:sz w:val="20"/>
              </w:rPr>
              <w:t> </w:t>
            </w:r>
            <w:r>
              <w:rPr>
                <w:sz w:val="20"/>
              </w:rPr>
              <w:t>Context</w:t>
            </w:r>
            <w:r>
              <w:rPr>
                <w:spacing w:val="-3"/>
                <w:sz w:val="20"/>
              </w:rPr>
              <w:t> </w:t>
            </w:r>
            <w:r>
              <w:rPr>
                <w:sz w:val="20"/>
              </w:rPr>
              <w:t>is</w:t>
            </w:r>
            <w:r>
              <w:rPr>
                <w:spacing w:val="-7"/>
                <w:sz w:val="20"/>
              </w:rPr>
              <w:t> </w:t>
            </w:r>
            <w:r>
              <w:rPr>
                <w:sz w:val="20"/>
              </w:rPr>
              <w:t>completed)</w:t>
            </w:r>
            <w:r>
              <w:rPr>
                <w:spacing w:val="-1"/>
                <w:sz w:val="20"/>
              </w:rPr>
              <w:t> </w:t>
            </w:r>
            <w:r>
              <w:rPr>
                <w:sz w:val="20"/>
              </w:rPr>
              <w:t>when</w:t>
            </w:r>
            <w:r>
              <w:rPr>
                <w:spacing w:val="-6"/>
                <w:sz w:val="20"/>
              </w:rPr>
              <w:t> </w:t>
            </w:r>
            <w:r>
              <w:rPr>
                <w:sz w:val="20"/>
              </w:rPr>
              <w:t>the gNB configured by the message is group of subcounter.</w:t>
            </w:r>
            <w:r>
              <w:rPr>
                <w:i/>
                <w:sz w:val="20"/>
              </w:rPr>
              <w:t>neighbourgNB.</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1924"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OR.NRDCPROCEDURE.SnAddSuccessNeiGnb.</w:t>
            </w:r>
            <w:r>
              <w:rPr>
                <w:i/>
                <w:spacing w:val="-2"/>
                <w:sz w:val="20"/>
              </w:rPr>
              <w:t>neighbourgNB</w:t>
            </w:r>
            <w:r>
              <w:rPr>
                <w:i/>
                <w:spacing w:val="60"/>
                <w:w w:val="150"/>
                <w:sz w:val="20"/>
              </w:rPr>
              <w:t> </w:t>
            </w:r>
            <w:r>
              <w:rPr>
                <w:spacing w:val="-2"/>
                <w:sz w:val="20"/>
              </w:rPr>
              <w:t>where</w:t>
            </w:r>
          </w:p>
          <w:p>
            <w:pPr>
              <w:pStyle w:val="TableParagraph"/>
              <w:spacing w:line="429" w:lineRule="auto" w:before="1"/>
              <w:ind w:right="2694"/>
              <w:rPr>
                <w:sz w:val="20"/>
              </w:rPr>
            </w:pPr>
            <w:r>
              <w:rPr>
                <w:i/>
                <w:sz w:val="20"/>
              </w:rPr>
              <w:t>neighbourgNB</w:t>
            </w:r>
            <w:r>
              <w:rPr>
                <w:i/>
                <w:spacing w:val="-10"/>
                <w:sz w:val="20"/>
              </w:rPr>
              <w:t> </w:t>
            </w:r>
            <w:r>
              <w:rPr>
                <w:sz w:val="20"/>
              </w:rPr>
              <w:t>is</w:t>
            </w:r>
            <w:r>
              <w:rPr>
                <w:spacing w:val="-13"/>
                <w:sz w:val="20"/>
              </w:rPr>
              <w:t> </w:t>
            </w:r>
            <w:r>
              <w:rPr>
                <w:sz w:val="20"/>
              </w:rPr>
              <w:t>neighbour</w:t>
            </w:r>
            <w:r>
              <w:rPr>
                <w:spacing w:val="-7"/>
                <w:sz w:val="20"/>
              </w:rPr>
              <w:t> </w:t>
            </w:r>
            <w:r>
              <w:rPr>
                <w:sz w:val="20"/>
              </w:rPr>
              <w:t>gNB</w:t>
            </w:r>
            <w:r>
              <w:rPr>
                <w:spacing w:val="-12"/>
                <w:sz w:val="20"/>
              </w:rPr>
              <w:t> </w:t>
            </w:r>
            <w:r>
              <w:rPr>
                <w:sz w:val="20"/>
              </w:rPr>
              <w:t>index: 0: #0</w:t>
            </w:r>
          </w:p>
          <w:p>
            <w:pPr>
              <w:pStyle w:val="TableParagraph"/>
              <w:spacing w:line="227" w:lineRule="exact"/>
              <w:rPr>
                <w:sz w:val="20"/>
              </w:rPr>
            </w:pPr>
            <w:r>
              <w:rPr>
                <w:sz w:val="20"/>
              </w:rPr>
              <w:t>1:</w:t>
            </w:r>
            <w:r>
              <w:rPr>
                <w:spacing w:val="4"/>
                <w:sz w:val="20"/>
              </w:rPr>
              <w:t> </w:t>
            </w:r>
            <w:r>
              <w:rPr>
                <w:spacing w:val="-7"/>
                <w:sz w:val="20"/>
              </w:rPr>
              <w:t>#1</w:t>
            </w:r>
          </w:p>
          <w:p>
            <w:pPr>
              <w:pStyle w:val="TableParagraph"/>
              <w:spacing w:line="240" w:lineRule="auto" w:before="183"/>
              <w:rPr>
                <w:sz w:val="20"/>
              </w:rPr>
            </w:pPr>
            <w:r>
              <w:rPr>
                <w:spacing w:val="-10"/>
                <w:sz w:val="20"/>
              </w:rPr>
              <w:t>…</w:t>
            </w:r>
          </w:p>
          <w:p>
            <w:pPr>
              <w:pStyle w:val="TableParagraph"/>
              <w:rPr>
                <w:sz w:val="20"/>
              </w:rPr>
            </w:pPr>
            <w:r>
              <w:rPr>
                <w:sz w:val="20"/>
              </w:rPr>
              <w:t>63:</w:t>
            </w:r>
            <w:r>
              <w:rPr>
                <w:spacing w:val="-1"/>
                <w:sz w:val="20"/>
              </w:rPr>
              <w:t> </w:t>
            </w:r>
            <w:r>
              <w:rPr>
                <w:spacing w:val="-5"/>
                <w:sz w:val="20"/>
              </w:rPr>
              <w:t>#63</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1"/>
                <w:sz w:val="20"/>
              </w:rPr>
              <w:t> </w:t>
            </w:r>
            <w:r>
              <w:rPr>
                <w:sz w:val="20"/>
              </w:rPr>
              <w:t>Traffic</w:t>
            </w:r>
            <w:r>
              <w:rPr>
                <w:spacing w:val="-6"/>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5</w:t>
      </w:r>
    </w:p>
    <w:p>
      <w:pPr>
        <w:spacing w:after="0"/>
        <w:sectPr>
          <w:pgSz w:w="11910" w:h="16840"/>
          <w:pgMar w:header="949" w:footer="724" w:top="1420" w:bottom="920" w:left="200" w:right="740"/>
        </w:sectPr>
      </w:pPr>
    </w:p>
    <w:p>
      <w:pPr>
        <w:pStyle w:val="Heading3"/>
        <w:numPr>
          <w:ilvl w:val="0"/>
          <w:numId w:val="224"/>
        </w:numPr>
        <w:tabs>
          <w:tab w:pos="933" w:val="left" w:leader="none"/>
        </w:tabs>
        <w:spacing w:line="240" w:lineRule="auto" w:before="0" w:after="0"/>
        <w:ind w:left="933" w:right="0" w:hanging="677"/>
        <w:jc w:val="left"/>
      </w:pPr>
      <w:bookmarkStart w:name="A.20.5 Number of S-NG-RAN Node modificat" w:id="705"/>
      <w:bookmarkEnd w:id="705"/>
      <w:r>
        <w:rPr>
          <w:rFonts w:ascii="Times New Roman"/>
          <w:sz w:val="20"/>
        </w:rPr>
      </w:r>
      <w:bookmarkStart w:name="_bookmark268" w:id="706"/>
      <w:bookmarkEnd w:id="706"/>
      <w:r>
        <w:rPr>
          <w:rFonts w:ascii="Times New Roman"/>
          <w:sz w:val="20"/>
        </w:rPr>
      </w:r>
      <w:r>
        <w:rPr/>
        <w:t>each</w:t>
      </w:r>
      <w:r>
        <w:rPr>
          <w:spacing w:val="-10"/>
        </w:rPr>
        <w:t> </w:t>
      </w:r>
      <w:r>
        <w:rPr>
          <w:spacing w:val="-4"/>
        </w:rPr>
        <w:t>Cell</w:t>
      </w:r>
    </w:p>
    <w:p>
      <w:pPr>
        <w:pStyle w:val="BodyText"/>
        <w:spacing w:before="25"/>
        <w:rPr>
          <w:rFonts w:ascii="Arial"/>
          <w:sz w:val="24"/>
        </w:rPr>
      </w:pPr>
    </w:p>
    <w:p>
      <w:pPr>
        <w:pStyle w:val="Heading4"/>
        <w:numPr>
          <w:ilvl w:val="0"/>
          <w:numId w:val="224"/>
        </w:numPr>
        <w:tabs>
          <w:tab w:pos="933" w:val="left" w:leader="none"/>
        </w:tabs>
        <w:spacing w:line="240" w:lineRule="auto" w:before="0" w:after="0"/>
        <w:ind w:left="933" w:right="0" w:hanging="677"/>
        <w:jc w:val="left"/>
      </w:pPr>
      <w:bookmarkStart w:name="A.20.5.1 Performance Counter Table" w:id="707"/>
      <w:bookmarkEnd w:id="707"/>
      <w:r>
        <w:rPr>
          <w:rFonts w:ascii="Times New Roman"/>
          <w:sz w:val="20"/>
        </w:rPr>
      </w:r>
      <w:r>
        <w:rPr/>
        <w:t>A.20.5.1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OR.NRDCPROCEDURE.SnModAttemptCell</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 counter provides the number of the received Xn-AP: S-NODE MODIFICATION</w:t>
            </w:r>
            <w:r>
              <w:rPr>
                <w:spacing w:val="-5"/>
                <w:sz w:val="20"/>
              </w:rPr>
              <w:t> </w:t>
            </w:r>
            <w:r>
              <w:rPr>
                <w:sz w:val="20"/>
              </w:rPr>
              <w:t>REQUEST</w:t>
            </w:r>
            <w:r>
              <w:rPr>
                <w:spacing w:val="-7"/>
                <w:sz w:val="20"/>
              </w:rPr>
              <w:t> </w:t>
            </w:r>
            <w:r>
              <w:rPr>
                <w:sz w:val="20"/>
              </w:rPr>
              <w:t>messages</w:t>
            </w:r>
            <w:r>
              <w:rPr>
                <w:spacing w:val="-10"/>
                <w:sz w:val="20"/>
              </w:rPr>
              <w:t> </w:t>
            </w:r>
            <w:r>
              <w:rPr>
                <w:sz w:val="20"/>
              </w:rPr>
              <w:t>or</w:t>
            </w:r>
            <w:r>
              <w:rPr>
                <w:spacing w:val="-9"/>
                <w:sz w:val="20"/>
              </w:rPr>
              <w:t> </w:t>
            </w:r>
            <w:r>
              <w:rPr>
                <w:sz w:val="20"/>
              </w:rPr>
              <w:t>transmitted</w:t>
            </w:r>
            <w:r>
              <w:rPr>
                <w:spacing w:val="-4"/>
                <w:sz w:val="20"/>
              </w:rPr>
              <w:t> </w:t>
            </w:r>
            <w:r>
              <w:rPr>
                <w:sz w:val="20"/>
              </w:rPr>
              <w:t>Xn-AP:</w:t>
            </w:r>
            <w:r>
              <w:rPr>
                <w:spacing w:val="-3"/>
                <w:sz w:val="20"/>
              </w:rPr>
              <w:t> </w:t>
            </w:r>
            <w:r>
              <w:rPr>
                <w:sz w:val="20"/>
              </w:rPr>
              <w:t>S-NODE MODIFICATION REQUIRED messages.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2659"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91"/>
              <w:rPr>
                <w:sz w:val="20"/>
              </w:rPr>
            </w:pPr>
            <w:r>
              <w:rPr>
                <w:sz w:val="20"/>
              </w:rPr>
              <w:t>Measurement subcounter is incremented by 1 whenever Xn-AP: S- NODE MODIFICATION REQUEST message is received or Xn-AP: S- NODE</w:t>
            </w:r>
            <w:r>
              <w:rPr>
                <w:spacing w:val="-1"/>
                <w:sz w:val="20"/>
              </w:rPr>
              <w:t> </w:t>
            </w:r>
            <w:r>
              <w:rPr>
                <w:sz w:val="20"/>
              </w:rPr>
              <w:t>MODIFICATION</w:t>
            </w:r>
            <w:r>
              <w:rPr>
                <w:spacing w:val="-4"/>
                <w:sz w:val="20"/>
              </w:rPr>
              <w:t> </w:t>
            </w:r>
            <w:r>
              <w:rPr>
                <w:sz w:val="20"/>
              </w:rPr>
              <w:t>REQUIRED</w:t>
            </w:r>
            <w:r>
              <w:rPr>
                <w:spacing w:val="-13"/>
                <w:sz w:val="20"/>
              </w:rPr>
              <w:t> </w:t>
            </w:r>
            <w:r>
              <w:rPr>
                <w:sz w:val="20"/>
              </w:rPr>
              <w:t>message</w:t>
            </w:r>
            <w:r>
              <w:rPr>
                <w:spacing w:val="-5"/>
                <w:sz w:val="20"/>
              </w:rPr>
              <w:t> </w:t>
            </w:r>
            <w:r>
              <w:rPr>
                <w:sz w:val="20"/>
              </w:rPr>
              <w:t>is</w:t>
            </w:r>
            <w:r>
              <w:rPr>
                <w:spacing w:val="-8"/>
                <w:sz w:val="20"/>
              </w:rPr>
              <w:t> </w:t>
            </w:r>
            <w:r>
              <w:rPr>
                <w:sz w:val="20"/>
              </w:rPr>
              <w:t>transmitted as</w:t>
            </w:r>
            <w:r>
              <w:rPr>
                <w:spacing w:val="-8"/>
                <w:sz w:val="20"/>
              </w:rPr>
              <w:t> </w:t>
            </w:r>
            <w:r>
              <w:rPr>
                <w:sz w:val="20"/>
              </w:rPr>
              <w:t>PSCell. Double counting is not performed if the procedure is changed to the MN initiated SN Modification procedure after transmitted Xn-AP: S-NODE MODIFICATION REQUIRED message (e.g. Measurement gap Coordination (SN initiated)).</w:t>
            </w:r>
          </w:p>
          <w:p>
            <w:pPr>
              <w:pStyle w:val="TableParagraph"/>
              <w:spacing w:line="240" w:lineRule="auto" w:before="181"/>
              <w:rPr>
                <w:sz w:val="20"/>
              </w:rPr>
            </w:pPr>
            <w:r>
              <w:rPr>
                <w:sz w:val="20"/>
              </w:rPr>
              <w:t>This</w:t>
            </w:r>
            <w:r>
              <w:rPr>
                <w:spacing w:val="-7"/>
                <w:sz w:val="20"/>
              </w:rPr>
              <w:t> </w:t>
            </w:r>
            <w:r>
              <w:rPr>
                <w:sz w:val="20"/>
              </w:rPr>
              <w:t>subcounter</w:t>
            </w:r>
            <w:r>
              <w:rPr>
                <w:spacing w:val="-1"/>
                <w:sz w:val="20"/>
              </w:rPr>
              <w:t> </w:t>
            </w:r>
            <w:r>
              <w:rPr>
                <w:sz w:val="20"/>
              </w:rPr>
              <w:t>will not</w:t>
            </w:r>
            <w:r>
              <w:rPr>
                <w:spacing w:val="-4"/>
                <w:sz w:val="20"/>
              </w:rPr>
              <w:t> </w:t>
            </w:r>
            <w:r>
              <w:rPr>
                <w:sz w:val="20"/>
              </w:rPr>
              <w:t>be</w:t>
            </w:r>
            <w:r>
              <w:rPr>
                <w:spacing w:val="-4"/>
                <w:sz w:val="20"/>
              </w:rPr>
              <w:t> </w:t>
            </w:r>
            <w:r>
              <w:rPr>
                <w:sz w:val="20"/>
              </w:rPr>
              <w:t>incremented</w:t>
            </w:r>
            <w:r>
              <w:rPr>
                <w:spacing w:val="-6"/>
                <w:sz w:val="20"/>
              </w:rPr>
              <w:t> </w:t>
            </w:r>
            <w:r>
              <w:rPr>
                <w:sz w:val="20"/>
              </w:rPr>
              <w:t>if</w:t>
            </w:r>
            <w:r>
              <w:rPr>
                <w:spacing w:val="-6"/>
                <w:sz w:val="20"/>
              </w:rPr>
              <w:t> </w:t>
            </w:r>
            <w:r>
              <w:rPr>
                <w:sz w:val="20"/>
              </w:rPr>
              <w:t>received</w:t>
            </w:r>
            <w:r>
              <w:rPr>
                <w:spacing w:val="-6"/>
                <w:sz w:val="20"/>
              </w:rPr>
              <w:t> </w:t>
            </w:r>
            <w:r>
              <w:rPr>
                <w:sz w:val="20"/>
              </w:rPr>
              <w:t>Xn-AP:</w:t>
            </w:r>
            <w:r>
              <w:rPr>
                <w:spacing w:val="-9"/>
                <w:sz w:val="20"/>
              </w:rPr>
              <w:t> </w:t>
            </w:r>
            <w:r>
              <w:rPr>
                <w:sz w:val="20"/>
              </w:rPr>
              <w:t>S-NODE MODIFICATION REQUEST message which True is set for SCG Configuration Query IE.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OR.NRDCPROCEDURE.SnModAttemptCell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7"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4" w:hRule="atLeast"/>
        </w:trPr>
        <w:tc>
          <w:tcPr>
            <w:tcW w:w="2406" w:type="dxa"/>
          </w:tcPr>
          <w:p>
            <w:pPr>
              <w:pStyle w:val="TableParagraph"/>
              <w:spacing w:line="215" w:lineRule="exact"/>
              <w:ind w:left="110"/>
              <w:rPr>
                <w:sz w:val="20"/>
              </w:rPr>
            </w:pPr>
            <w:r>
              <w:rPr>
                <w:spacing w:val="-2"/>
                <w:sz w:val="20"/>
              </w:rPr>
              <w:t>Purpose</w:t>
            </w:r>
          </w:p>
        </w:tc>
        <w:tc>
          <w:tcPr>
            <w:tcW w:w="6099" w:type="dxa"/>
          </w:tcPr>
          <w:p>
            <w:pPr>
              <w:pStyle w:val="TableParagraph"/>
              <w:spacing w:line="215" w:lineRule="exact"/>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4</w:t>
      </w:r>
    </w:p>
    <w:p>
      <w:pPr>
        <w:pStyle w:val="BodyText"/>
        <w:spacing w:before="69"/>
      </w:pPr>
    </w:p>
    <w:p>
      <w:pPr>
        <w:pStyle w:val="Heading3"/>
        <w:numPr>
          <w:ilvl w:val="0"/>
          <w:numId w:val="223"/>
        </w:numPr>
        <w:tabs>
          <w:tab w:pos="933" w:val="left" w:leader="none"/>
        </w:tabs>
        <w:spacing w:line="322" w:lineRule="exact" w:before="0" w:after="0"/>
        <w:ind w:left="933" w:right="0" w:hanging="677"/>
        <w:jc w:val="left"/>
      </w:pPr>
      <w:bookmarkStart w:name="A.20.6 Number of S-NG-RAN Node modificat" w:id="708"/>
      <w:bookmarkEnd w:id="708"/>
      <w:r>
        <w:rPr>
          <w:rFonts w:ascii="Times New Roman"/>
          <w:sz w:val="20"/>
        </w:rPr>
      </w:r>
      <w:bookmarkStart w:name="_bookmark269" w:id="709"/>
      <w:bookmarkEnd w:id="709"/>
      <w:r>
        <w:rPr>
          <w:rFonts w:ascii="Times New Roman"/>
          <w:sz w:val="20"/>
        </w:rPr>
      </w:r>
      <w:r>
        <w:rPr/>
        <w:t>A.20.6</w:t>
      </w:r>
      <w:r>
        <w:rPr>
          <w:spacing w:val="-11"/>
        </w:rPr>
        <w:t> </w:t>
      </w:r>
      <w:r>
        <w:rPr/>
        <w:t>Number</w:t>
      </w:r>
      <w:r>
        <w:rPr>
          <w:spacing w:val="-7"/>
        </w:rPr>
        <w:t> </w:t>
      </w:r>
      <w:r>
        <w:rPr/>
        <w:t>of</w:t>
      </w:r>
      <w:r>
        <w:rPr>
          <w:spacing w:val="-9"/>
        </w:rPr>
        <w:t> </w:t>
      </w:r>
      <w:r>
        <w:rPr/>
        <w:t>S-NG-RAN</w:t>
      </w:r>
      <w:r>
        <w:rPr>
          <w:spacing w:val="-10"/>
        </w:rPr>
        <w:t> </w:t>
      </w:r>
      <w:r>
        <w:rPr/>
        <w:t>Node</w:t>
      </w:r>
      <w:r>
        <w:rPr>
          <w:spacing w:val="-5"/>
        </w:rPr>
        <w:t> </w:t>
      </w:r>
      <w:r>
        <w:rPr/>
        <w:t>modification</w:t>
      </w:r>
      <w:r>
        <w:rPr>
          <w:spacing w:val="-6"/>
        </w:rPr>
        <w:t> </w:t>
      </w:r>
      <w:r>
        <w:rPr/>
        <w:t>procedure</w:t>
      </w:r>
      <w:r>
        <w:rPr>
          <w:spacing w:val="-11"/>
        </w:rPr>
        <w:t> </w:t>
      </w:r>
      <w:r>
        <w:rPr/>
        <w:t>successfully</w:t>
      </w:r>
      <w:r>
        <w:rPr>
          <w:spacing w:val="-9"/>
        </w:rPr>
        <w:t> </w:t>
      </w:r>
      <w:r>
        <w:rPr>
          <w:spacing w:val="-5"/>
        </w:rPr>
        <w:t>for</w:t>
      </w:r>
    </w:p>
    <w:p>
      <w:pPr>
        <w:pStyle w:val="ListParagraph"/>
        <w:numPr>
          <w:ilvl w:val="0"/>
          <w:numId w:val="223"/>
        </w:numPr>
        <w:tabs>
          <w:tab w:pos="933" w:val="left" w:leader="none"/>
        </w:tabs>
        <w:spacing w:line="240" w:lineRule="auto" w:before="0" w:after="0"/>
        <w:ind w:left="933" w:right="0" w:hanging="677"/>
        <w:jc w:val="left"/>
        <w:rPr>
          <w:rFonts w:ascii="Arial"/>
          <w:sz w:val="28"/>
        </w:rPr>
      </w:pPr>
      <w:r>
        <w:rPr>
          <w:rFonts w:ascii="Arial"/>
          <w:sz w:val="28"/>
        </w:rPr>
        <w:t>each</w:t>
      </w:r>
      <w:r>
        <w:rPr>
          <w:rFonts w:ascii="Arial"/>
          <w:spacing w:val="-10"/>
          <w:sz w:val="28"/>
        </w:rPr>
        <w:t> </w:t>
      </w:r>
      <w:r>
        <w:rPr>
          <w:rFonts w:ascii="Arial"/>
          <w:spacing w:val="-4"/>
          <w:sz w:val="28"/>
        </w:rPr>
        <w:t>Cell</w:t>
      </w:r>
    </w:p>
    <w:p>
      <w:pPr>
        <w:pStyle w:val="BodyText"/>
        <w:spacing w:before="25"/>
        <w:rPr>
          <w:rFonts w:ascii="Arial"/>
          <w:sz w:val="24"/>
        </w:rPr>
      </w:pPr>
    </w:p>
    <w:p>
      <w:pPr>
        <w:pStyle w:val="Heading4"/>
        <w:numPr>
          <w:ilvl w:val="0"/>
          <w:numId w:val="223"/>
        </w:numPr>
        <w:tabs>
          <w:tab w:pos="933" w:val="left" w:leader="none"/>
        </w:tabs>
        <w:spacing w:line="240" w:lineRule="auto" w:before="0" w:after="0"/>
        <w:ind w:left="933" w:right="0" w:hanging="677"/>
        <w:jc w:val="left"/>
      </w:pPr>
      <w:bookmarkStart w:name="A.20.6.1 Performance Counter Table" w:id="710"/>
      <w:bookmarkEnd w:id="710"/>
      <w:r>
        <w:rPr>
          <w:rFonts w:ascii="Times New Roman"/>
          <w:sz w:val="20"/>
        </w:rPr>
      </w:r>
      <w:r>
        <w:rPr/>
        <w:t>A.20.6.1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OR.NRDCPROCEDURE.SnModSuccessCell</w:t>
            </w:r>
          </w:p>
        </w:tc>
      </w:tr>
      <w:tr>
        <w:trPr>
          <w:trHeight w:val="455"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26" w:lineRule="exac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4"/>
                <w:sz w:val="20"/>
              </w:rPr>
              <w:t> </w:t>
            </w:r>
            <w:r>
              <w:rPr>
                <w:sz w:val="20"/>
              </w:rPr>
              <w:t>completed</w:t>
            </w:r>
            <w:r>
              <w:rPr>
                <w:spacing w:val="-6"/>
                <w:sz w:val="20"/>
              </w:rPr>
              <w:t> </w:t>
            </w:r>
            <w:r>
              <w:rPr>
                <w:sz w:val="20"/>
              </w:rPr>
              <w:t>S-NG-RAN</w:t>
            </w:r>
            <w:r>
              <w:rPr>
                <w:spacing w:val="-2"/>
                <w:sz w:val="20"/>
              </w:rPr>
              <w:t> </w:t>
            </w:r>
            <w:r>
              <w:rPr>
                <w:sz w:val="20"/>
              </w:rPr>
              <w:t>Node modification Procedure.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152" w:hRule="atLeast"/>
        </w:trPr>
        <w:tc>
          <w:tcPr>
            <w:tcW w:w="2406" w:type="dxa"/>
          </w:tcPr>
          <w:p>
            <w:pPr>
              <w:pStyle w:val="TableParagraph"/>
              <w:spacing w:line="240" w:lineRule="auto" w:before="1"/>
              <w:ind w:left="110"/>
              <w:rPr>
                <w:sz w:val="20"/>
              </w:rPr>
            </w:pPr>
            <w:r>
              <w:rPr>
                <w:spacing w:val="-2"/>
                <w:sz w:val="20"/>
              </w:rPr>
              <w:t>Condition</w:t>
            </w:r>
          </w:p>
        </w:tc>
        <w:tc>
          <w:tcPr>
            <w:tcW w:w="6099" w:type="dxa"/>
          </w:tcPr>
          <w:p>
            <w:pPr>
              <w:pStyle w:val="TableParagraph"/>
              <w:spacing w:line="230" w:lineRule="atLeast"/>
              <w:ind w:right="91"/>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1"/>
                <w:sz w:val="20"/>
              </w:rPr>
              <w:t> </w:t>
            </w:r>
            <w:r>
              <w:rPr>
                <w:sz w:val="20"/>
              </w:rPr>
              <w:t>by</w:t>
            </w:r>
            <w:r>
              <w:rPr>
                <w:spacing w:val="-1"/>
                <w:sz w:val="20"/>
              </w:rPr>
              <w:t> </w:t>
            </w:r>
            <w:r>
              <w:rPr>
                <w:sz w:val="20"/>
              </w:rPr>
              <w:t>1</w:t>
            </w:r>
            <w:r>
              <w:rPr>
                <w:spacing w:val="-6"/>
                <w:sz w:val="20"/>
              </w:rPr>
              <w:t> </w:t>
            </w:r>
            <w:r>
              <w:rPr>
                <w:sz w:val="20"/>
              </w:rPr>
              <w:t>whenever SN</w:t>
            </w:r>
            <w:r>
              <w:rPr>
                <w:spacing w:val="-11"/>
                <w:sz w:val="20"/>
              </w:rPr>
              <w:t> </w:t>
            </w:r>
            <w:r>
              <w:rPr>
                <w:sz w:val="20"/>
              </w:rPr>
              <w:t>Modification procedure is completed as PSCell </w:t>
            </w:r>
            <w:r>
              <w:rPr>
                <w:sz w:val="16"/>
              </w:rPr>
              <w:t>(</w:t>
            </w:r>
            <w:r>
              <w:rPr>
                <w:sz w:val="20"/>
              </w:rPr>
              <w:t>i.e. Xn-AP: S-NODE RECONFIGURATION COMPLETE message (SN modification complete)</w:t>
            </w:r>
            <w:r>
              <w:rPr>
                <w:spacing w:val="-4"/>
                <w:sz w:val="20"/>
              </w:rPr>
              <w:t> </w:t>
            </w:r>
            <w:r>
              <w:rPr>
                <w:sz w:val="20"/>
              </w:rPr>
              <w:t>is</w:t>
            </w:r>
            <w:r>
              <w:rPr>
                <w:spacing w:val="-7"/>
                <w:sz w:val="20"/>
              </w:rPr>
              <w:t> </w:t>
            </w:r>
            <w:r>
              <w:rPr>
                <w:sz w:val="20"/>
              </w:rPr>
              <w:t>received</w:t>
            </w:r>
            <w:r>
              <w:rPr>
                <w:spacing w:val="-6"/>
                <w:sz w:val="20"/>
              </w:rPr>
              <w:t> </w:t>
            </w:r>
            <w:r>
              <w:rPr>
                <w:sz w:val="20"/>
              </w:rPr>
              <w:t>or</w:t>
            </w:r>
            <w:r>
              <w:rPr>
                <w:spacing w:val="-1"/>
                <w:sz w:val="20"/>
              </w:rPr>
              <w:t> </w:t>
            </w:r>
            <w:r>
              <w:rPr>
                <w:sz w:val="20"/>
              </w:rPr>
              <w:t>Xn-AP: S-NODE</w:t>
            </w:r>
            <w:r>
              <w:rPr>
                <w:spacing w:val="-4"/>
                <w:sz w:val="20"/>
              </w:rPr>
              <w:t> </w:t>
            </w:r>
            <w:r>
              <w:rPr>
                <w:sz w:val="20"/>
              </w:rPr>
              <w:t>MODIFICATION</w:t>
            </w:r>
            <w:r>
              <w:rPr>
                <w:spacing w:val="-7"/>
                <w:sz w:val="20"/>
              </w:rPr>
              <w:t> </w:t>
            </w:r>
            <w:r>
              <w:rPr>
                <w:sz w:val="20"/>
              </w:rPr>
              <w:t>CONFIRM is received and RACH processing with UE Context is completed)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OR.NRDCPROCEDURE.SnModSuccessCell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4" w:hRule="atLeast"/>
        </w:trPr>
        <w:tc>
          <w:tcPr>
            <w:tcW w:w="2406" w:type="dxa"/>
          </w:tcPr>
          <w:p>
            <w:pPr>
              <w:pStyle w:val="TableParagraph"/>
              <w:spacing w:line="215" w:lineRule="exact"/>
              <w:ind w:left="110"/>
              <w:rPr>
                <w:sz w:val="20"/>
              </w:rPr>
            </w:pPr>
            <w:r>
              <w:rPr>
                <w:spacing w:val="-2"/>
                <w:sz w:val="20"/>
              </w:rPr>
              <w:t>Purpose</w:t>
            </w:r>
          </w:p>
        </w:tc>
        <w:tc>
          <w:tcPr>
            <w:tcW w:w="6099" w:type="dxa"/>
          </w:tcPr>
          <w:p>
            <w:pPr>
              <w:pStyle w:val="TableParagraph"/>
              <w:spacing w:line="215" w:lineRule="exact"/>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8</w:t>
      </w:r>
    </w:p>
    <w:p>
      <w:pPr>
        <w:spacing w:after="0"/>
        <w:sectPr>
          <w:headerReference w:type="default" r:id="rId17"/>
          <w:footerReference w:type="default" r:id="rId18"/>
          <w:pgSz w:w="11910" w:h="16840"/>
          <w:pgMar w:header="949" w:footer="724" w:top="1820" w:bottom="920" w:left="200" w:right="740"/>
        </w:sectPr>
      </w:pPr>
    </w:p>
    <w:p>
      <w:pPr>
        <w:pStyle w:val="Heading3"/>
        <w:numPr>
          <w:ilvl w:val="0"/>
          <w:numId w:val="225"/>
        </w:numPr>
        <w:tabs>
          <w:tab w:pos="933" w:val="left" w:leader="none"/>
        </w:tabs>
        <w:spacing w:line="322" w:lineRule="exact" w:before="82" w:after="0"/>
        <w:ind w:left="933" w:right="0" w:hanging="677"/>
        <w:jc w:val="left"/>
      </w:pPr>
      <w:bookmarkStart w:name="A.20.7 Number of S-NG-RAN Node modificat" w:id="711"/>
      <w:bookmarkEnd w:id="711"/>
      <w:r>
        <w:rPr>
          <w:rFonts w:ascii="Times New Roman"/>
          <w:sz w:val="20"/>
        </w:rPr>
      </w:r>
      <w:bookmarkStart w:name="_bookmark270" w:id="712"/>
      <w:bookmarkEnd w:id="712"/>
      <w:r>
        <w:rPr>
          <w:rFonts w:ascii="Times New Roman"/>
          <w:sz w:val="20"/>
        </w:rPr>
      </w:r>
      <w:r>
        <w:rPr/>
        <w:t>A.20.7</w:t>
      </w:r>
      <w:r>
        <w:rPr>
          <w:spacing w:val="-11"/>
        </w:rPr>
        <w:t> </w:t>
      </w:r>
      <w:r>
        <w:rPr/>
        <w:t>Number</w:t>
      </w:r>
      <w:r>
        <w:rPr>
          <w:spacing w:val="-7"/>
        </w:rPr>
        <w:t> </w:t>
      </w:r>
      <w:r>
        <w:rPr/>
        <w:t>of</w:t>
      </w:r>
      <w:r>
        <w:rPr>
          <w:spacing w:val="-10"/>
        </w:rPr>
        <w:t> </w:t>
      </w:r>
      <w:r>
        <w:rPr/>
        <w:t>S-NG-RAN</w:t>
      </w:r>
      <w:r>
        <w:rPr>
          <w:spacing w:val="-9"/>
        </w:rPr>
        <w:t> </w:t>
      </w:r>
      <w:r>
        <w:rPr/>
        <w:t>Node</w:t>
      </w:r>
      <w:r>
        <w:rPr>
          <w:spacing w:val="-7"/>
        </w:rPr>
        <w:t> </w:t>
      </w:r>
      <w:r>
        <w:rPr/>
        <w:t>modification</w:t>
      </w:r>
      <w:r>
        <w:rPr>
          <w:spacing w:val="-5"/>
        </w:rPr>
        <w:t> </w:t>
      </w:r>
      <w:r>
        <w:rPr/>
        <w:t>procedure</w:t>
      </w:r>
      <w:r>
        <w:rPr>
          <w:spacing w:val="-7"/>
        </w:rPr>
        <w:t> </w:t>
      </w:r>
      <w:r>
        <w:rPr/>
        <w:t>attempted</w:t>
      </w:r>
      <w:r>
        <w:rPr>
          <w:spacing w:val="-10"/>
        </w:rPr>
        <w:t> </w:t>
      </w:r>
      <w:r>
        <w:rPr>
          <w:spacing w:val="-5"/>
        </w:rPr>
        <w:t>for</w:t>
      </w:r>
    </w:p>
    <w:p>
      <w:pPr>
        <w:pStyle w:val="ListParagraph"/>
        <w:numPr>
          <w:ilvl w:val="0"/>
          <w:numId w:val="225"/>
        </w:numPr>
        <w:tabs>
          <w:tab w:pos="933" w:val="left" w:leader="none"/>
        </w:tabs>
        <w:spacing w:line="240" w:lineRule="auto" w:before="0" w:after="0"/>
        <w:ind w:left="933" w:right="0" w:hanging="677"/>
        <w:jc w:val="left"/>
        <w:rPr>
          <w:rFonts w:ascii="Arial"/>
          <w:sz w:val="28"/>
        </w:rPr>
      </w:pPr>
      <w:r>
        <w:rPr>
          <w:rFonts w:ascii="Arial"/>
          <w:sz w:val="28"/>
        </w:rPr>
        <w:t>each</w:t>
      </w:r>
      <w:r>
        <w:rPr>
          <w:rFonts w:ascii="Arial"/>
          <w:spacing w:val="-10"/>
          <w:sz w:val="28"/>
        </w:rPr>
        <w:t> </w:t>
      </w:r>
      <w:r>
        <w:rPr>
          <w:rFonts w:ascii="Arial"/>
          <w:sz w:val="28"/>
        </w:rPr>
        <w:t>neighbour</w:t>
      </w:r>
      <w:r>
        <w:rPr>
          <w:rFonts w:ascii="Arial"/>
          <w:spacing w:val="-10"/>
          <w:sz w:val="28"/>
        </w:rPr>
        <w:t> </w:t>
      </w:r>
      <w:r>
        <w:rPr>
          <w:rFonts w:ascii="Arial"/>
          <w:spacing w:val="-5"/>
          <w:sz w:val="28"/>
        </w:rPr>
        <w:t>gNB</w:t>
      </w:r>
    </w:p>
    <w:p>
      <w:pPr>
        <w:pStyle w:val="BodyText"/>
        <w:spacing w:before="25"/>
        <w:rPr>
          <w:rFonts w:ascii="Arial"/>
          <w:sz w:val="24"/>
        </w:rPr>
      </w:pPr>
    </w:p>
    <w:p>
      <w:pPr>
        <w:pStyle w:val="Heading4"/>
        <w:numPr>
          <w:ilvl w:val="0"/>
          <w:numId w:val="225"/>
        </w:numPr>
        <w:tabs>
          <w:tab w:pos="933" w:val="left" w:leader="none"/>
        </w:tabs>
        <w:spacing w:line="240" w:lineRule="auto" w:before="0" w:after="0"/>
        <w:ind w:left="933" w:right="0" w:hanging="677"/>
        <w:jc w:val="left"/>
      </w:pPr>
      <w:bookmarkStart w:name="A.20.7.1 Performance Counter Table" w:id="713"/>
      <w:bookmarkEnd w:id="713"/>
      <w:r>
        <w:rPr>
          <w:rFonts w:ascii="Times New Roman"/>
          <w:sz w:val="20"/>
        </w:rPr>
      </w:r>
      <w:r>
        <w:rPr/>
        <w:t>A.20.7.1</w:t>
      </w:r>
      <w:r>
        <w:rPr>
          <w:spacing w:val="-6"/>
        </w:rPr>
        <w:t> </w:t>
      </w:r>
      <w:r>
        <w:rPr/>
        <w:t>Performance</w:t>
      </w:r>
      <w:r>
        <w:rPr>
          <w:spacing w:val="-7"/>
        </w:rPr>
        <w:t> </w:t>
      </w:r>
      <w:r>
        <w:rPr/>
        <w:t>Counter</w:t>
      </w:r>
      <w:r>
        <w:rPr>
          <w:spacing w:val="-10"/>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OR.NRDCPROCEDURE.SnModAttemptNeiGnb</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 counter provides the number of the received Xn-AP: S-NODE MODIFICATION</w:t>
            </w:r>
            <w:r>
              <w:rPr>
                <w:spacing w:val="-5"/>
                <w:sz w:val="20"/>
              </w:rPr>
              <w:t> </w:t>
            </w:r>
            <w:r>
              <w:rPr>
                <w:sz w:val="20"/>
              </w:rPr>
              <w:t>REQUEST</w:t>
            </w:r>
            <w:r>
              <w:rPr>
                <w:spacing w:val="-7"/>
                <w:sz w:val="20"/>
              </w:rPr>
              <w:t> </w:t>
            </w:r>
            <w:r>
              <w:rPr>
                <w:sz w:val="20"/>
              </w:rPr>
              <w:t>messages</w:t>
            </w:r>
            <w:r>
              <w:rPr>
                <w:spacing w:val="-10"/>
                <w:sz w:val="20"/>
              </w:rPr>
              <w:t> </w:t>
            </w:r>
            <w:r>
              <w:rPr>
                <w:sz w:val="20"/>
              </w:rPr>
              <w:t>or</w:t>
            </w:r>
            <w:r>
              <w:rPr>
                <w:spacing w:val="-9"/>
                <w:sz w:val="20"/>
              </w:rPr>
              <w:t> </w:t>
            </w:r>
            <w:r>
              <w:rPr>
                <w:sz w:val="20"/>
              </w:rPr>
              <w:t>transmitted</w:t>
            </w:r>
            <w:r>
              <w:rPr>
                <w:spacing w:val="-4"/>
                <w:sz w:val="20"/>
              </w:rPr>
              <w:t> </w:t>
            </w:r>
            <w:r>
              <w:rPr>
                <w:sz w:val="20"/>
              </w:rPr>
              <w:t>Xn-AP:</w:t>
            </w:r>
            <w:r>
              <w:rPr>
                <w:spacing w:val="-3"/>
                <w:sz w:val="20"/>
              </w:rPr>
              <w:t> </w:t>
            </w:r>
            <w:r>
              <w:rPr>
                <w:sz w:val="20"/>
              </w:rPr>
              <w:t>S-NODE MODIFICATION REQUIRED messages.</w:t>
            </w:r>
          </w:p>
          <w:p>
            <w:pPr>
              <w:pStyle w:val="TableParagraph"/>
              <w:spacing w:before="1"/>
              <w:rPr>
                <w:sz w:val="20"/>
              </w:rPr>
            </w:pPr>
            <w:r>
              <w:rPr>
                <w:sz w:val="20"/>
              </w:rPr>
              <w:t>This</w:t>
            </w:r>
            <w:r>
              <w:rPr>
                <w:spacing w:val="-8"/>
                <w:sz w:val="20"/>
              </w:rPr>
              <w:t> </w:t>
            </w:r>
            <w:r>
              <w:rPr>
                <w:sz w:val="20"/>
              </w:rPr>
              <w:t>counter</w:t>
            </w:r>
            <w:r>
              <w:rPr>
                <w:spacing w:val="-6"/>
                <w:sz w:val="20"/>
              </w:rPr>
              <w:t> </w:t>
            </w:r>
            <w:r>
              <w:rPr>
                <w:sz w:val="20"/>
              </w:rPr>
              <w:t>is</w:t>
            </w:r>
            <w:r>
              <w:rPr>
                <w:spacing w:val="-3"/>
                <w:sz w:val="20"/>
              </w:rPr>
              <w:t> </w:t>
            </w:r>
            <w:r>
              <w:rPr>
                <w:sz w:val="20"/>
              </w:rPr>
              <w:t>split</w:t>
            </w:r>
            <w:r>
              <w:rPr>
                <w:spacing w:val="-4"/>
                <w:sz w:val="20"/>
              </w:rPr>
              <w:t> </w:t>
            </w:r>
            <w:r>
              <w:rPr>
                <w:sz w:val="20"/>
              </w:rPr>
              <w:t>into</w:t>
            </w:r>
            <w:r>
              <w:rPr>
                <w:spacing w:val="-7"/>
                <w:sz w:val="20"/>
              </w:rPr>
              <w:t> </w:t>
            </w:r>
            <w:r>
              <w:rPr>
                <w:sz w:val="20"/>
              </w:rPr>
              <w:t>subcounters</w:t>
            </w:r>
            <w:r>
              <w:rPr>
                <w:spacing w:val="-2"/>
                <w:sz w:val="20"/>
              </w:rPr>
              <w:t> </w:t>
            </w:r>
            <w:r>
              <w:rPr>
                <w:sz w:val="20"/>
              </w:rPr>
              <w:t>per</w:t>
            </w:r>
            <w:r>
              <w:rPr>
                <w:spacing w:val="-7"/>
                <w:sz w:val="20"/>
              </w:rPr>
              <w:t> </w:t>
            </w:r>
            <w:r>
              <w:rPr>
                <w:sz w:val="20"/>
              </w:rPr>
              <w:t>neighbour</w:t>
            </w:r>
            <w:r>
              <w:rPr>
                <w:spacing w:val="-1"/>
                <w:sz w:val="20"/>
              </w:rPr>
              <w:t> </w:t>
            </w:r>
            <w:r>
              <w:rPr>
                <w:spacing w:val="-4"/>
                <w:sz w:val="20"/>
              </w:rPr>
              <w:t>gNB.</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28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151"/>
              <w:rPr>
                <w:sz w:val="20"/>
              </w:rPr>
            </w:pPr>
            <w:r>
              <w:rPr>
                <w:sz w:val="20"/>
              </w:rPr>
              <w:t>Measurement subcounter is incremented by 1 whenever Xn-AP: S- NODE MODIFICATION REQUEST</w:t>
            </w:r>
            <w:r>
              <w:rPr>
                <w:spacing w:val="-1"/>
                <w:sz w:val="20"/>
              </w:rPr>
              <w:t> </w:t>
            </w:r>
            <w:r>
              <w:rPr>
                <w:sz w:val="20"/>
              </w:rPr>
              <w:t>message</w:t>
            </w:r>
            <w:r>
              <w:rPr>
                <w:spacing w:val="-1"/>
                <w:sz w:val="20"/>
              </w:rPr>
              <w:t> </w:t>
            </w:r>
            <w:r>
              <w:rPr>
                <w:sz w:val="20"/>
              </w:rPr>
              <w:t>is received</w:t>
            </w:r>
            <w:r>
              <w:rPr>
                <w:spacing w:val="-3"/>
                <w:sz w:val="20"/>
              </w:rPr>
              <w:t> </w:t>
            </w:r>
            <w:r>
              <w:rPr>
                <w:sz w:val="20"/>
              </w:rPr>
              <w:t>or</w:t>
            </w:r>
            <w:r>
              <w:rPr>
                <w:spacing w:val="-3"/>
                <w:sz w:val="20"/>
              </w:rPr>
              <w:t> </w:t>
            </w:r>
            <w:r>
              <w:rPr>
                <w:sz w:val="20"/>
              </w:rPr>
              <w:t>Xn-AP:</w:t>
            </w:r>
            <w:r>
              <w:rPr>
                <w:spacing w:val="-1"/>
                <w:sz w:val="20"/>
              </w:rPr>
              <w:t> </w:t>
            </w:r>
            <w:r>
              <w:rPr>
                <w:sz w:val="20"/>
              </w:rPr>
              <w:t>S- NODE</w:t>
            </w:r>
            <w:r>
              <w:rPr>
                <w:spacing w:val="-2"/>
                <w:sz w:val="20"/>
              </w:rPr>
              <w:t> </w:t>
            </w:r>
            <w:r>
              <w:rPr>
                <w:sz w:val="20"/>
              </w:rPr>
              <w:t>MODIFICATION</w:t>
            </w:r>
            <w:r>
              <w:rPr>
                <w:spacing w:val="-4"/>
                <w:sz w:val="20"/>
              </w:rPr>
              <w:t> </w:t>
            </w:r>
            <w:r>
              <w:rPr>
                <w:sz w:val="20"/>
              </w:rPr>
              <w:t>REQUIRED</w:t>
            </w:r>
            <w:r>
              <w:rPr>
                <w:spacing w:val="-13"/>
                <w:sz w:val="20"/>
              </w:rPr>
              <w:t> </w:t>
            </w:r>
            <w:r>
              <w:rPr>
                <w:sz w:val="20"/>
              </w:rPr>
              <w:t>message</w:t>
            </w:r>
            <w:r>
              <w:rPr>
                <w:spacing w:val="-6"/>
                <w:sz w:val="20"/>
              </w:rPr>
              <w:t> </w:t>
            </w:r>
            <w:r>
              <w:rPr>
                <w:sz w:val="20"/>
              </w:rPr>
              <w:t>is</w:t>
            </w:r>
            <w:r>
              <w:rPr>
                <w:spacing w:val="-9"/>
                <w:sz w:val="20"/>
              </w:rPr>
              <w:t> </w:t>
            </w:r>
            <w:r>
              <w:rPr>
                <w:sz w:val="20"/>
              </w:rPr>
              <w:t>transmitted,</w:t>
            </w:r>
            <w:r>
              <w:rPr>
                <w:spacing w:val="-2"/>
                <w:sz w:val="20"/>
              </w:rPr>
              <w:t> </w:t>
            </w:r>
            <w:r>
              <w:rPr>
                <w:sz w:val="20"/>
              </w:rPr>
              <w:t>when</w:t>
            </w:r>
            <w:r>
              <w:rPr>
                <w:spacing w:val="-8"/>
                <w:sz w:val="20"/>
              </w:rPr>
              <w:t> </w:t>
            </w:r>
            <w:r>
              <w:rPr>
                <w:sz w:val="20"/>
              </w:rPr>
              <w:t>the gNB configured by the message is group of subcounter.</w:t>
            </w:r>
            <w:r>
              <w:rPr>
                <w:i/>
                <w:sz w:val="20"/>
              </w:rPr>
              <w:t>neighbourgNB.</w:t>
            </w:r>
            <w:r>
              <w:rPr>
                <w:i/>
                <w:sz w:val="20"/>
              </w:rPr>
              <w:t> </w:t>
            </w:r>
            <w:r>
              <w:rPr>
                <w:sz w:val="20"/>
              </w:rPr>
              <w:t>Double</w:t>
            </w:r>
            <w:r>
              <w:rPr>
                <w:spacing w:val="-2"/>
                <w:sz w:val="20"/>
              </w:rPr>
              <w:t> </w:t>
            </w:r>
            <w:r>
              <w:rPr>
                <w:sz w:val="20"/>
              </w:rPr>
              <w:t>counting</w:t>
            </w:r>
            <w:r>
              <w:rPr>
                <w:spacing w:val="-4"/>
                <w:sz w:val="20"/>
              </w:rPr>
              <w:t> </w:t>
            </w:r>
            <w:r>
              <w:rPr>
                <w:sz w:val="20"/>
              </w:rPr>
              <w:t>is</w:t>
            </w:r>
            <w:r>
              <w:rPr>
                <w:spacing w:val="-5"/>
                <w:sz w:val="20"/>
              </w:rPr>
              <w:t> </w:t>
            </w:r>
            <w:r>
              <w:rPr>
                <w:sz w:val="20"/>
              </w:rPr>
              <w:t>not</w:t>
            </w:r>
            <w:r>
              <w:rPr>
                <w:spacing w:val="-2"/>
                <w:sz w:val="20"/>
              </w:rPr>
              <w:t> </w:t>
            </w:r>
            <w:r>
              <w:rPr>
                <w:sz w:val="20"/>
              </w:rPr>
              <w:t>performed</w:t>
            </w:r>
            <w:r>
              <w:rPr>
                <w:spacing w:val="-4"/>
                <w:sz w:val="20"/>
              </w:rPr>
              <w:t> </w:t>
            </w:r>
            <w:r>
              <w:rPr>
                <w:sz w:val="20"/>
              </w:rPr>
              <w:t>if</w:t>
            </w:r>
            <w:r>
              <w:rPr>
                <w:spacing w:val="-4"/>
                <w:sz w:val="20"/>
              </w:rPr>
              <w:t> </w:t>
            </w:r>
            <w:r>
              <w:rPr>
                <w:sz w:val="20"/>
              </w:rPr>
              <w:t>the</w:t>
            </w:r>
            <w:r>
              <w:rPr>
                <w:spacing w:val="-2"/>
                <w:sz w:val="20"/>
              </w:rPr>
              <w:t> </w:t>
            </w:r>
            <w:r>
              <w:rPr>
                <w:sz w:val="20"/>
              </w:rPr>
              <w:t>procedure</w:t>
            </w:r>
            <w:r>
              <w:rPr>
                <w:spacing w:val="-2"/>
                <w:sz w:val="20"/>
              </w:rPr>
              <w:t> </w:t>
            </w:r>
            <w:r>
              <w:rPr>
                <w:sz w:val="20"/>
              </w:rPr>
              <w:t>is changed to</w:t>
            </w:r>
            <w:r>
              <w:rPr>
                <w:spacing w:val="-4"/>
                <w:sz w:val="20"/>
              </w:rPr>
              <w:t> </w:t>
            </w:r>
            <w:r>
              <w:rPr>
                <w:sz w:val="20"/>
              </w:rPr>
              <w:t>the</w:t>
            </w:r>
            <w:r>
              <w:rPr>
                <w:spacing w:val="-2"/>
                <w:sz w:val="20"/>
              </w:rPr>
              <w:t> </w:t>
            </w:r>
            <w:r>
              <w:rPr>
                <w:sz w:val="20"/>
              </w:rPr>
              <w:t>MN initiated SN Modification procedure after transmitted Xn-AP: S-NODE MODIFICATION REQUIRED message (e.g. Measurement gap Coordination (SN initiated)).</w:t>
            </w:r>
          </w:p>
          <w:p>
            <w:pPr>
              <w:pStyle w:val="TableParagraph"/>
              <w:spacing w:line="240" w:lineRule="auto" w:before="182"/>
              <w:rPr>
                <w:sz w:val="20"/>
              </w:rPr>
            </w:pPr>
            <w:r>
              <w:rPr>
                <w:sz w:val="20"/>
              </w:rPr>
              <w:t>This</w:t>
            </w:r>
            <w:r>
              <w:rPr>
                <w:spacing w:val="-7"/>
                <w:sz w:val="20"/>
              </w:rPr>
              <w:t> </w:t>
            </w:r>
            <w:r>
              <w:rPr>
                <w:sz w:val="20"/>
              </w:rPr>
              <w:t>subcounter</w:t>
            </w:r>
            <w:r>
              <w:rPr>
                <w:spacing w:val="-1"/>
                <w:sz w:val="20"/>
              </w:rPr>
              <w:t> </w:t>
            </w:r>
            <w:r>
              <w:rPr>
                <w:sz w:val="20"/>
              </w:rPr>
              <w:t>will not</w:t>
            </w:r>
            <w:r>
              <w:rPr>
                <w:spacing w:val="-4"/>
                <w:sz w:val="20"/>
              </w:rPr>
              <w:t> </w:t>
            </w:r>
            <w:r>
              <w:rPr>
                <w:sz w:val="20"/>
              </w:rPr>
              <w:t>be</w:t>
            </w:r>
            <w:r>
              <w:rPr>
                <w:spacing w:val="-4"/>
                <w:sz w:val="20"/>
              </w:rPr>
              <w:t> </w:t>
            </w:r>
            <w:r>
              <w:rPr>
                <w:sz w:val="20"/>
              </w:rPr>
              <w:t>incremented</w:t>
            </w:r>
            <w:r>
              <w:rPr>
                <w:spacing w:val="-6"/>
                <w:sz w:val="20"/>
              </w:rPr>
              <w:t> </w:t>
            </w:r>
            <w:r>
              <w:rPr>
                <w:sz w:val="20"/>
              </w:rPr>
              <w:t>if</w:t>
            </w:r>
            <w:r>
              <w:rPr>
                <w:spacing w:val="-6"/>
                <w:sz w:val="20"/>
              </w:rPr>
              <w:t> </w:t>
            </w:r>
            <w:r>
              <w:rPr>
                <w:sz w:val="20"/>
              </w:rPr>
              <w:t>received</w:t>
            </w:r>
            <w:r>
              <w:rPr>
                <w:spacing w:val="-6"/>
                <w:sz w:val="20"/>
              </w:rPr>
              <w:t> </w:t>
            </w:r>
            <w:r>
              <w:rPr>
                <w:sz w:val="20"/>
              </w:rPr>
              <w:t>Xn-AP:</w:t>
            </w:r>
            <w:r>
              <w:rPr>
                <w:spacing w:val="-9"/>
                <w:sz w:val="20"/>
              </w:rPr>
              <w:t> </w:t>
            </w:r>
            <w:r>
              <w:rPr>
                <w:sz w:val="20"/>
              </w:rPr>
              <w:t>S-NODE MODIFICATION REQUEST message which True is set for SCG Configuration Query IE.</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280"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OR.NRDCPROCEDURE.SnModAttemptNeiGnb.</w:t>
            </w:r>
            <w:r>
              <w:rPr>
                <w:i/>
                <w:spacing w:val="-2"/>
                <w:sz w:val="20"/>
              </w:rPr>
              <w:t>neighbourgNB</w:t>
            </w:r>
            <w:r>
              <w:rPr>
                <w:i/>
                <w:spacing w:val="32"/>
                <w:sz w:val="20"/>
              </w:rPr>
              <w:t> </w:t>
            </w:r>
            <w:r>
              <w:rPr>
                <w:spacing w:val="-2"/>
                <w:sz w:val="20"/>
              </w:rPr>
              <w:t>where</w:t>
            </w:r>
          </w:p>
          <w:p>
            <w:pPr>
              <w:pStyle w:val="TableParagraph"/>
              <w:spacing w:line="427" w:lineRule="auto"/>
              <w:ind w:right="2694"/>
              <w:rPr>
                <w:sz w:val="20"/>
              </w:rPr>
            </w:pPr>
            <w:r>
              <w:rPr>
                <w:i/>
                <w:sz w:val="20"/>
              </w:rPr>
              <w:t>neighbourgNB</w:t>
            </w:r>
            <w:r>
              <w:rPr>
                <w:i/>
                <w:spacing w:val="-10"/>
                <w:sz w:val="20"/>
              </w:rPr>
              <w:t> </w:t>
            </w:r>
            <w:r>
              <w:rPr>
                <w:sz w:val="20"/>
              </w:rPr>
              <w:t>is</w:t>
            </w:r>
            <w:r>
              <w:rPr>
                <w:spacing w:val="-13"/>
                <w:sz w:val="20"/>
              </w:rPr>
              <w:t> </w:t>
            </w:r>
            <w:r>
              <w:rPr>
                <w:sz w:val="20"/>
              </w:rPr>
              <w:t>neighbour</w:t>
            </w:r>
            <w:r>
              <w:rPr>
                <w:spacing w:val="-7"/>
                <w:sz w:val="20"/>
              </w:rPr>
              <w:t> </w:t>
            </w:r>
            <w:r>
              <w:rPr>
                <w:sz w:val="20"/>
              </w:rPr>
              <w:t>gNB</w:t>
            </w:r>
            <w:r>
              <w:rPr>
                <w:spacing w:val="-12"/>
                <w:sz w:val="20"/>
              </w:rPr>
              <w:t> </w:t>
            </w:r>
            <w:r>
              <w:rPr>
                <w:sz w:val="20"/>
              </w:rPr>
              <w:t>index: 0: #0</w:t>
            </w:r>
          </w:p>
          <w:p>
            <w:pPr>
              <w:pStyle w:val="TableParagraph"/>
              <w:spacing w:line="240" w:lineRule="auto" w:before="3"/>
              <w:rPr>
                <w:sz w:val="20"/>
              </w:rPr>
            </w:pPr>
            <w:r>
              <w:rPr>
                <w:sz w:val="20"/>
              </w:rPr>
              <w:t>1:</w:t>
            </w:r>
            <w:r>
              <w:rPr>
                <w:spacing w:val="4"/>
                <w:sz w:val="20"/>
              </w:rPr>
              <w:t> </w:t>
            </w:r>
            <w:r>
              <w:rPr>
                <w:spacing w:val="-7"/>
                <w:sz w:val="20"/>
              </w:rPr>
              <w:t>#1</w:t>
            </w:r>
          </w:p>
          <w:p>
            <w:pPr>
              <w:pStyle w:val="TableParagraph"/>
              <w:spacing w:line="240" w:lineRule="auto" w:before="178"/>
              <w:rPr>
                <w:sz w:val="20"/>
              </w:rPr>
            </w:pPr>
            <w:r>
              <w:rPr>
                <w:spacing w:val="-10"/>
                <w:sz w:val="20"/>
              </w:rPr>
              <w:t>…</w:t>
            </w:r>
          </w:p>
          <w:p>
            <w:pPr>
              <w:pStyle w:val="TableParagraph"/>
              <w:spacing w:line="240" w:lineRule="auto" w:before="183"/>
              <w:rPr>
                <w:sz w:val="20"/>
              </w:rPr>
            </w:pPr>
            <w:r>
              <w:rPr>
                <w:sz w:val="20"/>
              </w:rPr>
              <w:t>63:</w:t>
            </w:r>
            <w:r>
              <w:rPr>
                <w:spacing w:val="-1"/>
                <w:sz w:val="20"/>
              </w:rPr>
              <w:t> </w:t>
            </w:r>
            <w:r>
              <w:rPr>
                <w:spacing w:val="-5"/>
                <w:sz w:val="20"/>
              </w:rPr>
              <w:t>#63</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8"/>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4</w:t>
      </w:r>
    </w:p>
    <w:p>
      <w:pPr>
        <w:pStyle w:val="BodyText"/>
        <w:spacing w:before="70"/>
      </w:pPr>
    </w:p>
    <w:p>
      <w:pPr>
        <w:pStyle w:val="Heading3"/>
        <w:numPr>
          <w:ilvl w:val="0"/>
          <w:numId w:val="226"/>
        </w:numPr>
        <w:tabs>
          <w:tab w:pos="933" w:val="left" w:leader="none"/>
        </w:tabs>
        <w:spacing w:line="322" w:lineRule="exact" w:before="0" w:after="0"/>
        <w:ind w:left="933" w:right="0" w:hanging="677"/>
        <w:jc w:val="left"/>
      </w:pPr>
      <w:bookmarkStart w:name="A.20.8 Number of S-NG-RAN Node modificat" w:id="714"/>
      <w:bookmarkEnd w:id="714"/>
      <w:r>
        <w:rPr>
          <w:rFonts w:ascii="Times New Roman"/>
          <w:sz w:val="20"/>
        </w:rPr>
      </w:r>
      <w:bookmarkStart w:name="_bookmark271" w:id="715"/>
      <w:bookmarkEnd w:id="715"/>
      <w:r>
        <w:rPr>
          <w:rFonts w:ascii="Times New Roman"/>
          <w:sz w:val="20"/>
        </w:rPr>
      </w:r>
      <w:r>
        <w:rPr/>
        <w:t>A.20.8</w:t>
      </w:r>
      <w:r>
        <w:rPr>
          <w:spacing w:val="-11"/>
        </w:rPr>
        <w:t> </w:t>
      </w:r>
      <w:r>
        <w:rPr/>
        <w:t>Number</w:t>
      </w:r>
      <w:r>
        <w:rPr>
          <w:spacing w:val="-7"/>
        </w:rPr>
        <w:t> </w:t>
      </w:r>
      <w:r>
        <w:rPr/>
        <w:t>of</w:t>
      </w:r>
      <w:r>
        <w:rPr>
          <w:spacing w:val="-9"/>
        </w:rPr>
        <w:t> </w:t>
      </w:r>
      <w:r>
        <w:rPr/>
        <w:t>S-NG-RAN</w:t>
      </w:r>
      <w:r>
        <w:rPr>
          <w:spacing w:val="-10"/>
        </w:rPr>
        <w:t> </w:t>
      </w:r>
      <w:r>
        <w:rPr/>
        <w:t>Node</w:t>
      </w:r>
      <w:r>
        <w:rPr>
          <w:spacing w:val="-5"/>
        </w:rPr>
        <w:t> </w:t>
      </w:r>
      <w:r>
        <w:rPr/>
        <w:t>modification</w:t>
      </w:r>
      <w:r>
        <w:rPr>
          <w:spacing w:val="-6"/>
        </w:rPr>
        <w:t> </w:t>
      </w:r>
      <w:r>
        <w:rPr/>
        <w:t>procedure</w:t>
      </w:r>
      <w:r>
        <w:rPr>
          <w:spacing w:val="-11"/>
        </w:rPr>
        <w:t> </w:t>
      </w:r>
      <w:r>
        <w:rPr/>
        <w:t>successfully</w:t>
      </w:r>
      <w:r>
        <w:rPr>
          <w:spacing w:val="-9"/>
        </w:rPr>
        <w:t> </w:t>
      </w:r>
      <w:r>
        <w:rPr>
          <w:spacing w:val="-5"/>
        </w:rPr>
        <w:t>for</w:t>
      </w:r>
    </w:p>
    <w:p>
      <w:pPr>
        <w:pStyle w:val="ListParagraph"/>
        <w:numPr>
          <w:ilvl w:val="0"/>
          <w:numId w:val="226"/>
        </w:numPr>
        <w:tabs>
          <w:tab w:pos="933" w:val="left" w:leader="none"/>
        </w:tabs>
        <w:spacing w:line="240" w:lineRule="auto" w:before="0" w:after="0"/>
        <w:ind w:left="933" w:right="0" w:hanging="677"/>
        <w:jc w:val="left"/>
        <w:rPr>
          <w:rFonts w:ascii="Arial"/>
          <w:sz w:val="28"/>
        </w:rPr>
      </w:pPr>
      <w:r>
        <w:rPr>
          <w:rFonts w:ascii="Arial"/>
          <w:sz w:val="28"/>
        </w:rPr>
        <w:t>each</w:t>
      </w:r>
      <w:r>
        <w:rPr>
          <w:rFonts w:ascii="Arial"/>
          <w:spacing w:val="-11"/>
          <w:sz w:val="28"/>
        </w:rPr>
        <w:t> </w:t>
      </w:r>
      <w:r>
        <w:rPr>
          <w:rFonts w:ascii="Arial"/>
          <w:sz w:val="28"/>
        </w:rPr>
        <w:t>neighbour</w:t>
      </w:r>
      <w:r>
        <w:rPr>
          <w:rFonts w:ascii="Arial"/>
          <w:spacing w:val="-10"/>
          <w:sz w:val="28"/>
        </w:rPr>
        <w:t> </w:t>
      </w:r>
      <w:r>
        <w:rPr>
          <w:rFonts w:ascii="Arial"/>
          <w:spacing w:val="-5"/>
          <w:sz w:val="28"/>
        </w:rPr>
        <w:t>gNB</w:t>
      </w:r>
    </w:p>
    <w:p>
      <w:pPr>
        <w:pStyle w:val="BodyText"/>
        <w:spacing w:before="24"/>
        <w:rPr>
          <w:rFonts w:ascii="Arial"/>
          <w:sz w:val="24"/>
        </w:rPr>
      </w:pPr>
    </w:p>
    <w:p>
      <w:pPr>
        <w:pStyle w:val="Heading4"/>
        <w:numPr>
          <w:ilvl w:val="0"/>
          <w:numId w:val="226"/>
        </w:numPr>
        <w:tabs>
          <w:tab w:pos="933" w:val="left" w:leader="none"/>
        </w:tabs>
        <w:spacing w:line="240" w:lineRule="auto" w:before="1" w:after="0"/>
        <w:ind w:left="933" w:right="0" w:hanging="677"/>
        <w:jc w:val="left"/>
      </w:pPr>
      <w:bookmarkStart w:name="A.20.8.1 Performance Counter Table" w:id="716"/>
      <w:bookmarkEnd w:id="716"/>
      <w:r>
        <w:rPr>
          <w:rFonts w:ascii="Times New Roman"/>
          <w:sz w:val="20"/>
        </w:rPr>
      </w:r>
      <w:r>
        <w:rPr/>
        <w:t>A.20.8.1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OR.NRDCPROCEDURE.SnModSuccessNeiGnb</w:t>
            </w:r>
          </w:p>
        </w:tc>
      </w:tr>
      <w:tr>
        <w:trPr>
          <w:trHeight w:val="69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4"/>
                <w:sz w:val="20"/>
              </w:rPr>
              <w:t> </w:t>
            </w:r>
            <w:r>
              <w:rPr>
                <w:sz w:val="20"/>
              </w:rPr>
              <w:t>completed</w:t>
            </w:r>
            <w:r>
              <w:rPr>
                <w:spacing w:val="-6"/>
                <w:sz w:val="20"/>
              </w:rPr>
              <w:t> </w:t>
            </w:r>
            <w:r>
              <w:rPr>
                <w:sz w:val="20"/>
              </w:rPr>
              <w:t>S-NG-RAN</w:t>
            </w:r>
            <w:r>
              <w:rPr>
                <w:spacing w:val="-2"/>
                <w:sz w:val="20"/>
              </w:rPr>
              <w:t> </w:t>
            </w:r>
            <w:r>
              <w:rPr>
                <w:sz w:val="20"/>
              </w:rPr>
              <w:t>Node modification Procedure.</w:t>
            </w:r>
          </w:p>
          <w:p>
            <w:pPr>
              <w:pStyle w:val="TableParagraph"/>
              <w:spacing w:before="1"/>
              <w:rPr>
                <w:sz w:val="20"/>
              </w:rPr>
            </w:pPr>
            <w:r>
              <w:rPr>
                <w:sz w:val="20"/>
              </w:rPr>
              <w:t>This</w:t>
            </w:r>
            <w:r>
              <w:rPr>
                <w:spacing w:val="-8"/>
                <w:sz w:val="20"/>
              </w:rPr>
              <w:t> </w:t>
            </w:r>
            <w:r>
              <w:rPr>
                <w:sz w:val="20"/>
              </w:rPr>
              <w:t>counter</w:t>
            </w:r>
            <w:r>
              <w:rPr>
                <w:spacing w:val="-5"/>
                <w:sz w:val="20"/>
              </w:rPr>
              <w:t> </w:t>
            </w:r>
            <w:r>
              <w:rPr>
                <w:sz w:val="20"/>
              </w:rPr>
              <w:t>is</w:t>
            </w:r>
            <w:r>
              <w:rPr>
                <w:spacing w:val="-4"/>
                <w:sz w:val="20"/>
              </w:rPr>
              <w:t> </w:t>
            </w:r>
            <w:r>
              <w:rPr>
                <w:sz w:val="20"/>
              </w:rPr>
              <w:t>split</w:t>
            </w:r>
            <w:r>
              <w:rPr>
                <w:spacing w:val="-5"/>
                <w:sz w:val="20"/>
              </w:rPr>
              <w:t> </w:t>
            </w:r>
            <w:r>
              <w:rPr>
                <w:sz w:val="20"/>
              </w:rPr>
              <w:t>into</w:t>
            </w:r>
            <w:r>
              <w:rPr>
                <w:spacing w:val="-7"/>
                <w:sz w:val="20"/>
              </w:rPr>
              <w:t> </w:t>
            </w:r>
            <w:r>
              <w:rPr>
                <w:sz w:val="20"/>
              </w:rPr>
              <w:t>subcounters</w:t>
            </w:r>
            <w:r>
              <w:rPr>
                <w:spacing w:val="-3"/>
                <w:sz w:val="20"/>
              </w:rPr>
              <w:t> </w:t>
            </w:r>
            <w:r>
              <w:rPr>
                <w:sz w:val="20"/>
              </w:rPr>
              <w:t>per</w:t>
            </w:r>
            <w:r>
              <w:rPr>
                <w:spacing w:val="-7"/>
                <w:sz w:val="20"/>
              </w:rPr>
              <w:t> </w:t>
            </w:r>
            <w:r>
              <w:rPr>
                <w:sz w:val="20"/>
              </w:rPr>
              <w:t>neighbour</w:t>
            </w:r>
            <w:r>
              <w:rPr>
                <w:spacing w:val="-2"/>
                <w:sz w:val="20"/>
              </w:rPr>
              <w:t> </w:t>
            </w:r>
            <w:r>
              <w:rPr>
                <w:spacing w:val="-4"/>
                <w:sz w:val="20"/>
              </w:rPr>
              <w:t>gNB.</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1377"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40" w:lineRule="auto"/>
              <w:ind w:right="98"/>
              <w:rPr>
                <w:sz w:val="20"/>
              </w:rPr>
            </w:pPr>
            <w:r>
              <w:rPr>
                <w:sz w:val="20"/>
              </w:rPr>
              <w:t>Measurement</w:t>
            </w:r>
            <w:r>
              <w:rPr>
                <w:spacing w:val="-3"/>
                <w:sz w:val="20"/>
              </w:rPr>
              <w:t> </w:t>
            </w:r>
            <w:r>
              <w:rPr>
                <w:sz w:val="20"/>
              </w:rPr>
              <w:t>subcounter</w:t>
            </w:r>
            <w:r>
              <w:rPr>
                <w:spacing w:val="-5"/>
                <w:sz w:val="20"/>
              </w:rPr>
              <w:t> </w:t>
            </w:r>
            <w:r>
              <w:rPr>
                <w:sz w:val="20"/>
              </w:rPr>
              <w:t>is</w:t>
            </w:r>
            <w:r>
              <w:rPr>
                <w:spacing w:val="-6"/>
                <w:sz w:val="20"/>
              </w:rPr>
              <w:t> </w:t>
            </w:r>
            <w:r>
              <w:rPr>
                <w:sz w:val="20"/>
              </w:rPr>
              <w:t>incremented by 1</w:t>
            </w:r>
            <w:r>
              <w:rPr>
                <w:spacing w:val="-5"/>
                <w:sz w:val="20"/>
              </w:rPr>
              <w:t> </w:t>
            </w:r>
            <w:r>
              <w:rPr>
                <w:sz w:val="20"/>
              </w:rPr>
              <w:t>whenever SN</w:t>
            </w:r>
            <w:r>
              <w:rPr>
                <w:spacing w:val="-11"/>
                <w:sz w:val="20"/>
              </w:rPr>
              <w:t> </w:t>
            </w:r>
            <w:r>
              <w:rPr>
                <w:sz w:val="20"/>
              </w:rPr>
              <w:t>Modification procedure is completed </w:t>
            </w:r>
            <w:r>
              <w:rPr>
                <w:sz w:val="16"/>
              </w:rPr>
              <w:t>(</w:t>
            </w:r>
            <w:r>
              <w:rPr>
                <w:sz w:val="20"/>
              </w:rPr>
              <w:t>i.e. Xn-AP: S-NODE RECONFIGURATION COMPLETE</w:t>
            </w:r>
            <w:r>
              <w:rPr>
                <w:spacing w:val="-5"/>
                <w:sz w:val="20"/>
              </w:rPr>
              <w:t> </w:t>
            </w:r>
            <w:r>
              <w:rPr>
                <w:sz w:val="20"/>
              </w:rPr>
              <w:t>message (SN</w:t>
            </w:r>
            <w:r>
              <w:rPr>
                <w:spacing w:val="-8"/>
                <w:sz w:val="20"/>
              </w:rPr>
              <w:t> </w:t>
            </w:r>
            <w:r>
              <w:rPr>
                <w:sz w:val="20"/>
              </w:rPr>
              <w:t>modification</w:t>
            </w:r>
            <w:r>
              <w:rPr>
                <w:spacing w:val="-6"/>
                <w:sz w:val="20"/>
              </w:rPr>
              <w:t> </w:t>
            </w:r>
            <w:r>
              <w:rPr>
                <w:sz w:val="20"/>
              </w:rPr>
              <w:t>complete)</w:t>
            </w:r>
            <w:r>
              <w:rPr>
                <w:spacing w:val="-6"/>
                <w:sz w:val="20"/>
              </w:rPr>
              <w:t> </w:t>
            </w:r>
            <w:r>
              <w:rPr>
                <w:sz w:val="20"/>
              </w:rPr>
              <w:t>is</w:t>
            </w:r>
            <w:r>
              <w:rPr>
                <w:spacing w:val="-4"/>
                <w:sz w:val="20"/>
              </w:rPr>
              <w:t> </w:t>
            </w:r>
            <w:r>
              <w:rPr>
                <w:sz w:val="20"/>
              </w:rPr>
              <w:t>received</w:t>
            </w:r>
            <w:r>
              <w:rPr>
                <w:spacing w:val="-3"/>
                <w:sz w:val="20"/>
              </w:rPr>
              <w:t> </w:t>
            </w:r>
            <w:r>
              <w:rPr>
                <w:sz w:val="20"/>
              </w:rPr>
              <w:t>or</w:t>
            </w:r>
            <w:r>
              <w:rPr>
                <w:spacing w:val="-7"/>
                <w:sz w:val="20"/>
              </w:rPr>
              <w:t> </w:t>
            </w:r>
            <w:r>
              <w:rPr>
                <w:sz w:val="20"/>
              </w:rPr>
              <w:t>Xn-AP: S-NODE MODIFICATION CONFIRM is received and RACH processing with UE Context is completed) when the gNB configured by</w:t>
            </w:r>
          </w:p>
          <w:p>
            <w:pPr>
              <w:pStyle w:val="TableParagraph"/>
              <w:spacing w:line="208" w:lineRule="exact"/>
              <w:rPr>
                <w:i/>
                <w:sz w:val="20"/>
              </w:rPr>
            </w:pPr>
            <w:r>
              <w:rPr>
                <w:sz w:val="20"/>
              </w:rPr>
              <w:t>the</w:t>
            </w:r>
            <w:r>
              <w:rPr>
                <w:spacing w:val="-4"/>
                <w:sz w:val="20"/>
              </w:rPr>
              <w:t> </w:t>
            </w:r>
            <w:r>
              <w:rPr>
                <w:sz w:val="20"/>
              </w:rPr>
              <w:t>message</w:t>
            </w:r>
            <w:r>
              <w:rPr>
                <w:spacing w:val="-4"/>
                <w:sz w:val="20"/>
              </w:rPr>
              <w:t> </w:t>
            </w:r>
            <w:r>
              <w:rPr>
                <w:sz w:val="20"/>
              </w:rPr>
              <w:t>is</w:t>
            </w:r>
            <w:r>
              <w:rPr>
                <w:spacing w:val="-2"/>
                <w:sz w:val="20"/>
              </w:rPr>
              <w:t> </w:t>
            </w:r>
            <w:r>
              <w:rPr>
                <w:sz w:val="20"/>
              </w:rPr>
              <w:t>group</w:t>
            </w:r>
            <w:r>
              <w:rPr>
                <w:spacing w:val="-6"/>
                <w:sz w:val="20"/>
              </w:rPr>
              <w:t> </w:t>
            </w:r>
            <w:r>
              <w:rPr>
                <w:sz w:val="20"/>
              </w:rPr>
              <w:t>of </w:t>
            </w:r>
            <w:r>
              <w:rPr>
                <w:spacing w:val="-2"/>
                <w:sz w:val="20"/>
              </w:rPr>
              <w:t>subcounter.</w:t>
            </w:r>
            <w:r>
              <w:rPr>
                <w:i/>
                <w:spacing w:val="-2"/>
                <w:sz w:val="20"/>
              </w:rPr>
              <w:t>neighbourgNB.</w:t>
            </w:r>
          </w:p>
        </w:tc>
      </w:tr>
      <w:tr>
        <w:trPr>
          <w:trHeight w:val="230" w:hRule="atLeast"/>
        </w:trPr>
        <w:tc>
          <w:tcPr>
            <w:tcW w:w="2406" w:type="dxa"/>
          </w:tcPr>
          <w:p>
            <w:pPr>
              <w:pStyle w:val="TableParagraph"/>
              <w:ind w:left="110"/>
              <w:rPr>
                <w:sz w:val="20"/>
              </w:rPr>
            </w:pPr>
            <w:r>
              <w:rPr>
                <w:sz w:val="20"/>
              </w:rPr>
              <w:t>Measurement</w:t>
            </w:r>
            <w:r>
              <w:rPr>
                <w:spacing w:val="-9"/>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bl>
    <w:p>
      <w:pPr>
        <w:spacing w:after="0"/>
        <w:rPr>
          <w:sz w:val="20"/>
        </w:rPr>
        <w:sectPr>
          <w:headerReference w:type="default" r:id="rId19"/>
          <w:footerReference w:type="default" r:id="rId20"/>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10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OR.NRDCPROCEDURE.SnModSuccessNeiGnb.</w:t>
            </w:r>
            <w:r>
              <w:rPr>
                <w:i/>
                <w:spacing w:val="-2"/>
                <w:sz w:val="20"/>
              </w:rPr>
              <w:t>neighbourgNB</w:t>
            </w:r>
            <w:r>
              <w:rPr>
                <w:i/>
                <w:spacing w:val="36"/>
                <w:sz w:val="20"/>
              </w:rPr>
              <w:t> </w:t>
            </w:r>
            <w:r>
              <w:rPr>
                <w:spacing w:val="-2"/>
                <w:sz w:val="20"/>
              </w:rPr>
              <w:t>where</w:t>
            </w:r>
          </w:p>
          <w:p>
            <w:pPr>
              <w:pStyle w:val="TableParagraph"/>
              <w:spacing w:line="429" w:lineRule="auto"/>
              <w:ind w:right="2694"/>
              <w:rPr>
                <w:sz w:val="20"/>
              </w:rPr>
            </w:pPr>
            <w:r>
              <w:rPr>
                <w:i/>
                <w:sz w:val="20"/>
              </w:rPr>
              <w:t>neighbourgNB</w:t>
            </w:r>
            <w:r>
              <w:rPr>
                <w:i/>
                <w:spacing w:val="-10"/>
                <w:sz w:val="20"/>
              </w:rPr>
              <w:t> </w:t>
            </w:r>
            <w:r>
              <w:rPr>
                <w:sz w:val="20"/>
              </w:rPr>
              <w:t>is</w:t>
            </w:r>
            <w:r>
              <w:rPr>
                <w:spacing w:val="-13"/>
                <w:sz w:val="20"/>
              </w:rPr>
              <w:t> </w:t>
            </w:r>
            <w:r>
              <w:rPr>
                <w:sz w:val="20"/>
              </w:rPr>
              <w:t>neighbour</w:t>
            </w:r>
            <w:r>
              <w:rPr>
                <w:spacing w:val="-7"/>
                <w:sz w:val="20"/>
              </w:rPr>
              <w:t> </w:t>
            </w:r>
            <w:r>
              <w:rPr>
                <w:sz w:val="20"/>
              </w:rPr>
              <w:t>gNB</w:t>
            </w:r>
            <w:r>
              <w:rPr>
                <w:spacing w:val="-12"/>
                <w:sz w:val="20"/>
              </w:rPr>
              <w:t> </w:t>
            </w:r>
            <w:r>
              <w:rPr>
                <w:sz w:val="20"/>
              </w:rPr>
              <w:t>index: 0: #0</w:t>
            </w:r>
          </w:p>
          <w:p>
            <w:pPr>
              <w:pStyle w:val="TableParagraph"/>
              <w:spacing w:line="228" w:lineRule="exact"/>
              <w:rPr>
                <w:sz w:val="20"/>
              </w:rPr>
            </w:pPr>
            <w:r>
              <w:rPr>
                <w:sz w:val="20"/>
              </w:rPr>
              <w:t>1:</w:t>
            </w:r>
            <w:r>
              <w:rPr>
                <w:spacing w:val="4"/>
                <w:sz w:val="20"/>
              </w:rPr>
              <w:t> </w:t>
            </w:r>
            <w:r>
              <w:rPr>
                <w:spacing w:val="-7"/>
                <w:sz w:val="20"/>
              </w:rPr>
              <w:t>#1</w:t>
            </w:r>
          </w:p>
          <w:p>
            <w:pPr>
              <w:pStyle w:val="TableParagraph"/>
              <w:spacing w:line="240" w:lineRule="auto" w:before="183"/>
              <w:rPr>
                <w:sz w:val="20"/>
              </w:rPr>
            </w:pPr>
            <w:r>
              <w:rPr>
                <w:spacing w:val="-10"/>
                <w:sz w:val="20"/>
              </w:rPr>
              <w:t>…</w:t>
            </w:r>
          </w:p>
          <w:p>
            <w:pPr>
              <w:pStyle w:val="TableParagraph"/>
              <w:spacing w:before="178"/>
              <w:rPr>
                <w:sz w:val="20"/>
              </w:rPr>
            </w:pPr>
            <w:r>
              <w:rPr>
                <w:sz w:val="20"/>
              </w:rPr>
              <w:t>63:</w:t>
            </w:r>
            <w:r>
              <w:rPr>
                <w:spacing w:val="-1"/>
                <w:sz w:val="20"/>
              </w:rPr>
              <w:t> </w:t>
            </w:r>
            <w:r>
              <w:rPr>
                <w:spacing w:val="-5"/>
                <w:sz w:val="20"/>
              </w:rPr>
              <w:t>#63</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BodyText"/>
        <w:spacing w:before="68"/>
      </w:pPr>
    </w:p>
    <w:p>
      <w:pPr>
        <w:pStyle w:val="Heading3"/>
        <w:numPr>
          <w:ilvl w:val="0"/>
          <w:numId w:val="227"/>
        </w:numPr>
        <w:tabs>
          <w:tab w:pos="933" w:val="left" w:leader="none"/>
        </w:tabs>
        <w:spacing w:line="322" w:lineRule="exact" w:before="1" w:after="0"/>
        <w:ind w:left="933" w:right="0" w:hanging="677"/>
        <w:jc w:val="left"/>
      </w:pPr>
      <w:bookmarkStart w:name="A.20.9 Number of S-NG-RAN Node Release p" w:id="717"/>
      <w:bookmarkEnd w:id="717"/>
      <w:r>
        <w:rPr>
          <w:rFonts w:ascii="Times New Roman"/>
          <w:sz w:val="20"/>
        </w:rPr>
      </w:r>
      <w:bookmarkStart w:name="_bookmark272" w:id="718"/>
      <w:bookmarkEnd w:id="718"/>
      <w:r>
        <w:rPr>
          <w:rFonts w:ascii="Times New Roman"/>
          <w:sz w:val="20"/>
        </w:rPr>
      </w:r>
      <w:r>
        <w:rPr/>
        <w:t>A.20.9</w:t>
      </w:r>
      <w:r>
        <w:rPr>
          <w:spacing w:val="-11"/>
        </w:rPr>
        <w:t> </w:t>
      </w:r>
      <w:r>
        <w:rPr/>
        <w:t>Number</w:t>
      </w:r>
      <w:r>
        <w:rPr>
          <w:spacing w:val="-6"/>
        </w:rPr>
        <w:t> </w:t>
      </w:r>
      <w:r>
        <w:rPr/>
        <w:t>of</w:t>
      </w:r>
      <w:r>
        <w:rPr>
          <w:spacing w:val="-9"/>
        </w:rPr>
        <w:t> </w:t>
      </w:r>
      <w:r>
        <w:rPr/>
        <w:t>S-NG-RAN</w:t>
      </w:r>
      <w:r>
        <w:rPr>
          <w:spacing w:val="-9"/>
        </w:rPr>
        <w:t> </w:t>
      </w:r>
      <w:r>
        <w:rPr/>
        <w:t>Node</w:t>
      </w:r>
      <w:r>
        <w:rPr>
          <w:spacing w:val="-6"/>
        </w:rPr>
        <w:t> </w:t>
      </w:r>
      <w:r>
        <w:rPr/>
        <w:t>Release</w:t>
      </w:r>
      <w:r>
        <w:rPr>
          <w:spacing w:val="-6"/>
        </w:rPr>
        <w:t> </w:t>
      </w:r>
      <w:r>
        <w:rPr/>
        <w:t>procedure</w:t>
      </w:r>
      <w:r>
        <w:rPr>
          <w:spacing w:val="-6"/>
        </w:rPr>
        <w:t> </w:t>
      </w:r>
      <w:r>
        <w:rPr/>
        <w:t>attempted</w:t>
      </w:r>
      <w:r>
        <w:rPr>
          <w:spacing w:val="-10"/>
        </w:rPr>
        <w:t> </w:t>
      </w:r>
      <w:r>
        <w:rPr/>
        <w:t>for</w:t>
      </w:r>
      <w:r>
        <w:rPr>
          <w:spacing w:val="-7"/>
        </w:rPr>
        <w:t> </w:t>
      </w:r>
      <w:r>
        <w:rPr>
          <w:spacing w:val="-4"/>
        </w:rPr>
        <w:t>each</w:t>
      </w:r>
    </w:p>
    <w:p>
      <w:pPr>
        <w:pStyle w:val="ListParagraph"/>
        <w:numPr>
          <w:ilvl w:val="0"/>
          <w:numId w:val="227"/>
        </w:numPr>
        <w:tabs>
          <w:tab w:pos="933" w:val="left" w:leader="none"/>
        </w:tabs>
        <w:spacing w:line="240" w:lineRule="auto" w:before="0" w:after="0"/>
        <w:ind w:left="933" w:right="0" w:hanging="677"/>
        <w:jc w:val="left"/>
        <w:rPr>
          <w:rFonts w:ascii="Arial"/>
          <w:sz w:val="28"/>
        </w:rPr>
      </w:pPr>
      <w:r>
        <w:rPr>
          <w:rFonts w:ascii="Arial"/>
          <w:spacing w:val="-4"/>
          <w:sz w:val="28"/>
        </w:rPr>
        <w:t>Cell</w:t>
      </w:r>
    </w:p>
    <w:p>
      <w:pPr>
        <w:pStyle w:val="BodyText"/>
        <w:spacing w:before="25"/>
        <w:rPr>
          <w:rFonts w:ascii="Arial"/>
          <w:sz w:val="24"/>
        </w:rPr>
      </w:pPr>
    </w:p>
    <w:p>
      <w:pPr>
        <w:pStyle w:val="Heading4"/>
        <w:numPr>
          <w:ilvl w:val="0"/>
          <w:numId w:val="227"/>
        </w:numPr>
        <w:tabs>
          <w:tab w:pos="933" w:val="left" w:leader="none"/>
        </w:tabs>
        <w:spacing w:line="240" w:lineRule="auto" w:before="0" w:after="0"/>
        <w:ind w:left="933" w:right="0" w:hanging="677"/>
        <w:jc w:val="left"/>
      </w:pPr>
      <w:bookmarkStart w:name="A.20.9.1 Performance Counter Table" w:id="719"/>
      <w:bookmarkEnd w:id="719"/>
      <w:r>
        <w:rPr>
          <w:rFonts w:ascii="Times New Roman"/>
          <w:sz w:val="20"/>
        </w:rPr>
      </w:r>
      <w:r>
        <w:rPr/>
        <w:t>A.20.9.1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OR.NRDCPROCEDURE.SnRelAttemptCell</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ind w:right="584"/>
              <w:jc w:val="both"/>
              <w:rPr>
                <w:sz w:val="20"/>
              </w:rPr>
            </w:pPr>
            <w:r>
              <w:rPr>
                <w:sz w:val="20"/>
              </w:rPr>
              <w:t>This</w:t>
            </w:r>
            <w:r>
              <w:rPr>
                <w:spacing w:val="-9"/>
                <w:sz w:val="20"/>
              </w:rPr>
              <w:t> </w:t>
            </w:r>
            <w:r>
              <w:rPr>
                <w:sz w:val="20"/>
              </w:rPr>
              <w:t>counter</w:t>
            </w:r>
            <w:r>
              <w:rPr>
                <w:spacing w:val="-3"/>
                <w:sz w:val="20"/>
              </w:rPr>
              <w:t> </w:t>
            </w:r>
            <w:r>
              <w:rPr>
                <w:sz w:val="20"/>
              </w:rPr>
              <w:t>provides</w:t>
            </w:r>
            <w:r>
              <w:rPr>
                <w:spacing w:val="-9"/>
                <w:sz w:val="20"/>
              </w:rPr>
              <w:t> </w:t>
            </w:r>
            <w:r>
              <w:rPr>
                <w:sz w:val="20"/>
              </w:rPr>
              <w:t>the</w:t>
            </w:r>
            <w:r>
              <w:rPr>
                <w:spacing w:val="-6"/>
                <w:sz w:val="20"/>
              </w:rPr>
              <w:t> </w:t>
            </w:r>
            <w:r>
              <w:rPr>
                <w:sz w:val="20"/>
              </w:rPr>
              <w:t>number</w:t>
            </w:r>
            <w:r>
              <w:rPr>
                <w:spacing w:val="-3"/>
                <w:sz w:val="20"/>
              </w:rPr>
              <w:t> </w:t>
            </w:r>
            <w:r>
              <w:rPr>
                <w:sz w:val="20"/>
              </w:rPr>
              <w:t>of</w:t>
            </w:r>
            <w:r>
              <w:rPr>
                <w:spacing w:val="-4"/>
                <w:sz w:val="20"/>
              </w:rPr>
              <w:t> </w:t>
            </w:r>
            <w:r>
              <w:rPr>
                <w:sz w:val="20"/>
              </w:rPr>
              <w:t>the</w:t>
            </w:r>
            <w:r>
              <w:rPr>
                <w:spacing w:val="-6"/>
                <w:sz w:val="20"/>
              </w:rPr>
              <w:t> </w:t>
            </w:r>
            <w:r>
              <w:rPr>
                <w:sz w:val="20"/>
              </w:rPr>
              <w:t>received</w:t>
            </w:r>
            <w:r>
              <w:rPr>
                <w:spacing w:val="-1"/>
                <w:sz w:val="20"/>
              </w:rPr>
              <w:t> </w:t>
            </w:r>
            <w:r>
              <w:rPr>
                <w:sz w:val="20"/>
              </w:rPr>
              <w:t>Xn-AP:</w:t>
            </w:r>
            <w:r>
              <w:rPr>
                <w:spacing w:val="-1"/>
                <w:sz w:val="20"/>
              </w:rPr>
              <w:t> </w:t>
            </w:r>
            <w:r>
              <w:rPr>
                <w:sz w:val="20"/>
              </w:rPr>
              <w:t>S-NODE RELEASE</w:t>
            </w:r>
            <w:r>
              <w:rPr>
                <w:spacing w:val="-1"/>
                <w:sz w:val="20"/>
              </w:rPr>
              <w:t> </w:t>
            </w:r>
            <w:r>
              <w:rPr>
                <w:sz w:val="20"/>
              </w:rPr>
              <w:t>REQUIRED</w:t>
            </w:r>
            <w:r>
              <w:rPr>
                <w:spacing w:val="-4"/>
                <w:sz w:val="20"/>
              </w:rPr>
              <w:t> </w:t>
            </w:r>
            <w:r>
              <w:rPr>
                <w:sz w:val="20"/>
              </w:rPr>
              <w:t>messages or</w:t>
            </w:r>
            <w:r>
              <w:rPr>
                <w:spacing w:val="-4"/>
                <w:sz w:val="20"/>
              </w:rPr>
              <w:t> </w:t>
            </w:r>
            <w:r>
              <w:rPr>
                <w:sz w:val="20"/>
              </w:rPr>
              <w:t>transmitted</w:t>
            </w:r>
            <w:r>
              <w:rPr>
                <w:spacing w:val="-4"/>
                <w:sz w:val="20"/>
              </w:rPr>
              <w:t> </w:t>
            </w:r>
            <w:r>
              <w:rPr>
                <w:sz w:val="20"/>
              </w:rPr>
              <w:t>Xn-AP:</w:t>
            </w:r>
            <w:r>
              <w:rPr>
                <w:spacing w:val="-1"/>
                <w:sz w:val="20"/>
              </w:rPr>
              <w:t> </w:t>
            </w:r>
            <w:r>
              <w:rPr>
                <w:sz w:val="20"/>
              </w:rPr>
              <w:t>S-NODE RELEASE REQUEST messages.</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91"/>
              <w:rPr>
                <w:sz w:val="20"/>
              </w:rPr>
            </w:pPr>
            <w:r>
              <w:rPr>
                <w:sz w:val="20"/>
              </w:rPr>
              <w:t>Measurement subcounter is incremented by 1 whenever Xn-AP: S- NODE</w:t>
            </w:r>
            <w:r>
              <w:rPr>
                <w:spacing w:val="-1"/>
                <w:sz w:val="20"/>
              </w:rPr>
              <w:t> </w:t>
            </w:r>
            <w:r>
              <w:rPr>
                <w:sz w:val="20"/>
              </w:rPr>
              <w:t>RELEASE</w:t>
            </w:r>
            <w:r>
              <w:rPr>
                <w:spacing w:val="-4"/>
                <w:sz w:val="20"/>
              </w:rPr>
              <w:t> </w:t>
            </w:r>
            <w:r>
              <w:rPr>
                <w:sz w:val="20"/>
              </w:rPr>
              <w:t>REQUIRED</w:t>
            </w:r>
            <w:r>
              <w:rPr>
                <w:spacing w:val="-7"/>
                <w:sz w:val="20"/>
              </w:rPr>
              <w:t> </w:t>
            </w:r>
            <w:r>
              <w:rPr>
                <w:sz w:val="20"/>
              </w:rPr>
              <w:t>message</w:t>
            </w:r>
            <w:r>
              <w:rPr>
                <w:spacing w:val="-5"/>
                <w:sz w:val="20"/>
              </w:rPr>
              <w:t> </w:t>
            </w:r>
            <w:r>
              <w:rPr>
                <w:sz w:val="20"/>
              </w:rPr>
              <w:t>is</w:t>
            </w:r>
            <w:r>
              <w:rPr>
                <w:spacing w:val="-8"/>
                <w:sz w:val="20"/>
              </w:rPr>
              <w:t> </w:t>
            </w:r>
            <w:r>
              <w:rPr>
                <w:sz w:val="20"/>
              </w:rPr>
              <w:t>received</w:t>
            </w:r>
            <w:r>
              <w:rPr>
                <w:spacing w:val="-7"/>
                <w:sz w:val="20"/>
              </w:rPr>
              <w:t> </w:t>
            </w:r>
            <w:r>
              <w:rPr>
                <w:sz w:val="20"/>
              </w:rPr>
              <w:t>or</w:t>
            </w:r>
            <w:r>
              <w:rPr>
                <w:spacing w:val="-3"/>
                <w:sz w:val="20"/>
              </w:rPr>
              <w:t> </w:t>
            </w:r>
            <w:r>
              <w:rPr>
                <w:sz w:val="20"/>
              </w:rPr>
              <w:t>Xn-AP:</w:t>
            </w:r>
            <w:r>
              <w:rPr>
                <w:spacing w:val="-1"/>
                <w:sz w:val="20"/>
              </w:rPr>
              <w:t> </w:t>
            </w:r>
            <w:r>
              <w:rPr>
                <w:sz w:val="20"/>
              </w:rPr>
              <w:t>S-NODE RELEASE REQUEST message is transmitted as PSCell.</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OR.NRDCPROCEDURE.SnRelAttemptCell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5</w:t>
      </w:r>
    </w:p>
    <w:p>
      <w:pPr>
        <w:pStyle w:val="BodyText"/>
        <w:spacing w:before="69"/>
      </w:pPr>
    </w:p>
    <w:p>
      <w:pPr>
        <w:pStyle w:val="Heading3"/>
        <w:numPr>
          <w:ilvl w:val="0"/>
          <w:numId w:val="222"/>
        </w:numPr>
        <w:tabs>
          <w:tab w:pos="933" w:val="left" w:leader="none"/>
        </w:tabs>
        <w:spacing w:line="240" w:lineRule="auto" w:before="0" w:after="0"/>
        <w:ind w:left="933" w:right="0" w:hanging="677"/>
        <w:jc w:val="left"/>
      </w:pPr>
      <w:bookmarkStart w:name="A.20.10 Number of S-NG-RAN Node Release " w:id="720"/>
      <w:bookmarkEnd w:id="720"/>
      <w:r>
        <w:rPr>
          <w:rFonts w:ascii="Times New Roman"/>
          <w:sz w:val="20"/>
        </w:rPr>
      </w:r>
      <w:bookmarkStart w:name="_bookmark273" w:id="721"/>
      <w:bookmarkEnd w:id="721"/>
      <w:r>
        <w:rPr>
          <w:rFonts w:ascii="Times New Roman"/>
          <w:sz w:val="20"/>
        </w:rPr>
      </w:r>
      <w:r>
        <w:rPr/>
        <w:t>A.20.10</w:t>
      </w:r>
      <w:r>
        <w:rPr>
          <w:spacing w:val="-10"/>
        </w:rPr>
        <w:t> </w:t>
      </w:r>
      <w:r>
        <w:rPr/>
        <w:t>Number</w:t>
      </w:r>
      <w:r>
        <w:rPr>
          <w:spacing w:val="-10"/>
        </w:rPr>
        <w:t> </w:t>
      </w:r>
      <w:r>
        <w:rPr/>
        <w:t>of</w:t>
      </w:r>
      <w:r>
        <w:rPr>
          <w:spacing w:val="-8"/>
        </w:rPr>
        <w:t> </w:t>
      </w:r>
      <w:r>
        <w:rPr/>
        <w:t>S-NG-RAN</w:t>
      </w:r>
      <w:r>
        <w:rPr>
          <w:spacing w:val="-9"/>
        </w:rPr>
        <w:t> </w:t>
      </w:r>
      <w:r>
        <w:rPr/>
        <w:t>Node</w:t>
      </w:r>
      <w:r>
        <w:rPr>
          <w:spacing w:val="-10"/>
        </w:rPr>
        <w:t> </w:t>
      </w:r>
      <w:r>
        <w:rPr/>
        <w:t>Release</w:t>
      </w:r>
      <w:r>
        <w:rPr>
          <w:spacing w:val="-6"/>
        </w:rPr>
        <w:t> </w:t>
      </w:r>
      <w:r>
        <w:rPr/>
        <w:t>procedure</w:t>
      </w:r>
      <w:r>
        <w:rPr>
          <w:spacing w:val="-9"/>
        </w:rPr>
        <w:t> </w:t>
      </w:r>
      <w:r>
        <w:rPr/>
        <w:t>successfully</w:t>
      </w:r>
      <w:r>
        <w:rPr>
          <w:spacing w:val="-5"/>
        </w:rPr>
        <w:t> for</w:t>
      </w:r>
    </w:p>
    <w:p>
      <w:pPr>
        <w:pStyle w:val="ListParagraph"/>
        <w:numPr>
          <w:ilvl w:val="0"/>
          <w:numId w:val="222"/>
        </w:numPr>
        <w:tabs>
          <w:tab w:pos="933" w:val="left" w:leader="none"/>
        </w:tabs>
        <w:spacing w:line="240" w:lineRule="auto" w:before="5" w:after="0"/>
        <w:ind w:left="933" w:right="0" w:hanging="677"/>
        <w:jc w:val="left"/>
        <w:rPr>
          <w:rFonts w:ascii="Arial"/>
          <w:sz w:val="28"/>
        </w:rPr>
      </w:pPr>
      <w:r>
        <w:rPr>
          <w:rFonts w:ascii="Arial"/>
          <w:sz w:val="28"/>
        </w:rPr>
        <w:t>each</w:t>
      </w:r>
      <w:r>
        <w:rPr>
          <w:rFonts w:ascii="Arial"/>
          <w:spacing w:val="-10"/>
          <w:sz w:val="28"/>
        </w:rPr>
        <w:t> </w:t>
      </w:r>
      <w:r>
        <w:rPr>
          <w:rFonts w:ascii="Arial"/>
          <w:spacing w:val="-4"/>
          <w:sz w:val="28"/>
        </w:rPr>
        <w:t>Cell</w:t>
      </w:r>
    </w:p>
    <w:p>
      <w:pPr>
        <w:pStyle w:val="BodyText"/>
        <w:spacing w:before="21"/>
        <w:rPr>
          <w:rFonts w:ascii="Arial"/>
          <w:sz w:val="24"/>
        </w:rPr>
      </w:pPr>
    </w:p>
    <w:p>
      <w:pPr>
        <w:pStyle w:val="Heading4"/>
        <w:numPr>
          <w:ilvl w:val="0"/>
          <w:numId w:val="222"/>
        </w:numPr>
        <w:tabs>
          <w:tab w:pos="933" w:val="left" w:leader="none"/>
        </w:tabs>
        <w:spacing w:line="240" w:lineRule="auto" w:before="0" w:after="0"/>
        <w:ind w:left="933" w:right="0" w:hanging="677"/>
        <w:jc w:val="left"/>
      </w:pPr>
      <w:bookmarkStart w:name="A.20.10.1 Performance Counter Table" w:id="722"/>
      <w:bookmarkEnd w:id="722"/>
      <w:r>
        <w:rPr>
          <w:rFonts w:ascii="Times New Roman"/>
          <w:sz w:val="20"/>
        </w:rPr>
      </w:r>
      <w:r>
        <w:rPr/>
        <w:t>A.20.10.1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OR.NRDCPROCEDURE.SnRelSuccessCell</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30" w:lineRule="atLeast"/>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4"/>
                <w:sz w:val="20"/>
              </w:rPr>
              <w:t> </w:t>
            </w:r>
            <w:r>
              <w:rPr>
                <w:sz w:val="20"/>
              </w:rPr>
              <w:t>completed</w:t>
            </w:r>
            <w:r>
              <w:rPr>
                <w:spacing w:val="-6"/>
                <w:sz w:val="20"/>
              </w:rPr>
              <w:t> </w:t>
            </w:r>
            <w:r>
              <w:rPr>
                <w:sz w:val="20"/>
              </w:rPr>
              <w:t>S-NG-RAN</w:t>
            </w:r>
            <w:r>
              <w:rPr>
                <w:spacing w:val="-2"/>
                <w:sz w:val="20"/>
              </w:rPr>
              <w:t> </w:t>
            </w:r>
            <w:r>
              <w:rPr>
                <w:sz w:val="20"/>
              </w:rPr>
              <w:t>Node Release Procedure.</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exact"/>
              <w:rPr>
                <w:sz w:val="20"/>
              </w:rPr>
            </w:pPr>
            <w:r>
              <w:rPr>
                <w:sz w:val="20"/>
              </w:rPr>
              <w:t>Measurement subcounter is incremented by 1 whenever SN Release procedure</w:t>
            </w:r>
            <w:r>
              <w:rPr>
                <w:spacing w:val="-5"/>
                <w:sz w:val="20"/>
              </w:rPr>
              <w:t> </w:t>
            </w:r>
            <w:r>
              <w:rPr>
                <w:sz w:val="20"/>
              </w:rPr>
              <w:t>is</w:t>
            </w:r>
            <w:r>
              <w:rPr>
                <w:spacing w:val="-8"/>
                <w:sz w:val="20"/>
              </w:rPr>
              <w:t> </w:t>
            </w:r>
            <w:r>
              <w:rPr>
                <w:sz w:val="20"/>
              </w:rPr>
              <w:t>completed</w:t>
            </w:r>
            <w:r>
              <w:rPr>
                <w:spacing w:val="-7"/>
                <w:sz w:val="20"/>
              </w:rPr>
              <w:t> </w:t>
            </w:r>
            <w:r>
              <w:rPr>
                <w:sz w:val="20"/>
              </w:rPr>
              <w:t>as</w:t>
            </w:r>
            <w:r>
              <w:rPr>
                <w:spacing w:val="-8"/>
                <w:sz w:val="20"/>
              </w:rPr>
              <w:t> </w:t>
            </w:r>
            <w:r>
              <w:rPr>
                <w:sz w:val="20"/>
              </w:rPr>
              <w:t>PSCell</w:t>
            </w:r>
            <w:r>
              <w:rPr>
                <w:spacing w:val="-2"/>
                <w:sz w:val="20"/>
              </w:rPr>
              <w:t> </w:t>
            </w:r>
            <w:r>
              <w:rPr>
                <w:sz w:val="16"/>
              </w:rPr>
              <w:t>(i.e.</w:t>
            </w:r>
            <w:r>
              <w:rPr>
                <w:spacing w:val="-6"/>
                <w:sz w:val="16"/>
              </w:rPr>
              <w:t> </w:t>
            </w:r>
            <w:r>
              <w:rPr>
                <w:sz w:val="20"/>
              </w:rPr>
              <w:t>Xn-AP: UE</w:t>
            </w:r>
            <w:r>
              <w:rPr>
                <w:spacing w:val="-5"/>
                <w:sz w:val="20"/>
              </w:rPr>
              <w:t> </w:t>
            </w:r>
            <w:r>
              <w:rPr>
                <w:sz w:val="20"/>
              </w:rPr>
              <w:t>CONTEXT RELEASE message is transmitted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0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OR.NRDCPROCEDURE.SnRelSuccessCell</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2"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spacing w:after="0"/>
        <w:rPr>
          <w:sz w:val="20"/>
        </w:rPr>
        <w:sectPr>
          <w:pgSz w:w="11910" w:h="16840"/>
          <w:pgMar w:header="949" w:footer="724" w:top="1420" w:bottom="920" w:left="200" w:right="740"/>
        </w:sectPr>
      </w:pPr>
    </w:p>
    <w:p>
      <w:pPr>
        <w:pStyle w:val="BodyText"/>
        <w:spacing w:before="81"/>
        <w:ind w:left="256"/>
      </w:pPr>
      <w:r>
        <w:rPr>
          <w:spacing w:val="-10"/>
        </w:rPr>
        <w:t>1</w:t>
      </w:r>
    </w:p>
    <w:p>
      <w:pPr>
        <w:pStyle w:val="Heading3"/>
        <w:numPr>
          <w:ilvl w:val="0"/>
          <w:numId w:val="228"/>
        </w:numPr>
        <w:tabs>
          <w:tab w:pos="933" w:val="left" w:leader="none"/>
        </w:tabs>
        <w:spacing w:line="240" w:lineRule="auto" w:before="304" w:after="0"/>
        <w:ind w:left="933" w:right="0" w:hanging="677"/>
        <w:jc w:val="left"/>
      </w:pPr>
      <w:bookmarkStart w:name="A.20.11 Number of S-NG-RAN Node Release " w:id="723"/>
      <w:bookmarkEnd w:id="723"/>
      <w:r>
        <w:rPr>
          <w:rFonts w:ascii="Times New Roman"/>
          <w:sz w:val="20"/>
        </w:rPr>
      </w:r>
      <w:bookmarkStart w:name="_bookmark274" w:id="724"/>
      <w:bookmarkEnd w:id="724"/>
      <w:r>
        <w:rPr>
          <w:rFonts w:ascii="Times New Roman"/>
          <w:sz w:val="20"/>
        </w:rPr>
      </w:r>
      <w:r>
        <w:rPr/>
        <w:t>A.20.11</w:t>
      </w:r>
      <w:r>
        <w:rPr>
          <w:spacing w:val="-9"/>
        </w:rPr>
        <w:t> </w:t>
      </w:r>
      <w:r>
        <w:rPr/>
        <w:t>Number</w:t>
      </w:r>
      <w:r>
        <w:rPr>
          <w:spacing w:val="-9"/>
        </w:rPr>
        <w:t> </w:t>
      </w:r>
      <w:r>
        <w:rPr/>
        <w:t>of</w:t>
      </w:r>
      <w:r>
        <w:rPr>
          <w:spacing w:val="-7"/>
        </w:rPr>
        <w:t> </w:t>
      </w:r>
      <w:r>
        <w:rPr/>
        <w:t>S-NG-RAN</w:t>
      </w:r>
      <w:r>
        <w:rPr>
          <w:spacing w:val="-8"/>
        </w:rPr>
        <w:t> </w:t>
      </w:r>
      <w:r>
        <w:rPr/>
        <w:t>Node</w:t>
      </w:r>
      <w:r>
        <w:rPr>
          <w:spacing w:val="-9"/>
        </w:rPr>
        <w:t> </w:t>
      </w:r>
      <w:r>
        <w:rPr/>
        <w:t>Release</w:t>
      </w:r>
      <w:r>
        <w:rPr>
          <w:spacing w:val="-4"/>
        </w:rPr>
        <w:t> </w:t>
      </w:r>
      <w:r>
        <w:rPr/>
        <w:t>procedure</w:t>
      </w:r>
      <w:r>
        <w:rPr>
          <w:spacing w:val="-8"/>
        </w:rPr>
        <w:t> </w:t>
      </w:r>
      <w:r>
        <w:rPr/>
        <w:t>attempted</w:t>
      </w:r>
      <w:r>
        <w:rPr>
          <w:spacing w:val="-6"/>
        </w:rPr>
        <w:t> </w:t>
      </w:r>
      <w:r>
        <w:rPr/>
        <w:t>for</w:t>
      </w:r>
      <w:r>
        <w:rPr>
          <w:spacing w:val="-9"/>
        </w:rPr>
        <w:t> </w:t>
      </w:r>
      <w:r>
        <w:rPr>
          <w:spacing w:val="-4"/>
        </w:rPr>
        <w:t>each</w:t>
      </w:r>
    </w:p>
    <w:p>
      <w:pPr>
        <w:pStyle w:val="ListParagraph"/>
        <w:numPr>
          <w:ilvl w:val="0"/>
          <w:numId w:val="228"/>
        </w:numPr>
        <w:tabs>
          <w:tab w:pos="933" w:val="left" w:leader="none"/>
        </w:tabs>
        <w:spacing w:line="240" w:lineRule="auto" w:before="0" w:after="0"/>
        <w:ind w:left="933" w:right="0" w:hanging="677"/>
        <w:jc w:val="left"/>
        <w:rPr>
          <w:rFonts w:ascii="Arial"/>
          <w:sz w:val="28"/>
        </w:rPr>
      </w:pPr>
      <w:r>
        <w:rPr>
          <w:rFonts w:ascii="Arial"/>
          <w:sz w:val="28"/>
        </w:rPr>
        <w:t>neighbour</w:t>
      </w:r>
      <w:r>
        <w:rPr>
          <w:rFonts w:ascii="Arial"/>
          <w:spacing w:val="-16"/>
          <w:sz w:val="28"/>
        </w:rPr>
        <w:t> </w:t>
      </w:r>
      <w:r>
        <w:rPr>
          <w:rFonts w:ascii="Arial"/>
          <w:spacing w:val="-5"/>
          <w:sz w:val="28"/>
        </w:rPr>
        <w:t>gNB</w:t>
      </w:r>
    </w:p>
    <w:p>
      <w:pPr>
        <w:pStyle w:val="BodyText"/>
        <w:spacing w:before="20"/>
        <w:rPr>
          <w:rFonts w:ascii="Arial"/>
          <w:sz w:val="24"/>
        </w:rPr>
      </w:pPr>
    </w:p>
    <w:p>
      <w:pPr>
        <w:pStyle w:val="Heading4"/>
        <w:numPr>
          <w:ilvl w:val="0"/>
          <w:numId w:val="228"/>
        </w:numPr>
        <w:tabs>
          <w:tab w:pos="933" w:val="left" w:leader="none"/>
        </w:tabs>
        <w:spacing w:line="240" w:lineRule="auto" w:before="0" w:after="0"/>
        <w:ind w:left="933" w:right="0" w:hanging="677"/>
        <w:jc w:val="left"/>
      </w:pPr>
      <w:bookmarkStart w:name="A.20.11.1 Performance Counter Table" w:id="725"/>
      <w:bookmarkEnd w:id="725"/>
      <w:r>
        <w:rPr>
          <w:rFonts w:ascii="Times New Roman"/>
          <w:sz w:val="20"/>
        </w:rPr>
      </w:r>
      <w:r>
        <w:rPr/>
        <w:t>A.20.11.1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OR.NRDCPROCEDURE.SnRelAttemptNeiGnb</w:t>
            </w:r>
          </w:p>
        </w:tc>
      </w:tr>
      <w:tr>
        <w:trPr>
          <w:trHeight w:val="921"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ind w:right="584"/>
              <w:jc w:val="both"/>
              <w:rPr>
                <w:sz w:val="20"/>
              </w:rPr>
            </w:pPr>
            <w:r>
              <w:rPr>
                <w:sz w:val="20"/>
              </w:rPr>
              <w:t>This</w:t>
            </w:r>
            <w:r>
              <w:rPr>
                <w:spacing w:val="-9"/>
                <w:sz w:val="20"/>
              </w:rPr>
              <w:t> </w:t>
            </w:r>
            <w:r>
              <w:rPr>
                <w:sz w:val="20"/>
              </w:rPr>
              <w:t>counter</w:t>
            </w:r>
            <w:r>
              <w:rPr>
                <w:spacing w:val="-3"/>
                <w:sz w:val="20"/>
              </w:rPr>
              <w:t> </w:t>
            </w:r>
            <w:r>
              <w:rPr>
                <w:sz w:val="20"/>
              </w:rPr>
              <w:t>provides</w:t>
            </w:r>
            <w:r>
              <w:rPr>
                <w:spacing w:val="-9"/>
                <w:sz w:val="20"/>
              </w:rPr>
              <w:t> </w:t>
            </w:r>
            <w:r>
              <w:rPr>
                <w:sz w:val="20"/>
              </w:rPr>
              <w:t>the</w:t>
            </w:r>
            <w:r>
              <w:rPr>
                <w:spacing w:val="-6"/>
                <w:sz w:val="20"/>
              </w:rPr>
              <w:t> </w:t>
            </w:r>
            <w:r>
              <w:rPr>
                <w:sz w:val="20"/>
              </w:rPr>
              <w:t>number</w:t>
            </w:r>
            <w:r>
              <w:rPr>
                <w:spacing w:val="-3"/>
                <w:sz w:val="20"/>
              </w:rPr>
              <w:t> </w:t>
            </w:r>
            <w:r>
              <w:rPr>
                <w:sz w:val="20"/>
              </w:rPr>
              <w:t>of</w:t>
            </w:r>
            <w:r>
              <w:rPr>
                <w:spacing w:val="-4"/>
                <w:sz w:val="20"/>
              </w:rPr>
              <w:t> </w:t>
            </w:r>
            <w:r>
              <w:rPr>
                <w:sz w:val="20"/>
              </w:rPr>
              <w:t>the</w:t>
            </w:r>
            <w:r>
              <w:rPr>
                <w:spacing w:val="-6"/>
                <w:sz w:val="20"/>
              </w:rPr>
              <w:t> </w:t>
            </w:r>
            <w:r>
              <w:rPr>
                <w:sz w:val="20"/>
              </w:rPr>
              <w:t>received</w:t>
            </w:r>
            <w:r>
              <w:rPr>
                <w:spacing w:val="-1"/>
                <w:sz w:val="20"/>
              </w:rPr>
              <w:t> </w:t>
            </w:r>
            <w:r>
              <w:rPr>
                <w:sz w:val="20"/>
              </w:rPr>
              <w:t>Xn-AP:</w:t>
            </w:r>
            <w:r>
              <w:rPr>
                <w:spacing w:val="-1"/>
                <w:sz w:val="20"/>
              </w:rPr>
              <w:t> </w:t>
            </w:r>
            <w:r>
              <w:rPr>
                <w:sz w:val="20"/>
              </w:rPr>
              <w:t>S-NODE RELEASE</w:t>
            </w:r>
            <w:r>
              <w:rPr>
                <w:spacing w:val="-1"/>
                <w:sz w:val="20"/>
              </w:rPr>
              <w:t> </w:t>
            </w:r>
            <w:r>
              <w:rPr>
                <w:sz w:val="20"/>
              </w:rPr>
              <w:t>REQUIRED</w:t>
            </w:r>
            <w:r>
              <w:rPr>
                <w:spacing w:val="-4"/>
                <w:sz w:val="20"/>
              </w:rPr>
              <w:t> </w:t>
            </w:r>
            <w:r>
              <w:rPr>
                <w:sz w:val="20"/>
              </w:rPr>
              <w:t>messages or</w:t>
            </w:r>
            <w:r>
              <w:rPr>
                <w:spacing w:val="-4"/>
                <w:sz w:val="20"/>
              </w:rPr>
              <w:t> </w:t>
            </w:r>
            <w:r>
              <w:rPr>
                <w:sz w:val="20"/>
              </w:rPr>
              <w:t>transmitted</w:t>
            </w:r>
            <w:r>
              <w:rPr>
                <w:spacing w:val="-4"/>
                <w:sz w:val="20"/>
              </w:rPr>
              <w:t> </w:t>
            </w:r>
            <w:r>
              <w:rPr>
                <w:sz w:val="20"/>
              </w:rPr>
              <w:t>Xn-AP:</w:t>
            </w:r>
            <w:r>
              <w:rPr>
                <w:spacing w:val="-1"/>
                <w:sz w:val="20"/>
              </w:rPr>
              <w:t> </w:t>
            </w:r>
            <w:r>
              <w:rPr>
                <w:sz w:val="20"/>
              </w:rPr>
              <w:t>S-NODE RELEASE REQUEST messages.</w:t>
            </w:r>
          </w:p>
          <w:p>
            <w:pPr>
              <w:pStyle w:val="TableParagraph"/>
              <w:spacing w:before="2"/>
              <w:jc w:val="both"/>
              <w:rPr>
                <w:sz w:val="20"/>
              </w:rPr>
            </w:pPr>
            <w:r>
              <w:rPr>
                <w:sz w:val="20"/>
              </w:rPr>
              <w:t>This</w:t>
            </w:r>
            <w:r>
              <w:rPr>
                <w:spacing w:val="-8"/>
                <w:sz w:val="20"/>
              </w:rPr>
              <w:t> </w:t>
            </w:r>
            <w:r>
              <w:rPr>
                <w:sz w:val="20"/>
              </w:rPr>
              <w:t>counter</w:t>
            </w:r>
            <w:r>
              <w:rPr>
                <w:spacing w:val="-6"/>
                <w:sz w:val="20"/>
              </w:rPr>
              <w:t> </w:t>
            </w:r>
            <w:r>
              <w:rPr>
                <w:sz w:val="20"/>
              </w:rPr>
              <w:t>is</w:t>
            </w:r>
            <w:r>
              <w:rPr>
                <w:spacing w:val="-3"/>
                <w:sz w:val="20"/>
              </w:rPr>
              <w:t> </w:t>
            </w:r>
            <w:r>
              <w:rPr>
                <w:sz w:val="20"/>
              </w:rPr>
              <w:t>split</w:t>
            </w:r>
            <w:r>
              <w:rPr>
                <w:spacing w:val="-4"/>
                <w:sz w:val="20"/>
              </w:rPr>
              <w:t> </w:t>
            </w:r>
            <w:r>
              <w:rPr>
                <w:sz w:val="20"/>
              </w:rPr>
              <w:t>into</w:t>
            </w:r>
            <w:r>
              <w:rPr>
                <w:spacing w:val="-7"/>
                <w:sz w:val="20"/>
              </w:rPr>
              <w:t> </w:t>
            </w:r>
            <w:r>
              <w:rPr>
                <w:sz w:val="20"/>
              </w:rPr>
              <w:t>subcounters</w:t>
            </w:r>
            <w:r>
              <w:rPr>
                <w:spacing w:val="-2"/>
                <w:sz w:val="20"/>
              </w:rPr>
              <w:t> </w:t>
            </w:r>
            <w:r>
              <w:rPr>
                <w:sz w:val="20"/>
              </w:rPr>
              <w:t>per</w:t>
            </w:r>
            <w:r>
              <w:rPr>
                <w:spacing w:val="-7"/>
                <w:sz w:val="20"/>
              </w:rPr>
              <w:t> </w:t>
            </w:r>
            <w:r>
              <w:rPr>
                <w:sz w:val="20"/>
              </w:rPr>
              <w:t>neighbour</w:t>
            </w:r>
            <w:r>
              <w:rPr>
                <w:spacing w:val="-1"/>
                <w:sz w:val="20"/>
              </w:rPr>
              <w:t> </w:t>
            </w:r>
            <w:r>
              <w:rPr>
                <w:spacing w:val="-4"/>
                <w:sz w:val="20"/>
              </w:rPr>
              <w:t>gNB.</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21"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91"/>
              <w:rPr>
                <w:i/>
                <w:sz w:val="20"/>
              </w:rPr>
            </w:pPr>
            <w:r>
              <w:rPr>
                <w:sz w:val="20"/>
              </w:rPr>
              <w:t>Measurement subcounter is incremented by 1 whenever Xn-AP: S- NODE RELEASE</w:t>
            </w:r>
            <w:r>
              <w:rPr>
                <w:spacing w:val="-3"/>
                <w:sz w:val="20"/>
              </w:rPr>
              <w:t> </w:t>
            </w:r>
            <w:r>
              <w:rPr>
                <w:sz w:val="20"/>
              </w:rPr>
              <w:t>REQUIRED</w:t>
            </w:r>
            <w:r>
              <w:rPr>
                <w:spacing w:val="-6"/>
                <w:sz w:val="20"/>
              </w:rPr>
              <w:t> </w:t>
            </w:r>
            <w:r>
              <w:rPr>
                <w:sz w:val="20"/>
              </w:rPr>
              <w:t>message</w:t>
            </w:r>
            <w:r>
              <w:rPr>
                <w:spacing w:val="-4"/>
                <w:sz w:val="20"/>
              </w:rPr>
              <w:t> </w:t>
            </w:r>
            <w:r>
              <w:rPr>
                <w:sz w:val="20"/>
              </w:rPr>
              <w:t>is</w:t>
            </w:r>
            <w:r>
              <w:rPr>
                <w:spacing w:val="-7"/>
                <w:sz w:val="20"/>
              </w:rPr>
              <w:t> </w:t>
            </w:r>
            <w:r>
              <w:rPr>
                <w:sz w:val="20"/>
              </w:rPr>
              <w:t>received</w:t>
            </w:r>
            <w:r>
              <w:rPr>
                <w:spacing w:val="-6"/>
                <w:sz w:val="20"/>
              </w:rPr>
              <w:t> </w:t>
            </w:r>
            <w:r>
              <w:rPr>
                <w:sz w:val="20"/>
              </w:rPr>
              <w:t>or</w:t>
            </w:r>
            <w:r>
              <w:rPr>
                <w:spacing w:val="-2"/>
                <w:sz w:val="20"/>
              </w:rPr>
              <w:t> </w:t>
            </w:r>
            <w:r>
              <w:rPr>
                <w:sz w:val="20"/>
              </w:rPr>
              <w:t>Xn-AP: S-NODE RELEASE</w:t>
            </w:r>
            <w:r>
              <w:rPr>
                <w:spacing w:val="-4"/>
                <w:sz w:val="20"/>
              </w:rPr>
              <w:t> </w:t>
            </w:r>
            <w:r>
              <w:rPr>
                <w:sz w:val="20"/>
              </w:rPr>
              <w:t>REQUEST</w:t>
            </w:r>
            <w:r>
              <w:rPr>
                <w:spacing w:val="-5"/>
                <w:sz w:val="20"/>
              </w:rPr>
              <w:t> </w:t>
            </w:r>
            <w:r>
              <w:rPr>
                <w:sz w:val="20"/>
              </w:rPr>
              <w:t>message</w:t>
            </w:r>
            <w:r>
              <w:rPr>
                <w:spacing w:val="-5"/>
                <w:sz w:val="20"/>
              </w:rPr>
              <w:t> </w:t>
            </w:r>
            <w:r>
              <w:rPr>
                <w:sz w:val="20"/>
              </w:rPr>
              <w:t>is</w:t>
            </w:r>
            <w:r>
              <w:rPr>
                <w:spacing w:val="-8"/>
                <w:sz w:val="20"/>
              </w:rPr>
              <w:t> </w:t>
            </w:r>
            <w:r>
              <w:rPr>
                <w:sz w:val="20"/>
              </w:rPr>
              <w:t>transmitted,</w:t>
            </w:r>
            <w:r>
              <w:rPr>
                <w:spacing w:val="-4"/>
                <w:sz w:val="20"/>
              </w:rPr>
              <w:t> </w:t>
            </w:r>
            <w:r>
              <w:rPr>
                <w:sz w:val="20"/>
              </w:rPr>
              <w:t>when</w:t>
            </w:r>
            <w:r>
              <w:rPr>
                <w:spacing w:val="-7"/>
                <w:sz w:val="20"/>
              </w:rPr>
              <w:t> </w:t>
            </w:r>
            <w:r>
              <w:rPr>
                <w:sz w:val="20"/>
              </w:rPr>
              <w:t>the</w:t>
            </w:r>
            <w:r>
              <w:rPr>
                <w:spacing w:val="-1"/>
                <w:sz w:val="20"/>
              </w:rPr>
              <w:t> </w:t>
            </w:r>
            <w:r>
              <w:rPr>
                <w:sz w:val="20"/>
              </w:rPr>
              <w:t>gNB</w:t>
            </w:r>
            <w:r>
              <w:rPr>
                <w:spacing w:val="-2"/>
                <w:sz w:val="20"/>
              </w:rPr>
              <w:t> </w:t>
            </w:r>
            <w:r>
              <w:rPr>
                <w:sz w:val="20"/>
              </w:rPr>
              <w:t>configured by the message is group of subcounter.</w:t>
            </w:r>
            <w:r>
              <w:rPr>
                <w:i/>
                <w:sz w:val="20"/>
              </w:rPr>
              <w:t>neighbourgNB.</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280" w:hRule="atLeast"/>
        </w:trPr>
        <w:tc>
          <w:tcPr>
            <w:tcW w:w="2406" w:type="dxa"/>
          </w:tcPr>
          <w:p>
            <w:pPr>
              <w:pStyle w:val="TableParagraph"/>
              <w:spacing w:line="240" w:lineRule="auto" w:before="1"/>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before="1"/>
              <w:rPr>
                <w:sz w:val="20"/>
              </w:rPr>
            </w:pPr>
            <w:r>
              <w:rPr>
                <w:spacing w:val="-2"/>
                <w:sz w:val="20"/>
              </w:rPr>
              <w:t>OR.NRDCPROCEDURE.SnRelAttemptNeiGnb.</w:t>
            </w:r>
            <w:r>
              <w:rPr>
                <w:i/>
                <w:spacing w:val="-2"/>
                <w:sz w:val="20"/>
              </w:rPr>
              <w:t>neighbourgNB</w:t>
            </w:r>
            <w:r>
              <w:rPr>
                <w:i/>
                <w:spacing w:val="37"/>
                <w:sz w:val="20"/>
              </w:rPr>
              <w:t> </w:t>
            </w:r>
            <w:r>
              <w:rPr>
                <w:spacing w:val="-2"/>
                <w:sz w:val="20"/>
              </w:rPr>
              <w:t>where</w:t>
            </w:r>
          </w:p>
          <w:p>
            <w:pPr>
              <w:pStyle w:val="TableParagraph"/>
              <w:spacing w:line="424" w:lineRule="auto"/>
              <w:ind w:right="2694"/>
              <w:rPr>
                <w:sz w:val="20"/>
              </w:rPr>
            </w:pPr>
            <w:r>
              <w:rPr>
                <w:i/>
                <w:sz w:val="20"/>
              </w:rPr>
              <w:t>neighbourgNB</w:t>
            </w:r>
            <w:r>
              <w:rPr>
                <w:i/>
                <w:spacing w:val="-10"/>
                <w:sz w:val="20"/>
              </w:rPr>
              <w:t> </w:t>
            </w:r>
            <w:r>
              <w:rPr>
                <w:sz w:val="20"/>
              </w:rPr>
              <w:t>is</w:t>
            </w:r>
            <w:r>
              <w:rPr>
                <w:spacing w:val="-13"/>
                <w:sz w:val="20"/>
              </w:rPr>
              <w:t> </w:t>
            </w:r>
            <w:r>
              <w:rPr>
                <w:sz w:val="20"/>
              </w:rPr>
              <w:t>neighbour</w:t>
            </w:r>
            <w:r>
              <w:rPr>
                <w:spacing w:val="-7"/>
                <w:sz w:val="20"/>
              </w:rPr>
              <w:t> </w:t>
            </w:r>
            <w:r>
              <w:rPr>
                <w:sz w:val="20"/>
              </w:rPr>
              <w:t>gNB</w:t>
            </w:r>
            <w:r>
              <w:rPr>
                <w:spacing w:val="-11"/>
                <w:sz w:val="20"/>
              </w:rPr>
              <w:t> </w:t>
            </w:r>
            <w:r>
              <w:rPr>
                <w:sz w:val="20"/>
              </w:rPr>
              <w:t>index: 0: #0</w:t>
            </w:r>
          </w:p>
          <w:p>
            <w:pPr>
              <w:pStyle w:val="TableParagraph"/>
              <w:spacing w:line="240" w:lineRule="auto" w:before="7"/>
              <w:rPr>
                <w:sz w:val="20"/>
              </w:rPr>
            </w:pPr>
            <w:r>
              <w:rPr>
                <w:sz w:val="20"/>
              </w:rPr>
              <w:t>1:</w:t>
            </w:r>
            <w:r>
              <w:rPr>
                <w:spacing w:val="4"/>
                <w:sz w:val="20"/>
              </w:rPr>
              <w:t> </w:t>
            </w:r>
            <w:r>
              <w:rPr>
                <w:spacing w:val="-7"/>
                <w:sz w:val="20"/>
              </w:rPr>
              <w:t>#1</w:t>
            </w:r>
          </w:p>
          <w:p>
            <w:pPr>
              <w:pStyle w:val="TableParagraph"/>
              <w:spacing w:line="240" w:lineRule="auto" w:before="178"/>
              <w:rPr>
                <w:sz w:val="20"/>
              </w:rPr>
            </w:pPr>
            <w:r>
              <w:rPr>
                <w:spacing w:val="-10"/>
                <w:sz w:val="20"/>
              </w:rPr>
              <w:t>…</w:t>
            </w:r>
          </w:p>
          <w:p>
            <w:pPr>
              <w:pStyle w:val="TableParagraph"/>
              <w:spacing w:line="240" w:lineRule="auto" w:before="183"/>
              <w:rPr>
                <w:sz w:val="20"/>
              </w:rPr>
            </w:pPr>
            <w:r>
              <w:rPr>
                <w:sz w:val="20"/>
              </w:rPr>
              <w:t>63:</w:t>
            </w:r>
            <w:r>
              <w:rPr>
                <w:spacing w:val="-1"/>
                <w:sz w:val="20"/>
              </w:rPr>
              <w:t> </w:t>
            </w:r>
            <w:r>
              <w:rPr>
                <w:spacing w:val="-5"/>
                <w:sz w:val="20"/>
              </w:rPr>
              <w:t>#63</w:t>
            </w:r>
          </w:p>
        </w:tc>
      </w:tr>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5</w:t>
      </w:r>
    </w:p>
    <w:p>
      <w:pPr>
        <w:pStyle w:val="BodyText"/>
        <w:spacing w:before="69"/>
      </w:pPr>
    </w:p>
    <w:p>
      <w:pPr>
        <w:pStyle w:val="Heading3"/>
        <w:numPr>
          <w:ilvl w:val="0"/>
          <w:numId w:val="229"/>
        </w:numPr>
        <w:tabs>
          <w:tab w:pos="933" w:val="left" w:leader="none"/>
        </w:tabs>
        <w:spacing w:line="322" w:lineRule="exact" w:before="0" w:after="0"/>
        <w:ind w:left="933" w:right="0" w:hanging="677"/>
        <w:jc w:val="left"/>
      </w:pPr>
      <w:bookmarkStart w:name="A.20.12 Number of S-NG-RAN Node Release " w:id="726"/>
      <w:bookmarkEnd w:id="726"/>
      <w:r>
        <w:rPr>
          <w:rFonts w:ascii="Times New Roman"/>
          <w:sz w:val="20"/>
        </w:rPr>
      </w:r>
      <w:bookmarkStart w:name="_bookmark275" w:id="727"/>
      <w:bookmarkEnd w:id="727"/>
      <w:r>
        <w:rPr>
          <w:rFonts w:ascii="Times New Roman"/>
          <w:sz w:val="20"/>
        </w:rPr>
      </w:r>
      <w:r>
        <w:rPr/>
        <w:t>A.20.12</w:t>
      </w:r>
      <w:r>
        <w:rPr>
          <w:spacing w:val="-10"/>
        </w:rPr>
        <w:t> </w:t>
      </w:r>
      <w:r>
        <w:rPr/>
        <w:t>Number</w:t>
      </w:r>
      <w:r>
        <w:rPr>
          <w:spacing w:val="-10"/>
        </w:rPr>
        <w:t> </w:t>
      </w:r>
      <w:r>
        <w:rPr/>
        <w:t>of</w:t>
      </w:r>
      <w:r>
        <w:rPr>
          <w:spacing w:val="-8"/>
        </w:rPr>
        <w:t> </w:t>
      </w:r>
      <w:r>
        <w:rPr/>
        <w:t>S-NG-RAN</w:t>
      </w:r>
      <w:r>
        <w:rPr>
          <w:spacing w:val="-9"/>
        </w:rPr>
        <w:t> </w:t>
      </w:r>
      <w:r>
        <w:rPr/>
        <w:t>Node</w:t>
      </w:r>
      <w:r>
        <w:rPr>
          <w:spacing w:val="-10"/>
        </w:rPr>
        <w:t> </w:t>
      </w:r>
      <w:r>
        <w:rPr/>
        <w:t>Release</w:t>
      </w:r>
      <w:r>
        <w:rPr>
          <w:spacing w:val="-6"/>
        </w:rPr>
        <w:t> </w:t>
      </w:r>
      <w:r>
        <w:rPr/>
        <w:t>procedure</w:t>
      </w:r>
      <w:r>
        <w:rPr>
          <w:spacing w:val="-9"/>
        </w:rPr>
        <w:t> </w:t>
      </w:r>
      <w:r>
        <w:rPr/>
        <w:t>successfully</w:t>
      </w:r>
      <w:r>
        <w:rPr>
          <w:spacing w:val="-5"/>
        </w:rPr>
        <w:t> for</w:t>
      </w:r>
    </w:p>
    <w:p>
      <w:pPr>
        <w:pStyle w:val="ListParagraph"/>
        <w:numPr>
          <w:ilvl w:val="0"/>
          <w:numId w:val="229"/>
        </w:numPr>
        <w:tabs>
          <w:tab w:pos="933" w:val="left" w:leader="none"/>
        </w:tabs>
        <w:spacing w:line="240" w:lineRule="auto" w:before="0" w:after="0"/>
        <w:ind w:left="933" w:right="0" w:hanging="677"/>
        <w:jc w:val="left"/>
        <w:rPr>
          <w:rFonts w:ascii="Arial"/>
          <w:sz w:val="28"/>
        </w:rPr>
      </w:pPr>
      <w:r>
        <w:rPr>
          <w:rFonts w:ascii="Arial"/>
          <w:sz w:val="28"/>
        </w:rPr>
        <w:t>each</w:t>
      </w:r>
      <w:r>
        <w:rPr>
          <w:rFonts w:ascii="Arial"/>
          <w:spacing w:val="-10"/>
          <w:sz w:val="28"/>
        </w:rPr>
        <w:t> </w:t>
      </w:r>
      <w:r>
        <w:rPr>
          <w:rFonts w:ascii="Arial"/>
          <w:sz w:val="28"/>
        </w:rPr>
        <w:t>neighbour</w:t>
      </w:r>
      <w:r>
        <w:rPr>
          <w:rFonts w:ascii="Arial"/>
          <w:spacing w:val="-10"/>
          <w:sz w:val="28"/>
        </w:rPr>
        <w:t> </w:t>
      </w:r>
      <w:r>
        <w:rPr>
          <w:rFonts w:ascii="Arial"/>
          <w:spacing w:val="-5"/>
          <w:sz w:val="28"/>
        </w:rPr>
        <w:t>gNB</w:t>
      </w:r>
    </w:p>
    <w:p>
      <w:pPr>
        <w:pStyle w:val="BodyText"/>
        <w:spacing w:before="25"/>
        <w:rPr>
          <w:rFonts w:ascii="Arial"/>
          <w:sz w:val="24"/>
        </w:rPr>
      </w:pPr>
    </w:p>
    <w:p>
      <w:pPr>
        <w:pStyle w:val="Heading4"/>
        <w:numPr>
          <w:ilvl w:val="0"/>
          <w:numId w:val="229"/>
        </w:numPr>
        <w:tabs>
          <w:tab w:pos="933" w:val="left" w:leader="none"/>
        </w:tabs>
        <w:spacing w:line="240" w:lineRule="auto" w:before="0" w:after="0"/>
        <w:ind w:left="933" w:right="0" w:hanging="677"/>
        <w:jc w:val="left"/>
      </w:pPr>
      <w:bookmarkStart w:name="A.20.12.1 Performance Counter Table" w:id="728"/>
      <w:bookmarkEnd w:id="728"/>
      <w:r>
        <w:rPr>
          <w:rFonts w:ascii="Times New Roman"/>
          <w:sz w:val="20"/>
        </w:rPr>
      </w:r>
      <w:r>
        <w:rPr/>
        <w:t>A.20.12.1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OR.NRDCPROCEDURE.SnRelSuccessNeiGnb</w:t>
            </w:r>
          </w:p>
        </w:tc>
      </w:tr>
      <w:tr>
        <w:trPr>
          <w:trHeight w:val="690" w:hRule="atLeast"/>
        </w:trPr>
        <w:tc>
          <w:tcPr>
            <w:tcW w:w="2406" w:type="dxa"/>
          </w:tcPr>
          <w:p>
            <w:pPr>
              <w:pStyle w:val="TableParagraph"/>
              <w:spacing w:line="240" w:lineRule="auto"/>
              <w:ind w:left="110"/>
              <w:rPr>
                <w:sz w:val="20"/>
              </w:rPr>
            </w:pPr>
            <w:r>
              <w:rPr>
                <w:spacing w:val="-2"/>
                <w:sz w:val="20"/>
              </w:rPr>
              <w:t>Description</w:t>
            </w:r>
          </w:p>
        </w:tc>
        <w:tc>
          <w:tcPr>
            <w:tcW w:w="6099" w:type="dxa"/>
          </w:tcPr>
          <w:p>
            <w:pPr>
              <w:pStyle w:val="TableParagraph"/>
              <w:spacing w:line="240" w:lineRule="auto"/>
              <w:rPr>
                <w:sz w:val="20"/>
              </w:rPr>
            </w:pPr>
            <w:r>
              <w:rPr>
                <w:sz w:val="20"/>
              </w:rPr>
              <w:t>This</w:t>
            </w:r>
            <w:r>
              <w:rPr>
                <w:spacing w:val="-7"/>
                <w:sz w:val="20"/>
              </w:rPr>
              <w:t> </w:t>
            </w:r>
            <w:r>
              <w:rPr>
                <w:sz w:val="20"/>
              </w:rPr>
              <w:t>counter</w:t>
            </w:r>
            <w:r>
              <w:rPr>
                <w:spacing w:val="-1"/>
                <w:sz w:val="20"/>
              </w:rPr>
              <w:t> </w:t>
            </w:r>
            <w:r>
              <w:rPr>
                <w:sz w:val="20"/>
              </w:rPr>
              <w:t>provides</w:t>
            </w:r>
            <w:r>
              <w:rPr>
                <w:spacing w:val="-7"/>
                <w:sz w:val="20"/>
              </w:rPr>
              <w:t> </w:t>
            </w:r>
            <w:r>
              <w:rPr>
                <w:sz w:val="20"/>
              </w:rPr>
              <w:t>the</w:t>
            </w:r>
            <w:r>
              <w:rPr>
                <w:spacing w:val="-1"/>
                <w:sz w:val="20"/>
              </w:rPr>
              <w:t> </w:t>
            </w:r>
            <w:r>
              <w:rPr>
                <w:sz w:val="20"/>
              </w:rPr>
              <w:t>number</w:t>
            </w:r>
            <w:r>
              <w:rPr>
                <w:spacing w:val="-1"/>
                <w:sz w:val="20"/>
              </w:rPr>
              <w:t> </w:t>
            </w:r>
            <w:r>
              <w:rPr>
                <w:sz w:val="20"/>
              </w:rPr>
              <w:t>of</w:t>
            </w:r>
            <w:r>
              <w:rPr>
                <w:spacing w:val="-5"/>
                <w:sz w:val="20"/>
              </w:rPr>
              <w:t> </w:t>
            </w:r>
            <w:r>
              <w:rPr>
                <w:sz w:val="20"/>
              </w:rPr>
              <w:t>the</w:t>
            </w:r>
            <w:r>
              <w:rPr>
                <w:spacing w:val="-4"/>
                <w:sz w:val="20"/>
              </w:rPr>
              <w:t> </w:t>
            </w:r>
            <w:r>
              <w:rPr>
                <w:sz w:val="20"/>
              </w:rPr>
              <w:t>completed</w:t>
            </w:r>
            <w:r>
              <w:rPr>
                <w:spacing w:val="-6"/>
                <w:sz w:val="20"/>
              </w:rPr>
              <w:t> </w:t>
            </w:r>
            <w:r>
              <w:rPr>
                <w:sz w:val="20"/>
              </w:rPr>
              <w:t>S-NG-RAN</w:t>
            </w:r>
            <w:r>
              <w:rPr>
                <w:spacing w:val="-2"/>
                <w:sz w:val="20"/>
              </w:rPr>
              <w:t> </w:t>
            </w:r>
            <w:r>
              <w:rPr>
                <w:sz w:val="20"/>
              </w:rPr>
              <w:t>Node Release Procedure.</w:t>
            </w:r>
          </w:p>
          <w:p>
            <w:pPr>
              <w:pStyle w:val="TableParagraph"/>
              <w:spacing w:before="1"/>
              <w:rPr>
                <w:sz w:val="20"/>
              </w:rPr>
            </w:pPr>
            <w:r>
              <w:rPr>
                <w:sz w:val="20"/>
              </w:rPr>
              <w:t>This</w:t>
            </w:r>
            <w:r>
              <w:rPr>
                <w:spacing w:val="-8"/>
                <w:sz w:val="20"/>
              </w:rPr>
              <w:t> </w:t>
            </w:r>
            <w:r>
              <w:rPr>
                <w:sz w:val="20"/>
              </w:rPr>
              <w:t>counter</w:t>
            </w:r>
            <w:r>
              <w:rPr>
                <w:spacing w:val="-5"/>
                <w:sz w:val="20"/>
              </w:rPr>
              <w:t> </w:t>
            </w:r>
            <w:r>
              <w:rPr>
                <w:sz w:val="20"/>
              </w:rPr>
              <w:t>is</w:t>
            </w:r>
            <w:r>
              <w:rPr>
                <w:spacing w:val="-4"/>
                <w:sz w:val="20"/>
              </w:rPr>
              <w:t> </w:t>
            </w:r>
            <w:r>
              <w:rPr>
                <w:sz w:val="20"/>
              </w:rPr>
              <w:t>split</w:t>
            </w:r>
            <w:r>
              <w:rPr>
                <w:spacing w:val="-5"/>
                <w:sz w:val="20"/>
              </w:rPr>
              <w:t> </w:t>
            </w:r>
            <w:r>
              <w:rPr>
                <w:sz w:val="20"/>
              </w:rPr>
              <w:t>into</w:t>
            </w:r>
            <w:r>
              <w:rPr>
                <w:spacing w:val="-7"/>
                <w:sz w:val="20"/>
              </w:rPr>
              <w:t> </w:t>
            </w:r>
            <w:r>
              <w:rPr>
                <w:sz w:val="20"/>
              </w:rPr>
              <w:t>subcounters</w:t>
            </w:r>
            <w:r>
              <w:rPr>
                <w:spacing w:val="-3"/>
                <w:sz w:val="20"/>
              </w:rPr>
              <w:t> </w:t>
            </w:r>
            <w:r>
              <w:rPr>
                <w:sz w:val="20"/>
              </w:rPr>
              <w:t>per</w:t>
            </w:r>
            <w:r>
              <w:rPr>
                <w:spacing w:val="-7"/>
                <w:sz w:val="20"/>
              </w:rPr>
              <w:t> </w:t>
            </w:r>
            <w:r>
              <w:rPr>
                <w:sz w:val="20"/>
              </w:rPr>
              <w:t>neighbour</w:t>
            </w:r>
            <w:r>
              <w:rPr>
                <w:spacing w:val="-2"/>
                <w:sz w:val="20"/>
              </w:rPr>
              <w:t> </w:t>
            </w:r>
            <w:r>
              <w:rPr>
                <w:spacing w:val="-4"/>
                <w:sz w:val="20"/>
              </w:rPr>
              <w:t>gNB.</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69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 subcounter is incremented by 1 whenever SN Release procedure</w:t>
            </w:r>
            <w:r>
              <w:rPr>
                <w:spacing w:val="-5"/>
                <w:sz w:val="20"/>
              </w:rPr>
              <w:t> </w:t>
            </w:r>
            <w:r>
              <w:rPr>
                <w:sz w:val="20"/>
              </w:rPr>
              <w:t>is</w:t>
            </w:r>
            <w:r>
              <w:rPr>
                <w:spacing w:val="-8"/>
                <w:sz w:val="20"/>
              </w:rPr>
              <w:t> </w:t>
            </w:r>
            <w:r>
              <w:rPr>
                <w:sz w:val="20"/>
              </w:rPr>
              <w:t>completed</w:t>
            </w:r>
            <w:r>
              <w:rPr>
                <w:spacing w:val="-5"/>
                <w:sz w:val="20"/>
              </w:rPr>
              <w:t> </w:t>
            </w:r>
            <w:r>
              <w:rPr>
                <w:sz w:val="16"/>
              </w:rPr>
              <w:t>(i.e.</w:t>
            </w:r>
            <w:r>
              <w:rPr>
                <w:spacing w:val="-6"/>
                <w:sz w:val="16"/>
              </w:rPr>
              <w:t> </w:t>
            </w:r>
            <w:r>
              <w:rPr>
                <w:sz w:val="20"/>
              </w:rPr>
              <w:t>Xn-AP:</w:t>
            </w:r>
            <w:r>
              <w:rPr>
                <w:spacing w:val="-1"/>
                <w:sz w:val="20"/>
              </w:rPr>
              <w:t> </w:t>
            </w:r>
            <w:r>
              <w:rPr>
                <w:sz w:val="20"/>
              </w:rPr>
              <w:t>UE</w:t>
            </w:r>
            <w:r>
              <w:rPr>
                <w:spacing w:val="-5"/>
                <w:sz w:val="20"/>
              </w:rPr>
              <w:t> </w:t>
            </w:r>
            <w:r>
              <w:rPr>
                <w:sz w:val="20"/>
              </w:rPr>
              <w:t>CONTEXT</w:t>
            </w:r>
            <w:r>
              <w:rPr>
                <w:spacing w:val="-5"/>
                <w:sz w:val="20"/>
              </w:rPr>
              <w:t> </w:t>
            </w:r>
            <w:r>
              <w:rPr>
                <w:sz w:val="20"/>
              </w:rPr>
              <w:t>RELEASE</w:t>
            </w:r>
            <w:r>
              <w:rPr>
                <w:spacing w:val="-3"/>
                <w:sz w:val="20"/>
              </w:rPr>
              <w:t> </w:t>
            </w:r>
            <w:r>
              <w:rPr>
                <w:sz w:val="20"/>
              </w:rPr>
              <w:t>message is transmitted)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209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OR.NRDCPROCEDURE.SnRelSuccessNeiGnb.</w:t>
            </w:r>
            <w:r>
              <w:rPr>
                <w:i/>
                <w:spacing w:val="-2"/>
                <w:sz w:val="20"/>
              </w:rPr>
              <w:t>neighbourgNB</w:t>
            </w:r>
            <w:r>
              <w:rPr>
                <w:i/>
                <w:spacing w:val="41"/>
                <w:sz w:val="20"/>
              </w:rPr>
              <w:t> </w:t>
            </w:r>
            <w:r>
              <w:rPr>
                <w:spacing w:val="-2"/>
                <w:sz w:val="20"/>
              </w:rPr>
              <w:t>where</w:t>
            </w:r>
          </w:p>
          <w:p>
            <w:pPr>
              <w:pStyle w:val="TableParagraph"/>
              <w:spacing w:line="424" w:lineRule="auto"/>
              <w:ind w:right="2694"/>
              <w:rPr>
                <w:sz w:val="20"/>
              </w:rPr>
            </w:pPr>
            <w:r>
              <w:rPr>
                <w:i/>
                <w:sz w:val="20"/>
              </w:rPr>
              <w:t>neighbourgNB</w:t>
            </w:r>
            <w:r>
              <w:rPr>
                <w:i/>
                <w:spacing w:val="-10"/>
                <w:sz w:val="20"/>
              </w:rPr>
              <w:t> </w:t>
            </w:r>
            <w:r>
              <w:rPr>
                <w:sz w:val="20"/>
              </w:rPr>
              <w:t>is</w:t>
            </w:r>
            <w:r>
              <w:rPr>
                <w:spacing w:val="-13"/>
                <w:sz w:val="20"/>
              </w:rPr>
              <w:t> </w:t>
            </w:r>
            <w:r>
              <w:rPr>
                <w:sz w:val="20"/>
              </w:rPr>
              <w:t>neighbour</w:t>
            </w:r>
            <w:r>
              <w:rPr>
                <w:spacing w:val="-7"/>
                <w:sz w:val="20"/>
              </w:rPr>
              <w:t> </w:t>
            </w:r>
            <w:r>
              <w:rPr>
                <w:sz w:val="20"/>
              </w:rPr>
              <w:t>gNB</w:t>
            </w:r>
            <w:r>
              <w:rPr>
                <w:spacing w:val="-12"/>
                <w:sz w:val="20"/>
              </w:rPr>
              <w:t> </w:t>
            </w:r>
            <w:r>
              <w:rPr>
                <w:sz w:val="20"/>
              </w:rPr>
              <w:t>index: 0: #0</w:t>
            </w:r>
          </w:p>
          <w:p>
            <w:pPr>
              <w:pStyle w:val="TableParagraph"/>
              <w:spacing w:line="240" w:lineRule="auto" w:before="2"/>
              <w:rPr>
                <w:sz w:val="20"/>
              </w:rPr>
            </w:pPr>
            <w:r>
              <w:rPr>
                <w:sz w:val="20"/>
              </w:rPr>
              <w:t>1:</w:t>
            </w:r>
            <w:r>
              <w:rPr>
                <w:spacing w:val="4"/>
                <w:sz w:val="20"/>
              </w:rPr>
              <w:t> </w:t>
            </w:r>
            <w:r>
              <w:rPr>
                <w:spacing w:val="-7"/>
                <w:sz w:val="20"/>
              </w:rPr>
              <w:t>#1</w:t>
            </w:r>
          </w:p>
          <w:p>
            <w:pPr>
              <w:pStyle w:val="TableParagraph"/>
              <w:spacing w:line="240" w:lineRule="auto" w:before="184"/>
              <w:rPr>
                <w:sz w:val="20"/>
              </w:rPr>
            </w:pPr>
            <w:r>
              <w:rPr>
                <w:spacing w:val="-10"/>
                <w:sz w:val="20"/>
              </w:rPr>
              <w:t>…</w:t>
            </w:r>
          </w:p>
          <w:p>
            <w:pPr>
              <w:pStyle w:val="TableParagraph"/>
              <w:spacing w:before="178"/>
              <w:rPr>
                <w:sz w:val="20"/>
              </w:rPr>
            </w:pPr>
            <w:r>
              <w:rPr>
                <w:sz w:val="20"/>
              </w:rPr>
              <w:t>63:</w:t>
            </w:r>
            <w:r>
              <w:rPr>
                <w:spacing w:val="-1"/>
                <w:sz w:val="20"/>
              </w:rPr>
              <w:t> </w:t>
            </w:r>
            <w:r>
              <w:rPr>
                <w:spacing w:val="-5"/>
                <w:sz w:val="20"/>
              </w:rPr>
              <w:t>#63</w:t>
            </w:r>
          </w:p>
        </w:tc>
      </w:tr>
    </w:tbl>
    <w:p>
      <w:pPr>
        <w:spacing w:after="0"/>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Heading3"/>
        <w:numPr>
          <w:ilvl w:val="0"/>
          <w:numId w:val="230"/>
        </w:numPr>
        <w:tabs>
          <w:tab w:pos="933" w:val="left" w:leader="none"/>
        </w:tabs>
        <w:spacing w:line="240" w:lineRule="auto" w:before="304" w:after="0"/>
        <w:ind w:left="933" w:right="0" w:hanging="677"/>
        <w:jc w:val="left"/>
      </w:pPr>
      <w:bookmarkStart w:name="A.20.13 Number of SCGFailureInformation " w:id="729"/>
      <w:bookmarkEnd w:id="729"/>
      <w:r>
        <w:rPr>
          <w:rFonts w:ascii="Times New Roman"/>
          <w:sz w:val="20"/>
        </w:rPr>
      </w:r>
      <w:bookmarkStart w:name="_bookmark276" w:id="730"/>
      <w:bookmarkEnd w:id="730"/>
      <w:r>
        <w:rPr>
          <w:rFonts w:ascii="Times New Roman"/>
          <w:sz w:val="20"/>
        </w:rPr>
      </w:r>
      <w:r>
        <w:rPr/>
        <w:t>A.20.13</w:t>
      </w:r>
      <w:r>
        <w:rPr>
          <w:spacing w:val="-13"/>
        </w:rPr>
        <w:t> </w:t>
      </w:r>
      <w:r>
        <w:rPr/>
        <w:t>Number</w:t>
      </w:r>
      <w:r>
        <w:rPr>
          <w:spacing w:val="-13"/>
        </w:rPr>
        <w:t> </w:t>
      </w:r>
      <w:r>
        <w:rPr/>
        <w:t>of</w:t>
      </w:r>
      <w:r>
        <w:rPr>
          <w:spacing w:val="-13"/>
        </w:rPr>
        <w:t> </w:t>
      </w:r>
      <w:r>
        <w:rPr/>
        <w:t>SCGFailureInformation</w:t>
      </w:r>
      <w:r>
        <w:rPr>
          <w:spacing w:val="-9"/>
        </w:rPr>
        <w:t> </w:t>
      </w:r>
      <w:r>
        <w:rPr>
          <w:spacing w:val="-2"/>
        </w:rPr>
        <w:t>received</w:t>
      </w:r>
    </w:p>
    <w:p>
      <w:pPr>
        <w:pStyle w:val="BodyText"/>
        <w:spacing w:before="20"/>
        <w:rPr>
          <w:rFonts w:ascii="Arial"/>
          <w:sz w:val="24"/>
        </w:rPr>
      </w:pPr>
    </w:p>
    <w:p>
      <w:pPr>
        <w:pStyle w:val="Heading4"/>
        <w:numPr>
          <w:ilvl w:val="0"/>
          <w:numId w:val="230"/>
        </w:numPr>
        <w:tabs>
          <w:tab w:pos="933" w:val="left" w:leader="none"/>
        </w:tabs>
        <w:spacing w:line="240" w:lineRule="auto" w:before="0" w:after="0"/>
        <w:ind w:left="933" w:right="0" w:hanging="677"/>
        <w:jc w:val="left"/>
      </w:pPr>
      <w:bookmarkStart w:name="A.20.13.1 Performance Counter Table" w:id="731"/>
      <w:bookmarkEnd w:id="731"/>
      <w:r>
        <w:rPr>
          <w:rFonts w:ascii="Times New Roman"/>
          <w:sz w:val="20"/>
        </w:rPr>
      </w:r>
      <w:r>
        <w:rPr/>
        <w:t>A.20.13.1</w:t>
      </w:r>
      <w:r>
        <w:rPr>
          <w:spacing w:val="-6"/>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9"/>
      </w:tblGrid>
      <w:tr>
        <w:trPr>
          <w:trHeight w:val="230" w:hRule="atLeast"/>
        </w:trPr>
        <w:tc>
          <w:tcPr>
            <w:tcW w:w="2406" w:type="dxa"/>
          </w:tcPr>
          <w:p>
            <w:pPr>
              <w:pStyle w:val="TableParagraph"/>
              <w:ind w:left="110"/>
              <w:rPr>
                <w:sz w:val="20"/>
              </w:rPr>
            </w:pPr>
            <w:r>
              <w:rPr>
                <w:sz w:val="20"/>
              </w:rPr>
              <w:t>Measurement</w:t>
            </w:r>
            <w:r>
              <w:rPr>
                <w:spacing w:val="-12"/>
                <w:sz w:val="20"/>
              </w:rPr>
              <w:t> </w:t>
            </w:r>
            <w:r>
              <w:rPr>
                <w:spacing w:val="-4"/>
                <w:sz w:val="20"/>
              </w:rPr>
              <w:t>Name</w:t>
            </w:r>
          </w:p>
        </w:tc>
        <w:tc>
          <w:tcPr>
            <w:tcW w:w="6099" w:type="dxa"/>
          </w:tcPr>
          <w:p>
            <w:pPr>
              <w:pStyle w:val="TableParagraph"/>
              <w:rPr>
                <w:sz w:val="20"/>
              </w:rPr>
            </w:pPr>
            <w:r>
              <w:rPr>
                <w:spacing w:val="-2"/>
                <w:sz w:val="20"/>
              </w:rPr>
              <w:t>OR.NRDCPROCEDURE.NumSCGFailInfoRec</w:t>
            </w:r>
          </w:p>
        </w:tc>
      </w:tr>
      <w:tr>
        <w:trPr>
          <w:trHeight w:val="230" w:hRule="atLeast"/>
        </w:trPr>
        <w:tc>
          <w:tcPr>
            <w:tcW w:w="2406" w:type="dxa"/>
          </w:tcPr>
          <w:p>
            <w:pPr>
              <w:pStyle w:val="TableParagraph"/>
              <w:ind w:left="110"/>
              <w:rPr>
                <w:sz w:val="20"/>
              </w:rPr>
            </w:pPr>
            <w:r>
              <w:rPr>
                <w:spacing w:val="-2"/>
                <w:sz w:val="20"/>
              </w:rPr>
              <w:t>Description</w:t>
            </w:r>
          </w:p>
        </w:tc>
        <w:tc>
          <w:tcPr>
            <w:tcW w:w="6099" w:type="dxa"/>
          </w:tcPr>
          <w:p>
            <w:pPr>
              <w:pStyle w:val="TableParagraph"/>
              <w:rPr>
                <w:sz w:val="20"/>
              </w:rPr>
            </w:pPr>
            <w:r>
              <w:rPr>
                <w:sz w:val="20"/>
              </w:rPr>
              <w:t>This</w:t>
            </w:r>
            <w:r>
              <w:rPr>
                <w:spacing w:val="-11"/>
                <w:sz w:val="20"/>
              </w:rPr>
              <w:t> </w:t>
            </w:r>
            <w:r>
              <w:rPr>
                <w:sz w:val="20"/>
              </w:rPr>
              <w:t>counter</w:t>
            </w:r>
            <w:r>
              <w:rPr>
                <w:spacing w:val="-5"/>
                <w:sz w:val="20"/>
              </w:rPr>
              <w:t> </w:t>
            </w:r>
            <w:r>
              <w:rPr>
                <w:sz w:val="20"/>
              </w:rPr>
              <w:t>provides</w:t>
            </w:r>
            <w:r>
              <w:rPr>
                <w:spacing w:val="-10"/>
                <w:sz w:val="20"/>
              </w:rPr>
              <w:t> </w:t>
            </w:r>
            <w:r>
              <w:rPr>
                <w:sz w:val="20"/>
              </w:rPr>
              <w:t>the</w:t>
            </w:r>
            <w:r>
              <w:rPr>
                <w:spacing w:val="-6"/>
                <w:sz w:val="20"/>
              </w:rPr>
              <w:t> </w:t>
            </w:r>
            <w:r>
              <w:rPr>
                <w:sz w:val="20"/>
              </w:rPr>
              <w:t>number</w:t>
            </w:r>
            <w:r>
              <w:rPr>
                <w:spacing w:val="-5"/>
                <w:sz w:val="20"/>
              </w:rPr>
              <w:t> </w:t>
            </w:r>
            <w:r>
              <w:rPr>
                <w:sz w:val="20"/>
              </w:rPr>
              <w:t>of</w:t>
            </w:r>
            <w:r>
              <w:rPr>
                <w:spacing w:val="-4"/>
                <w:sz w:val="20"/>
              </w:rPr>
              <w:t> </w:t>
            </w:r>
            <w:r>
              <w:rPr>
                <w:sz w:val="20"/>
              </w:rPr>
              <w:t>SCGFailureInformation</w:t>
            </w:r>
            <w:r>
              <w:rPr>
                <w:spacing w:val="-9"/>
                <w:sz w:val="20"/>
              </w:rPr>
              <w:t> </w:t>
            </w:r>
            <w:r>
              <w:rPr>
                <w:spacing w:val="-2"/>
                <w:sz w:val="20"/>
              </w:rPr>
              <w:t>received.</w:t>
            </w:r>
          </w:p>
        </w:tc>
      </w:tr>
      <w:tr>
        <w:trPr>
          <w:trHeight w:val="230" w:hRule="atLeast"/>
        </w:trPr>
        <w:tc>
          <w:tcPr>
            <w:tcW w:w="2406" w:type="dxa"/>
          </w:tcPr>
          <w:p>
            <w:pPr>
              <w:pStyle w:val="TableParagraph"/>
              <w:ind w:left="110"/>
              <w:rPr>
                <w:sz w:val="20"/>
              </w:rPr>
            </w:pPr>
            <w:r>
              <w:rPr>
                <w:sz w:val="20"/>
              </w:rPr>
              <w:t>Collection</w:t>
            </w:r>
            <w:r>
              <w:rPr>
                <w:spacing w:val="-7"/>
                <w:sz w:val="20"/>
              </w:rPr>
              <w:t> </w:t>
            </w:r>
            <w:r>
              <w:rPr>
                <w:spacing w:val="-2"/>
                <w:sz w:val="20"/>
              </w:rPr>
              <w:t>Method</w:t>
            </w:r>
          </w:p>
        </w:tc>
        <w:tc>
          <w:tcPr>
            <w:tcW w:w="6099" w:type="dxa"/>
          </w:tcPr>
          <w:p>
            <w:pPr>
              <w:pStyle w:val="TableParagraph"/>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460" w:hRule="atLeast"/>
        </w:trPr>
        <w:tc>
          <w:tcPr>
            <w:tcW w:w="2406" w:type="dxa"/>
          </w:tcPr>
          <w:p>
            <w:pPr>
              <w:pStyle w:val="TableParagraph"/>
              <w:spacing w:line="240" w:lineRule="auto"/>
              <w:ind w:left="110"/>
              <w:rPr>
                <w:sz w:val="20"/>
              </w:rPr>
            </w:pPr>
            <w:r>
              <w:rPr>
                <w:spacing w:val="-2"/>
                <w:sz w:val="20"/>
              </w:rPr>
              <w:t>Condition</w:t>
            </w:r>
          </w:p>
        </w:tc>
        <w:tc>
          <w:tcPr>
            <w:tcW w:w="6099" w:type="dxa"/>
          </w:tcPr>
          <w:p>
            <w:pPr>
              <w:pStyle w:val="TableParagraph"/>
              <w:spacing w:line="230" w:lineRule="atLeast"/>
              <w:ind w:right="151"/>
              <w:rPr>
                <w:sz w:val="20"/>
              </w:rPr>
            </w:pPr>
            <w:r>
              <w:rPr>
                <w:sz w:val="20"/>
              </w:rPr>
              <w:t>Measurement</w:t>
            </w:r>
            <w:r>
              <w:rPr>
                <w:spacing w:val="-4"/>
                <w:sz w:val="20"/>
              </w:rPr>
              <w:t> </w:t>
            </w:r>
            <w:r>
              <w:rPr>
                <w:sz w:val="20"/>
              </w:rPr>
              <w:t>subcounter</w:t>
            </w:r>
            <w:r>
              <w:rPr>
                <w:spacing w:val="-6"/>
                <w:sz w:val="20"/>
              </w:rPr>
              <w:t> </w:t>
            </w:r>
            <w:r>
              <w:rPr>
                <w:sz w:val="20"/>
              </w:rPr>
              <w:t>is</w:t>
            </w:r>
            <w:r>
              <w:rPr>
                <w:spacing w:val="-7"/>
                <w:sz w:val="20"/>
              </w:rPr>
              <w:t> </w:t>
            </w:r>
            <w:r>
              <w:rPr>
                <w:sz w:val="20"/>
              </w:rPr>
              <w:t>incremented</w:t>
            </w:r>
            <w:r>
              <w:rPr>
                <w:spacing w:val="-2"/>
                <w:sz w:val="20"/>
              </w:rPr>
              <w:t> </w:t>
            </w:r>
            <w:r>
              <w:rPr>
                <w:sz w:val="20"/>
              </w:rPr>
              <w:t>by</w:t>
            </w:r>
            <w:r>
              <w:rPr>
                <w:spacing w:val="-2"/>
                <w:sz w:val="20"/>
              </w:rPr>
              <w:t> </w:t>
            </w:r>
            <w:r>
              <w:rPr>
                <w:sz w:val="20"/>
              </w:rPr>
              <w:t>1</w:t>
            </w:r>
            <w:r>
              <w:rPr>
                <w:spacing w:val="-6"/>
                <w:sz w:val="20"/>
              </w:rPr>
              <w:t> </w:t>
            </w:r>
            <w:r>
              <w:rPr>
                <w:sz w:val="20"/>
              </w:rPr>
              <w:t>whenever</w:t>
            </w:r>
            <w:r>
              <w:rPr>
                <w:spacing w:val="-4"/>
                <w:sz w:val="20"/>
              </w:rPr>
              <w:t> </w:t>
            </w:r>
            <w:r>
              <w:rPr>
                <w:sz w:val="20"/>
              </w:rPr>
              <w:t>RRC:</w:t>
            </w:r>
            <w:r>
              <w:rPr>
                <w:spacing w:val="-1"/>
                <w:sz w:val="20"/>
              </w:rPr>
              <w:t> </w:t>
            </w:r>
            <w:r>
              <w:rPr>
                <w:sz w:val="20"/>
              </w:rPr>
              <w:t>SCG Failure Information message is received.</w:t>
            </w:r>
          </w:p>
        </w:tc>
      </w:tr>
      <w:tr>
        <w:trPr>
          <w:trHeight w:val="230" w:hRule="atLeast"/>
        </w:trPr>
        <w:tc>
          <w:tcPr>
            <w:tcW w:w="2406" w:type="dxa"/>
          </w:tcPr>
          <w:p>
            <w:pPr>
              <w:pStyle w:val="TableParagraph"/>
              <w:ind w:left="110"/>
              <w:rPr>
                <w:sz w:val="20"/>
              </w:rPr>
            </w:pPr>
            <w:r>
              <w:rPr>
                <w:sz w:val="20"/>
              </w:rPr>
              <w:t>Measurement</w:t>
            </w:r>
            <w:r>
              <w:rPr>
                <w:spacing w:val="-10"/>
                <w:sz w:val="20"/>
              </w:rPr>
              <w:t> </w:t>
            </w:r>
            <w:r>
              <w:rPr>
                <w:spacing w:val="-2"/>
                <w:sz w:val="20"/>
              </w:rPr>
              <w:t>Result</w:t>
            </w:r>
          </w:p>
        </w:tc>
        <w:tc>
          <w:tcPr>
            <w:tcW w:w="6099" w:type="dxa"/>
          </w:tcPr>
          <w:p>
            <w:pPr>
              <w:pStyle w:val="TableParagraph"/>
              <w:rPr>
                <w:sz w:val="20"/>
              </w:rPr>
            </w:pPr>
            <w:r>
              <w:rPr>
                <w:sz w:val="20"/>
              </w:rPr>
              <w:t>Integer</w:t>
            </w:r>
            <w:r>
              <w:rPr>
                <w:spacing w:val="-6"/>
                <w:sz w:val="20"/>
              </w:rPr>
              <w:t> </w:t>
            </w:r>
            <w:r>
              <w:rPr>
                <w:sz w:val="20"/>
              </w:rPr>
              <w:t>number</w:t>
            </w:r>
            <w:r>
              <w:rPr>
                <w:spacing w:val="-2"/>
                <w:sz w:val="20"/>
              </w:rPr>
              <w:t> </w:t>
            </w:r>
            <w:r>
              <w:rPr>
                <w:spacing w:val="-4"/>
                <w:sz w:val="20"/>
              </w:rPr>
              <w:t>(U32)</w:t>
            </w:r>
          </w:p>
        </w:tc>
      </w:tr>
      <w:tr>
        <w:trPr>
          <w:trHeight w:val="41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9" w:type="dxa"/>
          </w:tcPr>
          <w:p>
            <w:pPr>
              <w:pStyle w:val="TableParagraph"/>
              <w:spacing w:line="240" w:lineRule="auto"/>
              <w:rPr>
                <w:sz w:val="20"/>
              </w:rPr>
            </w:pPr>
            <w:r>
              <w:rPr>
                <w:spacing w:val="-2"/>
                <w:sz w:val="20"/>
              </w:rPr>
              <w:t>OR.NRDCPROCEDURE.NumFailInfoRec</w:t>
            </w:r>
          </w:p>
        </w:tc>
      </w:tr>
      <w:tr>
        <w:trPr>
          <w:trHeight w:val="230" w:hRule="atLeast"/>
        </w:trPr>
        <w:tc>
          <w:tcPr>
            <w:tcW w:w="2406" w:type="dxa"/>
          </w:tcPr>
          <w:p>
            <w:pPr>
              <w:pStyle w:val="TableParagraph"/>
              <w:spacing w:before="1"/>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9" w:type="dxa"/>
          </w:tcPr>
          <w:p>
            <w:pPr>
              <w:pStyle w:val="TableParagraph"/>
              <w:spacing w:before="1"/>
              <w:rPr>
                <w:sz w:val="20"/>
              </w:rPr>
            </w:pPr>
            <w:r>
              <w:rPr>
                <w:spacing w:val="-2"/>
                <w:sz w:val="20"/>
              </w:rPr>
              <w:t>NRCellCU</w:t>
            </w:r>
          </w:p>
        </w:tc>
      </w:tr>
      <w:tr>
        <w:trPr>
          <w:trHeight w:val="230" w:hRule="atLeast"/>
        </w:trPr>
        <w:tc>
          <w:tcPr>
            <w:tcW w:w="2406" w:type="dxa"/>
          </w:tcPr>
          <w:p>
            <w:pPr>
              <w:pStyle w:val="TableParagraph"/>
              <w:ind w:left="110"/>
              <w:rPr>
                <w:sz w:val="20"/>
              </w:rPr>
            </w:pPr>
            <w:r>
              <w:rPr>
                <w:sz w:val="20"/>
              </w:rPr>
              <w:t>Switching</w:t>
            </w:r>
            <w:r>
              <w:rPr>
                <w:spacing w:val="-8"/>
                <w:sz w:val="20"/>
              </w:rPr>
              <w:t> </w:t>
            </w:r>
            <w:r>
              <w:rPr>
                <w:spacing w:val="-2"/>
                <w:sz w:val="20"/>
              </w:rPr>
              <w:t>Technology</w:t>
            </w:r>
          </w:p>
        </w:tc>
        <w:tc>
          <w:tcPr>
            <w:tcW w:w="6099" w:type="dxa"/>
          </w:tcPr>
          <w:p>
            <w:pPr>
              <w:pStyle w:val="TableParagraph"/>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9" w:type="dxa"/>
          </w:tcPr>
          <w:p>
            <w:pPr>
              <w:pStyle w:val="TableParagraph"/>
              <w:spacing w:line="240" w:lineRule="auto"/>
              <w:rPr>
                <w:sz w:val="20"/>
              </w:rPr>
            </w:pPr>
            <w:r>
              <w:rPr>
                <w:spacing w:val="-5"/>
                <w:sz w:val="20"/>
              </w:rPr>
              <w:t>5GS</w:t>
            </w:r>
          </w:p>
        </w:tc>
      </w:tr>
      <w:tr>
        <w:trPr>
          <w:trHeight w:val="230" w:hRule="atLeast"/>
        </w:trPr>
        <w:tc>
          <w:tcPr>
            <w:tcW w:w="2406" w:type="dxa"/>
          </w:tcPr>
          <w:p>
            <w:pPr>
              <w:pStyle w:val="TableParagraph"/>
              <w:ind w:left="110"/>
              <w:rPr>
                <w:sz w:val="20"/>
              </w:rPr>
            </w:pPr>
            <w:r>
              <w:rPr>
                <w:spacing w:val="-2"/>
                <w:sz w:val="20"/>
              </w:rPr>
              <w:t>Purpose</w:t>
            </w:r>
          </w:p>
        </w:tc>
        <w:tc>
          <w:tcPr>
            <w:tcW w:w="6099" w:type="dxa"/>
          </w:tcPr>
          <w:p>
            <w:pPr>
              <w:pStyle w:val="TableParagraph"/>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2"/>
        <w:ind w:left="256"/>
      </w:pPr>
      <w:r>
        <w:rPr>
          <w:spacing w:val="-10"/>
        </w:rPr>
        <w:t>4</w:t>
      </w:r>
    </w:p>
    <w:p>
      <w:pPr>
        <w:pStyle w:val="Heading2"/>
        <w:numPr>
          <w:ilvl w:val="0"/>
          <w:numId w:val="228"/>
        </w:numPr>
        <w:tabs>
          <w:tab w:pos="933" w:val="left" w:leader="none"/>
        </w:tabs>
        <w:spacing w:line="240" w:lineRule="auto" w:before="363" w:after="0"/>
        <w:ind w:left="933" w:right="0" w:hanging="677"/>
        <w:jc w:val="left"/>
      </w:pPr>
      <w:bookmarkStart w:name="A.21 Monitoring of CA for SA" w:id="732"/>
      <w:bookmarkEnd w:id="732"/>
      <w:r>
        <w:rPr>
          <w:rFonts w:ascii="Times New Roman"/>
          <w:sz w:val="20"/>
        </w:rPr>
      </w:r>
      <w:bookmarkStart w:name="_bookmark277" w:id="733"/>
      <w:bookmarkEnd w:id="733"/>
      <w:r>
        <w:rPr>
          <w:rFonts w:ascii="Times New Roman"/>
          <w:sz w:val="20"/>
        </w:rPr>
      </w:r>
      <w:r>
        <w:rPr/>
        <w:t>A.21</w:t>
      </w:r>
      <w:r>
        <w:rPr>
          <w:spacing w:val="-7"/>
        </w:rPr>
        <w:t> </w:t>
      </w:r>
      <w:r>
        <w:rPr/>
        <w:t>Monitoring</w:t>
      </w:r>
      <w:r>
        <w:rPr>
          <w:spacing w:val="-8"/>
        </w:rPr>
        <w:t> </w:t>
      </w:r>
      <w:r>
        <w:rPr/>
        <w:t>of</w:t>
      </w:r>
      <w:r>
        <w:rPr>
          <w:spacing w:val="-3"/>
        </w:rPr>
        <w:t> </w:t>
      </w:r>
      <w:r>
        <w:rPr/>
        <w:t>CA</w:t>
      </w:r>
      <w:r>
        <w:rPr>
          <w:spacing w:val="-4"/>
        </w:rPr>
        <w:t> </w:t>
      </w:r>
      <w:r>
        <w:rPr/>
        <w:t>for</w:t>
      </w:r>
      <w:r>
        <w:rPr>
          <w:spacing w:val="-6"/>
        </w:rPr>
        <w:t> </w:t>
      </w:r>
      <w:r>
        <w:rPr>
          <w:spacing w:val="-5"/>
        </w:rPr>
        <w:t>SA</w:t>
      </w:r>
    </w:p>
    <w:p>
      <w:pPr>
        <w:pStyle w:val="Heading3"/>
        <w:numPr>
          <w:ilvl w:val="0"/>
          <w:numId w:val="228"/>
        </w:numPr>
        <w:tabs>
          <w:tab w:pos="933" w:val="left" w:leader="none"/>
        </w:tabs>
        <w:spacing w:line="240" w:lineRule="auto" w:before="298" w:after="0"/>
        <w:ind w:left="933" w:right="0" w:hanging="677"/>
        <w:jc w:val="left"/>
      </w:pPr>
      <w:bookmarkStart w:name="A.21.1 Number of SCell Addition procedur" w:id="734"/>
      <w:bookmarkEnd w:id="734"/>
      <w:r>
        <w:rPr>
          <w:rFonts w:ascii="Times New Roman"/>
          <w:sz w:val="20"/>
        </w:rPr>
      </w:r>
      <w:bookmarkStart w:name="_bookmark278" w:id="735"/>
      <w:bookmarkEnd w:id="735"/>
      <w:r>
        <w:rPr>
          <w:rFonts w:ascii="Times New Roman"/>
          <w:sz w:val="20"/>
        </w:rPr>
      </w:r>
      <w:r>
        <w:rPr/>
        <w:t>A.21.1</w:t>
      </w:r>
      <w:r>
        <w:rPr>
          <w:spacing w:val="-10"/>
        </w:rPr>
        <w:t> </w:t>
      </w:r>
      <w:r>
        <w:rPr/>
        <w:t>Number</w:t>
      </w:r>
      <w:r>
        <w:rPr>
          <w:spacing w:val="-5"/>
        </w:rPr>
        <w:t> </w:t>
      </w:r>
      <w:r>
        <w:rPr/>
        <w:t>of</w:t>
      </w:r>
      <w:r>
        <w:rPr>
          <w:spacing w:val="-9"/>
        </w:rPr>
        <w:t> </w:t>
      </w:r>
      <w:r>
        <w:rPr/>
        <w:t>SCell</w:t>
      </w:r>
      <w:r>
        <w:rPr>
          <w:spacing w:val="-8"/>
        </w:rPr>
        <w:t> </w:t>
      </w:r>
      <w:r>
        <w:rPr/>
        <w:t>Addition</w:t>
      </w:r>
      <w:r>
        <w:rPr>
          <w:spacing w:val="-9"/>
        </w:rPr>
        <w:t> </w:t>
      </w:r>
      <w:r>
        <w:rPr/>
        <w:t>procedure</w:t>
      </w:r>
      <w:r>
        <w:rPr>
          <w:spacing w:val="-9"/>
        </w:rPr>
        <w:t> </w:t>
      </w:r>
      <w:r>
        <w:rPr>
          <w:spacing w:val="-2"/>
        </w:rPr>
        <w:t>attempted</w:t>
      </w:r>
    </w:p>
    <w:p>
      <w:pPr>
        <w:pStyle w:val="BodyText"/>
        <w:spacing w:before="20"/>
        <w:rPr>
          <w:rFonts w:ascii="Arial"/>
          <w:sz w:val="24"/>
        </w:rPr>
      </w:pPr>
    </w:p>
    <w:p>
      <w:pPr>
        <w:pStyle w:val="Heading4"/>
        <w:numPr>
          <w:ilvl w:val="0"/>
          <w:numId w:val="228"/>
        </w:numPr>
        <w:tabs>
          <w:tab w:pos="933" w:val="left" w:leader="none"/>
        </w:tabs>
        <w:spacing w:line="240" w:lineRule="auto" w:before="0" w:after="0"/>
        <w:ind w:left="933" w:right="0" w:hanging="677"/>
        <w:jc w:val="left"/>
      </w:pPr>
      <w:bookmarkStart w:name="A.21.1.1 Performance Counter Table" w:id="736"/>
      <w:bookmarkEnd w:id="736"/>
      <w:r>
        <w:rPr>
          <w:rFonts w:ascii="Times New Roman"/>
          <w:sz w:val="20"/>
        </w:rPr>
      </w:r>
      <w:r>
        <w:rPr/>
        <w:t>A.21.1.1</w:t>
      </w:r>
      <w:r>
        <w:rPr>
          <w:spacing w:val="-6"/>
        </w:rPr>
        <w:t> </w:t>
      </w:r>
      <w:r>
        <w:rPr/>
        <w:t>Performance</w:t>
      </w:r>
      <w:r>
        <w:rPr>
          <w:spacing w:val="-7"/>
        </w:rPr>
        <w:t> </w:t>
      </w:r>
      <w:r>
        <w:rPr/>
        <w:t>Counter</w:t>
      </w:r>
      <w:r>
        <w:rPr>
          <w:spacing w:val="-9"/>
        </w:rPr>
        <w:t> </w:t>
      </w:r>
      <w:r>
        <w:rPr>
          <w:spacing w:val="-4"/>
        </w:rPr>
        <w:t>Table</w:t>
      </w:r>
    </w:p>
    <w:p>
      <w:pPr>
        <w:pStyle w:val="BodyText"/>
        <w:spacing w:before="7"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30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4" w:type="dxa"/>
          </w:tcPr>
          <w:p>
            <w:pPr>
              <w:pStyle w:val="TableParagraph"/>
              <w:spacing w:line="240" w:lineRule="auto"/>
              <w:ind w:left="105"/>
              <w:rPr>
                <w:sz w:val="20"/>
              </w:rPr>
            </w:pPr>
            <w:r>
              <w:rPr>
                <w:spacing w:val="-2"/>
                <w:sz w:val="20"/>
              </w:rPr>
              <w:t>OR.SACAPROCEDURE.ScellAddAttempt</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30" w:lineRule="atLeast"/>
              <w:ind w:left="105"/>
              <w:rPr>
                <w:sz w:val="20"/>
              </w:rPr>
            </w:pPr>
            <w:r>
              <w:rPr>
                <w:sz w:val="20"/>
              </w:rPr>
              <w:t>This</w:t>
            </w:r>
            <w:r>
              <w:rPr>
                <w:spacing w:val="-8"/>
                <w:sz w:val="20"/>
              </w:rPr>
              <w:t> </w:t>
            </w:r>
            <w:r>
              <w:rPr>
                <w:sz w:val="20"/>
              </w:rPr>
              <w:t>counter</w:t>
            </w:r>
            <w:r>
              <w:rPr>
                <w:spacing w:val="-2"/>
                <w:sz w:val="20"/>
              </w:rPr>
              <w:t> </w:t>
            </w:r>
            <w:r>
              <w:rPr>
                <w:sz w:val="20"/>
              </w:rPr>
              <w:t>provides</w:t>
            </w:r>
            <w:r>
              <w:rPr>
                <w:spacing w:val="-8"/>
                <w:sz w:val="20"/>
              </w:rPr>
              <w:t> </w:t>
            </w:r>
            <w:r>
              <w:rPr>
                <w:sz w:val="20"/>
              </w:rPr>
              <w:t>the</w:t>
            </w:r>
            <w:r>
              <w:rPr>
                <w:spacing w:val="-5"/>
                <w:sz w:val="20"/>
              </w:rPr>
              <w:t> </w:t>
            </w:r>
            <w:r>
              <w:rPr>
                <w:sz w:val="20"/>
              </w:rPr>
              <w:t>number</w:t>
            </w:r>
            <w:r>
              <w:rPr>
                <w:spacing w:val="-2"/>
                <w:sz w:val="20"/>
              </w:rPr>
              <w:t> </w:t>
            </w:r>
            <w:r>
              <w:rPr>
                <w:sz w:val="20"/>
              </w:rPr>
              <w:t>of</w:t>
            </w:r>
            <w:r>
              <w:rPr>
                <w:spacing w:val="-7"/>
                <w:sz w:val="20"/>
              </w:rPr>
              <w:t> </w:t>
            </w:r>
            <w:r>
              <w:rPr>
                <w:sz w:val="20"/>
              </w:rPr>
              <w:t>the attempted</w:t>
            </w:r>
            <w:r>
              <w:rPr>
                <w:spacing w:val="-2"/>
                <w:sz w:val="20"/>
              </w:rPr>
              <w:t> </w:t>
            </w:r>
            <w:r>
              <w:rPr>
                <w:sz w:val="20"/>
              </w:rPr>
              <w:t>SCell</w:t>
            </w:r>
            <w:r>
              <w:rPr>
                <w:spacing w:val="-5"/>
                <w:sz w:val="20"/>
              </w:rPr>
              <w:t> </w:t>
            </w:r>
            <w:r>
              <w:rPr>
                <w:sz w:val="20"/>
              </w:rPr>
              <w:t>addition </w:t>
            </w:r>
            <w:r>
              <w:rPr>
                <w:spacing w:val="-2"/>
                <w:sz w:val="20"/>
              </w:rPr>
              <w:t>procedure.</w:t>
            </w:r>
          </w:p>
        </w:tc>
      </w:tr>
      <w:tr>
        <w:trPr>
          <w:trHeight w:val="297" w:hRule="atLeast"/>
        </w:trPr>
        <w:tc>
          <w:tcPr>
            <w:tcW w:w="2406" w:type="dxa"/>
          </w:tcPr>
          <w:p>
            <w:pPr>
              <w:pStyle w:val="TableParagraph"/>
              <w:spacing w:line="240" w:lineRule="auto"/>
              <w:ind w:left="110"/>
              <w:rPr>
                <w:sz w:val="20"/>
              </w:rPr>
            </w:pPr>
            <w:r>
              <w:rPr>
                <w:sz w:val="20"/>
              </w:rPr>
              <w:t>Collection</w:t>
            </w:r>
            <w:r>
              <w:rPr>
                <w:spacing w:val="-7"/>
                <w:sz w:val="20"/>
              </w:rPr>
              <w:t> </w:t>
            </w:r>
            <w:r>
              <w:rPr>
                <w:spacing w:val="-2"/>
                <w:sz w:val="20"/>
              </w:rPr>
              <w:t>Method</w:t>
            </w:r>
          </w:p>
        </w:tc>
        <w:tc>
          <w:tcPr>
            <w:tcW w:w="6094" w:type="dxa"/>
          </w:tcPr>
          <w:p>
            <w:pPr>
              <w:pStyle w:val="TableParagraph"/>
              <w:spacing w:line="240" w:lineRule="auto" w:before="34"/>
              <w:ind w:left="105"/>
              <w:rPr>
                <w:sz w:val="20"/>
              </w:rPr>
            </w:pPr>
            <w:r>
              <w:rPr>
                <w:sz w:val="20"/>
              </w:rPr>
              <w:t>CC</w:t>
            </w:r>
            <w:r>
              <w:rPr>
                <w:spacing w:val="-7"/>
                <w:sz w:val="20"/>
              </w:rPr>
              <w:t> </w:t>
            </w:r>
            <w:r>
              <w:rPr>
                <w:sz w:val="20"/>
              </w:rPr>
              <w:t>(Cumulative</w:t>
            </w:r>
            <w:r>
              <w:rPr>
                <w:spacing w:val="-8"/>
                <w:sz w:val="20"/>
              </w:rPr>
              <w:t> </w:t>
            </w:r>
            <w:r>
              <w:rPr>
                <w:spacing w:val="-2"/>
                <w:sz w:val="20"/>
              </w:rPr>
              <w:t>Counter)</w:t>
            </w:r>
          </w:p>
        </w:tc>
      </w:tr>
      <w:tr>
        <w:trPr>
          <w:trHeight w:val="950"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Pr>
                <w:sz w:val="20"/>
              </w:rPr>
            </w:pPr>
            <w:r>
              <w:rPr>
                <w:sz w:val="20"/>
              </w:rPr>
              <w:t>Measurement subcounter is</w:t>
            </w:r>
            <w:r>
              <w:rPr>
                <w:spacing w:val="-1"/>
                <w:sz w:val="20"/>
              </w:rPr>
              <w:t> </w:t>
            </w:r>
            <w:r>
              <w:rPr>
                <w:sz w:val="20"/>
              </w:rPr>
              <w:t>incremented by 1 whenever Special Cell decides</w:t>
            </w:r>
            <w:r>
              <w:rPr>
                <w:spacing w:val="-8"/>
                <w:sz w:val="20"/>
              </w:rPr>
              <w:t> </w:t>
            </w:r>
            <w:r>
              <w:rPr>
                <w:sz w:val="20"/>
              </w:rPr>
              <w:t>to</w:t>
            </w:r>
            <w:r>
              <w:rPr>
                <w:spacing w:val="-7"/>
                <w:sz w:val="20"/>
              </w:rPr>
              <w:t> </w:t>
            </w:r>
            <w:r>
              <w:rPr>
                <w:sz w:val="20"/>
              </w:rPr>
              <w:t>perform</w:t>
            </w:r>
            <w:r>
              <w:rPr>
                <w:spacing w:val="-1"/>
                <w:sz w:val="20"/>
              </w:rPr>
              <w:t> </w:t>
            </w:r>
            <w:r>
              <w:rPr>
                <w:sz w:val="20"/>
              </w:rPr>
              <w:t>SCell</w:t>
            </w:r>
            <w:r>
              <w:rPr>
                <w:spacing w:val="-5"/>
                <w:sz w:val="20"/>
              </w:rPr>
              <w:t> </w:t>
            </w:r>
            <w:r>
              <w:rPr>
                <w:sz w:val="20"/>
              </w:rPr>
              <w:t>addition procedure</w:t>
            </w:r>
            <w:r>
              <w:rPr>
                <w:spacing w:val="-5"/>
                <w:sz w:val="20"/>
              </w:rPr>
              <w:t> </w:t>
            </w:r>
            <w:r>
              <w:rPr>
                <w:sz w:val="20"/>
              </w:rPr>
              <w:t>by</w:t>
            </w:r>
            <w:r>
              <w:rPr>
                <w:spacing w:val="-7"/>
                <w:sz w:val="20"/>
              </w:rPr>
              <w:t> </w:t>
            </w:r>
            <w:r>
              <w:rPr>
                <w:sz w:val="20"/>
              </w:rPr>
              <w:t>the</w:t>
            </w:r>
            <w:r>
              <w:rPr>
                <w:spacing w:val="-5"/>
                <w:sz w:val="20"/>
              </w:rPr>
              <w:t> </w:t>
            </w:r>
            <w:r>
              <w:rPr>
                <w:sz w:val="20"/>
              </w:rPr>
              <w:t>following</w:t>
            </w:r>
            <w:r>
              <w:rPr>
                <w:spacing w:val="-3"/>
                <w:sz w:val="20"/>
              </w:rPr>
              <w:t> </w:t>
            </w:r>
            <w:r>
              <w:rPr>
                <w:sz w:val="20"/>
              </w:rPr>
              <w:t>trigger.</w:t>
            </w:r>
          </w:p>
          <w:p>
            <w:pPr>
              <w:pStyle w:val="TableParagraph"/>
              <w:numPr>
                <w:ilvl w:val="0"/>
                <w:numId w:val="231"/>
              </w:numPr>
              <w:tabs>
                <w:tab w:pos="527" w:val="left" w:leader="none"/>
              </w:tabs>
              <w:spacing w:line="251" w:lineRule="exact" w:before="0" w:after="0"/>
              <w:ind w:left="527" w:right="0" w:hanging="422"/>
              <w:jc w:val="left"/>
              <w:rPr>
                <w:sz w:val="20"/>
              </w:rPr>
            </w:pPr>
            <w:r>
              <w:rPr>
                <w:sz w:val="20"/>
              </w:rPr>
              <w:t>received</w:t>
            </w:r>
            <w:r>
              <w:rPr>
                <w:spacing w:val="-13"/>
                <w:sz w:val="20"/>
              </w:rPr>
              <w:t> </w:t>
            </w:r>
            <w:r>
              <w:rPr>
                <w:sz w:val="20"/>
              </w:rPr>
              <w:t>RRC:</w:t>
            </w:r>
            <w:r>
              <w:rPr>
                <w:spacing w:val="-3"/>
                <w:sz w:val="20"/>
              </w:rPr>
              <w:t> </w:t>
            </w:r>
            <w:r>
              <w:rPr>
                <w:sz w:val="20"/>
              </w:rPr>
              <w:t>Measurement</w:t>
            </w:r>
            <w:r>
              <w:rPr>
                <w:spacing w:val="-9"/>
                <w:sz w:val="20"/>
              </w:rPr>
              <w:t> </w:t>
            </w:r>
            <w:r>
              <w:rPr>
                <w:sz w:val="20"/>
              </w:rPr>
              <w:t>report</w:t>
            </w:r>
            <w:r>
              <w:rPr>
                <w:spacing w:val="-4"/>
                <w:sz w:val="20"/>
              </w:rPr>
              <w:t> </w:t>
            </w:r>
            <w:r>
              <w:rPr>
                <w:sz w:val="20"/>
              </w:rPr>
              <w:t>for</w:t>
            </w:r>
            <w:r>
              <w:rPr>
                <w:spacing w:val="-7"/>
                <w:sz w:val="20"/>
              </w:rPr>
              <w:t> </w:t>
            </w:r>
            <w:r>
              <w:rPr>
                <w:sz w:val="20"/>
              </w:rPr>
              <w:t>SCell</w:t>
            </w:r>
            <w:r>
              <w:rPr>
                <w:spacing w:val="-8"/>
                <w:sz w:val="20"/>
              </w:rPr>
              <w:t> </w:t>
            </w:r>
            <w:r>
              <w:rPr>
                <w:spacing w:val="-2"/>
                <w:sz w:val="20"/>
              </w:rPr>
              <w:t>addition.</w:t>
            </w:r>
          </w:p>
          <w:p>
            <w:pPr>
              <w:pStyle w:val="TableParagraph"/>
              <w:numPr>
                <w:ilvl w:val="0"/>
                <w:numId w:val="231"/>
              </w:numPr>
              <w:tabs>
                <w:tab w:pos="527" w:val="left" w:leader="none"/>
              </w:tabs>
              <w:spacing w:line="219" w:lineRule="exact" w:before="0" w:after="0"/>
              <w:ind w:left="527" w:right="0" w:hanging="422"/>
              <w:jc w:val="left"/>
              <w:rPr>
                <w:sz w:val="20"/>
              </w:rPr>
            </w:pPr>
            <w:r>
              <w:rPr>
                <w:sz w:val="20"/>
              </w:rPr>
              <w:t>SCell</w:t>
            </w:r>
            <w:r>
              <w:rPr>
                <w:spacing w:val="-5"/>
                <w:sz w:val="20"/>
              </w:rPr>
              <w:t> </w:t>
            </w:r>
            <w:r>
              <w:rPr>
                <w:sz w:val="20"/>
              </w:rPr>
              <w:t>addition</w:t>
            </w:r>
            <w:r>
              <w:rPr>
                <w:spacing w:val="-7"/>
                <w:sz w:val="20"/>
              </w:rPr>
              <w:t> </w:t>
            </w:r>
            <w:r>
              <w:rPr>
                <w:sz w:val="20"/>
              </w:rPr>
              <w:t>triggered</w:t>
            </w:r>
            <w:r>
              <w:rPr>
                <w:spacing w:val="-6"/>
                <w:sz w:val="20"/>
              </w:rPr>
              <w:t> </w:t>
            </w:r>
            <w:r>
              <w:rPr>
                <w:sz w:val="20"/>
              </w:rPr>
              <w:t>internal</w:t>
            </w:r>
            <w:r>
              <w:rPr>
                <w:spacing w:val="-5"/>
                <w:sz w:val="20"/>
              </w:rPr>
              <w:t> </w:t>
            </w:r>
            <w:r>
              <w:rPr>
                <w:sz w:val="20"/>
              </w:rPr>
              <w:t>the</w:t>
            </w:r>
            <w:r>
              <w:rPr>
                <w:spacing w:val="-1"/>
                <w:sz w:val="20"/>
              </w:rPr>
              <w:t> </w:t>
            </w:r>
            <w:r>
              <w:rPr>
                <w:sz w:val="20"/>
              </w:rPr>
              <w:t>gNB</w:t>
            </w:r>
            <w:r>
              <w:rPr>
                <w:spacing w:val="-4"/>
                <w:sz w:val="20"/>
              </w:rPr>
              <w:t> </w:t>
            </w:r>
            <w:r>
              <w:rPr>
                <w:sz w:val="20"/>
              </w:rPr>
              <w:t>other</w:t>
            </w:r>
            <w:r>
              <w:rPr>
                <w:spacing w:val="-7"/>
                <w:sz w:val="20"/>
              </w:rPr>
              <w:t> </w:t>
            </w:r>
            <w:r>
              <w:rPr>
                <w:sz w:val="20"/>
              </w:rPr>
              <w:t>than</w:t>
            </w:r>
            <w:r>
              <w:rPr>
                <w:spacing w:val="-12"/>
                <w:sz w:val="20"/>
              </w:rPr>
              <w:t> </w:t>
            </w:r>
            <w:r>
              <w:rPr>
                <w:sz w:val="20"/>
              </w:rPr>
              <w:t>above</w:t>
            </w:r>
            <w:r>
              <w:rPr>
                <w:spacing w:val="-5"/>
                <w:sz w:val="20"/>
              </w:rPr>
              <w:t> </w:t>
            </w:r>
            <w:r>
              <w:rPr>
                <w:spacing w:val="-2"/>
                <w:sz w:val="20"/>
              </w:rPr>
              <w:t>trigger.</w:t>
            </w:r>
          </w:p>
        </w:tc>
      </w:tr>
      <w:tr>
        <w:trPr>
          <w:trHeight w:val="302" w:hRule="atLeast"/>
        </w:trPr>
        <w:tc>
          <w:tcPr>
            <w:tcW w:w="2406" w:type="dxa"/>
          </w:tcPr>
          <w:p>
            <w:pPr>
              <w:pStyle w:val="TableParagraph"/>
              <w:spacing w:line="240" w:lineRule="auto" w:before="1"/>
              <w:ind w:left="110"/>
              <w:rPr>
                <w:sz w:val="20"/>
              </w:rPr>
            </w:pPr>
            <w:r>
              <w:rPr>
                <w:sz w:val="20"/>
              </w:rPr>
              <w:t>Measurement</w:t>
            </w:r>
            <w:r>
              <w:rPr>
                <w:spacing w:val="-10"/>
                <w:sz w:val="20"/>
              </w:rPr>
              <w:t> </w:t>
            </w:r>
            <w:r>
              <w:rPr>
                <w:spacing w:val="-2"/>
                <w:sz w:val="20"/>
              </w:rPr>
              <w:t>Result</w:t>
            </w:r>
          </w:p>
        </w:tc>
        <w:tc>
          <w:tcPr>
            <w:tcW w:w="6094" w:type="dxa"/>
          </w:tcPr>
          <w:p>
            <w:pPr>
              <w:pStyle w:val="TableParagraph"/>
              <w:spacing w:line="240" w:lineRule="auto" w:before="1"/>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ind w:left="105"/>
              <w:rPr>
                <w:sz w:val="20"/>
              </w:rPr>
            </w:pPr>
            <w:r>
              <w:rPr>
                <w:spacing w:val="-2"/>
                <w:sz w:val="20"/>
              </w:rPr>
              <w:t>OR.SACAPROCEDURE.ScellAddAttempt</w:t>
            </w:r>
          </w:p>
        </w:tc>
      </w:tr>
      <w:tr>
        <w:trPr>
          <w:trHeight w:val="301" w:hRule="atLeast"/>
        </w:trPr>
        <w:tc>
          <w:tcPr>
            <w:tcW w:w="2406" w:type="dxa"/>
          </w:tcPr>
          <w:p>
            <w:pPr>
              <w:pStyle w:val="TableParagraph"/>
              <w:spacing w:line="240" w:lineRule="auto"/>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spacing w:line="240" w:lineRule="auto"/>
              <w:ind w:left="105"/>
              <w:rPr>
                <w:sz w:val="20"/>
              </w:rPr>
            </w:pPr>
            <w:r>
              <w:rPr>
                <w:spacing w:val="-2"/>
                <w:sz w:val="20"/>
              </w:rPr>
              <w:t>NRCellCU</w:t>
            </w:r>
          </w:p>
        </w:tc>
      </w:tr>
      <w:tr>
        <w:trPr>
          <w:trHeight w:val="302" w:hRule="atLeast"/>
        </w:trPr>
        <w:tc>
          <w:tcPr>
            <w:tcW w:w="2406" w:type="dxa"/>
          </w:tcPr>
          <w:p>
            <w:pPr>
              <w:pStyle w:val="TableParagraph"/>
              <w:spacing w:line="240" w:lineRule="auto"/>
              <w:ind w:left="110"/>
              <w:rPr>
                <w:sz w:val="20"/>
              </w:rPr>
            </w:pPr>
            <w:r>
              <w:rPr>
                <w:sz w:val="20"/>
              </w:rPr>
              <w:t>Switching</w:t>
            </w:r>
            <w:r>
              <w:rPr>
                <w:spacing w:val="-8"/>
                <w:sz w:val="20"/>
              </w:rPr>
              <w:t> </w:t>
            </w:r>
            <w:r>
              <w:rPr>
                <w:spacing w:val="-2"/>
                <w:sz w:val="20"/>
              </w:rPr>
              <w:t>Technology</w:t>
            </w:r>
          </w:p>
        </w:tc>
        <w:tc>
          <w:tcPr>
            <w:tcW w:w="6094" w:type="dxa"/>
          </w:tcPr>
          <w:p>
            <w:pPr>
              <w:pStyle w:val="TableParagraph"/>
              <w:spacing w:line="240" w:lineRule="auto"/>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297" w:hRule="atLeast"/>
        </w:trPr>
        <w:tc>
          <w:tcPr>
            <w:tcW w:w="2406" w:type="dxa"/>
          </w:tcPr>
          <w:p>
            <w:pPr>
              <w:pStyle w:val="TableParagraph"/>
              <w:spacing w:line="240" w:lineRule="auto"/>
              <w:ind w:left="110"/>
              <w:rPr>
                <w:sz w:val="20"/>
              </w:rPr>
            </w:pPr>
            <w:r>
              <w:rPr>
                <w:spacing w:val="-2"/>
                <w:sz w:val="20"/>
              </w:rPr>
              <w:t>Purpose</w:t>
            </w:r>
          </w:p>
        </w:tc>
        <w:tc>
          <w:tcPr>
            <w:tcW w:w="6094" w:type="dxa"/>
          </w:tcPr>
          <w:p>
            <w:pPr>
              <w:pStyle w:val="TableParagraph"/>
              <w:spacing w:line="240" w:lineRule="auto"/>
              <w:ind w:left="105"/>
              <w:rPr>
                <w:sz w:val="20"/>
              </w:rPr>
            </w:pPr>
            <w:r>
              <w:rPr>
                <w:sz w:val="20"/>
              </w:rPr>
              <w:t>Network</w:t>
            </w:r>
            <w:r>
              <w:rPr>
                <w:spacing w:val="-8"/>
                <w:sz w:val="20"/>
              </w:rPr>
              <w:t> </w:t>
            </w:r>
            <w:r>
              <w:rPr>
                <w:sz w:val="20"/>
              </w:rPr>
              <w:t>Operator’s</w:t>
            </w:r>
            <w:r>
              <w:rPr>
                <w:spacing w:val="-11"/>
                <w:sz w:val="20"/>
              </w:rPr>
              <w:t> </w:t>
            </w:r>
            <w:r>
              <w:rPr>
                <w:sz w:val="20"/>
              </w:rPr>
              <w:t>Traffic</w:t>
            </w:r>
            <w:r>
              <w:rPr>
                <w:spacing w:val="-7"/>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8</w:t>
      </w:r>
    </w:p>
    <w:p>
      <w:pPr>
        <w:pStyle w:val="Heading3"/>
        <w:numPr>
          <w:ilvl w:val="0"/>
          <w:numId w:val="229"/>
        </w:numPr>
        <w:tabs>
          <w:tab w:pos="933" w:val="left" w:leader="none"/>
        </w:tabs>
        <w:spacing w:line="240" w:lineRule="auto" w:before="303" w:after="0"/>
        <w:ind w:left="933" w:right="0" w:hanging="677"/>
        <w:jc w:val="left"/>
      </w:pPr>
      <w:bookmarkStart w:name="A.21.2 Number of SCell Addition procedur" w:id="737"/>
      <w:bookmarkEnd w:id="737"/>
      <w:r>
        <w:rPr>
          <w:rFonts w:ascii="Times New Roman"/>
          <w:sz w:val="20"/>
        </w:rPr>
      </w:r>
      <w:bookmarkStart w:name="_bookmark279" w:id="738"/>
      <w:bookmarkEnd w:id="738"/>
      <w:r>
        <w:rPr>
          <w:rFonts w:ascii="Times New Roman"/>
          <w:sz w:val="20"/>
        </w:rPr>
      </w:r>
      <w:r>
        <w:rPr/>
        <w:t>A.21.2</w:t>
      </w:r>
      <w:r>
        <w:rPr>
          <w:spacing w:val="-10"/>
        </w:rPr>
        <w:t> </w:t>
      </w:r>
      <w:r>
        <w:rPr/>
        <w:t>Number</w:t>
      </w:r>
      <w:r>
        <w:rPr>
          <w:spacing w:val="-5"/>
        </w:rPr>
        <w:t> </w:t>
      </w:r>
      <w:r>
        <w:rPr/>
        <w:t>of</w:t>
      </w:r>
      <w:r>
        <w:rPr>
          <w:spacing w:val="-9"/>
        </w:rPr>
        <w:t> </w:t>
      </w:r>
      <w:r>
        <w:rPr/>
        <w:t>SCell</w:t>
      </w:r>
      <w:r>
        <w:rPr>
          <w:spacing w:val="-8"/>
        </w:rPr>
        <w:t> </w:t>
      </w:r>
      <w:r>
        <w:rPr/>
        <w:t>Addition</w:t>
      </w:r>
      <w:r>
        <w:rPr>
          <w:spacing w:val="-9"/>
        </w:rPr>
        <w:t> </w:t>
      </w:r>
      <w:r>
        <w:rPr/>
        <w:t>procedure</w:t>
      </w:r>
      <w:r>
        <w:rPr>
          <w:spacing w:val="-9"/>
        </w:rPr>
        <w:t> </w:t>
      </w:r>
      <w:r>
        <w:rPr>
          <w:spacing w:val="-2"/>
        </w:rPr>
        <w:t>successfully</w:t>
      </w:r>
    </w:p>
    <w:p>
      <w:pPr>
        <w:pStyle w:val="BodyText"/>
        <w:spacing w:before="21"/>
        <w:rPr>
          <w:rFonts w:ascii="Arial"/>
          <w:sz w:val="24"/>
        </w:rPr>
      </w:pPr>
    </w:p>
    <w:p>
      <w:pPr>
        <w:pStyle w:val="Heading4"/>
        <w:numPr>
          <w:ilvl w:val="0"/>
          <w:numId w:val="229"/>
        </w:numPr>
        <w:tabs>
          <w:tab w:pos="933" w:val="left" w:leader="none"/>
        </w:tabs>
        <w:spacing w:line="240" w:lineRule="auto" w:before="0" w:after="0"/>
        <w:ind w:left="933" w:right="0" w:hanging="778"/>
        <w:jc w:val="left"/>
      </w:pPr>
      <w:bookmarkStart w:name="A.21.2.1 Performance Counter Table" w:id="739"/>
      <w:bookmarkEnd w:id="739"/>
      <w:r>
        <w:rPr>
          <w:rFonts w:ascii="Times New Roman"/>
          <w:sz w:val="20"/>
        </w:rPr>
      </w:r>
      <w:r>
        <w:rPr/>
        <w:t>A.21.2.1</w:t>
      </w:r>
      <w:r>
        <w:rPr>
          <w:spacing w:val="-7"/>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6098"/>
      </w:tblGrid>
      <w:tr>
        <w:trPr>
          <w:trHeight w:val="302" w:hRule="atLeast"/>
        </w:trPr>
        <w:tc>
          <w:tcPr>
            <w:tcW w:w="2401"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8" w:type="dxa"/>
          </w:tcPr>
          <w:p>
            <w:pPr>
              <w:pStyle w:val="TableParagraph"/>
              <w:spacing w:line="240" w:lineRule="auto"/>
              <w:ind w:left="110"/>
              <w:rPr>
                <w:sz w:val="20"/>
              </w:rPr>
            </w:pPr>
            <w:r>
              <w:rPr>
                <w:spacing w:val="-2"/>
                <w:sz w:val="20"/>
              </w:rPr>
              <w:t>OR.SACAPROCEDURE.ScellAddSuccess</w:t>
            </w:r>
          </w:p>
        </w:tc>
      </w:tr>
      <w:tr>
        <w:trPr>
          <w:trHeight w:val="297" w:hRule="atLeast"/>
        </w:trPr>
        <w:tc>
          <w:tcPr>
            <w:tcW w:w="2401" w:type="dxa"/>
          </w:tcPr>
          <w:p>
            <w:pPr>
              <w:pStyle w:val="TableParagraph"/>
              <w:spacing w:line="240" w:lineRule="auto"/>
              <w:ind w:left="110"/>
              <w:rPr>
                <w:sz w:val="20"/>
              </w:rPr>
            </w:pPr>
            <w:r>
              <w:rPr>
                <w:spacing w:val="-2"/>
                <w:sz w:val="20"/>
              </w:rPr>
              <w:t>Description</w:t>
            </w:r>
          </w:p>
        </w:tc>
        <w:tc>
          <w:tcPr>
            <w:tcW w:w="6098" w:type="dxa"/>
          </w:tcPr>
          <w:p>
            <w:pPr>
              <w:pStyle w:val="TableParagraph"/>
              <w:spacing w:line="240" w:lineRule="auto"/>
              <w:ind w:left="110"/>
              <w:rPr>
                <w:sz w:val="20"/>
              </w:rPr>
            </w:pPr>
            <w:r>
              <w:rPr>
                <w:sz w:val="20"/>
              </w:rPr>
              <w:t>This</w:t>
            </w:r>
            <w:r>
              <w:rPr>
                <w:spacing w:val="-8"/>
                <w:sz w:val="20"/>
              </w:rPr>
              <w:t> </w:t>
            </w:r>
            <w:r>
              <w:rPr>
                <w:sz w:val="20"/>
              </w:rPr>
              <w:t>counter</w:t>
            </w:r>
            <w:r>
              <w:rPr>
                <w:spacing w:val="-3"/>
                <w:sz w:val="20"/>
              </w:rPr>
              <w:t> </w:t>
            </w:r>
            <w:r>
              <w:rPr>
                <w:sz w:val="20"/>
              </w:rPr>
              <w:t>provides</w:t>
            </w:r>
            <w:r>
              <w:rPr>
                <w:spacing w:val="-8"/>
                <w:sz w:val="20"/>
              </w:rPr>
              <w:t> </w:t>
            </w:r>
            <w:r>
              <w:rPr>
                <w:sz w:val="20"/>
              </w:rPr>
              <w:t>the</w:t>
            </w:r>
            <w:r>
              <w:rPr>
                <w:spacing w:val="-5"/>
                <w:sz w:val="20"/>
              </w:rPr>
              <w:t> </w:t>
            </w:r>
            <w:r>
              <w:rPr>
                <w:sz w:val="20"/>
              </w:rPr>
              <w:t>number</w:t>
            </w:r>
            <w:r>
              <w:rPr>
                <w:spacing w:val="-3"/>
                <w:sz w:val="20"/>
              </w:rPr>
              <w:t> </w:t>
            </w:r>
            <w:r>
              <w:rPr>
                <w:sz w:val="20"/>
              </w:rPr>
              <w:t>of</w:t>
            </w:r>
            <w:r>
              <w:rPr>
                <w:spacing w:val="-7"/>
                <w:sz w:val="20"/>
              </w:rPr>
              <w:t> </w:t>
            </w:r>
            <w:r>
              <w:rPr>
                <w:sz w:val="20"/>
              </w:rPr>
              <w:t>the completed</w:t>
            </w:r>
            <w:r>
              <w:rPr>
                <w:spacing w:val="-7"/>
                <w:sz w:val="20"/>
              </w:rPr>
              <w:t> </w:t>
            </w:r>
            <w:r>
              <w:rPr>
                <w:sz w:val="20"/>
              </w:rPr>
              <w:t>SCell</w:t>
            </w:r>
            <w:r>
              <w:rPr>
                <w:spacing w:val="-5"/>
                <w:sz w:val="20"/>
              </w:rPr>
              <w:t> </w:t>
            </w:r>
            <w:r>
              <w:rPr>
                <w:spacing w:val="-2"/>
                <w:sz w:val="20"/>
              </w:rPr>
              <w:t>addition</w:t>
            </w:r>
          </w:p>
        </w:tc>
      </w:tr>
    </w:tbl>
    <w:p>
      <w:pPr>
        <w:spacing w:after="0" w:line="240" w:lineRule="auto"/>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6098"/>
      </w:tblGrid>
      <w:tr>
        <w:trPr>
          <w:trHeight w:val="302" w:hRule="atLeast"/>
        </w:trPr>
        <w:tc>
          <w:tcPr>
            <w:tcW w:w="2401" w:type="dxa"/>
          </w:tcPr>
          <w:p>
            <w:pPr>
              <w:pStyle w:val="TableParagraph"/>
              <w:spacing w:line="240" w:lineRule="auto"/>
              <w:ind w:left="0"/>
              <w:rPr>
                <w:sz w:val="20"/>
              </w:rPr>
            </w:pPr>
          </w:p>
        </w:tc>
        <w:tc>
          <w:tcPr>
            <w:tcW w:w="6098" w:type="dxa"/>
          </w:tcPr>
          <w:p>
            <w:pPr>
              <w:pStyle w:val="TableParagraph"/>
              <w:spacing w:line="240" w:lineRule="auto"/>
              <w:ind w:left="110"/>
              <w:rPr>
                <w:sz w:val="20"/>
              </w:rPr>
            </w:pPr>
            <w:r>
              <w:rPr>
                <w:spacing w:val="-2"/>
                <w:sz w:val="20"/>
              </w:rPr>
              <w:t>procedure.</w:t>
            </w:r>
          </w:p>
        </w:tc>
      </w:tr>
      <w:tr>
        <w:trPr>
          <w:trHeight w:val="302" w:hRule="atLeast"/>
        </w:trPr>
        <w:tc>
          <w:tcPr>
            <w:tcW w:w="2401" w:type="dxa"/>
          </w:tcPr>
          <w:p>
            <w:pPr>
              <w:pStyle w:val="TableParagraph"/>
              <w:spacing w:line="240" w:lineRule="auto"/>
              <w:ind w:left="110"/>
              <w:rPr>
                <w:sz w:val="20"/>
              </w:rPr>
            </w:pPr>
            <w:r>
              <w:rPr>
                <w:sz w:val="20"/>
              </w:rPr>
              <w:t>Collection</w:t>
            </w:r>
            <w:r>
              <w:rPr>
                <w:spacing w:val="-7"/>
                <w:sz w:val="20"/>
              </w:rPr>
              <w:t> </w:t>
            </w:r>
            <w:r>
              <w:rPr>
                <w:spacing w:val="-2"/>
                <w:sz w:val="20"/>
              </w:rPr>
              <w:t>Method</w:t>
            </w:r>
          </w:p>
        </w:tc>
        <w:tc>
          <w:tcPr>
            <w:tcW w:w="6098" w:type="dxa"/>
          </w:tcPr>
          <w:p>
            <w:pPr>
              <w:pStyle w:val="TableParagraph"/>
              <w:spacing w:line="240" w:lineRule="auto" w:before="34"/>
              <w:ind w:left="110"/>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31" w:hRule="atLeast"/>
        </w:trPr>
        <w:tc>
          <w:tcPr>
            <w:tcW w:w="2401" w:type="dxa"/>
          </w:tcPr>
          <w:p>
            <w:pPr>
              <w:pStyle w:val="TableParagraph"/>
              <w:spacing w:line="240" w:lineRule="auto"/>
              <w:ind w:left="110"/>
              <w:rPr>
                <w:sz w:val="20"/>
              </w:rPr>
            </w:pPr>
            <w:r>
              <w:rPr>
                <w:spacing w:val="-2"/>
                <w:sz w:val="20"/>
              </w:rPr>
              <w:t>Condition</w:t>
            </w:r>
          </w:p>
        </w:tc>
        <w:tc>
          <w:tcPr>
            <w:tcW w:w="6098" w:type="dxa"/>
          </w:tcPr>
          <w:p>
            <w:pPr>
              <w:pStyle w:val="TableParagraph"/>
              <w:spacing w:line="237" w:lineRule="auto" w:before="2"/>
              <w:ind w:left="110"/>
              <w:rPr>
                <w:sz w:val="20"/>
              </w:rPr>
            </w:pPr>
            <w:r>
              <w:rPr>
                <w:sz w:val="20"/>
              </w:rPr>
              <w:t>Measurement subcounter is incremented by 1 whenever Special Cell detects</w:t>
            </w:r>
            <w:r>
              <w:rPr>
                <w:spacing w:val="-4"/>
                <w:sz w:val="20"/>
              </w:rPr>
              <w:t> </w:t>
            </w:r>
            <w:r>
              <w:rPr>
                <w:sz w:val="20"/>
              </w:rPr>
              <w:t>successful</w:t>
            </w:r>
            <w:r>
              <w:rPr>
                <w:spacing w:val="-2"/>
                <w:sz w:val="20"/>
              </w:rPr>
              <w:t> </w:t>
            </w:r>
            <w:r>
              <w:rPr>
                <w:sz w:val="20"/>
              </w:rPr>
              <w:t>SCell</w:t>
            </w:r>
            <w:r>
              <w:rPr>
                <w:spacing w:val="-6"/>
                <w:sz w:val="20"/>
              </w:rPr>
              <w:t> </w:t>
            </w:r>
            <w:r>
              <w:rPr>
                <w:sz w:val="20"/>
              </w:rPr>
              <w:t>addition</w:t>
            </w:r>
            <w:r>
              <w:rPr>
                <w:spacing w:val="-3"/>
                <w:sz w:val="20"/>
              </w:rPr>
              <w:t> </w:t>
            </w:r>
            <w:r>
              <w:rPr>
                <w:sz w:val="20"/>
              </w:rPr>
              <w:t>procedure</w:t>
            </w:r>
            <w:r>
              <w:rPr>
                <w:spacing w:val="-3"/>
                <w:sz w:val="20"/>
              </w:rPr>
              <w:t> </w:t>
            </w:r>
            <w:r>
              <w:rPr>
                <w:sz w:val="20"/>
              </w:rPr>
              <w:t>by</w:t>
            </w:r>
            <w:r>
              <w:rPr>
                <w:spacing w:val="-8"/>
                <w:sz w:val="20"/>
              </w:rPr>
              <w:t> </w:t>
            </w:r>
            <w:r>
              <w:rPr>
                <w:sz w:val="20"/>
              </w:rPr>
              <w:t>the</w:t>
            </w:r>
            <w:r>
              <w:rPr>
                <w:spacing w:val="-6"/>
                <w:sz w:val="20"/>
              </w:rPr>
              <w:t> </w:t>
            </w:r>
            <w:r>
              <w:rPr>
                <w:sz w:val="20"/>
              </w:rPr>
              <w:t>received</w:t>
            </w:r>
            <w:r>
              <w:rPr>
                <w:spacing w:val="-8"/>
                <w:sz w:val="20"/>
              </w:rPr>
              <w:t> </w:t>
            </w:r>
            <w:r>
              <w:rPr>
                <w:sz w:val="20"/>
              </w:rPr>
              <w:t>following </w:t>
            </w:r>
            <w:r>
              <w:rPr>
                <w:spacing w:val="-2"/>
                <w:sz w:val="20"/>
              </w:rPr>
              <w:t>messages.</w:t>
            </w:r>
          </w:p>
          <w:p>
            <w:pPr>
              <w:pStyle w:val="TableParagraph"/>
              <w:tabs>
                <w:tab w:pos="532" w:val="left" w:leader="none"/>
              </w:tabs>
              <w:spacing w:line="226" w:lineRule="exact"/>
              <w:ind w:left="110"/>
              <w:rPr>
                <w:sz w:val="20"/>
              </w:rPr>
            </w:pPr>
            <w:r>
              <w:rPr>
                <w:rFonts w:ascii="MS Mincho"/>
                <w:spacing w:val="-10"/>
                <w:sz w:val="20"/>
              </w:rPr>
              <w:t>-</w:t>
            </w:r>
            <w:r>
              <w:rPr>
                <w:rFonts w:ascii="MS Mincho"/>
                <w:sz w:val="20"/>
              </w:rPr>
              <w:tab/>
            </w:r>
            <w:r>
              <w:rPr>
                <w:sz w:val="20"/>
              </w:rPr>
              <w:t>received</w:t>
            </w:r>
            <w:r>
              <w:rPr>
                <w:spacing w:val="-12"/>
                <w:sz w:val="20"/>
              </w:rPr>
              <w:t> </w:t>
            </w:r>
            <w:r>
              <w:rPr>
                <w:sz w:val="20"/>
              </w:rPr>
              <w:t>RRC:</w:t>
            </w:r>
            <w:r>
              <w:rPr>
                <w:spacing w:val="-1"/>
                <w:sz w:val="20"/>
              </w:rPr>
              <w:t> </w:t>
            </w:r>
            <w:r>
              <w:rPr>
                <w:sz w:val="20"/>
              </w:rPr>
              <w:t>RRC</w:t>
            </w:r>
            <w:r>
              <w:rPr>
                <w:spacing w:val="-8"/>
                <w:sz w:val="20"/>
              </w:rPr>
              <w:t> </w:t>
            </w:r>
            <w:r>
              <w:rPr>
                <w:sz w:val="20"/>
              </w:rPr>
              <w:t>Reconfiguration</w:t>
            </w:r>
            <w:r>
              <w:rPr>
                <w:spacing w:val="-5"/>
                <w:sz w:val="20"/>
              </w:rPr>
              <w:t> </w:t>
            </w:r>
            <w:r>
              <w:rPr>
                <w:sz w:val="20"/>
              </w:rPr>
              <w:t>Complete</w:t>
            </w:r>
            <w:r>
              <w:rPr>
                <w:spacing w:val="-8"/>
                <w:sz w:val="20"/>
              </w:rPr>
              <w:t> </w:t>
            </w:r>
            <w:r>
              <w:rPr>
                <w:sz w:val="20"/>
              </w:rPr>
              <w:t>for</w:t>
            </w:r>
            <w:r>
              <w:rPr>
                <w:spacing w:val="-9"/>
                <w:sz w:val="20"/>
              </w:rPr>
              <w:t> </w:t>
            </w:r>
            <w:r>
              <w:rPr>
                <w:sz w:val="20"/>
              </w:rPr>
              <w:t>SCell</w:t>
            </w:r>
            <w:r>
              <w:rPr>
                <w:spacing w:val="-7"/>
                <w:sz w:val="20"/>
              </w:rPr>
              <w:t> </w:t>
            </w:r>
            <w:r>
              <w:rPr>
                <w:spacing w:val="-2"/>
                <w:sz w:val="20"/>
              </w:rPr>
              <w:t>addition.</w:t>
            </w:r>
          </w:p>
        </w:tc>
      </w:tr>
      <w:tr>
        <w:trPr>
          <w:trHeight w:val="301" w:hRule="atLeast"/>
        </w:trPr>
        <w:tc>
          <w:tcPr>
            <w:tcW w:w="2401" w:type="dxa"/>
          </w:tcPr>
          <w:p>
            <w:pPr>
              <w:pStyle w:val="TableParagraph"/>
              <w:spacing w:line="240" w:lineRule="auto"/>
              <w:ind w:left="110"/>
              <w:rPr>
                <w:sz w:val="20"/>
              </w:rPr>
            </w:pPr>
            <w:r>
              <w:rPr>
                <w:sz w:val="20"/>
              </w:rPr>
              <w:t>Measurement</w:t>
            </w:r>
            <w:r>
              <w:rPr>
                <w:spacing w:val="-10"/>
                <w:sz w:val="20"/>
              </w:rPr>
              <w:t> </w:t>
            </w:r>
            <w:r>
              <w:rPr>
                <w:spacing w:val="-2"/>
                <w:sz w:val="20"/>
              </w:rPr>
              <w:t>Result</w:t>
            </w:r>
          </w:p>
        </w:tc>
        <w:tc>
          <w:tcPr>
            <w:tcW w:w="6098" w:type="dxa"/>
          </w:tcPr>
          <w:p>
            <w:pPr>
              <w:pStyle w:val="TableParagraph"/>
              <w:spacing w:line="240" w:lineRule="auto"/>
              <w:ind w:left="110"/>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301" w:hRule="atLeast"/>
        </w:trPr>
        <w:tc>
          <w:tcPr>
            <w:tcW w:w="2401"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8" w:type="dxa"/>
          </w:tcPr>
          <w:p>
            <w:pPr>
              <w:pStyle w:val="TableParagraph"/>
              <w:spacing w:line="240" w:lineRule="auto"/>
              <w:ind w:left="110"/>
              <w:rPr>
                <w:sz w:val="20"/>
              </w:rPr>
            </w:pPr>
            <w:r>
              <w:rPr>
                <w:spacing w:val="-2"/>
                <w:sz w:val="20"/>
              </w:rPr>
              <w:t>OR.SACAPROCEDURE.ScellAddSuccess</w:t>
            </w:r>
          </w:p>
        </w:tc>
      </w:tr>
      <w:tr>
        <w:trPr>
          <w:trHeight w:val="297" w:hRule="atLeast"/>
        </w:trPr>
        <w:tc>
          <w:tcPr>
            <w:tcW w:w="2401" w:type="dxa"/>
          </w:tcPr>
          <w:p>
            <w:pPr>
              <w:pStyle w:val="TableParagraph"/>
              <w:spacing w:line="240" w:lineRule="auto"/>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8" w:type="dxa"/>
          </w:tcPr>
          <w:p>
            <w:pPr>
              <w:pStyle w:val="TableParagraph"/>
              <w:spacing w:line="240" w:lineRule="auto"/>
              <w:ind w:left="110"/>
              <w:rPr>
                <w:sz w:val="20"/>
              </w:rPr>
            </w:pPr>
            <w:r>
              <w:rPr>
                <w:spacing w:val="-2"/>
                <w:sz w:val="20"/>
              </w:rPr>
              <w:t>NRCellCU</w:t>
            </w:r>
          </w:p>
        </w:tc>
      </w:tr>
      <w:tr>
        <w:trPr>
          <w:trHeight w:val="302" w:hRule="atLeast"/>
        </w:trPr>
        <w:tc>
          <w:tcPr>
            <w:tcW w:w="2401" w:type="dxa"/>
          </w:tcPr>
          <w:p>
            <w:pPr>
              <w:pStyle w:val="TableParagraph"/>
              <w:spacing w:line="240" w:lineRule="auto"/>
              <w:ind w:left="110"/>
              <w:rPr>
                <w:sz w:val="20"/>
              </w:rPr>
            </w:pPr>
            <w:r>
              <w:rPr>
                <w:sz w:val="20"/>
              </w:rPr>
              <w:t>Switching</w:t>
            </w:r>
            <w:r>
              <w:rPr>
                <w:spacing w:val="-8"/>
                <w:sz w:val="20"/>
              </w:rPr>
              <w:t> </w:t>
            </w:r>
            <w:r>
              <w:rPr>
                <w:spacing w:val="-2"/>
                <w:sz w:val="20"/>
              </w:rPr>
              <w:t>Technology</w:t>
            </w:r>
          </w:p>
        </w:tc>
        <w:tc>
          <w:tcPr>
            <w:tcW w:w="6098" w:type="dxa"/>
          </w:tcPr>
          <w:p>
            <w:pPr>
              <w:pStyle w:val="TableParagraph"/>
              <w:spacing w:line="240" w:lineRule="auto"/>
              <w:ind w:left="110"/>
              <w:rPr>
                <w:sz w:val="20"/>
              </w:rPr>
            </w:pPr>
            <w:r>
              <w:rPr>
                <w:sz w:val="20"/>
              </w:rPr>
              <w:t>Packet</w:t>
            </w:r>
            <w:r>
              <w:rPr>
                <w:spacing w:val="-5"/>
                <w:sz w:val="20"/>
              </w:rPr>
              <w:t> </w:t>
            </w:r>
            <w:r>
              <w:rPr>
                <w:spacing w:val="-2"/>
                <w:sz w:val="20"/>
              </w:rPr>
              <w:t>Switched</w:t>
            </w:r>
          </w:p>
        </w:tc>
      </w:tr>
      <w:tr>
        <w:trPr>
          <w:trHeight w:val="312" w:hRule="atLeast"/>
        </w:trPr>
        <w:tc>
          <w:tcPr>
            <w:tcW w:w="2401" w:type="dxa"/>
          </w:tcPr>
          <w:p>
            <w:pPr>
              <w:pStyle w:val="TableParagraph"/>
              <w:spacing w:line="240" w:lineRule="auto"/>
              <w:ind w:left="110"/>
              <w:rPr>
                <w:sz w:val="20"/>
              </w:rPr>
            </w:pPr>
            <w:r>
              <w:rPr>
                <w:spacing w:val="-2"/>
                <w:sz w:val="20"/>
              </w:rPr>
              <w:t>Generation</w:t>
            </w:r>
          </w:p>
        </w:tc>
        <w:tc>
          <w:tcPr>
            <w:tcW w:w="6098" w:type="dxa"/>
          </w:tcPr>
          <w:p>
            <w:pPr>
              <w:pStyle w:val="TableParagraph"/>
              <w:spacing w:line="240" w:lineRule="auto"/>
              <w:ind w:left="110"/>
              <w:rPr>
                <w:sz w:val="20"/>
              </w:rPr>
            </w:pPr>
            <w:r>
              <w:rPr>
                <w:spacing w:val="-5"/>
                <w:sz w:val="20"/>
              </w:rPr>
              <w:t>5GS</w:t>
            </w:r>
          </w:p>
        </w:tc>
      </w:tr>
      <w:tr>
        <w:trPr>
          <w:trHeight w:val="297" w:hRule="atLeast"/>
        </w:trPr>
        <w:tc>
          <w:tcPr>
            <w:tcW w:w="2401" w:type="dxa"/>
          </w:tcPr>
          <w:p>
            <w:pPr>
              <w:pStyle w:val="TableParagraph"/>
              <w:spacing w:line="240" w:lineRule="auto"/>
              <w:ind w:left="110"/>
              <w:rPr>
                <w:sz w:val="20"/>
              </w:rPr>
            </w:pPr>
            <w:r>
              <w:rPr>
                <w:spacing w:val="-2"/>
                <w:sz w:val="20"/>
              </w:rPr>
              <w:t>Purpose</w:t>
            </w:r>
          </w:p>
        </w:tc>
        <w:tc>
          <w:tcPr>
            <w:tcW w:w="6098" w:type="dxa"/>
          </w:tcPr>
          <w:p>
            <w:pPr>
              <w:pStyle w:val="TableParagraph"/>
              <w:spacing w:line="240" w:lineRule="auto"/>
              <w:ind w:left="110"/>
              <w:rPr>
                <w:sz w:val="20"/>
              </w:rPr>
            </w:pPr>
            <w:r>
              <w:rPr>
                <w:sz w:val="20"/>
              </w:rPr>
              <w:t>Network</w:t>
            </w:r>
            <w:r>
              <w:rPr>
                <w:spacing w:val="-8"/>
                <w:sz w:val="20"/>
              </w:rPr>
              <w:t> </w:t>
            </w:r>
            <w:r>
              <w:rPr>
                <w:sz w:val="20"/>
              </w:rPr>
              <w:t>Operator’s</w:t>
            </w:r>
            <w:r>
              <w:rPr>
                <w:spacing w:val="-11"/>
                <w:sz w:val="20"/>
              </w:rPr>
              <w:t> </w:t>
            </w:r>
            <w:r>
              <w:rPr>
                <w:sz w:val="20"/>
              </w:rPr>
              <w:t>Traffic</w:t>
            </w:r>
            <w:r>
              <w:rPr>
                <w:spacing w:val="-7"/>
                <w:sz w:val="20"/>
              </w:rPr>
              <w:t> </w:t>
            </w:r>
            <w:r>
              <w:rPr>
                <w:sz w:val="20"/>
              </w:rPr>
              <w:t>Engineering</w:t>
            </w:r>
            <w:r>
              <w:rPr>
                <w:spacing w:val="-5"/>
                <w:sz w:val="20"/>
              </w:rPr>
              <w:t> </w:t>
            </w:r>
            <w:r>
              <w:rPr>
                <w:spacing w:val="-2"/>
                <w:sz w:val="20"/>
              </w:rPr>
              <w:t>Community</w:t>
            </w:r>
          </w:p>
        </w:tc>
      </w:tr>
    </w:tbl>
    <w:p>
      <w:pPr>
        <w:pStyle w:val="BodyText"/>
        <w:spacing w:before="3"/>
        <w:ind w:left="256"/>
      </w:pPr>
      <w:r>
        <w:rPr>
          <w:spacing w:val="-10"/>
        </w:rPr>
        <w:t>1</w:t>
      </w:r>
    </w:p>
    <w:p>
      <w:pPr>
        <w:pStyle w:val="Heading3"/>
        <w:numPr>
          <w:ilvl w:val="0"/>
          <w:numId w:val="232"/>
        </w:numPr>
        <w:tabs>
          <w:tab w:pos="933" w:val="left" w:leader="none"/>
        </w:tabs>
        <w:spacing w:line="240" w:lineRule="auto" w:before="304" w:after="0"/>
        <w:ind w:left="933" w:right="0" w:hanging="677"/>
        <w:jc w:val="left"/>
      </w:pPr>
      <w:bookmarkStart w:name="A.21.3 Number of SCell Change procedure " w:id="740"/>
      <w:bookmarkEnd w:id="740"/>
      <w:r>
        <w:rPr>
          <w:rFonts w:ascii="Times New Roman"/>
          <w:sz w:val="20"/>
        </w:rPr>
      </w:r>
      <w:bookmarkStart w:name="_bookmark280" w:id="741"/>
      <w:bookmarkEnd w:id="741"/>
      <w:r>
        <w:rPr>
          <w:rFonts w:ascii="Times New Roman"/>
          <w:sz w:val="20"/>
        </w:rPr>
      </w:r>
      <w:r>
        <w:rPr/>
        <w:t>A.21.3</w:t>
      </w:r>
      <w:r>
        <w:rPr>
          <w:spacing w:val="-10"/>
        </w:rPr>
        <w:t> </w:t>
      </w:r>
      <w:r>
        <w:rPr/>
        <w:t>Number</w:t>
      </w:r>
      <w:r>
        <w:rPr>
          <w:spacing w:val="-6"/>
        </w:rPr>
        <w:t> </w:t>
      </w:r>
      <w:r>
        <w:rPr/>
        <w:t>of</w:t>
      </w:r>
      <w:r>
        <w:rPr>
          <w:spacing w:val="-10"/>
        </w:rPr>
        <w:t> </w:t>
      </w:r>
      <w:r>
        <w:rPr/>
        <w:t>SCell</w:t>
      </w:r>
      <w:r>
        <w:rPr>
          <w:spacing w:val="-8"/>
        </w:rPr>
        <w:t> </w:t>
      </w:r>
      <w:r>
        <w:rPr/>
        <w:t>Change</w:t>
      </w:r>
      <w:r>
        <w:rPr>
          <w:spacing w:val="-2"/>
        </w:rPr>
        <w:t> </w:t>
      </w:r>
      <w:r>
        <w:rPr/>
        <w:t>procedure</w:t>
      </w:r>
      <w:r>
        <w:rPr>
          <w:spacing w:val="-10"/>
        </w:rPr>
        <w:t> </w:t>
      </w:r>
      <w:r>
        <w:rPr>
          <w:spacing w:val="-2"/>
        </w:rPr>
        <w:t>attempted</w:t>
      </w:r>
    </w:p>
    <w:p>
      <w:pPr>
        <w:pStyle w:val="BodyText"/>
        <w:spacing w:before="20"/>
        <w:rPr>
          <w:rFonts w:ascii="Arial"/>
          <w:sz w:val="24"/>
        </w:rPr>
      </w:pPr>
    </w:p>
    <w:p>
      <w:pPr>
        <w:pStyle w:val="Heading4"/>
        <w:numPr>
          <w:ilvl w:val="0"/>
          <w:numId w:val="232"/>
        </w:numPr>
        <w:tabs>
          <w:tab w:pos="933" w:val="left" w:leader="none"/>
        </w:tabs>
        <w:spacing w:line="240" w:lineRule="auto" w:before="1" w:after="0"/>
        <w:ind w:left="933" w:right="0" w:hanging="677"/>
        <w:jc w:val="left"/>
      </w:pPr>
      <w:bookmarkStart w:name="A.21.3.1 Performance Counter Table" w:id="742"/>
      <w:bookmarkEnd w:id="742"/>
      <w:r>
        <w:rPr>
          <w:rFonts w:ascii="Times New Roman"/>
          <w:sz w:val="20"/>
        </w:rPr>
      </w:r>
      <w:r>
        <w:rPr/>
        <w:t>A.21.3.1</w:t>
      </w:r>
      <w:r>
        <w:rPr>
          <w:spacing w:val="-7"/>
        </w:rPr>
        <w:t> </w:t>
      </w:r>
      <w:r>
        <w:rPr/>
        <w:t>Performance</w:t>
      </w:r>
      <w:r>
        <w:rPr>
          <w:spacing w:val="-7"/>
        </w:rPr>
        <w:t> </w:t>
      </w:r>
      <w:r>
        <w:rPr/>
        <w:t>Counter</w:t>
      </w:r>
      <w:r>
        <w:rPr>
          <w:spacing w:val="-10"/>
        </w:rPr>
        <w:t> </w:t>
      </w:r>
      <w:r>
        <w:rPr>
          <w:spacing w:val="-4"/>
        </w:rPr>
        <w:t>Table</w:t>
      </w:r>
    </w:p>
    <w:p>
      <w:pPr>
        <w:pStyle w:val="BodyText"/>
        <w:spacing w:before="6" w:after="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301"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4" w:type="dxa"/>
          </w:tcPr>
          <w:p>
            <w:pPr>
              <w:pStyle w:val="TableParagraph"/>
              <w:spacing w:line="240" w:lineRule="auto"/>
              <w:ind w:left="105"/>
              <w:rPr>
                <w:sz w:val="20"/>
              </w:rPr>
            </w:pPr>
            <w:r>
              <w:rPr>
                <w:spacing w:val="-2"/>
                <w:sz w:val="20"/>
              </w:rPr>
              <w:t>OR.SACAPROCEDURE.ScellChangeAttempt</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30" w:lineRule="atLeast"/>
              <w:ind w:left="105" w:right="124"/>
              <w:rPr>
                <w:sz w:val="20"/>
              </w:rPr>
            </w:pPr>
            <w:r>
              <w:rPr>
                <w:sz w:val="20"/>
              </w:rPr>
              <w:t>This</w:t>
            </w:r>
            <w:r>
              <w:rPr>
                <w:spacing w:val="-8"/>
                <w:sz w:val="20"/>
              </w:rPr>
              <w:t> </w:t>
            </w:r>
            <w:r>
              <w:rPr>
                <w:sz w:val="20"/>
              </w:rPr>
              <w:t>counter</w:t>
            </w:r>
            <w:r>
              <w:rPr>
                <w:spacing w:val="-2"/>
                <w:sz w:val="20"/>
              </w:rPr>
              <w:t> </w:t>
            </w:r>
            <w:r>
              <w:rPr>
                <w:sz w:val="20"/>
              </w:rPr>
              <w:t>provides</w:t>
            </w:r>
            <w:r>
              <w:rPr>
                <w:spacing w:val="-8"/>
                <w:sz w:val="20"/>
              </w:rPr>
              <w:t> </w:t>
            </w:r>
            <w:r>
              <w:rPr>
                <w:sz w:val="20"/>
              </w:rPr>
              <w:t>the</w:t>
            </w:r>
            <w:r>
              <w:rPr>
                <w:spacing w:val="-5"/>
                <w:sz w:val="20"/>
              </w:rPr>
              <w:t> </w:t>
            </w:r>
            <w:r>
              <w:rPr>
                <w:sz w:val="20"/>
              </w:rPr>
              <w:t>number</w:t>
            </w:r>
            <w:r>
              <w:rPr>
                <w:spacing w:val="-2"/>
                <w:sz w:val="20"/>
              </w:rPr>
              <w:t> </w:t>
            </w:r>
            <w:r>
              <w:rPr>
                <w:sz w:val="20"/>
              </w:rPr>
              <w:t>of</w:t>
            </w:r>
            <w:r>
              <w:rPr>
                <w:spacing w:val="-7"/>
                <w:sz w:val="20"/>
              </w:rPr>
              <w:t> </w:t>
            </w:r>
            <w:r>
              <w:rPr>
                <w:sz w:val="20"/>
              </w:rPr>
              <w:t>the attempted</w:t>
            </w:r>
            <w:r>
              <w:rPr>
                <w:spacing w:val="-2"/>
                <w:sz w:val="20"/>
              </w:rPr>
              <w:t> </w:t>
            </w:r>
            <w:r>
              <w:rPr>
                <w:sz w:val="20"/>
              </w:rPr>
              <w:t>SCell</w:t>
            </w:r>
            <w:r>
              <w:rPr>
                <w:spacing w:val="-3"/>
                <w:sz w:val="20"/>
              </w:rPr>
              <w:t> </w:t>
            </w:r>
            <w:r>
              <w:rPr>
                <w:sz w:val="20"/>
              </w:rPr>
              <w:t>change </w:t>
            </w:r>
            <w:r>
              <w:rPr>
                <w:spacing w:val="-2"/>
                <w:sz w:val="20"/>
              </w:rPr>
              <w:t>procedure.</w:t>
            </w:r>
          </w:p>
        </w:tc>
      </w:tr>
      <w:tr>
        <w:trPr>
          <w:trHeight w:val="297" w:hRule="atLeast"/>
        </w:trPr>
        <w:tc>
          <w:tcPr>
            <w:tcW w:w="2406" w:type="dxa"/>
          </w:tcPr>
          <w:p>
            <w:pPr>
              <w:pStyle w:val="TableParagraph"/>
              <w:spacing w:line="240" w:lineRule="auto"/>
              <w:ind w:left="110"/>
              <w:rPr>
                <w:sz w:val="20"/>
              </w:rPr>
            </w:pPr>
            <w:r>
              <w:rPr>
                <w:sz w:val="20"/>
              </w:rPr>
              <w:t>Collection</w:t>
            </w:r>
            <w:r>
              <w:rPr>
                <w:spacing w:val="-7"/>
                <w:sz w:val="20"/>
              </w:rPr>
              <w:t> </w:t>
            </w:r>
            <w:r>
              <w:rPr>
                <w:spacing w:val="-2"/>
                <w:sz w:val="20"/>
              </w:rPr>
              <w:t>Method</w:t>
            </w:r>
          </w:p>
        </w:tc>
        <w:tc>
          <w:tcPr>
            <w:tcW w:w="6094" w:type="dxa"/>
          </w:tcPr>
          <w:p>
            <w:pPr>
              <w:pStyle w:val="TableParagraph"/>
              <w:spacing w:line="240" w:lineRule="auto" w:before="34"/>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50"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Pr>
                <w:sz w:val="20"/>
              </w:rPr>
            </w:pPr>
            <w:r>
              <w:rPr>
                <w:sz w:val="20"/>
              </w:rPr>
              <w:t>Measurement</w:t>
            </w:r>
            <w:r>
              <w:rPr>
                <w:spacing w:val="-6"/>
                <w:sz w:val="20"/>
              </w:rPr>
              <w:t> </w:t>
            </w:r>
            <w:r>
              <w:rPr>
                <w:sz w:val="20"/>
              </w:rPr>
              <w:t>subcounter</w:t>
            </w:r>
            <w:r>
              <w:rPr>
                <w:spacing w:val="-8"/>
                <w:sz w:val="20"/>
              </w:rPr>
              <w:t> </w:t>
            </w:r>
            <w:r>
              <w:rPr>
                <w:sz w:val="20"/>
              </w:rPr>
              <w:t>is</w:t>
            </w:r>
            <w:r>
              <w:rPr>
                <w:spacing w:val="-8"/>
                <w:sz w:val="20"/>
              </w:rPr>
              <w:t> </w:t>
            </w:r>
            <w:r>
              <w:rPr>
                <w:sz w:val="20"/>
              </w:rPr>
              <w:t>incremented</w:t>
            </w:r>
            <w:r>
              <w:rPr>
                <w:spacing w:val="-3"/>
                <w:sz w:val="20"/>
              </w:rPr>
              <w:t> </w:t>
            </w:r>
            <w:r>
              <w:rPr>
                <w:sz w:val="20"/>
              </w:rPr>
              <w:t>by</w:t>
            </w:r>
            <w:r>
              <w:rPr>
                <w:spacing w:val="-8"/>
                <w:sz w:val="20"/>
              </w:rPr>
              <w:t> </w:t>
            </w:r>
            <w:r>
              <w:rPr>
                <w:sz w:val="20"/>
              </w:rPr>
              <w:t>1</w:t>
            </w:r>
            <w:r>
              <w:rPr>
                <w:spacing w:val="-8"/>
                <w:sz w:val="20"/>
              </w:rPr>
              <w:t> </w:t>
            </w:r>
            <w:r>
              <w:rPr>
                <w:sz w:val="20"/>
              </w:rPr>
              <w:t>whenever Special</w:t>
            </w:r>
            <w:r>
              <w:rPr>
                <w:spacing w:val="-6"/>
                <w:sz w:val="20"/>
              </w:rPr>
              <w:t> </w:t>
            </w:r>
            <w:r>
              <w:rPr>
                <w:sz w:val="20"/>
              </w:rPr>
              <w:t>Cell decides</w:t>
            </w:r>
            <w:r>
              <w:rPr>
                <w:spacing w:val="-11"/>
                <w:sz w:val="20"/>
              </w:rPr>
              <w:t> </w:t>
            </w:r>
            <w:r>
              <w:rPr>
                <w:sz w:val="20"/>
              </w:rPr>
              <w:t>to</w:t>
            </w:r>
            <w:r>
              <w:rPr>
                <w:spacing w:val="-8"/>
                <w:sz w:val="20"/>
              </w:rPr>
              <w:t> </w:t>
            </w:r>
            <w:r>
              <w:rPr>
                <w:sz w:val="20"/>
              </w:rPr>
              <w:t>perform</w:t>
            </w:r>
            <w:r>
              <w:rPr>
                <w:spacing w:val="-1"/>
                <w:sz w:val="20"/>
              </w:rPr>
              <w:t> </w:t>
            </w:r>
            <w:r>
              <w:rPr>
                <w:sz w:val="20"/>
              </w:rPr>
              <w:t>SCell</w:t>
            </w:r>
            <w:r>
              <w:rPr>
                <w:spacing w:val="-6"/>
                <w:sz w:val="20"/>
              </w:rPr>
              <w:t> </w:t>
            </w:r>
            <w:r>
              <w:rPr>
                <w:sz w:val="20"/>
              </w:rPr>
              <w:t>change</w:t>
            </w:r>
            <w:r>
              <w:rPr>
                <w:spacing w:val="-2"/>
                <w:sz w:val="20"/>
              </w:rPr>
              <w:t> </w:t>
            </w:r>
            <w:r>
              <w:rPr>
                <w:sz w:val="20"/>
              </w:rPr>
              <w:t>procedure</w:t>
            </w:r>
            <w:r>
              <w:rPr>
                <w:spacing w:val="-6"/>
                <w:sz w:val="20"/>
              </w:rPr>
              <w:t> </w:t>
            </w:r>
            <w:r>
              <w:rPr>
                <w:sz w:val="20"/>
              </w:rPr>
              <w:t>by</w:t>
            </w:r>
            <w:r>
              <w:rPr>
                <w:spacing w:val="-7"/>
                <w:sz w:val="20"/>
              </w:rPr>
              <w:t> </w:t>
            </w:r>
            <w:r>
              <w:rPr>
                <w:sz w:val="20"/>
              </w:rPr>
              <w:t>the</w:t>
            </w:r>
            <w:r>
              <w:rPr>
                <w:spacing w:val="-6"/>
                <w:sz w:val="20"/>
              </w:rPr>
              <w:t> </w:t>
            </w:r>
            <w:r>
              <w:rPr>
                <w:sz w:val="20"/>
              </w:rPr>
              <w:t>following</w:t>
            </w:r>
            <w:r>
              <w:rPr>
                <w:spacing w:val="-7"/>
                <w:sz w:val="20"/>
              </w:rPr>
              <w:t> </w:t>
            </w:r>
            <w:r>
              <w:rPr>
                <w:spacing w:val="-2"/>
                <w:sz w:val="20"/>
              </w:rPr>
              <w:t>trigger.</w:t>
            </w:r>
          </w:p>
          <w:p>
            <w:pPr>
              <w:pStyle w:val="TableParagraph"/>
              <w:numPr>
                <w:ilvl w:val="0"/>
                <w:numId w:val="233"/>
              </w:numPr>
              <w:tabs>
                <w:tab w:pos="527" w:val="left" w:leader="none"/>
              </w:tabs>
              <w:spacing w:line="251" w:lineRule="exact" w:before="0" w:after="0"/>
              <w:ind w:left="527" w:right="0" w:hanging="422"/>
              <w:jc w:val="left"/>
              <w:rPr>
                <w:sz w:val="20"/>
              </w:rPr>
            </w:pPr>
            <w:r>
              <w:rPr>
                <w:sz w:val="20"/>
              </w:rPr>
              <w:t>received</w:t>
            </w:r>
            <w:r>
              <w:rPr>
                <w:spacing w:val="-11"/>
                <w:sz w:val="20"/>
              </w:rPr>
              <w:t> </w:t>
            </w:r>
            <w:r>
              <w:rPr>
                <w:sz w:val="20"/>
              </w:rPr>
              <w:t>RRC:</w:t>
            </w:r>
            <w:r>
              <w:rPr>
                <w:spacing w:val="-4"/>
                <w:sz w:val="20"/>
              </w:rPr>
              <w:t> </w:t>
            </w:r>
            <w:r>
              <w:rPr>
                <w:sz w:val="20"/>
              </w:rPr>
              <w:t>Measurement</w:t>
            </w:r>
            <w:r>
              <w:rPr>
                <w:spacing w:val="-9"/>
                <w:sz w:val="20"/>
              </w:rPr>
              <w:t> </w:t>
            </w:r>
            <w:r>
              <w:rPr>
                <w:sz w:val="20"/>
              </w:rPr>
              <w:t>report</w:t>
            </w:r>
            <w:r>
              <w:rPr>
                <w:spacing w:val="-4"/>
                <w:sz w:val="20"/>
              </w:rPr>
              <w:t> </w:t>
            </w:r>
            <w:r>
              <w:rPr>
                <w:sz w:val="20"/>
              </w:rPr>
              <w:t>for</w:t>
            </w:r>
            <w:r>
              <w:rPr>
                <w:spacing w:val="-6"/>
                <w:sz w:val="20"/>
              </w:rPr>
              <w:t> </w:t>
            </w:r>
            <w:r>
              <w:rPr>
                <w:sz w:val="20"/>
              </w:rPr>
              <w:t>SCell</w:t>
            </w:r>
            <w:r>
              <w:rPr>
                <w:spacing w:val="-5"/>
                <w:sz w:val="20"/>
              </w:rPr>
              <w:t> </w:t>
            </w:r>
            <w:r>
              <w:rPr>
                <w:spacing w:val="-2"/>
                <w:sz w:val="20"/>
              </w:rPr>
              <w:t>change.</w:t>
            </w:r>
          </w:p>
          <w:p>
            <w:pPr>
              <w:pStyle w:val="TableParagraph"/>
              <w:numPr>
                <w:ilvl w:val="0"/>
                <w:numId w:val="233"/>
              </w:numPr>
              <w:tabs>
                <w:tab w:pos="527" w:val="left" w:leader="none"/>
              </w:tabs>
              <w:spacing w:line="219" w:lineRule="exact" w:before="0" w:after="0"/>
              <w:ind w:left="527" w:right="0" w:hanging="422"/>
              <w:jc w:val="left"/>
              <w:rPr>
                <w:sz w:val="20"/>
              </w:rPr>
            </w:pPr>
            <w:r>
              <w:rPr>
                <w:sz w:val="20"/>
              </w:rPr>
              <w:t>SCell</w:t>
            </w:r>
            <w:r>
              <w:rPr>
                <w:spacing w:val="-6"/>
                <w:sz w:val="20"/>
              </w:rPr>
              <w:t> </w:t>
            </w:r>
            <w:r>
              <w:rPr>
                <w:sz w:val="20"/>
              </w:rPr>
              <w:t>change</w:t>
            </w:r>
            <w:r>
              <w:rPr>
                <w:spacing w:val="-5"/>
                <w:sz w:val="20"/>
              </w:rPr>
              <w:t> </w:t>
            </w:r>
            <w:r>
              <w:rPr>
                <w:sz w:val="20"/>
              </w:rPr>
              <w:t>triggered</w:t>
            </w:r>
            <w:r>
              <w:rPr>
                <w:spacing w:val="-7"/>
                <w:sz w:val="20"/>
              </w:rPr>
              <w:t> </w:t>
            </w:r>
            <w:r>
              <w:rPr>
                <w:sz w:val="20"/>
              </w:rPr>
              <w:t>internal</w:t>
            </w:r>
            <w:r>
              <w:rPr>
                <w:spacing w:val="-5"/>
                <w:sz w:val="20"/>
              </w:rPr>
              <w:t> </w:t>
            </w:r>
            <w:r>
              <w:rPr>
                <w:sz w:val="20"/>
              </w:rPr>
              <w:t>the</w:t>
            </w:r>
            <w:r>
              <w:rPr>
                <w:spacing w:val="-5"/>
                <w:sz w:val="20"/>
              </w:rPr>
              <w:t> </w:t>
            </w:r>
            <w:r>
              <w:rPr>
                <w:sz w:val="20"/>
              </w:rPr>
              <w:t>gNB</w:t>
            </w:r>
            <w:r>
              <w:rPr>
                <w:spacing w:val="-7"/>
                <w:sz w:val="20"/>
              </w:rPr>
              <w:t> </w:t>
            </w:r>
            <w:r>
              <w:rPr>
                <w:sz w:val="20"/>
              </w:rPr>
              <w:t>other</w:t>
            </w:r>
            <w:r>
              <w:rPr>
                <w:spacing w:val="-7"/>
                <w:sz w:val="20"/>
              </w:rPr>
              <w:t> </w:t>
            </w:r>
            <w:r>
              <w:rPr>
                <w:sz w:val="20"/>
              </w:rPr>
              <w:t>than</w:t>
            </w:r>
            <w:r>
              <w:rPr>
                <w:spacing w:val="-6"/>
                <w:sz w:val="20"/>
              </w:rPr>
              <w:t> </w:t>
            </w:r>
            <w:r>
              <w:rPr>
                <w:sz w:val="20"/>
              </w:rPr>
              <w:t>above</w:t>
            </w:r>
            <w:r>
              <w:rPr>
                <w:spacing w:val="-5"/>
                <w:sz w:val="20"/>
              </w:rPr>
              <w:t> </w:t>
            </w:r>
            <w:r>
              <w:rPr>
                <w:spacing w:val="-2"/>
                <w:sz w:val="20"/>
              </w:rPr>
              <w:t>trigger.</w:t>
            </w:r>
          </w:p>
        </w:tc>
      </w:tr>
      <w:tr>
        <w:trPr>
          <w:trHeight w:val="301" w:hRule="atLeast"/>
        </w:trPr>
        <w:tc>
          <w:tcPr>
            <w:tcW w:w="2406" w:type="dxa"/>
          </w:tcPr>
          <w:p>
            <w:pPr>
              <w:pStyle w:val="TableParagraph"/>
              <w:spacing w:line="240" w:lineRule="auto"/>
              <w:ind w:left="110"/>
              <w:rPr>
                <w:sz w:val="20"/>
              </w:rPr>
            </w:pPr>
            <w:r>
              <w:rPr>
                <w:sz w:val="20"/>
              </w:rPr>
              <w:t>Measurement</w:t>
            </w:r>
            <w:r>
              <w:rPr>
                <w:spacing w:val="-10"/>
                <w:sz w:val="20"/>
              </w:rPr>
              <w:t> </w:t>
            </w:r>
            <w:r>
              <w:rPr>
                <w:spacing w:val="-2"/>
                <w:sz w:val="20"/>
              </w:rPr>
              <w:t>Result</w:t>
            </w:r>
          </w:p>
        </w:tc>
        <w:tc>
          <w:tcPr>
            <w:tcW w:w="6094" w:type="dxa"/>
          </w:tcPr>
          <w:p>
            <w:pPr>
              <w:pStyle w:val="TableParagraph"/>
              <w:spacing w:line="240" w:lineRule="auto"/>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ind w:left="105"/>
              <w:rPr>
                <w:sz w:val="20"/>
              </w:rPr>
            </w:pPr>
            <w:r>
              <w:rPr>
                <w:spacing w:val="-2"/>
                <w:sz w:val="20"/>
              </w:rPr>
              <w:t>OR.SACAPROCEDURE.ScellChangeAttempt</w:t>
            </w:r>
          </w:p>
        </w:tc>
      </w:tr>
      <w:tr>
        <w:trPr>
          <w:trHeight w:val="302" w:hRule="atLeast"/>
        </w:trPr>
        <w:tc>
          <w:tcPr>
            <w:tcW w:w="2406" w:type="dxa"/>
          </w:tcPr>
          <w:p>
            <w:pPr>
              <w:pStyle w:val="TableParagraph"/>
              <w:spacing w:line="240" w:lineRule="auto"/>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spacing w:line="240" w:lineRule="auto"/>
              <w:ind w:left="105"/>
              <w:rPr>
                <w:sz w:val="20"/>
              </w:rPr>
            </w:pPr>
            <w:r>
              <w:rPr>
                <w:spacing w:val="-2"/>
                <w:sz w:val="20"/>
              </w:rPr>
              <w:t>NRCellCU</w:t>
            </w:r>
          </w:p>
        </w:tc>
      </w:tr>
      <w:tr>
        <w:trPr>
          <w:trHeight w:val="302" w:hRule="atLeast"/>
        </w:trPr>
        <w:tc>
          <w:tcPr>
            <w:tcW w:w="2406" w:type="dxa"/>
          </w:tcPr>
          <w:p>
            <w:pPr>
              <w:pStyle w:val="TableParagraph"/>
              <w:spacing w:line="240" w:lineRule="auto"/>
              <w:ind w:left="110"/>
              <w:rPr>
                <w:sz w:val="20"/>
              </w:rPr>
            </w:pPr>
            <w:r>
              <w:rPr>
                <w:sz w:val="20"/>
              </w:rPr>
              <w:t>Switching</w:t>
            </w:r>
            <w:r>
              <w:rPr>
                <w:spacing w:val="-8"/>
                <w:sz w:val="20"/>
              </w:rPr>
              <w:t> </w:t>
            </w:r>
            <w:r>
              <w:rPr>
                <w:spacing w:val="-2"/>
                <w:sz w:val="20"/>
              </w:rPr>
              <w:t>Technology</w:t>
            </w:r>
          </w:p>
        </w:tc>
        <w:tc>
          <w:tcPr>
            <w:tcW w:w="6094" w:type="dxa"/>
          </w:tcPr>
          <w:p>
            <w:pPr>
              <w:pStyle w:val="TableParagraph"/>
              <w:spacing w:line="240" w:lineRule="auto"/>
              <w:ind w:left="105"/>
              <w:rPr>
                <w:sz w:val="20"/>
              </w:rPr>
            </w:pPr>
            <w:r>
              <w:rPr>
                <w:sz w:val="20"/>
              </w:rPr>
              <w:t>Packet</w:t>
            </w:r>
            <w:r>
              <w:rPr>
                <w:spacing w:val="-5"/>
                <w:sz w:val="20"/>
              </w:rPr>
              <w:t> </w:t>
            </w:r>
            <w:r>
              <w:rPr>
                <w:spacing w:val="-2"/>
                <w:sz w:val="20"/>
              </w:rPr>
              <w:t>Switched</w:t>
            </w:r>
          </w:p>
        </w:tc>
      </w:tr>
      <w:tr>
        <w:trPr>
          <w:trHeight w:val="306"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302" w:hRule="atLeast"/>
        </w:trPr>
        <w:tc>
          <w:tcPr>
            <w:tcW w:w="2406" w:type="dxa"/>
          </w:tcPr>
          <w:p>
            <w:pPr>
              <w:pStyle w:val="TableParagraph"/>
              <w:spacing w:line="240" w:lineRule="auto"/>
              <w:ind w:left="110"/>
              <w:rPr>
                <w:sz w:val="20"/>
              </w:rPr>
            </w:pPr>
            <w:r>
              <w:rPr>
                <w:spacing w:val="-2"/>
                <w:sz w:val="20"/>
              </w:rPr>
              <w:t>Purpose</w:t>
            </w:r>
          </w:p>
        </w:tc>
        <w:tc>
          <w:tcPr>
            <w:tcW w:w="6094" w:type="dxa"/>
          </w:tcPr>
          <w:p>
            <w:pPr>
              <w:pStyle w:val="TableParagraph"/>
              <w:spacing w:line="240" w:lineRule="auto"/>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4"/>
        <w:ind w:left="256"/>
      </w:pPr>
      <w:r>
        <w:rPr>
          <w:spacing w:val="-10"/>
        </w:rPr>
        <w:t>4</w:t>
      </w:r>
    </w:p>
    <w:p>
      <w:pPr>
        <w:pStyle w:val="Heading3"/>
        <w:numPr>
          <w:ilvl w:val="0"/>
          <w:numId w:val="227"/>
        </w:numPr>
        <w:tabs>
          <w:tab w:pos="933" w:val="left" w:leader="none"/>
        </w:tabs>
        <w:spacing w:line="240" w:lineRule="auto" w:before="304" w:after="0"/>
        <w:ind w:left="933" w:right="0" w:hanging="677"/>
        <w:jc w:val="left"/>
      </w:pPr>
      <w:bookmarkStart w:name="A.21.4 Number of SCell Change procedure " w:id="743"/>
      <w:bookmarkEnd w:id="743"/>
      <w:r>
        <w:rPr>
          <w:rFonts w:ascii="Times New Roman"/>
          <w:sz w:val="20"/>
        </w:rPr>
      </w:r>
      <w:bookmarkStart w:name="_bookmark281" w:id="744"/>
      <w:bookmarkEnd w:id="744"/>
      <w:r>
        <w:rPr>
          <w:rFonts w:ascii="Times New Roman"/>
          <w:sz w:val="20"/>
        </w:rPr>
      </w:r>
      <w:r>
        <w:rPr/>
        <w:t>A.21.4</w:t>
      </w:r>
      <w:r>
        <w:rPr>
          <w:spacing w:val="-10"/>
        </w:rPr>
        <w:t> </w:t>
      </w:r>
      <w:r>
        <w:rPr/>
        <w:t>Number</w:t>
      </w:r>
      <w:r>
        <w:rPr>
          <w:spacing w:val="-6"/>
        </w:rPr>
        <w:t> </w:t>
      </w:r>
      <w:r>
        <w:rPr/>
        <w:t>of</w:t>
      </w:r>
      <w:r>
        <w:rPr>
          <w:spacing w:val="-10"/>
        </w:rPr>
        <w:t> </w:t>
      </w:r>
      <w:r>
        <w:rPr/>
        <w:t>SCell</w:t>
      </w:r>
      <w:r>
        <w:rPr>
          <w:spacing w:val="-8"/>
        </w:rPr>
        <w:t> </w:t>
      </w:r>
      <w:r>
        <w:rPr/>
        <w:t>Change</w:t>
      </w:r>
      <w:r>
        <w:rPr>
          <w:spacing w:val="-6"/>
        </w:rPr>
        <w:t> </w:t>
      </w:r>
      <w:r>
        <w:rPr/>
        <w:t>procedure</w:t>
      </w:r>
      <w:r>
        <w:rPr>
          <w:spacing w:val="-10"/>
        </w:rPr>
        <w:t> </w:t>
      </w:r>
      <w:r>
        <w:rPr>
          <w:spacing w:val="-2"/>
        </w:rPr>
        <w:t>successfully</w:t>
      </w:r>
    </w:p>
    <w:p>
      <w:pPr>
        <w:pStyle w:val="BodyText"/>
        <w:spacing w:before="21"/>
        <w:rPr>
          <w:rFonts w:ascii="Arial"/>
          <w:sz w:val="24"/>
        </w:rPr>
      </w:pPr>
    </w:p>
    <w:p>
      <w:pPr>
        <w:pStyle w:val="Heading4"/>
        <w:numPr>
          <w:ilvl w:val="0"/>
          <w:numId w:val="227"/>
        </w:numPr>
        <w:tabs>
          <w:tab w:pos="933" w:val="left" w:leader="none"/>
        </w:tabs>
        <w:spacing w:line="240" w:lineRule="auto" w:before="0" w:after="0"/>
        <w:ind w:left="933" w:right="0" w:hanging="677"/>
        <w:jc w:val="left"/>
      </w:pPr>
      <w:bookmarkStart w:name="A.21.4.1 Performance Counter Table" w:id="745"/>
      <w:bookmarkEnd w:id="745"/>
      <w:r>
        <w:rPr>
          <w:rFonts w:ascii="Times New Roman"/>
          <w:sz w:val="20"/>
        </w:rPr>
      </w:r>
      <w:r>
        <w:rPr/>
        <w:t>A.21.4.1</w:t>
      </w:r>
      <w:r>
        <w:rPr>
          <w:spacing w:val="-6"/>
        </w:rPr>
        <w:t> </w:t>
      </w:r>
      <w:r>
        <w:rPr/>
        <w:t>Performance</w:t>
      </w:r>
      <w:r>
        <w:rPr>
          <w:spacing w:val="-7"/>
        </w:rPr>
        <w:t> </w:t>
      </w:r>
      <w:r>
        <w:rPr/>
        <w:t>Counter</w:t>
      </w:r>
      <w:r>
        <w:rPr>
          <w:spacing w:val="-9"/>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30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4" w:type="dxa"/>
          </w:tcPr>
          <w:p>
            <w:pPr>
              <w:pStyle w:val="TableParagraph"/>
              <w:spacing w:line="240" w:lineRule="auto"/>
              <w:ind w:left="105"/>
              <w:rPr>
                <w:sz w:val="20"/>
              </w:rPr>
            </w:pPr>
            <w:r>
              <w:rPr>
                <w:spacing w:val="-2"/>
                <w:sz w:val="20"/>
              </w:rPr>
              <w:t>OR.SACAPROCEDURE.ScellChangeSuccess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30" w:lineRule="atLeast"/>
              <w:ind w:left="105" w:right="124"/>
              <w:rPr>
                <w:sz w:val="20"/>
              </w:rPr>
            </w:pPr>
            <w:r>
              <w:rPr>
                <w:sz w:val="20"/>
              </w:rPr>
              <w:t>This</w:t>
            </w:r>
            <w:r>
              <w:rPr>
                <w:spacing w:val="-7"/>
                <w:sz w:val="20"/>
              </w:rPr>
              <w:t> </w:t>
            </w:r>
            <w:r>
              <w:rPr>
                <w:sz w:val="20"/>
              </w:rPr>
              <w:t>counter provides</w:t>
            </w:r>
            <w:r>
              <w:rPr>
                <w:spacing w:val="-7"/>
                <w:sz w:val="20"/>
              </w:rPr>
              <w:t> </w:t>
            </w:r>
            <w:r>
              <w:rPr>
                <w:sz w:val="20"/>
              </w:rPr>
              <w:t>the</w:t>
            </w:r>
            <w:r>
              <w:rPr>
                <w:spacing w:val="-5"/>
                <w:sz w:val="20"/>
              </w:rPr>
              <w:t> </w:t>
            </w:r>
            <w:r>
              <w:rPr>
                <w:sz w:val="20"/>
              </w:rPr>
              <w:t>number</w:t>
            </w:r>
            <w:r>
              <w:rPr>
                <w:spacing w:val="-2"/>
                <w:sz w:val="20"/>
              </w:rPr>
              <w:t> </w:t>
            </w:r>
            <w:r>
              <w:rPr>
                <w:sz w:val="20"/>
              </w:rPr>
              <w:t>of</w:t>
            </w:r>
            <w:r>
              <w:rPr>
                <w:spacing w:val="-6"/>
                <w:sz w:val="20"/>
              </w:rPr>
              <w:t> </w:t>
            </w:r>
            <w:r>
              <w:rPr>
                <w:sz w:val="20"/>
              </w:rPr>
              <w:t>the</w:t>
            </w:r>
            <w:r>
              <w:rPr>
                <w:spacing w:val="-2"/>
                <w:sz w:val="20"/>
              </w:rPr>
              <w:t> </w:t>
            </w:r>
            <w:r>
              <w:rPr>
                <w:sz w:val="20"/>
              </w:rPr>
              <w:t>completed</w:t>
            </w:r>
            <w:r>
              <w:rPr>
                <w:spacing w:val="-6"/>
                <w:sz w:val="20"/>
              </w:rPr>
              <w:t> </w:t>
            </w:r>
            <w:r>
              <w:rPr>
                <w:sz w:val="20"/>
              </w:rPr>
              <w:t>SCell</w:t>
            </w:r>
            <w:r>
              <w:rPr>
                <w:spacing w:val="-5"/>
                <w:sz w:val="20"/>
              </w:rPr>
              <w:t> </w:t>
            </w:r>
            <w:r>
              <w:rPr>
                <w:sz w:val="20"/>
              </w:rPr>
              <w:t>change </w:t>
            </w:r>
            <w:r>
              <w:rPr>
                <w:spacing w:val="-2"/>
                <w:sz w:val="20"/>
              </w:rPr>
              <w:t>procedure.</w:t>
            </w:r>
          </w:p>
        </w:tc>
      </w:tr>
      <w:tr>
        <w:trPr>
          <w:trHeight w:val="297" w:hRule="atLeast"/>
        </w:trPr>
        <w:tc>
          <w:tcPr>
            <w:tcW w:w="2406" w:type="dxa"/>
          </w:tcPr>
          <w:p>
            <w:pPr>
              <w:pStyle w:val="TableParagraph"/>
              <w:spacing w:line="240" w:lineRule="auto"/>
              <w:ind w:left="110"/>
              <w:rPr>
                <w:sz w:val="20"/>
              </w:rPr>
            </w:pPr>
            <w:r>
              <w:rPr>
                <w:sz w:val="20"/>
              </w:rPr>
              <w:t>Collection</w:t>
            </w:r>
            <w:r>
              <w:rPr>
                <w:spacing w:val="-7"/>
                <w:sz w:val="20"/>
              </w:rPr>
              <w:t> </w:t>
            </w:r>
            <w:r>
              <w:rPr>
                <w:spacing w:val="-2"/>
                <w:sz w:val="20"/>
              </w:rPr>
              <w:t>Method</w:t>
            </w:r>
          </w:p>
        </w:tc>
        <w:tc>
          <w:tcPr>
            <w:tcW w:w="6094" w:type="dxa"/>
          </w:tcPr>
          <w:p>
            <w:pPr>
              <w:pStyle w:val="TableParagraph"/>
              <w:spacing w:line="240" w:lineRule="auto" w:before="34"/>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36"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ight="486"/>
              <w:jc w:val="both"/>
              <w:rPr>
                <w:sz w:val="20"/>
              </w:rPr>
            </w:pPr>
            <w:r>
              <w:rPr>
                <w:sz w:val="20"/>
              </w:rPr>
              <w:t>Measurement</w:t>
            </w:r>
            <w:r>
              <w:rPr>
                <w:spacing w:val="-5"/>
                <w:sz w:val="20"/>
              </w:rPr>
              <w:t> </w:t>
            </w:r>
            <w:r>
              <w:rPr>
                <w:sz w:val="20"/>
              </w:rPr>
              <w:t>subcounter</w:t>
            </w:r>
            <w:r>
              <w:rPr>
                <w:spacing w:val="-7"/>
                <w:sz w:val="20"/>
              </w:rPr>
              <w:t> </w:t>
            </w:r>
            <w:r>
              <w:rPr>
                <w:sz w:val="20"/>
              </w:rPr>
              <w:t>is</w:t>
            </w:r>
            <w:r>
              <w:rPr>
                <w:spacing w:val="-8"/>
                <w:sz w:val="20"/>
              </w:rPr>
              <w:t> </w:t>
            </w:r>
            <w:r>
              <w:rPr>
                <w:sz w:val="20"/>
              </w:rPr>
              <w:t>incremented</w:t>
            </w:r>
            <w:r>
              <w:rPr>
                <w:spacing w:val="-2"/>
                <w:sz w:val="20"/>
              </w:rPr>
              <w:t> </w:t>
            </w:r>
            <w:r>
              <w:rPr>
                <w:sz w:val="20"/>
              </w:rPr>
              <w:t>by</w:t>
            </w:r>
            <w:r>
              <w:rPr>
                <w:spacing w:val="-7"/>
                <w:sz w:val="20"/>
              </w:rPr>
              <w:t> </w:t>
            </w:r>
            <w:r>
              <w:rPr>
                <w:sz w:val="20"/>
              </w:rPr>
              <w:t>1</w:t>
            </w:r>
            <w:r>
              <w:rPr>
                <w:spacing w:val="-7"/>
                <w:sz w:val="20"/>
              </w:rPr>
              <w:t> </w:t>
            </w:r>
            <w:r>
              <w:rPr>
                <w:sz w:val="20"/>
              </w:rPr>
              <w:t>whenever Special</w:t>
            </w:r>
            <w:r>
              <w:rPr>
                <w:spacing w:val="-5"/>
                <w:sz w:val="20"/>
              </w:rPr>
              <w:t> </w:t>
            </w:r>
            <w:r>
              <w:rPr>
                <w:sz w:val="20"/>
              </w:rPr>
              <w:t>Cell detects</w:t>
            </w:r>
            <w:r>
              <w:rPr>
                <w:spacing w:val="-3"/>
                <w:sz w:val="20"/>
              </w:rPr>
              <w:t> </w:t>
            </w:r>
            <w:r>
              <w:rPr>
                <w:sz w:val="20"/>
              </w:rPr>
              <w:t>successful</w:t>
            </w:r>
            <w:r>
              <w:rPr>
                <w:spacing w:val="-1"/>
                <w:sz w:val="20"/>
              </w:rPr>
              <w:t> </w:t>
            </w:r>
            <w:r>
              <w:rPr>
                <w:sz w:val="20"/>
              </w:rPr>
              <w:t>SCell</w:t>
            </w:r>
            <w:r>
              <w:rPr>
                <w:spacing w:val="-5"/>
                <w:sz w:val="20"/>
              </w:rPr>
              <w:t> </w:t>
            </w:r>
            <w:r>
              <w:rPr>
                <w:sz w:val="20"/>
              </w:rPr>
              <w:t>change</w:t>
            </w:r>
            <w:r>
              <w:rPr>
                <w:spacing w:val="-5"/>
                <w:sz w:val="20"/>
              </w:rPr>
              <w:t> </w:t>
            </w:r>
            <w:r>
              <w:rPr>
                <w:sz w:val="20"/>
              </w:rPr>
              <w:t>procedure</w:t>
            </w:r>
            <w:r>
              <w:rPr>
                <w:spacing w:val="-3"/>
                <w:sz w:val="20"/>
              </w:rPr>
              <w:t> </w:t>
            </w:r>
            <w:r>
              <w:rPr>
                <w:sz w:val="20"/>
              </w:rPr>
              <w:t>by</w:t>
            </w:r>
            <w:r>
              <w:rPr>
                <w:spacing w:val="-7"/>
                <w:sz w:val="20"/>
              </w:rPr>
              <w:t> </w:t>
            </w:r>
            <w:r>
              <w:rPr>
                <w:sz w:val="20"/>
              </w:rPr>
              <w:t>the</w:t>
            </w:r>
            <w:r>
              <w:rPr>
                <w:spacing w:val="-5"/>
                <w:sz w:val="20"/>
              </w:rPr>
              <w:t> </w:t>
            </w:r>
            <w:r>
              <w:rPr>
                <w:sz w:val="20"/>
              </w:rPr>
              <w:t>received</w:t>
            </w:r>
            <w:r>
              <w:rPr>
                <w:spacing w:val="-7"/>
                <w:sz w:val="20"/>
              </w:rPr>
              <w:t> </w:t>
            </w:r>
            <w:r>
              <w:rPr>
                <w:sz w:val="20"/>
              </w:rPr>
              <w:t>following </w:t>
            </w:r>
            <w:r>
              <w:rPr>
                <w:spacing w:val="-2"/>
                <w:sz w:val="20"/>
              </w:rPr>
              <w:t>messages.</w:t>
            </w:r>
          </w:p>
          <w:p>
            <w:pPr>
              <w:pStyle w:val="TableParagraph"/>
              <w:spacing w:line="225" w:lineRule="exact"/>
              <w:ind w:left="105"/>
              <w:jc w:val="both"/>
              <w:rPr>
                <w:sz w:val="20"/>
              </w:rPr>
            </w:pPr>
            <w:r>
              <w:rPr>
                <w:rFonts w:ascii="MS Mincho"/>
                <w:sz w:val="20"/>
              </w:rPr>
              <w:t>-</w:t>
            </w:r>
            <w:r>
              <w:rPr>
                <w:rFonts w:ascii="MS Mincho"/>
                <w:spacing w:val="49"/>
                <w:sz w:val="20"/>
              </w:rPr>
              <w:t>  </w:t>
            </w:r>
            <w:r>
              <w:rPr>
                <w:sz w:val="20"/>
              </w:rPr>
              <w:t>received</w:t>
            </w:r>
            <w:r>
              <w:rPr>
                <w:spacing w:val="-6"/>
                <w:sz w:val="20"/>
              </w:rPr>
              <w:t> </w:t>
            </w:r>
            <w:r>
              <w:rPr>
                <w:sz w:val="20"/>
              </w:rPr>
              <w:t>RRC:</w:t>
            </w:r>
            <w:r>
              <w:rPr>
                <w:spacing w:val="2"/>
                <w:sz w:val="20"/>
              </w:rPr>
              <w:t> </w:t>
            </w:r>
            <w:r>
              <w:rPr>
                <w:sz w:val="20"/>
              </w:rPr>
              <w:t>RRC</w:t>
            </w:r>
            <w:r>
              <w:rPr>
                <w:spacing w:val="-6"/>
                <w:sz w:val="20"/>
              </w:rPr>
              <w:t> </w:t>
            </w:r>
            <w:r>
              <w:rPr>
                <w:sz w:val="20"/>
              </w:rPr>
              <w:t>Reconfiguration</w:t>
            </w:r>
            <w:r>
              <w:rPr>
                <w:spacing w:val="-2"/>
                <w:sz w:val="20"/>
              </w:rPr>
              <w:t> </w:t>
            </w:r>
            <w:r>
              <w:rPr>
                <w:sz w:val="20"/>
              </w:rPr>
              <w:t>Complete</w:t>
            </w:r>
            <w:r>
              <w:rPr>
                <w:spacing w:val="-4"/>
                <w:sz w:val="20"/>
              </w:rPr>
              <w:t> </w:t>
            </w:r>
            <w:r>
              <w:rPr>
                <w:sz w:val="20"/>
              </w:rPr>
              <w:t>for</w:t>
            </w:r>
            <w:r>
              <w:rPr>
                <w:spacing w:val="-6"/>
                <w:sz w:val="20"/>
              </w:rPr>
              <w:t> </w:t>
            </w:r>
            <w:r>
              <w:rPr>
                <w:sz w:val="20"/>
              </w:rPr>
              <w:t>SCell</w:t>
            </w:r>
            <w:r>
              <w:rPr>
                <w:spacing w:val="-4"/>
                <w:sz w:val="20"/>
              </w:rPr>
              <w:t> </w:t>
            </w:r>
            <w:r>
              <w:rPr>
                <w:spacing w:val="-2"/>
                <w:sz w:val="20"/>
              </w:rPr>
              <w:t>change.</w:t>
            </w:r>
          </w:p>
        </w:tc>
      </w:tr>
      <w:tr>
        <w:trPr>
          <w:trHeight w:val="302" w:hRule="atLeast"/>
        </w:trPr>
        <w:tc>
          <w:tcPr>
            <w:tcW w:w="2406" w:type="dxa"/>
          </w:tcPr>
          <w:p>
            <w:pPr>
              <w:pStyle w:val="TableParagraph"/>
              <w:spacing w:line="240" w:lineRule="auto"/>
              <w:ind w:left="110"/>
              <w:rPr>
                <w:sz w:val="20"/>
              </w:rPr>
            </w:pPr>
            <w:r>
              <w:rPr>
                <w:sz w:val="20"/>
              </w:rPr>
              <w:t>Measurement</w:t>
            </w:r>
            <w:r>
              <w:rPr>
                <w:spacing w:val="-10"/>
                <w:sz w:val="20"/>
              </w:rPr>
              <w:t> </w:t>
            </w:r>
            <w:r>
              <w:rPr>
                <w:spacing w:val="-2"/>
                <w:sz w:val="20"/>
              </w:rPr>
              <w:t>Result</w:t>
            </w:r>
          </w:p>
        </w:tc>
        <w:tc>
          <w:tcPr>
            <w:tcW w:w="6094" w:type="dxa"/>
          </w:tcPr>
          <w:p>
            <w:pPr>
              <w:pStyle w:val="TableParagraph"/>
              <w:spacing w:line="240" w:lineRule="auto"/>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ind w:left="105"/>
              <w:rPr>
                <w:sz w:val="20"/>
              </w:rPr>
            </w:pPr>
            <w:r>
              <w:rPr>
                <w:spacing w:val="-2"/>
                <w:sz w:val="20"/>
              </w:rPr>
              <w:t>OR.SACAPROCEDURE.ScellChangeSuccess</w:t>
            </w:r>
          </w:p>
        </w:tc>
      </w:tr>
      <w:tr>
        <w:trPr>
          <w:trHeight w:val="302" w:hRule="atLeast"/>
        </w:trPr>
        <w:tc>
          <w:tcPr>
            <w:tcW w:w="2406" w:type="dxa"/>
          </w:tcPr>
          <w:p>
            <w:pPr>
              <w:pStyle w:val="TableParagraph"/>
              <w:spacing w:line="240" w:lineRule="auto"/>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spacing w:line="240" w:lineRule="auto"/>
              <w:ind w:left="105"/>
              <w:rPr>
                <w:sz w:val="20"/>
              </w:rPr>
            </w:pPr>
            <w:r>
              <w:rPr>
                <w:spacing w:val="-2"/>
                <w:sz w:val="20"/>
              </w:rPr>
              <w:t>NRCellCU</w:t>
            </w:r>
          </w:p>
        </w:tc>
      </w:tr>
      <w:tr>
        <w:trPr>
          <w:trHeight w:val="297" w:hRule="atLeast"/>
        </w:trPr>
        <w:tc>
          <w:tcPr>
            <w:tcW w:w="2406" w:type="dxa"/>
          </w:tcPr>
          <w:p>
            <w:pPr>
              <w:pStyle w:val="TableParagraph"/>
              <w:spacing w:line="240" w:lineRule="auto"/>
              <w:ind w:left="110"/>
              <w:rPr>
                <w:sz w:val="20"/>
              </w:rPr>
            </w:pPr>
            <w:r>
              <w:rPr>
                <w:sz w:val="20"/>
              </w:rPr>
              <w:t>Switching</w:t>
            </w:r>
            <w:r>
              <w:rPr>
                <w:spacing w:val="-8"/>
                <w:sz w:val="20"/>
              </w:rPr>
              <w:t> </w:t>
            </w:r>
            <w:r>
              <w:rPr>
                <w:spacing w:val="-2"/>
                <w:sz w:val="20"/>
              </w:rPr>
              <w:t>Technology</w:t>
            </w:r>
          </w:p>
        </w:tc>
        <w:tc>
          <w:tcPr>
            <w:tcW w:w="6094" w:type="dxa"/>
          </w:tcPr>
          <w:p>
            <w:pPr>
              <w:pStyle w:val="TableParagraph"/>
              <w:spacing w:line="240" w:lineRule="auto"/>
              <w:ind w:left="105"/>
              <w:rPr>
                <w:sz w:val="20"/>
              </w:rPr>
            </w:pPr>
            <w:r>
              <w:rPr>
                <w:sz w:val="20"/>
              </w:rPr>
              <w:t>Packet</w:t>
            </w:r>
            <w:r>
              <w:rPr>
                <w:spacing w:val="-5"/>
                <w:sz w:val="20"/>
              </w:rPr>
              <w:t> </w:t>
            </w:r>
            <w:r>
              <w:rPr>
                <w:spacing w:val="-2"/>
                <w:sz w:val="20"/>
              </w:rPr>
              <w:t>Switched</w:t>
            </w:r>
          </w:p>
        </w:tc>
      </w:tr>
    </w:tbl>
    <w:p>
      <w:pPr>
        <w:spacing w:after="0" w:line="240" w:lineRule="auto"/>
        <w:rPr>
          <w:sz w:val="20"/>
        </w:rPr>
        <w:sectPr>
          <w:pgSz w:w="11910" w:h="16840"/>
          <w:pgMar w:header="949" w:footer="724" w:top="1420" w:bottom="920" w:left="200" w:right="740"/>
        </w:sectPr>
      </w:pPr>
    </w:p>
    <w:p>
      <w:pPr>
        <w:pStyle w:val="BodyText"/>
        <w:rPr>
          <w:rFonts w:ascii="Arial"/>
          <w:sz w:val="7"/>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302" w:hRule="atLeast"/>
        </w:trPr>
        <w:tc>
          <w:tcPr>
            <w:tcW w:w="2406" w:type="dxa"/>
          </w:tcPr>
          <w:p>
            <w:pPr>
              <w:pStyle w:val="TableParagraph"/>
              <w:spacing w:line="240" w:lineRule="auto"/>
              <w:ind w:left="110"/>
              <w:rPr>
                <w:sz w:val="20"/>
              </w:rPr>
            </w:pPr>
            <w:r>
              <w:rPr>
                <w:spacing w:val="-2"/>
                <w:sz w:val="20"/>
              </w:rPr>
              <w:t>Purpose</w:t>
            </w:r>
          </w:p>
        </w:tc>
        <w:tc>
          <w:tcPr>
            <w:tcW w:w="6094" w:type="dxa"/>
          </w:tcPr>
          <w:p>
            <w:pPr>
              <w:pStyle w:val="TableParagraph"/>
              <w:spacing w:line="240" w:lineRule="auto"/>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1"/>
        <w:ind w:left="256"/>
      </w:pPr>
      <w:r>
        <w:rPr>
          <w:spacing w:val="-10"/>
        </w:rPr>
        <w:t>1</w:t>
      </w:r>
    </w:p>
    <w:p>
      <w:pPr>
        <w:pStyle w:val="BodyText"/>
        <w:spacing w:before="69"/>
      </w:pPr>
    </w:p>
    <w:p>
      <w:pPr>
        <w:pStyle w:val="Heading3"/>
        <w:numPr>
          <w:ilvl w:val="0"/>
          <w:numId w:val="234"/>
        </w:numPr>
        <w:tabs>
          <w:tab w:pos="933" w:val="left" w:leader="none"/>
        </w:tabs>
        <w:spacing w:line="240" w:lineRule="auto" w:before="0" w:after="0"/>
        <w:ind w:left="933" w:right="0" w:hanging="677"/>
        <w:jc w:val="left"/>
      </w:pPr>
      <w:bookmarkStart w:name="A.21.5 Number of SCell Deletion procedur" w:id="746"/>
      <w:bookmarkEnd w:id="746"/>
      <w:r>
        <w:rPr>
          <w:rFonts w:ascii="Times New Roman"/>
          <w:sz w:val="20"/>
        </w:rPr>
      </w:r>
      <w:bookmarkStart w:name="_bookmark282" w:id="747"/>
      <w:bookmarkEnd w:id="747"/>
      <w:r>
        <w:rPr>
          <w:rFonts w:ascii="Times New Roman"/>
          <w:sz w:val="20"/>
        </w:rPr>
      </w:r>
      <w:r>
        <w:rPr/>
        <w:t>A.21.5</w:t>
      </w:r>
      <w:r>
        <w:rPr>
          <w:spacing w:val="-10"/>
        </w:rPr>
        <w:t> </w:t>
      </w:r>
      <w:r>
        <w:rPr/>
        <w:t>Number</w:t>
      </w:r>
      <w:r>
        <w:rPr>
          <w:spacing w:val="-7"/>
        </w:rPr>
        <w:t> </w:t>
      </w:r>
      <w:r>
        <w:rPr/>
        <w:t>of</w:t>
      </w:r>
      <w:r>
        <w:rPr>
          <w:spacing w:val="-10"/>
        </w:rPr>
        <w:t> </w:t>
      </w:r>
      <w:r>
        <w:rPr/>
        <w:t>SCell</w:t>
      </w:r>
      <w:r>
        <w:rPr>
          <w:spacing w:val="-8"/>
        </w:rPr>
        <w:t> </w:t>
      </w:r>
      <w:r>
        <w:rPr/>
        <w:t>Deletion</w:t>
      </w:r>
      <w:r>
        <w:rPr>
          <w:spacing w:val="-6"/>
        </w:rPr>
        <w:t> </w:t>
      </w:r>
      <w:r>
        <w:rPr/>
        <w:t>procedure</w:t>
      </w:r>
      <w:r>
        <w:rPr>
          <w:spacing w:val="-10"/>
        </w:rPr>
        <w:t> </w:t>
      </w:r>
      <w:r>
        <w:rPr>
          <w:spacing w:val="-2"/>
        </w:rPr>
        <w:t>attempted</w:t>
      </w:r>
    </w:p>
    <w:p>
      <w:pPr>
        <w:pStyle w:val="BodyText"/>
        <w:spacing w:before="25"/>
        <w:rPr>
          <w:rFonts w:ascii="Arial"/>
          <w:sz w:val="24"/>
        </w:rPr>
      </w:pPr>
    </w:p>
    <w:p>
      <w:pPr>
        <w:pStyle w:val="Heading4"/>
        <w:numPr>
          <w:ilvl w:val="0"/>
          <w:numId w:val="234"/>
        </w:numPr>
        <w:tabs>
          <w:tab w:pos="933" w:val="left" w:leader="none"/>
        </w:tabs>
        <w:spacing w:line="240" w:lineRule="auto" w:before="0" w:after="0"/>
        <w:ind w:left="933" w:right="0" w:hanging="677"/>
        <w:jc w:val="left"/>
      </w:pPr>
      <w:bookmarkStart w:name="A.21.5.1 Performance Counter Table" w:id="748"/>
      <w:bookmarkEnd w:id="748"/>
      <w:r>
        <w:rPr>
          <w:rFonts w:ascii="Times New Roman"/>
          <w:sz w:val="20"/>
        </w:rPr>
      </w:r>
      <w:r>
        <w:rPr/>
        <w:t>A.21.5.1</w:t>
      </w:r>
      <w:r>
        <w:rPr>
          <w:spacing w:val="-7"/>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302"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4" w:type="dxa"/>
          </w:tcPr>
          <w:p>
            <w:pPr>
              <w:pStyle w:val="TableParagraph"/>
              <w:spacing w:line="240" w:lineRule="auto"/>
              <w:ind w:left="105"/>
              <w:rPr>
                <w:sz w:val="20"/>
              </w:rPr>
            </w:pPr>
            <w:r>
              <w:rPr>
                <w:spacing w:val="-2"/>
                <w:sz w:val="20"/>
              </w:rPr>
              <w:t>OR.SACAPROCEDURE.ScellDeletionAttempt</w:t>
            </w:r>
          </w:p>
        </w:tc>
      </w:tr>
      <w:tr>
        <w:trPr>
          <w:trHeight w:val="455"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26" w:lineRule="exact"/>
              <w:ind w:left="105"/>
              <w:rPr>
                <w:sz w:val="20"/>
              </w:rPr>
            </w:pPr>
            <w:r>
              <w:rPr>
                <w:sz w:val="20"/>
              </w:rPr>
              <w:t>This</w:t>
            </w:r>
            <w:r>
              <w:rPr>
                <w:spacing w:val="-8"/>
                <w:sz w:val="20"/>
              </w:rPr>
              <w:t> </w:t>
            </w:r>
            <w:r>
              <w:rPr>
                <w:sz w:val="20"/>
              </w:rPr>
              <w:t>counter</w:t>
            </w:r>
            <w:r>
              <w:rPr>
                <w:spacing w:val="-1"/>
                <w:sz w:val="20"/>
              </w:rPr>
              <w:t> </w:t>
            </w:r>
            <w:r>
              <w:rPr>
                <w:sz w:val="20"/>
              </w:rPr>
              <w:t>provides</w:t>
            </w:r>
            <w:r>
              <w:rPr>
                <w:spacing w:val="-8"/>
                <w:sz w:val="20"/>
              </w:rPr>
              <w:t> </w:t>
            </w:r>
            <w:r>
              <w:rPr>
                <w:sz w:val="20"/>
              </w:rPr>
              <w:t>the</w:t>
            </w:r>
            <w:r>
              <w:rPr>
                <w:spacing w:val="-5"/>
                <w:sz w:val="20"/>
              </w:rPr>
              <w:t> </w:t>
            </w:r>
            <w:r>
              <w:rPr>
                <w:sz w:val="20"/>
              </w:rPr>
              <w:t>number</w:t>
            </w:r>
            <w:r>
              <w:rPr>
                <w:spacing w:val="-3"/>
                <w:sz w:val="20"/>
              </w:rPr>
              <w:t> </w:t>
            </w:r>
            <w:r>
              <w:rPr>
                <w:sz w:val="20"/>
              </w:rPr>
              <w:t>of</w:t>
            </w:r>
            <w:r>
              <w:rPr>
                <w:spacing w:val="-7"/>
                <w:sz w:val="20"/>
              </w:rPr>
              <w:t> </w:t>
            </w:r>
            <w:r>
              <w:rPr>
                <w:sz w:val="20"/>
              </w:rPr>
              <w:t>the</w:t>
            </w:r>
            <w:r>
              <w:rPr>
                <w:spacing w:val="-3"/>
                <w:sz w:val="20"/>
              </w:rPr>
              <w:t> </w:t>
            </w:r>
            <w:r>
              <w:rPr>
                <w:sz w:val="20"/>
              </w:rPr>
              <w:t>attempted</w:t>
            </w:r>
            <w:r>
              <w:rPr>
                <w:spacing w:val="-3"/>
                <w:sz w:val="20"/>
              </w:rPr>
              <w:t> </w:t>
            </w:r>
            <w:r>
              <w:rPr>
                <w:sz w:val="20"/>
              </w:rPr>
              <w:t>SCell</w:t>
            </w:r>
            <w:r>
              <w:rPr>
                <w:spacing w:val="-1"/>
                <w:sz w:val="20"/>
              </w:rPr>
              <w:t> </w:t>
            </w:r>
            <w:r>
              <w:rPr>
                <w:sz w:val="20"/>
              </w:rPr>
              <w:t>deletion </w:t>
            </w:r>
            <w:r>
              <w:rPr>
                <w:spacing w:val="-2"/>
                <w:sz w:val="20"/>
              </w:rPr>
              <w:t>procedure.</w:t>
            </w:r>
          </w:p>
        </w:tc>
      </w:tr>
      <w:tr>
        <w:trPr>
          <w:trHeight w:val="302" w:hRule="atLeast"/>
        </w:trPr>
        <w:tc>
          <w:tcPr>
            <w:tcW w:w="2406" w:type="dxa"/>
          </w:tcPr>
          <w:p>
            <w:pPr>
              <w:pStyle w:val="TableParagraph"/>
              <w:spacing w:line="240" w:lineRule="auto"/>
              <w:ind w:left="110"/>
              <w:rPr>
                <w:sz w:val="20"/>
              </w:rPr>
            </w:pPr>
            <w:r>
              <w:rPr>
                <w:sz w:val="20"/>
              </w:rPr>
              <w:t>Collection</w:t>
            </w:r>
            <w:r>
              <w:rPr>
                <w:spacing w:val="-7"/>
                <w:sz w:val="20"/>
              </w:rPr>
              <w:t> </w:t>
            </w:r>
            <w:r>
              <w:rPr>
                <w:spacing w:val="-2"/>
                <w:sz w:val="20"/>
              </w:rPr>
              <w:t>Method</w:t>
            </w:r>
          </w:p>
        </w:tc>
        <w:tc>
          <w:tcPr>
            <w:tcW w:w="6094" w:type="dxa"/>
          </w:tcPr>
          <w:p>
            <w:pPr>
              <w:pStyle w:val="TableParagraph"/>
              <w:spacing w:line="240" w:lineRule="auto" w:before="38"/>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49"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Pr>
                <w:sz w:val="20"/>
              </w:rPr>
            </w:pPr>
            <w:r>
              <w:rPr>
                <w:sz w:val="20"/>
              </w:rPr>
              <w:t>Measurement subcounter is</w:t>
            </w:r>
            <w:r>
              <w:rPr>
                <w:spacing w:val="-1"/>
                <w:sz w:val="20"/>
              </w:rPr>
              <w:t> </w:t>
            </w:r>
            <w:r>
              <w:rPr>
                <w:sz w:val="20"/>
              </w:rPr>
              <w:t>incremented by 1 whenever Special Cell decides</w:t>
            </w:r>
            <w:r>
              <w:rPr>
                <w:spacing w:val="-8"/>
                <w:sz w:val="20"/>
              </w:rPr>
              <w:t> </w:t>
            </w:r>
            <w:r>
              <w:rPr>
                <w:sz w:val="20"/>
              </w:rPr>
              <w:t>to</w:t>
            </w:r>
            <w:r>
              <w:rPr>
                <w:spacing w:val="-7"/>
                <w:sz w:val="20"/>
              </w:rPr>
              <w:t> </w:t>
            </w:r>
            <w:r>
              <w:rPr>
                <w:sz w:val="20"/>
              </w:rPr>
              <w:t>perform SCell deletion</w:t>
            </w:r>
            <w:r>
              <w:rPr>
                <w:spacing w:val="-7"/>
                <w:sz w:val="20"/>
              </w:rPr>
              <w:t> </w:t>
            </w:r>
            <w:r>
              <w:rPr>
                <w:sz w:val="20"/>
              </w:rPr>
              <w:t>procedure</w:t>
            </w:r>
            <w:r>
              <w:rPr>
                <w:spacing w:val="-5"/>
                <w:sz w:val="20"/>
              </w:rPr>
              <w:t> </w:t>
            </w:r>
            <w:r>
              <w:rPr>
                <w:sz w:val="20"/>
              </w:rPr>
              <w:t>by</w:t>
            </w:r>
            <w:r>
              <w:rPr>
                <w:spacing w:val="-7"/>
                <w:sz w:val="20"/>
              </w:rPr>
              <w:t> </w:t>
            </w:r>
            <w:r>
              <w:rPr>
                <w:sz w:val="20"/>
              </w:rPr>
              <w:t>the following</w:t>
            </w:r>
            <w:r>
              <w:rPr>
                <w:spacing w:val="-1"/>
                <w:sz w:val="20"/>
              </w:rPr>
              <w:t> </w:t>
            </w:r>
            <w:r>
              <w:rPr>
                <w:sz w:val="20"/>
              </w:rPr>
              <w:t>trigger.</w:t>
            </w:r>
          </w:p>
          <w:p>
            <w:pPr>
              <w:pStyle w:val="TableParagraph"/>
              <w:numPr>
                <w:ilvl w:val="0"/>
                <w:numId w:val="235"/>
              </w:numPr>
              <w:tabs>
                <w:tab w:pos="527" w:val="left" w:leader="none"/>
              </w:tabs>
              <w:spacing w:line="251" w:lineRule="exact" w:before="0" w:after="0"/>
              <w:ind w:left="527" w:right="0" w:hanging="422"/>
              <w:jc w:val="left"/>
              <w:rPr>
                <w:sz w:val="20"/>
              </w:rPr>
            </w:pPr>
            <w:r>
              <w:rPr>
                <w:sz w:val="20"/>
              </w:rPr>
              <w:t>received</w:t>
            </w:r>
            <w:r>
              <w:rPr>
                <w:spacing w:val="-11"/>
                <w:sz w:val="20"/>
              </w:rPr>
              <w:t> </w:t>
            </w:r>
            <w:r>
              <w:rPr>
                <w:sz w:val="20"/>
              </w:rPr>
              <w:t>RRC:</w:t>
            </w:r>
            <w:r>
              <w:rPr>
                <w:spacing w:val="-4"/>
                <w:sz w:val="20"/>
              </w:rPr>
              <w:t> </w:t>
            </w:r>
            <w:r>
              <w:rPr>
                <w:sz w:val="20"/>
              </w:rPr>
              <w:t>Measurement</w:t>
            </w:r>
            <w:r>
              <w:rPr>
                <w:spacing w:val="-9"/>
                <w:sz w:val="20"/>
              </w:rPr>
              <w:t> </w:t>
            </w:r>
            <w:r>
              <w:rPr>
                <w:sz w:val="20"/>
              </w:rPr>
              <w:t>report</w:t>
            </w:r>
            <w:r>
              <w:rPr>
                <w:spacing w:val="-5"/>
                <w:sz w:val="20"/>
              </w:rPr>
              <w:t> </w:t>
            </w:r>
            <w:r>
              <w:rPr>
                <w:sz w:val="20"/>
              </w:rPr>
              <w:t>for</w:t>
            </w:r>
            <w:r>
              <w:rPr>
                <w:spacing w:val="-6"/>
                <w:sz w:val="20"/>
              </w:rPr>
              <w:t> </w:t>
            </w:r>
            <w:r>
              <w:rPr>
                <w:sz w:val="20"/>
              </w:rPr>
              <w:t>SCell</w:t>
            </w:r>
            <w:r>
              <w:rPr>
                <w:spacing w:val="-4"/>
                <w:sz w:val="20"/>
              </w:rPr>
              <w:t> </w:t>
            </w:r>
            <w:r>
              <w:rPr>
                <w:spacing w:val="-2"/>
                <w:sz w:val="20"/>
              </w:rPr>
              <w:t>deletion.</w:t>
            </w:r>
          </w:p>
          <w:p>
            <w:pPr>
              <w:pStyle w:val="TableParagraph"/>
              <w:numPr>
                <w:ilvl w:val="0"/>
                <w:numId w:val="235"/>
              </w:numPr>
              <w:tabs>
                <w:tab w:pos="527" w:val="left" w:leader="none"/>
              </w:tabs>
              <w:spacing w:line="219" w:lineRule="exact" w:before="0" w:after="0"/>
              <w:ind w:left="527" w:right="0" w:hanging="422"/>
              <w:jc w:val="left"/>
              <w:rPr>
                <w:sz w:val="20"/>
              </w:rPr>
            </w:pPr>
            <w:r>
              <w:rPr>
                <w:sz w:val="20"/>
              </w:rPr>
              <w:t>SCell</w:t>
            </w:r>
            <w:r>
              <w:rPr>
                <w:spacing w:val="-6"/>
                <w:sz w:val="20"/>
              </w:rPr>
              <w:t> </w:t>
            </w:r>
            <w:r>
              <w:rPr>
                <w:sz w:val="20"/>
              </w:rPr>
              <w:t>deletion</w:t>
            </w:r>
            <w:r>
              <w:rPr>
                <w:spacing w:val="-7"/>
                <w:sz w:val="20"/>
              </w:rPr>
              <w:t> </w:t>
            </w:r>
            <w:r>
              <w:rPr>
                <w:sz w:val="20"/>
              </w:rPr>
              <w:t>triggered</w:t>
            </w:r>
            <w:r>
              <w:rPr>
                <w:spacing w:val="-7"/>
                <w:sz w:val="20"/>
              </w:rPr>
              <w:t> </w:t>
            </w:r>
            <w:r>
              <w:rPr>
                <w:sz w:val="20"/>
              </w:rPr>
              <w:t>internal</w:t>
            </w:r>
            <w:r>
              <w:rPr>
                <w:spacing w:val="-5"/>
                <w:sz w:val="20"/>
              </w:rPr>
              <w:t> </w:t>
            </w:r>
            <w:r>
              <w:rPr>
                <w:sz w:val="20"/>
              </w:rPr>
              <w:t>the</w:t>
            </w:r>
            <w:r>
              <w:rPr>
                <w:spacing w:val="-6"/>
                <w:sz w:val="20"/>
              </w:rPr>
              <w:t> </w:t>
            </w:r>
            <w:r>
              <w:rPr>
                <w:sz w:val="20"/>
              </w:rPr>
              <w:t>gNB</w:t>
            </w:r>
            <w:r>
              <w:rPr>
                <w:spacing w:val="-7"/>
                <w:sz w:val="20"/>
              </w:rPr>
              <w:t> </w:t>
            </w:r>
            <w:r>
              <w:rPr>
                <w:sz w:val="20"/>
              </w:rPr>
              <w:t>other</w:t>
            </w:r>
            <w:r>
              <w:rPr>
                <w:spacing w:val="-7"/>
                <w:sz w:val="20"/>
              </w:rPr>
              <w:t> </w:t>
            </w:r>
            <w:r>
              <w:rPr>
                <w:sz w:val="20"/>
              </w:rPr>
              <w:t>than</w:t>
            </w:r>
            <w:r>
              <w:rPr>
                <w:spacing w:val="-7"/>
                <w:sz w:val="20"/>
              </w:rPr>
              <w:t> </w:t>
            </w:r>
            <w:r>
              <w:rPr>
                <w:sz w:val="20"/>
              </w:rPr>
              <w:t>above</w:t>
            </w:r>
            <w:r>
              <w:rPr>
                <w:spacing w:val="-5"/>
                <w:sz w:val="20"/>
              </w:rPr>
              <w:t> </w:t>
            </w:r>
            <w:r>
              <w:rPr>
                <w:spacing w:val="-2"/>
                <w:sz w:val="20"/>
              </w:rPr>
              <w:t>trigger.</w:t>
            </w:r>
          </w:p>
        </w:tc>
      </w:tr>
      <w:tr>
        <w:trPr>
          <w:trHeight w:val="302" w:hRule="atLeast"/>
        </w:trPr>
        <w:tc>
          <w:tcPr>
            <w:tcW w:w="2406" w:type="dxa"/>
          </w:tcPr>
          <w:p>
            <w:pPr>
              <w:pStyle w:val="TableParagraph"/>
              <w:spacing w:line="240" w:lineRule="auto"/>
              <w:ind w:left="110"/>
              <w:rPr>
                <w:sz w:val="20"/>
              </w:rPr>
            </w:pPr>
            <w:r>
              <w:rPr>
                <w:sz w:val="20"/>
              </w:rPr>
              <w:t>Measurement</w:t>
            </w:r>
            <w:r>
              <w:rPr>
                <w:spacing w:val="-10"/>
                <w:sz w:val="20"/>
              </w:rPr>
              <w:t> </w:t>
            </w:r>
            <w:r>
              <w:rPr>
                <w:spacing w:val="-2"/>
                <w:sz w:val="20"/>
              </w:rPr>
              <w:t>Result</w:t>
            </w:r>
          </w:p>
        </w:tc>
        <w:tc>
          <w:tcPr>
            <w:tcW w:w="6094" w:type="dxa"/>
          </w:tcPr>
          <w:p>
            <w:pPr>
              <w:pStyle w:val="TableParagraph"/>
              <w:spacing w:line="240" w:lineRule="auto"/>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297" w:hRule="atLeast"/>
        </w:trPr>
        <w:tc>
          <w:tcPr>
            <w:tcW w:w="2406" w:type="dxa"/>
          </w:tcPr>
          <w:p>
            <w:pPr>
              <w:pStyle w:val="TableParagraph"/>
              <w:spacing w:line="240" w:lineRule="auto" w:before="1"/>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before="1"/>
              <w:ind w:left="105"/>
              <w:rPr>
                <w:sz w:val="20"/>
              </w:rPr>
            </w:pPr>
            <w:r>
              <w:rPr>
                <w:spacing w:val="-2"/>
                <w:sz w:val="20"/>
              </w:rPr>
              <w:t>OR.SACAPROCEDURE.ScellDeletionAttempt</w:t>
            </w:r>
          </w:p>
        </w:tc>
      </w:tr>
      <w:tr>
        <w:trPr>
          <w:trHeight w:val="301" w:hRule="atLeast"/>
        </w:trPr>
        <w:tc>
          <w:tcPr>
            <w:tcW w:w="2406" w:type="dxa"/>
          </w:tcPr>
          <w:p>
            <w:pPr>
              <w:pStyle w:val="TableParagraph"/>
              <w:spacing w:line="240" w:lineRule="auto"/>
              <w:ind w:left="110"/>
              <w:rPr>
                <w:sz w:val="20"/>
              </w:rPr>
            </w:pPr>
            <w:r>
              <w:rPr>
                <w:sz w:val="20"/>
              </w:rPr>
              <w:t>Measurement</w:t>
            </w:r>
            <w:r>
              <w:rPr>
                <w:spacing w:val="-12"/>
                <w:sz w:val="20"/>
              </w:rPr>
              <w:t> </w:t>
            </w:r>
            <w:r>
              <w:rPr>
                <w:sz w:val="20"/>
              </w:rPr>
              <w:t>Object</w:t>
            </w:r>
            <w:r>
              <w:rPr>
                <w:spacing w:val="-8"/>
                <w:sz w:val="20"/>
              </w:rPr>
              <w:t> </w:t>
            </w:r>
            <w:r>
              <w:rPr>
                <w:spacing w:val="-4"/>
                <w:sz w:val="20"/>
              </w:rPr>
              <w:t>Class</w:t>
            </w:r>
          </w:p>
        </w:tc>
        <w:tc>
          <w:tcPr>
            <w:tcW w:w="6094" w:type="dxa"/>
          </w:tcPr>
          <w:p>
            <w:pPr>
              <w:pStyle w:val="TableParagraph"/>
              <w:spacing w:line="240" w:lineRule="auto"/>
              <w:ind w:left="105"/>
              <w:rPr>
                <w:sz w:val="20"/>
              </w:rPr>
            </w:pPr>
            <w:r>
              <w:rPr>
                <w:spacing w:val="-2"/>
                <w:sz w:val="20"/>
              </w:rPr>
              <w:t>NRCellCU</w:t>
            </w:r>
          </w:p>
        </w:tc>
      </w:tr>
      <w:tr>
        <w:trPr>
          <w:trHeight w:val="297" w:hRule="atLeast"/>
        </w:trPr>
        <w:tc>
          <w:tcPr>
            <w:tcW w:w="2406" w:type="dxa"/>
          </w:tcPr>
          <w:p>
            <w:pPr>
              <w:pStyle w:val="TableParagraph"/>
              <w:spacing w:line="240" w:lineRule="auto"/>
              <w:ind w:left="110"/>
              <w:rPr>
                <w:sz w:val="20"/>
              </w:rPr>
            </w:pPr>
            <w:r>
              <w:rPr>
                <w:sz w:val="20"/>
              </w:rPr>
              <w:t>Switching</w:t>
            </w:r>
            <w:r>
              <w:rPr>
                <w:spacing w:val="-8"/>
                <w:sz w:val="20"/>
              </w:rPr>
              <w:t> </w:t>
            </w:r>
            <w:r>
              <w:rPr>
                <w:spacing w:val="-2"/>
                <w:sz w:val="20"/>
              </w:rPr>
              <w:t>Technology</w:t>
            </w:r>
          </w:p>
        </w:tc>
        <w:tc>
          <w:tcPr>
            <w:tcW w:w="6094" w:type="dxa"/>
          </w:tcPr>
          <w:p>
            <w:pPr>
              <w:pStyle w:val="TableParagraph"/>
              <w:spacing w:line="240" w:lineRule="auto"/>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301" w:hRule="atLeast"/>
        </w:trPr>
        <w:tc>
          <w:tcPr>
            <w:tcW w:w="2406" w:type="dxa"/>
          </w:tcPr>
          <w:p>
            <w:pPr>
              <w:pStyle w:val="TableParagraph"/>
              <w:spacing w:line="240" w:lineRule="auto"/>
              <w:ind w:left="110"/>
              <w:rPr>
                <w:sz w:val="20"/>
              </w:rPr>
            </w:pPr>
            <w:r>
              <w:rPr>
                <w:spacing w:val="-2"/>
                <w:sz w:val="20"/>
              </w:rPr>
              <w:t>Purpose</w:t>
            </w:r>
          </w:p>
        </w:tc>
        <w:tc>
          <w:tcPr>
            <w:tcW w:w="6094" w:type="dxa"/>
          </w:tcPr>
          <w:p>
            <w:pPr>
              <w:pStyle w:val="TableParagraph"/>
              <w:spacing w:line="240" w:lineRule="auto"/>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5"/>
        <w:ind w:left="256"/>
      </w:pPr>
      <w:r>
        <w:rPr>
          <w:spacing w:val="-10"/>
        </w:rPr>
        <w:t>4</w:t>
      </w:r>
    </w:p>
    <w:p>
      <w:pPr>
        <w:pStyle w:val="BodyText"/>
        <w:spacing w:before="70"/>
      </w:pPr>
    </w:p>
    <w:p>
      <w:pPr>
        <w:pStyle w:val="Heading3"/>
        <w:numPr>
          <w:ilvl w:val="0"/>
          <w:numId w:val="236"/>
        </w:numPr>
        <w:tabs>
          <w:tab w:pos="933" w:val="left" w:leader="none"/>
        </w:tabs>
        <w:spacing w:line="240" w:lineRule="auto" w:before="0" w:after="0"/>
        <w:ind w:left="933" w:right="0" w:hanging="677"/>
        <w:jc w:val="left"/>
      </w:pPr>
      <w:bookmarkStart w:name="A.21.6 Number of SCell Deletion procedur" w:id="749"/>
      <w:bookmarkEnd w:id="749"/>
      <w:r>
        <w:rPr>
          <w:rFonts w:ascii="Times New Roman"/>
          <w:sz w:val="20"/>
        </w:rPr>
      </w:r>
      <w:bookmarkStart w:name="_bookmark283" w:id="750"/>
      <w:bookmarkEnd w:id="750"/>
      <w:r>
        <w:rPr>
          <w:rFonts w:ascii="Times New Roman"/>
          <w:sz w:val="20"/>
        </w:rPr>
      </w:r>
      <w:r>
        <w:rPr/>
        <w:t>A.21.6</w:t>
      </w:r>
      <w:r>
        <w:rPr>
          <w:spacing w:val="-10"/>
        </w:rPr>
        <w:t> </w:t>
      </w:r>
      <w:r>
        <w:rPr/>
        <w:t>Number</w:t>
      </w:r>
      <w:r>
        <w:rPr>
          <w:spacing w:val="-7"/>
        </w:rPr>
        <w:t> </w:t>
      </w:r>
      <w:r>
        <w:rPr/>
        <w:t>of</w:t>
      </w:r>
      <w:r>
        <w:rPr>
          <w:spacing w:val="-10"/>
        </w:rPr>
        <w:t> </w:t>
      </w:r>
      <w:r>
        <w:rPr/>
        <w:t>SCell</w:t>
      </w:r>
      <w:r>
        <w:rPr>
          <w:spacing w:val="-8"/>
        </w:rPr>
        <w:t> </w:t>
      </w:r>
      <w:r>
        <w:rPr/>
        <w:t>Deletion</w:t>
      </w:r>
      <w:r>
        <w:rPr>
          <w:spacing w:val="-6"/>
        </w:rPr>
        <w:t> </w:t>
      </w:r>
      <w:r>
        <w:rPr/>
        <w:t>procedure</w:t>
      </w:r>
      <w:r>
        <w:rPr>
          <w:spacing w:val="-10"/>
        </w:rPr>
        <w:t> </w:t>
      </w:r>
      <w:r>
        <w:rPr>
          <w:spacing w:val="-2"/>
        </w:rPr>
        <w:t>successfully</w:t>
      </w:r>
    </w:p>
    <w:p>
      <w:pPr>
        <w:pStyle w:val="BodyText"/>
        <w:spacing w:before="25"/>
        <w:rPr>
          <w:rFonts w:ascii="Arial"/>
          <w:sz w:val="24"/>
        </w:rPr>
      </w:pPr>
    </w:p>
    <w:p>
      <w:pPr>
        <w:pStyle w:val="Heading4"/>
        <w:numPr>
          <w:ilvl w:val="0"/>
          <w:numId w:val="236"/>
        </w:numPr>
        <w:tabs>
          <w:tab w:pos="933" w:val="left" w:leader="none"/>
        </w:tabs>
        <w:spacing w:line="240" w:lineRule="auto" w:before="0" w:after="0"/>
        <w:ind w:left="933" w:right="0" w:hanging="677"/>
        <w:jc w:val="left"/>
      </w:pPr>
      <w:bookmarkStart w:name="A.21.6.1 Performance Counter Table" w:id="751"/>
      <w:bookmarkEnd w:id="751"/>
      <w:r>
        <w:rPr>
          <w:rFonts w:ascii="Times New Roman"/>
          <w:sz w:val="20"/>
        </w:rPr>
      </w:r>
      <w:r>
        <w:rPr/>
        <w:t>A.21.6.1</w:t>
      </w:r>
      <w:r>
        <w:rPr>
          <w:spacing w:val="-7"/>
        </w:rPr>
        <w:t> </w:t>
      </w:r>
      <w:r>
        <w:rPr/>
        <w:t>Performance</w:t>
      </w:r>
      <w:r>
        <w:rPr>
          <w:spacing w:val="-7"/>
        </w:rPr>
        <w:t> </w:t>
      </w:r>
      <w:r>
        <w:rPr/>
        <w:t>Counter</w:t>
      </w:r>
      <w:r>
        <w:rPr>
          <w:spacing w:val="-10"/>
        </w:rPr>
        <w:t> </w:t>
      </w:r>
      <w:r>
        <w:rPr>
          <w:spacing w:val="-4"/>
        </w:rPr>
        <w:t>Table</w:t>
      </w:r>
    </w:p>
    <w:p>
      <w:pPr>
        <w:pStyle w:val="BodyText"/>
        <w:spacing w:before="7"/>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6"/>
        <w:gridCol w:w="6094"/>
      </w:tblGrid>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Name</w:t>
            </w:r>
          </w:p>
        </w:tc>
        <w:tc>
          <w:tcPr>
            <w:tcW w:w="6094" w:type="dxa"/>
          </w:tcPr>
          <w:p>
            <w:pPr>
              <w:pStyle w:val="TableParagraph"/>
              <w:spacing w:line="240" w:lineRule="auto"/>
              <w:ind w:left="105"/>
              <w:rPr>
                <w:sz w:val="20"/>
              </w:rPr>
            </w:pPr>
            <w:r>
              <w:rPr>
                <w:spacing w:val="-2"/>
                <w:sz w:val="20"/>
              </w:rPr>
              <w:t>OR.SACAPROCEDURE.ScellDeletionSuccess</w:t>
            </w:r>
          </w:p>
        </w:tc>
      </w:tr>
      <w:tr>
        <w:trPr>
          <w:trHeight w:val="460" w:hRule="atLeast"/>
        </w:trPr>
        <w:tc>
          <w:tcPr>
            <w:tcW w:w="2406" w:type="dxa"/>
          </w:tcPr>
          <w:p>
            <w:pPr>
              <w:pStyle w:val="TableParagraph"/>
              <w:spacing w:line="240" w:lineRule="auto"/>
              <w:ind w:left="110"/>
              <w:rPr>
                <w:sz w:val="20"/>
              </w:rPr>
            </w:pPr>
            <w:r>
              <w:rPr>
                <w:spacing w:val="-2"/>
                <w:sz w:val="20"/>
              </w:rPr>
              <w:t>Description</w:t>
            </w:r>
          </w:p>
        </w:tc>
        <w:tc>
          <w:tcPr>
            <w:tcW w:w="6094" w:type="dxa"/>
          </w:tcPr>
          <w:p>
            <w:pPr>
              <w:pStyle w:val="TableParagraph"/>
              <w:spacing w:line="230" w:lineRule="atLeast"/>
              <w:ind w:left="105"/>
              <w:rPr>
                <w:sz w:val="20"/>
              </w:rPr>
            </w:pPr>
            <w:r>
              <w:rPr>
                <w:sz w:val="20"/>
              </w:rPr>
              <w:t>This</w:t>
            </w:r>
            <w:r>
              <w:rPr>
                <w:spacing w:val="-7"/>
                <w:sz w:val="20"/>
              </w:rPr>
              <w:t> </w:t>
            </w:r>
            <w:r>
              <w:rPr>
                <w:sz w:val="20"/>
              </w:rPr>
              <w:t>counter</w:t>
            </w:r>
            <w:r>
              <w:rPr>
                <w:spacing w:val="-2"/>
                <w:sz w:val="20"/>
              </w:rPr>
              <w:t> </w:t>
            </w:r>
            <w:r>
              <w:rPr>
                <w:sz w:val="20"/>
              </w:rPr>
              <w:t>provides</w:t>
            </w:r>
            <w:r>
              <w:rPr>
                <w:spacing w:val="-7"/>
                <w:sz w:val="20"/>
              </w:rPr>
              <w:t> </w:t>
            </w:r>
            <w:r>
              <w:rPr>
                <w:sz w:val="20"/>
              </w:rPr>
              <w:t>the</w:t>
            </w:r>
            <w:r>
              <w:rPr>
                <w:spacing w:val="-5"/>
                <w:sz w:val="20"/>
              </w:rPr>
              <w:t> </w:t>
            </w:r>
            <w:r>
              <w:rPr>
                <w:sz w:val="20"/>
              </w:rPr>
              <w:t>number</w:t>
            </w:r>
            <w:r>
              <w:rPr>
                <w:spacing w:val="-2"/>
                <w:sz w:val="20"/>
              </w:rPr>
              <w:t> </w:t>
            </w:r>
            <w:r>
              <w:rPr>
                <w:sz w:val="20"/>
              </w:rPr>
              <w:t>of</w:t>
            </w:r>
            <w:r>
              <w:rPr>
                <w:spacing w:val="-6"/>
                <w:sz w:val="20"/>
              </w:rPr>
              <w:t> </w:t>
            </w:r>
            <w:r>
              <w:rPr>
                <w:sz w:val="20"/>
              </w:rPr>
              <w:t>the completed</w:t>
            </w:r>
            <w:r>
              <w:rPr>
                <w:spacing w:val="-6"/>
                <w:sz w:val="20"/>
              </w:rPr>
              <w:t> </w:t>
            </w:r>
            <w:r>
              <w:rPr>
                <w:sz w:val="20"/>
              </w:rPr>
              <w:t>SCell</w:t>
            </w:r>
            <w:r>
              <w:rPr>
                <w:spacing w:val="-5"/>
                <w:sz w:val="20"/>
              </w:rPr>
              <w:t> </w:t>
            </w:r>
            <w:r>
              <w:rPr>
                <w:sz w:val="20"/>
              </w:rPr>
              <w:t>deletion </w:t>
            </w:r>
            <w:r>
              <w:rPr>
                <w:spacing w:val="-2"/>
                <w:sz w:val="20"/>
              </w:rPr>
              <w:t>procedure.</w:t>
            </w:r>
          </w:p>
        </w:tc>
      </w:tr>
      <w:tr>
        <w:trPr>
          <w:trHeight w:val="302" w:hRule="atLeast"/>
        </w:trPr>
        <w:tc>
          <w:tcPr>
            <w:tcW w:w="2406" w:type="dxa"/>
          </w:tcPr>
          <w:p>
            <w:pPr>
              <w:pStyle w:val="TableParagraph"/>
              <w:spacing w:line="240" w:lineRule="auto"/>
              <w:ind w:left="110"/>
              <w:rPr>
                <w:sz w:val="20"/>
              </w:rPr>
            </w:pPr>
            <w:r>
              <w:rPr>
                <w:sz w:val="20"/>
              </w:rPr>
              <w:t>Collection</w:t>
            </w:r>
            <w:r>
              <w:rPr>
                <w:spacing w:val="-7"/>
                <w:sz w:val="20"/>
              </w:rPr>
              <w:t> </w:t>
            </w:r>
            <w:r>
              <w:rPr>
                <w:spacing w:val="-2"/>
                <w:sz w:val="20"/>
              </w:rPr>
              <w:t>Method</w:t>
            </w:r>
          </w:p>
        </w:tc>
        <w:tc>
          <w:tcPr>
            <w:tcW w:w="6094" w:type="dxa"/>
          </w:tcPr>
          <w:p>
            <w:pPr>
              <w:pStyle w:val="TableParagraph"/>
              <w:spacing w:line="240" w:lineRule="auto" w:before="38"/>
              <w:ind w:left="105"/>
              <w:rPr>
                <w:sz w:val="20"/>
              </w:rPr>
            </w:pPr>
            <w:r>
              <w:rPr>
                <w:sz w:val="20"/>
              </w:rPr>
              <w:t>CC</w:t>
            </w:r>
            <w:r>
              <w:rPr>
                <w:spacing w:val="-6"/>
                <w:sz w:val="20"/>
              </w:rPr>
              <w:t> </w:t>
            </w:r>
            <w:r>
              <w:rPr>
                <w:sz w:val="20"/>
              </w:rPr>
              <w:t>(Cumulative</w:t>
            </w:r>
            <w:r>
              <w:rPr>
                <w:spacing w:val="-8"/>
                <w:sz w:val="20"/>
              </w:rPr>
              <w:t> </w:t>
            </w:r>
            <w:r>
              <w:rPr>
                <w:spacing w:val="-2"/>
                <w:sz w:val="20"/>
              </w:rPr>
              <w:t>Counter)</w:t>
            </w:r>
          </w:p>
        </w:tc>
      </w:tr>
      <w:tr>
        <w:trPr>
          <w:trHeight w:val="935" w:hRule="atLeast"/>
        </w:trPr>
        <w:tc>
          <w:tcPr>
            <w:tcW w:w="2406" w:type="dxa"/>
          </w:tcPr>
          <w:p>
            <w:pPr>
              <w:pStyle w:val="TableParagraph"/>
              <w:spacing w:line="240" w:lineRule="auto"/>
              <w:ind w:left="110"/>
              <w:rPr>
                <w:sz w:val="20"/>
              </w:rPr>
            </w:pPr>
            <w:r>
              <w:rPr>
                <w:spacing w:val="-2"/>
                <w:sz w:val="20"/>
              </w:rPr>
              <w:t>Condition</w:t>
            </w:r>
          </w:p>
        </w:tc>
        <w:tc>
          <w:tcPr>
            <w:tcW w:w="6094" w:type="dxa"/>
          </w:tcPr>
          <w:p>
            <w:pPr>
              <w:pStyle w:val="TableParagraph"/>
              <w:spacing w:line="240" w:lineRule="auto"/>
              <w:ind w:left="105"/>
              <w:rPr>
                <w:sz w:val="20"/>
              </w:rPr>
            </w:pPr>
            <w:r>
              <w:rPr>
                <w:sz w:val="20"/>
              </w:rPr>
              <w:t>Measurement subcounter is incremented by 1 whenever Special Cell detects</w:t>
            </w:r>
            <w:r>
              <w:rPr>
                <w:spacing w:val="-5"/>
                <w:sz w:val="20"/>
              </w:rPr>
              <w:t> </w:t>
            </w:r>
            <w:r>
              <w:rPr>
                <w:sz w:val="20"/>
              </w:rPr>
              <w:t>successful</w:t>
            </w:r>
            <w:r>
              <w:rPr>
                <w:spacing w:val="-2"/>
                <w:sz w:val="20"/>
              </w:rPr>
              <w:t> </w:t>
            </w:r>
            <w:r>
              <w:rPr>
                <w:sz w:val="20"/>
              </w:rPr>
              <w:t>SCell</w:t>
            </w:r>
            <w:r>
              <w:rPr>
                <w:spacing w:val="-2"/>
                <w:sz w:val="20"/>
              </w:rPr>
              <w:t> </w:t>
            </w:r>
            <w:r>
              <w:rPr>
                <w:sz w:val="20"/>
              </w:rPr>
              <w:t>deletion</w:t>
            </w:r>
            <w:r>
              <w:rPr>
                <w:spacing w:val="-8"/>
                <w:sz w:val="20"/>
              </w:rPr>
              <w:t> </w:t>
            </w:r>
            <w:r>
              <w:rPr>
                <w:sz w:val="20"/>
              </w:rPr>
              <w:t>procedure</w:t>
            </w:r>
            <w:r>
              <w:rPr>
                <w:spacing w:val="-3"/>
                <w:sz w:val="20"/>
              </w:rPr>
              <w:t> </w:t>
            </w:r>
            <w:r>
              <w:rPr>
                <w:sz w:val="20"/>
              </w:rPr>
              <w:t>by</w:t>
            </w:r>
            <w:r>
              <w:rPr>
                <w:spacing w:val="-8"/>
                <w:sz w:val="20"/>
              </w:rPr>
              <w:t> </w:t>
            </w:r>
            <w:r>
              <w:rPr>
                <w:sz w:val="20"/>
              </w:rPr>
              <w:t>the</w:t>
            </w:r>
            <w:r>
              <w:rPr>
                <w:spacing w:val="-2"/>
                <w:sz w:val="20"/>
              </w:rPr>
              <w:t> </w:t>
            </w:r>
            <w:r>
              <w:rPr>
                <w:sz w:val="20"/>
              </w:rPr>
              <w:t>received</w:t>
            </w:r>
            <w:r>
              <w:rPr>
                <w:spacing w:val="-8"/>
                <w:sz w:val="20"/>
              </w:rPr>
              <w:t> </w:t>
            </w:r>
            <w:r>
              <w:rPr>
                <w:sz w:val="20"/>
              </w:rPr>
              <w:t>following </w:t>
            </w:r>
            <w:r>
              <w:rPr>
                <w:spacing w:val="-2"/>
                <w:sz w:val="20"/>
              </w:rPr>
              <w:t>messages.</w:t>
            </w:r>
          </w:p>
          <w:p>
            <w:pPr>
              <w:pStyle w:val="TableParagraph"/>
              <w:tabs>
                <w:tab w:pos="527" w:val="left" w:leader="none"/>
              </w:tabs>
              <w:spacing w:line="225" w:lineRule="exact"/>
              <w:ind w:left="105"/>
              <w:rPr>
                <w:sz w:val="20"/>
              </w:rPr>
            </w:pPr>
            <w:r>
              <w:rPr>
                <w:rFonts w:ascii="MS Mincho"/>
                <w:spacing w:val="-10"/>
                <w:sz w:val="20"/>
              </w:rPr>
              <w:t>-</w:t>
            </w:r>
            <w:r>
              <w:rPr>
                <w:rFonts w:ascii="MS Mincho"/>
                <w:sz w:val="20"/>
              </w:rPr>
              <w:tab/>
            </w:r>
            <w:r>
              <w:rPr>
                <w:sz w:val="20"/>
              </w:rPr>
              <w:t>received</w:t>
            </w:r>
            <w:r>
              <w:rPr>
                <w:spacing w:val="-12"/>
                <w:sz w:val="20"/>
              </w:rPr>
              <w:t> </w:t>
            </w:r>
            <w:r>
              <w:rPr>
                <w:sz w:val="20"/>
              </w:rPr>
              <w:t>RRC:</w:t>
            </w:r>
            <w:r>
              <w:rPr>
                <w:spacing w:val="-1"/>
                <w:sz w:val="20"/>
              </w:rPr>
              <w:t> </w:t>
            </w:r>
            <w:r>
              <w:rPr>
                <w:sz w:val="20"/>
              </w:rPr>
              <w:t>RRC</w:t>
            </w:r>
            <w:r>
              <w:rPr>
                <w:spacing w:val="-9"/>
                <w:sz w:val="20"/>
              </w:rPr>
              <w:t> </w:t>
            </w:r>
            <w:r>
              <w:rPr>
                <w:sz w:val="20"/>
              </w:rPr>
              <w:t>Reconfiguration</w:t>
            </w:r>
            <w:r>
              <w:rPr>
                <w:spacing w:val="-5"/>
                <w:sz w:val="20"/>
              </w:rPr>
              <w:t> </w:t>
            </w:r>
            <w:r>
              <w:rPr>
                <w:sz w:val="20"/>
              </w:rPr>
              <w:t>Complete</w:t>
            </w:r>
            <w:r>
              <w:rPr>
                <w:spacing w:val="-8"/>
                <w:sz w:val="20"/>
              </w:rPr>
              <w:t> </w:t>
            </w:r>
            <w:r>
              <w:rPr>
                <w:sz w:val="20"/>
              </w:rPr>
              <w:t>for</w:t>
            </w:r>
            <w:r>
              <w:rPr>
                <w:spacing w:val="-9"/>
                <w:sz w:val="20"/>
              </w:rPr>
              <w:t> </w:t>
            </w:r>
            <w:r>
              <w:rPr>
                <w:sz w:val="20"/>
              </w:rPr>
              <w:t>SCell</w:t>
            </w:r>
            <w:r>
              <w:rPr>
                <w:spacing w:val="-7"/>
                <w:sz w:val="20"/>
              </w:rPr>
              <w:t> </w:t>
            </w:r>
            <w:r>
              <w:rPr>
                <w:spacing w:val="-2"/>
                <w:sz w:val="20"/>
              </w:rPr>
              <w:t>deletion.</w:t>
            </w:r>
          </w:p>
        </w:tc>
      </w:tr>
      <w:tr>
        <w:trPr>
          <w:trHeight w:val="297" w:hRule="atLeast"/>
        </w:trPr>
        <w:tc>
          <w:tcPr>
            <w:tcW w:w="2406" w:type="dxa"/>
          </w:tcPr>
          <w:p>
            <w:pPr>
              <w:pStyle w:val="TableParagraph"/>
              <w:spacing w:line="240" w:lineRule="auto" w:before="1"/>
              <w:ind w:left="110"/>
              <w:rPr>
                <w:sz w:val="20"/>
              </w:rPr>
            </w:pPr>
            <w:r>
              <w:rPr>
                <w:sz w:val="20"/>
              </w:rPr>
              <w:t>Measurement</w:t>
            </w:r>
            <w:r>
              <w:rPr>
                <w:spacing w:val="-10"/>
                <w:sz w:val="20"/>
              </w:rPr>
              <w:t> </w:t>
            </w:r>
            <w:r>
              <w:rPr>
                <w:spacing w:val="-2"/>
                <w:sz w:val="20"/>
              </w:rPr>
              <w:t>Result</w:t>
            </w:r>
          </w:p>
        </w:tc>
        <w:tc>
          <w:tcPr>
            <w:tcW w:w="6094" w:type="dxa"/>
          </w:tcPr>
          <w:p>
            <w:pPr>
              <w:pStyle w:val="TableParagraph"/>
              <w:spacing w:line="240" w:lineRule="auto" w:before="1"/>
              <w:ind w:left="105"/>
              <w:rPr>
                <w:sz w:val="20"/>
              </w:rPr>
            </w:pPr>
            <w:r>
              <w:rPr>
                <w:sz w:val="20"/>
              </w:rPr>
              <w:t>Integer</w:t>
            </w:r>
            <w:r>
              <w:rPr>
                <w:spacing w:val="-8"/>
                <w:sz w:val="20"/>
              </w:rPr>
              <w:t> </w:t>
            </w:r>
            <w:r>
              <w:rPr>
                <w:sz w:val="20"/>
              </w:rPr>
              <w:t>number</w:t>
            </w:r>
            <w:r>
              <w:rPr>
                <w:spacing w:val="-5"/>
                <w:sz w:val="20"/>
              </w:rPr>
              <w:t> </w:t>
            </w:r>
            <w:r>
              <w:rPr>
                <w:spacing w:val="-4"/>
                <w:sz w:val="20"/>
              </w:rPr>
              <w:t>(U32)</w:t>
            </w:r>
          </w:p>
        </w:tc>
      </w:tr>
      <w:tr>
        <w:trPr>
          <w:trHeight w:val="301" w:hRule="atLeast"/>
        </w:trPr>
        <w:tc>
          <w:tcPr>
            <w:tcW w:w="2406" w:type="dxa"/>
          </w:tcPr>
          <w:p>
            <w:pPr>
              <w:pStyle w:val="TableParagraph"/>
              <w:spacing w:line="240" w:lineRule="auto"/>
              <w:ind w:left="110"/>
              <w:rPr>
                <w:sz w:val="20"/>
              </w:rPr>
            </w:pPr>
            <w:r>
              <w:rPr>
                <w:sz w:val="20"/>
              </w:rPr>
              <w:t>Measurement</w:t>
            </w:r>
            <w:r>
              <w:rPr>
                <w:spacing w:val="-12"/>
                <w:sz w:val="20"/>
              </w:rPr>
              <w:t> </w:t>
            </w:r>
            <w:r>
              <w:rPr>
                <w:spacing w:val="-4"/>
                <w:sz w:val="20"/>
              </w:rPr>
              <w:t>Type</w:t>
            </w:r>
          </w:p>
        </w:tc>
        <w:tc>
          <w:tcPr>
            <w:tcW w:w="6094" w:type="dxa"/>
          </w:tcPr>
          <w:p>
            <w:pPr>
              <w:pStyle w:val="TableParagraph"/>
              <w:spacing w:line="240" w:lineRule="auto"/>
              <w:ind w:left="105"/>
              <w:rPr>
                <w:sz w:val="20"/>
              </w:rPr>
            </w:pPr>
            <w:r>
              <w:rPr>
                <w:spacing w:val="-2"/>
                <w:sz w:val="20"/>
              </w:rPr>
              <w:t>OR.SACAPROCEDURE.ScellDeletionSuccess</w:t>
            </w:r>
          </w:p>
        </w:tc>
      </w:tr>
      <w:tr>
        <w:trPr>
          <w:trHeight w:val="297" w:hRule="atLeast"/>
        </w:trPr>
        <w:tc>
          <w:tcPr>
            <w:tcW w:w="2406" w:type="dxa"/>
          </w:tcPr>
          <w:p>
            <w:pPr>
              <w:pStyle w:val="TableParagraph"/>
              <w:spacing w:line="240" w:lineRule="auto"/>
              <w:ind w:left="110"/>
              <w:rPr>
                <w:sz w:val="20"/>
              </w:rPr>
            </w:pPr>
            <w:r>
              <w:rPr>
                <w:sz w:val="20"/>
              </w:rPr>
              <w:t>Measurement</w:t>
            </w:r>
            <w:r>
              <w:rPr>
                <w:spacing w:val="-12"/>
                <w:sz w:val="20"/>
              </w:rPr>
              <w:t> </w:t>
            </w:r>
            <w:r>
              <w:rPr>
                <w:sz w:val="20"/>
              </w:rPr>
              <w:t>Object</w:t>
            </w:r>
            <w:r>
              <w:rPr>
                <w:spacing w:val="-10"/>
                <w:sz w:val="20"/>
              </w:rPr>
              <w:t> </w:t>
            </w:r>
            <w:r>
              <w:rPr>
                <w:spacing w:val="-4"/>
                <w:sz w:val="20"/>
              </w:rPr>
              <w:t>Class</w:t>
            </w:r>
          </w:p>
        </w:tc>
        <w:tc>
          <w:tcPr>
            <w:tcW w:w="6094" w:type="dxa"/>
          </w:tcPr>
          <w:p>
            <w:pPr>
              <w:pStyle w:val="TableParagraph"/>
              <w:spacing w:line="240" w:lineRule="auto"/>
              <w:ind w:left="105"/>
              <w:rPr>
                <w:sz w:val="20"/>
              </w:rPr>
            </w:pPr>
            <w:r>
              <w:rPr>
                <w:spacing w:val="-2"/>
                <w:sz w:val="20"/>
              </w:rPr>
              <w:t>NRCellCU</w:t>
            </w:r>
          </w:p>
        </w:tc>
      </w:tr>
      <w:tr>
        <w:trPr>
          <w:trHeight w:val="302" w:hRule="atLeast"/>
        </w:trPr>
        <w:tc>
          <w:tcPr>
            <w:tcW w:w="2406" w:type="dxa"/>
          </w:tcPr>
          <w:p>
            <w:pPr>
              <w:pStyle w:val="TableParagraph"/>
              <w:spacing w:line="240" w:lineRule="auto"/>
              <w:ind w:left="110"/>
              <w:rPr>
                <w:sz w:val="20"/>
              </w:rPr>
            </w:pPr>
            <w:r>
              <w:rPr>
                <w:sz w:val="20"/>
              </w:rPr>
              <w:t>Switching</w:t>
            </w:r>
            <w:r>
              <w:rPr>
                <w:spacing w:val="-8"/>
                <w:sz w:val="20"/>
              </w:rPr>
              <w:t> </w:t>
            </w:r>
            <w:r>
              <w:rPr>
                <w:spacing w:val="-2"/>
                <w:sz w:val="20"/>
              </w:rPr>
              <w:t>Technology</w:t>
            </w:r>
          </w:p>
        </w:tc>
        <w:tc>
          <w:tcPr>
            <w:tcW w:w="6094" w:type="dxa"/>
          </w:tcPr>
          <w:p>
            <w:pPr>
              <w:pStyle w:val="TableParagraph"/>
              <w:spacing w:line="240" w:lineRule="auto"/>
              <w:ind w:left="105"/>
              <w:rPr>
                <w:sz w:val="20"/>
              </w:rPr>
            </w:pPr>
            <w:r>
              <w:rPr>
                <w:sz w:val="20"/>
              </w:rPr>
              <w:t>Packet</w:t>
            </w:r>
            <w:r>
              <w:rPr>
                <w:spacing w:val="-5"/>
                <w:sz w:val="20"/>
              </w:rPr>
              <w:t> </w:t>
            </w:r>
            <w:r>
              <w:rPr>
                <w:spacing w:val="-2"/>
                <w:sz w:val="20"/>
              </w:rPr>
              <w:t>Switched</w:t>
            </w:r>
          </w:p>
        </w:tc>
      </w:tr>
      <w:tr>
        <w:trPr>
          <w:trHeight w:val="311" w:hRule="atLeast"/>
        </w:trPr>
        <w:tc>
          <w:tcPr>
            <w:tcW w:w="2406" w:type="dxa"/>
          </w:tcPr>
          <w:p>
            <w:pPr>
              <w:pStyle w:val="TableParagraph"/>
              <w:spacing w:line="240" w:lineRule="auto"/>
              <w:ind w:left="110"/>
              <w:rPr>
                <w:sz w:val="20"/>
              </w:rPr>
            </w:pPr>
            <w:r>
              <w:rPr>
                <w:spacing w:val="-2"/>
                <w:sz w:val="20"/>
              </w:rPr>
              <w:t>Generation</w:t>
            </w:r>
          </w:p>
        </w:tc>
        <w:tc>
          <w:tcPr>
            <w:tcW w:w="6094" w:type="dxa"/>
          </w:tcPr>
          <w:p>
            <w:pPr>
              <w:pStyle w:val="TableParagraph"/>
              <w:spacing w:line="240" w:lineRule="auto"/>
              <w:ind w:left="105"/>
              <w:rPr>
                <w:sz w:val="20"/>
              </w:rPr>
            </w:pPr>
            <w:r>
              <w:rPr>
                <w:spacing w:val="-5"/>
                <w:sz w:val="20"/>
              </w:rPr>
              <w:t>5GS</w:t>
            </w:r>
          </w:p>
        </w:tc>
      </w:tr>
      <w:tr>
        <w:trPr>
          <w:trHeight w:val="301" w:hRule="atLeast"/>
        </w:trPr>
        <w:tc>
          <w:tcPr>
            <w:tcW w:w="2406" w:type="dxa"/>
          </w:tcPr>
          <w:p>
            <w:pPr>
              <w:pStyle w:val="TableParagraph"/>
              <w:spacing w:line="240" w:lineRule="auto"/>
              <w:ind w:left="110"/>
              <w:rPr>
                <w:sz w:val="20"/>
              </w:rPr>
            </w:pPr>
            <w:r>
              <w:rPr>
                <w:spacing w:val="-2"/>
                <w:sz w:val="20"/>
              </w:rPr>
              <w:t>Purpose</w:t>
            </w:r>
          </w:p>
        </w:tc>
        <w:tc>
          <w:tcPr>
            <w:tcW w:w="6094" w:type="dxa"/>
          </w:tcPr>
          <w:p>
            <w:pPr>
              <w:pStyle w:val="TableParagraph"/>
              <w:spacing w:line="240" w:lineRule="auto"/>
              <w:ind w:left="105"/>
              <w:rPr>
                <w:sz w:val="20"/>
              </w:rPr>
            </w:pPr>
            <w:r>
              <w:rPr>
                <w:sz w:val="20"/>
              </w:rPr>
              <w:t>Network</w:t>
            </w:r>
            <w:r>
              <w:rPr>
                <w:spacing w:val="-10"/>
                <w:sz w:val="20"/>
              </w:rPr>
              <w:t> </w:t>
            </w:r>
            <w:r>
              <w:rPr>
                <w:sz w:val="20"/>
              </w:rPr>
              <w:t>Operator’s</w:t>
            </w:r>
            <w:r>
              <w:rPr>
                <w:spacing w:val="-10"/>
                <w:sz w:val="20"/>
              </w:rPr>
              <w:t> </w:t>
            </w:r>
            <w:r>
              <w:rPr>
                <w:sz w:val="20"/>
              </w:rPr>
              <w:t>Traffic</w:t>
            </w:r>
            <w:r>
              <w:rPr>
                <w:spacing w:val="-8"/>
                <w:sz w:val="20"/>
              </w:rPr>
              <w:t> </w:t>
            </w:r>
            <w:r>
              <w:rPr>
                <w:sz w:val="20"/>
              </w:rPr>
              <w:t>Engineering</w:t>
            </w:r>
            <w:r>
              <w:rPr>
                <w:spacing w:val="-5"/>
                <w:sz w:val="20"/>
              </w:rPr>
              <w:t> </w:t>
            </w:r>
            <w:r>
              <w:rPr>
                <w:spacing w:val="-2"/>
                <w:sz w:val="20"/>
              </w:rPr>
              <w:t>Community</w:t>
            </w:r>
          </w:p>
        </w:tc>
      </w:tr>
    </w:tbl>
    <w:p>
      <w:pPr>
        <w:pStyle w:val="BodyText"/>
        <w:spacing w:before="5"/>
        <w:ind w:left="256"/>
      </w:pPr>
      <w:r>
        <w:rPr>
          <w:spacing w:val="-10"/>
        </w:rPr>
        <w:t>7</w:t>
      </w:r>
    </w:p>
    <w:p>
      <w:pPr>
        <w:pStyle w:val="BodyText"/>
        <w:spacing w:before="178"/>
        <w:ind w:left="256"/>
      </w:pPr>
      <w:r>
        <w:rPr>
          <w:spacing w:val="-10"/>
        </w:rPr>
        <w:t>8</w:t>
      </w:r>
    </w:p>
    <w:p>
      <w:pPr>
        <w:spacing w:after="0"/>
        <w:sectPr>
          <w:pgSz w:w="11910" w:h="16840"/>
          <w:pgMar w:header="949" w:footer="724" w:top="1420" w:bottom="920" w:left="200" w:right="740"/>
        </w:sectPr>
      </w:pPr>
    </w:p>
    <w:p>
      <w:pPr>
        <w:pStyle w:val="BodyText"/>
        <w:spacing w:before="5"/>
        <w:rPr>
          <w:sz w:val="7"/>
        </w:rPr>
      </w:pPr>
    </w:p>
    <w:p>
      <w:pPr>
        <w:pStyle w:val="BodyText"/>
        <w:spacing w:line="28" w:lineRule="exact"/>
        <w:ind w:left="904"/>
        <w:rPr>
          <w:sz w:val="2"/>
        </w:rPr>
      </w:pPr>
      <w:r>
        <w:rPr>
          <w:position w:val="0"/>
          <w:sz w:val="2"/>
        </w:rPr>
        <mc:AlternateContent>
          <mc:Choice Requires="wps">
            <w:drawing>
              <wp:inline distT="0" distB="0" distL="0" distR="0">
                <wp:extent cx="6162675" cy="18415"/>
                <wp:effectExtent l="0" t="0" r="0" b="0"/>
                <wp:docPr id="90" name="Group 90"/>
                <wp:cNvGraphicFramePr>
                  <a:graphicFrameLocks/>
                </wp:cNvGraphicFramePr>
                <a:graphic>
                  <a:graphicData uri="http://schemas.microsoft.com/office/word/2010/wordprocessingGroup">
                    <wpg:wgp>
                      <wpg:cNvPr id="90" name="Group 90"/>
                      <wpg:cNvGrpSpPr/>
                      <wpg:grpSpPr>
                        <a:xfrm>
                          <a:off x="0" y="0"/>
                          <a:ext cx="6162675" cy="18415"/>
                          <a:chExt cx="6162675" cy="18415"/>
                        </a:xfrm>
                      </wpg:grpSpPr>
                      <wps:wsp>
                        <wps:cNvPr id="91" name="Graphic 91"/>
                        <wps:cNvSpPr/>
                        <wps:spPr>
                          <a:xfrm>
                            <a:off x="0" y="0"/>
                            <a:ext cx="6162675" cy="18415"/>
                          </a:xfrm>
                          <a:custGeom>
                            <a:avLst/>
                            <a:gdLst/>
                            <a:ahLst/>
                            <a:cxnLst/>
                            <a:rect l="l" t="t" r="r" b="b"/>
                            <a:pathLst>
                              <a:path w="6162675" h="18415">
                                <a:moveTo>
                                  <a:pt x="6162421" y="0"/>
                                </a:moveTo>
                                <a:lnTo>
                                  <a:pt x="0" y="0"/>
                                </a:lnTo>
                                <a:lnTo>
                                  <a:pt x="0" y="18288"/>
                                </a:lnTo>
                                <a:lnTo>
                                  <a:pt x="6162421" y="18288"/>
                                </a:lnTo>
                                <a:lnTo>
                                  <a:pt x="61624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25pt;height:1.45pt;mso-position-horizontal-relative:char;mso-position-vertical-relative:line" id="docshapegroup79" coordorigin="0,0" coordsize="9705,29">
                <v:rect style="position:absolute;left:0;top:0;width:9705;height:29" id="docshape80" filled="true" fillcolor="#000000" stroked="false">
                  <v:fill type="solid"/>
                </v:rect>
              </v:group>
            </w:pict>
          </mc:Fallback>
        </mc:AlternateContent>
      </w:r>
      <w:r>
        <w:rPr>
          <w:position w:val="0"/>
          <w:sz w:val="2"/>
        </w:rPr>
      </w:r>
    </w:p>
    <w:p>
      <w:pPr>
        <w:pStyle w:val="Heading1"/>
        <w:tabs>
          <w:tab w:pos="1216" w:val="left" w:leader="none"/>
        </w:tabs>
      </w:pPr>
      <w:r>
        <w:rPr>
          <w:rFonts w:ascii="Times New Roman"/>
          <w:spacing w:val="-10"/>
          <w:sz w:val="20"/>
        </w:rPr>
        <w:t>1</w:t>
      </w:r>
      <w:r>
        <w:rPr>
          <w:rFonts w:ascii="Times New Roman"/>
          <w:sz w:val="20"/>
        </w:rPr>
        <w:tab/>
      </w:r>
      <w:bookmarkStart w:name="Revision History" w:id="752"/>
      <w:bookmarkEnd w:id="752"/>
      <w:r>
        <w:rPr>
          <w:rFonts w:ascii="Times New Roman"/>
          <w:sz w:val="20"/>
        </w:rPr>
      </w:r>
      <w:bookmarkStart w:name="_bookmark284" w:id="753"/>
      <w:bookmarkEnd w:id="753"/>
      <w:r>
        <w:rPr>
          <w:rFonts w:ascii="Times New Roman"/>
          <w:sz w:val="20"/>
        </w:rPr>
      </w:r>
      <w:r>
        <w:rPr/>
        <w:t>Revision</w:t>
      </w:r>
      <w:r>
        <w:rPr>
          <w:spacing w:val="-2"/>
        </w:rPr>
        <w:t> History</w:t>
      </w:r>
    </w:p>
    <w:p>
      <w:pPr>
        <w:pStyle w:val="BodyText"/>
        <w:spacing w:before="11"/>
        <w:rPr>
          <w:rFonts w:ascii="Arial"/>
          <w:sz w:val="15"/>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4"/>
        <w:gridCol w:w="1210"/>
        <w:gridCol w:w="1633"/>
        <w:gridCol w:w="5441"/>
      </w:tblGrid>
      <w:tr>
        <w:trPr>
          <w:trHeight w:val="350" w:hRule="atLeast"/>
        </w:trPr>
        <w:tc>
          <w:tcPr>
            <w:tcW w:w="1354" w:type="dxa"/>
          </w:tcPr>
          <w:p>
            <w:pPr>
              <w:pStyle w:val="TableParagraph"/>
              <w:spacing w:line="240" w:lineRule="auto" w:before="62"/>
              <w:ind w:left="16"/>
              <w:jc w:val="center"/>
              <w:rPr>
                <w:b/>
                <w:sz w:val="20"/>
              </w:rPr>
            </w:pPr>
            <w:r>
              <w:rPr>
                <w:b/>
                <w:spacing w:val="-4"/>
                <w:sz w:val="20"/>
              </w:rPr>
              <w:t>Date</w:t>
            </w:r>
          </w:p>
        </w:tc>
        <w:tc>
          <w:tcPr>
            <w:tcW w:w="1210" w:type="dxa"/>
          </w:tcPr>
          <w:p>
            <w:pPr>
              <w:pStyle w:val="TableParagraph"/>
              <w:spacing w:line="240" w:lineRule="auto" w:before="62"/>
              <w:ind w:left="90" w:right="70"/>
              <w:jc w:val="center"/>
              <w:rPr>
                <w:b/>
                <w:sz w:val="20"/>
              </w:rPr>
            </w:pPr>
            <w:r>
              <w:rPr>
                <w:b/>
                <w:spacing w:val="-2"/>
                <w:sz w:val="20"/>
              </w:rPr>
              <w:t>Revision</w:t>
            </w:r>
          </w:p>
        </w:tc>
        <w:tc>
          <w:tcPr>
            <w:tcW w:w="1633" w:type="dxa"/>
          </w:tcPr>
          <w:p>
            <w:pPr>
              <w:pStyle w:val="TableParagraph"/>
              <w:spacing w:line="240" w:lineRule="auto" w:before="62"/>
              <w:ind w:left="503"/>
              <w:rPr>
                <w:b/>
                <w:sz w:val="20"/>
              </w:rPr>
            </w:pPr>
            <w:r>
              <w:rPr>
                <w:b/>
                <w:spacing w:val="-2"/>
                <w:sz w:val="20"/>
              </w:rPr>
              <w:t>Author</w:t>
            </w:r>
          </w:p>
        </w:tc>
        <w:tc>
          <w:tcPr>
            <w:tcW w:w="5441" w:type="dxa"/>
          </w:tcPr>
          <w:p>
            <w:pPr>
              <w:pStyle w:val="TableParagraph"/>
              <w:spacing w:line="240" w:lineRule="auto" w:before="62"/>
              <w:ind w:left="8"/>
              <w:jc w:val="center"/>
              <w:rPr>
                <w:b/>
                <w:sz w:val="20"/>
              </w:rPr>
            </w:pPr>
            <w:r>
              <w:rPr>
                <w:b/>
                <w:spacing w:val="-2"/>
                <w:sz w:val="20"/>
              </w:rPr>
              <w:t>Description</w:t>
            </w:r>
          </w:p>
        </w:tc>
      </w:tr>
      <w:tr>
        <w:trPr>
          <w:trHeight w:val="552" w:hRule="atLeast"/>
        </w:trPr>
        <w:tc>
          <w:tcPr>
            <w:tcW w:w="1354" w:type="dxa"/>
          </w:tcPr>
          <w:p>
            <w:pPr>
              <w:pStyle w:val="TableParagraph"/>
              <w:spacing w:line="240" w:lineRule="auto" w:before="63"/>
              <w:ind w:left="110"/>
              <w:rPr>
                <w:sz w:val="20"/>
              </w:rPr>
            </w:pPr>
            <w:r>
              <w:rPr>
                <w:spacing w:val="-2"/>
                <w:sz w:val="20"/>
              </w:rPr>
              <w:t>2022.03.25</w:t>
            </w:r>
          </w:p>
        </w:tc>
        <w:tc>
          <w:tcPr>
            <w:tcW w:w="1210" w:type="dxa"/>
          </w:tcPr>
          <w:p>
            <w:pPr>
              <w:pStyle w:val="TableParagraph"/>
              <w:spacing w:line="240" w:lineRule="auto" w:before="63"/>
              <w:ind w:left="84" w:right="70"/>
              <w:jc w:val="center"/>
              <w:rPr>
                <w:sz w:val="20"/>
              </w:rPr>
            </w:pPr>
            <w:r>
              <w:rPr>
                <w:spacing w:val="-2"/>
                <w:sz w:val="20"/>
              </w:rPr>
              <w:t>03.00</w:t>
            </w:r>
          </w:p>
        </w:tc>
        <w:tc>
          <w:tcPr>
            <w:tcW w:w="1633" w:type="dxa"/>
          </w:tcPr>
          <w:p>
            <w:pPr>
              <w:pStyle w:val="TableParagraph"/>
              <w:spacing w:line="240" w:lineRule="auto" w:before="63"/>
              <w:ind w:left="110"/>
              <w:rPr>
                <w:sz w:val="20"/>
              </w:rPr>
            </w:pPr>
            <w:r>
              <w:rPr>
                <w:spacing w:val="-2"/>
                <w:sz w:val="20"/>
              </w:rPr>
              <w:t>O-RAN-</w:t>
            </w:r>
            <w:r>
              <w:rPr>
                <w:spacing w:val="-5"/>
                <w:sz w:val="20"/>
              </w:rPr>
              <w:t>WG5</w:t>
            </w:r>
          </w:p>
        </w:tc>
        <w:tc>
          <w:tcPr>
            <w:tcW w:w="5441" w:type="dxa"/>
          </w:tcPr>
          <w:p>
            <w:pPr>
              <w:pStyle w:val="TableParagraph"/>
              <w:spacing w:line="240" w:lineRule="auto" w:before="1"/>
              <w:ind w:left="157"/>
              <w:rPr>
                <w:sz w:val="20"/>
              </w:rPr>
            </w:pPr>
            <w:r>
              <w:rPr>
                <w:sz w:val="20"/>
              </w:rPr>
              <w:t>Draft</w:t>
            </w:r>
            <w:r>
              <w:rPr>
                <w:spacing w:val="-4"/>
                <w:sz w:val="20"/>
              </w:rPr>
              <w:t> </w:t>
            </w:r>
            <w:r>
              <w:rPr>
                <w:sz w:val="20"/>
              </w:rPr>
              <w:t>for</w:t>
            </w:r>
            <w:r>
              <w:rPr>
                <w:spacing w:val="-3"/>
                <w:sz w:val="20"/>
              </w:rPr>
              <w:t> </w:t>
            </w:r>
            <w:r>
              <w:rPr>
                <w:spacing w:val="-2"/>
                <w:sz w:val="20"/>
              </w:rPr>
              <w:t>voting</w:t>
            </w:r>
          </w:p>
        </w:tc>
      </w:tr>
      <w:tr>
        <w:trPr>
          <w:trHeight w:val="921" w:hRule="atLeast"/>
        </w:trPr>
        <w:tc>
          <w:tcPr>
            <w:tcW w:w="1354" w:type="dxa"/>
          </w:tcPr>
          <w:p>
            <w:pPr>
              <w:pStyle w:val="TableParagraph"/>
              <w:spacing w:line="240" w:lineRule="auto" w:before="62"/>
              <w:ind w:left="110"/>
              <w:rPr>
                <w:sz w:val="20"/>
              </w:rPr>
            </w:pPr>
            <w:r>
              <w:rPr>
                <w:spacing w:val="-2"/>
                <w:sz w:val="20"/>
              </w:rPr>
              <w:t>2022.07.21</w:t>
            </w:r>
          </w:p>
        </w:tc>
        <w:tc>
          <w:tcPr>
            <w:tcW w:w="1210" w:type="dxa"/>
          </w:tcPr>
          <w:p>
            <w:pPr>
              <w:pStyle w:val="TableParagraph"/>
              <w:spacing w:line="240" w:lineRule="auto" w:before="62"/>
              <w:ind w:left="84" w:right="70"/>
              <w:jc w:val="center"/>
              <w:rPr>
                <w:sz w:val="20"/>
              </w:rPr>
            </w:pPr>
            <w:r>
              <w:rPr>
                <w:spacing w:val="-2"/>
                <w:sz w:val="20"/>
              </w:rPr>
              <w:t>04.00</w:t>
            </w:r>
          </w:p>
        </w:tc>
        <w:tc>
          <w:tcPr>
            <w:tcW w:w="1633" w:type="dxa"/>
          </w:tcPr>
          <w:p>
            <w:pPr>
              <w:pStyle w:val="TableParagraph"/>
              <w:spacing w:line="240" w:lineRule="auto" w:before="62"/>
              <w:ind w:left="110"/>
              <w:rPr>
                <w:sz w:val="20"/>
              </w:rPr>
            </w:pPr>
            <w:r>
              <w:rPr>
                <w:spacing w:val="-2"/>
                <w:sz w:val="20"/>
              </w:rPr>
              <w:t>O-RAN-</w:t>
            </w:r>
            <w:r>
              <w:rPr>
                <w:spacing w:val="-5"/>
                <w:sz w:val="20"/>
              </w:rPr>
              <w:t>WG5</w:t>
            </w:r>
          </w:p>
        </w:tc>
        <w:tc>
          <w:tcPr>
            <w:tcW w:w="5441" w:type="dxa"/>
          </w:tcPr>
          <w:p>
            <w:pPr>
              <w:pStyle w:val="TableParagraph"/>
              <w:spacing w:line="240" w:lineRule="auto"/>
              <w:ind w:left="105"/>
              <w:rPr>
                <w:sz w:val="20"/>
              </w:rPr>
            </w:pPr>
            <w:r>
              <w:rPr>
                <w:sz w:val="20"/>
              </w:rPr>
              <w:t>Updates</w:t>
            </w:r>
            <w:r>
              <w:rPr>
                <w:spacing w:val="-5"/>
                <w:sz w:val="20"/>
              </w:rPr>
              <w:t> </w:t>
            </w:r>
            <w:r>
              <w:rPr>
                <w:sz w:val="20"/>
              </w:rPr>
              <w:t>to</w:t>
            </w:r>
            <w:r>
              <w:rPr>
                <w:spacing w:val="-2"/>
                <w:sz w:val="20"/>
              </w:rPr>
              <w:t> v03.00:</w:t>
            </w:r>
          </w:p>
          <w:p>
            <w:pPr>
              <w:pStyle w:val="TableParagraph"/>
              <w:numPr>
                <w:ilvl w:val="0"/>
                <w:numId w:val="237"/>
              </w:numPr>
              <w:tabs>
                <w:tab w:pos="825" w:val="left" w:leader="none"/>
              </w:tabs>
              <w:spacing w:line="240" w:lineRule="auto" w:before="0" w:after="0"/>
              <w:ind w:left="825" w:right="243" w:hanging="360"/>
              <w:jc w:val="left"/>
              <w:rPr>
                <w:sz w:val="20"/>
              </w:rPr>
            </w:pPr>
            <w:r>
              <w:rPr>
                <w:sz w:val="20"/>
              </w:rPr>
              <w:t>Additional</w:t>
            </w:r>
            <w:r>
              <w:rPr>
                <w:spacing w:val="-5"/>
                <w:sz w:val="20"/>
              </w:rPr>
              <w:t> </w:t>
            </w:r>
            <w:r>
              <w:rPr>
                <w:sz w:val="20"/>
              </w:rPr>
              <w:t>clarification</w:t>
            </w:r>
            <w:r>
              <w:rPr>
                <w:spacing w:val="-7"/>
                <w:sz w:val="20"/>
              </w:rPr>
              <w:t> </w:t>
            </w:r>
            <w:r>
              <w:rPr>
                <w:sz w:val="20"/>
              </w:rPr>
              <w:t>on</w:t>
            </w:r>
            <w:r>
              <w:rPr>
                <w:spacing w:val="-7"/>
                <w:sz w:val="20"/>
              </w:rPr>
              <w:t> </w:t>
            </w:r>
            <w:r>
              <w:rPr>
                <w:sz w:val="20"/>
              </w:rPr>
              <w:t>alignment</w:t>
            </w:r>
            <w:r>
              <w:rPr>
                <w:spacing w:val="-5"/>
                <w:sz w:val="20"/>
              </w:rPr>
              <w:t> </w:t>
            </w:r>
            <w:r>
              <w:rPr>
                <w:sz w:val="20"/>
              </w:rPr>
              <w:t>with</w:t>
            </w:r>
            <w:r>
              <w:rPr>
                <w:spacing w:val="-2"/>
                <w:sz w:val="20"/>
              </w:rPr>
              <w:t> </w:t>
            </w:r>
            <w:r>
              <w:rPr>
                <w:sz w:val="20"/>
              </w:rPr>
              <w:t>O-RAN</w:t>
            </w:r>
            <w:r>
              <w:rPr>
                <w:spacing w:val="-8"/>
                <w:sz w:val="20"/>
              </w:rPr>
              <w:t> </w:t>
            </w:r>
            <w:r>
              <w:rPr>
                <w:sz w:val="20"/>
              </w:rPr>
              <w:t>O1 specification document</w:t>
            </w:r>
          </w:p>
          <w:p>
            <w:pPr>
              <w:pStyle w:val="TableParagraph"/>
              <w:numPr>
                <w:ilvl w:val="0"/>
                <w:numId w:val="237"/>
              </w:numPr>
              <w:tabs>
                <w:tab w:pos="825" w:val="left" w:leader="none"/>
              </w:tabs>
              <w:spacing w:line="210" w:lineRule="exact" w:before="1" w:after="0"/>
              <w:ind w:left="825" w:right="0" w:hanging="360"/>
              <w:jc w:val="left"/>
              <w:rPr>
                <w:sz w:val="20"/>
              </w:rPr>
            </w:pPr>
            <w:r>
              <w:rPr>
                <w:sz w:val="20"/>
              </w:rPr>
              <w:t>Editorial</w:t>
            </w:r>
            <w:r>
              <w:rPr>
                <w:spacing w:val="-8"/>
                <w:sz w:val="20"/>
              </w:rPr>
              <w:t> </w:t>
            </w:r>
            <w:r>
              <w:rPr>
                <w:spacing w:val="-2"/>
                <w:sz w:val="20"/>
              </w:rPr>
              <w:t>fixes</w:t>
            </w:r>
          </w:p>
        </w:tc>
      </w:tr>
      <w:tr>
        <w:trPr>
          <w:trHeight w:val="921" w:hRule="atLeast"/>
        </w:trPr>
        <w:tc>
          <w:tcPr>
            <w:tcW w:w="1354" w:type="dxa"/>
          </w:tcPr>
          <w:p>
            <w:pPr>
              <w:pStyle w:val="TableParagraph"/>
              <w:spacing w:line="240" w:lineRule="auto" w:before="62"/>
              <w:ind w:left="110"/>
              <w:rPr>
                <w:sz w:val="20"/>
              </w:rPr>
            </w:pPr>
            <w:r>
              <w:rPr>
                <w:spacing w:val="-2"/>
                <w:sz w:val="20"/>
              </w:rPr>
              <w:t>2023.03.08</w:t>
            </w:r>
          </w:p>
        </w:tc>
        <w:tc>
          <w:tcPr>
            <w:tcW w:w="1210" w:type="dxa"/>
          </w:tcPr>
          <w:p>
            <w:pPr>
              <w:pStyle w:val="TableParagraph"/>
              <w:spacing w:line="240" w:lineRule="auto" w:before="62"/>
              <w:ind w:left="84" w:right="70"/>
              <w:jc w:val="center"/>
              <w:rPr>
                <w:sz w:val="20"/>
              </w:rPr>
            </w:pPr>
            <w:r>
              <w:rPr>
                <w:spacing w:val="-2"/>
                <w:sz w:val="20"/>
              </w:rPr>
              <w:t>05.00</w:t>
            </w:r>
          </w:p>
        </w:tc>
        <w:tc>
          <w:tcPr>
            <w:tcW w:w="1633" w:type="dxa"/>
          </w:tcPr>
          <w:p>
            <w:pPr>
              <w:pStyle w:val="TableParagraph"/>
              <w:spacing w:line="240" w:lineRule="auto" w:before="62"/>
              <w:ind w:left="110"/>
              <w:rPr>
                <w:sz w:val="20"/>
              </w:rPr>
            </w:pPr>
            <w:r>
              <w:rPr>
                <w:spacing w:val="-2"/>
                <w:sz w:val="20"/>
              </w:rPr>
              <w:t>O-RAN-</w:t>
            </w:r>
            <w:r>
              <w:rPr>
                <w:spacing w:val="-5"/>
                <w:sz w:val="20"/>
              </w:rPr>
              <w:t>WG5</w:t>
            </w:r>
          </w:p>
        </w:tc>
        <w:tc>
          <w:tcPr>
            <w:tcW w:w="5441" w:type="dxa"/>
          </w:tcPr>
          <w:p>
            <w:pPr>
              <w:pStyle w:val="TableParagraph"/>
              <w:spacing w:line="240" w:lineRule="auto"/>
              <w:ind w:left="105"/>
              <w:rPr>
                <w:sz w:val="20"/>
              </w:rPr>
            </w:pPr>
            <w:r>
              <w:rPr>
                <w:sz w:val="20"/>
              </w:rPr>
              <w:t>Updates</w:t>
            </w:r>
            <w:r>
              <w:rPr>
                <w:spacing w:val="-5"/>
                <w:sz w:val="20"/>
              </w:rPr>
              <w:t> </w:t>
            </w:r>
            <w:r>
              <w:rPr>
                <w:sz w:val="20"/>
              </w:rPr>
              <w:t>to</w:t>
            </w:r>
            <w:r>
              <w:rPr>
                <w:spacing w:val="-2"/>
                <w:sz w:val="20"/>
              </w:rPr>
              <w:t> v04.00:</w:t>
            </w:r>
          </w:p>
          <w:p>
            <w:pPr>
              <w:pStyle w:val="TableParagraph"/>
              <w:numPr>
                <w:ilvl w:val="0"/>
                <w:numId w:val="238"/>
              </w:numPr>
              <w:tabs>
                <w:tab w:pos="825" w:val="left" w:leader="none"/>
              </w:tabs>
              <w:spacing w:line="240" w:lineRule="auto" w:before="1" w:after="0"/>
              <w:ind w:left="825" w:right="0" w:hanging="360"/>
              <w:jc w:val="left"/>
              <w:rPr>
                <w:sz w:val="20"/>
              </w:rPr>
            </w:pPr>
            <w:r>
              <w:rPr>
                <w:sz w:val="20"/>
              </w:rPr>
              <w:t>Updates</w:t>
            </w:r>
            <w:r>
              <w:rPr>
                <w:spacing w:val="-4"/>
                <w:sz w:val="20"/>
              </w:rPr>
              <w:t> </w:t>
            </w:r>
            <w:r>
              <w:rPr>
                <w:sz w:val="20"/>
              </w:rPr>
              <w:t>to</w:t>
            </w:r>
            <w:r>
              <w:rPr>
                <w:spacing w:val="-3"/>
                <w:sz w:val="20"/>
              </w:rPr>
              <w:t> </w:t>
            </w:r>
            <w:r>
              <w:rPr>
                <w:sz w:val="20"/>
              </w:rPr>
              <w:t>Performance</w:t>
            </w:r>
            <w:r>
              <w:rPr>
                <w:spacing w:val="-11"/>
                <w:sz w:val="20"/>
              </w:rPr>
              <w:t> </w:t>
            </w:r>
            <w:r>
              <w:rPr>
                <w:sz w:val="20"/>
              </w:rPr>
              <w:t>counters</w:t>
            </w:r>
            <w:r>
              <w:rPr>
                <w:spacing w:val="-8"/>
                <w:sz w:val="20"/>
              </w:rPr>
              <w:t> </w:t>
            </w:r>
            <w:r>
              <w:rPr>
                <w:sz w:val="20"/>
              </w:rPr>
              <w:t>in</w:t>
            </w:r>
            <w:r>
              <w:rPr>
                <w:spacing w:val="-8"/>
                <w:sz w:val="20"/>
              </w:rPr>
              <w:t> </w:t>
            </w:r>
            <w:r>
              <w:rPr>
                <w:sz w:val="20"/>
              </w:rPr>
              <w:t>Annex</w:t>
            </w:r>
            <w:r>
              <w:rPr>
                <w:spacing w:val="-2"/>
                <w:sz w:val="20"/>
              </w:rPr>
              <w:t> </w:t>
            </w:r>
            <w:r>
              <w:rPr>
                <w:spacing w:val="-10"/>
                <w:sz w:val="20"/>
              </w:rPr>
              <w:t>A</w:t>
            </w:r>
          </w:p>
          <w:p>
            <w:pPr>
              <w:pStyle w:val="TableParagraph"/>
              <w:numPr>
                <w:ilvl w:val="0"/>
                <w:numId w:val="238"/>
              </w:numPr>
              <w:tabs>
                <w:tab w:pos="825" w:val="left" w:leader="none"/>
              </w:tabs>
              <w:spacing w:line="240" w:lineRule="auto" w:before="0" w:after="0"/>
              <w:ind w:left="825" w:right="0" w:hanging="360"/>
              <w:jc w:val="left"/>
              <w:rPr>
                <w:sz w:val="20"/>
              </w:rPr>
            </w:pPr>
            <w:r>
              <w:rPr>
                <w:sz w:val="20"/>
              </w:rPr>
              <w:t>Addition</w:t>
            </w:r>
            <w:r>
              <w:rPr>
                <w:spacing w:val="-7"/>
                <w:sz w:val="20"/>
              </w:rPr>
              <w:t> </w:t>
            </w:r>
            <w:r>
              <w:rPr>
                <w:sz w:val="20"/>
              </w:rPr>
              <w:t>of</w:t>
            </w:r>
            <w:r>
              <w:rPr>
                <w:spacing w:val="-5"/>
                <w:sz w:val="20"/>
              </w:rPr>
              <w:t> </w:t>
            </w:r>
            <w:r>
              <w:rPr>
                <w:sz w:val="20"/>
              </w:rPr>
              <w:t>information</w:t>
            </w:r>
            <w:r>
              <w:rPr>
                <w:spacing w:val="-7"/>
                <w:sz w:val="20"/>
              </w:rPr>
              <w:t> </w:t>
            </w:r>
            <w:r>
              <w:rPr>
                <w:sz w:val="20"/>
              </w:rPr>
              <w:t>model</w:t>
            </w:r>
            <w:r>
              <w:rPr>
                <w:spacing w:val="-4"/>
                <w:sz w:val="20"/>
              </w:rPr>
              <w:t> </w:t>
            </w:r>
            <w:r>
              <w:rPr>
                <w:sz w:val="20"/>
              </w:rPr>
              <w:t>of</w:t>
            </w:r>
            <w:r>
              <w:rPr>
                <w:spacing w:val="-6"/>
                <w:sz w:val="20"/>
              </w:rPr>
              <w:t> </w:t>
            </w:r>
            <w:r>
              <w:rPr>
                <w:spacing w:val="-2"/>
                <w:sz w:val="20"/>
              </w:rPr>
              <w:t>CuCountGroup</w:t>
            </w:r>
          </w:p>
          <w:p>
            <w:pPr>
              <w:pStyle w:val="TableParagraph"/>
              <w:numPr>
                <w:ilvl w:val="0"/>
                <w:numId w:val="238"/>
              </w:numPr>
              <w:tabs>
                <w:tab w:pos="825" w:val="left" w:leader="none"/>
              </w:tabs>
              <w:spacing w:line="210" w:lineRule="exact" w:before="1" w:after="0"/>
              <w:ind w:left="825" w:right="0" w:hanging="360"/>
              <w:jc w:val="left"/>
              <w:rPr>
                <w:sz w:val="20"/>
              </w:rPr>
            </w:pPr>
            <w:r>
              <w:rPr>
                <w:sz w:val="20"/>
              </w:rPr>
              <w:t>Editorial</w:t>
            </w:r>
            <w:r>
              <w:rPr>
                <w:spacing w:val="-8"/>
                <w:sz w:val="20"/>
              </w:rPr>
              <w:t> </w:t>
            </w:r>
            <w:r>
              <w:rPr>
                <w:spacing w:val="-2"/>
                <w:sz w:val="20"/>
              </w:rPr>
              <w:t>fixes</w:t>
            </w:r>
          </w:p>
        </w:tc>
      </w:tr>
      <w:tr>
        <w:trPr>
          <w:trHeight w:val="921" w:hRule="atLeast"/>
        </w:trPr>
        <w:tc>
          <w:tcPr>
            <w:tcW w:w="1354" w:type="dxa"/>
          </w:tcPr>
          <w:p>
            <w:pPr>
              <w:pStyle w:val="TableParagraph"/>
              <w:spacing w:line="240" w:lineRule="auto" w:before="62"/>
              <w:ind w:left="110"/>
              <w:rPr>
                <w:sz w:val="20"/>
              </w:rPr>
            </w:pPr>
            <w:r>
              <w:rPr>
                <w:spacing w:val="-2"/>
                <w:sz w:val="20"/>
              </w:rPr>
              <w:t>2023.07.06</w:t>
            </w:r>
          </w:p>
        </w:tc>
        <w:tc>
          <w:tcPr>
            <w:tcW w:w="1210" w:type="dxa"/>
          </w:tcPr>
          <w:p>
            <w:pPr>
              <w:pStyle w:val="TableParagraph"/>
              <w:spacing w:line="240" w:lineRule="auto" w:before="62"/>
              <w:ind w:left="84" w:right="70"/>
              <w:jc w:val="center"/>
              <w:rPr>
                <w:sz w:val="20"/>
              </w:rPr>
            </w:pPr>
            <w:r>
              <w:rPr>
                <w:spacing w:val="-2"/>
                <w:sz w:val="20"/>
              </w:rPr>
              <w:t>06.00</w:t>
            </w:r>
          </w:p>
        </w:tc>
        <w:tc>
          <w:tcPr>
            <w:tcW w:w="1633" w:type="dxa"/>
          </w:tcPr>
          <w:p>
            <w:pPr>
              <w:pStyle w:val="TableParagraph"/>
              <w:spacing w:line="240" w:lineRule="auto" w:before="62"/>
              <w:ind w:left="110"/>
              <w:rPr>
                <w:sz w:val="20"/>
              </w:rPr>
            </w:pPr>
            <w:r>
              <w:rPr>
                <w:spacing w:val="-2"/>
                <w:sz w:val="20"/>
              </w:rPr>
              <w:t>O-RAN-</w:t>
            </w:r>
            <w:r>
              <w:rPr>
                <w:spacing w:val="-5"/>
                <w:sz w:val="20"/>
              </w:rPr>
              <w:t>WG5</w:t>
            </w:r>
          </w:p>
        </w:tc>
        <w:tc>
          <w:tcPr>
            <w:tcW w:w="5441" w:type="dxa"/>
          </w:tcPr>
          <w:p>
            <w:pPr>
              <w:pStyle w:val="TableParagraph"/>
              <w:spacing w:line="240" w:lineRule="auto"/>
              <w:ind w:left="105"/>
              <w:rPr>
                <w:sz w:val="20"/>
              </w:rPr>
            </w:pPr>
            <w:r>
              <w:rPr>
                <w:sz w:val="20"/>
              </w:rPr>
              <w:t>Updates</w:t>
            </w:r>
            <w:r>
              <w:rPr>
                <w:spacing w:val="-5"/>
                <w:sz w:val="20"/>
              </w:rPr>
              <w:t> </w:t>
            </w:r>
            <w:r>
              <w:rPr>
                <w:sz w:val="20"/>
              </w:rPr>
              <w:t>to</w:t>
            </w:r>
            <w:r>
              <w:rPr>
                <w:spacing w:val="-2"/>
                <w:sz w:val="20"/>
              </w:rPr>
              <w:t> v05.00:</w:t>
            </w:r>
          </w:p>
          <w:p>
            <w:pPr>
              <w:pStyle w:val="TableParagraph"/>
              <w:numPr>
                <w:ilvl w:val="0"/>
                <w:numId w:val="239"/>
              </w:numPr>
              <w:tabs>
                <w:tab w:pos="825" w:val="left" w:leader="none"/>
              </w:tabs>
              <w:spacing w:line="240" w:lineRule="auto" w:before="0" w:after="0"/>
              <w:ind w:left="825" w:right="0" w:hanging="360"/>
              <w:jc w:val="left"/>
              <w:rPr>
                <w:sz w:val="20"/>
              </w:rPr>
            </w:pPr>
            <w:r>
              <w:rPr>
                <w:sz w:val="20"/>
              </w:rPr>
              <w:t>Editorial</w:t>
            </w:r>
            <w:r>
              <w:rPr>
                <w:spacing w:val="-8"/>
                <w:sz w:val="20"/>
              </w:rPr>
              <w:t> </w:t>
            </w:r>
            <w:r>
              <w:rPr>
                <w:sz w:val="20"/>
              </w:rPr>
              <w:t>modification</w:t>
            </w:r>
            <w:r>
              <w:rPr>
                <w:spacing w:val="-8"/>
                <w:sz w:val="20"/>
              </w:rPr>
              <w:t> </w:t>
            </w:r>
            <w:r>
              <w:rPr>
                <w:sz w:val="20"/>
              </w:rPr>
              <w:t>to</w:t>
            </w:r>
            <w:r>
              <w:rPr>
                <w:spacing w:val="-8"/>
                <w:sz w:val="20"/>
              </w:rPr>
              <w:t> </w:t>
            </w:r>
            <w:r>
              <w:rPr>
                <w:sz w:val="20"/>
              </w:rPr>
              <w:t>align</w:t>
            </w:r>
            <w:r>
              <w:rPr>
                <w:spacing w:val="-8"/>
                <w:sz w:val="20"/>
              </w:rPr>
              <w:t> </w:t>
            </w:r>
            <w:r>
              <w:rPr>
                <w:sz w:val="20"/>
              </w:rPr>
              <w:t>with</w:t>
            </w:r>
            <w:r>
              <w:rPr>
                <w:spacing w:val="-7"/>
                <w:sz w:val="20"/>
              </w:rPr>
              <w:t> </w:t>
            </w:r>
            <w:r>
              <w:rPr>
                <w:spacing w:val="-5"/>
                <w:sz w:val="20"/>
              </w:rPr>
              <w:t>ODR</w:t>
            </w:r>
          </w:p>
          <w:p>
            <w:pPr>
              <w:pStyle w:val="TableParagraph"/>
              <w:numPr>
                <w:ilvl w:val="0"/>
                <w:numId w:val="239"/>
              </w:numPr>
              <w:tabs>
                <w:tab w:pos="825" w:val="left" w:leader="none"/>
              </w:tabs>
              <w:spacing w:line="230" w:lineRule="atLeast" w:before="0" w:after="0"/>
              <w:ind w:left="825" w:right="100" w:hanging="360"/>
              <w:jc w:val="left"/>
              <w:rPr>
                <w:sz w:val="20"/>
              </w:rPr>
            </w:pPr>
            <w:r>
              <w:rPr>
                <w:sz w:val="20"/>
              </w:rPr>
              <w:t>Clarifications</w:t>
            </w:r>
            <w:r>
              <w:rPr>
                <w:spacing w:val="-6"/>
                <w:sz w:val="20"/>
              </w:rPr>
              <w:t> </w:t>
            </w:r>
            <w:r>
              <w:rPr>
                <w:sz w:val="20"/>
              </w:rPr>
              <w:t>and</w:t>
            </w:r>
            <w:r>
              <w:rPr>
                <w:spacing w:val="-5"/>
                <w:sz w:val="20"/>
              </w:rPr>
              <w:t> </w:t>
            </w:r>
            <w:r>
              <w:rPr>
                <w:sz w:val="20"/>
              </w:rPr>
              <w:t>corrections</w:t>
            </w:r>
            <w:r>
              <w:rPr>
                <w:spacing w:val="-6"/>
                <w:sz w:val="20"/>
              </w:rPr>
              <w:t> </w:t>
            </w:r>
            <w:r>
              <w:rPr>
                <w:sz w:val="20"/>
              </w:rPr>
              <w:t>for</w:t>
            </w:r>
            <w:r>
              <w:rPr>
                <w:spacing w:val="-5"/>
                <w:sz w:val="20"/>
              </w:rPr>
              <w:t> </w:t>
            </w:r>
            <w:r>
              <w:rPr>
                <w:sz w:val="20"/>
              </w:rPr>
              <w:t>PM</w:t>
            </w:r>
            <w:r>
              <w:rPr>
                <w:spacing w:val="-6"/>
                <w:sz w:val="20"/>
              </w:rPr>
              <w:t> </w:t>
            </w:r>
            <w:r>
              <w:rPr>
                <w:sz w:val="20"/>
              </w:rPr>
              <w:t>counters</w:t>
            </w:r>
            <w:r>
              <w:rPr>
                <w:spacing w:val="-6"/>
                <w:sz w:val="20"/>
              </w:rPr>
              <w:t> </w:t>
            </w:r>
            <w:r>
              <w:rPr>
                <w:sz w:val="20"/>
              </w:rPr>
              <w:t>in</w:t>
            </w:r>
            <w:r>
              <w:rPr>
                <w:spacing w:val="-5"/>
                <w:sz w:val="20"/>
              </w:rPr>
              <w:t> </w:t>
            </w:r>
            <w:r>
              <w:rPr>
                <w:sz w:val="20"/>
              </w:rPr>
              <w:t>Annex </w:t>
            </w:r>
            <w:r>
              <w:rPr>
                <w:spacing w:val="-10"/>
                <w:sz w:val="20"/>
              </w:rPr>
              <w:t>A</w:t>
            </w:r>
          </w:p>
        </w:tc>
      </w:tr>
      <w:tr>
        <w:trPr>
          <w:trHeight w:val="2530" w:hRule="atLeast"/>
        </w:trPr>
        <w:tc>
          <w:tcPr>
            <w:tcW w:w="1354" w:type="dxa"/>
          </w:tcPr>
          <w:p>
            <w:pPr>
              <w:pStyle w:val="TableParagraph"/>
              <w:spacing w:line="240" w:lineRule="auto" w:before="63"/>
              <w:ind w:left="110"/>
              <w:rPr>
                <w:sz w:val="20"/>
              </w:rPr>
            </w:pPr>
            <w:r>
              <w:rPr>
                <w:spacing w:val="-2"/>
                <w:sz w:val="20"/>
              </w:rPr>
              <w:t>2023.11.01</w:t>
            </w:r>
          </w:p>
        </w:tc>
        <w:tc>
          <w:tcPr>
            <w:tcW w:w="1210" w:type="dxa"/>
          </w:tcPr>
          <w:p>
            <w:pPr>
              <w:pStyle w:val="TableParagraph"/>
              <w:spacing w:line="240" w:lineRule="auto" w:before="63"/>
              <w:ind w:left="84" w:right="70"/>
              <w:jc w:val="center"/>
              <w:rPr>
                <w:sz w:val="20"/>
              </w:rPr>
            </w:pPr>
            <w:r>
              <w:rPr>
                <w:spacing w:val="-2"/>
                <w:sz w:val="20"/>
              </w:rPr>
              <w:t>07.00</w:t>
            </w:r>
          </w:p>
        </w:tc>
        <w:tc>
          <w:tcPr>
            <w:tcW w:w="1633" w:type="dxa"/>
          </w:tcPr>
          <w:p>
            <w:pPr>
              <w:pStyle w:val="TableParagraph"/>
              <w:spacing w:line="240" w:lineRule="auto" w:before="63"/>
              <w:ind w:left="110"/>
              <w:rPr>
                <w:sz w:val="20"/>
              </w:rPr>
            </w:pPr>
            <w:r>
              <w:rPr>
                <w:spacing w:val="-2"/>
                <w:sz w:val="20"/>
              </w:rPr>
              <w:t>O-RAN-</w:t>
            </w:r>
            <w:r>
              <w:rPr>
                <w:spacing w:val="-5"/>
                <w:sz w:val="20"/>
              </w:rPr>
              <w:t>WG5</w:t>
            </w:r>
          </w:p>
        </w:tc>
        <w:tc>
          <w:tcPr>
            <w:tcW w:w="5441" w:type="dxa"/>
          </w:tcPr>
          <w:p>
            <w:pPr>
              <w:pStyle w:val="TableParagraph"/>
              <w:spacing w:line="240" w:lineRule="auto"/>
              <w:ind w:left="105"/>
              <w:rPr>
                <w:sz w:val="20"/>
              </w:rPr>
            </w:pPr>
            <w:r>
              <w:rPr>
                <w:sz w:val="20"/>
              </w:rPr>
              <w:t>Updated</w:t>
            </w:r>
            <w:r>
              <w:rPr>
                <w:spacing w:val="-6"/>
                <w:sz w:val="20"/>
              </w:rPr>
              <w:t> </w:t>
            </w:r>
            <w:r>
              <w:rPr>
                <w:sz w:val="20"/>
              </w:rPr>
              <w:t>to</w:t>
            </w:r>
            <w:r>
              <w:rPr>
                <w:spacing w:val="-3"/>
                <w:sz w:val="20"/>
              </w:rPr>
              <w:t> </w:t>
            </w:r>
            <w:r>
              <w:rPr>
                <w:spacing w:val="-2"/>
                <w:sz w:val="20"/>
              </w:rPr>
              <w:t>v06.00:</w:t>
            </w:r>
          </w:p>
          <w:p>
            <w:pPr>
              <w:pStyle w:val="TableParagraph"/>
              <w:numPr>
                <w:ilvl w:val="0"/>
                <w:numId w:val="240"/>
              </w:numPr>
              <w:tabs>
                <w:tab w:pos="825" w:val="left" w:leader="none"/>
              </w:tabs>
              <w:spacing w:line="228" w:lineRule="exact" w:before="1" w:after="0"/>
              <w:ind w:left="825" w:right="0" w:hanging="360"/>
              <w:jc w:val="left"/>
              <w:rPr>
                <w:sz w:val="20"/>
              </w:rPr>
            </w:pPr>
            <w:r>
              <w:rPr>
                <w:sz w:val="20"/>
              </w:rPr>
              <w:t>Removed</w:t>
            </w:r>
            <w:r>
              <w:rPr>
                <w:spacing w:val="-11"/>
                <w:sz w:val="20"/>
              </w:rPr>
              <w:t> </w:t>
            </w:r>
            <w:r>
              <w:rPr>
                <w:sz w:val="20"/>
              </w:rPr>
              <w:t>description</w:t>
            </w:r>
            <w:r>
              <w:rPr>
                <w:spacing w:val="-10"/>
                <w:sz w:val="20"/>
              </w:rPr>
              <w:t> </w:t>
            </w:r>
            <w:r>
              <w:rPr>
                <w:sz w:val="20"/>
              </w:rPr>
              <w:t>of</w:t>
            </w:r>
            <w:r>
              <w:rPr>
                <w:spacing w:val="-7"/>
                <w:sz w:val="20"/>
              </w:rPr>
              <w:t> </w:t>
            </w:r>
            <w:r>
              <w:rPr>
                <w:sz w:val="20"/>
              </w:rPr>
              <w:t>rpc:</w:t>
            </w:r>
            <w:r>
              <w:rPr>
                <w:spacing w:val="-9"/>
                <w:sz w:val="20"/>
              </w:rPr>
              <w:t> </w:t>
            </w:r>
            <w:r>
              <w:rPr>
                <w:sz w:val="20"/>
              </w:rPr>
              <w:t>list-available-</w:t>
            </w:r>
            <w:r>
              <w:rPr>
                <w:spacing w:val="-4"/>
                <w:sz w:val="20"/>
              </w:rPr>
              <w:t>files</w:t>
            </w:r>
          </w:p>
          <w:p>
            <w:pPr>
              <w:pStyle w:val="TableParagraph"/>
              <w:numPr>
                <w:ilvl w:val="0"/>
                <w:numId w:val="240"/>
              </w:numPr>
              <w:tabs>
                <w:tab w:pos="825" w:val="left" w:leader="none"/>
              </w:tabs>
              <w:spacing w:line="228" w:lineRule="exact" w:before="0" w:after="0"/>
              <w:ind w:left="825" w:right="0" w:hanging="360"/>
              <w:jc w:val="left"/>
              <w:rPr>
                <w:sz w:val="20"/>
              </w:rPr>
            </w:pPr>
            <w:r>
              <w:rPr>
                <w:sz w:val="20"/>
              </w:rPr>
              <w:t>Added</w:t>
            </w:r>
            <w:r>
              <w:rPr>
                <w:spacing w:val="-7"/>
                <w:sz w:val="20"/>
              </w:rPr>
              <w:t> </w:t>
            </w:r>
            <w:r>
              <w:rPr>
                <w:sz w:val="20"/>
              </w:rPr>
              <w:t>O-CU-CP</w:t>
            </w:r>
            <w:r>
              <w:rPr>
                <w:spacing w:val="-4"/>
                <w:sz w:val="20"/>
              </w:rPr>
              <w:t> </w:t>
            </w:r>
            <w:r>
              <w:rPr>
                <w:sz w:val="20"/>
              </w:rPr>
              <w:t>QoS</w:t>
            </w:r>
            <w:r>
              <w:rPr>
                <w:spacing w:val="-3"/>
                <w:sz w:val="20"/>
              </w:rPr>
              <w:t> </w:t>
            </w:r>
            <w:r>
              <w:rPr>
                <w:spacing w:val="-5"/>
                <w:sz w:val="20"/>
              </w:rPr>
              <w:t>IM</w:t>
            </w:r>
          </w:p>
          <w:p>
            <w:pPr>
              <w:pStyle w:val="TableParagraph"/>
              <w:numPr>
                <w:ilvl w:val="0"/>
                <w:numId w:val="240"/>
              </w:numPr>
              <w:tabs>
                <w:tab w:pos="825" w:val="left" w:leader="none"/>
              </w:tabs>
              <w:spacing w:line="240" w:lineRule="auto" w:before="0" w:after="0"/>
              <w:ind w:left="825" w:right="0" w:hanging="360"/>
              <w:jc w:val="left"/>
              <w:rPr>
                <w:sz w:val="20"/>
              </w:rPr>
            </w:pPr>
            <w:r>
              <w:rPr>
                <w:sz w:val="20"/>
              </w:rPr>
              <w:t>Clarification</w:t>
            </w:r>
            <w:r>
              <w:rPr>
                <w:spacing w:val="-6"/>
                <w:sz w:val="20"/>
              </w:rPr>
              <w:t> </w:t>
            </w:r>
            <w:r>
              <w:rPr>
                <w:sz w:val="20"/>
              </w:rPr>
              <w:t>on</w:t>
            </w:r>
            <w:r>
              <w:rPr>
                <w:spacing w:val="-7"/>
                <w:sz w:val="20"/>
              </w:rPr>
              <w:t> </w:t>
            </w:r>
            <w:r>
              <w:rPr>
                <w:sz w:val="20"/>
              </w:rPr>
              <w:t>counters</w:t>
            </w:r>
            <w:r>
              <w:rPr>
                <w:spacing w:val="-7"/>
                <w:sz w:val="20"/>
              </w:rPr>
              <w:t> </w:t>
            </w:r>
            <w:r>
              <w:rPr>
                <w:sz w:val="20"/>
              </w:rPr>
              <w:t>defined</w:t>
            </w:r>
            <w:r>
              <w:rPr>
                <w:spacing w:val="-7"/>
                <w:sz w:val="20"/>
              </w:rPr>
              <w:t> </w:t>
            </w:r>
            <w:r>
              <w:rPr>
                <w:sz w:val="20"/>
              </w:rPr>
              <w:t>in</w:t>
            </w:r>
            <w:r>
              <w:rPr>
                <w:spacing w:val="-3"/>
                <w:sz w:val="20"/>
              </w:rPr>
              <w:t> </w:t>
            </w:r>
            <w:r>
              <w:rPr>
                <w:sz w:val="20"/>
              </w:rPr>
              <w:t>A.10,1</w:t>
            </w:r>
            <w:r>
              <w:rPr>
                <w:spacing w:val="-7"/>
                <w:sz w:val="20"/>
              </w:rPr>
              <w:t> </w:t>
            </w:r>
            <w:r>
              <w:rPr>
                <w:sz w:val="20"/>
              </w:rPr>
              <w:t>to</w:t>
            </w:r>
            <w:r>
              <w:rPr>
                <w:spacing w:val="-6"/>
                <w:sz w:val="20"/>
              </w:rPr>
              <w:t> </w:t>
            </w:r>
            <w:r>
              <w:rPr>
                <w:spacing w:val="-2"/>
                <w:sz w:val="20"/>
              </w:rPr>
              <w:t>A.10.12,</w:t>
            </w:r>
          </w:p>
          <w:p>
            <w:pPr>
              <w:pStyle w:val="TableParagraph"/>
              <w:spacing w:line="240" w:lineRule="auto" w:before="1"/>
              <w:ind w:left="825"/>
              <w:rPr>
                <w:sz w:val="20"/>
              </w:rPr>
            </w:pPr>
            <w:r>
              <w:rPr>
                <w:sz w:val="20"/>
              </w:rPr>
              <w:t>A.11.1</w:t>
            </w:r>
            <w:r>
              <w:rPr>
                <w:spacing w:val="-8"/>
                <w:sz w:val="20"/>
              </w:rPr>
              <w:t> </w:t>
            </w:r>
            <w:r>
              <w:rPr>
                <w:sz w:val="20"/>
              </w:rPr>
              <w:t>to</w:t>
            </w:r>
            <w:r>
              <w:rPr>
                <w:spacing w:val="-3"/>
                <w:sz w:val="20"/>
              </w:rPr>
              <w:t> </w:t>
            </w:r>
            <w:r>
              <w:rPr>
                <w:sz w:val="20"/>
              </w:rPr>
              <w:t>A.11.8, A14.1</w:t>
            </w:r>
            <w:r>
              <w:rPr>
                <w:spacing w:val="-8"/>
                <w:sz w:val="20"/>
              </w:rPr>
              <w:t> </w:t>
            </w:r>
            <w:r>
              <w:rPr>
                <w:sz w:val="20"/>
              </w:rPr>
              <w:t>to</w:t>
            </w:r>
            <w:r>
              <w:rPr>
                <w:spacing w:val="-7"/>
                <w:sz w:val="20"/>
              </w:rPr>
              <w:t> </w:t>
            </w:r>
            <w:r>
              <w:rPr>
                <w:sz w:val="20"/>
              </w:rPr>
              <w:t>A14.12,</w:t>
            </w:r>
            <w:r>
              <w:rPr>
                <w:spacing w:val="-1"/>
                <w:sz w:val="20"/>
              </w:rPr>
              <w:t> </w:t>
            </w:r>
            <w:r>
              <w:rPr>
                <w:sz w:val="20"/>
              </w:rPr>
              <w:t>A.15.1</w:t>
            </w:r>
            <w:r>
              <w:rPr>
                <w:spacing w:val="-7"/>
                <w:sz w:val="20"/>
              </w:rPr>
              <w:t> </w:t>
            </w:r>
            <w:r>
              <w:rPr>
                <w:sz w:val="20"/>
              </w:rPr>
              <w:t>to</w:t>
            </w:r>
            <w:r>
              <w:rPr>
                <w:spacing w:val="-7"/>
                <w:sz w:val="20"/>
              </w:rPr>
              <w:t> </w:t>
            </w:r>
            <w:r>
              <w:rPr>
                <w:spacing w:val="-2"/>
                <w:sz w:val="20"/>
              </w:rPr>
              <w:t>A.15.20,</w:t>
            </w:r>
          </w:p>
          <w:p>
            <w:pPr>
              <w:pStyle w:val="TableParagraph"/>
              <w:spacing w:line="240" w:lineRule="auto"/>
              <w:ind w:left="825"/>
              <w:rPr>
                <w:sz w:val="20"/>
              </w:rPr>
            </w:pPr>
            <w:r>
              <w:rPr>
                <w:sz w:val="20"/>
              </w:rPr>
              <w:t>A.16.3</w:t>
            </w:r>
            <w:r>
              <w:rPr>
                <w:spacing w:val="-7"/>
                <w:sz w:val="20"/>
              </w:rPr>
              <w:t> </w:t>
            </w:r>
            <w:r>
              <w:rPr>
                <w:sz w:val="20"/>
              </w:rPr>
              <w:t>to</w:t>
            </w:r>
            <w:r>
              <w:rPr>
                <w:spacing w:val="-3"/>
                <w:sz w:val="20"/>
              </w:rPr>
              <w:t> </w:t>
            </w:r>
            <w:r>
              <w:rPr>
                <w:sz w:val="20"/>
              </w:rPr>
              <w:t>A.16.5,</w:t>
            </w:r>
            <w:r>
              <w:rPr>
                <w:spacing w:val="1"/>
                <w:sz w:val="20"/>
              </w:rPr>
              <w:t> </w:t>
            </w:r>
            <w:r>
              <w:rPr>
                <w:sz w:val="20"/>
              </w:rPr>
              <w:t>A.19.2</w:t>
            </w:r>
            <w:r>
              <w:rPr>
                <w:spacing w:val="-7"/>
                <w:sz w:val="20"/>
              </w:rPr>
              <w:t> </w:t>
            </w:r>
            <w:r>
              <w:rPr>
                <w:sz w:val="20"/>
              </w:rPr>
              <w:t>to</w:t>
            </w:r>
            <w:r>
              <w:rPr>
                <w:spacing w:val="-2"/>
                <w:sz w:val="20"/>
              </w:rPr>
              <w:t> A.19.3</w:t>
            </w:r>
          </w:p>
          <w:p>
            <w:pPr>
              <w:pStyle w:val="TableParagraph"/>
              <w:tabs>
                <w:tab w:pos="825" w:val="left" w:leader="none"/>
              </w:tabs>
              <w:spacing w:line="240" w:lineRule="auto" w:before="1"/>
              <w:ind w:left="825" w:right="119" w:hanging="360"/>
              <w:rPr>
                <w:sz w:val="20"/>
              </w:rPr>
            </w:pPr>
            <w:r>
              <w:rPr>
                <w:spacing w:val="-10"/>
                <w:sz w:val="20"/>
              </w:rPr>
              <w:t>-</w:t>
            </w:r>
            <w:r>
              <w:rPr>
                <w:sz w:val="20"/>
              </w:rPr>
              <w:tab/>
              <w:t>Addition of new counters in A.1.11, A.1.12, A.3.3, A.3.4,</w:t>
            </w:r>
            <w:r>
              <w:rPr>
                <w:spacing w:val="-4"/>
                <w:sz w:val="20"/>
              </w:rPr>
              <w:t> </w:t>
            </w:r>
            <w:r>
              <w:rPr>
                <w:sz w:val="20"/>
              </w:rPr>
              <w:t>A.11.9</w:t>
            </w:r>
            <w:r>
              <w:rPr>
                <w:spacing w:val="-7"/>
                <w:sz w:val="20"/>
              </w:rPr>
              <w:t> </w:t>
            </w:r>
            <w:r>
              <w:rPr>
                <w:sz w:val="20"/>
              </w:rPr>
              <w:t>to</w:t>
            </w:r>
            <w:r>
              <w:rPr>
                <w:spacing w:val="-7"/>
                <w:sz w:val="20"/>
              </w:rPr>
              <w:t> </w:t>
            </w:r>
            <w:r>
              <w:rPr>
                <w:sz w:val="20"/>
              </w:rPr>
              <w:t>A.11.15,</w:t>
            </w:r>
            <w:r>
              <w:rPr>
                <w:spacing w:val="-4"/>
                <w:sz w:val="20"/>
              </w:rPr>
              <w:t> </w:t>
            </w:r>
            <w:r>
              <w:rPr>
                <w:sz w:val="20"/>
              </w:rPr>
              <w:t>A.11.21</w:t>
            </w:r>
            <w:r>
              <w:rPr>
                <w:spacing w:val="-7"/>
                <w:sz w:val="20"/>
              </w:rPr>
              <w:t> </w:t>
            </w:r>
            <w:r>
              <w:rPr>
                <w:sz w:val="20"/>
              </w:rPr>
              <w:t>to</w:t>
            </w:r>
            <w:r>
              <w:rPr>
                <w:spacing w:val="-3"/>
                <w:sz w:val="20"/>
              </w:rPr>
              <w:t> </w:t>
            </w:r>
            <w:r>
              <w:rPr>
                <w:sz w:val="20"/>
              </w:rPr>
              <w:t>A.11.31,</w:t>
            </w:r>
            <w:r>
              <w:rPr>
                <w:spacing w:val="-1"/>
                <w:sz w:val="20"/>
              </w:rPr>
              <w:t> </w:t>
            </w:r>
            <w:r>
              <w:rPr>
                <w:sz w:val="20"/>
              </w:rPr>
              <w:t>A.16.6</w:t>
            </w:r>
            <w:r>
              <w:rPr>
                <w:spacing w:val="-7"/>
                <w:sz w:val="20"/>
              </w:rPr>
              <w:t> </w:t>
            </w:r>
            <w:r>
              <w:rPr>
                <w:sz w:val="20"/>
              </w:rPr>
              <w:t>to</w:t>
            </w:r>
          </w:p>
          <w:p>
            <w:pPr>
              <w:pStyle w:val="TableParagraph"/>
              <w:spacing w:line="240" w:lineRule="auto" w:before="1"/>
              <w:ind w:left="825"/>
              <w:rPr>
                <w:sz w:val="20"/>
              </w:rPr>
            </w:pPr>
            <w:r>
              <w:rPr>
                <w:sz w:val="20"/>
              </w:rPr>
              <w:t>A.16.10,</w:t>
            </w:r>
            <w:r>
              <w:rPr>
                <w:spacing w:val="-6"/>
                <w:sz w:val="20"/>
              </w:rPr>
              <w:t> </w:t>
            </w:r>
            <w:r>
              <w:rPr>
                <w:sz w:val="20"/>
              </w:rPr>
              <w:t>A.17.3</w:t>
            </w:r>
            <w:r>
              <w:rPr>
                <w:spacing w:val="-8"/>
                <w:sz w:val="20"/>
              </w:rPr>
              <w:t> </w:t>
            </w:r>
            <w:r>
              <w:rPr>
                <w:sz w:val="20"/>
              </w:rPr>
              <w:t>to</w:t>
            </w:r>
            <w:r>
              <w:rPr>
                <w:spacing w:val="-4"/>
                <w:sz w:val="20"/>
              </w:rPr>
              <w:t> </w:t>
            </w:r>
            <w:r>
              <w:rPr>
                <w:sz w:val="20"/>
              </w:rPr>
              <w:t>A.17.11,</w:t>
            </w:r>
            <w:r>
              <w:rPr>
                <w:spacing w:val="-2"/>
                <w:sz w:val="20"/>
              </w:rPr>
              <w:t> </w:t>
            </w:r>
            <w:r>
              <w:rPr>
                <w:sz w:val="20"/>
              </w:rPr>
              <w:t>A.18.9</w:t>
            </w:r>
            <w:r>
              <w:rPr>
                <w:spacing w:val="-8"/>
                <w:sz w:val="20"/>
              </w:rPr>
              <w:t> </w:t>
            </w:r>
            <w:r>
              <w:rPr>
                <w:sz w:val="20"/>
              </w:rPr>
              <w:t>to</w:t>
            </w:r>
            <w:r>
              <w:rPr>
                <w:spacing w:val="-8"/>
                <w:sz w:val="20"/>
              </w:rPr>
              <w:t> </w:t>
            </w:r>
            <w:r>
              <w:rPr>
                <w:sz w:val="20"/>
              </w:rPr>
              <w:t>A.18.12,</w:t>
            </w:r>
            <w:r>
              <w:rPr>
                <w:spacing w:val="-5"/>
                <w:sz w:val="20"/>
              </w:rPr>
              <w:t> </w:t>
            </w:r>
            <w:r>
              <w:rPr>
                <w:spacing w:val="-2"/>
                <w:sz w:val="20"/>
              </w:rPr>
              <w:t>A.19.4</w:t>
            </w:r>
          </w:p>
          <w:p>
            <w:pPr>
              <w:pStyle w:val="TableParagraph"/>
              <w:spacing w:line="240" w:lineRule="auto"/>
              <w:ind w:left="825"/>
              <w:rPr>
                <w:sz w:val="20"/>
              </w:rPr>
            </w:pPr>
            <w:r>
              <w:rPr>
                <w:sz w:val="20"/>
              </w:rPr>
              <w:t>to</w:t>
            </w:r>
            <w:r>
              <w:rPr>
                <w:spacing w:val="-4"/>
                <w:sz w:val="20"/>
              </w:rPr>
              <w:t> </w:t>
            </w:r>
            <w:r>
              <w:rPr>
                <w:sz w:val="20"/>
              </w:rPr>
              <w:t>A.19.6,</w:t>
            </w:r>
            <w:r>
              <w:rPr>
                <w:spacing w:val="-4"/>
                <w:sz w:val="20"/>
              </w:rPr>
              <w:t> </w:t>
            </w:r>
            <w:r>
              <w:rPr>
                <w:sz w:val="20"/>
              </w:rPr>
              <w:t>A.20.1</w:t>
            </w:r>
            <w:r>
              <w:rPr>
                <w:spacing w:val="-8"/>
                <w:sz w:val="20"/>
              </w:rPr>
              <w:t> </w:t>
            </w:r>
            <w:r>
              <w:rPr>
                <w:sz w:val="20"/>
              </w:rPr>
              <w:t>to</w:t>
            </w:r>
            <w:r>
              <w:rPr>
                <w:spacing w:val="-3"/>
                <w:sz w:val="20"/>
              </w:rPr>
              <w:t> </w:t>
            </w:r>
            <w:r>
              <w:rPr>
                <w:sz w:val="20"/>
              </w:rPr>
              <w:t>A.20.13,</w:t>
            </w:r>
            <w:r>
              <w:rPr>
                <w:spacing w:val="-1"/>
                <w:sz w:val="20"/>
              </w:rPr>
              <w:t> </w:t>
            </w:r>
            <w:r>
              <w:rPr>
                <w:sz w:val="20"/>
              </w:rPr>
              <w:t>A.21.1</w:t>
            </w:r>
            <w:r>
              <w:rPr>
                <w:spacing w:val="-8"/>
                <w:sz w:val="20"/>
              </w:rPr>
              <w:t> </w:t>
            </w:r>
            <w:r>
              <w:rPr>
                <w:sz w:val="20"/>
              </w:rPr>
              <w:t>to</w:t>
            </w:r>
            <w:r>
              <w:rPr>
                <w:spacing w:val="-7"/>
                <w:sz w:val="20"/>
              </w:rPr>
              <w:t> </w:t>
            </w:r>
            <w:r>
              <w:rPr>
                <w:spacing w:val="-2"/>
                <w:sz w:val="20"/>
              </w:rPr>
              <w:t>A.21.6</w:t>
            </w:r>
          </w:p>
          <w:p>
            <w:pPr>
              <w:pStyle w:val="TableParagraph"/>
              <w:tabs>
                <w:tab w:pos="825" w:val="left" w:leader="none"/>
              </w:tabs>
              <w:spacing w:before="1"/>
              <w:ind w:left="465"/>
              <w:rPr>
                <w:sz w:val="20"/>
              </w:rPr>
            </w:pPr>
            <w:r>
              <w:rPr>
                <w:spacing w:val="-10"/>
                <w:sz w:val="20"/>
              </w:rPr>
              <w:t>-</w:t>
            </w:r>
            <w:r>
              <w:rPr>
                <w:sz w:val="20"/>
              </w:rPr>
              <w:tab/>
              <w:t>Minor</w:t>
            </w:r>
            <w:r>
              <w:rPr>
                <w:spacing w:val="-9"/>
                <w:sz w:val="20"/>
              </w:rPr>
              <w:t> </w:t>
            </w:r>
            <w:r>
              <w:rPr>
                <w:sz w:val="20"/>
              </w:rPr>
              <w:t>editorial</w:t>
            </w:r>
            <w:r>
              <w:rPr>
                <w:spacing w:val="-6"/>
                <w:sz w:val="20"/>
              </w:rPr>
              <w:t> </w:t>
            </w:r>
            <w:r>
              <w:rPr>
                <w:spacing w:val="-2"/>
                <w:sz w:val="20"/>
              </w:rPr>
              <w:t>changes</w:t>
            </w:r>
          </w:p>
        </w:tc>
      </w:tr>
    </w:tbl>
    <w:p>
      <w:pPr>
        <w:pStyle w:val="BodyText"/>
        <w:spacing w:before="1"/>
        <w:ind w:left="256"/>
      </w:pPr>
      <w:r>
        <w:rPr>
          <w:spacing w:val="-10"/>
        </w:rPr>
        <w:t>2</w:t>
      </w:r>
    </w:p>
    <w:sectPr>
      <w:pgSz w:w="11910" w:h="16840"/>
      <w:pgMar w:header="949" w:footer="724" w:top="1420" w:bottom="920" w:left="2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 w:name="Courier New">
    <w:altName w:val="Courier New"/>
    <w:charset w:val="0"/>
    <w:family w:val="modern"/>
    <w:pitch w:val="fixed"/>
  </w:font>
  <w:font w:name="MS Mincho">
    <w:altName w:val="MS Mincho"/>
    <w:charset w:val="0"/>
    <w:family w:val="modern"/>
    <w:pitch w:val="fixed"/>
  </w:font>
  <w:font w:name="Yu Mincho">
    <w:altName w:val="Yu 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8568960">
              <wp:simplePos x="0" y="0"/>
              <wp:positionH relativeFrom="page">
                <wp:posOffset>701344</wp:posOffset>
              </wp:positionH>
              <wp:positionV relativeFrom="page">
                <wp:posOffset>10055046</wp:posOffset>
              </wp:positionV>
              <wp:extent cx="6162675" cy="184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162675" cy="18415"/>
                      </a:xfrm>
                      <a:custGeom>
                        <a:avLst/>
                        <a:gdLst/>
                        <a:ahLst/>
                        <a:cxnLst/>
                        <a:rect l="l" t="t" r="r" b="b"/>
                        <a:pathLst>
                          <a:path w="6162675" h="18415">
                            <a:moveTo>
                              <a:pt x="6162421" y="0"/>
                            </a:moveTo>
                            <a:lnTo>
                              <a:pt x="0" y="0"/>
                            </a:lnTo>
                            <a:lnTo>
                              <a:pt x="0" y="18287"/>
                            </a:lnTo>
                            <a:lnTo>
                              <a:pt x="6162421" y="18287"/>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91.735962pt;width:485.23pt;height:1.44pt;mso-position-horizontal-relative:page;mso-position-vertical-relative:page;z-index:-24747520"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569472">
              <wp:simplePos x="0" y="0"/>
              <wp:positionH relativeFrom="page">
                <wp:posOffset>706932</wp:posOffset>
              </wp:positionH>
              <wp:positionV relativeFrom="page">
                <wp:posOffset>10074654</wp:posOffset>
              </wp:positionV>
              <wp:extent cx="6149340" cy="417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6149340" cy="417195"/>
                      </a:xfrm>
                      <a:prstGeom prst="rect">
                        <a:avLst/>
                      </a:prstGeom>
                    </wps:spPr>
                    <wps:txbx>
                      <w:txbxContent>
                        <w:p>
                          <w:pPr>
                            <w:spacing w:before="16"/>
                            <w:ind w:left="20" w:right="0" w:firstLine="0"/>
                            <w:jc w:val="left"/>
                            <w:rPr>
                              <w:rFonts w:ascii="Arial" w:hAnsi="Arial"/>
                              <w:sz w:val="18"/>
                            </w:rPr>
                          </w:pPr>
                          <w:r>
                            <w:rPr>
                              <w:rFonts w:ascii="Arial" w:hAnsi="Arial"/>
                              <w:sz w:val="18"/>
                            </w:rPr>
                            <w:t>Copyright</w:t>
                          </w:r>
                          <w:r>
                            <w:rPr>
                              <w:rFonts w:ascii="Arial" w:hAnsi="Arial"/>
                              <w:spacing w:val="17"/>
                              <w:sz w:val="18"/>
                            </w:rPr>
                            <w:t> </w:t>
                          </w:r>
                          <w:r>
                            <w:rPr>
                              <w:rFonts w:ascii="Arial" w:hAnsi="Arial"/>
                              <w:sz w:val="18"/>
                            </w:rPr>
                            <w:t>©</w:t>
                          </w:r>
                          <w:r>
                            <w:rPr>
                              <w:rFonts w:ascii="Arial" w:hAnsi="Arial"/>
                              <w:spacing w:val="15"/>
                              <w:sz w:val="18"/>
                            </w:rPr>
                            <w:t> </w:t>
                          </w:r>
                          <w:r>
                            <w:rPr>
                              <w:rFonts w:ascii="Arial" w:hAnsi="Arial"/>
                              <w:sz w:val="18"/>
                            </w:rPr>
                            <w:t>2024</w:t>
                          </w:r>
                          <w:r>
                            <w:rPr>
                              <w:rFonts w:ascii="Arial" w:hAnsi="Arial"/>
                              <w:spacing w:val="15"/>
                              <w:sz w:val="18"/>
                            </w:rPr>
                            <w:t> </w:t>
                          </w:r>
                          <w:r>
                            <w:rPr>
                              <w:rFonts w:ascii="Arial" w:hAnsi="Arial"/>
                              <w:sz w:val="18"/>
                            </w:rPr>
                            <w:t>by the O-RAN ALLIANCE</w:t>
                          </w:r>
                          <w:r>
                            <w:rPr>
                              <w:rFonts w:ascii="Arial" w:hAnsi="Arial"/>
                              <w:spacing w:val="19"/>
                              <w:sz w:val="18"/>
                            </w:rPr>
                            <w:t> </w:t>
                          </w:r>
                          <w:r>
                            <w:rPr>
                              <w:rFonts w:ascii="Arial" w:hAnsi="Arial"/>
                              <w:sz w:val="18"/>
                            </w:rPr>
                            <w:t>e.V.</w:t>
                          </w:r>
                          <w:r>
                            <w:rPr>
                              <w:rFonts w:ascii="Arial" w:hAnsi="Arial"/>
                              <w:spacing w:val="24"/>
                              <w:sz w:val="18"/>
                            </w:rPr>
                            <w:t> </w:t>
                          </w:r>
                          <w:r>
                            <w:rPr>
                              <w:rFonts w:ascii="Arial" w:hAnsi="Arial"/>
                              <w:sz w:val="18"/>
                            </w:rPr>
                            <w:t>Your</w:t>
                          </w:r>
                          <w:r>
                            <w:rPr>
                              <w:rFonts w:ascii="Arial" w:hAnsi="Arial"/>
                              <w:spacing w:val="17"/>
                              <w:sz w:val="18"/>
                            </w:rPr>
                            <w:t> </w:t>
                          </w:r>
                          <w:r>
                            <w:rPr>
                              <w:rFonts w:ascii="Arial" w:hAnsi="Arial"/>
                              <w:sz w:val="18"/>
                            </w:rPr>
                            <w:t>use</w:t>
                          </w:r>
                          <w:r>
                            <w:rPr>
                              <w:rFonts w:ascii="Arial" w:hAnsi="Arial"/>
                              <w:spacing w:val="15"/>
                              <w:sz w:val="18"/>
                            </w:rPr>
                            <w:t> </w:t>
                          </w:r>
                          <w:r>
                            <w:rPr>
                              <w:rFonts w:ascii="Arial" w:hAnsi="Arial"/>
                              <w:sz w:val="18"/>
                            </w:rPr>
                            <w:t>is</w:t>
                          </w:r>
                          <w:r>
                            <w:rPr>
                              <w:rFonts w:ascii="Arial" w:hAnsi="Arial"/>
                              <w:spacing w:val="20"/>
                              <w:sz w:val="18"/>
                            </w:rPr>
                            <w:t> </w:t>
                          </w:r>
                          <w:r>
                            <w:rPr>
                              <w:rFonts w:ascii="Arial" w:hAnsi="Arial"/>
                              <w:sz w:val="18"/>
                            </w:rPr>
                            <w:t>subject to</w:t>
                          </w:r>
                          <w:r>
                            <w:rPr>
                              <w:rFonts w:ascii="Arial" w:hAnsi="Arial"/>
                              <w:spacing w:val="17"/>
                              <w:sz w:val="18"/>
                            </w:rPr>
                            <w:t> </w:t>
                          </w:r>
                          <w:r>
                            <w:rPr>
                              <w:rFonts w:ascii="Arial" w:hAnsi="Arial"/>
                              <w:sz w:val="18"/>
                            </w:rPr>
                            <w:t>copyright</w:t>
                          </w:r>
                          <w:r>
                            <w:rPr>
                              <w:rFonts w:ascii="Arial" w:hAnsi="Arial"/>
                              <w:spacing w:val="18"/>
                              <w:sz w:val="18"/>
                            </w:rPr>
                            <w:t> </w:t>
                          </w:r>
                          <w:r>
                            <w:rPr>
                              <w:rFonts w:ascii="Arial" w:hAnsi="Arial"/>
                              <w:sz w:val="18"/>
                            </w:rPr>
                            <w:t>statement</w:t>
                          </w:r>
                          <w:r>
                            <w:rPr>
                              <w:rFonts w:ascii="Arial" w:hAnsi="Arial"/>
                              <w:spacing w:val="17"/>
                              <w:sz w:val="18"/>
                            </w:rPr>
                            <w:t> </w:t>
                          </w:r>
                          <w:r>
                            <w:rPr>
                              <w:rFonts w:ascii="Arial" w:hAnsi="Arial"/>
                              <w:sz w:val="18"/>
                            </w:rPr>
                            <w:t>on</w:t>
                          </w:r>
                          <w:r>
                            <w:rPr>
                              <w:rFonts w:ascii="Arial" w:hAnsi="Arial"/>
                              <w:spacing w:val="15"/>
                              <w:sz w:val="18"/>
                            </w:rPr>
                            <w:t> </w:t>
                          </w:r>
                          <w:r>
                            <w:rPr>
                              <w:rFonts w:ascii="Arial" w:hAnsi="Arial"/>
                              <w:sz w:val="18"/>
                            </w:rPr>
                            <w:t>the</w:t>
                          </w:r>
                          <w:r>
                            <w:rPr>
                              <w:rFonts w:ascii="Arial" w:hAnsi="Arial"/>
                              <w:spacing w:val="15"/>
                              <w:sz w:val="18"/>
                            </w:rPr>
                            <w:t> </w:t>
                          </w:r>
                          <w:r>
                            <w:rPr>
                              <w:rFonts w:ascii="Arial" w:hAnsi="Arial"/>
                              <w:sz w:val="18"/>
                            </w:rPr>
                            <w:t>cover</w:t>
                          </w:r>
                          <w:r>
                            <w:rPr>
                              <w:rFonts w:ascii="Arial" w:hAnsi="Arial"/>
                              <w:spacing w:val="17"/>
                              <w:sz w:val="18"/>
                            </w:rPr>
                            <w:t> </w:t>
                          </w:r>
                          <w:r>
                            <w:rPr>
                              <w:rFonts w:ascii="Arial" w:hAnsi="Arial"/>
                              <w:sz w:val="18"/>
                            </w:rPr>
                            <w:t>page</w:t>
                          </w:r>
                          <w:r>
                            <w:rPr>
                              <w:rFonts w:ascii="Arial" w:hAnsi="Arial"/>
                              <w:spacing w:val="15"/>
                              <w:sz w:val="18"/>
                            </w:rPr>
                            <w:t> </w:t>
                          </w:r>
                          <w:r>
                            <w:rPr>
                              <w:rFonts w:ascii="Arial" w:hAnsi="Arial"/>
                              <w:sz w:val="18"/>
                            </w:rPr>
                            <w:t>of this </w:t>
                          </w:r>
                          <w:r>
                            <w:rPr>
                              <w:rFonts w:ascii="Arial" w:hAnsi="Arial"/>
                              <w:spacing w:val="-2"/>
                              <w:sz w:val="18"/>
                            </w:rPr>
                            <w:t>specification</w:t>
                          </w:r>
                        </w:p>
                        <w:p>
                          <w:pPr>
                            <w:spacing w:line="206" w:lineRule="exact" w:before="0"/>
                            <w:ind w:left="2291"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5.664001pt;margin-top:793.279907pt;width:484.2pt;height:32.85pt;mso-position-horizontal-relative:page;mso-position-vertical-relative:page;z-index:-24747008" type="#_x0000_t202" id="docshape6" filled="false" stroked="false">
              <v:textbox inset="0,0,0,0">
                <w:txbxContent>
                  <w:p>
                    <w:pPr>
                      <w:spacing w:before="16"/>
                      <w:ind w:left="20" w:right="0" w:firstLine="0"/>
                      <w:jc w:val="left"/>
                      <w:rPr>
                        <w:rFonts w:ascii="Arial" w:hAnsi="Arial"/>
                        <w:sz w:val="18"/>
                      </w:rPr>
                    </w:pPr>
                    <w:r>
                      <w:rPr>
                        <w:rFonts w:ascii="Arial" w:hAnsi="Arial"/>
                        <w:sz w:val="18"/>
                      </w:rPr>
                      <w:t>Copyright</w:t>
                    </w:r>
                    <w:r>
                      <w:rPr>
                        <w:rFonts w:ascii="Arial" w:hAnsi="Arial"/>
                        <w:spacing w:val="17"/>
                        <w:sz w:val="18"/>
                      </w:rPr>
                      <w:t> </w:t>
                    </w:r>
                    <w:r>
                      <w:rPr>
                        <w:rFonts w:ascii="Arial" w:hAnsi="Arial"/>
                        <w:sz w:val="18"/>
                      </w:rPr>
                      <w:t>©</w:t>
                    </w:r>
                    <w:r>
                      <w:rPr>
                        <w:rFonts w:ascii="Arial" w:hAnsi="Arial"/>
                        <w:spacing w:val="15"/>
                        <w:sz w:val="18"/>
                      </w:rPr>
                      <w:t> </w:t>
                    </w:r>
                    <w:r>
                      <w:rPr>
                        <w:rFonts w:ascii="Arial" w:hAnsi="Arial"/>
                        <w:sz w:val="18"/>
                      </w:rPr>
                      <w:t>2024</w:t>
                    </w:r>
                    <w:r>
                      <w:rPr>
                        <w:rFonts w:ascii="Arial" w:hAnsi="Arial"/>
                        <w:spacing w:val="15"/>
                        <w:sz w:val="18"/>
                      </w:rPr>
                      <w:t> </w:t>
                    </w:r>
                    <w:r>
                      <w:rPr>
                        <w:rFonts w:ascii="Arial" w:hAnsi="Arial"/>
                        <w:sz w:val="18"/>
                      </w:rPr>
                      <w:t>by the O-RAN ALLIANCE</w:t>
                    </w:r>
                    <w:r>
                      <w:rPr>
                        <w:rFonts w:ascii="Arial" w:hAnsi="Arial"/>
                        <w:spacing w:val="19"/>
                        <w:sz w:val="18"/>
                      </w:rPr>
                      <w:t> </w:t>
                    </w:r>
                    <w:r>
                      <w:rPr>
                        <w:rFonts w:ascii="Arial" w:hAnsi="Arial"/>
                        <w:sz w:val="18"/>
                      </w:rPr>
                      <w:t>e.V.</w:t>
                    </w:r>
                    <w:r>
                      <w:rPr>
                        <w:rFonts w:ascii="Arial" w:hAnsi="Arial"/>
                        <w:spacing w:val="24"/>
                        <w:sz w:val="18"/>
                      </w:rPr>
                      <w:t> </w:t>
                    </w:r>
                    <w:r>
                      <w:rPr>
                        <w:rFonts w:ascii="Arial" w:hAnsi="Arial"/>
                        <w:sz w:val="18"/>
                      </w:rPr>
                      <w:t>Your</w:t>
                    </w:r>
                    <w:r>
                      <w:rPr>
                        <w:rFonts w:ascii="Arial" w:hAnsi="Arial"/>
                        <w:spacing w:val="17"/>
                        <w:sz w:val="18"/>
                      </w:rPr>
                      <w:t> </w:t>
                    </w:r>
                    <w:r>
                      <w:rPr>
                        <w:rFonts w:ascii="Arial" w:hAnsi="Arial"/>
                        <w:sz w:val="18"/>
                      </w:rPr>
                      <w:t>use</w:t>
                    </w:r>
                    <w:r>
                      <w:rPr>
                        <w:rFonts w:ascii="Arial" w:hAnsi="Arial"/>
                        <w:spacing w:val="15"/>
                        <w:sz w:val="18"/>
                      </w:rPr>
                      <w:t> </w:t>
                    </w:r>
                    <w:r>
                      <w:rPr>
                        <w:rFonts w:ascii="Arial" w:hAnsi="Arial"/>
                        <w:sz w:val="18"/>
                      </w:rPr>
                      <w:t>is</w:t>
                    </w:r>
                    <w:r>
                      <w:rPr>
                        <w:rFonts w:ascii="Arial" w:hAnsi="Arial"/>
                        <w:spacing w:val="20"/>
                        <w:sz w:val="18"/>
                      </w:rPr>
                      <w:t> </w:t>
                    </w:r>
                    <w:r>
                      <w:rPr>
                        <w:rFonts w:ascii="Arial" w:hAnsi="Arial"/>
                        <w:sz w:val="18"/>
                      </w:rPr>
                      <w:t>subject to</w:t>
                    </w:r>
                    <w:r>
                      <w:rPr>
                        <w:rFonts w:ascii="Arial" w:hAnsi="Arial"/>
                        <w:spacing w:val="17"/>
                        <w:sz w:val="18"/>
                      </w:rPr>
                      <w:t> </w:t>
                    </w:r>
                    <w:r>
                      <w:rPr>
                        <w:rFonts w:ascii="Arial" w:hAnsi="Arial"/>
                        <w:sz w:val="18"/>
                      </w:rPr>
                      <w:t>copyright</w:t>
                    </w:r>
                    <w:r>
                      <w:rPr>
                        <w:rFonts w:ascii="Arial" w:hAnsi="Arial"/>
                        <w:spacing w:val="18"/>
                        <w:sz w:val="18"/>
                      </w:rPr>
                      <w:t> </w:t>
                    </w:r>
                    <w:r>
                      <w:rPr>
                        <w:rFonts w:ascii="Arial" w:hAnsi="Arial"/>
                        <w:sz w:val="18"/>
                      </w:rPr>
                      <w:t>statement</w:t>
                    </w:r>
                    <w:r>
                      <w:rPr>
                        <w:rFonts w:ascii="Arial" w:hAnsi="Arial"/>
                        <w:spacing w:val="17"/>
                        <w:sz w:val="18"/>
                      </w:rPr>
                      <w:t> </w:t>
                    </w:r>
                    <w:r>
                      <w:rPr>
                        <w:rFonts w:ascii="Arial" w:hAnsi="Arial"/>
                        <w:sz w:val="18"/>
                      </w:rPr>
                      <w:t>on</w:t>
                    </w:r>
                    <w:r>
                      <w:rPr>
                        <w:rFonts w:ascii="Arial" w:hAnsi="Arial"/>
                        <w:spacing w:val="15"/>
                        <w:sz w:val="18"/>
                      </w:rPr>
                      <w:t> </w:t>
                    </w:r>
                    <w:r>
                      <w:rPr>
                        <w:rFonts w:ascii="Arial" w:hAnsi="Arial"/>
                        <w:sz w:val="18"/>
                      </w:rPr>
                      <w:t>the</w:t>
                    </w:r>
                    <w:r>
                      <w:rPr>
                        <w:rFonts w:ascii="Arial" w:hAnsi="Arial"/>
                        <w:spacing w:val="15"/>
                        <w:sz w:val="18"/>
                      </w:rPr>
                      <w:t> </w:t>
                    </w:r>
                    <w:r>
                      <w:rPr>
                        <w:rFonts w:ascii="Arial" w:hAnsi="Arial"/>
                        <w:sz w:val="18"/>
                      </w:rPr>
                      <w:t>cover</w:t>
                    </w:r>
                    <w:r>
                      <w:rPr>
                        <w:rFonts w:ascii="Arial" w:hAnsi="Arial"/>
                        <w:spacing w:val="17"/>
                        <w:sz w:val="18"/>
                      </w:rPr>
                      <w:t> </w:t>
                    </w:r>
                    <w:r>
                      <w:rPr>
                        <w:rFonts w:ascii="Arial" w:hAnsi="Arial"/>
                        <w:sz w:val="18"/>
                      </w:rPr>
                      <w:t>page</w:t>
                    </w:r>
                    <w:r>
                      <w:rPr>
                        <w:rFonts w:ascii="Arial" w:hAnsi="Arial"/>
                        <w:spacing w:val="15"/>
                        <w:sz w:val="18"/>
                      </w:rPr>
                      <w:t> </w:t>
                    </w:r>
                    <w:r>
                      <w:rPr>
                        <w:rFonts w:ascii="Arial" w:hAnsi="Arial"/>
                        <w:sz w:val="18"/>
                      </w:rPr>
                      <w:t>of this </w:t>
                    </w:r>
                    <w:r>
                      <w:rPr>
                        <w:rFonts w:ascii="Arial" w:hAnsi="Arial"/>
                        <w:spacing w:val="-2"/>
                        <w:sz w:val="18"/>
                      </w:rPr>
                      <w:t>specification</w:t>
                    </w:r>
                  </w:p>
                  <w:p>
                    <w:pPr>
                      <w:spacing w:line="206" w:lineRule="exact" w:before="0"/>
                      <w:ind w:left="2291"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8571520">
              <wp:simplePos x="0" y="0"/>
              <wp:positionH relativeFrom="page">
                <wp:posOffset>701344</wp:posOffset>
              </wp:positionH>
              <wp:positionV relativeFrom="page">
                <wp:posOffset>10055046</wp:posOffset>
              </wp:positionV>
              <wp:extent cx="6162675" cy="1841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162675" cy="18415"/>
                      </a:xfrm>
                      <a:custGeom>
                        <a:avLst/>
                        <a:gdLst/>
                        <a:ahLst/>
                        <a:cxnLst/>
                        <a:rect l="l" t="t" r="r" b="b"/>
                        <a:pathLst>
                          <a:path w="6162675" h="18415">
                            <a:moveTo>
                              <a:pt x="6162421" y="0"/>
                            </a:moveTo>
                            <a:lnTo>
                              <a:pt x="0" y="0"/>
                            </a:lnTo>
                            <a:lnTo>
                              <a:pt x="0" y="18287"/>
                            </a:lnTo>
                            <a:lnTo>
                              <a:pt x="6162421" y="18287"/>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91.735962pt;width:485.23pt;height:1.44pt;mso-position-horizontal-relative:page;mso-position-vertical-relative:page;z-index:-24744960"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572032">
              <wp:simplePos x="0" y="0"/>
              <wp:positionH relativeFrom="page">
                <wp:posOffset>706932</wp:posOffset>
              </wp:positionH>
              <wp:positionV relativeFrom="page">
                <wp:posOffset>10074654</wp:posOffset>
              </wp:positionV>
              <wp:extent cx="6149340" cy="4171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149340" cy="417195"/>
                      </a:xfrm>
                      <a:prstGeom prst="rect">
                        <a:avLst/>
                      </a:prstGeom>
                    </wps:spPr>
                    <wps:txbx>
                      <w:txbxContent>
                        <w:p>
                          <w:pPr>
                            <w:spacing w:before="16"/>
                            <w:ind w:left="20" w:right="0" w:firstLine="0"/>
                            <w:jc w:val="left"/>
                            <w:rPr>
                              <w:rFonts w:ascii="Arial" w:hAnsi="Arial"/>
                              <w:sz w:val="18"/>
                            </w:rPr>
                          </w:pPr>
                          <w:r>
                            <w:rPr>
                              <w:rFonts w:ascii="Arial" w:hAnsi="Arial"/>
                              <w:sz w:val="18"/>
                            </w:rPr>
                            <w:t>Copyright</w:t>
                          </w:r>
                          <w:r>
                            <w:rPr>
                              <w:rFonts w:ascii="Arial" w:hAnsi="Arial"/>
                              <w:spacing w:val="17"/>
                              <w:sz w:val="18"/>
                            </w:rPr>
                            <w:t> </w:t>
                          </w:r>
                          <w:r>
                            <w:rPr>
                              <w:rFonts w:ascii="Arial" w:hAnsi="Arial"/>
                              <w:sz w:val="18"/>
                            </w:rPr>
                            <w:t>©</w:t>
                          </w:r>
                          <w:r>
                            <w:rPr>
                              <w:rFonts w:ascii="Arial" w:hAnsi="Arial"/>
                              <w:spacing w:val="15"/>
                              <w:sz w:val="18"/>
                            </w:rPr>
                            <w:t> </w:t>
                          </w:r>
                          <w:r>
                            <w:rPr>
                              <w:rFonts w:ascii="Arial" w:hAnsi="Arial"/>
                              <w:sz w:val="18"/>
                            </w:rPr>
                            <w:t>2024</w:t>
                          </w:r>
                          <w:r>
                            <w:rPr>
                              <w:rFonts w:ascii="Arial" w:hAnsi="Arial"/>
                              <w:spacing w:val="15"/>
                              <w:sz w:val="18"/>
                            </w:rPr>
                            <w:t> </w:t>
                          </w:r>
                          <w:r>
                            <w:rPr>
                              <w:rFonts w:ascii="Arial" w:hAnsi="Arial"/>
                              <w:sz w:val="18"/>
                            </w:rPr>
                            <w:t>by the O-RAN ALLIANCE</w:t>
                          </w:r>
                          <w:r>
                            <w:rPr>
                              <w:rFonts w:ascii="Arial" w:hAnsi="Arial"/>
                              <w:spacing w:val="19"/>
                              <w:sz w:val="18"/>
                            </w:rPr>
                            <w:t> </w:t>
                          </w:r>
                          <w:r>
                            <w:rPr>
                              <w:rFonts w:ascii="Arial" w:hAnsi="Arial"/>
                              <w:sz w:val="18"/>
                            </w:rPr>
                            <w:t>e.V.</w:t>
                          </w:r>
                          <w:r>
                            <w:rPr>
                              <w:rFonts w:ascii="Arial" w:hAnsi="Arial"/>
                              <w:spacing w:val="24"/>
                              <w:sz w:val="18"/>
                            </w:rPr>
                            <w:t> </w:t>
                          </w:r>
                          <w:r>
                            <w:rPr>
                              <w:rFonts w:ascii="Arial" w:hAnsi="Arial"/>
                              <w:sz w:val="18"/>
                            </w:rPr>
                            <w:t>Your</w:t>
                          </w:r>
                          <w:r>
                            <w:rPr>
                              <w:rFonts w:ascii="Arial" w:hAnsi="Arial"/>
                              <w:spacing w:val="17"/>
                              <w:sz w:val="18"/>
                            </w:rPr>
                            <w:t> </w:t>
                          </w:r>
                          <w:r>
                            <w:rPr>
                              <w:rFonts w:ascii="Arial" w:hAnsi="Arial"/>
                              <w:sz w:val="18"/>
                            </w:rPr>
                            <w:t>use</w:t>
                          </w:r>
                          <w:r>
                            <w:rPr>
                              <w:rFonts w:ascii="Arial" w:hAnsi="Arial"/>
                              <w:spacing w:val="15"/>
                              <w:sz w:val="18"/>
                            </w:rPr>
                            <w:t> </w:t>
                          </w:r>
                          <w:r>
                            <w:rPr>
                              <w:rFonts w:ascii="Arial" w:hAnsi="Arial"/>
                              <w:sz w:val="18"/>
                            </w:rPr>
                            <w:t>is</w:t>
                          </w:r>
                          <w:r>
                            <w:rPr>
                              <w:rFonts w:ascii="Arial" w:hAnsi="Arial"/>
                              <w:spacing w:val="20"/>
                              <w:sz w:val="18"/>
                            </w:rPr>
                            <w:t> </w:t>
                          </w:r>
                          <w:r>
                            <w:rPr>
                              <w:rFonts w:ascii="Arial" w:hAnsi="Arial"/>
                              <w:sz w:val="18"/>
                            </w:rPr>
                            <w:t>subject to</w:t>
                          </w:r>
                          <w:r>
                            <w:rPr>
                              <w:rFonts w:ascii="Arial" w:hAnsi="Arial"/>
                              <w:spacing w:val="17"/>
                              <w:sz w:val="18"/>
                            </w:rPr>
                            <w:t> </w:t>
                          </w:r>
                          <w:r>
                            <w:rPr>
                              <w:rFonts w:ascii="Arial" w:hAnsi="Arial"/>
                              <w:sz w:val="18"/>
                            </w:rPr>
                            <w:t>copyright</w:t>
                          </w:r>
                          <w:r>
                            <w:rPr>
                              <w:rFonts w:ascii="Arial" w:hAnsi="Arial"/>
                              <w:spacing w:val="18"/>
                              <w:sz w:val="18"/>
                            </w:rPr>
                            <w:t> </w:t>
                          </w:r>
                          <w:r>
                            <w:rPr>
                              <w:rFonts w:ascii="Arial" w:hAnsi="Arial"/>
                              <w:sz w:val="18"/>
                            </w:rPr>
                            <w:t>statement</w:t>
                          </w:r>
                          <w:r>
                            <w:rPr>
                              <w:rFonts w:ascii="Arial" w:hAnsi="Arial"/>
                              <w:spacing w:val="17"/>
                              <w:sz w:val="18"/>
                            </w:rPr>
                            <w:t> </w:t>
                          </w:r>
                          <w:r>
                            <w:rPr>
                              <w:rFonts w:ascii="Arial" w:hAnsi="Arial"/>
                              <w:sz w:val="18"/>
                            </w:rPr>
                            <w:t>on</w:t>
                          </w:r>
                          <w:r>
                            <w:rPr>
                              <w:rFonts w:ascii="Arial" w:hAnsi="Arial"/>
                              <w:spacing w:val="15"/>
                              <w:sz w:val="18"/>
                            </w:rPr>
                            <w:t> </w:t>
                          </w:r>
                          <w:r>
                            <w:rPr>
                              <w:rFonts w:ascii="Arial" w:hAnsi="Arial"/>
                              <w:sz w:val="18"/>
                            </w:rPr>
                            <w:t>the</w:t>
                          </w:r>
                          <w:r>
                            <w:rPr>
                              <w:rFonts w:ascii="Arial" w:hAnsi="Arial"/>
                              <w:spacing w:val="15"/>
                              <w:sz w:val="18"/>
                            </w:rPr>
                            <w:t> </w:t>
                          </w:r>
                          <w:r>
                            <w:rPr>
                              <w:rFonts w:ascii="Arial" w:hAnsi="Arial"/>
                              <w:sz w:val="18"/>
                            </w:rPr>
                            <w:t>cover</w:t>
                          </w:r>
                          <w:r>
                            <w:rPr>
                              <w:rFonts w:ascii="Arial" w:hAnsi="Arial"/>
                              <w:spacing w:val="17"/>
                              <w:sz w:val="18"/>
                            </w:rPr>
                            <w:t> </w:t>
                          </w:r>
                          <w:r>
                            <w:rPr>
                              <w:rFonts w:ascii="Arial" w:hAnsi="Arial"/>
                              <w:sz w:val="18"/>
                            </w:rPr>
                            <w:t>page</w:t>
                          </w:r>
                          <w:r>
                            <w:rPr>
                              <w:rFonts w:ascii="Arial" w:hAnsi="Arial"/>
                              <w:spacing w:val="15"/>
                              <w:sz w:val="18"/>
                            </w:rPr>
                            <w:t> </w:t>
                          </w:r>
                          <w:r>
                            <w:rPr>
                              <w:rFonts w:ascii="Arial" w:hAnsi="Arial"/>
                              <w:sz w:val="18"/>
                            </w:rPr>
                            <w:t>of this </w:t>
                          </w:r>
                          <w:r>
                            <w:rPr>
                              <w:rFonts w:ascii="Arial" w:hAnsi="Arial"/>
                              <w:spacing w:val="-2"/>
                              <w:sz w:val="18"/>
                            </w:rPr>
                            <w:t>specification</w:t>
                          </w:r>
                        </w:p>
                        <w:p>
                          <w:pPr>
                            <w:spacing w:line="206" w:lineRule="exact" w:before="0"/>
                            <w:ind w:left="2291"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12</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5.664001pt;margin-top:793.279907pt;width:484.2pt;height:32.85pt;mso-position-horizontal-relative:page;mso-position-vertical-relative:page;z-index:-24744448" type="#_x0000_t202" id="docshape25" filled="false" stroked="false">
              <v:textbox inset="0,0,0,0">
                <w:txbxContent>
                  <w:p>
                    <w:pPr>
                      <w:spacing w:before="16"/>
                      <w:ind w:left="20" w:right="0" w:firstLine="0"/>
                      <w:jc w:val="left"/>
                      <w:rPr>
                        <w:rFonts w:ascii="Arial" w:hAnsi="Arial"/>
                        <w:sz w:val="18"/>
                      </w:rPr>
                    </w:pPr>
                    <w:r>
                      <w:rPr>
                        <w:rFonts w:ascii="Arial" w:hAnsi="Arial"/>
                        <w:sz w:val="18"/>
                      </w:rPr>
                      <w:t>Copyright</w:t>
                    </w:r>
                    <w:r>
                      <w:rPr>
                        <w:rFonts w:ascii="Arial" w:hAnsi="Arial"/>
                        <w:spacing w:val="17"/>
                        <w:sz w:val="18"/>
                      </w:rPr>
                      <w:t> </w:t>
                    </w:r>
                    <w:r>
                      <w:rPr>
                        <w:rFonts w:ascii="Arial" w:hAnsi="Arial"/>
                        <w:sz w:val="18"/>
                      </w:rPr>
                      <w:t>©</w:t>
                    </w:r>
                    <w:r>
                      <w:rPr>
                        <w:rFonts w:ascii="Arial" w:hAnsi="Arial"/>
                        <w:spacing w:val="15"/>
                        <w:sz w:val="18"/>
                      </w:rPr>
                      <w:t> </w:t>
                    </w:r>
                    <w:r>
                      <w:rPr>
                        <w:rFonts w:ascii="Arial" w:hAnsi="Arial"/>
                        <w:sz w:val="18"/>
                      </w:rPr>
                      <w:t>2024</w:t>
                    </w:r>
                    <w:r>
                      <w:rPr>
                        <w:rFonts w:ascii="Arial" w:hAnsi="Arial"/>
                        <w:spacing w:val="15"/>
                        <w:sz w:val="18"/>
                      </w:rPr>
                      <w:t> </w:t>
                    </w:r>
                    <w:r>
                      <w:rPr>
                        <w:rFonts w:ascii="Arial" w:hAnsi="Arial"/>
                        <w:sz w:val="18"/>
                      </w:rPr>
                      <w:t>by the O-RAN ALLIANCE</w:t>
                    </w:r>
                    <w:r>
                      <w:rPr>
                        <w:rFonts w:ascii="Arial" w:hAnsi="Arial"/>
                        <w:spacing w:val="19"/>
                        <w:sz w:val="18"/>
                      </w:rPr>
                      <w:t> </w:t>
                    </w:r>
                    <w:r>
                      <w:rPr>
                        <w:rFonts w:ascii="Arial" w:hAnsi="Arial"/>
                        <w:sz w:val="18"/>
                      </w:rPr>
                      <w:t>e.V.</w:t>
                    </w:r>
                    <w:r>
                      <w:rPr>
                        <w:rFonts w:ascii="Arial" w:hAnsi="Arial"/>
                        <w:spacing w:val="24"/>
                        <w:sz w:val="18"/>
                      </w:rPr>
                      <w:t> </w:t>
                    </w:r>
                    <w:r>
                      <w:rPr>
                        <w:rFonts w:ascii="Arial" w:hAnsi="Arial"/>
                        <w:sz w:val="18"/>
                      </w:rPr>
                      <w:t>Your</w:t>
                    </w:r>
                    <w:r>
                      <w:rPr>
                        <w:rFonts w:ascii="Arial" w:hAnsi="Arial"/>
                        <w:spacing w:val="17"/>
                        <w:sz w:val="18"/>
                      </w:rPr>
                      <w:t> </w:t>
                    </w:r>
                    <w:r>
                      <w:rPr>
                        <w:rFonts w:ascii="Arial" w:hAnsi="Arial"/>
                        <w:sz w:val="18"/>
                      </w:rPr>
                      <w:t>use</w:t>
                    </w:r>
                    <w:r>
                      <w:rPr>
                        <w:rFonts w:ascii="Arial" w:hAnsi="Arial"/>
                        <w:spacing w:val="15"/>
                        <w:sz w:val="18"/>
                      </w:rPr>
                      <w:t> </w:t>
                    </w:r>
                    <w:r>
                      <w:rPr>
                        <w:rFonts w:ascii="Arial" w:hAnsi="Arial"/>
                        <w:sz w:val="18"/>
                      </w:rPr>
                      <w:t>is</w:t>
                    </w:r>
                    <w:r>
                      <w:rPr>
                        <w:rFonts w:ascii="Arial" w:hAnsi="Arial"/>
                        <w:spacing w:val="20"/>
                        <w:sz w:val="18"/>
                      </w:rPr>
                      <w:t> </w:t>
                    </w:r>
                    <w:r>
                      <w:rPr>
                        <w:rFonts w:ascii="Arial" w:hAnsi="Arial"/>
                        <w:sz w:val="18"/>
                      </w:rPr>
                      <w:t>subject to</w:t>
                    </w:r>
                    <w:r>
                      <w:rPr>
                        <w:rFonts w:ascii="Arial" w:hAnsi="Arial"/>
                        <w:spacing w:val="17"/>
                        <w:sz w:val="18"/>
                      </w:rPr>
                      <w:t> </w:t>
                    </w:r>
                    <w:r>
                      <w:rPr>
                        <w:rFonts w:ascii="Arial" w:hAnsi="Arial"/>
                        <w:sz w:val="18"/>
                      </w:rPr>
                      <w:t>copyright</w:t>
                    </w:r>
                    <w:r>
                      <w:rPr>
                        <w:rFonts w:ascii="Arial" w:hAnsi="Arial"/>
                        <w:spacing w:val="18"/>
                        <w:sz w:val="18"/>
                      </w:rPr>
                      <w:t> </w:t>
                    </w:r>
                    <w:r>
                      <w:rPr>
                        <w:rFonts w:ascii="Arial" w:hAnsi="Arial"/>
                        <w:sz w:val="18"/>
                      </w:rPr>
                      <w:t>statement</w:t>
                    </w:r>
                    <w:r>
                      <w:rPr>
                        <w:rFonts w:ascii="Arial" w:hAnsi="Arial"/>
                        <w:spacing w:val="17"/>
                        <w:sz w:val="18"/>
                      </w:rPr>
                      <w:t> </w:t>
                    </w:r>
                    <w:r>
                      <w:rPr>
                        <w:rFonts w:ascii="Arial" w:hAnsi="Arial"/>
                        <w:sz w:val="18"/>
                      </w:rPr>
                      <w:t>on</w:t>
                    </w:r>
                    <w:r>
                      <w:rPr>
                        <w:rFonts w:ascii="Arial" w:hAnsi="Arial"/>
                        <w:spacing w:val="15"/>
                        <w:sz w:val="18"/>
                      </w:rPr>
                      <w:t> </w:t>
                    </w:r>
                    <w:r>
                      <w:rPr>
                        <w:rFonts w:ascii="Arial" w:hAnsi="Arial"/>
                        <w:sz w:val="18"/>
                      </w:rPr>
                      <w:t>the</w:t>
                    </w:r>
                    <w:r>
                      <w:rPr>
                        <w:rFonts w:ascii="Arial" w:hAnsi="Arial"/>
                        <w:spacing w:val="15"/>
                        <w:sz w:val="18"/>
                      </w:rPr>
                      <w:t> </w:t>
                    </w:r>
                    <w:r>
                      <w:rPr>
                        <w:rFonts w:ascii="Arial" w:hAnsi="Arial"/>
                        <w:sz w:val="18"/>
                      </w:rPr>
                      <w:t>cover</w:t>
                    </w:r>
                    <w:r>
                      <w:rPr>
                        <w:rFonts w:ascii="Arial" w:hAnsi="Arial"/>
                        <w:spacing w:val="17"/>
                        <w:sz w:val="18"/>
                      </w:rPr>
                      <w:t> </w:t>
                    </w:r>
                    <w:r>
                      <w:rPr>
                        <w:rFonts w:ascii="Arial" w:hAnsi="Arial"/>
                        <w:sz w:val="18"/>
                      </w:rPr>
                      <w:t>page</w:t>
                    </w:r>
                    <w:r>
                      <w:rPr>
                        <w:rFonts w:ascii="Arial" w:hAnsi="Arial"/>
                        <w:spacing w:val="15"/>
                        <w:sz w:val="18"/>
                      </w:rPr>
                      <w:t> </w:t>
                    </w:r>
                    <w:r>
                      <w:rPr>
                        <w:rFonts w:ascii="Arial" w:hAnsi="Arial"/>
                        <w:sz w:val="18"/>
                      </w:rPr>
                      <w:t>of this </w:t>
                    </w:r>
                    <w:r>
                      <w:rPr>
                        <w:rFonts w:ascii="Arial" w:hAnsi="Arial"/>
                        <w:spacing w:val="-2"/>
                        <w:sz w:val="18"/>
                      </w:rPr>
                      <w:t>specification</w:t>
                    </w:r>
                  </w:p>
                  <w:p>
                    <w:pPr>
                      <w:spacing w:line="206" w:lineRule="exact" w:before="0"/>
                      <w:ind w:left="2291"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12</w:t>
                    </w:r>
                    <w:r>
                      <w:rPr>
                        <w:rFonts w:ascii="Arial"/>
                        <w:spacing w:val="-5"/>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8573568">
              <wp:simplePos x="0" y="0"/>
              <wp:positionH relativeFrom="page">
                <wp:posOffset>701344</wp:posOffset>
              </wp:positionH>
              <wp:positionV relativeFrom="page">
                <wp:posOffset>10055046</wp:posOffset>
              </wp:positionV>
              <wp:extent cx="6162675" cy="1841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162675" cy="18415"/>
                      </a:xfrm>
                      <a:custGeom>
                        <a:avLst/>
                        <a:gdLst/>
                        <a:ahLst/>
                        <a:cxnLst/>
                        <a:rect l="l" t="t" r="r" b="b"/>
                        <a:pathLst>
                          <a:path w="6162675" h="18415">
                            <a:moveTo>
                              <a:pt x="6162421" y="0"/>
                            </a:moveTo>
                            <a:lnTo>
                              <a:pt x="0" y="0"/>
                            </a:lnTo>
                            <a:lnTo>
                              <a:pt x="0" y="18287"/>
                            </a:lnTo>
                            <a:lnTo>
                              <a:pt x="6162421" y="18287"/>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91.735962pt;width:485.23pt;height:1.44pt;mso-position-horizontal-relative:page;mso-position-vertical-relative:page;z-index:-24742912"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574080">
              <wp:simplePos x="0" y="0"/>
              <wp:positionH relativeFrom="page">
                <wp:posOffset>706932</wp:posOffset>
              </wp:positionH>
              <wp:positionV relativeFrom="page">
                <wp:posOffset>10074654</wp:posOffset>
              </wp:positionV>
              <wp:extent cx="6149340" cy="4171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149340" cy="417195"/>
                      </a:xfrm>
                      <a:prstGeom prst="rect">
                        <a:avLst/>
                      </a:prstGeom>
                    </wps:spPr>
                    <wps:txbx>
                      <w:txbxContent>
                        <w:p>
                          <w:pPr>
                            <w:spacing w:before="16"/>
                            <w:ind w:left="20" w:right="0" w:firstLine="0"/>
                            <w:jc w:val="left"/>
                            <w:rPr>
                              <w:rFonts w:ascii="Arial" w:hAnsi="Arial"/>
                              <w:sz w:val="18"/>
                            </w:rPr>
                          </w:pPr>
                          <w:r>
                            <w:rPr>
                              <w:rFonts w:ascii="Arial" w:hAnsi="Arial"/>
                              <w:sz w:val="18"/>
                            </w:rPr>
                            <w:t>Copyright</w:t>
                          </w:r>
                          <w:r>
                            <w:rPr>
                              <w:rFonts w:ascii="Arial" w:hAnsi="Arial"/>
                              <w:spacing w:val="17"/>
                              <w:sz w:val="18"/>
                            </w:rPr>
                            <w:t> </w:t>
                          </w:r>
                          <w:r>
                            <w:rPr>
                              <w:rFonts w:ascii="Arial" w:hAnsi="Arial"/>
                              <w:sz w:val="18"/>
                            </w:rPr>
                            <w:t>©</w:t>
                          </w:r>
                          <w:r>
                            <w:rPr>
                              <w:rFonts w:ascii="Arial" w:hAnsi="Arial"/>
                              <w:spacing w:val="15"/>
                              <w:sz w:val="18"/>
                            </w:rPr>
                            <w:t> </w:t>
                          </w:r>
                          <w:r>
                            <w:rPr>
                              <w:rFonts w:ascii="Arial" w:hAnsi="Arial"/>
                              <w:sz w:val="18"/>
                            </w:rPr>
                            <w:t>2024</w:t>
                          </w:r>
                          <w:r>
                            <w:rPr>
                              <w:rFonts w:ascii="Arial" w:hAnsi="Arial"/>
                              <w:spacing w:val="15"/>
                              <w:sz w:val="18"/>
                            </w:rPr>
                            <w:t> </w:t>
                          </w:r>
                          <w:r>
                            <w:rPr>
                              <w:rFonts w:ascii="Arial" w:hAnsi="Arial"/>
                              <w:sz w:val="18"/>
                            </w:rPr>
                            <w:t>by the O-RAN ALLIANCE</w:t>
                          </w:r>
                          <w:r>
                            <w:rPr>
                              <w:rFonts w:ascii="Arial" w:hAnsi="Arial"/>
                              <w:spacing w:val="19"/>
                              <w:sz w:val="18"/>
                            </w:rPr>
                            <w:t> </w:t>
                          </w:r>
                          <w:r>
                            <w:rPr>
                              <w:rFonts w:ascii="Arial" w:hAnsi="Arial"/>
                              <w:sz w:val="18"/>
                            </w:rPr>
                            <w:t>e.V.</w:t>
                          </w:r>
                          <w:r>
                            <w:rPr>
                              <w:rFonts w:ascii="Arial" w:hAnsi="Arial"/>
                              <w:spacing w:val="24"/>
                              <w:sz w:val="18"/>
                            </w:rPr>
                            <w:t> </w:t>
                          </w:r>
                          <w:r>
                            <w:rPr>
                              <w:rFonts w:ascii="Arial" w:hAnsi="Arial"/>
                              <w:sz w:val="18"/>
                            </w:rPr>
                            <w:t>Your</w:t>
                          </w:r>
                          <w:r>
                            <w:rPr>
                              <w:rFonts w:ascii="Arial" w:hAnsi="Arial"/>
                              <w:spacing w:val="17"/>
                              <w:sz w:val="18"/>
                            </w:rPr>
                            <w:t> </w:t>
                          </w:r>
                          <w:r>
                            <w:rPr>
                              <w:rFonts w:ascii="Arial" w:hAnsi="Arial"/>
                              <w:sz w:val="18"/>
                            </w:rPr>
                            <w:t>use</w:t>
                          </w:r>
                          <w:r>
                            <w:rPr>
                              <w:rFonts w:ascii="Arial" w:hAnsi="Arial"/>
                              <w:spacing w:val="15"/>
                              <w:sz w:val="18"/>
                            </w:rPr>
                            <w:t> </w:t>
                          </w:r>
                          <w:r>
                            <w:rPr>
                              <w:rFonts w:ascii="Arial" w:hAnsi="Arial"/>
                              <w:sz w:val="18"/>
                            </w:rPr>
                            <w:t>is</w:t>
                          </w:r>
                          <w:r>
                            <w:rPr>
                              <w:rFonts w:ascii="Arial" w:hAnsi="Arial"/>
                              <w:spacing w:val="20"/>
                              <w:sz w:val="18"/>
                            </w:rPr>
                            <w:t> </w:t>
                          </w:r>
                          <w:r>
                            <w:rPr>
                              <w:rFonts w:ascii="Arial" w:hAnsi="Arial"/>
                              <w:sz w:val="18"/>
                            </w:rPr>
                            <w:t>subject to</w:t>
                          </w:r>
                          <w:r>
                            <w:rPr>
                              <w:rFonts w:ascii="Arial" w:hAnsi="Arial"/>
                              <w:spacing w:val="17"/>
                              <w:sz w:val="18"/>
                            </w:rPr>
                            <w:t> </w:t>
                          </w:r>
                          <w:r>
                            <w:rPr>
                              <w:rFonts w:ascii="Arial" w:hAnsi="Arial"/>
                              <w:sz w:val="18"/>
                            </w:rPr>
                            <w:t>copyright</w:t>
                          </w:r>
                          <w:r>
                            <w:rPr>
                              <w:rFonts w:ascii="Arial" w:hAnsi="Arial"/>
                              <w:spacing w:val="18"/>
                              <w:sz w:val="18"/>
                            </w:rPr>
                            <w:t> </w:t>
                          </w:r>
                          <w:r>
                            <w:rPr>
                              <w:rFonts w:ascii="Arial" w:hAnsi="Arial"/>
                              <w:sz w:val="18"/>
                            </w:rPr>
                            <w:t>statement</w:t>
                          </w:r>
                          <w:r>
                            <w:rPr>
                              <w:rFonts w:ascii="Arial" w:hAnsi="Arial"/>
                              <w:spacing w:val="17"/>
                              <w:sz w:val="18"/>
                            </w:rPr>
                            <w:t> </w:t>
                          </w:r>
                          <w:r>
                            <w:rPr>
                              <w:rFonts w:ascii="Arial" w:hAnsi="Arial"/>
                              <w:sz w:val="18"/>
                            </w:rPr>
                            <w:t>on</w:t>
                          </w:r>
                          <w:r>
                            <w:rPr>
                              <w:rFonts w:ascii="Arial" w:hAnsi="Arial"/>
                              <w:spacing w:val="15"/>
                              <w:sz w:val="18"/>
                            </w:rPr>
                            <w:t> </w:t>
                          </w:r>
                          <w:r>
                            <w:rPr>
                              <w:rFonts w:ascii="Arial" w:hAnsi="Arial"/>
                              <w:sz w:val="18"/>
                            </w:rPr>
                            <w:t>the</w:t>
                          </w:r>
                          <w:r>
                            <w:rPr>
                              <w:rFonts w:ascii="Arial" w:hAnsi="Arial"/>
                              <w:spacing w:val="15"/>
                              <w:sz w:val="18"/>
                            </w:rPr>
                            <w:t> </w:t>
                          </w:r>
                          <w:r>
                            <w:rPr>
                              <w:rFonts w:ascii="Arial" w:hAnsi="Arial"/>
                              <w:sz w:val="18"/>
                            </w:rPr>
                            <w:t>cover</w:t>
                          </w:r>
                          <w:r>
                            <w:rPr>
                              <w:rFonts w:ascii="Arial" w:hAnsi="Arial"/>
                              <w:spacing w:val="17"/>
                              <w:sz w:val="18"/>
                            </w:rPr>
                            <w:t> </w:t>
                          </w:r>
                          <w:r>
                            <w:rPr>
                              <w:rFonts w:ascii="Arial" w:hAnsi="Arial"/>
                              <w:sz w:val="18"/>
                            </w:rPr>
                            <w:t>page</w:t>
                          </w:r>
                          <w:r>
                            <w:rPr>
                              <w:rFonts w:ascii="Arial" w:hAnsi="Arial"/>
                              <w:spacing w:val="15"/>
                              <w:sz w:val="18"/>
                            </w:rPr>
                            <w:t> </w:t>
                          </w:r>
                          <w:r>
                            <w:rPr>
                              <w:rFonts w:ascii="Arial" w:hAnsi="Arial"/>
                              <w:sz w:val="18"/>
                            </w:rPr>
                            <w:t>of this </w:t>
                          </w:r>
                          <w:r>
                            <w:rPr>
                              <w:rFonts w:ascii="Arial" w:hAnsi="Arial"/>
                              <w:spacing w:val="-2"/>
                              <w:sz w:val="18"/>
                            </w:rPr>
                            <w:t>specification</w:t>
                          </w:r>
                        </w:p>
                        <w:p>
                          <w:pPr>
                            <w:spacing w:line="206" w:lineRule="exact" w:before="0"/>
                            <w:ind w:left="2291"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5.664001pt;margin-top:793.279907pt;width:484.2pt;height:32.85pt;mso-position-horizontal-relative:page;mso-position-vertical-relative:page;z-index:-24742400" type="#_x0000_t202" id="docshape34" filled="false" stroked="false">
              <v:textbox inset="0,0,0,0">
                <w:txbxContent>
                  <w:p>
                    <w:pPr>
                      <w:spacing w:before="16"/>
                      <w:ind w:left="20" w:right="0" w:firstLine="0"/>
                      <w:jc w:val="left"/>
                      <w:rPr>
                        <w:rFonts w:ascii="Arial" w:hAnsi="Arial"/>
                        <w:sz w:val="18"/>
                      </w:rPr>
                    </w:pPr>
                    <w:r>
                      <w:rPr>
                        <w:rFonts w:ascii="Arial" w:hAnsi="Arial"/>
                        <w:sz w:val="18"/>
                      </w:rPr>
                      <w:t>Copyright</w:t>
                    </w:r>
                    <w:r>
                      <w:rPr>
                        <w:rFonts w:ascii="Arial" w:hAnsi="Arial"/>
                        <w:spacing w:val="17"/>
                        <w:sz w:val="18"/>
                      </w:rPr>
                      <w:t> </w:t>
                    </w:r>
                    <w:r>
                      <w:rPr>
                        <w:rFonts w:ascii="Arial" w:hAnsi="Arial"/>
                        <w:sz w:val="18"/>
                      </w:rPr>
                      <w:t>©</w:t>
                    </w:r>
                    <w:r>
                      <w:rPr>
                        <w:rFonts w:ascii="Arial" w:hAnsi="Arial"/>
                        <w:spacing w:val="15"/>
                        <w:sz w:val="18"/>
                      </w:rPr>
                      <w:t> </w:t>
                    </w:r>
                    <w:r>
                      <w:rPr>
                        <w:rFonts w:ascii="Arial" w:hAnsi="Arial"/>
                        <w:sz w:val="18"/>
                      </w:rPr>
                      <w:t>2024</w:t>
                    </w:r>
                    <w:r>
                      <w:rPr>
                        <w:rFonts w:ascii="Arial" w:hAnsi="Arial"/>
                        <w:spacing w:val="15"/>
                        <w:sz w:val="18"/>
                      </w:rPr>
                      <w:t> </w:t>
                    </w:r>
                    <w:r>
                      <w:rPr>
                        <w:rFonts w:ascii="Arial" w:hAnsi="Arial"/>
                        <w:sz w:val="18"/>
                      </w:rPr>
                      <w:t>by the O-RAN ALLIANCE</w:t>
                    </w:r>
                    <w:r>
                      <w:rPr>
                        <w:rFonts w:ascii="Arial" w:hAnsi="Arial"/>
                        <w:spacing w:val="19"/>
                        <w:sz w:val="18"/>
                      </w:rPr>
                      <w:t> </w:t>
                    </w:r>
                    <w:r>
                      <w:rPr>
                        <w:rFonts w:ascii="Arial" w:hAnsi="Arial"/>
                        <w:sz w:val="18"/>
                      </w:rPr>
                      <w:t>e.V.</w:t>
                    </w:r>
                    <w:r>
                      <w:rPr>
                        <w:rFonts w:ascii="Arial" w:hAnsi="Arial"/>
                        <w:spacing w:val="24"/>
                        <w:sz w:val="18"/>
                      </w:rPr>
                      <w:t> </w:t>
                    </w:r>
                    <w:r>
                      <w:rPr>
                        <w:rFonts w:ascii="Arial" w:hAnsi="Arial"/>
                        <w:sz w:val="18"/>
                      </w:rPr>
                      <w:t>Your</w:t>
                    </w:r>
                    <w:r>
                      <w:rPr>
                        <w:rFonts w:ascii="Arial" w:hAnsi="Arial"/>
                        <w:spacing w:val="17"/>
                        <w:sz w:val="18"/>
                      </w:rPr>
                      <w:t> </w:t>
                    </w:r>
                    <w:r>
                      <w:rPr>
                        <w:rFonts w:ascii="Arial" w:hAnsi="Arial"/>
                        <w:sz w:val="18"/>
                      </w:rPr>
                      <w:t>use</w:t>
                    </w:r>
                    <w:r>
                      <w:rPr>
                        <w:rFonts w:ascii="Arial" w:hAnsi="Arial"/>
                        <w:spacing w:val="15"/>
                        <w:sz w:val="18"/>
                      </w:rPr>
                      <w:t> </w:t>
                    </w:r>
                    <w:r>
                      <w:rPr>
                        <w:rFonts w:ascii="Arial" w:hAnsi="Arial"/>
                        <w:sz w:val="18"/>
                      </w:rPr>
                      <w:t>is</w:t>
                    </w:r>
                    <w:r>
                      <w:rPr>
                        <w:rFonts w:ascii="Arial" w:hAnsi="Arial"/>
                        <w:spacing w:val="20"/>
                        <w:sz w:val="18"/>
                      </w:rPr>
                      <w:t> </w:t>
                    </w:r>
                    <w:r>
                      <w:rPr>
                        <w:rFonts w:ascii="Arial" w:hAnsi="Arial"/>
                        <w:sz w:val="18"/>
                      </w:rPr>
                      <w:t>subject to</w:t>
                    </w:r>
                    <w:r>
                      <w:rPr>
                        <w:rFonts w:ascii="Arial" w:hAnsi="Arial"/>
                        <w:spacing w:val="17"/>
                        <w:sz w:val="18"/>
                      </w:rPr>
                      <w:t> </w:t>
                    </w:r>
                    <w:r>
                      <w:rPr>
                        <w:rFonts w:ascii="Arial" w:hAnsi="Arial"/>
                        <w:sz w:val="18"/>
                      </w:rPr>
                      <w:t>copyright</w:t>
                    </w:r>
                    <w:r>
                      <w:rPr>
                        <w:rFonts w:ascii="Arial" w:hAnsi="Arial"/>
                        <w:spacing w:val="18"/>
                        <w:sz w:val="18"/>
                      </w:rPr>
                      <w:t> </w:t>
                    </w:r>
                    <w:r>
                      <w:rPr>
                        <w:rFonts w:ascii="Arial" w:hAnsi="Arial"/>
                        <w:sz w:val="18"/>
                      </w:rPr>
                      <w:t>statement</w:t>
                    </w:r>
                    <w:r>
                      <w:rPr>
                        <w:rFonts w:ascii="Arial" w:hAnsi="Arial"/>
                        <w:spacing w:val="17"/>
                        <w:sz w:val="18"/>
                      </w:rPr>
                      <w:t> </w:t>
                    </w:r>
                    <w:r>
                      <w:rPr>
                        <w:rFonts w:ascii="Arial" w:hAnsi="Arial"/>
                        <w:sz w:val="18"/>
                      </w:rPr>
                      <w:t>on</w:t>
                    </w:r>
                    <w:r>
                      <w:rPr>
                        <w:rFonts w:ascii="Arial" w:hAnsi="Arial"/>
                        <w:spacing w:val="15"/>
                        <w:sz w:val="18"/>
                      </w:rPr>
                      <w:t> </w:t>
                    </w:r>
                    <w:r>
                      <w:rPr>
                        <w:rFonts w:ascii="Arial" w:hAnsi="Arial"/>
                        <w:sz w:val="18"/>
                      </w:rPr>
                      <w:t>the</w:t>
                    </w:r>
                    <w:r>
                      <w:rPr>
                        <w:rFonts w:ascii="Arial" w:hAnsi="Arial"/>
                        <w:spacing w:val="15"/>
                        <w:sz w:val="18"/>
                      </w:rPr>
                      <w:t> </w:t>
                    </w:r>
                    <w:r>
                      <w:rPr>
                        <w:rFonts w:ascii="Arial" w:hAnsi="Arial"/>
                        <w:sz w:val="18"/>
                      </w:rPr>
                      <w:t>cover</w:t>
                    </w:r>
                    <w:r>
                      <w:rPr>
                        <w:rFonts w:ascii="Arial" w:hAnsi="Arial"/>
                        <w:spacing w:val="17"/>
                        <w:sz w:val="18"/>
                      </w:rPr>
                      <w:t> </w:t>
                    </w:r>
                    <w:r>
                      <w:rPr>
                        <w:rFonts w:ascii="Arial" w:hAnsi="Arial"/>
                        <w:sz w:val="18"/>
                      </w:rPr>
                      <w:t>page</w:t>
                    </w:r>
                    <w:r>
                      <w:rPr>
                        <w:rFonts w:ascii="Arial" w:hAnsi="Arial"/>
                        <w:spacing w:val="15"/>
                        <w:sz w:val="18"/>
                      </w:rPr>
                      <w:t> </w:t>
                    </w:r>
                    <w:r>
                      <w:rPr>
                        <w:rFonts w:ascii="Arial" w:hAnsi="Arial"/>
                        <w:sz w:val="18"/>
                      </w:rPr>
                      <w:t>of this </w:t>
                    </w:r>
                    <w:r>
                      <w:rPr>
                        <w:rFonts w:ascii="Arial" w:hAnsi="Arial"/>
                        <w:spacing w:val="-2"/>
                        <w:sz w:val="18"/>
                      </w:rPr>
                      <w:t>specification</w:t>
                    </w:r>
                  </w:p>
                  <w:p>
                    <w:pPr>
                      <w:spacing w:line="206" w:lineRule="exact" w:before="0"/>
                      <w:ind w:left="2291"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100</w:t>
                    </w:r>
                    <w:r>
                      <w:rPr>
                        <w:rFonts w:ascii="Arial"/>
                        <w:spacing w:val="-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8576640">
              <wp:simplePos x="0" y="0"/>
              <wp:positionH relativeFrom="page">
                <wp:posOffset>701344</wp:posOffset>
              </wp:positionH>
              <wp:positionV relativeFrom="page">
                <wp:posOffset>10055046</wp:posOffset>
              </wp:positionV>
              <wp:extent cx="6162675" cy="1841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162675" cy="18415"/>
                      </a:xfrm>
                      <a:custGeom>
                        <a:avLst/>
                        <a:gdLst/>
                        <a:ahLst/>
                        <a:cxnLst/>
                        <a:rect l="l" t="t" r="r" b="b"/>
                        <a:pathLst>
                          <a:path w="6162675" h="18415">
                            <a:moveTo>
                              <a:pt x="6162421" y="0"/>
                            </a:moveTo>
                            <a:lnTo>
                              <a:pt x="0" y="0"/>
                            </a:lnTo>
                            <a:lnTo>
                              <a:pt x="0" y="18287"/>
                            </a:lnTo>
                            <a:lnTo>
                              <a:pt x="6162421" y="18287"/>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91.735962pt;width:485.23pt;height:1.44pt;mso-position-horizontal-relative:page;mso-position-vertical-relative:page;z-index:-24739840" id="docshape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577152">
              <wp:simplePos x="0" y="0"/>
              <wp:positionH relativeFrom="page">
                <wp:posOffset>706932</wp:posOffset>
              </wp:positionH>
              <wp:positionV relativeFrom="page">
                <wp:posOffset>10074654</wp:posOffset>
              </wp:positionV>
              <wp:extent cx="6149340" cy="4171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149340" cy="417195"/>
                      </a:xfrm>
                      <a:prstGeom prst="rect">
                        <a:avLst/>
                      </a:prstGeom>
                    </wps:spPr>
                    <wps:txbx>
                      <w:txbxContent>
                        <w:p>
                          <w:pPr>
                            <w:spacing w:before="16"/>
                            <w:ind w:left="20" w:right="0" w:firstLine="0"/>
                            <w:jc w:val="left"/>
                            <w:rPr>
                              <w:rFonts w:ascii="Arial" w:hAnsi="Arial"/>
                              <w:sz w:val="18"/>
                            </w:rPr>
                          </w:pPr>
                          <w:r>
                            <w:rPr>
                              <w:rFonts w:ascii="Arial" w:hAnsi="Arial"/>
                              <w:sz w:val="18"/>
                            </w:rPr>
                            <w:t>Copyright</w:t>
                          </w:r>
                          <w:r>
                            <w:rPr>
                              <w:rFonts w:ascii="Arial" w:hAnsi="Arial"/>
                              <w:spacing w:val="17"/>
                              <w:sz w:val="18"/>
                            </w:rPr>
                            <w:t> </w:t>
                          </w:r>
                          <w:r>
                            <w:rPr>
                              <w:rFonts w:ascii="Arial" w:hAnsi="Arial"/>
                              <w:sz w:val="18"/>
                            </w:rPr>
                            <w:t>©</w:t>
                          </w:r>
                          <w:r>
                            <w:rPr>
                              <w:rFonts w:ascii="Arial" w:hAnsi="Arial"/>
                              <w:spacing w:val="15"/>
                              <w:sz w:val="18"/>
                            </w:rPr>
                            <w:t> </w:t>
                          </w:r>
                          <w:r>
                            <w:rPr>
                              <w:rFonts w:ascii="Arial" w:hAnsi="Arial"/>
                              <w:sz w:val="18"/>
                            </w:rPr>
                            <w:t>2024</w:t>
                          </w:r>
                          <w:r>
                            <w:rPr>
                              <w:rFonts w:ascii="Arial" w:hAnsi="Arial"/>
                              <w:spacing w:val="15"/>
                              <w:sz w:val="18"/>
                            </w:rPr>
                            <w:t> </w:t>
                          </w:r>
                          <w:r>
                            <w:rPr>
                              <w:rFonts w:ascii="Arial" w:hAnsi="Arial"/>
                              <w:sz w:val="18"/>
                            </w:rPr>
                            <w:t>by the O-RAN ALLIANCE</w:t>
                          </w:r>
                          <w:r>
                            <w:rPr>
                              <w:rFonts w:ascii="Arial" w:hAnsi="Arial"/>
                              <w:spacing w:val="19"/>
                              <w:sz w:val="18"/>
                            </w:rPr>
                            <w:t> </w:t>
                          </w:r>
                          <w:r>
                            <w:rPr>
                              <w:rFonts w:ascii="Arial" w:hAnsi="Arial"/>
                              <w:sz w:val="18"/>
                            </w:rPr>
                            <w:t>e.V.</w:t>
                          </w:r>
                          <w:r>
                            <w:rPr>
                              <w:rFonts w:ascii="Arial" w:hAnsi="Arial"/>
                              <w:spacing w:val="24"/>
                              <w:sz w:val="18"/>
                            </w:rPr>
                            <w:t> </w:t>
                          </w:r>
                          <w:r>
                            <w:rPr>
                              <w:rFonts w:ascii="Arial" w:hAnsi="Arial"/>
                              <w:sz w:val="18"/>
                            </w:rPr>
                            <w:t>Your</w:t>
                          </w:r>
                          <w:r>
                            <w:rPr>
                              <w:rFonts w:ascii="Arial" w:hAnsi="Arial"/>
                              <w:spacing w:val="17"/>
                              <w:sz w:val="18"/>
                            </w:rPr>
                            <w:t> </w:t>
                          </w:r>
                          <w:r>
                            <w:rPr>
                              <w:rFonts w:ascii="Arial" w:hAnsi="Arial"/>
                              <w:sz w:val="18"/>
                            </w:rPr>
                            <w:t>use</w:t>
                          </w:r>
                          <w:r>
                            <w:rPr>
                              <w:rFonts w:ascii="Arial" w:hAnsi="Arial"/>
                              <w:spacing w:val="15"/>
                              <w:sz w:val="18"/>
                            </w:rPr>
                            <w:t> </w:t>
                          </w:r>
                          <w:r>
                            <w:rPr>
                              <w:rFonts w:ascii="Arial" w:hAnsi="Arial"/>
                              <w:sz w:val="18"/>
                            </w:rPr>
                            <w:t>is</w:t>
                          </w:r>
                          <w:r>
                            <w:rPr>
                              <w:rFonts w:ascii="Arial" w:hAnsi="Arial"/>
                              <w:spacing w:val="20"/>
                              <w:sz w:val="18"/>
                            </w:rPr>
                            <w:t> </w:t>
                          </w:r>
                          <w:r>
                            <w:rPr>
                              <w:rFonts w:ascii="Arial" w:hAnsi="Arial"/>
                              <w:sz w:val="18"/>
                            </w:rPr>
                            <w:t>subject to</w:t>
                          </w:r>
                          <w:r>
                            <w:rPr>
                              <w:rFonts w:ascii="Arial" w:hAnsi="Arial"/>
                              <w:spacing w:val="17"/>
                              <w:sz w:val="18"/>
                            </w:rPr>
                            <w:t> </w:t>
                          </w:r>
                          <w:r>
                            <w:rPr>
                              <w:rFonts w:ascii="Arial" w:hAnsi="Arial"/>
                              <w:sz w:val="18"/>
                            </w:rPr>
                            <w:t>copyright</w:t>
                          </w:r>
                          <w:r>
                            <w:rPr>
                              <w:rFonts w:ascii="Arial" w:hAnsi="Arial"/>
                              <w:spacing w:val="18"/>
                              <w:sz w:val="18"/>
                            </w:rPr>
                            <w:t> </w:t>
                          </w:r>
                          <w:r>
                            <w:rPr>
                              <w:rFonts w:ascii="Arial" w:hAnsi="Arial"/>
                              <w:sz w:val="18"/>
                            </w:rPr>
                            <w:t>statement</w:t>
                          </w:r>
                          <w:r>
                            <w:rPr>
                              <w:rFonts w:ascii="Arial" w:hAnsi="Arial"/>
                              <w:spacing w:val="17"/>
                              <w:sz w:val="18"/>
                            </w:rPr>
                            <w:t> </w:t>
                          </w:r>
                          <w:r>
                            <w:rPr>
                              <w:rFonts w:ascii="Arial" w:hAnsi="Arial"/>
                              <w:sz w:val="18"/>
                            </w:rPr>
                            <w:t>on</w:t>
                          </w:r>
                          <w:r>
                            <w:rPr>
                              <w:rFonts w:ascii="Arial" w:hAnsi="Arial"/>
                              <w:spacing w:val="15"/>
                              <w:sz w:val="18"/>
                            </w:rPr>
                            <w:t> </w:t>
                          </w:r>
                          <w:r>
                            <w:rPr>
                              <w:rFonts w:ascii="Arial" w:hAnsi="Arial"/>
                              <w:sz w:val="18"/>
                            </w:rPr>
                            <w:t>the</w:t>
                          </w:r>
                          <w:r>
                            <w:rPr>
                              <w:rFonts w:ascii="Arial" w:hAnsi="Arial"/>
                              <w:spacing w:val="15"/>
                              <w:sz w:val="18"/>
                            </w:rPr>
                            <w:t> </w:t>
                          </w:r>
                          <w:r>
                            <w:rPr>
                              <w:rFonts w:ascii="Arial" w:hAnsi="Arial"/>
                              <w:sz w:val="18"/>
                            </w:rPr>
                            <w:t>cover</w:t>
                          </w:r>
                          <w:r>
                            <w:rPr>
                              <w:rFonts w:ascii="Arial" w:hAnsi="Arial"/>
                              <w:spacing w:val="17"/>
                              <w:sz w:val="18"/>
                            </w:rPr>
                            <w:t> </w:t>
                          </w:r>
                          <w:r>
                            <w:rPr>
                              <w:rFonts w:ascii="Arial" w:hAnsi="Arial"/>
                              <w:sz w:val="18"/>
                            </w:rPr>
                            <w:t>page</w:t>
                          </w:r>
                          <w:r>
                            <w:rPr>
                              <w:rFonts w:ascii="Arial" w:hAnsi="Arial"/>
                              <w:spacing w:val="15"/>
                              <w:sz w:val="18"/>
                            </w:rPr>
                            <w:t> </w:t>
                          </w:r>
                          <w:r>
                            <w:rPr>
                              <w:rFonts w:ascii="Arial" w:hAnsi="Arial"/>
                              <w:sz w:val="18"/>
                            </w:rPr>
                            <w:t>of this </w:t>
                          </w:r>
                          <w:r>
                            <w:rPr>
                              <w:rFonts w:ascii="Arial" w:hAnsi="Arial"/>
                              <w:spacing w:val="-2"/>
                              <w:sz w:val="18"/>
                            </w:rPr>
                            <w:t>specification</w:t>
                          </w:r>
                        </w:p>
                        <w:p>
                          <w:pPr>
                            <w:spacing w:line="206" w:lineRule="exact" w:before="0"/>
                            <w:ind w:left="2291"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116</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5.664001pt;margin-top:793.279907pt;width:484.2pt;height:32.85pt;mso-position-horizontal-relative:page;mso-position-vertical-relative:page;z-index:-24739328" type="#_x0000_t202" id="docshape75" filled="false" stroked="false">
              <v:textbox inset="0,0,0,0">
                <w:txbxContent>
                  <w:p>
                    <w:pPr>
                      <w:spacing w:before="16"/>
                      <w:ind w:left="20" w:right="0" w:firstLine="0"/>
                      <w:jc w:val="left"/>
                      <w:rPr>
                        <w:rFonts w:ascii="Arial" w:hAnsi="Arial"/>
                        <w:sz w:val="18"/>
                      </w:rPr>
                    </w:pPr>
                    <w:r>
                      <w:rPr>
                        <w:rFonts w:ascii="Arial" w:hAnsi="Arial"/>
                        <w:sz w:val="18"/>
                      </w:rPr>
                      <w:t>Copyright</w:t>
                    </w:r>
                    <w:r>
                      <w:rPr>
                        <w:rFonts w:ascii="Arial" w:hAnsi="Arial"/>
                        <w:spacing w:val="17"/>
                        <w:sz w:val="18"/>
                      </w:rPr>
                      <w:t> </w:t>
                    </w:r>
                    <w:r>
                      <w:rPr>
                        <w:rFonts w:ascii="Arial" w:hAnsi="Arial"/>
                        <w:sz w:val="18"/>
                      </w:rPr>
                      <w:t>©</w:t>
                    </w:r>
                    <w:r>
                      <w:rPr>
                        <w:rFonts w:ascii="Arial" w:hAnsi="Arial"/>
                        <w:spacing w:val="15"/>
                        <w:sz w:val="18"/>
                      </w:rPr>
                      <w:t> </w:t>
                    </w:r>
                    <w:r>
                      <w:rPr>
                        <w:rFonts w:ascii="Arial" w:hAnsi="Arial"/>
                        <w:sz w:val="18"/>
                      </w:rPr>
                      <w:t>2024</w:t>
                    </w:r>
                    <w:r>
                      <w:rPr>
                        <w:rFonts w:ascii="Arial" w:hAnsi="Arial"/>
                        <w:spacing w:val="15"/>
                        <w:sz w:val="18"/>
                      </w:rPr>
                      <w:t> </w:t>
                    </w:r>
                    <w:r>
                      <w:rPr>
                        <w:rFonts w:ascii="Arial" w:hAnsi="Arial"/>
                        <w:sz w:val="18"/>
                      </w:rPr>
                      <w:t>by the O-RAN ALLIANCE</w:t>
                    </w:r>
                    <w:r>
                      <w:rPr>
                        <w:rFonts w:ascii="Arial" w:hAnsi="Arial"/>
                        <w:spacing w:val="19"/>
                        <w:sz w:val="18"/>
                      </w:rPr>
                      <w:t> </w:t>
                    </w:r>
                    <w:r>
                      <w:rPr>
                        <w:rFonts w:ascii="Arial" w:hAnsi="Arial"/>
                        <w:sz w:val="18"/>
                      </w:rPr>
                      <w:t>e.V.</w:t>
                    </w:r>
                    <w:r>
                      <w:rPr>
                        <w:rFonts w:ascii="Arial" w:hAnsi="Arial"/>
                        <w:spacing w:val="24"/>
                        <w:sz w:val="18"/>
                      </w:rPr>
                      <w:t> </w:t>
                    </w:r>
                    <w:r>
                      <w:rPr>
                        <w:rFonts w:ascii="Arial" w:hAnsi="Arial"/>
                        <w:sz w:val="18"/>
                      </w:rPr>
                      <w:t>Your</w:t>
                    </w:r>
                    <w:r>
                      <w:rPr>
                        <w:rFonts w:ascii="Arial" w:hAnsi="Arial"/>
                        <w:spacing w:val="17"/>
                        <w:sz w:val="18"/>
                      </w:rPr>
                      <w:t> </w:t>
                    </w:r>
                    <w:r>
                      <w:rPr>
                        <w:rFonts w:ascii="Arial" w:hAnsi="Arial"/>
                        <w:sz w:val="18"/>
                      </w:rPr>
                      <w:t>use</w:t>
                    </w:r>
                    <w:r>
                      <w:rPr>
                        <w:rFonts w:ascii="Arial" w:hAnsi="Arial"/>
                        <w:spacing w:val="15"/>
                        <w:sz w:val="18"/>
                      </w:rPr>
                      <w:t> </w:t>
                    </w:r>
                    <w:r>
                      <w:rPr>
                        <w:rFonts w:ascii="Arial" w:hAnsi="Arial"/>
                        <w:sz w:val="18"/>
                      </w:rPr>
                      <w:t>is</w:t>
                    </w:r>
                    <w:r>
                      <w:rPr>
                        <w:rFonts w:ascii="Arial" w:hAnsi="Arial"/>
                        <w:spacing w:val="20"/>
                        <w:sz w:val="18"/>
                      </w:rPr>
                      <w:t> </w:t>
                    </w:r>
                    <w:r>
                      <w:rPr>
                        <w:rFonts w:ascii="Arial" w:hAnsi="Arial"/>
                        <w:sz w:val="18"/>
                      </w:rPr>
                      <w:t>subject to</w:t>
                    </w:r>
                    <w:r>
                      <w:rPr>
                        <w:rFonts w:ascii="Arial" w:hAnsi="Arial"/>
                        <w:spacing w:val="17"/>
                        <w:sz w:val="18"/>
                      </w:rPr>
                      <w:t> </w:t>
                    </w:r>
                    <w:r>
                      <w:rPr>
                        <w:rFonts w:ascii="Arial" w:hAnsi="Arial"/>
                        <w:sz w:val="18"/>
                      </w:rPr>
                      <w:t>copyright</w:t>
                    </w:r>
                    <w:r>
                      <w:rPr>
                        <w:rFonts w:ascii="Arial" w:hAnsi="Arial"/>
                        <w:spacing w:val="18"/>
                        <w:sz w:val="18"/>
                      </w:rPr>
                      <w:t> </w:t>
                    </w:r>
                    <w:r>
                      <w:rPr>
                        <w:rFonts w:ascii="Arial" w:hAnsi="Arial"/>
                        <w:sz w:val="18"/>
                      </w:rPr>
                      <w:t>statement</w:t>
                    </w:r>
                    <w:r>
                      <w:rPr>
                        <w:rFonts w:ascii="Arial" w:hAnsi="Arial"/>
                        <w:spacing w:val="17"/>
                        <w:sz w:val="18"/>
                      </w:rPr>
                      <w:t> </w:t>
                    </w:r>
                    <w:r>
                      <w:rPr>
                        <w:rFonts w:ascii="Arial" w:hAnsi="Arial"/>
                        <w:sz w:val="18"/>
                      </w:rPr>
                      <w:t>on</w:t>
                    </w:r>
                    <w:r>
                      <w:rPr>
                        <w:rFonts w:ascii="Arial" w:hAnsi="Arial"/>
                        <w:spacing w:val="15"/>
                        <w:sz w:val="18"/>
                      </w:rPr>
                      <w:t> </w:t>
                    </w:r>
                    <w:r>
                      <w:rPr>
                        <w:rFonts w:ascii="Arial" w:hAnsi="Arial"/>
                        <w:sz w:val="18"/>
                      </w:rPr>
                      <w:t>the</w:t>
                    </w:r>
                    <w:r>
                      <w:rPr>
                        <w:rFonts w:ascii="Arial" w:hAnsi="Arial"/>
                        <w:spacing w:val="15"/>
                        <w:sz w:val="18"/>
                      </w:rPr>
                      <w:t> </w:t>
                    </w:r>
                    <w:r>
                      <w:rPr>
                        <w:rFonts w:ascii="Arial" w:hAnsi="Arial"/>
                        <w:sz w:val="18"/>
                      </w:rPr>
                      <w:t>cover</w:t>
                    </w:r>
                    <w:r>
                      <w:rPr>
                        <w:rFonts w:ascii="Arial" w:hAnsi="Arial"/>
                        <w:spacing w:val="17"/>
                        <w:sz w:val="18"/>
                      </w:rPr>
                      <w:t> </w:t>
                    </w:r>
                    <w:r>
                      <w:rPr>
                        <w:rFonts w:ascii="Arial" w:hAnsi="Arial"/>
                        <w:sz w:val="18"/>
                      </w:rPr>
                      <w:t>page</w:t>
                    </w:r>
                    <w:r>
                      <w:rPr>
                        <w:rFonts w:ascii="Arial" w:hAnsi="Arial"/>
                        <w:spacing w:val="15"/>
                        <w:sz w:val="18"/>
                      </w:rPr>
                      <w:t> </w:t>
                    </w:r>
                    <w:r>
                      <w:rPr>
                        <w:rFonts w:ascii="Arial" w:hAnsi="Arial"/>
                        <w:sz w:val="18"/>
                      </w:rPr>
                      <w:t>of this </w:t>
                    </w:r>
                    <w:r>
                      <w:rPr>
                        <w:rFonts w:ascii="Arial" w:hAnsi="Arial"/>
                        <w:spacing w:val="-2"/>
                        <w:sz w:val="18"/>
                      </w:rPr>
                      <w:t>specification</w:t>
                    </w:r>
                  </w:p>
                  <w:p>
                    <w:pPr>
                      <w:spacing w:line="206" w:lineRule="exact" w:before="0"/>
                      <w:ind w:left="2291"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116</w:t>
                    </w:r>
                    <w:r>
                      <w:rPr>
                        <w:rFonts w:ascii="Arial"/>
                        <w:spacing w:val="-5"/>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8578688">
              <wp:simplePos x="0" y="0"/>
              <wp:positionH relativeFrom="page">
                <wp:posOffset>701344</wp:posOffset>
              </wp:positionH>
              <wp:positionV relativeFrom="page">
                <wp:posOffset>10055046</wp:posOffset>
              </wp:positionV>
              <wp:extent cx="6162675" cy="1841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162675" cy="18415"/>
                      </a:xfrm>
                      <a:custGeom>
                        <a:avLst/>
                        <a:gdLst/>
                        <a:ahLst/>
                        <a:cxnLst/>
                        <a:rect l="l" t="t" r="r" b="b"/>
                        <a:pathLst>
                          <a:path w="6162675" h="18415">
                            <a:moveTo>
                              <a:pt x="6162421" y="0"/>
                            </a:moveTo>
                            <a:lnTo>
                              <a:pt x="0" y="0"/>
                            </a:lnTo>
                            <a:lnTo>
                              <a:pt x="0" y="18287"/>
                            </a:lnTo>
                            <a:lnTo>
                              <a:pt x="6162421" y="18287"/>
                            </a:lnTo>
                            <a:lnTo>
                              <a:pt x="6162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791.735962pt;width:485.23pt;height:1.44pt;mso-position-horizontal-relative:page;mso-position-vertical-relative:page;z-index:-24737792" id="docshape7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8579200">
              <wp:simplePos x="0" y="0"/>
              <wp:positionH relativeFrom="page">
                <wp:posOffset>706932</wp:posOffset>
              </wp:positionH>
              <wp:positionV relativeFrom="page">
                <wp:posOffset>10074654</wp:posOffset>
              </wp:positionV>
              <wp:extent cx="6149340" cy="4171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149340" cy="417195"/>
                      </a:xfrm>
                      <a:prstGeom prst="rect">
                        <a:avLst/>
                      </a:prstGeom>
                    </wps:spPr>
                    <wps:txbx>
                      <w:txbxContent>
                        <w:p>
                          <w:pPr>
                            <w:spacing w:before="16"/>
                            <w:ind w:left="20" w:right="0" w:firstLine="0"/>
                            <w:jc w:val="left"/>
                            <w:rPr>
                              <w:rFonts w:ascii="Arial" w:hAnsi="Arial"/>
                              <w:sz w:val="18"/>
                            </w:rPr>
                          </w:pPr>
                          <w:r>
                            <w:rPr>
                              <w:rFonts w:ascii="Arial" w:hAnsi="Arial"/>
                              <w:sz w:val="18"/>
                            </w:rPr>
                            <w:t>Copyright</w:t>
                          </w:r>
                          <w:r>
                            <w:rPr>
                              <w:rFonts w:ascii="Arial" w:hAnsi="Arial"/>
                              <w:spacing w:val="17"/>
                              <w:sz w:val="18"/>
                            </w:rPr>
                            <w:t> </w:t>
                          </w:r>
                          <w:r>
                            <w:rPr>
                              <w:rFonts w:ascii="Arial" w:hAnsi="Arial"/>
                              <w:sz w:val="18"/>
                            </w:rPr>
                            <w:t>©</w:t>
                          </w:r>
                          <w:r>
                            <w:rPr>
                              <w:rFonts w:ascii="Arial" w:hAnsi="Arial"/>
                              <w:spacing w:val="15"/>
                              <w:sz w:val="18"/>
                            </w:rPr>
                            <w:t> </w:t>
                          </w:r>
                          <w:r>
                            <w:rPr>
                              <w:rFonts w:ascii="Arial" w:hAnsi="Arial"/>
                              <w:sz w:val="18"/>
                            </w:rPr>
                            <w:t>2024</w:t>
                          </w:r>
                          <w:r>
                            <w:rPr>
                              <w:rFonts w:ascii="Arial" w:hAnsi="Arial"/>
                              <w:spacing w:val="15"/>
                              <w:sz w:val="18"/>
                            </w:rPr>
                            <w:t> </w:t>
                          </w:r>
                          <w:r>
                            <w:rPr>
                              <w:rFonts w:ascii="Arial" w:hAnsi="Arial"/>
                              <w:sz w:val="18"/>
                            </w:rPr>
                            <w:t>by the O-RAN ALLIANCE</w:t>
                          </w:r>
                          <w:r>
                            <w:rPr>
                              <w:rFonts w:ascii="Arial" w:hAnsi="Arial"/>
                              <w:spacing w:val="19"/>
                              <w:sz w:val="18"/>
                            </w:rPr>
                            <w:t> </w:t>
                          </w:r>
                          <w:r>
                            <w:rPr>
                              <w:rFonts w:ascii="Arial" w:hAnsi="Arial"/>
                              <w:sz w:val="18"/>
                            </w:rPr>
                            <w:t>e.V.</w:t>
                          </w:r>
                          <w:r>
                            <w:rPr>
                              <w:rFonts w:ascii="Arial" w:hAnsi="Arial"/>
                              <w:spacing w:val="24"/>
                              <w:sz w:val="18"/>
                            </w:rPr>
                            <w:t> </w:t>
                          </w:r>
                          <w:r>
                            <w:rPr>
                              <w:rFonts w:ascii="Arial" w:hAnsi="Arial"/>
                              <w:sz w:val="18"/>
                            </w:rPr>
                            <w:t>Your</w:t>
                          </w:r>
                          <w:r>
                            <w:rPr>
                              <w:rFonts w:ascii="Arial" w:hAnsi="Arial"/>
                              <w:spacing w:val="17"/>
                              <w:sz w:val="18"/>
                            </w:rPr>
                            <w:t> </w:t>
                          </w:r>
                          <w:r>
                            <w:rPr>
                              <w:rFonts w:ascii="Arial" w:hAnsi="Arial"/>
                              <w:sz w:val="18"/>
                            </w:rPr>
                            <w:t>use</w:t>
                          </w:r>
                          <w:r>
                            <w:rPr>
                              <w:rFonts w:ascii="Arial" w:hAnsi="Arial"/>
                              <w:spacing w:val="15"/>
                              <w:sz w:val="18"/>
                            </w:rPr>
                            <w:t> </w:t>
                          </w:r>
                          <w:r>
                            <w:rPr>
                              <w:rFonts w:ascii="Arial" w:hAnsi="Arial"/>
                              <w:sz w:val="18"/>
                            </w:rPr>
                            <w:t>is</w:t>
                          </w:r>
                          <w:r>
                            <w:rPr>
                              <w:rFonts w:ascii="Arial" w:hAnsi="Arial"/>
                              <w:spacing w:val="20"/>
                              <w:sz w:val="18"/>
                            </w:rPr>
                            <w:t> </w:t>
                          </w:r>
                          <w:r>
                            <w:rPr>
                              <w:rFonts w:ascii="Arial" w:hAnsi="Arial"/>
                              <w:sz w:val="18"/>
                            </w:rPr>
                            <w:t>subject to</w:t>
                          </w:r>
                          <w:r>
                            <w:rPr>
                              <w:rFonts w:ascii="Arial" w:hAnsi="Arial"/>
                              <w:spacing w:val="17"/>
                              <w:sz w:val="18"/>
                            </w:rPr>
                            <w:t> </w:t>
                          </w:r>
                          <w:r>
                            <w:rPr>
                              <w:rFonts w:ascii="Arial" w:hAnsi="Arial"/>
                              <w:sz w:val="18"/>
                            </w:rPr>
                            <w:t>copyright</w:t>
                          </w:r>
                          <w:r>
                            <w:rPr>
                              <w:rFonts w:ascii="Arial" w:hAnsi="Arial"/>
                              <w:spacing w:val="18"/>
                              <w:sz w:val="18"/>
                            </w:rPr>
                            <w:t> </w:t>
                          </w:r>
                          <w:r>
                            <w:rPr>
                              <w:rFonts w:ascii="Arial" w:hAnsi="Arial"/>
                              <w:sz w:val="18"/>
                            </w:rPr>
                            <w:t>statement</w:t>
                          </w:r>
                          <w:r>
                            <w:rPr>
                              <w:rFonts w:ascii="Arial" w:hAnsi="Arial"/>
                              <w:spacing w:val="17"/>
                              <w:sz w:val="18"/>
                            </w:rPr>
                            <w:t> </w:t>
                          </w:r>
                          <w:r>
                            <w:rPr>
                              <w:rFonts w:ascii="Arial" w:hAnsi="Arial"/>
                              <w:sz w:val="18"/>
                            </w:rPr>
                            <w:t>on</w:t>
                          </w:r>
                          <w:r>
                            <w:rPr>
                              <w:rFonts w:ascii="Arial" w:hAnsi="Arial"/>
                              <w:spacing w:val="15"/>
                              <w:sz w:val="18"/>
                            </w:rPr>
                            <w:t> </w:t>
                          </w:r>
                          <w:r>
                            <w:rPr>
                              <w:rFonts w:ascii="Arial" w:hAnsi="Arial"/>
                              <w:sz w:val="18"/>
                            </w:rPr>
                            <w:t>the</w:t>
                          </w:r>
                          <w:r>
                            <w:rPr>
                              <w:rFonts w:ascii="Arial" w:hAnsi="Arial"/>
                              <w:spacing w:val="15"/>
                              <w:sz w:val="18"/>
                            </w:rPr>
                            <w:t> </w:t>
                          </w:r>
                          <w:r>
                            <w:rPr>
                              <w:rFonts w:ascii="Arial" w:hAnsi="Arial"/>
                              <w:sz w:val="18"/>
                            </w:rPr>
                            <w:t>cover</w:t>
                          </w:r>
                          <w:r>
                            <w:rPr>
                              <w:rFonts w:ascii="Arial" w:hAnsi="Arial"/>
                              <w:spacing w:val="17"/>
                              <w:sz w:val="18"/>
                            </w:rPr>
                            <w:t> </w:t>
                          </w:r>
                          <w:r>
                            <w:rPr>
                              <w:rFonts w:ascii="Arial" w:hAnsi="Arial"/>
                              <w:sz w:val="18"/>
                            </w:rPr>
                            <w:t>page</w:t>
                          </w:r>
                          <w:r>
                            <w:rPr>
                              <w:rFonts w:ascii="Arial" w:hAnsi="Arial"/>
                              <w:spacing w:val="15"/>
                              <w:sz w:val="18"/>
                            </w:rPr>
                            <w:t> </w:t>
                          </w:r>
                          <w:r>
                            <w:rPr>
                              <w:rFonts w:ascii="Arial" w:hAnsi="Arial"/>
                              <w:sz w:val="18"/>
                            </w:rPr>
                            <w:t>of this </w:t>
                          </w:r>
                          <w:r>
                            <w:rPr>
                              <w:rFonts w:ascii="Arial" w:hAnsi="Arial"/>
                              <w:spacing w:val="-2"/>
                              <w:sz w:val="18"/>
                            </w:rPr>
                            <w:t>specification</w:t>
                          </w:r>
                        </w:p>
                        <w:p>
                          <w:pPr>
                            <w:spacing w:line="206" w:lineRule="exact" w:before="0"/>
                            <w:ind w:left="2291"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117</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5.664001pt;margin-top:793.279907pt;width:484.2pt;height:32.85pt;mso-position-horizontal-relative:page;mso-position-vertical-relative:page;z-index:-24737280" type="#_x0000_t202" id="docshape78" filled="false" stroked="false">
              <v:textbox inset="0,0,0,0">
                <w:txbxContent>
                  <w:p>
                    <w:pPr>
                      <w:spacing w:before="16"/>
                      <w:ind w:left="20" w:right="0" w:firstLine="0"/>
                      <w:jc w:val="left"/>
                      <w:rPr>
                        <w:rFonts w:ascii="Arial" w:hAnsi="Arial"/>
                        <w:sz w:val="18"/>
                      </w:rPr>
                    </w:pPr>
                    <w:r>
                      <w:rPr>
                        <w:rFonts w:ascii="Arial" w:hAnsi="Arial"/>
                        <w:sz w:val="18"/>
                      </w:rPr>
                      <w:t>Copyright</w:t>
                    </w:r>
                    <w:r>
                      <w:rPr>
                        <w:rFonts w:ascii="Arial" w:hAnsi="Arial"/>
                        <w:spacing w:val="17"/>
                        <w:sz w:val="18"/>
                      </w:rPr>
                      <w:t> </w:t>
                    </w:r>
                    <w:r>
                      <w:rPr>
                        <w:rFonts w:ascii="Arial" w:hAnsi="Arial"/>
                        <w:sz w:val="18"/>
                      </w:rPr>
                      <w:t>©</w:t>
                    </w:r>
                    <w:r>
                      <w:rPr>
                        <w:rFonts w:ascii="Arial" w:hAnsi="Arial"/>
                        <w:spacing w:val="15"/>
                        <w:sz w:val="18"/>
                      </w:rPr>
                      <w:t> </w:t>
                    </w:r>
                    <w:r>
                      <w:rPr>
                        <w:rFonts w:ascii="Arial" w:hAnsi="Arial"/>
                        <w:sz w:val="18"/>
                      </w:rPr>
                      <w:t>2024</w:t>
                    </w:r>
                    <w:r>
                      <w:rPr>
                        <w:rFonts w:ascii="Arial" w:hAnsi="Arial"/>
                        <w:spacing w:val="15"/>
                        <w:sz w:val="18"/>
                      </w:rPr>
                      <w:t> </w:t>
                    </w:r>
                    <w:r>
                      <w:rPr>
                        <w:rFonts w:ascii="Arial" w:hAnsi="Arial"/>
                        <w:sz w:val="18"/>
                      </w:rPr>
                      <w:t>by the O-RAN ALLIANCE</w:t>
                    </w:r>
                    <w:r>
                      <w:rPr>
                        <w:rFonts w:ascii="Arial" w:hAnsi="Arial"/>
                        <w:spacing w:val="19"/>
                        <w:sz w:val="18"/>
                      </w:rPr>
                      <w:t> </w:t>
                    </w:r>
                    <w:r>
                      <w:rPr>
                        <w:rFonts w:ascii="Arial" w:hAnsi="Arial"/>
                        <w:sz w:val="18"/>
                      </w:rPr>
                      <w:t>e.V.</w:t>
                    </w:r>
                    <w:r>
                      <w:rPr>
                        <w:rFonts w:ascii="Arial" w:hAnsi="Arial"/>
                        <w:spacing w:val="24"/>
                        <w:sz w:val="18"/>
                      </w:rPr>
                      <w:t> </w:t>
                    </w:r>
                    <w:r>
                      <w:rPr>
                        <w:rFonts w:ascii="Arial" w:hAnsi="Arial"/>
                        <w:sz w:val="18"/>
                      </w:rPr>
                      <w:t>Your</w:t>
                    </w:r>
                    <w:r>
                      <w:rPr>
                        <w:rFonts w:ascii="Arial" w:hAnsi="Arial"/>
                        <w:spacing w:val="17"/>
                        <w:sz w:val="18"/>
                      </w:rPr>
                      <w:t> </w:t>
                    </w:r>
                    <w:r>
                      <w:rPr>
                        <w:rFonts w:ascii="Arial" w:hAnsi="Arial"/>
                        <w:sz w:val="18"/>
                      </w:rPr>
                      <w:t>use</w:t>
                    </w:r>
                    <w:r>
                      <w:rPr>
                        <w:rFonts w:ascii="Arial" w:hAnsi="Arial"/>
                        <w:spacing w:val="15"/>
                        <w:sz w:val="18"/>
                      </w:rPr>
                      <w:t> </w:t>
                    </w:r>
                    <w:r>
                      <w:rPr>
                        <w:rFonts w:ascii="Arial" w:hAnsi="Arial"/>
                        <w:sz w:val="18"/>
                      </w:rPr>
                      <w:t>is</w:t>
                    </w:r>
                    <w:r>
                      <w:rPr>
                        <w:rFonts w:ascii="Arial" w:hAnsi="Arial"/>
                        <w:spacing w:val="20"/>
                        <w:sz w:val="18"/>
                      </w:rPr>
                      <w:t> </w:t>
                    </w:r>
                    <w:r>
                      <w:rPr>
                        <w:rFonts w:ascii="Arial" w:hAnsi="Arial"/>
                        <w:sz w:val="18"/>
                      </w:rPr>
                      <w:t>subject to</w:t>
                    </w:r>
                    <w:r>
                      <w:rPr>
                        <w:rFonts w:ascii="Arial" w:hAnsi="Arial"/>
                        <w:spacing w:val="17"/>
                        <w:sz w:val="18"/>
                      </w:rPr>
                      <w:t> </w:t>
                    </w:r>
                    <w:r>
                      <w:rPr>
                        <w:rFonts w:ascii="Arial" w:hAnsi="Arial"/>
                        <w:sz w:val="18"/>
                      </w:rPr>
                      <w:t>copyright</w:t>
                    </w:r>
                    <w:r>
                      <w:rPr>
                        <w:rFonts w:ascii="Arial" w:hAnsi="Arial"/>
                        <w:spacing w:val="18"/>
                        <w:sz w:val="18"/>
                      </w:rPr>
                      <w:t> </w:t>
                    </w:r>
                    <w:r>
                      <w:rPr>
                        <w:rFonts w:ascii="Arial" w:hAnsi="Arial"/>
                        <w:sz w:val="18"/>
                      </w:rPr>
                      <w:t>statement</w:t>
                    </w:r>
                    <w:r>
                      <w:rPr>
                        <w:rFonts w:ascii="Arial" w:hAnsi="Arial"/>
                        <w:spacing w:val="17"/>
                        <w:sz w:val="18"/>
                      </w:rPr>
                      <w:t> </w:t>
                    </w:r>
                    <w:r>
                      <w:rPr>
                        <w:rFonts w:ascii="Arial" w:hAnsi="Arial"/>
                        <w:sz w:val="18"/>
                      </w:rPr>
                      <w:t>on</w:t>
                    </w:r>
                    <w:r>
                      <w:rPr>
                        <w:rFonts w:ascii="Arial" w:hAnsi="Arial"/>
                        <w:spacing w:val="15"/>
                        <w:sz w:val="18"/>
                      </w:rPr>
                      <w:t> </w:t>
                    </w:r>
                    <w:r>
                      <w:rPr>
                        <w:rFonts w:ascii="Arial" w:hAnsi="Arial"/>
                        <w:sz w:val="18"/>
                      </w:rPr>
                      <w:t>the</w:t>
                    </w:r>
                    <w:r>
                      <w:rPr>
                        <w:rFonts w:ascii="Arial" w:hAnsi="Arial"/>
                        <w:spacing w:val="15"/>
                        <w:sz w:val="18"/>
                      </w:rPr>
                      <w:t> </w:t>
                    </w:r>
                    <w:r>
                      <w:rPr>
                        <w:rFonts w:ascii="Arial" w:hAnsi="Arial"/>
                        <w:sz w:val="18"/>
                      </w:rPr>
                      <w:t>cover</w:t>
                    </w:r>
                    <w:r>
                      <w:rPr>
                        <w:rFonts w:ascii="Arial" w:hAnsi="Arial"/>
                        <w:spacing w:val="17"/>
                        <w:sz w:val="18"/>
                      </w:rPr>
                      <w:t> </w:t>
                    </w:r>
                    <w:r>
                      <w:rPr>
                        <w:rFonts w:ascii="Arial" w:hAnsi="Arial"/>
                        <w:sz w:val="18"/>
                      </w:rPr>
                      <w:t>page</w:t>
                    </w:r>
                    <w:r>
                      <w:rPr>
                        <w:rFonts w:ascii="Arial" w:hAnsi="Arial"/>
                        <w:spacing w:val="15"/>
                        <w:sz w:val="18"/>
                      </w:rPr>
                      <w:t> </w:t>
                    </w:r>
                    <w:r>
                      <w:rPr>
                        <w:rFonts w:ascii="Arial" w:hAnsi="Arial"/>
                        <w:sz w:val="18"/>
                      </w:rPr>
                      <w:t>of this </w:t>
                    </w:r>
                    <w:r>
                      <w:rPr>
                        <w:rFonts w:ascii="Arial" w:hAnsi="Arial"/>
                        <w:spacing w:val="-2"/>
                        <w:sz w:val="18"/>
                      </w:rPr>
                      <w:t>specification</w:t>
                    </w:r>
                  </w:p>
                  <w:p>
                    <w:pPr>
                      <w:spacing w:line="206" w:lineRule="exact" w:before="0"/>
                      <w:ind w:left="2291"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117</w:t>
                    </w:r>
                    <w:r>
                      <w:rPr>
                        <w:rFonts w:ascii="Arial"/>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8567936">
          <wp:simplePos x="0" y="0"/>
          <wp:positionH relativeFrom="page">
            <wp:posOffset>794539</wp:posOffset>
          </wp:positionH>
          <wp:positionV relativeFrom="page">
            <wp:posOffset>602608</wp:posOffset>
          </wp:positionV>
          <wp:extent cx="874577" cy="306437"/>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874577" cy="306437"/>
                  </a:xfrm>
                  <a:prstGeom prst="rect">
                    <a:avLst/>
                  </a:prstGeom>
                </pic:spPr>
              </pic:pic>
            </a:graphicData>
          </a:graphic>
        </wp:anchor>
      </w:drawing>
    </w:r>
    <w:r>
      <w:rPr/>
      <mc:AlternateContent>
        <mc:Choice Requires="wps">
          <w:drawing>
            <wp:anchor distT="0" distB="0" distL="0" distR="0" allowOverlap="1" layoutInCell="1" locked="0" behindDoc="1" simplePos="0" relativeHeight="478568448">
              <wp:simplePos x="0" y="0"/>
              <wp:positionH relativeFrom="page">
                <wp:posOffset>5018278</wp:posOffset>
              </wp:positionH>
              <wp:positionV relativeFrom="page">
                <wp:posOffset>658497</wp:posOffset>
              </wp:positionV>
              <wp:extent cx="1740535" cy="1377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40535" cy="137795"/>
                      </a:xfrm>
                      <a:prstGeom prst="rect">
                        <a:avLst/>
                      </a:prstGeom>
                    </wps:spPr>
                    <wps:txbx>
                      <w:txbxContent>
                        <w:p>
                          <w:pPr>
                            <w:spacing w:before="13"/>
                            <w:ind w:left="20" w:right="0" w:firstLine="0"/>
                            <w:jc w:val="left"/>
                            <w:rPr>
                              <w:rFonts w:ascii="Arial"/>
                              <w:sz w:val="16"/>
                            </w:rPr>
                          </w:pPr>
                          <w:r>
                            <w:rPr>
                              <w:rFonts w:ascii="Arial"/>
                              <w:spacing w:val="-2"/>
                              <w:sz w:val="16"/>
                            </w:rPr>
                            <w:t>ORAN-WG5.O-CU-O1.0-R003-v07.00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5.140015pt;margin-top:51.850216pt;width:137.050pt;height:10.85pt;mso-position-horizontal-relative:page;mso-position-vertical-relative:page;z-index:-24748032" type="#_x0000_t202" id="docshape4" filled="false" stroked="false">
              <v:textbox inset="0,0,0,0">
                <w:txbxContent>
                  <w:p>
                    <w:pPr>
                      <w:spacing w:before="13"/>
                      <w:ind w:left="20" w:right="0" w:firstLine="0"/>
                      <w:jc w:val="left"/>
                      <w:rPr>
                        <w:rFonts w:ascii="Arial"/>
                        <w:sz w:val="16"/>
                      </w:rPr>
                    </w:pPr>
                    <w:r>
                      <w:rPr>
                        <w:rFonts w:ascii="Arial"/>
                        <w:spacing w:val="-2"/>
                        <w:sz w:val="16"/>
                      </w:rPr>
                      <w:t>ORAN-WG5.O-CU-O1.0-R003-v07.00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8569984">
          <wp:simplePos x="0" y="0"/>
          <wp:positionH relativeFrom="page">
            <wp:posOffset>794539</wp:posOffset>
          </wp:positionH>
          <wp:positionV relativeFrom="page">
            <wp:posOffset>602608</wp:posOffset>
          </wp:positionV>
          <wp:extent cx="874577" cy="306437"/>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 cstate="print"/>
                  <a:stretch>
                    <a:fillRect/>
                  </a:stretch>
                </pic:blipFill>
                <pic:spPr>
                  <a:xfrm>
                    <a:off x="0" y="0"/>
                    <a:ext cx="874577" cy="306437"/>
                  </a:xfrm>
                  <a:prstGeom prst="rect">
                    <a:avLst/>
                  </a:prstGeom>
                </pic:spPr>
              </pic:pic>
            </a:graphicData>
          </a:graphic>
        </wp:anchor>
      </w:drawing>
    </w:r>
    <w:r>
      <w:rPr/>
      <mc:AlternateContent>
        <mc:Choice Requires="wps">
          <w:drawing>
            <wp:anchor distT="0" distB="0" distL="0" distR="0" allowOverlap="1" layoutInCell="1" locked="0" behindDoc="1" simplePos="0" relativeHeight="478570496">
              <wp:simplePos x="0" y="0"/>
              <wp:positionH relativeFrom="page">
                <wp:posOffset>5018278</wp:posOffset>
              </wp:positionH>
              <wp:positionV relativeFrom="page">
                <wp:posOffset>658497</wp:posOffset>
              </wp:positionV>
              <wp:extent cx="1740535" cy="1377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40535" cy="137795"/>
                      </a:xfrm>
                      <a:prstGeom prst="rect">
                        <a:avLst/>
                      </a:prstGeom>
                    </wps:spPr>
                    <wps:txbx>
                      <w:txbxContent>
                        <w:p>
                          <w:pPr>
                            <w:spacing w:before="13"/>
                            <w:ind w:left="20" w:right="0" w:firstLine="0"/>
                            <w:jc w:val="left"/>
                            <w:rPr>
                              <w:rFonts w:ascii="Arial"/>
                              <w:sz w:val="16"/>
                            </w:rPr>
                          </w:pPr>
                          <w:r>
                            <w:rPr>
                              <w:rFonts w:ascii="Arial"/>
                              <w:spacing w:val="-2"/>
                              <w:sz w:val="16"/>
                            </w:rPr>
                            <w:t>ORAN-WG5.O-CU-O1.0-R003-v07.00</w:t>
                          </w:r>
                        </w:p>
                      </w:txbxContent>
                    </wps:txbx>
                    <wps:bodyPr wrap="square" lIns="0" tIns="0" rIns="0" bIns="0" rtlCol="0">
                      <a:noAutofit/>
                    </wps:bodyPr>
                  </wps:wsp>
                </a:graphicData>
              </a:graphic>
            </wp:anchor>
          </w:drawing>
        </mc:Choice>
        <mc:Fallback>
          <w:pict>
            <v:shape style="position:absolute;margin-left:395.140015pt;margin-top:51.850216pt;width:137.050pt;height:10.85pt;mso-position-horizontal-relative:page;mso-position-vertical-relative:page;z-index:-24745984" type="#_x0000_t202" id="docshape22" filled="false" stroked="false">
              <v:textbox inset="0,0,0,0">
                <w:txbxContent>
                  <w:p>
                    <w:pPr>
                      <w:spacing w:before="13"/>
                      <w:ind w:left="20" w:right="0" w:firstLine="0"/>
                      <w:jc w:val="left"/>
                      <w:rPr>
                        <w:rFonts w:ascii="Arial"/>
                        <w:sz w:val="16"/>
                      </w:rPr>
                    </w:pPr>
                    <w:r>
                      <w:rPr>
                        <w:rFonts w:ascii="Arial"/>
                        <w:spacing w:val="-2"/>
                        <w:sz w:val="16"/>
                      </w:rPr>
                      <w:t>ORAN-WG5.O-CU-O1.0-R003-v07.00</w:t>
                    </w:r>
                  </w:p>
                </w:txbxContent>
              </v:textbox>
              <w10:wrap type="none"/>
            </v:shape>
          </w:pict>
        </mc:Fallback>
      </mc:AlternateContent>
    </w:r>
    <w:r>
      <w:rPr/>
      <mc:AlternateContent>
        <mc:Choice Requires="wps">
          <w:drawing>
            <wp:anchor distT="0" distB="0" distL="0" distR="0" allowOverlap="1" layoutInCell="1" locked="0" behindDoc="1" simplePos="0" relativeHeight="478571008">
              <wp:simplePos x="0" y="0"/>
              <wp:positionH relativeFrom="page">
                <wp:posOffset>276859</wp:posOffset>
              </wp:positionH>
              <wp:positionV relativeFrom="page">
                <wp:posOffset>952468</wp:posOffset>
              </wp:positionV>
              <wp:extent cx="89535" cy="1676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9535" cy="167640"/>
                      </a:xfrm>
                      <a:prstGeom prst="rect">
                        <a:avLst/>
                      </a:prstGeom>
                    </wps:spPr>
                    <wps:txbx>
                      <w:txbxContent>
                        <w:p>
                          <w:pPr>
                            <w:pStyle w:val="BodyText"/>
                            <w:spacing w:before="13"/>
                            <w:ind w:left="20"/>
                          </w:pPr>
                          <w:r>
                            <w:rPr>
                              <w:spacing w:val="-10"/>
                            </w:rPr>
                            <w:t>1</w:t>
                          </w:r>
                        </w:p>
                      </w:txbxContent>
                    </wps:txbx>
                    <wps:bodyPr wrap="square" lIns="0" tIns="0" rIns="0" bIns="0" rtlCol="0">
                      <a:noAutofit/>
                    </wps:bodyPr>
                  </wps:wsp>
                </a:graphicData>
              </a:graphic>
            </wp:anchor>
          </w:drawing>
        </mc:Choice>
        <mc:Fallback>
          <w:pict>
            <v:shape style="position:absolute;margin-left:21.799999pt;margin-top:74.997559pt;width:7.05pt;height:13.2pt;mso-position-horizontal-relative:page;mso-position-vertical-relative:page;z-index:-24745472" type="#_x0000_t202" id="docshape23" filled="false" stroked="false">
              <v:textbox inset="0,0,0,0">
                <w:txbxContent>
                  <w:p>
                    <w:pPr>
                      <w:pStyle w:val="BodyText"/>
                      <w:spacing w:before="13"/>
                      <w:ind w:left="20"/>
                    </w:pPr>
                    <w:r>
                      <w:rPr>
                        <w:spacing w:val="-10"/>
                      </w:rPr>
                      <w:t>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8572544">
          <wp:simplePos x="0" y="0"/>
          <wp:positionH relativeFrom="page">
            <wp:posOffset>794539</wp:posOffset>
          </wp:positionH>
          <wp:positionV relativeFrom="page">
            <wp:posOffset>602608</wp:posOffset>
          </wp:positionV>
          <wp:extent cx="874577" cy="306437"/>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1" cstate="print"/>
                  <a:stretch>
                    <a:fillRect/>
                  </a:stretch>
                </pic:blipFill>
                <pic:spPr>
                  <a:xfrm>
                    <a:off x="0" y="0"/>
                    <a:ext cx="874577" cy="306437"/>
                  </a:xfrm>
                  <a:prstGeom prst="rect">
                    <a:avLst/>
                  </a:prstGeom>
                </pic:spPr>
              </pic:pic>
            </a:graphicData>
          </a:graphic>
        </wp:anchor>
      </w:drawing>
    </w:r>
    <w:r>
      <w:rPr/>
      <mc:AlternateContent>
        <mc:Choice Requires="wps">
          <w:drawing>
            <wp:anchor distT="0" distB="0" distL="0" distR="0" allowOverlap="1" layoutInCell="1" locked="0" behindDoc="1" simplePos="0" relativeHeight="478573056">
              <wp:simplePos x="0" y="0"/>
              <wp:positionH relativeFrom="page">
                <wp:posOffset>5018278</wp:posOffset>
              </wp:positionH>
              <wp:positionV relativeFrom="page">
                <wp:posOffset>658497</wp:posOffset>
              </wp:positionV>
              <wp:extent cx="1740535" cy="1377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740535" cy="137795"/>
                      </a:xfrm>
                      <a:prstGeom prst="rect">
                        <a:avLst/>
                      </a:prstGeom>
                    </wps:spPr>
                    <wps:txbx>
                      <w:txbxContent>
                        <w:p>
                          <w:pPr>
                            <w:spacing w:before="13"/>
                            <w:ind w:left="20" w:right="0" w:firstLine="0"/>
                            <w:jc w:val="left"/>
                            <w:rPr>
                              <w:rFonts w:ascii="Arial"/>
                              <w:sz w:val="16"/>
                            </w:rPr>
                          </w:pPr>
                          <w:r>
                            <w:rPr>
                              <w:rFonts w:ascii="Arial"/>
                              <w:spacing w:val="-2"/>
                              <w:sz w:val="16"/>
                            </w:rPr>
                            <w:t>ORAN-WG5.O-CU-O1.0-R003-v07.00</w:t>
                          </w:r>
                        </w:p>
                      </w:txbxContent>
                    </wps:txbx>
                    <wps:bodyPr wrap="square" lIns="0" tIns="0" rIns="0" bIns="0" rtlCol="0">
                      <a:noAutofit/>
                    </wps:bodyPr>
                  </wps:wsp>
                </a:graphicData>
              </a:graphic>
            </wp:anchor>
          </w:drawing>
        </mc:Choice>
        <mc:Fallback>
          <w:pict>
            <v:shape style="position:absolute;margin-left:395.140015pt;margin-top:51.850216pt;width:137.050pt;height:10.85pt;mso-position-horizontal-relative:page;mso-position-vertical-relative:page;z-index:-24743424" type="#_x0000_t202" id="docshape32" filled="false" stroked="false">
              <v:textbox inset="0,0,0,0">
                <w:txbxContent>
                  <w:p>
                    <w:pPr>
                      <w:spacing w:before="13"/>
                      <w:ind w:left="20" w:right="0" w:firstLine="0"/>
                      <w:jc w:val="left"/>
                      <w:rPr>
                        <w:rFonts w:ascii="Arial"/>
                        <w:sz w:val="16"/>
                      </w:rPr>
                    </w:pPr>
                    <w:r>
                      <w:rPr>
                        <w:rFonts w:ascii="Arial"/>
                        <w:spacing w:val="-2"/>
                        <w:sz w:val="16"/>
                      </w:rPr>
                      <w:t>ORAN-WG5.O-CU-O1.0-R003-v07.00</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8574592">
          <wp:simplePos x="0" y="0"/>
          <wp:positionH relativeFrom="page">
            <wp:posOffset>794539</wp:posOffset>
          </wp:positionH>
          <wp:positionV relativeFrom="page">
            <wp:posOffset>602608</wp:posOffset>
          </wp:positionV>
          <wp:extent cx="874577" cy="306437"/>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1" cstate="print"/>
                  <a:stretch>
                    <a:fillRect/>
                  </a:stretch>
                </pic:blipFill>
                <pic:spPr>
                  <a:xfrm>
                    <a:off x="0" y="0"/>
                    <a:ext cx="874577" cy="306437"/>
                  </a:xfrm>
                  <a:prstGeom prst="rect">
                    <a:avLst/>
                  </a:prstGeom>
                </pic:spPr>
              </pic:pic>
            </a:graphicData>
          </a:graphic>
        </wp:anchor>
      </w:drawing>
    </w:r>
    <w:r>
      <w:rPr/>
      <mc:AlternateContent>
        <mc:Choice Requires="wps">
          <w:drawing>
            <wp:anchor distT="0" distB="0" distL="0" distR="0" allowOverlap="1" layoutInCell="1" locked="0" behindDoc="1" simplePos="0" relativeHeight="478575104">
              <wp:simplePos x="0" y="0"/>
              <wp:positionH relativeFrom="page">
                <wp:posOffset>5018278</wp:posOffset>
              </wp:positionH>
              <wp:positionV relativeFrom="page">
                <wp:posOffset>658497</wp:posOffset>
              </wp:positionV>
              <wp:extent cx="1740535" cy="1377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740535" cy="137795"/>
                      </a:xfrm>
                      <a:prstGeom prst="rect">
                        <a:avLst/>
                      </a:prstGeom>
                    </wps:spPr>
                    <wps:txbx>
                      <w:txbxContent>
                        <w:p>
                          <w:pPr>
                            <w:spacing w:before="13"/>
                            <w:ind w:left="20" w:right="0" w:firstLine="0"/>
                            <w:jc w:val="left"/>
                            <w:rPr>
                              <w:rFonts w:ascii="Arial"/>
                              <w:sz w:val="16"/>
                            </w:rPr>
                          </w:pPr>
                          <w:r>
                            <w:rPr>
                              <w:rFonts w:ascii="Arial"/>
                              <w:spacing w:val="-2"/>
                              <w:sz w:val="16"/>
                            </w:rPr>
                            <w:t>ORAN-WG5.O-CU-O1.0-R003-v07.00</w:t>
                          </w:r>
                        </w:p>
                      </w:txbxContent>
                    </wps:txbx>
                    <wps:bodyPr wrap="square" lIns="0" tIns="0" rIns="0" bIns="0" rtlCol="0">
                      <a:noAutofit/>
                    </wps:bodyPr>
                  </wps:wsp>
                </a:graphicData>
              </a:graphic>
            </wp:anchor>
          </w:drawing>
        </mc:Choice>
        <mc:Fallback>
          <w:pict>
            <v:shape style="position:absolute;margin-left:395.140015pt;margin-top:51.850216pt;width:137.050pt;height:10.85pt;mso-position-horizontal-relative:page;mso-position-vertical-relative:page;z-index:-24741376" type="#_x0000_t202" id="docshape71" filled="false" stroked="false">
              <v:textbox inset="0,0,0,0">
                <w:txbxContent>
                  <w:p>
                    <w:pPr>
                      <w:spacing w:before="13"/>
                      <w:ind w:left="20" w:right="0" w:firstLine="0"/>
                      <w:jc w:val="left"/>
                      <w:rPr>
                        <w:rFonts w:ascii="Arial"/>
                        <w:sz w:val="16"/>
                      </w:rPr>
                    </w:pPr>
                    <w:r>
                      <w:rPr>
                        <w:rFonts w:ascii="Arial"/>
                        <w:spacing w:val="-2"/>
                        <w:sz w:val="16"/>
                      </w:rPr>
                      <w:t>ORAN-WG5.O-CU-O1.0-R003-v07.00</w:t>
                    </w:r>
                  </w:p>
                </w:txbxContent>
              </v:textbox>
              <w10:wrap type="none"/>
            </v:shape>
          </w:pict>
        </mc:Fallback>
      </mc:AlternateContent>
    </w:r>
    <w:r>
      <w:rPr/>
      <mc:AlternateContent>
        <mc:Choice Requires="wps">
          <w:drawing>
            <wp:anchor distT="0" distB="0" distL="0" distR="0" allowOverlap="1" layoutInCell="1" locked="0" behindDoc="1" simplePos="0" relativeHeight="478575616">
              <wp:simplePos x="0" y="0"/>
              <wp:positionH relativeFrom="page">
                <wp:posOffset>706932</wp:posOffset>
              </wp:positionH>
              <wp:positionV relativeFrom="page">
                <wp:posOffset>955275</wp:posOffset>
              </wp:positionV>
              <wp:extent cx="5766435" cy="22352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766435" cy="223520"/>
                      </a:xfrm>
                      <a:prstGeom prst="rect">
                        <a:avLst/>
                      </a:prstGeom>
                    </wps:spPr>
                    <wps:txbx>
                      <w:txbxContent>
                        <w:p>
                          <w:pPr>
                            <w:spacing w:before="9"/>
                            <w:ind w:left="20" w:right="0" w:firstLine="0"/>
                            <w:jc w:val="left"/>
                            <w:rPr>
                              <w:rFonts w:ascii="Arial"/>
                              <w:sz w:val="28"/>
                            </w:rPr>
                          </w:pPr>
                          <w:r>
                            <w:rPr>
                              <w:rFonts w:ascii="Arial"/>
                              <w:sz w:val="28"/>
                            </w:rPr>
                            <w:t>A.20.5</w:t>
                          </w:r>
                          <w:r>
                            <w:rPr>
                              <w:rFonts w:ascii="Arial"/>
                              <w:spacing w:val="-11"/>
                              <w:sz w:val="28"/>
                            </w:rPr>
                            <w:t> </w:t>
                          </w:r>
                          <w:r>
                            <w:rPr>
                              <w:rFonts w:ascii="Arial"/>
                              <w:sz w:val="28"/>
                            </w:rPr>
                            <w:t>Number</w:t>
                          </w:r>
                          <w:r>
                            <w:rPr>
                              <w:rFonts w:ascii="Arial"/>
                              <w:spacing w:val="-7"/>
                              <w:sz w:val="28"/>
                            </w:rPr>
                            <w:t> </w:t>
                          </w:r>
                          <w:r>
                            <w:rPr>
                              <w:rFonts w:ascii="Arial"/>
                              <w:sz w:val="28"/>
                            </w:rPr>
                            <w:t>of</w:t>
                          </w:r>
                          <w:r>
                            <w:rPr>
                              <w:rFonts w:ascii="Arial"/>
                              <w:spacing w:val="-10"/>
                              <w:sz w:val="28"/>
                            </w:rPr>
                            <w:t> </w:t>
                          </w:r>
                          <w:r>
                            <w:rPr>
                              <w:rFonts w:ascii="Arial"/>
                              <w:sz w:val="28"/>
                            </w:rPr>
                            <w:t>S-NG-RAN</w:t>
                          </w:r>
                          <w:r>
                            <w:rPr>
                              <w:rFonts w:ascii="Arial"/>
                              <w:spacing w:val="-9"/>
                              <w:sz w:val="28"/>
                            </w:rPr>
                            <w:t> </w:t>
                          </w:r>
                          <w:r>
                            <w:rPr>
                              <w:rFonts w:ascii="Arial"/>
                              <w:sz w:val="28"/>
                            </w:rPr>
                            <w:t>Node</w:t>
                          </w:r>
                          <w:r>
                            <w:rPr>
                              <w:rFonts w:ascii="Arial"/>
                              <w:spacing w:val="-7"/>
                              <w:sz w:val="28"/>
                            </w:rPr>
                            <w:t> </w:t>
                          </w:r>
                          <w:r>
                            <w:rPr>
                              <w:rFonts w:ascii="Arial"/>
                              <w:sz w:val="28"/>
                            </w:rPr>
                            <w:t>modification</w:t>
                          </w:r>
                          <w:r>
                            <w:rPr>
                              <w:rFonts w:ascii="Arial"/>
                              <w:spacing w:val="-5"/>
                              <w:sz w:val="28"/>
                            </w:rPr>
                            <w:t> </w:t>
                          </w:r>
                          <w:r>
                            <w:rPr>
                              <w:rFonts w:ascii="Arial"/>
                              <w:sz w:val="28"/>
                            </w:rPr>
                            <w:t>procedure</w:t>
                          </w:r>
                          <w:r>
                            <w:rPr>
                              <w:rFonts w:ascii="Arial"/>
                              <w:spacing w:val="-7"/>
                              <w:sz w:val="28"/>
                            </w:rPr>
                            <w:t> </w:t>
                          </w:r>
                          <w:r>
                            <w:rPr>
                              <w:rFonts w:ascii="Arial"/>
                              <w:sz w:val="28"/>
                            </w:rPr>
                            <w:t>attempted</w:t>
                          </w:r>
                          <w:r>
                            <w:rPr>
                              <w:rFonts w:ascii="Arial"/>
                              <w:spacing w:val="-10"/>
                              <w:sz w:val="28"/>
                            </w:rPr>
                            <w:t> </w:t>
                          </w:r>
                          <w:r>
                            <w:rPr>
                              <w:rFonts w:ascii="Arial"/>
                              <w:spacing w:val="-5"/>
                              <w:sz w:val="28"/>
                            </w:rPr>
                            <w:t>for</w:t>
                          </w:r>
                        </w:p>
                      </w:txbxContent>
                    </wps:txbx>
                    <wps:bodyPr wrap="square" lIns="0" tIns="0" rIns="0" bIns="0" rtlCol="0">
                      <a:noAutofit/>
                    </wps:bodyPr>
                  </wps:wsp>
                </a:graphicData>
              </a:graphic>
            </wp:anchor>
          </w:drawing>
        </mc:Choice>
        <mc:Fallback>
          <w:pict>
            <v:shape style="position:absolute;margin-left:55.664001pt;margin-top:75.218575pt;width:454.05pt;height:17.6pt;mso-position-horizontal-relative:page;mso-position-vertical-relative:page;z-index:-24740864" type="#_x0000_t202" id="docshape72" filled="false" stroked="false">
              <v:textbox inset="0,0,0,0">
                <w:txbxContent>
                  <w:p>
                    <w:pPr>
                      <w:spacing w:before="9"/>
                      <w:ind w:left="20" w:right="0" w:firstLine="0"/>
                      <w:jc w:val="left"/>
                      <w:rPr>
                        <w:rFonts w:ascii="Arial"/>
                        <w:sz w:val="28"/>
                      </w:rPr>
                    </w:pPr>
                    <w:r>
                      <w:rPr>
                        <w:rFonts w:ascii="Arial"/>
                        <w:sz w:val="28"/>
                      </w:rPr>
                      <w:t>A.20.5</w:t>
                    </w:r>
                    <w:r>
                      <w:rPr>
                        <w:rFonts w:ascii="Arial"/>
                        <w:spacing w:val="-11"/>
                        <w:sz w:val="28"/>
                      </w:rPr>
                      <w:t> </w:t>
                    </w:r>
                    <w:r>
                      <w:rPr>
                        <w:rFonts w:ascii="Arial"/>
                        <w:sz w:val="28"/>
                      </w:rPr>
                      <w:t>Number</w:t>
                    </w:r>
                    <w:r>
                      <w:rPr>
                        <w:rFonts w:ascii="Arial"/>
                        <w:spacing w:val="-7"/>
                        <w:sz w:val="28"/>
                      </w:rPr>
                      <w:t> </w:t>
                    </w:r>
                    <w:r>
                      <w:rPr>
                        <w:rFonts w:ascii="Arial"/>
                        <w:sz w:val="28"/>
                      </w:rPr>
                      <w:t>of</w:t>
                    </w:r>
                    <w:r>
                      <w:rPr>
                        <w:rFonts w:ascii="Arial"/>
                        <w:spacing w:val="-10"/>
                        <w:sz w:val="28"/>
                      </w:rPr>
                      <w:t> </w:t>
                    </w:r>
                    <w:r>
                      <w:rPr>
                        <w:rFonts w:ascii="Arial"/>
                        <w:sz w:val="28"/>
                      </w:rPr>
                      <w:t>S-NG-RAN</w:t>
                    </w:r>
                    <w:r>
                      <w:rPr>
                        <w:rFonts w:ascii="Arial"/>
                        <w:spacing w:val="-9"/>
                        <w:sz w:val="28"/>
                      </w:rPr>
                      <w:t> </w:t>
                    </w:r>
                    <w:r>
                      <w:rPr>
                        <w:rFonts w:ascii="Arial"/>
                        <w:sz w:val="28"/>
                      </w:rPr>
                      <w:t>Node</w:t>
                    </w:r>
                    <w:r>
                      <w:rPr>
                        <w:rFonts w:ascii="Arial"/>
                        <w:spacing w:val="-7"/>
                        <w:sz w:val="28"/>
                      </w:rPr>
                      <w:t> </w:t>
                    </w:r>
                    <w:r>
                      <w:rPr>
                        <w:rFonts w:ascii="Arial"/>
                        <w:sz w:val="28"/>
                      </w:rPr>
                      <w:t>modification</w:t>
                    </w:r>
                    <w:r>
                      <w:rPr>
                        <w:rFonts w:ascii="Arial"/>
                        <w:spacing w:val="-5"/>
                        <w:sz w:val="28"/>
                      </w:rPr>
                      <w:t> </w:t>
                    </w:r>
                    <w:r>
                      <w:rPr>
                        <w:rFonts w:ascii="Arial"/>
                        <w:sz w:val="28"/>
                      </w:rPr>
                      <w:t>procedure</w:t>
                    </w:r>
                    <w:r>
                      <w:rPr>
                        <w:rFonts w:ascii="Arial"/>
                        <w:spacing w:val="-7"/>
                        <w:sz w:val="28"/>
                      </w:rPr>
                      <w:t> </w:t>
                    </w:r>
                    <w:r>
                      <w:rPr>
                        <w:rFonts w:ascii="Arial"/>
                        <w:sz w:val="28"/>
                      </w:rPr>
                      <w:t>attempted</w:t>
                    </w:r>
                    <w:r>
                      <w:rPr>
                        <w:rFonts w:ascii="Arial"/>
                        <w:spacing w:val="-10"/>
                        <w:sz w:val="28"/>
                      </w:rPr>
                      <w:t> </w:t>
                    </w:r>
                    <w:r>
                      <w:rPr>
                        <w:rFonts w:ascii="Arial"/>
                        <w:spacing w:val="-5"/>
                        <w:sz w:val="28"/>
                      </w:rPr>
                      <w:t>for</w:t>
                    </w:r>
                  </w:p>
                </w:txbxContent>
              </v:textbox>
              <w10:wrap type="none"/>
            </v:shape>
          </w:pict>
        </mc:Fallback>
      </mc:AlternateContent>
    </w:r>
    <w:r>
      <w:rPr/>
      <mc:AlternateContent>
        <mc:Choice Requires="wps">
          <w:drawing>
            <wp:anchor distT="0" distB="0" distL="0" distR="0" allowOverlap="1" layoutInCell="1" locked="0" behindDoc="1" simplePos="0" relativeHeight="478576128">
              <wp:simplePos x="0" y="0"/>
              <wp:positionH relativeFrom="page">
                <wp:posOffset>276859</wp:posOffset>
              </wp:positionH>
              <wp:positionV relativeFrom="page">
                <wp:posOffset>1001237</wp:posOffset>
              </wp:positionV>
              <wp:extent cx="89535" cy="16764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9535" cy="167640"/>
                      </a:xfrm>
                      <a:prstGeom prst="rect">
                        <a:avLst/>
                      </a:prstGeom>
                    </wps:spPr>
                    <wps:txbx>
                      <w:txbxContent>
                        <w:p>
                          <w:pPr>
                            <w:pStyle w:val="BodyText"/>
                            <w:spacing w:before="13"/>
                            <w:ind w:left="20"/>
                          </w:pPr>
                          <w:r>
                            <w:rPr>
                              <w:spacing w:val="-10"/>
                            </w:rPr>
                            <w:t>1</w:t>
                          </w:r>
                        </w:p>
                      </w:txbxContent>
                    </wps:txbx>
                    <wps:bodyPr wrap="square" lIns="0" tIns="0" rIns="0" bIns="0" rtlCol="0">
                      <a:noAutofit/>
                    </wps:bodyPr>
                  </wps:wsp>
                </a:graphicData>
              </a:graphic>
            </wp:anchor>
          </w:drawing>
        </mc:Choice>
        <mc:Fallback>
          <w:pict>
            <v:shape style="position:absolute;margin-left:21.799999pt;margin-top:78.837563pt;width:7.05pt;height:13.2pt;mso-position-horizontal-relative:page;mso-position-vertical-relative:page;z-index:-24740352" type="#_x0000_t202" id="docshape73" filled="false" stroked="false">
              <v:textbox inset="0,0,0,0">
                <w:txbxContent>
                  <w:p>
                    <w:pPr>
                      <w:pStyle w:val="BodyText"/>
                      <w:spacing w:before="13"/>
                      <w:ind w:left="20"/>
                    </w:pPr>
                    <w:r>
                      <w:rPr>
                        <w:spacing w:val="-10"/>
                      </w:rPr>
                      <w:t>1</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78577664">
          <wp:simplePos x="0" y="0"/>
          <wp:positionH relativeFrom="page">
            <wp:posOffset>794539</wp:posOffset>
          </wp:positionH>
          <wp:positionV relativeFrom="page">
            <wp:posOffset>602608</wp:posOffset>
          </wp:positionV>
          <wp:extent cx="874577" cy="306437"/>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1" cstate="print"/>
                  <a:stretch>
                    <a:fillRect/>
                  </a:stretch>
                </pic:blipFill>
                <pic:spPr>
                  <a:xfrm>
                    <a:off x="0" y="0"/>
                    <a:ext cx="874577" cy="306437"/>
                  </a:xfrm>
                  <a:prstGeom prst="rect">
                    <a:avLst/>
                  </a:prstGeom>
                </pic:spPr>
              </pic:pic>
            </a:graphicData>
          </a:graphic>
        </wp:anchor>
      </w:drawing>
    </w:r>
    <w:r>
      <w:rPr/>
      <mc:AlternateContent>
        <mc:Choice Requires="wps">
          <w:drawing>
            <wp:anchor distT="0" distB="0" distL="0" distR="0" allowOverlap="1" layoutInCell="1" locked="0" behindDoc="1" simplePos="0" relativeHeight="478578176">
              <wp:simplePos x="0" y="0"/>
              <wp:positionH relativeFrom="page">
                <wp:posOffset>5018278</wp:posOffset>
              </wp:positionH>
              <wp:positionV relativeFrom="page">
                <wp:posOffset>658497</wp:posOffset>
              </wp:positionV>
              <wp:extent cx="1740535" cy="1377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740535" cy="137795"/>
                      </a:xfrm>
                      <a:prstGeom prst="rect">
                        <a:avLst/>
                      </a:prstGeom>
                    </wps:spPr>
                    <wps:txbx>
                      <w:txbxContent>
                        <w:p>
                          <w:pPr>
                            <w:spacing w:before="13"/>
                            <w:ind w:left="20" w:right="0" w:firstLine="0"/>
                            <w:jc w:val="left"/>
                            <w:rPr>
                              <w:rFonts w:ascii="Arial"/>
                              <w:sz w:val="16"/>
                            </w:rPr>
                          </w:pPr>
                          <w:r>
                            <w:rPr>
                              <w:rFonts w:ascii="Arial"/>
                              <w:spacing w:val="-2"/>
                              <w:sz w:val="16"/>
                            </w:rPr>
                            <w:t>ORAN-WG5.O-CU-O1.0-R003-v07.00</w:t>
                          </w:r>
                        </w:p>
                      </w:txbxContent>
                    </wps:txbx>
                    <wps:bodyPr wrap="square" lIns="0" tIns="0" rIns="0" bIns="0" rtlCol="0">
                      <a:noAutofit/>
                    </wps:bodyPr>
                  </wps:wsp>
                </a:graphicData>
              </a:graphic>
            </wp:anchor>
          </w:drawing>
        </mc:Choice>
        <mc:Fallback>
          <w:pict>
            <v:shape style="position:absolute;margin-left:395.140015pt;margin-top:51.850216pt;width:137.050pt;height:10.85pt;mso-position-horizontal-relative:page;mso-position-vertical-relative:page;z-index:-24738304" type="#_x0000_t202" id="docshape76" filled="false" stroked="false">
              <v:textbox inset="0,0,0,0">
                <w:txbxContent>
                  <w:p>
                    <w:pPr>
                      <w:spacing w:before="13"/>
                      <w:ind w:left="20" w:right="0" w:firstLine="0"/>
                      <w:jc w:val="left"/>
                      <w:rPr>
                        <w:rFonts w:ascii="Arial"/>
                        <w:sz w:val="16"/>
                      </w:rPr>
                    </w:pPr>
                    <w:r>
                      <w:rPr>
                        <w:rFonts w:ascii="Arial"/>
                        <w:spacing w:val="-2"/>
                        <w:sz w:val="16"/>
                      </w:rPr>
                      <w:t>ORAN-WG5.O-CU-O1.0-R003-v07.00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9">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27">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18">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15">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12">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11">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09">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03">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02">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00">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96">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93">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91">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89">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87">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84">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81">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79">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77">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75">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74">
    <w:multiLevelType w:val="hybridMultilevel"/>
    <w:lvl w:ilvl="0">
      <w:start w:val="0"/>
      <w:numFmt w:val="bullet"/>
      <w:lvlText w:val="-"/>
      <w:lvlJc w:val="left"/>
      <w:pPr>
        <w:ind w:left="551" w:hanging="442"/>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Yu Mincho" w:hAnsi="Yu Mincho" w:eastAsia="Yu Mincho" w:cs="Yu Mincho"/>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72">
    <w:multiLevelType w:val="hybridMultilevel"/>
    <w:lvl w:ilvl="0">
      <w:start w:val="0"/>
      <w:numFmt w:val="bullet"/>
      <w:lvlText w:val="-"/>
      <w:lvlJc w:val="left"/>
      <w:pPr>
        <w:ind w:left="551" w:hanging="442"/>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729" w:hanging="423"/>
      </w:pPr>
      <w:rPr>
        <w:rFonts w:hint="default" w:ascii="Yu Mincho" w:hAnsi="Yu Mincho" w:eastAsia="Yu Mincho" w:cs="Yu Mincho"/>
        <w:b w:val="0"/>
        <w:bCs w:val="0"/>
        <w:i w:val="0"/>
        <w:iCs w:val="0"/>
        <w:spacing w:val="0"/>
        <w:w w:val="100"/>
        <w:sz w:val="20"/>
        <w:szCs w:val="20"/>
        <w:lang w:val="en-US" w:eastAsia="en-US" w:bidi="ar-SA"/>
      </w:rPr>
    </w:lvl>
    <w:lvl w:ilvl="2">
      <w:start w:val="0"/>
      <w:numFmt w:val="bullet"/>
      <w:lvlText w:val="•"/>
      <w:lvlJc w:val="left"/>
      <w:pPr>
        <w:ind w:left="1316" w:hanging="423"/>
      </w:pPr>
      <w:rPr>
        <w:rFonts w:hint="default"/>
        <w:lang w:val="en-US" w:eastAsia="en-US" w:bidi="ar-SA"/>
      </w:rPr>
    </w:lvl>
    <w:lvl w:ilvl="3">
      <w:start w:val="0"/>
      <w:numFmt w:val="bullet"/>
      <w:lvlText w:val="•"/>
      <w:lvlJc w:val="left"/>
      <w:pPr>
        <w:ind w:left="1913" w:hanging="423"/>
      </w:pPr>
      <w:rPr>
        <w:rFonts w:hint="default"/>
        <w:lang w:val="en-US" w:eastAsia="en-US" w:bidi="ar-SA"/>
      </w:rPr>
    </w:lvl>
    <w:lvl w:ilvl="4">
      <w:start w:val="0"/>
      <w:numFmt w:val="bullet"/>
      <w:lvlText w:val="•"/>
      <w:lvlJc w:val="left"/>
      <w:pPr>
        <w:ind w:left="2509" w:hanging="423"/>
      </w:pPr>
      <w:rPr>
        <w:rFonts w:hint="default"/>
        <w:lang w:val="en-US" w:eastAsia="en-US" w:bidi="ar-SA"/>
      </w:rPr>
    </w:lvl>
    <w:lvl w:ilvl="5">
      <w:start w:val="0"/>
      <w:numFmt w:val="bullet"/>
      <w:lvlText w:val="•"/>
      <w:lvlJc w:val="left"/>
      <w:pPr>
        <w:ind w:left="3106" w:hanging="423"/>
      </w:pPr>
      <w:rPr>
        <w:rFonts w:hint="default"/>
        <w:lang w:val="en-US" w:eastAsia="en-US" w:bidi="ar-SA"/>
      </w:rPr>
    </w:lvl>
    <w:lvl w:ilvl="6">
      <w:start w:val="0"/>
      <w:numFmt w:val="bullet"/>
      <w:lvlText w:val="•"/>
      <w:lvlJc w:val="left"/>
      <w:pPr>
        <w:ind w:left="3702" w:hanging="423"/>
      </w:pPr>
      <w:rPr>
        <w:rFonts w:hint="default"/>
        <w:lang w:val="en-US" w:eastAsia="en-US" w:bidi="ar-SA"/>
      </w:rPr>
    </w:lvl>
    <w:lvl w:ilvl="7">
      <w:start w:val="0"/>
      <w:numFmt w:val="bullet"/>
      <w:lvlText w:val="•"/>
      <w:lvlJc w:val="left"/>
      <w:pPr>
        <w:ind w:left="4299" w:hanging="423"/>
      </w:pPr>
      <w:rPr>
        <w:rFonts w:hint="default"/>
        <w:lang w:val="en-US" w:eastAsia="en-US" w:bidi="ar-SA"/>
      </w:rPr>
    </w:lvl>
    <w:lvl w:ilvl="8">
      <w:start w:val="0"/>
      <w:numFmt w:val="bullet"/>
      <w:lvlText w:val="•"/>
      <w:lvlJc w:val="left"/>
      <w:pPr>
        <w:ind w:left="4895" w:hanging="423"/>
      </w:pPr>
      <w:rPr>
        <w:rFonts w:hint="default"/>
        <w:lang w:val="en-US" w:eastAsia="en-US" w:bidi="ar-SA"/>
      </w:rPr>
    </w:lvl>
  </w:abstractNum>
  <w:abstractNum w:abstractNumId="70">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729" w:hanging="418"/>
      </w:pPr>
      <w:rPr>
        <w:rFonts w:hint="default" w:ascii="Yu Mincho" w:hAnsi="Yu Mincho" w:eastAsia="Yu Mincho" w:cs="Yu Mincho"/>
        <w:b w:val="0"/>
        <w:bCs w:val="0"/>
        <w:i w:val="0"/>
        <w:iCs w:val="0"/>
        <w:spacing w:val="0"/>
        <w:w w:val="100"/>
        <w:sz w:val="20"/>
        <w:szCs w:val="20"/>
        <w:lang w:val="en-US" w:eastAsia="en-US" w:bidi="ar-SA"/>
      </w:rPr>
    </w:lvl>
    <w:lvl w:ilvl="2">
      <w:start w:val="0"/>
      <w:numFmt w:val="bullet"/>
      <w:lvlText w:val="•"/>
      <w:lvlJc w:val="left"/>
      <w:pPr>
        <w:ind w:left="1316" w:hanging="418"/>
      </w:pPr>
      <w:rPr>
        <w:rFonts w:hint="default"/>
        <w:lang w:val="en-US" w:eastAsia="en-US" w:bidi="ar-SA"/>
      </w:rPr>
    </w:lvl>
    <w:lvl w:ilvl="3">
      <w:start w:val="0"/>
      <w:numFmt w:val="bullet"/>
      <w:lvlText w:val="•"/>
      <w:lvlJc w:val="left"/>
      <w:pPr>
        <w:ind w:left="1913" w:hanging="418"/>
      </w:pPr>
      <w:rPr>
        <w:rFonts w:hint="default"/>
        <w:lang w:val="en-US" w:eastAsia="en-US" w:bidi="ar-SA"/>
      </w:rPr>
    </w:lvl>
    <w:lvl w:ilvl="4">
      <w:start w:val="0"/>
      <w:numFmt w:val="bullet"/>
      <w:lvlText w:val="•"/>
      <w:lvlJc w:val="left"/>
      <w:pPr>
        <w:ind w:left="2509" w:hanging="418"/>
      </w:pPr>
      <w:rPr>
        <w:rFonts w:hint="default"/>
        <w:lang w:val="en-US" w:eastAsia="en-US" w:bidi="ar-SA"/>
      </w:rPr>
    </w:lvl>
    <w:lvl w:ilvl="5">
      <w:start w:val="0"/>
      <w:numFmt w:val="bullet"/>
      <w:lvlText w:val="•"/>
      <w:lvlJc w:val="left"/>
      <w:pPr>
        <w:ind w:left="3106" w:hanging="418"/>
      </w:pPr>
      <w:rPr>
        <w:rFonts w:hint="default"/>
        <w:lang w:val="en-US" w:eastAsia="en-US" w:bidi="ar-SA"/>
      </w:rPr>
    </w:lvl>
    <w:lvl w:ilvl="6">
      <w:start w:val="0"/>
      <w:numFmt w:val="bullet"/>
      <w:lvlText w:val="•"/>
      <w:lvlJc w:val="left"/>
      <w:pPr>
        <w:ind w:left="3702" w:hanging="418"/>
      </w:pPr>
      <w:rPr>
        <w:rFonts w:hint="default"/>
        <w:lang w:val="en-US" w:eastAsia="en-US" w:bidi="ar-SA"/>
      </w:rPr>
    </w:lvl>
    <w:lvl w:ilvl="7">
      <w:start w:val="0"/>
      <w:numFmt w:val="bullet"/>
      <w:lvlText w:val="•"/>
      <w:lvlJc w:val="left"/>
      <w:pPr>
        <w:ind w:left="4299" w:hanging="418"/>
      </w:pPr>
      <w:rPr>
        <w:rFonts w:hint="default"/>
        <w:lang w:val="en-US" w:eastAsia="en-US" w:bidi="ar-SA"/>
      </w:rPr>
    </w:lvl>
    <w:lvl w:ilvl="8">
      <w:start w:val="0"/>
      <w:numFmt w:val="bullet"/>
      <w:lvlText w:val="•"/>
      <w:lvlJc w:val="left"/>
      <w:pPr>
        <w:ind w:left="4895" w:hanging="418"/>
      </w:pPr>
      <w:rPr>
        <w:rFonts w:hint="default"/>
        <w:lang w:val="en-US" w:eastAsia="en-US" w:bidi="ar-SA"/>
      </w:rPr>
    </w:lvl>
  </w:abstractNum>
  <w:abstractNum w:abstractNumId="239">
    <w:multiLevelType w:val="hybridMultilevel"/>
    <w:lvl w:ilvl="0">
      <w:start w:val="0"/>
      <w:numFmt w:val="bullet"/>
      <w:lvlText w:val="-"/>
      <w:lvlJc w:val="left"/>
      <w:pPr>
        <w:ind w:left="825"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81" w:hanging="360"/>
      </w:pPr>
      <w:rPr>
        <w:rFonts w:hint="default"/>
        <w:lang w:val="en-US" w:eastAsia="en-US" w:bidi="ar-SA"/>
      </w:rPr>
    </w:lvl>
    <w:lvl w:ilvl="2">
      <w:start w:val="0"/>
      <w:numFmt w:val="bullet"/>
      <w:lvlText w:val="•"/>
      <w:lvlJc w:val="left"/>
      <w:pPr>
        <w:ind w:left="1742" w:hanging="360"/>
      </w:pPr>
      <w:rPr>
        <w:rFonts w:hint="default"/>
        <w:lang w:val="en-US" w:eastAsia="en-US" w:bidi="ar-SA"/>
      </w:rPr>
    </w:lvl>
    <w:lvl w:ilvl="3">
      <w:start w:val="0"/>
      <w:numFmt w:val="bullet"/>
      <w:lvlText w:val="•"/>
      <w:lvlJc w:val="left"/>
      <w:pPr>
        <w:ind w:left="2203" w:hanging="360"/>
      </w:pPr>
      <w:rPr>
        <w:rFonts w:hint="default"/>
        <w:lang w:val="en-US" w:eastAsia="en-US" w:bidi="ar-SA"/>
      </w:rPr>
    </w:lvl>
    <w:lvl w:ilvl="4">
      <w:start w:val="0"/>
      <w:numFmt w:val="bullet"/>
      <w:lvlText w:val="•"/>
      <w:lvlJc w:val="left"/>
      <w:pPr>
        <w:ind w:left="2664" w:hanging="360"/>
      </w:pPr>
      <w:rPr>
        <w:rFonts w:hint="default"/>
        <w:lang w:val="en-US" w:eastAsia="en-US" w:bidi="ar-SA"/>
      </w:rPr>
    </w:lvl>
    <w:lvl w:ilvl="5">
      <w:start w:val="0"/>
      <w:numFmt w:val="bullet"/>
      <w:lvlText w:val="•"/>
      <w:lvlJc w:val="left"/>
      <w:pPr>
        <w:ind w:left="3125" w:hanging="360"/>
      </w:pPr>
      <w:rPr>
        <w:rFonts w:hint="default"/>
        <w:lang w:val="en-US" w:eastAsia="en-US" w:bidi="ar-SA"/>
      </w:rPr>
    </w:lvl>
    <w:lvl w:ilvl="6">
      <w:start w:val="0"/>
      <w:numFmt w:val="bullet"/>
      <w:lvlText w:val="•"/>
      <w:lvlJc w:val="left"/>
      <w:pPr>
        <w:ind w:left="3586" w:hanging="360"/>
      </w:pPr>
      <w:rPr>
        <w:rFonts w:hint="default"/>
        <w:lang w:val="en-US" w:eastAsia="en-US" w:bidi="ar-SA"/>
      </w:rPr>
    </w:lvl>
    <w:lvl w:ilvl="7">
      <w:start w:val="0"/>
      <w:numFmt w:val="bullet"/>
      <w:lvlText w:val="•"/>
      <w:lvlJc w:val="left"/>
      <w:pPr>
        <w:ind w:left="4047" w:hanging="360"/>
      </w:pPr>
      <w:rPr>
        <w:rFonts w:hint="default"/>
        <w:lang w:val="en-US" w:eastAsia="en-US" w:bidi="ar-SA"/>
      </w:rPr>
    </w:lvl>
    <w:lvl w:ilvl="8">
      <w:start w:val="0"/>
      <w:numFmt w:val="bullet"/>
      <w:lvlText w:val="•"/>
      <w:lvlJc w:val="left"/>
      <w:pPr>
        <w:ind w:left="4508" w:hanging="360"/>
      </w:pPr>
      <w:rPr>
        <w:rFonts w:hint="default"/>
        <w:lang w:val="en-US" w:eastAsia="en-US" w:bidi="ar-SA"/>
      </w:rPr>
    </w:lvl>
  </w:abstractNum>
  <w:abstractNum w:abstractNumId="238">
    <w:multiLevelType w:val="hybridMultilevel"/>
    <w:lvl w:ilvl="0">
      <w:start w:val="0"/>
      <w:numFmt w:val="bullet"/>
      <w:lvlText w:val="-"/>
      <w:lvlJc w:val="left"/>
      <w:pPr>
        <w:ind w:left="825"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81" w:hanging="360"/>
      </w:pPr>
      <w:rPr>
        <w:rFonts w:hint="default"/>
        <w:lang w:val="en-US" w:eastAsia="en-US" w:bidi="ar-SA"/>
      </w:rPr>
    </w:lvl>
    <w:lvl w:ilvl="2">
      <w:start w:val="0"/>
      <w:numFmt w:val="bullet"/>
      <w:lvlText w:val="•"/>
      <w:lvlJc w:val="left"/>
      <w:pPr>
        <w:ind w:left="1742" w:hanging="360"/>
      </w:pPr>
      <w:rPr>
        <w:rFonts w:hint="default"/>
        <w:lang w:val="en-US" w:eastAsia="en-US" w:bidi="ar-SA"/>
      </w:rPr>
    </w:lvl>
    <w:lvl w:ilvl="3">
      <w:start w:val="0"/>
      <w:numFmt w:val="bullet"/>
      <w:lvlText w:val="•"/>
      <w:lvlJc w:val="left"/>
      <w:pPr>
        <w:ind w:left="2203" w:hanging="360"/>
      </w:pPr>
      <w:rPr>
        <w:rFonts w:hint="default"/>
        <w:lang w:val="en-US" w:eastAsia="en-US" w:bidi="ar-SA"/>
      </w:rPr>
    </w:lvl>
    <w:lvl w:ilvl="4">
      <w:start w:val="0"/>
      <w:numFmt w:val="bullet"/>
      <w:lvlText w:val="•"/>
      <w:lvlJc w:val="left"/>
      <w:pPr>
        <w:ind w:left="2664" w:hanging="360"/>
      </w:pPr>
      <w:rPr>
        <w:rFonts w:hint="default"/>
        <w:lang w:val="en-US" w:eastAsia="en-US" w:bidi="ar-SA"/>
      </w:rPr>
    </w:lvl>
    <w:lvl w:ilvl="5">
      <w:start w:val="0"/>
      <w:numFmt w:val="bullet"/>
      <w:lvlText w:val="•"/>
      <w:lvlJc w:val="left"/>
      <w:pPr>
        <w:ind w:left="3125" w:hanging="360"/>
      </w:pPr>
      <w:rPr>
        <w:rFonts w:hint="default"/>
        <w:lang w:val="en-US" w:eastAsia="en-US" w:bidi="ar-SA"/>
      </w:rPr>
    </w:lvl>
    <w:lvl w:ilvl="6">
      <w:start w:val="0"/>
      <w:numFmt w:val="bullet"/>
      <w:lvlText w:val="•"/>
      <w:lvlJc w:val="left"/>
      <w:pPr>
        <w:ind w:left="3586" w:hanging="360"/>
      </w:pPr>
      <w:rPr>
        <w:rFonts w:hint="default"/>
        <w:lang w:val="en-US" w:eastAsia="en-US" w:bidi="ar-SA"/>
      </w:rPr>
    </w:lvl>
    <w:lvl w:ilvl="7">
      <w:start w:val="0"/>
      <w:numFmt w:val="bullet"/>
      <w:lvlText w:val="•"/>
      <w:lvlJc w:val="left"/>
      <w:pPr>
        <w:ind w:left="4047" w:hanging="360"/>
      </w:pPr>
      <w:rPr>
        <w:rFonts w:hint="default"/>
        <w:lang w:val="en-US" w:eastAsia="en-US" w:bidi="ar-SA"/>
      </w:rPr>
    </w:lvl>
    <w:lvl w:ilvl="8">
      <w:start w:val="0"/>
      <w:numFmt w:val="bullet"/>
      <w:lvlText w:val="•"/>
      <w:lvlJc w:val="left"/>
      <w:pPr>
        <w:ind w:left="4508" w:hanging="360"/>
      </w:pPr>
      <w:rPr>
        <w:rFonts w:hint="default"/>
        <w:lang w:val="en-US" w:eastAsia="en-US" w:bidi="ar-SA"/>
      </w:rPr>
    </w:lvl>
  </w:abstractNum>
  <w:abstractNum w:abstractNumId="237">
    <w:multiLevelType w:val="hybridMultilevel"/>
    <w:lvl w:ilvl="0">
      <w:start w:val="0"/>
      <w:numFmt w:val="bullet"/>
      <w:lvlText w:val="-"/>
      <w:lvlJc w:val="left"/>
      <w:pPr>
        <w:ind w:left="825"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81" w:hanging="360"/>
      </w:pPr>
      <w:rPr>
        <w:rFonts w:hint="default"/>
        <w:lang w:val="en-US" w:eastAsia="en-US" w:bidi="ar-SA"/>
      </w:rPr>
    </w:lvl>
    <w:lvl w:ilvl="2">
      <w:start w:val="0"/>
      <w:numFmt w:val="bullet"/>
      <w:lvlText w:val="•"/>
      <w:lvlJc w:val="left"/>
      <w:pPr>
        <w:ind w:left="1742" w:hanging="360"/>
      </w:pPr>
      <w:rPr>
        <w:rFonts w:hint="default"/>
        <w:lang w:val="en-US" w:eastAsia="en-US" w:bidi="ar-SA"/>
      </w:rPr>
    </w:lvl>
    <w:lvl w:ilvl="3">
      <w:start w:val="0"/>
      <w:numFmt w:val="bullet"/>
      <w:lvlText w:val="•"/>
      <w:lvlJc w:val="left"/>
      <w:pPr>
        <w:ind w:left="2203" w:hanging="360"/>
      </w:pPr>
      <w:rPr>
        <w:rFonts w:hint="default"/>
        <w:lang w:val="en-US" w:eastAsia="en-US" w:bidi="ar-SA"/>
      </w:rPr>
    </w:lvl>
    <w:lvl w:ilvl="4">
      <w:start w:val="0"/>
      <w:numFmt w:val="bullet"/>
      <w:lvlText w:val="•"/>
      <w:lvlJc w:val="left"/>
      <w:pPr>
        <w:ind w:left="2664" w:hanging="360"/>
      </w:pPr>
      <w:rPr>
        <w:rFonts w:hint="default"/>
        <w:lang w:val="en-US" w:eastAsia="en-US" w:bidi="ar-SA"/>
      </w:rPr>
    </w:lvl>
    <w:lvl w:ilvl="5">
      <w:start w:val="0"/>
      <w:numFmt w:val="bullet"/>
      <w:lvlText w:val="•"/>
      <w:lvlJc w:val="left"/>
      <w:pPr>
        <w:ind w:left="3125" w:hanging="360"/>
      </w:pPr>
      <w:rPr>
        <w:rFonts w:hint="default"/>
        <w:lang w:val="en-US" w:eastAsia="en-US" w:bidi="ar-SA"/>
      </w:rPr>
    </w:lvl>
    <w:lvl w:ilvl="6">
      <w:start w:val="0"/>
      <w:numFmt w:val="bullet"/>
      <w:lvlText w:val="•"/>
      <w:lvlJc w:val="left"/>
      <w:pPr>
        <w:ind w:left="3586" w:hanging="360"/>
      </w:pPr>
      <w:rPr>
        <w:rFonts w:hint="default"/>
        <w:lang w:val="en-US" w:eastAsia="en-US" w:bidi="ar-SA"/>
      </w:rPr>
    </w:lvl>
    <w:lvl w:ilvl="7">
      <w:start w:val="0"/>
      <w:numFmt w:val="bullet"/>
      <w:lvlText w:val="•"/>
      <w:lvlJc w:val="left"/>
      <w:pPr>
        <w:ind w:left="4047" w:hanging="360"/>
      </w:pPr>
      <w:rPr>
        <w:rFonts w:hint="default"/>
        <w:lang w:val="en-US" w:eastAsia="en-US" w:bidi="ar-SA"/>
      </w:rPr>
    </w:lvl>
    <w:lvl w:ilvl="8">
      <w:start w:val="0"/>
      <w:numFmt w:val="bullet"/>
      <w:lvlText w:val="•"/>
      <w:lvlJc w:val="left"/>
      <w:pPr>
        <w:ind w:left="4508" w:hanging="360"/>
      </w:pPr>
      <w:rPr>
        <w:rFonts w:hint="default"/>
        <w:lang w:val="en-US" w:eastAsia="en-US" w:bidi="ar-SA"/>
      </w:rPr>
    </w:lvl>
  </w:abstractNum>
  <w:abstractNum w:abstractNumId="236">
    <w:multiLevelType w:val="hybridMultilevel"/>
    <w:lvl w:ilvl="0">
      <w:start w:val="0"/>
      <w:numFmt w:val="bullet"/>
      <w:lvlText w:val="-"/>
      <w:lvlJc w:val="left"/>
      <w:pPr>
        <w:ind w:left="825"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81" w:hanging="360"/>
      </w:pPr>
      <w:rPr>
        <w:rFonts w:hint="default"/>
        <w:lang w:val="en-US" w:eastAsia="en-US" w:bidi="ar-SA"/>
      </w:rPr>
    </w:lvl>
    <w:lvl w:ilvl="2">
      <w:start w:val="0"/>
      <w:numFmt w:val="bullet"/>
      <w:lvlText w:val="•"/>
      <w:lvlJc w:val="left"/>
      <w:pPr>
        <w:ind w:left="1742" w:hanging="360"/>
      </w:pPr>
      <w:rPr>
        <w:rFonts w:hint="default"/>
        <w:lang w:val="en-US" w:eastAsia="en-US" w:bidi="ar-SA"/>
      </w:rPr>
    </w:lvl>
    <w:lvl w:ilvl="3">
      <w:start w:val="0"/>
      <w:numFmt w:val="bullet"/>
      <w:lvlText w:val="•"/>
      <w:lvlJc w:val="left"/>
      <w:pPr>
        <w:ind w:left="2203" w:hanging="360"/>
      </w:pPr>
      <w:rPr>
        <w:rFonts w:hint="default"/>
        <w:lang w:val="en-US" w:eastAsia="en-US" w:bidi="ar-SA"/>
      </w:rPr>
    </w:lvl>
    <w:lvl w:ilvl="4">
      <w:start w:val="0"/>
      <w:numFmt w:val="bullet"/>
      <w:lvlText w:val="•"/>
      <w:lvlJc w:val="left"/>
      <w:pPr>
        <w:ind w:left="2664" w:hanging="360"/>
      </w:pPr>
      <w:rPr>
        <w:rFonts w:hint="default"/>
        <w:lang w:val="en-US" w:eastAsia="en-US" w:bidi="ar-SA"/>
      </w:rPr>
    </w:lvl>
    <w:lvl w:ilvl="5">
      <w:start w:val="0"/>
      <w:numFmt w:val="bullet"/>
      <w:lvlText w:val="•"/>
      <w:lvlJc w:val="left"/>
      <w:pPr>
        <w:ind w:left="3125" w:hanging="360"/>
      </w:pPr>
      <w:rPr>
        <w:rFonts w:hint="default"/>
        <w:lang w:val="en-US" w:eastAsia="en-US" w:bidi="ar-SA"/>
      </w:rPr>
    </w:lvl>
    <w:lvl w:ilvl="6">
      <w:start w:val="0"/>
      <w:numFmt w:val="bullet"/>
      <w:lvlText w:val="•"/>
      <w:lvlJc w:val="left"/>
      <w:pPr>
        <w:ind w:left="3586" w:hanging="360"/>
      </w:pPr>
      <w:rPr>
        <w:rFonts w:hint="default"/>
        <w:lang w:val="en-US" w:eastAsia="en-US" w:bidi="ar-SA"/>
      </w:rPr>
    </w:lvl>
    <w:lvl w:ilvl="7">
      <w:start w:val="0"/>
      <w:numFmt w:val="bullet"/>
      <w:lvlText w:val="•"/>
      <w:lvlJc w:val="left"/>
      <w:pPr>
        <w:ind w:left="4047" w:hanging="360"/>
      </w:pPr>
      <w:rPr>
        <w:rFonts w:hint="default"/>
        <w:lang w:val="en-US" w:eastAsia="en-US" w:bidi="ar-SA"/>
      </w:rPr>
    </w:lvl>
    <w:lvl w:ilvl="8">
      <w:start w:val="0"/>
      <w:numFmt w:val="bullet"/>
      <w:lvlText w:val="•"/>
      <w:lvlJc w:val="left"/>
      <w:pPr>
        <w:ind w:left="4508" w:hanging="360"/>
      </w:pPr>
      <w:rPr>
        <w:rFonts w:hint="default"/>
        <w:lang w:val="en-US" w:eastAsia="en-US" w:bidi="ar-SA"/>
      </w:rPr>
    </w:lvl>
  </w:abstractNum>
  <w:abstractNum w:abstractNumId="235">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34">
    <w:multiLevelType w:val="hybridMultilevel"/>
    <w:lvl w:ilvl="0">
      <w:start w:val="0"/>
      <w:numFmt w:val="bullet"/>
      <w:lvlText w:val="-"/>
      <w:lvlJc w:val="left"/>
      <w:pPr>
        <w:ind w:left="527" w:hanging="423"/>
      </w:pPr>
      <w:rPr>
        <w:rFonts w:hint="default" w:ascii="MS Mincho" w:hAnsi="MS Mincho" w:eastAsia="MS Mincho" w:cs="MS Mincho"/>
        <w:b w:val="0"/>
        <w:bCs w:val="0"/>
        <w:i w:val="0"/>
        <w:iCs w:val="0"/>
        <w:spacing w:val="0"/>
        <w:w w:val="100"/>
        <w:sz w:val="20"/>
        <w:szCs w:val="20"/>
        <w:lang w:val="en-US" w:eastAsia="en-US" w:bidi="ar-SA"/>
      </w:rPr>
    </w:lvl>
    <w:lvl w:ilvl="1">
      <w:start w:val="0"/>
      <w:numFmt w:val="bullet"/>
      <w:lvlText w:val="•"/>
      <w:lvlJc w:val="left"/>
      <w:pPr>
        <w:ind w:left="1076" w:hanging="423"/>
      </w:pPr>
      <w:rPr>
        <w:rFonts w:hint="default"/>
        <w:lang w:val="en-US" w:eastAsia="en-US" w:bidi="ar-SA"/>
      </w:rPr>
    </w:lvl>
    <w:lvl w:ilvl="2">
      <w:start w:val="0"/>
      <w:numFmt w:val="bullet"/>
      <w:lvlText w:val="•"/>
      <w:lvlJc w:val="left"/>
      <w:pPr>
        <w:ind w:left="1632" w:hanging="423"/>
      </w:pPr>
      <w:rPr>
        <w:rFonts w:hint="default"/>
        <w:lang w:val="en-US" w:eastAsia="en-US" w:bidi="ar-SA"/>
      </w:rPr>
    </w:lvl>
    <w:lvl w:ilvl="3">
      <w:start w:val="0"/>
      <w:numFmt w:val="bullet"/>
      <w:lvlText w:val="•"/>
      <w:lvlJc w:val="left"/>
      <w:pPr>
        <w:ind w:left="2189" w:hanging="423"/>
      </w:pPr>
      <w:rPr>
        <w:rFonts w:hint="default"/>
        <w:lang w:val="en-US" w:eastAsia="en-US" w:bidi="ar-SA"/>
      </w:rPr>
    </w:lvl>
    <w:lvl w:ilvl="4">
      <w:start w:val="0"/>
      <w:numFmt w:val="bullet"/>
      <w:lvlText w:val="•"/>
      <w:lvlJc w:val="left"/>
      <w:pPr>
        <w:ind w:left="2745" w:hanging="423"/>
      </w:pPr>
      <w:rPr>
        <w:rFonts w:hint="default"/>
        <w:lang w:val="en-US" w:eastAsia="en-US" w:bidi="ar-SA"/>
      </w:rPr>
    </w:lvl>
    <w:lvl w:ilvl="5">
      <w:start w:val="0"/>
      <w:numFmt w:val="bullet"/>
      <w:lvlText w:val="•"/>
      <w:lvlJc w:val="left"/>
      <w:pPr>
        <w:ind w:left="3302" w:hanging="423"/>
      </w:pPr>
      <w:rPr>
        <w:rFonts w:hint="default"/>
        <w:lang w:val="en-US" w:eastAsia="en-US" w:bidi="ar-SA"/>
      </w:rPr>
    </w:lvl>
    <w:lvl w:ilvl="6">
      <w:start w:val="0"/>
      <w:numFmt w:val="bullet"/>
      <w:lvlText w:val="•"/>
      <w:lvlJc w:val="left"/>
      <w:pPr>
        <w:ind w:left="3858" w:hanging="423"/>
      </w:pPr>
      <w:rPr>
        <w:rFonts w:hint="default"/>
        <w:lang w:val="en-US" w:eastAsia="en-US" w:bidi="ar-SA"/>
      </w:rPr>
    </w:lvl>
    <w:lvl w:ilvl="7">
      <w:start w:val="0"/>
      <w:numFmt w:val="bullet"/>
      <w:lvlText w:val="•"/>
      <w:lvlJc w:val="left"/>
      <w:pPr>
        <w:ind w:left="4414" w:hanging="423"/>
      </w:pPr>
      <w:rPr>
        <w:rFonts w:hint="default"/>
        <w:lang w:val="en-US" w:eastAsia="en-US" w:bidi="ar-SA"/>
      </w:rPr>
    </w:lvl>
    <w:lvl w:ilvl="8">
      <w:start w:val="0"/>
      <w:numFmt w:val="bullet"/>
      <w:lvlText w:val="•"/>
      <w:lvlJc w:val="left"/>
      <w:pPr>
        <w:ind w:left="4971" w:hanging="423"/>
      </w:pPr>
      <w:rPr>
        <w:rFonts w:hint="default"/>
        <w:lang w:val="en-US" w:eastAsia="en-US" w:bidi="ar-SA"/>
      </w:rPr>
    </w:lvl>
  </w:abstractNum>
  <w:abstractNum w:abstractNumId="233">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32">
    <w:multiLevelType w:val="hybridMultilevel"/>
    <w:lvl w:ilvl="0">
      <w:start w:val="0"/>
      <w:numFmt w:val="bullet"/>
      <w:lvlText w:val="-"/>
      <w:lvlJc w:val="left"/>
      <w:pPr>
        <w:ind w:left="527" w:hanging="423"/>
      </w:pPr>
      <w:rPr>
        <w:rFonts w:hint="default" w:ascii="MS Mincho" w:hAnsi="MS Mincho" w:eastAsia="MS Mincho" w:cs="MS Mincho"/>
        <w:b w:val="0"/>
        <w:bCs w:val="0"/>
        <w:i w:val="0"/>
        <w:iCs w:val="0"/>
        <w:spacing w:val="0"/>
        <w:w w:val="100"/>
        <w:sz w:val="20"/>
        <w:szCs w:val="20"/>
        <w:lang w:val="en-US" w:eastAsia="en-US" w:bidi="ar-SA"/>
      </w:rPr>
    </w:lvl>
    <w:lvl w:ilvl="1">
      <w:start w:val="0"/>
      <w:numFmt w:val="bullet"/>
      <w:lvlText w:val="•"/>
      <w:lvlJc w:val="left"/>
      <w:pPr>
        <w:ind w:left="1076" w:hanging="423"/>
      </w:pPr>
      <w:rPr>
        <w:rFonts w:hint="default"/>
        <w:lang w:val="en-US" w:eastAsia="en-US" w:bidi="ar-SA"/>
      </w:rPr>
    </w:lvl>
    <w:lvl w:ilvl="2">
      <w:start w:val="0"/>
      <w:numFmt w:val="bullet"/>
      <w:lvlText w:val="•"/>
      <w:lvlJc w:val="left"/>
      <w:pPr>
        <w:ind w:left="1632" w:hanging="423"/>
      </w:pPr>
      <w:rPr>
        <w:rFonts w:hint="default"/>
        <w:lang w:val="en-US" w:eastAsia="en-US" w:bidi="ar-SA"/>
      </w:rPr>
    </w:lvl>
    <w:lvl w:ilvl="3">
      <w:start w:val="0"/>
      <w:numFmt w:val="bullet"/>
      <w:lvlText w:val="•"/>
      <w:lvlJc w:val="left"/>
      <w:pPr>
        <w:ind w:left="2189" w:hanging="423"/>
      </w:pPr>
      <w:rPr>
        <w:rFonts w:hint="default"/>
        <w:lang w:val="en-US" w:eastAsia="en-US" w:bidi="ar-SA"/>
      </w:rPr>
    </w:lvl>
    <w:lvl w:ilvl="4">
      <w:start w:val="0"/>
      <w:numFmt w:val="bullet"/>
      <w:lvlText w:val="•"/>
      <w:lvlJc w:val="left"/>
      <w:pPr>
        <w:ind w:left="2745" w:hanging="423"/>
      </w:pPr>
      <w:rPr>
        <w:rFonts w:hint="default"/>
        <w:lang w:val="en-US" w:eastAsia="en-US" w:bidi="ar-SA"/>
      </w:rPr>
    </w:lvl>
    <w:lvl w:ilvl="5">
      <w:start w:val="0"/>
      <w:numFmt w:val="bullet"/>
      <w:lvlText w:val="•"/>
      <w:lvlJc w:val="left"/>
      <w:pPr>
        <w:ind w:left="3302" w:hanging="423"/>
      </w:pPr>
      <w:rPr>
        <w:rFonts w:hint="default"/>
        <w:lang w:val="en-US" w:eastAsia="en-US" w:bidi="ar-SA"/>
      </w:rPr>
    </w:lvl>
    <w:lvl w:ilvl="6">
      <w:start w:val="0"/>
      <w:numFmt w:val="bullet"/>
      <w:lvlText w:val="•"/>
      <w:lvlJc w:val="left"/>
      <w:pPr>
        <w:ind w:left="3858" w:hanging="423"/>
      </w:pPr>
      <w:rPr>
        <w:rFonts w:hint="default"/>
        <w:lang w:val="en-US" w:eastAsia="en-US" w:bidi="ar-SA"/>
      </w:rPr>
    </w:lvl>
    <w:lvl w:ilvl="7">
      <w:start w:val="0"/>
      <w:numFmt w:val="bullet"/>
      <w:lvlText w:val="•"/>
      <w:lvlJc w:val="left"/>
      <w:pPr>
        <w:ind w:left="4414" w:hanging="423"/>
      </w:pPr>
      <w:rPr>
        <w:rFonts w:hint="default"/>
        <w:lang w:val="en-US" w:eastAsia="en-US" w:bidi="ar-SA"/>
      </w:rPr>
    </w:lvl>
    <w:lvl w:ilvl="8">
      <w:start w:val="0"/>
      <w:numFmt w:val="bullet"/>
      <w:lvlText w:val="•"/>
      <w:lvlJc w:val="left"/>
      <w:pPr>
        <w:ind w:left="4971" w:hanging="423"/>
      </w:pPr>
      <w:rPr>
        <w:rFonts w:hint="default"/>
        <w:lang w:val="en-US" w:eastAsia="en-US" w:bidi="ar-SA"/>
      </w:rPr>
    </w:lvl>
  </w:abstractNum>
  <w:abstractNum w:abstractNumId="231">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30">
    <w:multiLevelType w:val="hybridMultilevel"/>
    <w:lvl w:ilvl="0">
      <w:start w:val="0"/>
      <w:numFmt w:val="bullet"/>
      <w:lvlText w:val="-"/>
      <w:lvlJc w:val="left"/>
      <w:pPr>
        <w:ind w:left="527" w:hanging="423"/>
      </w:pPr>
      <w:rPr>
        <w:rFonts w:hint="default" w:ascii="MS Mincho" w:hAnsi="MS Mincho" w:eastAsia="MS Mincho" w:cs="MS Mincho"/>
        <w:b w:val="0"/>
        <w:bCs w:val="0"/>
        <w:i w:val="0"/>
        <w:iCs w:val="0"/>
        <w:spacing w:val="0"/>
        <w:w w:val="100"/>
        <w:sz w:val="20"/>
        <w:szCs w:val="20"/>
        <w:lang w:val="en-US" w:eastAsia="en-US" w:bidi="ar-SA"/>
      </w:rPr>
    </w:lvl>
    <w:lvl w:ilvl="1">
      <w:start w:val="0"/>
      <w:numFmt w:val="bullet"/>
      <w:lvlText w:val="•"/>
      <w:lvlJc w:val="left"/>
      <w:pPr>
        <w:ind w:left="1076" w:hanging="423"/>
      </w:pPr>
      <w:rPr>
        <w:rFonts w:hint="default"/>
        <w:lang w:val="en-US" w:eastAsia="en-US" w:bidi="ar-SA"/>
      </w:rPr>
    </w:lvl>
    <w:lvl w:ilvl="2">
      <w:start w:val="0"/>
      <w:numFmt w:val="bullet"/>
      <w:lvlText w:val="•"/>
      <w:lvlJc w:val="left"/>
      <w:pPr>
        <w:ind w:left="1632" w:hanging="423"/>
      </w:pPr>
      <w:rPr>
        <w:rFonts w:hint="default"/>
        <w:lang w:val="en-US" w:eastAsia="en-US" w:bidi="ar-SA"/>
      </w:rPr>
    </w:lvl>
    <w:lvl w:ilvl="3">
      <w:start w:val="0"/>
      <w:numFmt w:val="bullet"/>
      <w:lvlText w:val="•"/>
      <w:lvlJc w:val="left"/>
      <w:pPr>
        <w:ind w:left="2189" w:hanging="423"/>
      </w:pPr>
      <w:rPr>
        <w:rFonts w:hint="default"/>
        <w:lang w:val="en-US" w:eastAsia="en-US" w:bidi="ar-SA"/>
      </w:rPr>
    </w:lvl>
    <w:lvl w:ilvl="4">
      <w:start w:val="0"/>
      <w:numFmt w:val="bullet"/>
      <w:lvlText w:val="•"/>
      <w:lvlJc w:val="left"/>
      <w:pPr>
        <w:ind w:left="2745" w:hanging="423"/>
      </w:pPr>
      <w:rPr>
        <w:rFonts w:hint="default"/>
        <w:lang w:val="en-US" w:eastAsia="en-US" w:bidi="ar-SA"/>
      </w:rPr>
    </w:lvl>
    <w:lvl w:ilvl="5">
      <w:start w:val="0"/>
      <w:numFmt w:val="bullet"/>
      <w:lvlText w:val="•"/>
      <w:lvlJc w:val="left"/>
      <w:pPr>
        <w:ind w:left="3302" w:hanging="423"/>
      </w:pPr>
      <w:rPr>
        <w:rFonts w:hint="default"/>
        <w:lang w:val="en-US" w:eastAsia="en-US" w:bidi="ar-SA"/>
      </w:rPr>
    </w:lvl>
    <w:lvl w:ilvl="6">
      <w:start w:val="0"/>
      <w:numFmt w:val="bullet"/>
      <w:lvlText w:val="•"/>
      <w:lvlJc w:val="left"/>
      <w:pPr>
        <w:ind w:left="3858" w:hanging="423"/>
      </w:pPr>
      <w:rPr>
        <w:rFonts w:hint="default"/>
        <w:lang w:val="en-US" w:eastAsia="en-US" w:bidi="ar-SA"/>
      </w:rPr>
    </w:lvl>
    <w:lvl w:ilvl="7">
      <w:start w:val="0"/>
      <w:numFmt w:val="bullet"/>
      <w:lvlText w:val="•"/>
      <w:lvlJc w:val="left"/>
      <w:pPr>
        <w:ind w:left="4414" w:hanging="423"/>
      </w:pPr>
      <w:rPr>
        <w:rFonts w:hint="default"/>
        <w:lang w:val="en-US" w:eastAsia="en-US" w:bidi="ar-SA"/>
      </w:rPr>
    </w:lvl>
    <w:lvl w:ilvl="8">
      <w:start w:val="0"/>
      <w:numFmt w:val="bullet"/>
      <w:lvlText w:val="•"/>
      <w:lvlJc w:val="left"/>
      <w:pPr>
        <w:ind w:left="4971" w:hanging="423"/>
      </w:pPr>
      <w:rPr>
        <w:rFonts w:hint="default"/>
        <w:lang w:val="en-US" w:eastAsia="en-US" w:bidi="ar-SA"/>
      </w:rPr>
    </w:lvl>
  </w:abstractNum>
  <w:abstractNum w:abstractNumId="229">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28">
    <w:multiLevelType w:val="hybridMultilevel"/>
    <w:lvl w:ilvl="0">
      <w:start w:val="6"/>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27">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26">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25">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24">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23">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22">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21">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20">
    <w:multiLevelType w:val="hybridMultilevel"/>
    <w:lvl w:ilvl="0">
      <w:start w:val="0"/>
      <w:numFmt w:val="bullet"/>
      <w:lvlText w:val="-"/>
      <w:lvlJc w:val="left"/>
      <w:pPr>
        <w:ind w:left="551" w:hanging="442"/>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112" w:hanging="442"/>
      </w:pPr>
      <w:rPr>
        <w:rFonts w:hint="default"/>
        <w:lang w:val="en-US" w:eastAsia="en-US" w:bidi="ar-SA"/>
      </w:rPr>
    </w:lvl>
    <w:lvl w:ilvl="2">
      <w:start w:val="0"/>
      <w:numFmt w:val="bullet"/>
      <w:lvlText w:val="•"/>
      <w:lvlJc w:val="left"/>
      <w:pPr>
        <w:ind w:left="1665" w:hanging="442"/>
      </w:pPr>
      <w:rPr>
        <w:rFonts w:hint="default"/>
        <w:lang w:val="en-US" w:eastAsia="en-US" w:bidi="ar-SA"/>
      </w:rPr>
    </w:lvl>
    <w:lvl w:ilvl="3">
      <w:start w:val="0"/>
      <w:numFmt w:val="bullet"/>
      <w:lvlText w:val="•"/>
      <w:lvlJc w:val="left"/>
      <w:pPr>
        <w:ind w:left="2218" w:hanging="442"/>
      </w:pPr>
      <w:rPr>
        <w:rFonts w:hint="default"/>
        <w:lang w:val="en-US" w:eastAsia="en-US" w:bidi="ar-SA"/>
      </w:rPr>
    </w:lvl>
    <w:lvl w:ilvl="4">
      <w:start w:val="0"/>
      <w:numFmt w:val="bullet"/>
      <w:lvlText w:val="•"/>
      <w:lvlJc w:val="left"/>
      <w:pPr>
        <w:ind w:left="2771" w:hanging="442"/>
      </w:pPr>
      <w:rPr>
        <w:rFonts w:hint="default"/>
        <w:lang w:val="en-US" w:eastAsia="en-US" w:bidi="ar-SA"/>
      </w:rPr>
    </w:lvl>
    <w:lvl w:ilvl="5">
      <w:start w:val="0"/>
      <w:numFmt w:val="bullet"/>
      <w:lvlText w:val="•"/>
      <w:lvlJc w:val="left"/>
      <w:pPr>
        <w:ind w:left="3324" w:hanging="442"/>
      </w:pPr>
      <w:rPr>
        <w:rFonts w:hint="default"/>
        <w:lang w:val="en-US" w:eastAsia="en-US" w:bidi="ar-SA"/>
      </w:rPr>
    </w:lvl>
    <w:lvl w:ilvl="6">
      <w:start w:val="0"/>
      <w:numFmt w:val="bullet"/>
      <w:lvlText w:val="•"/>
      <w:lvlJc w:val="left"/>
      <w:pPr>
        <w:ind w:left="3877" w:hanging="442"/>
      </w:pPr>
      <w:rPr>
        <w:rFonts w:hint="default"/>
        <w:lang w:val="en-US" w:eastAsia="en-US" w:bidi="ar-SA"/>
      </w:rPr>
    </w:lvl>
    <w:lvl w:ilvl="7">
      <w:start w:val="0"/>
      <w:numFmt w:val="bullet"/>
      <w:lvlText w:val="•"/>
      <w:lvlJc w:val="left"/>
      <w:pPr>
        <w:ind w:left="4430" w:hanging="442"/>
      </w:pPr>
      <w:rPr>
        <w:rFonts w:hint="default"/>
        <w:lang w:val="en-US" w:eastAsia="en-US" w:bidi="ar-SA"/>
      </w:rPr>
    </w:lvl>
    <w:lvl w:ilvl="8">
      <w:start w:val="0"/>
      <w:numFmt w:val="bullet"/>
      <w:lvlText w:val="•"/>
      <w:lvlJc w:val="left"/>
      <w:pPr>
        <w:ind w:left="4983" w:hanging="442"/>
      </w:pPr>
      <w:rPr>
        <w:rFonts w:hint="default"/>
        <w:lang w:val="en-US" w:eastAsia="en-US" w:bidi="ar-SA"/>
      </w:rPr>
    </w:lvl>
  </w:abstractNum>
  <w:abstractNum w:abstractNumId="219">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18">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217">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16">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215">
    <w:multiLevelType w:val="hybridMultilevel"/>
    <w:lvl w:ilvl="0">
      <w:start w:val="6"/>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14">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13">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12">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11">
    <w:multiLevelType w:val="hybridMultilevel"/>
    <w:lvl w:ilvl="0">
      <w:start w:val="6"/>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10">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09">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08">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07">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06">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05">
    <w:multiLevelType w:val="hybridMultilevel"/>
    <w:lvl w:ilvl="0">
      <w:start w:val="0"/>
      <w:numFmt w:val="bullet"/>
      <w:lvlText w:val="-"/>
      <w:lvlJc w:val="left"/>
      <w:pPr>
        <w:ind w:left="527"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76" w:hanging="423"/>
      </w:pPr>
      <w:rPr>
        <w:rFonts w:hint="default"/>
        <w:lang w:val="en-US" w:eastAsia="en-US" w:bidi="ar-SA"/>
      </w:rPr>
    </w:lvl>
    <w:lvl w:ilvl="2">
      <w:start w:val="0"/>
      <w:numFmt w:val="bullet"/>
      <w:lvlText w:val="•"/>
      <w:lvlJc w:val="left"/>
      <w:pPr>
        <w:ind w:left="1633" w:hanging="423"/>
      </w:pPr>
      <w:rPr>
        <w:rFonts w:hint="default"/>
        <w:lang w:val="en-US" w:eastAsia="en-US" w:bidi="ar-SA"/>
      </w:rPr>
    </w:lvl>
    <w:lvl w:ilvl="3">
      <w:start w:val="0"/>
      <w:numFmt w:val="bullet"/>
      <w:lvlText w:val="•"/>
      <w:lvlJc w:val="left"/>
      <w:pPr>
        <w:ind w:left="2190" w:hanging="423"/>
      </w:pPr>
      <w:rPr>
        <w:rFonts w:hint="default"/>
        <w:lang w:val="en-US" w:eastAsia="en-US" w:bidi="ar-SA"/>
      </w:rPr>
    </w:lvl>
    <w:lvl w:ilvl="4">
      <w:start w:val="0"/>
      <w:numFmt w:val="bullet"/>
      <w:lvlText w:val="•"/>
      <w:lvlJc w:val="left"/>
      <w:pPr>
        <w:ind w:left="2747" w:hanging="423"/>
      </w:pPr>
      <w:rPr>
        <w:rFonts w:hint="default"/>
        <w:lang w:val="en-US" w:eastAsia="en-US" w:bidi="ar-SA"/>
      </w:rPr>
    </w:lvl>
    <w:lvl w:ilvl="5">
      <w:start w:val="0"/>
      <w:numFmt w:val="bullet"/>
      <w:lvlText w:val="•"/>
      <w:lvlJc w:val="left"/>
      <w:pPr>
        <w:ind w:left="3304" w:hanging="423"/>
      </w:pPr>
      <w:rPr>
        <w:rFonts w:hint="default"/>
        <w:lang w:val="en-US" w:eastAsia="en-US" w:bidi="ar-SA"/>
      </w:rPr>
    </w:lvl>
    <w:lvl w:ilvl="6">
      <w:start w:val="0"/>
      <w:numFmt w:val="bullet"/>
      <w:lvlText w:val="•"/>
      <w:lvlJc w:val="left"/>
      <w:pPr>
        <w:ind w:left="3861" w:hanging="423"/>
      </w:pPr>
      <w:rPr>
        <w:rFonts w:hint="default"/>
        <w:lang w:val="en-US" w:eastAsia="en-US" w:bidi="ar-SA"/>
      </w:rPr>
    </w:lvl>
    <w:lvl w:ilvl="7">
      <w:start w:val="0"/>
      <w:numFmt w:val="bullet"/>
      <w:lvlText w:val="•"/>
      <w:lvlJc w:val="left"/>
      <w:pPr>
        <w:ind w:left="4418" w:hanging="423"/>
      </w:pPr>
      <w:rPr>
        <w:rFonts w:hint="default"/>
        <w:lang w:val="en-US" w:eastAsia="en-US" w:bidi="ar-SA"/>
      </w:rPr>
    </w:lvl>
    <w:lvl w:ilvl="8">
      <w:start w:val="0"/>
      <w:numFmt w:val="bullet"/>
      <w:lvlText w:val="•"/>
      <w:lvlJc w:val="left"/>
      <w:pPr>
        <w:ind w:left="4975" w:hanging="423"/>
      </w:pPr>
      <w:rPr>
        <w:rFonts w:hint="default"/>
        <w:lang w:val="en-US" w:eastAsia="en-US" w:bidi="ar-SA"/>
      </w:rPr>
    </w:lvl>
  </w:abstractNum>
  <w:abstractNum w:abstractNumId="204">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203">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02">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01">
    <w:multiLevelType w:val="hybridMultilevel"/>
    <w:lvl w:ilvl="0">
      <w:start w:val="8"/>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00">
    <w:multiLevelType w:val="hybridMultilevel"/>
    <w:lvl w:ilvl="0">
      <w:start w:val="0"/>
      <w:numFmt w:val="bullet"/>
      <w:lvlText w:val="-"/>
      <w:lvlJc w:val="left"/>
      <w:pPr>
        <w:ind w:left="527"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76" w:hanging="423"/>
      </w:pPr>
      <w:rPr>
        <w:rFonts w:hint="default"/>
        <w:lang w:val="en-US" w:eastAsia="en-US" w:bidi="ar-SA"/>
      </w:rPr>
    </w:lvl>
    <w:lvl w:ilvl="2">
      <w:start w:val="0"/>
      <w:numFmt w:val="bullet"/>
      <w:lvlText w:val="•"/>
      <w:lvlJc w:val="left"/>
      <w:pPr>
        <w:ind w:left="1633" w:hanging="423"/>
      </w:pPr>
      <w:rPr>
        <w:rFonts w:hint="default"/>
        <w:lang w:val="en-US" w:eastAsia="en-US" w:bidi="ar-SA"/>
      </w:rPr>
    </w:lvl>
    <w:lvl w:ilvl="3">
      <w:start w:val="0"/>
      <w:numFmt w:val="bullet"/>
      <w:lvlText w:val="•"/>
      <w:lvlJc w:val="left"/>
      <w:pPr>
        <w:ind w:left="2190" w:hanging="423"/>
      </w:pPr>
      <w:rPr>
        <w:rFonts w:hint="default"/>
        <w:lang w:val="en-US" w:eastAsia="en-US" w:bidi="ar-SA"/>
      </w:rPr>
    </w:lvl>
    <w:lvl w:ilvl="4">
      <w:start w:val="0"/>
      <w:numFmt w:val="bullet"/>
      <w:lvlText w:val="•"/>
      <w:lvlJc w:val="left"/>
      <w:pPr>
        <w:ind w:left="2747" w:hanging="423"/>
      </w:pPr>
      <w:rPr>
        <w:rFonts w:hint="default"/>
        <w:lang w:val="en-US" w:eastAsia="en-US" w:bidi="ar-SA"/>
      </w:rPr>
    </w:lvl>
    <w:lvl w:ilvl="5">
      <w:start w:val="0"/>
      <w:numFmt w:val="bullet"/>
      <w:lvlText w:val="•"/>
      <w:lvlJc w:val="left"/>
      <w:pPr>
        <w:ind w:left="3304" w:hanging="423"/>
      </w:pPr>
      <w:rPr>
        <w:rFonts w:hint="default"/>
        <w:lang w:val="en-US" w:eastAsia="en-US" w:bidi="ar-SA"/>
      </w:rPr>
    </w:lvl>
    <w:lvl w:ilvl="6">
      <w:start w:val="0"/>
      <w:numFmt w:val="bullet"/>
      <w:lvlText w:val="•"/>
      <w:lvlJc w:val="left"/>
      <w:pPr>
        <w:ind w:left="3861" w:hanging="423"/>
      </w:pPr>
      <w:rPr>
        <w:rFonts w:hint="default"/>
        <w:lang w:val="en-US" w:eastAsia="en-US" w:bidi="ar-SA"/>
      </w:rPr>
    </w:lvl>
    <w:lvl w:ilvl="7">
      <w:start w:val="0"/>
      <w:numFmt w:val="bullet"/>
      <w:lvlText w:val="•"/>
      <w:lvlJc w:val="left"/>
      <w:pPr>
        <w:ind w:left="4418" w:hanging="423"/>
      </w:pPr>
      <w:rPr>
        <w:rFonts w:hint="default"/>
        <w:lang w:val="en-US" w:eastAsia="en-US" w:bidi="ar-SA"/>
      </w:rPr>
    </w:lvl>
    <w:lvl w:ilvl="8">
      <w:start w:val="0"/>
      <w:numFmt w:val="bullet"/>
      <w:lvlText w:val="•"/>
      <w:lvlJc w:val="left"/>
      <w:pPr>
        <w:ind w:left="4975" w:hanging="423"/>
      </w:pPr>
      <w:rPr>
        <w:rFonts w:hint="default"/>
        <w:lang w:val="en-US" w:eastAsia="en-US" w:bidi="ar-SA"/>
      </w:rPr>
    </w:lvl>
  </w:abstractNum>
  <w:abstractNum w:abstractNumId="199">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98">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97">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96">
    <w:multiLevelType w:val="hybridMultilevel"/>
    <w:lvl w:ilvl="0">
      <w:start w:val="0"/>
      <w:numFmt w:val="bullet"/>
      <w:lvlText w:val="-"/>
      <w:lvlJc w:val="left"/>
      <w:pPr>
        <w:ind w:left="527"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76" w:hanging="423"/>
      </w:pPr>
      <w:rPr>
        <w:rFonts w:hint="default"/>
        <w:lang w:val="en-US" w:eastAsia="en-US" w:bidi="ar-SA"/>
      </w:rPr>
    </w:lvl>
    <w:lvl w:ilvl="2">
      <w:start w:val="0"/>
      <w:numFmt w:val="bullet"/>
      <w:lvlText w:val="•"/>
      <w:lvlJc w:val="left"/>
      <w:pPr>
        <w:ind w:left="1632" w:hanging="423"/>
      </w:pPr>
      <w:rPr>
        <w:rFonts w:hint="default"/>
        <w:lang w:val="en-US" w:eastAsia="en-US" w:bidi="ar-SA"/>
      </w:rPr>
    </w:lvl>
    <w:lvl w:ilvl="3">
      <w:start w:val="0"/>
      <w:numFmt w:val="bullet"/>
      <w:lvlText w:val="•"/>
      <w:lvlJc w:val="left"/>
      <w:pPr>
        <w:ind w:left="2189" w:hanging="423"/>
      </w:pPr>
      <w:rPr>
        <w:rFonts w:hint="default"/>
        <w:lang w:val="en-US" w:eastAsia="en-US" w:bidi="ar-SA"/>
      </w:rPr>
    </w:lvl>
    <w:lvl w:ilvl="4">
      <w:start w:val="0"/>
      <w:numFmt w:val="bullet"/>
      <w:lvlText w:val="•"/>
      <w:lvlJc w:val="left"/>
      <w:pPr>
        <w:ind w:left="2745" w:hanging="423"/>
      </w:pPr>
      <w:rPr>
        <w:rFonts w:hint="default"/>
        <w:lang w:val="en-US" w:eastAsia="en-US" w:bidi="ar-SA"/>
      </w:rPr>
    </w:lvl>
    <w:lvl w:ilvl="5">
      <w:start w:val="0"/>
      <w:numFmt w:val="bullet"/>
      <w:lvlText w:val="•"/>
      <w:lvlJc w:val="left"/>
      <w:pPr>
        <w:ind w:left="3302" w:hanging="423"/>
      </w:pPr>
      <w:rPr>
        <w:rFonts w:hint="default"/>
        <w:lang w:val="en-US" w:eastAsia="en-US" w:bidi="ar-SA"/>
      </w:rPr>
    </w:lvl>
    <w:lvl w:ilvl="6">
      <w:start w:val="0"/>
      <w:numFmt w:val="bullet"/>
      <w:lvlText w:val="•"/>
      <w:lvlJc w:val="left"/>
      <w:pPr>
        <w:ind w:left="3858" w:hanging="423"/>
      </w:pPr>
      <w:rPr>
        <w:rFonts w:hint="default"/>
        <w:lang w:val="en-US" w:eastAsia="en-US" w:bidi="ar-SA"/>
      </w:rPr>
    </w:lvl>
    <w:lvl w:ilvl="7">
      <w:start w:val="0"/>
      <w:numFmt w:val="bullet"/>
      <w:lvlText w:val="•"/>
      <w:lvlJc w:val="left"/>
      <w:pPr>
        <w:ind w:left="4414" w:hanging="423"/>
      </w:pPr>
      <w:rPr>
        <w:rFonts w:hint="default"/>
        <w:lang w:val="en-US" w:eastAsia="en-US" w:bidi="ar-SA"/>
      </w:rPr>
    </w:lvl>
    <w:lvl w:ilvl="8">
      <w:start w:val="0"/>
      <w:numFmt w:val="bullet"/>
      <w:lvlText w:val="•"/>
      <w:lvlJc w:val="left"/>
      <w:pPr>
        <w:ind w:left="4971" w:hanging="423"/>
      </w:pPr>
      <w:rPr>
        <w:rFonts w:hint="default"/>
        <w:lang w:val="en-US" w:eastAsia="en-US" w:bidi="ar-SA"/>
      </w:rPr>
    </w:lvl>
  </w:abstractNum>
  <w:abstractNum w:abstractNumId="195">
    <w:multiLevelType w:val="hybridMultilevel"/>
    <w:lvl w:ilvl="0">
      <w:start w:val="6"/>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94">
    <w:multiLevelType w:val="hybridMultilevel"/>
    <w:lvl w:ilvl="0">
      <w:start w:val="0"/>
      <w:numFmt w:val="bullet"/>
      <w:lvlText w:val="-"/>
      <w:lvlJc w:val="left"/>
      <w:pPr>
        <w:ind w:left="527"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76" w:hanging="423"/>
      </w:pPr>
      <w:rPr>
        <w:rFonts w:hint="default"/>
        <w:lang w:val="en-US" w:eastAsia="en-US" w:bidi="ar-SA"/>
      </w:rPr>
    </w:lvl>
    <w:lvl w:ilvl="2">
      <w:start w:val="0"/>
      <w:numFmt w:val="bullet"/>
      <w:lvlText w:val="•"/>
      <w:lvlJc w:val="left"/>
      <w:pPr>
        <w:ind w:left="1632" w:hanging="423"/>
      </w:pPr>
      <w:rPr>
        <w:rFonts w:hint="default"/>
        <w:lang w:val="en-US" w:eastAsia="en-US" w:bidi="ar-SA"/>
      </w:rPr>
    </w:lvl>
    <w:lvl w:ilvl="3">
      <w:start w:val="0"/>
      <w:numFmt w:val="bullet"/>
      <w:lvlText w:val="•"/>
      <w:lvlJc w:val="left"/>
      <w:pPr>
        <w:ind w:left="2189" w:hanging="423"/>
      </w:pPr>
      <w:rPr>
        <w:rFonts w:hint="default"/>
        <w:lang w:val="en-US" w:eastAsia="en-US" w:bidi="ar-SA"/>
      </w:rPr>
    </w:lvl>
    <w:lvl w:ilvl="4">
      <w:start w:val="0"/>
      <w:numFmt w:val="bullet"/>
      <w:lvlText w:val="•"/>
      <w:lvlJc w:val="left"/>
      <w:pPr>
        <w:ind w:left="2745" w:hanging="423"/>
      </w:pPr>
      <w:rPr>
        <w:rFonts w:hint="default"/>
        <w:lang w:val="en-US" w:eastAsia="en-US" w:bidi="ar-SA"/>
      </w:rPr>
    </w:lvl>
    <w:lvl w:ilvl="5">
      <w:start w:val="0"/>
      <w:numFmt w:val="bullet"/>
      <w:lvlText w:val="•"/>
      <w:lvlJc w:val="left"/>
      <w:pPr>
        <w:ind w:left="3302" w:hanging="423"/>
      </w:pPr>
      <w:rPr>
        <w:rFonts w:hint="default"/>
        <w:lang w:val="en-US" w:eastAsia="en-US" w:bidi="ar-SA"/>
      </w:rPr>
    </w:lvl>
    <w:lvl w:ilvl="6">
      <w:start w:val="0"/>
      <w:numFmt w:val="bullet"/>
      <w:lvlText w:val="•"/>
      <w:lvlJc w:val="left"/>
      <w:pPr>
        <w:ind w:left="3858" w:hanging="423"/>
      </w:pPr>
      <w:rPr>
        <w:rFonts w:hint="default"/>
        <w:lang w:val="en-US" w:eastAsia="en-US" w:bidi="ar-SA"/>
      </w:rPr>
    </w:lvl>
    <w:lvl w:ilvl="7">
      <w:start w:val="0"/>
      <w:numFmt w:val="bullet"/>
      <w:lvlText w:val="•"/>
      <w:lvlJc w:val="left"/>
      <w:pPr>
        <w:ind w:left="4414" w:hanging="423"/>
      </w:pPr>
      <w:rPr>
        <w:rFonts w:hint="default"/>
        <w:lang w:val="en-US" w:eastAsia="en-US" w:bidi="ar-SA"/>
      </w:rPr>
    </w:lvl>
    <w:lvl w:ilvl="8">
      <w:start w:val="0"/>
      <w:numFmt w:val="bullet"/>
      <w:lvlText w:val="•"/>
      <w:lvlJc w:val="left"/>
      <w:pPr>
        <w:ind w:left="4971" w:hanging="423"/>
      </w:pPr>
      <w:rPr>
        <w:rFonts w:hint="default"/>
        <w:lang w:val="en-US" w:eastAsia="en-US" w:bidi="ar-SA"/>
      </w:rPr>
    </w:lvl>
  </w:abstractNum>
  <w:abstractNum w:abstractNumId="193">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92">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91">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90">
    <w:multiLevelType w:val="hybridMultilevel"/>
    <w:lvl w:ilvl="0">
      <w:start w:val="0"/>
      <w:numFmt w:val="bullet"/>
      <w:lvlText w:val="-"/>
      <w:lvlJc w:val="left"/>
      <w:pPr>
        <w:ind w:left="532" w:hanging="423"/>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102" w:hanging="423"/>
      </w:pPr>
      <w:rPr>
        <w:rFonts w:hint="default"/>
        <w:lang w:val="en-US" w:eastAsia="en-US" w:bidi="ar-SA"/>
      </w:rPr>
    </w:lvl>
    <w:lvl w:ilvl="2">
      <w:start w:val="0"/>
      <w:numFmt w:val="bullet"/>
      <w:lvlText w:val="•"/>
      <w:lvlJc w:val="left"/>
      <w:pPr>
        <w:ind w:left="1664" w:hanging="423"/>
      </w:pPr>
      <w:rPr>
        <w:rFonts w:hint="default"/>
        <w:lang w:val="en-US" w:eastAsia="en-US" w:bidi="ar-SA"/>
      </w:rPr>
    </w:lvl>
    <w:lvl w:ilvl="3">
      <w:start w:val="0"/>
      <w:numFmt w:val="bullet"/>
      <w:lvlText w:val="•"/>
      <w:lvlJc w:val="left"/>
      <w:pPr>
        <w:ind w:left="2226" w:hanging="423"/>
      </w:pPr>
      <w:rPr>
        <w:rFonts w:hint="default"/>
        <w:lang w:val="en-US" w:eastAsia="en-US" w:bidi="ar-SA"/>
      </w:rPr>
    </w:lvl>
    <w:lvl w:ilvl="4">
      <w:start w:val="0"/>
      <w:numFmt w:val="bullet"/>
      <w:lvlText w:val="•"/>
      <w:lvlJc w:val="left"/>
      <w:pPr>
        <w:ind w:left="2788" w:hanging="423"/>
      </w:pPr>
      <w:rPr>
        <w:rFonts w:hint="default"/>
        <w:lang w:val="en-US" w:eastAsia="en-US" w:bidi="ar-SA"/>
      </w:rPr>
    </w:lvl>
    <w:lvl w:ilvl="5">
      <w:start w:val="0"/>
      <w:numFmt w:val="bullet"/>
      <w:lvlText w:val="•"/>
      <w:lvlJc w:val="left"/>
      <w:pPr>
        <w:ind w:left="3350" w:hanging="423"/>
      </w:pPr>
      <w:rPr>
        <w:rFonts w:hint="default"/>
        <w:lang w:val="en-US" w:eastAsia="en-US" w:bidi="ar-SA"/>
      </w:rPr>
    </w:lvl>
    <w:lvl w:ilvl="6">
      <w:start w:val="0"/>
      <w:numFmt w:val="bullet"/>
      <w:lvlText w:val="•"/>
      <w:lvlJc w:val="left"/>
      <w:pPr>
        <w:ind w:left="3912" w:hanging="423"/>
      </w:pPr>
      <w:rPr>
        <w:rFonts w:hint="default"/>
        <w:lang w:val="en-US" w:eastAsia="en-US" w:bidi="ar-SA"/>
      </w:rPr>
    </w:lvl>
    <w:lvl w:ilvl="7">
      <w:start w:val="0"/>
      <w:numFmt w:val="bullet"/>
      <w:lvlText w:val="•"/>
      <w:lvlJc w:val="left"/>
      <w:pPr>
        <w:ind w:left="4474" w:hanging="423"/>
      </w:pPr>
      <w:rPr>
        <w:rFonts w:hint="default"/>
        <w:lang w:val="en-US" w:eastAsia="en-US" w:bidi="ar-SA"/>
      </w:rPr>
    </w:lvl>
    <w:lvl w:ilvl="8">
      <w:start w:val="0"/>
      <w:numFmt w:val="bullet"/>
      <w:lvlText w:val="•"/>
      <w:lvlJc w:val="left"/>
      <w:pPr>
        <w:ind w:left="5036" w:hanging="423"/>
      </w:pPr>
      <w:rPr>
        <w:rFonts w:hint="default"/>
        <w:lang w:val="en-US" w:eastAsia="en-US" w:bidi="ar-SA"/>
      </w:rPr>
    </w:lvl>
  </w:abstractNum>
  <w:abstractNum w:abstractNumId="189">
    <w:multiLevelType w:val="hybridMultilevel"/>
    <w:lvl w:ilvl="0">
      <w:start w:val="6"/>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88">
    <w:multiLevelType w:val="hybridMultilevel"/>
    <w:lvl w:ilvl="0">
      <w:start w:val="0"/>
      <w:numFmt w:val="bullet"/>
      <w:lvlText w:val="-"/>
      <w:lvlJc w:val="left"/>
      <w:pPr>
        <w:ind w:left="532" w:hanging="423"/>
      </w:pPr>
      <w:rPr>
        <w:rFonts w:hint="default" w:ascii="Yu Mincho" w:hAnsi="Yu Mincho" w:eastAsia="Yu Mincho" w:cs="Yu Mincho"/>
        <w:spacing w:val="0"/>
        <w:w w:val="10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8" w:hanging="423"/>
      </w:pPr>
      <w:rPr>
        <w:rFonts w:hint="default"/>
        <w:lang w:val="en-US" w:eastAsia="en-US" w:bidi="ar-SA"/>
      </w:rPr>
    </w:lvl>
    <w:lvl w:ilvl="3">
      <w:start w:val="0"/>
      <w:numFmt w:val="bullet"/>
      <w:lvlText w:val="•"/>
      <w:lvlJc w:val="left"/>
      <w:pPr>
        <w:ind w:left="2203" w:hanging="423"/>
      </w:pPr>
      <w:rPr>
        <w:rFonts w:hint="default"/>
        <w:lang w:val="en-US" w:eastAsia="en-US" w:bidi="ar-SA"/>
      </w:rPr>
    </w:lvl>
    <w:lvl w:ilvl="4">
      <w:start w:val="0"/>
      <w:numFmt w:val="bullet"/>
      <w:lvlText w:val="•"/>
      <w:lvlJc w:val="left"/>
      <w:pPr>
        <w:ind w:left="2757" w:hanging="423"/>
      </w:pPr>
      <w:rPr>
        <w:rFonts w:hint="default"/>
        <w:lang w:val="en-US" w:eastAsia="en-US" w:bidi="ar-SA"/>
      </w:rPr>
    </w:lvl>
    <w:lvl w:ilvl="5">
      <w:start w:val="0"/>
      <w:numFmt w:val="bullet"/>
      <w:lvlText w:val="•"/>
      <w:lvlJc w:val="left"/>
      <w:pPr>
        <w:ind w:left="3312" w:hanging="423"/>
      </w:pPr>
      <w:rPr>
        <w:rFonts w:hint="default"/>
        <w:lang w:val="en-US" w:eastAsia="en-US" w:bidi="ar-SA"/>
      </w:rPr>
    </w:lvl>
    <w:lvl w:ilvl="6">
      <w:start w:val="0"/>
      <w:numFmt w:val="bullet"/>
      <w:lvlText w:val="•"/>
      <w:lvlJc w:val="left"/>
      <w:pPr>
        <w:ind w:left="3866" w:hanging="423"/>
      </w:pPr>
      <w:rPr>
        <w:rFonts w:hint="default"/>
        <w:lang w:val="en-US" w:eastAsia="en-US" w:bidi="ar-SA"/>
      </w:rPr>
    </w:lvl>
    <w:lvl w:ilvl="7">
      <w:start w:val="0"/>
      <w:numFmt w:val="bullet"/>
      <w:lvlText w:val="•"/>
      <w:lvlJc w:val="left"/>
      <w:pPr>
        <w:ind w:left="4420" w:hanging="423"/>
      </w:pPr>
      <w:rPr>
        <w:rFonts w:hint="default"/>
        <w:lang w:val="en-US" w:eastAsia="en-US" w:bidi="ar-SA"/>
      </w:rPr>
    </w:lvl>
    <w:lvl w:ilvl="8">
      <w:start w:val="0"/>
      <w:numFmt w:val="bullet"/>
      <w:lvlText w:val="•"/>
      <w:lvlJc w:val="left"/>
      <w:pPr>
        <w:ind w:left="4975" w:hanging="423"/>
      </w:pPr>
      <w:rPr>
        <w:rFonts w:hint="default"/>
        <w:lang w:val="en-US" w:eastAsia="en-US" w:bidi="ar-SA"/>
      </w:rPr>
    </w:lvl>
  </w:abstractNum>
  <w:abstractNum w:abstractNumId="187">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86">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85">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84">
    <w:multiLevelType w:val="hybridMultilevel"/>
    <w:lvl w:ilvl="0">
      <w:start w:val="0"/>
      <w:numFmt w:val="bullet"/>
      <w:lvlText w:val="-"/>
      <w:lvlJc w:val="left"/>
      <w:pPr>
        <w:ind w:left="527"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76" w:hanging="423"/>
      </w:pPr>
      <w:rPr>
        <w:rFonts w:hint="default"/>
        <w:lang w:val="en-US" w:eastAsia="en-US" w:bidi="ar-SA"/>
      </w:rPr>
    </w:lvl>
    <w:lvl w:ilvl="2">
      <w:start w:val="0"/>
      <w:numFmt w:val="bullet"/>
      <w:lvlText w:val="•"/>
      <w:lvlJc w:val="left"/>
      <w:pPr>
        <w:ind w:left="1632" w:hanging="423"/>
      </w:pPr>
      <w:rPr>
        <w:rFonts w:hint="default"/>
        <w:lang w:val="en-US" w:eastAsia="en-US" w:bidi="ar-SA"/>
      </w:rPr>
    </w:lvl>
    <w:lvl w:ilvl="3">
      <w:start w:val="0"/>
      <w:numFmt w:val="bullet"/>
      <w:lvlText w:val="•"/>
      <w:lvlJc w:val="left"/>
      <w:pPr>
        <w:ind w:left="2189" w:hanging="423"/>
      </w:pPr>
      <w:rPr>
        <w:rFonts w:hint="default"/>
        <w:lang w:val="en-US" w:eastAsia="en-US" w:bidi="ar-SA"/>
      </w:rPr>
    </w:lvl>
    <w:lvl w:ilvl="4">
      <w:start w:val="0"/>
      <w:numFmt w:val="bullet"/>
      <w:lvlText w:val="•"/>
      <w:lvlJc w:val="left"/>
      <w:pPr>
        <w:ind w:left="2745" w:hanging="423"/>
      </w:pPr>
      <w:rPr>
        <w:rFonts w:hint="default"/>
        <w:lang w:val="en-US" w:eastAsia="en-US" w:bidi="ar-SA"/>
      </w:rPr>
    </w:lvl>
    <w:lvl w:ilvl="5">
      <w:start w:val="0"/>
      <w:numFmt w:val="bullet"/>
      <w:lvlText w:val="•"/>
      <w:lvlJc w:val="left"/>
      <w:pPr>
        <w:ind w:left="3302" w:hanging="423"/>
      </w:pPr>
      <w:rPr>
        <w:rFonts w:hint="default"/>
        <w:lang w:val="en-US" w:eastAsia="en-US" w:bidi="ar-SA"/>
      </w:rPr>
    </w:lvl>
    <w:lvl w:ilvl="6">
      <w:start w:val="0"/>
      <w:numFmt w:val="bullet"/>
      <w:lvlText w:val="•"/>
      <w:lvlJc w:val="left"/>
      <w:pPr>
        <w:ind w:left="3858" w:hanging="423"/>
      </w:pPr>
      <w:rPr>
        <w:rFonts w:hint="default"/>
        <w:lang w:val="en-US" w:eastAsia="en-US" w:bidi="ar-SA"/>
      </w:rPr>
    </w:lvl>
    <w:lvl w:ilvl="7">
      <w:start w:val="0"/>
      <w:numFmt w:val="bullet"/>
      <w:lvlText w:val="•"/>
      <w:lvlJc w:val="left"/>
      <w:pPr>
        <w:ind w:left="4414" w:hanging="423"/>
      </w:pPr>
      <w:rPr>
        <w:rFonts w:hint="default"/>
        <w:lang w:val="en-US" w:eastAsia="en-US" w:bidi="ar-SA"/>
      </w:rPr>
    </w:lvl>
    <w:lvl w:ilvl="8">
      <w:start w:val="0"/>
      <w:numFmt w:val="bullet"/>
      <w:lvlText w:val="•"/>
      <w:lvlJc w:val="left"/>
      <w:pPr>
        <w:ind w:left="4971" w:hanging="423"/>
      </w:pPr>
      <w:rPr>
        <w:rFonts w:hint="default"/>
        <w:lang w:val="en-US" w:eastAsia="en-US" w:bidi="ar-SA"/>
      </w:rPr>
    </w:lvl>
  </w:abstractNum>
  <w:abstractNum w:abstractNumId="183">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82">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81">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80">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79">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78">
    <w:multiLevelType w:val="hybridMultilevel"/>
    <w:lvl w:ilvl="0">
      <w:start w:val="6"/>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77">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76">
    <w:multiLevelType w:val="hybridMultilevel"/>
    <w:lvl w:ilvl="0">
      <w:start w:val="6"/>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75">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74">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73">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72">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71">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70">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69">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68">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67">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66">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65">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64">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63">
    <w:multiLevelType w:val="hybridMultilevel"/>
    <w:lvl w:ilvl="0">
      <w:start w:val="6"/>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62">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61">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60">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59">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58">
    <w:multiLevelType w:val="hybridMultilevel"/>
    <w:lvl w:ilvl="0">
      <w:start w:val="10"/>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157">
    <w:multiLevelType w:val="hybridMultilevel"/>
    <w:lvl w:ilvl="0">
      <w:start w:val="6"/>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56">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55">
    <w:multiLevelType w:val="hybridMultilevel"/>
    <w:lvl w:ilvl="0">
      <w:start w:val="0"/>
      <w:numFmt w:val="bullet"/>
      <w:lvlText w:val="-"/>
      <w:lvlJc w:val="left"/>
      <w:pPr>
        <w:ind w:left="532" w:hanging="423"/>
      </w:pPr>
      <w:rPr>
        <w:rFonts w:hint="default" w:ascii="Arial" w:hAnsi="Arial" w:eastAsia="Arial" w:cs="Arial"/>
        <w:b w:val="0"/>
        <w:bCs w:val="0"/>
        <w:i w:val="0"/>
        <w:iCs w:val="0"/>
        <w:spacing w:val="0"/>
        <w:w w:val="98"/>
        <w:sz w:val="16"/>
        <w:szCs w:val="16"/>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54">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53">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52">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51">
    <w:multiLevelType w:val="hybridMultilevel"/>
    <w:lvl w:ilvl="0">
      <w:start w:val="0"/>
      <w:numFmt w:val="bullet"/>
      <w:lvlText w:val="-"/>
      <w:lvlJc w:val="left"/>
      <w:pPr>
        <w:ind w:left="532" w:hanging="423"/>
      </w:pPr>
      <w:rPr>
        <w:rFonts w:hint="default" w:ascii="Arial" w:hAnsi="Arial" w:eastAsia="Arial" w:cs="Arial"/>
        <w:b w:val="0"/>
        <w:bCs w:val="0"/>
        <w:i w:val="0"/>
        <w:iCs w:val="0"/>
        <w:spacing w:val="0"/>
        <w:w w:val="98"/>
        <w:sz w:val="16"/>
        <w:szCs w:val="16"/>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50">
    <w:multiLevelType w:val="hybridMultilevel"/>
    <w:lvl w:ilvl="0">
      <w:start w:val="0"/>
      <w:numFmt w:val="bullet"/>
      <w:lvlText w:val="-"/>
      <w:lvlJc w:val="left"/>
      <w:pPr>
        <w:ind w:left="532" w:hanging="423"/>
      </w:pPr>
      <w:rPr>
        <w:rFonts w:hint="default" w:ascii="Yu Mincho" w:hAnsi="Yu Mincho" w:eastAsia="Yu Mincho" w:cs="Yu Mincho"/>
        <w:b w:val="0"/>
        <w:bCs w:val="0"/>
        <w:i w:val="0"/>
        <w:iCs w:val="0"/>
        <w:spacing w:val="0"/>
        <w:w w:val="100"/>
        <w:sz w:val="20"/>
        <w:szCs w:val="20"/>
        <w:lang w:val="en-US" w:eastAsia="en-US" w:bidi="ar-SA"/>
      </w:rPr>
    </w:lvl>
    <w:lvl w:ilvl="1">
      <w:start w:val="0"/>
      <w:numFmt w:val="bullet"/>
      <w:lvlText w:val="•"/>
      <w:lvlJc w:val="left"/>
      <w:pPr>
        <w:ind w:left="1094" w:hanging="423"/>
      </w:pPr>
      <w:rPr>
        <w:rFonts w:hint="default"/>
        <w:lang w:val="en-US" w:eastAsia="en-US" w:bidi="ar-SA"/>
      </w:rPr>
    </w:lvl>
    <w:lvl w:ilvl="2">
      <w:start w:val="0"/>
      <w:numFmt w:val="bullet"/>
      <w:lvlText w:val="•"/>
      <w:lvlJc w:val="left"/>
      <w:pPr>
        <w:ind w:left="1649" w:hanging="423"/>
      </w:pPr>
      <w:rPr>
        <w:rFonts w:hint="default"/>
        <w:lang w:val="en-US" w:eastAsia="en-US" w:bidi="ar-SA"/>
      </w:rPr>
    </w:lvl>
    <w:lvl w:ilvl="3">
      <w:start w:val="0"/>
      <w:numFmt w:val="bullet"/>
      <w:lvlText w:val="•"/>
      <w:lvlJc w:val="left"/>
      <w:pPr>
        <w:ind w:left="2204" w:hanging="423"/>
      </w:pPr>
      <w:rPr>
        <w:rFonts w:hint="default"/>
        <w:lang w:val="en-US" w:eastAsia="en-US" w:bidi="ar-SA"/>
      </w:rPr>
    </w:lvl>
    <w:lvl w:ilvl="4">
      <w:start w:val="0"/>
      <w:numFmt w:val="bullet"/>
      <w:lvlText w:val="•"/>
      <w:lvlJc w:val="left"/>
      <w:pPr>
        <w:ind w:left="2759" w:hanging="423"/>
      </w:pPr>
      <w:rPr>
        <w:rFonts w:hint="default"/>
        <w:lang w:val="en-US" w:eastAsia="en-US" w:bidi="ar-SA"/>
      </w:rPr>
    </w:lvl>
    <w:lvl w:ilvl="5">
      <w:start w:val="0"/>
      <w:numFmt w:val="bullet"/>
      <w:lvlText w:val="•"/>
      <w:lvlJc w:val="left"/>
      <w:pPr>
        <w:ind w:left="3314" w:hanging="423"/>
      </w:pPr>
      <w:rPr>
        <w:rFonts w:hint="default"/>
        <w:lang w:val="en-US" w:eastAsia="en-US" w:bidi="ar-SA"/>
      </w:rPr>
    </w:lvl>
    <w:lvl w:ilvl="6">
      <w:start w:val="0"/>
      <w:numFmt w:val="bullet"/>
      <w:lvlText w:val="•"/>
      <w:lvlJc w:val="left"/>
      <w:pPr>
        <w:ind w:left="3869" w:hanging="423"/>
      </w:pPr>
      <w:rPr>
        <w:rFonts w:hint="default"/>
        <w:lang w:val="en-US" w:eastAsia="en-US" w:bidi="ar-SA"/>
      </w:rPr>
    </w:lvl>
    <w:lvl w:ilvl="7">
      <w:start w:val="0"/>
      <w:numFmt w:val="bullet"/>
      <w:lvlText w:val="•"/>
      <w:lvlJc w:val="left"/>
      <w:pPr>
        <w:ind w:left="4424" w:hanging="423"/>
      </w:pPr>
      <w:rPr>
        <w:rFonts w:hint="default"/>
        <w:lang w:val="en-US" w:eastAsia="en-US" w:bidi="ar-SA"/>
      </w:rPr>
    </w:lvl>
    <w:lvl w:ilvl="8">
      <w:start w:val="0"/>
      <w:numFmt w:val="bullet"/>
      <w:lvlText w:val="•"/>
      <w:lvlJc w:val="left"/>
      <w:pPr>
        <w:ind w:left="4979" w:hanging="423"/>
      </w:pPr>
      <w:rPr>
        <w:rFonts w:hint="default"/>
        <w:lang w:val="en-US" w:eastAsia="en-US" w:bidi="ar-SA"/>
      </w:rPr>
    </w:lvl>
  </w:abstractNum>
  <w:abstractNum w:abstractNumId="149">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48">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47">
    <w:multiLevelType w:val="hybridMultilevel"/>
    <w:lvl w:ilvl="0">
      <w:start w:val="6"/>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46">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45">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44">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43">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42">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41">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40">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39">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38">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37">
    <w:multiLevelType w:val="hybridMultilevel"/>
    <w:lvl w:ilvl="0">
      <w:start w:val="6"/>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36">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35">
    <w:multiLevelType w:val="hybridMultilevel"/>
    <w:lvl w:ilvl="0">
      <w:start w:val="6"/>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34">
    <w:multiLevelType w:val="hybridMultilevel"/>
    <w:lvl w:ilvl="0">
      <w:start w:val="2"/>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33">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32">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31">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30">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28">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26">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25">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24">
    <w:multiLevelType w:val="hybridMultilevel"/>
    <w:lvl w:ilvl="0">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92" w:hanging="447"/>
      </w:pPr>
      <w:rPr>
        <w:rFonts w:hint="default"/>
        <w:lang w:val="en-US" w:eastAsia="en-US" w:bidi="ar-SA"/>
      </w:rPr>
    </w:lvl>
    <w:lvl w:ilvl="2">
      <w:start w:val="0"/>
      <w:numFmt w:val="bullet"/>
      <w:lvlText w:val="•"/>
      <w:lvlJc w:val="left"/>
      <w:pPr>
        <w:ind w:left="1825" w:hanging="447"/>
      </w:pPr>
      <w:rPr>
        <w:rFonts w:hint="default"/>
        <w:lang w:val="en-US" w:eastAsia="en-US" w:bidi="ar-SA"/>
      </w:rPr>
    </w:lvl>
    <w:lvl w:ilvl="3">
      <w:start w:val="0"/>
      <w:numFmt w:val="bullet"/>
      <w:lvlText w:val="•"/>
      <w:lvlJc w:val="left"/>
      <w:pPr>
        <w:ind w:left="2358" w:hanging="447"/>
      </w:pPr>
      <w:rPr>
        <w:rFonts w:hint="default"/>
        <w:lang w:val="en-US" w:eastAsia="en-US" w:bidi="ar-SA"/>
      </w:rPr>
    </w:lvl>
    <w:lvl w:ilvl="4">
      <w:start w:val="0"/>
      <w:numFmt w:val="bullet"/>
      <w:lvlText w:val="•"/>
      <w:lvlJc w:val="left"/>
      <w:pPr>
        <w:ind w:left="2891" w:hanging="447"/>
      </w:pPr>
      <w:rPr>
        <w:rFonts w:hint="default"/>
        <w:lang w:val="en-US" w:eastAsia="en-US" w:bidi="ar-SA"/>
      </w:rPr>
    </w:lvl>
    <w:lvl w:ilvl="5">
      <w:start w:val="0"/>
      <w:numFmt w:val="bullet"/>
      <w:lvlText w:val="•"/>
      <w:lvlJc w:val="left"/>
      <w:pPr>
        <w:ind w:left="3424" w:hanging="447"/>
      </w:pPr>
      <w:rPr>
        <w:rFonts w:hint="default"/>
        <w:lang w:val="en-US" w:eastAsia="en-US" w:bidi="ar-SA"/>
      </w:rPr>
    </w:lvl>
    <w:lvl w:ilvl="6">
      <w:start w:val="0"/>
      <w:numFmt w:val="bullet"/>
      <w:lvlText w:val="•"/>
      <w:lvlJc w:val="left"/>
      <w:pPr>
        <w:ind w:left="3957" w:hanging="447"/>
      </w:pPr>
      <w:rPr>
        <w:rFonts w:hint="default"/>
        <w:lang w:val="en-US" w:eastAsia="en-US" w:bidi="ar-SA"/>
      </w:rPr>
    </w:lvl>
    <w:lvl w:ilvl="7">
      <w:start w:val="0"/>
      <w:numFmt w:val="bullet"/>
      <w:lvlText w:val="•"/>
      <w:lvlJc w:val="left"/>
      <w:pPr>
        <w:ind w:left="4490" w:hanging="447"/>
      </w:pPr>
      <w:rPr>
        <w:rFonts w:hint="default"/>
        <w:lang w:val="en-US" w:eastAsia="en-US" w:bidi="ar-SA"/>
      </w:rPr>
    </w:lvl>
    <w:lvl w:ilvl="8">
      <w:start w:val="0"/>
      <w:numFmt w:val="bullet"/>
      <w:lvlText w:val="•"/>
      <w:lvlJc w:val="left"/>
      <w:pPr>
        <w:ind w:left="5023" w:hanging="447"/>
      </w:pPr>
      <w:rPr>
        <w:rFonts w:hint="default"/>
        <w:lang w:val="en-US" w:eastAsia="en-US" w:bidi="ar-SA"/>
      </w:rPr>
    </w:lvl>
  </w:abstractNum>
  <w:abstractNum w:abstractNumId="123">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22">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21">
    <w:multiLevelType w:val="hybridMultilevel"/>
    <w:lvl w:ilvl="0">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92" w:hanging="447"/>
      </w:pPr>
      <w:rPr>
        <w:rFonts w:hint="default"/>
        <w:lang w:val="en-US" w:eastAsia="en-US" w:bidi="ar-SA"/>
      </w:rPr>
    </w:lvl>
    <w:lvl w:ilvl="2">
      <w:start w:val="0"/>
      <w:numFmt w:val="bullet"/>
      <w:lvlText w:val="•"/>
      <w:lvlJc w:val="left"/>
      <w:pPr>
        <w:ind w:left="1825" w:hanging="447"/>
      </w:pPr>
      <w:rPr>
        <w:rFonts w:hint="default"/>
        <w:lang w:val="en-US" w:eastAsia="en-US" w:bidi="ar-SA"/>
      </w:rPr>
    </w:lvl>
    <w:lvl w:ilvl="3">
      <w:start w:val="0"/>
      <w:numFmt w:val="bullet"/>
      <w:lvlText w:val="•"/>
      <w:lvlJc w:val="left"/>
      <w:pPr>
        <w:ind w:left="2358" w:hanging="447"/>
      </w:pPr>
      <w:rPr>
        <w:rFonts w:hint="default"/>
        <w:lang w:val="en-US" w:eastAsia="en-US" w:bidi="ar-SA"/>
      </w:rPr>
    </w:lvl>
    <w:lvl w:ilvl="4">
      <w:start w:val="0"/>
      <w:numFmt w:val="bullet"/>
      <w:lvlText w:val="•"/>
      <w:lvlJc w:val="left"/>
      <w:pPr>
        <w:ind w:left="2891" w:hanging="447"/>
      </w:pPr>
      <w:rPr>
        <w:rFonts w:hint="default"/>
        <w:lang w:val="en-US" w:eastAsia="en-US" w:bidi="ar-SA"/>
      </w:rPr>
    </w:lvl>
    <w:lvl w:ilvl="5">
      <w:start w:val="0"/>
      <w:numFmt w:val="bullet"/>
      <w:lvlText w:val="•"/>
      <w:lvlJc w:val="left"/>
      <w:pPr>
        <w:ind w:left="3424" w:hanging="447"/>
      </w:pPr>
      <w:rPr>
        <w:rFonts w:hint="default"/>
        <w:lang w:val="en-US" w:eastAsia="en-US" w:bidi="ar-SA"/>
      </w:rPr>
    </w:lvl>
    <w:lvl w:ilvl="6">
      <w:start w:val="0"/>
      <w:numFmt w:val="bullet"/>
      <w:lvlText w:val="•"/>
      <w:lvlJc w:val="left"/>
      <w:pPr>
        <w:ind w:left="3957" w:hanging="447"/>
      </w:pPr>
      <w:rPr>
        <w:rFonts w:hint="default"/>
        <w:lang w:val="en-US" w:eastAsia="en-US" w:bidi="ar-SA"/>
      </w:rPr>
    </w:lvl>
    <w:lvl w:ilvl="7">
      <w:start w:val="0"/>
      <w:numFmt w:val="bullet"/>
      <w:lvlText w:val="•"/>
      <w:lvlJc w:val="left"/>
      <w:pPr>
        <w:ind w:left="4490" w:hanging="447"/>
      </w:pPr>
      <w:rPr>
        <w:rFonts w:hint="default"/>
        <w:lang w:val="en-US" w:eastAsia="en-US" w:bidi="ar-SA"/>
      </w:rPr>
    </w:lvl>
    <w:lvl w:ilvl="8">
      <w:start w:val="0"/>
      <w:numFmt w:val="bullet"/>
      <w:lvlText w:val="•"/>
      <w:lvlJc w:val="left"/>
      <w:pPr>
        <w:ind w:left="5023" w:hanging="447"/>
      </w:pPr>
      <w:rPr>
        <w:rFonts w:hint="default"/>
        <w:lang w:val="en-US" w:eastAsia="en-US" w:bidi="ar-SA"/>
      </w:rPr>
    </w:lvl>
  </w:abstractNum>
  <w:abstractNum w:abstractNumId="120">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19">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17">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16">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14">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13">
    <w:multiLevelType w:val="hybridMultilevel"/>
    <w:lvl w:ilvl="0">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92" w:hanging="447"/>
      </w:pPr>
      <w:rPr>
        <w:rFonts w:hint="default"/>
        <w:lang w:val="en-US" w:eastAsia="en-US" w:bidi="ar-SA"/>
      </w:rPr>
    </w:lvl>
    <w:lvl w:ilvl="2">
      <w:start w:val="0"/>
      <w:numFmt w:val="bullet"/>
      <w:lvlText w:val="•"/>
      <w:lvlJc w:val="left"/>
      <w:pPr>
        <w:ind w:left="1825" w:hanging="447"/>
      </w:pPr>
      <w:rPr>
        <w:rFonts w:hint="default"/>
        <w:lang w:val="en-US" w:eastAsia="en-US" w:bidi="ar-SA"/>
      </w:rPr>
    </w:lvl>
    <w:lvl w:ilvl="3">
      <w:start w:val="0"/>
      <w:numFmt w:val="bullet"/>
      <w:lvlText w:val="•"/>
      <w:lvlJc w:val="left"/>
      <w:pPr>
        <w:ind w:left="2358" w:hanging="447"/>
      </w:pPr>
      <w:rPr>
        <w:rFonts w:hint="default"/>
        <w:lang w:val="en-US" w:eastAsia="en-US" w:bidi="ar-SA"/>
      </w:rPr>
    </w:lvl>
    <w:lvl w:ilvl="4">
      <w:start w:val="0"/>
      <w:numFmt w:val="bullet"/>
      <w:lvlText w:val="•"/>
      <w:lvlJc w:val="left"/>
      <w:pPr>
        <w:ind w:left="2891" w:hanging="447"/>
      </w:pPr>
      <w:rPr>
        <w:rFonts w:hint="default"/>
        <w:lang w:val="en-US" w:eastAsia="en-US" w:bidi="ar-SA"/>
      </w:rPr>
    </w:lvl>
    <w:lvl w:ilvl="5">
      <w:start w:val="0"/>
      <w:numFmt w:val="bullet"/>
      <w:lvlText w:val="•"/>
      <w:lvlJc w:val="left"/>
      <w:pPr>
        <w:ind w:left="3424" w:hanging="447"/>
      </w:pPr>
      <w:rPr>
        <w:rFonts w:hint="default"/>
        <w:lang w:val="en-US" w:eastAsia="en-US" w:bidi="ar-SA"/>
      </w:rPr>
    </w:lvl>
    <w:lvl w:ilvl="6">
      <w:start w:val="0"/>
      <w:numFmt w:val="bullet"/>
      <w:lvlText w:val="•"/>
      <w:lvlJc w:val="left"/>
      <w:pPr>
        <w:ind w:left="3957" w:hanging="447"/>
      </w:pPr>
      <w:rPr>
        <w:rFonts w:hint="default"/>
        <w:lang w:val="en-US" w:eastAsia="en-US" w:bidi="ar-SA"/>
      </w:rPr>
    </w:lvl>
    <w:lvl w:ilvl="7">
      <w:start w:val="0"/>
      <w:numFmt w:val="bullet"/>
      <w:lvlText w:val="•"/>
      <w:lvlJc w:val="left"/>
      <w:pPr>
        <w:ind w:left="4490" w:hanging="447"/>
      </w:pPr>
      <w:rPr>
        <w:rFonts w:hint="default"/>
        <w:lang w:val="en-US" w:eastAsia="en-US" w:bidi="ar-SA"/>
      </w:rPr>
    </w:lvl>
    <w:lvl w:ilvl="8">
      <w:start w:val="0"/>
      <w:numFmt w:val="bullet"/>
      <w:lvlText w:val="•"/>
      <w:lvlJc w:val="left"/>
      <w:pPr>
        <w:ind w:left="5023" w:hanging="447"/>
      </w:pPr>
      <w:rPr>
        <w:rFonts w:hint="default"/>
        <w:lang w:val="en-US" w:eastAsia="en-US" w:bidi="ar-SA"/>
      </w:rPr>
    </w:lvl>
  </w:abstractNum>
  <w:abstractNum w:abstractNumId="110">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08">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07">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06">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05">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04">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101">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99">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98">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97">
    <w:multiLevelType w:val="hybridMultilevel"/>
    <w:lvl w:ilvl="0">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92" w:hanging="447"/>
      </w:pPr>
      <w:rPr>
        <w:rFonts w:hint="default"/>
        <w:lang w:val="en-US" w:eastAsia="en-US" w:bidi="ar-SA"/>
      </w:rPr>
    </w:lvl>
    <w:lvl w:ilvl="2">
      <w:start w:val="0"/>
      <w:numFmt w:val="bullet"/>
      <w:lvlText w:val="•"/>
      <w:lvlJc w:val="left"/>
      <w:pPr>
        <w:ind w:left="1825" w:hanging="447"/>
      </w:pPr>
      <w:rPr>
        <w:rFonts w:hint="default"/>
        <w:lang w:val="en-US" w:eastAsia="en-US" w:bidi="ar-SA"/>
      </w:rPr>
    </w:lvl>
    <w:lvl w:ilvl="3">
      <w:start w:val="0"/>
      <w:numFmt w:val="bullet"/>
      <w:lvlText w:val="•"/>
      <w:lvlJc w:val="left"/>
      <w:pPr>
        <w:ind w:left="2358" w:hanging="447"/>
      </w:pPr>
      <w:rPr>
        <w:rFonts w:hint="default"/>
        <w:lang w:val="en-US" w:eastAsia="en-US" w:bidi="ar-SA"/>
      </w:rPr>
    </w:lvl>
    <w:lvl w:ilvl="4">
      <w:start w:val="0"/>
      <w:numFmt w:val="bullet"/>
      <w:lvlText w:val="•"/>
      <w:lvlJc w:val="left"/>
      <w:pPr>
        <w:ind w:left="2891" w:hanging="447"/>
      </w:pPr>
      <w:rPr>
        <w:rFonts w:hint="default"/>
        <w:lang w:val="en-US" w:eastAsia="en-US" w:bidi="ar-SA"/>
      </w:rPr>
    </w:lvl>
    <w:lvl w:ilvl="5">
      <w:start w:val="0"/>
      <w:numFmt w:val="bullet"/>
      <w:lvlText w:val="•"/>
      <w:lvlJc w:val="left"/>
      <w:pPr>
        <w:ind w:left="3424" w:hanging="447"/>
      </w:pPr>
      <w:rPr>
        <w:rFonts w:hint="default"/>
        <w:lang w:val="en-US" w:eastAsia="en-US" w:bidi="ar-SA"/>
      </w:rPr>
    </w:lvl>
    <w:lvl w:ilvl="6">
      <w:start w:val="0"/>
      <w:numFmt w:val="bullet"/>
      <w:lvlText w:val="•"/>
      <w:lvlJc w:val="left"/>
      <w:pPr>
        <w:ind w:left="3957" w:hanging="447"/>
      </w:pPr>
      <w:rPr>
        <w:rFonts w:hint="default"/>
        <w:lang w:val="en-US" w:eastAsia="en-US" w:bidi="ar-SA"/>
      </w:rPr>
    </w:lvl>
    <w:lvl w:ilvl="7">
      <w:start w:val="0"/>
      <w:numFmt w:val="bullet"/>
      <w:lvlText w:val="•"/>
      <w:lvlJc w:val="left"/>
      <w:pPr>
        <w:ind w:left="4490" w:hanging="447"/>
      </w:pPr>
      <w:rPr>
        <w:rFonts w:hint="default"/>
        <w:lang w:val="en-US" w:eastAsia="en-US" w:bidi="ar-SA"/>
      </w:rPr>
    </w:lvl>
    <w:lvl w:ilvl="8">
      <w:start w:val="0"/>
      <w:numFmt w:val="bullet"/>
      <w:lvlText w:val="•"/>
      <w:lvlJc w:val="left"/>
      <w:pPr>
        <w:ind w:left="5023" w:hanging="447"/>
      </w:pPr>
      <w:rPr>
        <w:rFonts w:hint="default"/>
        <w:lang w:val="en-US" w:eastAsia="en-US" w:bidi="ar-SA"/>
      </w:rPr>
    </w:lvl>
  </w:abstractNum>
  <w:abstractNum w:abstractNumId="95">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94">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92">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90">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88">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86">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85">
    <w:multiLevelType w:val="hybridMultilevel"/>
    <w:lvl w:ilvl="0">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92" w:hanging="447"/>
      </w:pPr>
      <w:rPr>
        <w:rFonts w:hint="default"/>
        <w:lang w:val="en-US" w:eastAsia="en-US" w:bidi="ar-SA"/>
      </w:rPr>
    </w:lvl>
    <w:lvl w:ilvl="2">
      <w:start w:val="0"/>
      <w:numFmt w:val="bullet"/>
      <w:lvlText w:val="•"/>
      <w:lvlJc w:val="left"/>
      <w:pPr>
        <w:ind w:left="1825" w:hanging="447"/>
      </w:pPr>
      <w:rPr>
        <w:rFonts w:hint="default"/>
        <w:lang w:val="en-US" w:eastAsia="en-US" w:bidi="ar-SA"/>
      </w:rPr>
    </w:lvl>
    <w:lvl w:ilvl="3">
      <w:start w:val="0"/>
      <w:numFmt w:val="bullet"/>
      <w:lvlText w:val="•"/>
      <w:lvlJc w:val="left"/>
      <w:pPr>
        <w:ind w:left="2358" w:hanging="447"/>
      </w:pPr>
      <w:rPr>
        <w:rFonts w:hint="default"/>
        <w:lang w:val="en-US" w:eastAsia="en-US" w:bidi="ar-SA"/>
      </w:rPr>
    </w:lvl>
    <w:lvl w:ilvl="4">
      <w:start w:val="0"/>
      <w:numFmt w:val="bullet"/>
      <w:lvlText w:val="•"/>
      <w:lvlJc w:val="left"/>
      <w:pPr>
        <w:ind w:left="2891" w:hanging="447"/>
      </w:pPr>
      <w:rPr>
        <w:rFonts w:hint="default"/>
        <w:lang w:val="en-US" w:eastAsia="en-US" w:bidi="ar-SA"/>
      </w:rPr>
    </w:lvl>
    <w:lvl w:ilvl="5">
      <w:start w:val="0"/>
      <w:numFmt w:val="bullet"/>
      <w:lvlText w:val="•"/>
      <w:lvlJc w:val="left"/>
      <w:pPr>
        <w:ind w:left="3424" w:hanging="447"/>
      </w:pPr>
      <w:rPr>
        <w:rFonts w:hint="default"/>
        <w:lang w:val="en-US" w:eastAsia="en-US" w:bidi="ar-SA"/>
      </w:rPr>
    </w:lvl>
    <w:lvl w:ilvl="6">
      <w:start w:val="0"/>
      <w:numFmt w:val="bullet"/>
      <w:lvlText w:val="•"/>
      <w:lvlJc w:val="left"/>
      <w:pPr>
        <w:ind w:left="3957" w:hanging="447"/>
      </w:pPr>
      <w:rPr>
        <w:rFonts w:hint="default"/>
        <w:lang w:val="en-US" w:eastAsia="en-US" w:bidi="ar-SA"/>
      </w:rPr>
    </w:lvl>
    <w:lvl w:ilvl="7">
      <w:start w:val="0"/>
      <w:numFmt w:val="bullet"/>
      <w:lvlText w:val="•"/>
      <w:lvlJc w:val="left"/>
      <w:pPr>
        <w:ind w:left="4490" w:hanging="447"/>
      </w:pPr>
      <w:rPr>
        <w:rFonts w:hint="default"/>
        <w:lang w:val="en-US" w:eastAsia="en-US" w:bidi="ar-SA"/>
      </w:rPr>
    </w:lvl>
    <w:lvl w:ilvl="8">
      <w:start w:val="0"/>
      <w:numFmt w:val="bullet"/>
      <w:lvlText w:val="•"/>
      <w:lvlJc w:val="left"/>
      <w:pPr>
        <w:ind w:left="5023" w:hanging="447"/>
      </w:pPr>
      <w:rPr>
        <w:rFonts w:hint="default"/>
        <w:lang w:val="en-US" w:eastAsia="en-US" w:bidi="ar-SA"/>
      </w:rPr>
    </w:lvl>
  </w:abstractNum>
  <w:abstractNum w:abstractNumId="83">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82">
    <w:multiLevelType w:val="hybridMultilevel"/>
    <w:lvl w:ilvl="0">
      <w:start w:val="0"/>
      <w:numFmt w:val="bullet"/>
      <w:lvlText w:val="-"/>
      <w:lvlJc w:val="left"/>
      <w:pPr>
        <w:ind w:left="551" w:hanging="442"/>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53" w:hanging="447"/>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352" w:hanging="447"/>
      </w:pPr>
      <w:rPr>
        <w:rFonts w:hint="default"/>
        <w:lang w:val="en-US" w:eastAsia="en-US" w:bidi="ar-SA"/>
      </w:rPr>
    </w:lvl>
    <w:lvl w:ilvl="3">
      <w:start w:val="0"/>
      <w:numFmt w:val="bullet"/>
      <w:lvlText w:val="•"/>
      <w:lvlJc w:val="left"/>
      <w:pPr>
        <w:ind w:left="1944" w:hanging="447"/>
      </w:pPr>
      <w:rPr>
        <w:rFonts w:hint="default"/>
        <w:lang w:val="en-US" w:eastAsia="en-US" w:bidi="ar-SA"/>
      </w:rPr>
    </w:lvl>
    <w:lvl w:ilvl="4">
      <w:start w:val="0"/>
      <w:numFmt w:val="bullet"/>
      <w:lvlText w:val="•"/>
      <w:lvlJc w:val="left"/>
      <w:pPr>
        <w:ind w:left="2536" w:hanging="447"/>
      </w:pPr>
      <w:rPr>
        <w:rFonts w:hint="default"/>
        <w:lang w:val="en-US" w:eastAsia="en-US" w:bidi="ar-SA"/>
      </w:rPr>
    </w:lvl>
    <w:lvl w:ilvl="5">
      <w:start w:val="0"/>
      <w:numFmt w:val="bullet"/>
      <w:lvlText w:val="•"/>
      <w:lvlJc w:val="left"/>
      <w:pPr>
        <w:ind w:left="3128" w:hanging="447"/>
      </w:pPr>
      <w:rPr>
        <w:rFonts w:hint="default"/>
        <w:lang w:val="en-US" w:eastAsia="en-US" w:bidi="ar-SA"/>
      </w:rPr>
    </w:lvl>
    <w:lvl w:ilvl="6">
      <w:start w:val="0"/>
      <w:numFmt w:val="bullet"/>
      <w:lvlText w:val="•"/>
      <w:lvlJc w:val="left"/>
      <w:pPr>
        <w:ind w:left="3720" w:hanging="447"/>
      </w:pPr>
      <w:rPr>
        <w:rFonts w:hint="default"/>
        <w:lang w:val="en-US" w:eastAsia="en-US" w:bidi="ar-SA"/>
      </w:rPr>
    </w:lvl>
    <w:lvl w:ilvl="7">
      <w:start w:val="0"/>
      <w:numFmt w:val="bullet"/>
      <w:lvlText w:val="•"/>
      <w:lvlJc w:val="left"/>
      <w:pPr>
        <w:ind w:left="4312" w:hanging="447"/>
      </w:pPr>
      <w:rPr>
        <w:rFonts w:hint="default"/>
        <w:lang w:val="en-US" w:eastAsia="en-US" w:bidi="ar-SA"/>
      </w:rPr>
    </w:lvl>
    <w:lvl w:ilvl="8">
      <w:start w:val="0"/>
      <w:numFmt w:val="bullet"/>
      <w:lvlText w:val="•"/>
      <w:lvlJc w:val="left"/>
      <w:pPr>
        <w:ind w:left="4904" w:hanging="447"/>
      </w:pPr>
      <w:rPr>
        <w:rFonts w:hint="default"/>
        <w:lang w:val="en-US" w:eastAsia="en-US" w:bidi="ar-SA"/>
      </w:rPr>
    </w:lvl>
  </w:abstractNum>
  <w:abstractNum w:abstractNumId="80">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78">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76">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73">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71">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69">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68">
    <w:multiLevelType w:val="hybridMultilevel"/>
    <w:lvl w:ilvl="0">
      <w:start w:val="6"/>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67">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66">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65">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64">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63">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62">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61">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60">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59">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58">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57">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56">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55">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54">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53">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52">
    <w:multiLevelType w:val="hybridMultilevel"/>
    <w:lvl w:ilvl="0">
      <w:start w:val="6"/>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51">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50">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49">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48">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47">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46">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45">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44">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43">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42">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41">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40">
    <w:multiLevelType w:val="hybridMultilevel"/>
    <w:lvl w:ilvl="0">
      <w:start w:val="2"/>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39">
    <w:multiLevelType w:val="hybridMultilevel"/>
    <w:lvl w:ilvl="0">
      <w:start w:val="3"/>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38">
    <w:multiLevelType w:val="hybridMultilevel"/>
    <w:lvl w:ilvl="0">
      <w:start w:val="8"/>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37">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36">
    <w:multiLevelType w:val="hybridMultilevel"/>
    <w:lvl w:ilvl="0">
      <w:start w:val="12"/>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35">
    <w:multiLevelType w:val="hybridMultilevel"/>
    <w:lvl w:ilvl="0">
      <w:start w:val="4"/>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34">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33">
    <w:multiLevelType w:val="hybridMultilevel"/>
    <w:lvl w:ilvl="0">
      <w:start w:val="1"/>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32">
    <w:multiLevelType w:val="hybridMultilevel"/>
    <w:lvl w:ilvl="0">
      <w:start w:val="4"/>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31">
    <w:multiLevelType w:val="hybridMultilevel"/>
    <w:lvl w:ilvl="0">
      <w:start w:val="1"/>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30">
    <w:multiLevelType w:val="hybridMultilevel"/>
    <w:lvl w:ilvl="0">
      <w:start w:val="28"/>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29">
    <w:multiLevelType w:val="hybridMultilevel"/>
    <w:lvl w:ilvl="0">
      <w:start w:val="25"/>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28">
    <w:multiLevelType w:val="hybridMultilevel"/>
    <w:lvl w:ilvl="0">
      <w:start w:val="21"/>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27">
    <w:multiLevelType w:val="hybridMultilevel"/>
    <w:lvl w:ilvl="0">
      <w:start w:val="8"/>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6">
    <w:multiLevelType w:val="hybridMultilevel"/>
    <w:lvl w:ilvl="0">
      <w:start w:val="5"/>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5">
    <w:multiLevelType w:val="hybridMultilevel"/>
    <w:lvl w:ilvl="0">
      <w:start w:val="10"/>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24">
    <w:multiLevelType w:val="hybridMultilevel"/>
    <w:lvl w:ilvl="0">
      <w:start w:val="24"/>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23">
    <w:multiLevelType w:val="hybridMultilevel"/>
    <w:lvl w:ilvl="0">
      <w:start w:val="16"/>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22">
    <w:multiLevelType w:val="hybridMultilevel"/>
    <w:lvl w:ilvl="0">
      <w:start w:val="1"/>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1">
    <w:multiLevelType w:val="hybridMultilevel"/>
    <w:lvl w:ilvl="0">
      <w:start w:val="3"/>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0">
    <w:multiLevelType w:val="hybridMultilevel"/>
    <w:lvl w:ilvl="0">
      <w:start w:val="17"/>
      <w:numFmt w:val="decimal"/>
      <w:lvlText w:val="%1"/>
      <w:lvlJc w:val="left"/>
      <w:pPr>
        <w:ind w:left="4179" w:hanging="4025"/>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4858" w:hanging="4025"/>
      </w:pPr>
      <w:rPr>
        <w:rFonts w:hint="default"/>
        <w:lang w:val="en-US" w:eastAsia="en-US" w:bidi="ar-SA"/>
      </w:rPr>
    </w:lvl>
    <w:lvl w:ilvl="2">
      <w:start w:val="0"/>
      <w:numFmt w:val="bullet"/>
      <w:lvlText w:val="•"/>
      <w:lvlJc w:val="left"/>
      <w:pPr>
        <w:ind w:left="5537" w:hanging="4025"/>
      </w:pPr>
      <w:rPr>
        <w:rFonts w:hint="default"/>
        <w:lang w:val="en-US" w:eastAsia="en-US" w:bidi="ar-SA"/>
      </w:rPr>
    </w:lvl>
    <w:lvl w:ilvl="3">
      <w:start w:val="0"/>
      <w:numFmt w:val="bullet"/>
      <w:lvlText w:val="•"/>
      <w:lvlJc w:val="left"/>
      <w:pPr>
        <w:ind w:left="6216" w:hanging="4025"/>
      </w:pPr>
      <w:rPr>
        <w:rFonts w:hint="default"/>
        <w:lang w:val="en-US" w:eastAsia="en-US" w:bidi="ar-SA"/>
      </w:rPr>
    </w:lvl>
    <w:lvl w:ilvl="4">
      <w:start w:val="0"/>
      <w:numFmt w:val="bullet"/>
      <w:lvlText w:val="•"/>
      <w:lvlJc w:val="left"/>
      <w:pPr>
        <w:ind w:left="6895" w:hanging="4025"/>
      </w:pPr>
      <w:rPr>
        <w:rFonts w:hint="default"/>
        <w:lang w:val="en-US" w:eastAsia="en-US" w:bidi="ar-SA"/>
      </w:rPr>
    </w:lvl>
    <w:lvl w:ilvl="5">
      <w:start w:val="0"/>
      <w:numFmt w:val="bullet"/>
      <w:lvlText w:val="•"/>
      <w:lvlJc w:val="left"/>
      <w:pPr>
        <w:ind w:left="7574" w:hanging="4025"/>
      </w:pPr>
      <w:rPr>
        <w:rFonts w:hint="default"/>
        <w:lang w:val="en-US" w:eastAsia="en-US" w:bidi="ar-SA"/>
      </w:rPr>
    </w:lvl>
    <w:lvl w:ilvl="6">
      <w:start w:val="0"/>
      <w:numFmt w:val="bullet"/>
      <w:lvlText w:val="•"/>
      <w:lvlJc w:val="left"/>
      <w:pPr>
        <w:ind w:left="8253" w:hanging="4025"/>
      </w:pPr>
      <w:rPr>
        <w:rFonts w:hint="default"/>
        <w:lang w:val="en-US" w:eastAsia="en-US" w:bidi="ar-SA"/>
      </w:rPr>
    </w:lvl>
    <w:lvl w:ilvl="7">
      <w:start w:val="0"/>
      <w:numFmt w:val="bullet"/>
      <w:lvlText w:val="•"/>
      <w:lvlJc w:val="left"/>
      <w:pPr>
        <w:ind w:left="8932" w:hanging="4025"/>
      </w:pPr>
      <w:rPr>
        <w:rFonts w:hint="default"/>
        <w:lang w:val="en-US" w:eastAsia="en-US" w:bidi="ar-SA"/>
      </w:rPr>
    </w:lvl>
    <w:lvl w:ilvl="8">
      <w:start w:val="0"/>
      <w:numFmt w:val="bullet"/>
      <w:lvlText w:val="•"/>
      <w:lvlJc w:val="left"/>
      <w:pPr>
        <w:ind w:left="9611" w:hanging="4025"/>
      </w:pPr>
      <w:rPr>
        <w:rFonts w:hint="default"/>
        <w:lang w:val="en-US" w:eastAsia="en-US" w:bidi="ar-SA"/>
      </w:rPr>
    </w:lvl>
  </w:abstractNum>
  <w:abstractNum w:abstractNumId="19">
    <w:multiLevelType w:val="hybridMultilevel"/>
    <w:lvl w:ilvl="0">
      <w:start w:val="12"/>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18">
    <w:multiLevelType w:val="hybridMultilevel"/>
    <w:lvl w:ilvl="0">
      <w:start w:val="3"/>
      <w:numFmt w:val="decimal"/>
      <w:lvlText w:val="%1"/>
      <w:lvlJc w:val="left"/>
      <w:pPr>
        <w:ind w:left="933" w:hanging="67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7">
    <w:multiLevelType w:val="hybridMultilevel"/>
    <w:lvl w:ilvl="0">
      <w:start w:val="40"/>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16">
    <w:multiLevelType w:val="hybridMultilevel"/>
    <w:lvl w:ilvl="0">
      <w:start w:val="28"/>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15">
    <w:multiLevelType w:val="hybridMultilevel"/>
    <w:lvl w:ilvl="0">
      <w:start w:val="20"/>
      <w:numFmt w:val="decimal"/>
      <w:lvlText w:val="%1"/>
      <w:lvlJc w:val="left"/>
      <w:pPr>
        <w:ind w:left="1499" w:hanging="1345"/>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446" w:hanging="1345"/>
      </w:pPr>
      <w:rPr>
        <w:rFonts w:hint="default"/>
        <w:lang w:val="en-US" w:eastAsia="en-US" w:bidi="ar-SA"/>
      </w:rPr>
    </w:lvl>
    <w:lvl w:ilvl="2">
      <w:start w:val="0"/>
      <w:numFmt w:val="bullet"/>
      <w:lvlText w:val="•"/>
      <w:lvlJc w:val="left"/>
      <w:pPr>
        <w:ind w:left="3393" w:hanging="1345"/>
      </w:pPr>
      <w:rPr>
        <w:rFonts w:hint="default"/>
        <w:lang w:val="en-US" w:eastAsia="en-US" w:bidi="ar-SA"/>
      </w:rPr>
    </w:lvl>
    <w:lvl w:ilvl="3">
      <w:start w:val="0"/>
      <w:numFmt w:val="bullet"/>
      <w:lvlText w:val="•"/>
      <w:lvlJc w:val="left"/>
      <w:pPr>
        <w:ind w:left="4340" w:hanging="1345"/>
      </w:pPr>
      <w:rPr>
        <w:rFonts w:hint="default"/>
        <w:lang w:val="en-US" w:eastAsia="en-US" w:bidi="ar-SA"/>
      </w:rPr>
    </w:lvl>
    <w:lvl w:ilvl="4">
      <w:start w:val="0"/>
      <w:numFmt w:val="bullet"/>
      <w:lvlText w:val="•"/>
      <w:lvlJc w:val="left"/>
      <w:pPr>
        <w:ind w:left="5287" w:hanging="1345"/>
      </w:pPr>
      <w:rPr>
        <w:rFonts w:hint="default"/>
        <w:lang w:val="en-US" w:eastAsia="en-US" w:bidi="ar-SA"/>
      </w:rPr>
    </w:lvl>
    <w:lvl w:ilvl="5">
      <w:start w:val="0"/>
      <w:numFmt w:val="bullet"/>
      <w:lvlText w:val="•"/>
      <w:lvlJc w:val="left"/>
      <w:pPr>
        <w:ind w:left="6234" w:hanging="1345"/>
      </w:pPr>
      <w:rPr>
        <w:rFonts w:hint="default"/>
        <w:lang w:val="en-US" w:eastAsia="en-US" w:bidi="ar-SA"/>
      </w:rPr>
    </w:lvl>
    <w:lvl w:ilvl="6">
      <w:start w:val="0"/>
      <w:numFmt w:val="bullet"/>
      <w:lvlText w:val="•"/>
      <w:lvlJc w:val="left"/>
      <w:pPr>
        <w:ind w:left="7181" w:hanging="1345"/>
      </w:pPr>
      <w:rPr>
        <w:rFonts w:hint="default"/>
        <w:lang w:val="en-US" w:eastAsia="en-US" w:bidi="ar-SA"/>
      </w:rPr>
    </w:lvl>
    <w:lvl w:ilvl="7">
      <w:start w:val="0"/>
      <w:numFmt w:val="bullet"/>
      <w:lvlText w:val="•"/>
      <w:lvlJc w:val="left"/>
      <w:pPr>
        <w:ind w:left="8128" w:hanging="1345"/>
      </w:pPr>
      <w:rPr>
        <w:rFonts w:hint="default"/>
        <w:lang w:val="en-US" w:eastAsia="en-US" w:bidi="ar-SA"/>
      </w:rPr>
    </w:lvl>
    <w:lvl w:ilvl="8">
      <w:start w:val="0"/>
      <w:numFmt w:val="bullet"/>
      <w:lvlText w:val="•"/>
      <w:lvlJc w:val="left"/>
      <w:pPr>
        <w:ind w:left="9075" w:hanging="1345"/>
      </w:pPr>
      <w:rPr>
        <w:rFonts w:hint="default"/>
        <w:lang w:val="en-US" w:eastAsia="en-US" w:bidi="ar-SA"/>
      </w:rPr>
    </w:lvl>
  </w:abstractNum>
  <w:abstractNum w:abstractNumId="14">
    <w:multiLevelType w:val="hybridMultilevel"/>
    <w:lvl w:ilvl="0">
      <w:start w:val="16"/>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13">
    <w:multiLevelType w:val="hybridMultilevel"/>
    <w:lvl w:ilvl="0">
      <w:start w:val="12"/>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12">
    <w:multiLevelType w:val="hybridMultilevel"/>
    <w:lvl w:ilvl="0">
      <w:start w:val="1"/>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1">
    <w:multiLevelType w:val="hybridMultilevel"/>
    <w:lvl w:ilvl="0">
      <w:start w:val="33"/>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10">
    <w:multiLevelType w:val="hybridMultilevel"/>
    <w:lvl w:ilvl="0">
      <w:start w:val="2"/>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9">
    <w:multiLevelType w:val="hybridMultilevel"/>
    <w:lvl w:ilvl="0">
      <w:start w:val="32"/>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8">
    <w:multiLevelType w:val="hybridMultilevel"/>
    <w:lvl w:ilvl="0">
      <w:start w:val="5"/>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7">
    <w:multiLevelType w:val="hybridMultilevel"/>
    <w:lvl w:ilvl="0">
      <w:start w:val="2"/>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6">
    <w:multiLevelType w:val="hybridMultilevel"/>
    <w:lvl w:ilvl="0">
      <w:start w:val="18"/>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5">
    <w:multiLevelType w:val="hybridMultilevel"/>
    <w:lvl w:ilvl="0">
      <w:start w:val="5"/>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4">
    <w:multiLevelType w:val="hybridMultilevel"/>
    <w:lvl w:ilvl="0">
      <w:start w:val="50"/>
      <w:numFmt w:val="decimal"/>
      <w:lvlText w:val="%1"/>
      <w:lvlJc w:val="left"/>
      <w:pPr>
        <w:ind w:left="933" w:hanging="77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779"/>
      </w:pPr>
      <w:rPr>
        <w:rFonts w:hint="default"/>
        <w:lang w:val="en-US" w:eastAsia="en-US" w:bidi="ar-SA"/>
      </w:rPr>
    </w:lvl>
    <w:lvl w:ilvl="2">
      <w:start w:val="0"/>
      <w:numFmt w:val="bullet"/>
      <w:lvlText w:val="•"/>
      <w:lvlJc w:val="left"/>
      <w:pPr>
        <w:ind w:left="2945" w:hanging="779"/>
      </w:pPr>
      <w:rPr>
        <w:rFonts w:hint="default"/>
        <w:lang w:val="en-US" w:eastAsia="en-US" w:bidi="ar-SA"/>
      </w:rPr>
    </w:lvl>
    <w:lvl w:ilvl="3">
      <w:start w:val="0"/>
      <w:numFmt w:val="bullet"/>
      <w:lvlText w:val="•"/>
      <w:lvlJc w:val="left"/>
      <w:pPr>
        <w:ind w:left="3948" w:hanging="779"/>
      </w:pPr>
      <w:rPr>
        <w:rFonts w:hint="default"/>
        <w:lang w:val="en-US" w:eastAsia="en-US" w:bidi="ar-SA"/>
      </w:rPr>
    </w:lvl>
    <w:lvl w:ilvl="4">
      <w:start w:val="0"/>
      <w:numFmt w:val="bullet"/>
      <w:lvlText w:val="•"/>
      <w:lvlJc w:val="left"/>
      <w:pPr>
        <w:ind w:left="4951" w:hanging="779"/>
      </w:pPr>
      <w:rPr>
        <w:rFonts w:hint="default"/>
        <w:lang w:val="en-US" w:eastAsia="en-US" w:bidi="ar-SA"/>
      </w:rPr>
    </w:lvl>
    <w:lvl w:ilvl="5">
      <w:start w:val="0"/>
      <w:numFmt w:val="bullet"/>
      <w:lvlText w:val="•"/>
      <w:lvlJc w:val="left"/>
      <w:pPr>
        <w:ind w:left="5954" w:hanging="779"/>
      </w:pPr>
      <w:rPr>
        <w:rFonts w:hint="default"/>
        <w:lang w:val="en-US" w:eastAsia="en-US" w:bidi="ar-SA"/>
      </w:rPr>
    </w:lvl>
    <w:lvl w:ilvl="6">
      <w:start w:val="0"/>
      <w:numFmt w:val="bullet"/>
      <w:lvlText w:val="•"/>
      <w:lvlJc w:val="left"/>
      <w:pPr>
        <w:ind w:left="6957" w:hanging="779"/>
      </w:pPr>
      <w:rPr>
        <w:rFonts w:hint="default"/>
        <w:lang w:val="en-US" w:eastAsia="en-US" w:bidi="ar-SA"/>
      </w:rPr>
    </w:lvl>
    <w:lvl w:ilvl="7">
      <w:start w:val="0"/>
      <w:numFmt w:val="bullet"/>
      <w:lvlText w:val="•"/>
      <w:lvlJc w:val="left"/>
      <w:pPr>
        <w:ind w:left="7960" w:hanging="779"/>
      </w:pPr>
      <w:rPr>
        <w:rFonts w:hint="default"/>
        <w:lang w:val="en-US" w:eastAsia="en-US" w:bidi="ar-SA"/>
      </w:rPr>
    </w:lvl>
    <w:lvl w:ilvl="8">
      <w:start w:val="0"/>
      <w:numFmt w:val="bullet"/>
      <w:lvlText w:val="•"/>
      <w:lvlJc w:val="left"/>
      <w:pPr>
        <w:ind w:left="8963" w:hanging="779"/>
      </w:pPr>
      <w:rPr>
        <w:rFonts w:hint="default"/>
        <w:lang w:val="en-US" w:eastAsia="en-US" w:bidi="ar-SA"/>
      </w:rPr>
    </w:lvl>
  </w:abstractNum>
  <w:abstractNum w:abstractNumId="3">
    <w:multiLevelType w:val="hybridMultilevel"/>
    <w:lvl w:ilvl="0">
      <w:start w:val="1"/>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2">
    <w:multiLevelType w:val="hybridMultilevel"/>
    <w:lvl w:ilvl="0">
      <w:start w:val="1"/>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decimal"/>
      <w:lvlText w:val="%2"/>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1">
    <w:multiLevelType w:val="hybridMultilevel"/>
    <w:lvl w:ilvl="0">
      <w:start w:val="1"/>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abstractNum w:abstractNumId="0">
    <w:multiLevelType w:val="hybridMultilevel"/>
    <w:lvl w:ilvl="0">
      <w:start w:val="2"/>
      <w:numFmt w:val="decimal"/>
      <w:lvlText w:val="%1"/>
      <w:lvlJc w:val="left"/>
      <w:pPr>
        <w:ind w:left="933" w:hanging="6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942" w:hanging="678"/>
      </w:pPr>
      <w:rPr>
        <w:rFonts w:hint="default"/>
        <w:lang w:val="en-US" w:eastAsia="en-US" w:bidi="ar-SA"/>
      </w:rPr>
    </w:lvl>
    <w:lvl w:ilvl="2">
      <w:start w:val="0"/>
      <w:numFmt w:val="bullet"/>
      <w:lvlText w:val="•"/>
      <w:lvlJc w:val="left"/>
      <w:pPr>
        <w:ind w:left="2945" w:hanging="678"/>
      </w:pPr>
      <w:rPr>
        <w:rFonts w:hint="default"/>
        <w:lang w:val="en-US" w:eastAsia="en-US" w:bidi="ar-SA"/>
      </w:rPr>
    </w:lvl>
    <w:lvl w:ilvl="3">
      <w:start w:val="0"/>
      <w:numFmt w:val="bullet"/>
      <w:lvlText w:val="•"/>
      <w:lvlJc w:val="left"/>
      <w:pPr>
        <w:ind w:left="3948" w:hanging="678"/>
      </w:pPr>
      <w:rPr>
        <w:rFonts w:hint="default"/>
        <w:lang w:val="en-US" w:eastAsia="en-US" w:bidi="ar-SA"/>
      </w:rPr>
    </w:lvl>
    <w:lvl w:ilvl="4">
      <w:start w:val="0"/>
      <w:numFmt w:val="bullet"/>
      <w:lvlText w:val="•"/>
      <w:lvlJc w:val="left"/>
      <w:pPr>
        <w:ind w:left="4951" w:hanging="678"/>
      </w:pPr>
      <w:rPr>
        <w:rFonts w:hint="default"/>
        <w:lang w:val="en-US" w:eastAsia="en-US" w:bidi="ar-SA"/>
      </w:rPr>
    </w:lvl>
    <w:lvl w:ilvl="5">
      <w:start w:val="0"/>
      <w:numFmt w:val="bullet"/>
      <w:lvlText w:val="•"/>
      <w:lvlJc w:val="left"/>
      <w:pPr>
        <w:ind w:left="5954" w:hanging="678"/>
      </w:pPr>
      <w:rPr>
        <w:rFonts w:hint="default"/>
        <w:lang w:val="en-US" w:eastAsia="en-US" w:bidi="ar-SA"/>
      </w:rPr>
    </w:lvl>
    <w:lvl w:ilvl="6">
      <w:start w:val="0"/>
      <w:numFmt w:val="bullet"/>
      <w:lvlText w:val="•"/>
      <w:lvlJc w:val="left"/>
      <w:pPr>
        <w:ind w:left="6957" w:hanging="678"/>
      </w:pPr>
      <w:rPr>
        <w:rFonts w:hint="default"/>
        <w:lang w:val="en-US" w:eastAsia="en-US" w:bidi="ar-SA"/>
      </w:rPr>
    </w:lvl>
    <w:lvl w:ilvl="7">
      <w:start w:val="0"/>
      <w:numFmt w:val="bullet"/>
      <w:lvlText w:val="•"/>
      <w:lvlJc w:val="left"/>
      <w:pPr>
        <w:ind w:left="7960" w:hanging="678"/>
      </w:pPr>
      <w:rPr>
        <w:rFonts w:hint="default"/>
        <w:lang w:val="en-US" w:eastAsia="en-US" w:bidi="ar-SA"/>
      </w:rPr>
    </w:lvl>
    <w:lvl w:ilvl="8">
      <w:start w:val="0"/>
      <w:numFmt w:val="bullet"/>
      <w:lvlText w:val="•"/>
      <w:lvlJc w:val="left"/>
      <w:pPr>
        <w:ind w:left="8963" w:hanging="678"/>
      </w:pPr>
      <w:rPr>
        <w:rFonts w:hint="default"/>
        <w:lang w:val="en-US" w:eastAsia="en-US" w:bidi="ar-SA"/>
      </w:rPr>
    </w:lvl>
  </w:abstractNum>
  <w:num w:numId="130">
    <w:abstractNumId w:val="129"/>
  </w:num>
  <w:num w:numId="128">
    <w:abstractNumId w:val="127"/>
  </w:num>
  <w:num w:numId="119">
    <w:abstractNumId w:val="118"/>
  </w:num>
  <w:num w:numId="116">
    <w:abstractNumId w:val="115"/>
  </w:num>
  <w:num w:numId="113">
    <w:abstractNumId w:val="112"/>
  </w:num>
  <w:num w:numId="112">
    <w:abstractNumId w:val="111"/>
  </w:num>
  <w:num w:numId="110">
    <w:abstractNumId w:val="109"/>
  </w:num>
  <w:num w:numId="104">
    <w:abstractNumId w:val="103"/>
  </w:num>
  <w:num w:numId="103">
    <w:abstractNumId w:val="102"/>
  </w:num>
  <w:num w:numId="101">
    <w:abstractNumId w:val="100"/>
  </w:num>
  <w:num w:numId="97">
    <w:abstractNumId w:val="96"/>
  </w:num>
  <w:num w:numId="94">
    <w:abstractNumId w:val="93"/>
  </w:num>
  <w:num w:numId="92">
    <w:abstractNumId w:val="91"/>
  </w:num>
  <w:num w:numId="90">
    <w:abstractNumId w:val="89"/>
  </w:num>
  <w:num w:numId="88">
    <w:abstractNumId w:val="87"/>
  </w:num>
  <w:num w:numId="85">
    <w:abstractNumId w:val="84"/>
  </w:num>
  <w:num w:numId="82">
    <w:abstractNumId w:val="81"/>
  </w:num>
  <w:num w:numId="80">
    <w:abstractNumId w:val="79"/>
  </w:num>
  <w:num w:numId="78">
    <w:abstractNumId w:val="77"/>
  </w:num>
  <w:num w:numId="76">
    <w:abstractNumId w:val="75"/>
  </w:num>
  <w:num w:numId="75">
    <w:abstractNumId w:val="74"/>
  </w:num>
  <w:num w:numId="73">
    <w:abstractNumId w:val="72"/>
  </w:num>
  <w:num w:numId="71">
    <w:abstractNumId w:val="7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29">
    <w:abstractNumId w:val="128"/>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8">
    <w:abstractNumId w:val="117"/>
  </w:num>
  <w:num w:numId="117">
    <w:abstractNumId w:val="116"/>
  </w:num>
  <w:num w:numId="115">
    <w:abstractNumId w:val="114"/>
  </w:num>
  <w:num w:numId="114">
    <w:abstractNumId w:val="113"/>
  </w:num>
  <w:num w:numId="111">
    <w:abstractNumId w:val="110"/>
  </w:num>
  <w:num w:numId="109">
    <w:abstractNumId w:val="108"/>
  </w:num>
  <w:num w:numId="108">
    <w:abstractNumId w:val="107"/>
  </w:num>
  <w:num w:numId="107">
    <w:abstractNumId w:val="106"/>
  </w:num>
  <w:num w:numId="106">
    <w:abstractNumId w:val="105"/>
  </w:num>
  <w:num w:numId="105">
    <w:abstractNumId w:val="104"/>
  </w:num>
  <w:num w:numId="102">
    <w:abstractNumId w:val="101"/>
  </w:num>
  <w:num w:numId="100">
    <w:abstractNumId w:val="99"/>
  </w:num>
  <w:num w:numId="99">
    <w:abstractNumId w:val="98"/>
  </w:num>
  <w:num w:numId="98">
    <w:abstractNumId w:val="97"/>
  </w:num>
  <w:num w:numId="96">
    <w:abstractNumId w:val="95"/>
  </w:num>
  <w:num w:numId="95">
    <w:abstractNumId w:val="94"/>
  </w:num>
  <w:num w:numId="93">
    <w:abstractNumId w:val="92"/>
  </w:num>
  <w:num w:numId="91">
    <w:abstractNumId w:val="90"/>
  </w:num>
  <w:num w:numId="89">
    <w:abstractNumId w:val="88"/>
  </w:num>
  <w:num w:numId="87">
    <w:abstractNumId w:val="86"/>
  </w:num>
  <w:num w:numId="86">
    <w:abstractNumId w:val="85"/>
  </w:num>
  <w:num w:numId="84">
    <w:abstractNumId w:val="83"/>
  </w:num>
  <w:num w:numId="83">
    <w:abstractNumId w:val="82"/>
  </w:num>
  <w:num w:numId="81">
    <w:abstractNumId w:val="80"/>
  </w:num>
  <w:num w:numId="79">
    <w:abstractNumId w:val="78"/>
  </w:num>
  <w:num w:numId="77">
    <w:abstractNumId w:val="76"/>
  </w:num>
  <w:num w:numId="74">
    <w:abstractNumId w:val="73"/>
  </w:num>
  <w:num w:numId="72">
    <w:abstractNumId w:val="71"/>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6"/>
      <w:ind w:left="933" w:hanging="778"/>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933" w:hanging="778"/>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before="82"/>
      <w:ind w:left="933" w:hanging="677"/>
    </w:pPr>
    <w:rPr>
      <w:rFonts w:ascii="Times New Roman" w:hAnsi="Times New Roman" w:eastAsia="Times New Roman" w:cs="Times New Roman"/>
      <w:sz w:val="22"/>
      <w:szCs w:val="22"/>
      <w:lang w:val="en-US" w:eastAsia="en-US" w:bidi="ar-SA"/>
    </w:rPr>
  </w:style>
  <w:style w:styleId="TOC4" w:type="paragraph">
    <w:name w:val="TOC 4"/>
    <w:basedOn w:val="Normal"/>
    <w:uiPriority w:val="1"/>
    <w:qFormat/>
    <w:pPr>
      <w:ind w:left="933" w:hanging="677"/>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56"/>
      <w:ind w:left="256"/>
      <w:outlineLvl w:val="1"/>
    </w:pPr>
    <w:rPr>
      <w:rFonts w:ascii="Arial" w:hAnsi="Arial" w:eastAsia="Arial" w:cs="Arial"/>
      <w:sz w:val="36"/>
      <w:szCs w:val="36"/>
      <w:lang w:val="en-US" w:eastAsia="en-US" w:bidi="ar-SA"/>
    </w:rPr>
  </w:style>
  <w:style w:styleId="Heading2" w:type="paragraph">
    <w:name w:val="Heading 2"/>
    <w:basedOn w:val="Normal"/>
    <w:uiPriority w:val="1"/>
    <w:qFormat/>
    <w:pPr>
      <w:spacing w:before="367"/>
      <w:ind w:left="933" w:hanging="677"/>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933" w:hanging="677"/>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933" w:hanging="677"/>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933" w:hanging="677"/>
      <w:outlineLvl w:val="5"/>
    </w:pPr>
    <w:rPr>
      <w:rFonts w:ascii="Arial" w:hAnsi="Arial" w:eastAsia="Arial" w:cs="Arial"/>
      <w:sz w:val="22"/>
      <w:szCs w:val="22"/>
      <w:lang w:val="en-US" w:eastAsia="en-US" w:bidi="ar-SA"/>
    </w:rPr>
  </w:style>
  <w:style w:styleId="Heading6" w:type="paragraph">
    <w:name w:val="Heading 6"/>
    <w:basedOn w:val="Normal"/>
    <w:uiPriority w:val="1"/>
    <w:qFormat/>
    <w:pPr>
      <w:spacing w:before="134"/>
      <w:ind w:left="256"/>
      <w:outlineLvl w:val="6"/>
    </w:pPr>
    <w:rPr>
      <w:rFonts w:ascii="Arial" w:hAnsi="Arial" w:eastAsia="Arial" w:cs="Arial"/>
      <w:b/>
      <w:bCs/>
      <w:sz w:val="20"/>
      <w:szCs w:val="20"/>
      <w:lang w:val="en-US" w:eastAsia="en-US" w:bidi="ar-SA"/>
    </w:rPr>
  </w:style>
  <w:style w:styleId="Title" w:type="paragraph">
    <w:name w:val="Title"/>
    <w:basedOn w:val="Normal"/>
    <w:uiPriority w:val="1"/>
    <w:qFormat/>
    <w:pPr>
      <w:spacing w:before="74"/>
      <w:ind w:left="3987"/>
    </w:pPr>
    <w:rPr>
      <w:rFonts w:ascii="Arial" w:hAnsi="Arial" w:eastAsia="Arial" w:cs="Arial"/>
      <w:sz w:val="40"/>
      <w:szCs w:val="40"/>
      <w:lang w:val="en-US" w:eastAsia="en-US" w:bidi="ar-SA"/>
    </w:rPr>
  </w:style>
  <w:style w:styleId="ListParagraph" w:type="paragraph">
    <w:name w:val="List Paragraph"/>
    <w:basedOn w:val="Normal"/>
    <w:uiPriority w:val="1"/>
    <w:qFormat/>
    <w:pPr>
      <w:ind w:left="933" w:hanging="67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2025-04-24T02:16:01Z</dcterms:created>
  <dcterms:modified xsi:type="dcterms:W3CDTF">2025-04-24T02:16:01Z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2025-04-24T00:00:00Z</vt:filetime>
  </property>
  <property fmtid="{D5CDD505-2E9C-101B-9397-08002B2CF9AE}" pid="5" name="Producer">
    <vt:lpwstr>Microsoft® Word for Microsoft 365</vt:lpwstr>
  </property>
</Properties>
</file>