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2A6C82" w14:textId="65079C8E" w:rsidR="00866D9F" w:rsidRPr="006017CB" w:rsidRDefault="00D13091" w:rsidP="00545953">
      <w:pPr>
        <w:pStyle w:val="ZA"/>
        <w:framePr w:wrap="notBeside"/>
        <w:jc w:val="left"/>
        <w:rPr>
          <w:lang w:val="en-US"/>
        </w:rPr>
      </w:pPr>
      <w:bookmarkStart w:id="0" w:name="page1"/>
      <w:bookmarkStart w:id="1" w:name="_Toc518894313"/>
      <w:bookmarkStart w:id="2" w:name="_Toc518910844"/>
      <w:bookmarkStart w:id="3" w:name="_Toc365630"/>
      <w:bookmarkStart w:id="4" w:name="_Toc2165609"/>
      <w:bookmarkStart w:id="5" w:name="_Toc43899846"/>
      <w:r>
        <w:rPr>
          <w:i/>
        </w:rPr>
        <w:br w:type="page"/>
      </w:r>
      <w:r w:rsidR="00866D9F" w:rsidRPr="00474BBE">
        <w:rPr>
          <w:lang w:val="en-US"/>
        </w:rPr>
        <w:drawing>
          <wp:inline distT="0" distB="0" distL="0" distR="0" wp14:anchorId="13619B77" wp14:editId="2295E4F8">
            <wp:extent cx="1091459" cy="466598"/>
            <wp:effectExtent l="0" t="0" r="0" b="0"/>
            <wp:docPr id="2"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963FD5">
        <w:rPr>
          <w:i/>
        </w:rPr>
        <w:t xml:space="preserve">       </w:t>
      </w:r>
      <w:r w:rsidR="00963FD5" w:rsidRPr="00545953">
        <w:rPr>
          <w:i/>
          <w:sz w:val="36"/>
          <w:szCs w:val="36"/>
        </w:rPr>
        <w:t xml:space="preserve">  </w:t>
      </w:r>
      <w:r w:rsidR="00545953">
        <w:rPr>
          <w:i/>
          <w:sz w:val="36"/>
          <w:szCs w:val="36"/>
        </w:rPr>
        <w:t xml:space="preserve">       </w:t>
      </w:r>
      <w:r w:rsidR="00963FD5" w:rsidRPr="00545953">
        <w:rPr>
          <w:i/>
          <w:sz w:val="36"/>
          <w:szCs w:val="36"/>
        </w:rPr>
        <w:t xml:space="preserve"> </w:t>
      </w:r>
      <w:r w:rsidR="00CC6CD6" w:rsidRPr="00545953">
        <w:rPr>
          <w:sz w:val="36"/>
          <w:szCs w:val="36"/>
          <w:lang w:val="en-US"/>
        </w:rPr>
        <w:fldChar w:fldCharType="begin"/>
      </w:r>
      <w:r w:rsidR="00CC6CD6" w:rsidRPr="00545953">
        <w:rPr>
          <w:sz w:val="36"/>
          <w:szCs w:val="36"/>
          <w:lang w:val="en-US"/>
        </w:rPr>
        <w:instrText xml:space="preserve"> DOCPROPERTY  "Document number"  \* MERGEFORMAT </w:instrText>
      </w:r>
      <w:r w:rsidR="00CC6CD6" w:rsidRPr="00545953">
        <w:rPr>
          <w:sz w:val="36"/>
          <w:szCs w:val="36"/>
          <w:lang w:val="en-US"/>
        </w:rPr>
        <w:fldChar w:fldCharType="separate"/>
      </w:r>
      <w:r w:rsidR="004B1DEC">
        <w:rPr>
          <w:sz w:val="36"/>
          <w:szCs w:val="36"/>
          <w:lang w:val="en-US"/>
        </w:rPr>
        <w:t>O-RAN.WG6.AAL-GAnP-R004-v10.00</w:t>
      </w:r>
      <w:r w:rsidR="00CC6CD6" w:rsidRPr="00545953">
        <w:rPr>
          <w:sz w:val="36"/>
          <w:szCs w:val="36"/>
          <w:lang w:val="en-US"/>
        </w:rPr>
        <w:fldChar w:fldCharType="end"/>
      </w:r>
    </w:p>
    <w:p w14:paraId="1F9183E1" w14:textId="77777777" w:rsidR="00866D9F" w:rsidRPr="00405541" w:rsidRDefault="00866D9F" w:rsidP="00866D9F">
      <w:pPr>
        <w:pStyle w:val="ZB"/>
        <w:framePr w:wrap="notBeside"/>
        <w:rPr>
          <w:lang w:val="en-US"/>
        </w:rPr>
      </w:pPr>
      <w:r w:rsidRPr="00405541">
        <w:rPr>
          <w:lang w:val="en-US"/>
        </w:rPr>
        <w:t>Technical Specification</w:t>
      </w:r>
      <w:r>
        <w:rPr>
          <w:lang w:val="en-US"/>
        </w:rPr>
        <w:t xml:space="preserve"> </w:t>
      </w:r>
    </w:p>
    <w:p w14:paraId="2C7D219C" w14:textId="77777777" w:rsidR="00866D9F" w:rsidRPr="00286492" w:rsidRDefault="00866D9F" w:rsidP="00866D9F">
      <w:pPr>
        <w:pStyle w:val="ZT"/>
        <w:framePr w:wrap="notBeside"/>
        <w:rPr>
          <w:lang w:val="en-US"/>
        </w:rPr>
      </w:pPr>
    </w:p>
    <w:p w14:paraId="12B5DDC5" w14:textId="66098783" w:rsidR="00671066" w:rsidRPr="00671066" w:rsidRDefault="00866D9F" w:rsidP="00A106DB">
      <w:pPr>
        <w:pStyle w:val="ZT"/>
        <w:framePr w:wrap="notBeside"/>
        <w:wordWrap w:val="0"/>
        <w:jc w:val="center"/>
        <w:rPr>
          <w:lang w:val="en-US"/>
        </w:rPr>
      </w:pPr>
      <w:r w:rsidRPr="00671066">
        <w:rPr>
          <w:lang w:val="en-US"/>
        </w:rPr>
        <w:t xml:space="preserve">O-RAN Working Group </w:t>
      </w:r>
      <w:r w:rsidRPr="00A106DB">
        <w:rPr>
          <w:lang w:val="en-US"/>
        </w:rPr>
        <w:t>6</w:t>
      </w:r>
    </w:p>
    <w:p w14:paraId="577F3377" w14:textId="47C33533" w:rsidR="00866D9F" w:rsidRPr="00671066" w:rsidRDefault="00866D9F" w:rsidP="00A106DB">
      <w:pPr>
        <w:pStyle w:val="ZT"/>
        <w:framePr w:wrap="notBeside"/>
        <w:wordWrap w:val="0"/>
        <w:jc w:val="center"/>
        <w:rPr>
          <w:lang w:val="en-US"/>
        </w:rPr>
      </w:pPr>
      <w:r w:rsidRPr="00671066">
        <w:rPr>
          <w:lang w:val="en-US"/>
        </w:rPr>
        <w:t>(</w:t>
      </w:r>
      <w:r w:rsidR="00671066" w:rsidRPr="00A106DB">
        <w:rPr>
          <w:lang w:val="en-US"/>
        </w:rPr>
        <w:t>Cloudification and Orchestration Work Grou</w:t>
      </w:r>
      <w:r w:rsidR="00671066">
        <w:rPr>
          <w:lang w:val="en-US"/>
        </w:rPr>
        <w:t>p</w:t>
      </w:r>
      <w:r w:rsidRPr="00671066">
        <w:rPr>
          <w:lang w:val="en-US"/>
        </w:rPr>
        <w:t xml:space="preserve">) </w:t>
      </w:r>
    </w:p>
    <w:p w14:paraId="45E6353F" w14:textId="77777777" w:rsidR="00866D9F" w:rsidRPr="00671066" w:rsidRDefault="00866D9F" w:rsidP="00A106DB">
      <w:pPr>
        <w:pStyle w:val="ZT"/>
        <w:framePr w:wrap="notBeside"/>
        <w:wordWrap w:val="0"/>
        <w:jc w:val="center"/>
        <w:rPr>
          <w:lang w:val="en-US"/>
        </w:rPr>
      </w:pPr>
    </w:p>
    <w:p w14:paraId="0D167306" w14:textId="77777777" w:rsidR="00FA12FD" w:rsidRDefault="00E64ECB" w:rsidP="00A106DB">
      <w:pPr>
        <w:pStyle w:val="ZT"/>
        <w:framePr w:wrap="notBeside"/>
        <w:jc w:val="center"/>
        <w:rPr>
          <w:szCs w:val="34"/>
          <w:lang w:val="en-US"/>
        </w:rPr>
      </w:pPr>
      <w:r w:rsidRPr="00002746">
        <w:rPr>
          <w:szCs w:val="34"/>
          <w:lang w:val="en-US"/>
        </w:rPr>
        <w:t>O-RAN Acceleration Abstraction Layer</w:t>
      </w:r>
    </w:p>
    <w:p w14:paraId="21E7BE36" w14:textId="31476407" w:rsidR="00866D9F" w:rsidRDefault="00E64ECB" w:rsidP="00A106DB">
      <w:pPr>
        <w:pStyle w:val="ZT"/>
        <w:framePr w:wrap="notBeside"/>
        <w:jc w:val="center"/>
        <w:rPr>
          <w:lang w:val="en-US"/>
        </w:rPr>
      </w:pPr>
      <w:r w:rsidRPr="00002746">
        <w:rPr>
          <w:szCs w:val="34"/>
          <w:lang w:val="en-US"/>
        </w:rPr>
        <w:t>General Aspects and Principles</w:t>
      </w:r>
    </w:p>
    <w:p w14:paraId="035E7057" w14:textId="77777777" w:rsidR="00866D9F" w:rsidRPr="00286492" w:rsidRDefault="00866D9F" w:rsidP="00866D9F">
      <w:pPr>
        <w:pStyle w:val="ZT"/>
        <w:framePr w:wrap="notBeside"/>
        <w:rPr>
          <w:i/>
          <w:sz w:val="28"/>
          <w:lang w:val="en-US"/>
        </w:rPr>
      </w:pPr>
    </w:p>
    <w:p w14:paraId="59085BB2" w14:textId="77777777" w:rsidR="00866D9F" w:rsidRPr="00286492" w:rsidRDefault="00866D9F" w:rsidP="00A106DB">
      <w:pPr>
        <w:pStyle w:val="ZU"/>
        <w:framePr w:wrap="notBeside" w:hAnchor="page" w:x="1201" w:y="2461"/>
        <w:tabs>
          <w:tab w:val="right" w:pos="10206"/>
        </w:tabs>
        <w:jc w:val="left"/>
        <w:rPr>
          <w:lang w:val="en-US"/>
        </w:rPr>
      </w:pPr>
      <w:r w:rsidRPr="00286492">
        <w:rPr>
          <w:color w:val="0000FF"/>
          <w:lang w:val="en-US"/>
        </w:rPr>
        <w:tab/>
      </w:r>
    </w:p>
    <w:bookmarkEnd w:id="0"/>
    <w:p w14:paraId="504667A8" w14:textId="6279FCBF" w:rsidR="00B0709F" w:rsidRPr="003253EE" w:rsidRDefault="00B0709F" w:rsidP="00A106DB">
      <w:pPr>
        <w:framePr w:h="2200" w:hRule="exact" w:wrap="notBeside" w:vAnchor="page" w:hAnchor="page" w:x="884" w:y="13783"/>
        <w:spacing w:after="0"/>
        <w:jc w:val="both"/>
        <w:rPr>
          <w:rFonts w:eastAsia="MS PGothic"/>
          <w:iCs/>
          <w:sz w:val="18"/>
          <w:szCs w:val="18"/>
          <w:lang w:eastAsia="ja-JP"/>
        </w:rPr>
      </w:pPr>
      <w:r w:rsidRPr="003253EE">
        <w:rPr>
          <w:rFonts w:eastAsia="MS PGothic"/>
          <w:iCs/>
          <w:sz w:val="18"/>
          <w:szCs w:val="18"/>
          <w:lang w:eastAsia="ja-JP"/>
        </w:rPr>
        <w:t>Copyright © 202</w:t>
      </w:r>
      <w:r w:rsidR="005C419A">
        <w:rPr>
          <w:rFonts w:eastAsia="MS PGothic"/>
          <w:iCs/>
          <w:sz w:val="18"/>
          <w:szCs w:val="18"/>
          <w:lang w:eastAsia="ja-JP"/>
        </w:rPr>
        <w:t>4</w:t>
      </w:r>
      <w:r w:rsidRPr="003253EE">
        <w:rPr>
          <w:rFonts w:eastAsia="MS PGothic"/>
          <w:iCs/>
          <w:sz w:val="18"/>
          <w:szCs w:val="18"/>
          <w:lang w:eastAsia="ja-JP"/>
        </w:rPr>
        <w:t xml:space="preserve"> by the O-RAN ALLIANCE </w:t>
      </w:r>
      <w:proofErr w:type="spellStart"/>
      <w:r w:rsidRPr="003253EE">
        <w:rPr>
          <w:rFonts w:eastAsia="MS PGothic"/>
          <w:iCs/>
          <w:sz w:val="18"/>
          <w:szCs w:val="18"/>
          <w:lang w:eastAsia="ja-JP"/>
        </w:rPr>
        <w:t>e.V.</w:t>
      </w:r>
      <w:proofErr w:type="spellEnd"/>
    </w:p>
    <w:p w14:paraId="38037086" w14:textId="77777777" w:rsidR="00B0709F" w:rsidRPr="003253EE" w:rsidRDefault="00B0709F" w:rsidP="00A106DB">
      <w:pPr>
        <w:framePr w:h="2200" w:hRule="exact" w:wrap="notBeside" w:vAnchor="page" w:hAnchor="page" w:x="884" w:y="13783"/>
        <w:spacing w:after="0"/>
        <w:jc w:val="both"/>
        <w:rPr>
          <w:rFonts w:eastAsia="MS PGothic"/>
          <w:iCs/>
          <w:sz w:val="18"/>
          <w:szCs w:val="18"/>
          <w:lang w:eastAsia="ja-JP"/>
        </w:rPr>
      </w:pPr>
      <w:r w:rsidRPr="003253EE">
        <w:rPr>
          <w:rFonts w:eastAsia="MS PGothic"/>
          <w:iCs/>
          <w:sz w:val="18"/>
          <w:szCs w:val="18"/>
          <w:lang w:eastAsia="ja-JP"/>
        </w:rPr>
        <w:t xml:space="preserve">The copying or incorporation into any other work of part or </w:t>
      </w:r>
      <w:proofErr w:type="gramStart"/>
      <w:r w:rsidRPr="003253EE">
        <w:rPr>
          <w:rFonts w:eastAsia="MS PGothic"/>
          <w:iCs/>
          <w:sz w:val="18"/>
          <w:szCs w:val="18"/>
          <w:lang w:eastAsia="ja-JP"/>
        </w:rPr>
        <w:t>all of</w:t>
      </w:r>
      <w:proofErr w:type="gramEnd"/>
      <w:r w:rsidRPr="003253EE">
        <w:rPr>
          <w:rFonts w:eastAsia="MS PGothic"/>
          <w:iCs/>
          <w:sz w:val="18"/>
          <w:szCs w:val="18"/>
          <w:lang w:eastAsia="ja-JP"/>
        </w:rPr>
        <w:t xml:space="preserve"> the material available in this specification in any form without the prior written permission of O-RAN ALLIANCE </w:t>
      </w:r>
      <w:proofErr w:type="spellStart"/>
      <w:r w:rsidRPr="003253EE">
        <w:rPr>
          <w:rFonts w:eastAsia="MS PGothic"/>
          <w:iCs/>
          <w:sz w:val="18"/>
          <w:szCs w:val="18"/>
          <w:lang w:eastAsia="ja-JP"/>
        </w:rPr>
        <w:t>e.V.</w:t>
      </w:r>
      <w:proofErr w:type="spellEnd"/>
      <w:r w:rsidRPr="003253EE">
        <w:rPr>
          <w:rFonts w:eastAsia="MS PGothic"/>
          <w:iCs/>
          <w:sz w:val="18"/>
          <w:szCs w:val="18"/>
          <w:lang w:eastAsia="ja-JP"/>
        </w:rPr>
        <w:t xml:space="preserve">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77008C02" w14:textId="77777777" w:rsidR="00B0709F" w:rsidRPr="003253EE" w:rsidRDefault="00B0709F" w:rsidP="00A106DB">
      <w:pPr>
        <w:framePr w:h="2200" w:hRule="exact" w:wrap="notBeside" w:vAnchor="page" w:hAnchor="page" w:x="884" w:y="13783"/>
        <w:spacing w:after="0"/>
        <w:jc w:val="both"/>
        <w:rPr>
          <w:rFonts w:eastAsia="MS PGothic"/>
          <w:iCs/>
          <w:sz w:val="18"/>
          <w:szCs w:val="18"/>
          <w:lang w:eastAsia="ja-JP"/>
        </w:rPr>
      </w:pPr>
    </w:p>
    <w:p w14:paraId="6B0825EE" w14:textId="77777777" w:rsidR="00B0709F" w:rsidRDefault="00B0709F">
      <w:pPr>
        <w:framePr w:h="2200" w:hRule="exact" w:wrap="notBeside" w:vAnchor="page" w:hAnchor="page" w:x="884" w:y="13783"/>
        <w:spacing w:after="0"/>
        <w:jc w:val="both"/>
        <w:rPr>
          <w:rFonts w:eastAsia="MS PGothic"/>
          <w:iCs/>
          <w:sz w:val="18"/>
          <w:szCs w:val="18"/>
          <w:lang w:eastAsia="ja-JP"/>
        </w:rPr>
      </w:pPr>
      <w:r w:rsidRPr="003253EE">
        <w:rPr>
          <w:rFonts w:eastAsia="MS PGothic"/>
          <w:iCs/>
          <w:sz w:val="18"/>
          <w:szCs w:val="18"/>
          <w:lang w:eastAsia="ja-JP"/>
        </w:rPr>
        <w:t xml:space="preserve">O-RAN ALLIANCE </w:t>
      </w:r>
      <w:proofErr w:type="spellStart"/>
      <w:r w:rsidRPr="003253EE">
        <w:rPr>
          <w:rFonts w:eastAsia="MS PGothic"/>
          <w:iCs/>
          <w:sz w:val="18"/>
          <w:szCs w:val="18"/>
          <w:lang w:eastAsia="ja-JP"/>
        </w:rPr>
        <w:t>e.V.</w:t>
      </w:r>
      <w:proofErr w:type="spellEnd"/>
      <w:r w:rsidRPr="003253EE">
        <w:rPr>
          <w:rFonts w:eastAsia="MS PGothic"/>
          <w:iCs/>
          <w:sz w:val="18"/>
          <w:szCs w:val="18"/>
          <w:lang w:eastAsia="ja-JP"/>
        </w:rPr>
        <w:t xml:space="preserve">, Buschkauler Weg 27, 53347 </w:t>
      </w:r>
      <w:proofErr w:type="spellStart"/>
      <w:r w:rsidRPr="003253EE">
        <w:rPr>
          <w:rFonts w:eastAsia="MS PGothic"/>
          <w:iCs/>
          <w:sz w:val="18"/>
          <w:szCs w:val="18"/>
          <w:lang w:eastAsia="ja-JP"/>
        </w:rPr>
        <w:t>Alfter</w:t>
      </w:r>
      <w:proofErr w:type="spellEnd"/>
      <w:r w:rsidRPr="003253EE">
        <w:rPr>
          <w:rFonts w:eastAsia="MS PGothic"/>
          <w:iCs/>
          <w:sz w:val="18"/>
          <w:szCs w:val="18"/>
          <w:lang w:eastAsia="ja-JP"/>
        </w:rPr>
        <w:t>, Germany</w:t>
      </w:r>
    </w:p>
    <w:p w14:paraId="058F9F03" w14:textId="77777777" w:rsidR="003E117D" w:rsidRPr="00EC6BC9" w:rsidRDefault="003E117D" w:rsidP="003E117D">
      <w:pPr>
        <w:framePr w:h="2200" w:hRule="exact" w:wrap="notBeside" w:vAnchor="page" w:hAnchor="page" w:x="884" w:y="13783"/>
        <w:spacing w:after="0"/>
        <w:jc w:val="both"/>
        <w:rPr>
          <w:rFonts w:asciiTheme="minorHAnsi" w:eastAsia="MS PGothic" w:hAnsiTheme="minorHAnsi" w:cstheme="minorHAnsi"/>
          <w:iCs/>
          <w:sz w:val="18"/>
          <w:szCs w:val="18"/>
          <w:lang w:eastAsia="ja-JP"/>
        </w:rPr>
      </w:pPr>
      <w:r w:rsidRPr="00EC6BC9">
        <w:rPr>
          <w:rFonts w:asciiTheme="minorHAnsi" w:eastAsia="MS PGothic" w:hAnsiTheme="minorHAnsi" w:cstheme="minorHAnsi"/>
          <w:iCs/>
          <w:sz w:val="18"/>
          <w:szCs w:val="18"/>
          <w:lang w:eastAsia="ja-JP"/>
        </w:rPr>
        <w:t>Register of Associations, Bonn VR 11238, VAT ID DE321720189</w:t>
      </w:r>
    </w:p>
    <w:p w14:paraId="63671B4F" w14:textId="77777777" w:rsidR="003E117D" w:rsidRPr="003253EE" w:rsidRDefault="003E117D" w:rsidP="00A106DB">
      <w:pPr>
        <w:framePr w:h="2200" w:hRule="exact" w:wrap="notBeside" w:vAnchor="page" w:hAnchor="page" w:x="884" w:y="13783"/>
        <w:spacing w:after="0"/>
        <w:jc w:val="both"/>
        <w:rPr>
          <w:rFonts w:eastAsia="MS PGothic"/>
          <w:iCs/>
          <w:sz w:val="18"/>
          <w:szCs w:val="18"/>
          <w:lang w:eastAsia="ja-JP"/>
        </w:rPr>
      </w:pPr>
    </w:p>
    <w:p w14:paraId="58F60A01" w14:textId="62B6BBA8" w:rsidR="008644CA" w:rsidRDefault="008644CA" w:rsidP="00E85A3C">
      <w:pPr>
        <w:tabs>
          <w:tab w:val="left" w:pos="2040"/>
        </w:tabs>
      </w:pPr>
    </w:p>
    <w:p w14:paraId="174A18A4" w14:textId="77777777" w:rsidR="008644CA" w:rsidRDefault="008644CA">
      <w:pPr>
        <w:spacing w:after="0"/>
      </w:pPr>
      <w:r>
        <w:br w:type="page"/>
      </w:r>
    </w:p>
    <w:p w14:paraId="22D8E25C" w14:textId="77777777" w:rsidR="00E85A3C" w:rsidRPr="00E85A3C" w:rsidRDefault="00E85A3C" w:rsidP="00E85A3C">
      <w:pPr>
        <w:tabs>
          <w:tab w:val="left" w:pos="2040"/>
        </w:tabs>
        <w:sectPr w:rsidR="00E85A3C" w:rsidRPr="00E85A3C" w:rsidSect="00275F9C">
          <w:headerReference w:type="even" r:id="rId12"/>
          <w:footerReference w:type="even" r:id="rId13"/>
          <w:footerReference w:type="first" r:id="rId14"/>
          <w:pgSz w:w="11907" w:h="16840" w:code="9"/>
          <w:pgMar w:top="1531" w:right="1134" w:bottom="1134" w:left="1134" w:header="851" w:footer="340" w:gutter="0"/>
          <w:lnNumType w:countBy="1"/>
          <w:cols w:space="720"/>
          <w:docGrid w:linePitch="272"/>
        </w:sectPr>
      </w:pPr>
    </w:p>
    <w:p w14:paraId="50EBC521" w14:textId="6BA65A37" w:rsidR="00080512" w:rsidRPr="00514D80" w:rsidRDefault="00080512" w:rsidP="00DA1CF3">
      <w:pPr>
        <w:pStyle w:val="TT"/>
      </w:pPr>
      <w:bookmarkStart w:id="6" w:name="_Toc117149571"/>
      <w:bookmarkStart w:id="7" w:name="_Toc110411015"/>
      <w:bookmarkEnd w:id="1"/>
      <w:bookmarkEnd w:id="2"/>
      <w:bookmarkEnd w:id="3"/>
      <w:bookmarkEnd w:id="4"/>
      <w:bookmarkEnd w:id="5"/>
      <w:r w:rsidRPr="00514D80">
        <w:lastRenderedPageBreak/>
        <w:t>Contents</w:t>
      </w:r>
      <w:bookmarkEnd w:id="6"/>
      <w:bookmarkEnd w:id="7"/>
    </w:p>
    <w:bookmarkStart w:id="8" w:name="_Toc46769749" w:displacedByCustomXml="next"/>
    <w:bookmarkStart w:id="9" w:name="_Toc52387514" w:displacedByCustomXml="next"/>
    <w:bookmarkStart w:id="10" w:name="_Toc52392857" w:displacedByCustomXml="next"/>
    <w:bookmarkStart w:id="11" w:name="_Toc55467996" w:displacedByCustomXml="next"/>
    <w:sdt>
      <w:sdtPr>
        <w:rPr>
          <w:rFonts w:ascii="Times New Roman" w:eastAsia="Yu Mincho" w:hAnsi="Times New Roman" w:cs="Times New Roman"/>
          <w:color w:val="auto"/>
          <w:sz w:val="14"/>
          <w:szCs w:val="14"/>
        </w:rPr>
        <w:id w:val="-567258087"/>
        <w:docPartObj>
          <w:docPartGallery w:val="Table of Contents"/>
          <w:docPartUnique/>
        </w:docPartObj>
      </w:sdtPr>
      <w:sdtEndPr>
        <w:rPr>
          <w:b/>
          <w:bCs/>
          <w:noProof/>
          <w:sz w:val="20"/>
          <w:szCs w:val="20"/>
        </w:rPr>
      </w:sdtEndPr>
      <w:sdtContent>
        <w:p w14:paraId="00145284" w14:textId="7A2BCAC4" w:rsidR="009D59E5" w:rsidRPr="00DA1CF3" w:rsidRDefault="009D59E5">
          <w:pPr>
            <w:pStyle w:val="TOCHeading"/>
            <w:rPr>
              <w:sz w:val="6"/>
              <w:szCs w:val="6"/>
            </w:rPr>
          </w:pPr>
        </w:p>
        <w:p w14:paraId="2AB28375" w14:textId="5F3365C8" w:rsidR="004B1DEC" w:rsidRDefault="009D59E5">
          <w:pPr>
            <w:pStyle w:val="TOC1"/>
            <w:rPr>
              <w:rFonts w:asciiTheme="minorHAnsi" w:eastAsiaTheme="minorEastAsia" w:hAnsiTheme="minorHAnsi" w:cstheme="minorBidi"/>
              <w:kern w:val="2"/>
              <w:sz w:val="24"/>
              <w:szCs w:val="24"/>
              <w:lang w:val="en-IE" w:eastAsia="en-IE"/>
              <w14:ligatures w14:val="standardContextual"/>
            </w:rPr>
          </w:pPr>
          <w:r>
            <w:fldChar w:fldCharType="begin"/>
          </w:r>
          <w:r>
            <w:instrText xml:space="preserve"> TOC \o "1-3" \h \z \u </w:instrText>
          </w:r>
          <w:r>
            <w:fldChar w:fldCharType="separate"/>
          </w:r>
          <w:hyperlink w:anchor="_Toc173325918" w:history="1">
            <w:r w:rsidR="004B1DEC" w:rsidRPr="004434B4">
              <w:rPr>
                <w:rStyle w:val="Hyperlink"/>
                <w:rFonts w:ascii="Arial" w:hAnsi="Arial" w:cs="Arial"/>
                <w:lang w:val="en-US"/>
              </w:rPr>
              <w:t>List of Figures</w:t>
            </w:r>
            <w:r w:rsidR="004B1DEC">
              <w:rPr>
                <w:webHidden/>
              </w:rPr>
              <w:tab/>
            </w:r>
            <w:r w:rsidR="004B1DEC">
              <w:rPr>
                <w:webHidden/>
              </w:rPr>
              <w:fldChar w:fldCharType="begin"/>
            </w:r>
            <w:r w:rsidR="004B1DEC">
              <w:rPr>
                <w:webHidden/>
              </w:rPr>
              <w:instrText xml:space="preserve"> PAGEREF _Toc173325918 \h </w:instrText>
            </w:r>
            <w:r w:rsidR="004B1DEC">
              <w:rPr>
                <w:webHidden/>
              </w:rPr>
            </w:r>
            <w:r w:rsidR="004B1DEC">
              <w:rPr>
                <w:webHidden/>
              </w:rPr>
              <w:fldChar w:fldCharType="separate"/>
            </w:r>
            <w:r w:rsidR="004B1DEC">
              <w:rPr>
                <w:webHidden/>
              </w:rPr>
              <w:t>4</w:t>
            </w:r>
            <w:r w:rsidR="004B1DEC">
              <w:rPr>
                <w:webHidden/>
              </w:rPr>
              <w:fldChar w:fldCharType="end"/>
            </w:r>
          </w:hyperlink>
        </w:p>
        <w:p w14:paraId="1D69EEA1" w14:textId="7775B994" w:rsidR="004B1DEC" w:rsidRDefault="004B1DEC">
          <w:pPr>
            <w:pStyle w:val="TOC1"/>
            <w:rPr>
              <w:rFonts w:asciiTheme="minorHAnsi" w:eastAsiaTheme="minorEastAsia" w:hAnsiTheme="minorHAnsi" w:cstheme="minorBidi"/>
              <w:kern w:val="2"/>
              <w:sz w:val="24"/>
              <w:szCs w:val="24"/>
              <w:lang w:val="en-IE" w:eastAsia="en-IE"/>
              <w14:ligatures w14:val="standardContextual"/>
            </w:rPr>
          </w:pPr>
          <w:hyperlink w:anchor="_Toc173325919" w:history="1">
            <w:r w:rsidRPr="004434B4">
              <w:rPr>
                <w:rStyle w:val="Hyperlink"/>
                <w:rFonts w:ascii="Arial" w:hAnsi="Arial" w:cs="Arial"/>
                <w:lang w:val="en-US"/>
              </w:rPr>
              <w:t>Foreword</w:t>
            </w:r>
            <w:r>
              <w:rPr>
                <w:webHidden/>
              </w:rPr>
              <w:tab/>
            </w:r>
            <w:r>
              <w:rPr>
                <w:webHidden/>
              </w:rPr>
              <w:fldChar w:fldCharType="begin"/>
            </w:r>
            <w:r>
              <w:rPr>
                <w:webHidden/>
              </w:rPr>
              <w:instrText xml:space="preserve"> PAGEREF _Toc173325919 \h </w:instrText>
            </w:r>
            <w:r>
              <w:rPr>
                <w:webHidden/>
              </w:rPr>
            </w:r>
            <w:r>
              <w:rPr>
                <w:webHidden/>
              </w:rPr>
              <w:fldChar w:fldCharType="separate"/>
            </w:r>
            <w:r>
              <w:rPr>
                <w:webHidden/>
              </w:rPr>
              <w:t>5</w:t>
            </w:r>
            <w:r>
              <w:rPr>
                <w:webHidden/>
              </w:rPr>
              <w:fldChar w:fldCharType="end"/>
            </w:r>
          </w:hyperlink>
        </w:p>
        <w:p w14:paraId="03F46923" w14:textId="29AA636B" w:rsidR="004B1DEC" w:rsidRDefault="004B1DEC">
          <w:pPr>
            <w:pStyle w:val="TOC1"/>
            <w:rPr>
              <w:rFonts w:asciiTheme="minorHAnsi" w:eastAsiaTheme="minorEastAsia" w:hAnsiTheme="minorHAnsi" w:cstheme="minorBidi"/>
              <w:kern w:val="2"/>
              <w:sz w:val="24"/>
              <w:szCs w:val="24"/>
              <w:lang w:val="en-IE" w:eastAsia="en-IE"/>
              <w14:ligatures w14:val="standardContextual"/>
            </w:rPr>
          </w:pPr>
          <w:hyperlink w:anchor="_Toc173325920" w:history="1">
            <w:r w:rsidRPr="004434B4">
              <w:rPr>
                <w:rStyle w:val="Hyperlink"/>
                <w:rFonts w:ascii="Arial" w:hAnsi="Arial" w:cs="Arial"/>
                <w:lang w:val="en-US"/>
              </w:rPr>
              <w:t>Modal verbs terminology</w:t>
            </w:r>
            <w:r>
              <w:rPr>
                <w:webHidden/>
              </w:rPr>
              <w:tab/>
            </w:r>
            <w:r>
              <w:rPr>
                <w:webHidden/>
              </w:rPr>
              <w:fldChar w:fldCharType="begin"/>
            </w:r>
            <w:r>
              <w:rPr>
                <w:webHidden/>
              </w:rPr>
              <w:instrText xml:space="preserve"> PAGEREF _Toc173325920 \h </w:instrText>
            </w:r>
            <w:r>
              <w:rPr>
                <w:webHidden/>
              </w:rPr>
            </w:r>
            <w:r>
              <w:rPr>
                <w:webHidden/>
              </w:rPr>
              <w:fldChar w:fldCharType="separate"/>
            </w:r>
            <w:r>
              <w:rPr>
                <w:webHidden/>
              </w:rPr>
              <w:t>5</w:t>
            </w:r>
            <w:r>
              <w:rPr>
                <w:webHidden/>
              </w:rPr>
              <w:fldChar w:fldCharType="end"/>
            </w:r>
          </w:hyperlink>
        </w:p>
        <w:p w14:paraId="5272249A" w14:textId="45A0E8D2" w:rsidR="004B1DEC" w:rsidRDefault="004B1DEC">
          <w:pPr>
            <w:pStyle w:val="TOC1"/>
            <w:rPr>
              <w:rFonts w:asciiTheme="minorHAnsi" w:eastAsiaTheme="minorEastAsia" w:hAnsiTheme="minorHAnsi" w:cstheme="minorBidi"/>
              <w:kern w:val="2"/>
              <w:sz w:val="24"/>
              <w:szCs w:val="24"/>
              <w:lang w:val="en-IE" w:eastAsia="en-IE"/>
              <w14:ligatures w14:val="standardContextual"/>
            </w:rPr>
          </w:pPr>
          <w:hyperlink w:anchor="_Toc173325921" w:history="1">
            <w:r w:rsidRPr="004434B4">
              <w:rPr>
                <w:rStyle w:val="Hyperlink"/>
              </w:rPr>
              <w:t>1.</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Scope</w:t>
            </w:r>
            <w:r>
              <w:rPr>
                <w:webHidden/>
              </w:rPr>
              <w:tab/>
            </w:r>
            <w:r>
              <w:rPr>
                <w:webHidden/>
              </w:rPr>
              <w:fldChar w:fldCharType="begin"/>
            </w:r>
            <w:r>
              <w:rPr>
                <w:webHidden/>
              </w:rPr>
              <w:instrText xml:space="preserve"> PAGEREF _Toc173325921 \h </w:instrText>
            </w:r>
            <w:r>
              <w:rPr>
                <w:webHidden/>
              </w:rPr>
            </w:r>
            <w:r>
              <w:rPr>
                <w:webHidden/>
              </w:rPr>
              <w:fldChar w:fldCharType="separate"/>
            </w:r>
            <w:r>
              <w:rPr>
                <w:webHidden/>
              </w:rPr>
              <w:t>6</w:t>
            </w:r>
            <w:r>
              <w:rPr>
                <w:webHidden/>
              </w:rPr>
              <w:fldChar w:fldCharType="end"/>
            </w:r>
          </w:hyperlink>
        </w:p>
        <w:p w14:paraId="7FF30D52" w14:textId="015C370F" w:rsidR="004B1DEC" w:rsidRDefault="004B1DEC">
          <w:pPr>
            <w:pStyle w:val="TOC1"/>
            <w:rPr>
              <w:rFonts w:asciiTheme="minorHAnsi" w:eastAsiaTheme="minorEastAsia" w:hAnsiTheme="minorHAnsi" w:cstheme="minorBidi"/>
              <w:kern w:val="2"/>
              <w:sz w:val="24"/>
              <w:szCs w:val="24"/>
              <w:lang w:val="en-IE" w:eastAsia="en-IE"/>
              <w14:ligatures w14:val="standardContextual"/>
            </w:rPr>
          </w:pPr>
          <w:hyperlink w:anchor="_Toc173325922" w:history="1">
            <w:r w:rsidRPr="004434B4">
              <w:rPr>
                <w:rStyle w:val="Hyperlink"/>
              </w:rPr>
              <w:t>2.</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References</w:t>
            </w:r>
            <w:r>
              <w:rPr>
                <w:webHidden/>
              </w:rPr>
              <w:tab/>
            </w:r>
            <w:r>
              <w:rPr>
                <w:webHidden/>
              </w:rPr>
              <w:fldChar w:fldCharType="begin"/>
            </w:r>
            <w:r>
              <w:rPr>
                <w:webHidden/>
              </w:rPr>
              <w:instrText xml:space="preserve"> PAGEREF _Toc173325922 \h </w:instrText>
            </w:r>
            <w:r>
              <w:rPr>
                <w:webHidden/>
              </w:rPr>
            </w:r>
            <w:r>
              <w:rPr>
                <w:webHidden/>
              </w:rPr>
              <w:fldChar w:fldCharType="separate"/>
            </w:r>
            <w:r>
              <w:rPr>
                <w:webHidden/>
              </w:rPr>
              <w:t>7</w:t>
            </w:r>
            <w:r>
              <w:rPr>
                <w:webHidden/>
              </w:rPr>
              <w:fldChar w:fldCharType="end"/>
            </w:r>
          </w:hyperlink>
        </w:p>
        <w:p w14:paraId="2A52F9C7" w14:textId="1B76E9B5" w:rsidR="004B1DEC" w:rsidRDefault="004B1DEC">
          <w:pPr>
            <w:pStyle w:val="TOC2"/>
            <w:rPr>
              <w:rFonts w:asciiTheme="minorHAnsi" w:eastAsiaTheme="minorEastAsia" w:hAnsiTheme="minorHAnsi" w:cstheme="minorBidi"/>
              <w:kern w:val="2"/>
              <w:sz w:val="24"/>
              <w:szCs w:val="24"/>
              <w:lang w:val="en-IE" w:eastAsia="en-IE"/>
              <w14:ligatures w14:val="standardContextual"/>
            </w:rPr>
          </w:pPr>
          <w:hyperlink w:anchor="_Toc173325923" w:history="1">
            <w:r w:rsidRPr="004434B4">
              <w:rPr>
                <w:rStyle w:val="Hyperlink"/>
              </w:rPr>
              <w:t>2.1</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Normative References</w:t>
            </w:r>
            <w:r>
              <w:rPr>
                <w:webHidden/>
              </w:rPr>
              <w:tab/>
            </w:r>
            <w:r>
              <w:rPr>
                <w:webHidden/>
              </w:rPr>
              <w:fldChar w:fldCharType="begin"/>
            </w:r>
            <w:r>
              <w:rPr>
                <w:webHidden/>
              </w:rPr>
              <w:instrText xml:space="preserve"> PAGEREF _Toc173325923 \h </w:instrText>
            </w:r>
            <w:r>
              <w:rPr>
                <w:webHidden/>
              </w:rPr>
            </w:r>
            <w:r>
              <w:rPr>
                <w:webHidden/>
              </w:rPr>
              <w:fldChar w:fldCharType="separate"/>
            </w:r>
            <w:r>
              <w:rPr>
                <w:webHidden/>
              </w:rPr>
              <w:t>7</w:t>
            </w:r>
            <w:r>
              <w:rPr>
                <w:webHidden/>
              </w:rPr>
              <w:fldChar w:fldCharType="end"/>
            </w:r>
          </w:hyperlink>
        </w:p>
        <w:p w14:paraId="4C450BDA" w14:textId="0021D146" w:rsidR="004B1DEC" w:rsidRDefault="004B1DEC">
          <w:pPr>
            <w:pStyle w:val="TOC2"/>
            <w:rPr>
              <w:rFonts w:asciiTheme="minorHAnsi" w:eastAsiaTheme="minorEastAsia" w:hAnsiTheme="minorHAnsi" w:cstheme="minorBidi"/>
              <w:kern w:val="2"/>
              <w:sz w:val="24"/>
              <w:szCs w:val="24"/>
              <w:lang w:val="en-IE" w:eastAsia="en-IE"/>
              <w14:ligatures w14:val="standardContextual"/>
            </w:rPr>
          </w:pPr>
          <w:hyperlink w:anchor="_Toc173325924" w:history="1">
            <w:r w:rsidRPr="004434B4">
              <w:rPr>
                <w:rStyle w:val="Hyperlink"/>
              </w:rPr>
              <w:t>2.2</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Informative references</w:t>
            </w:r>
            <w:r>
              <w:rPr>
                <w:webHidden/>
              </w:rPr>
              <w:tab/>
            </w:r>
            <w:r>
              <w:rPr>
                <w:webHidden/>
              </w:rPr>
              <w:fldChar w:fldCharType="begin"/>
            </w:r>
            <w:r>
              <w:rPr>
                <w:webHidden/>
              </w:rPr>
              <w:instrText xml:space="preserve"> PAGEREF _Toc173325924 \h </w:instrText>
            </w:r>
            <w:r>
              <w:rPr>
                <w:webHidden/>
              </w:rPr>
            </w:r>
            <w:r>
              <w:rPr>
                <w:webHidden/>
              </w:rPr>
              <w:fldChar w:fldCharType="separate"/>
            </w:r>
            <w:r>
              <w:rPr>
                <w:webHidden/>
              </w:rPr>
              <w:t>7</w:t>
            </w:r>
            <w:r>
              <w:rPr>
                <w:webHidden/>
              </w:rPr>
              <w:fldChar w:fldCharType="end"/>
            </w:r>
          </w:hyperlink>
        </w:p>
        <w:p w14:paraId="0FE48BC1" w14:textId="21743CAF" w:rsidR="004B1DEC" w:rsidRDefault="004B1DEC">
          <w:pPr>
            <w:pStyle w:val="TOC1"/>
            <w:rPr>
              <w:rFonts w:asciiTheme="minorHAnsi" w:eastAsiaTheme="minorEastAsia" w:hAnsiTheme="minorHAnsi" w:cstheme="minorBidi"/>
              <w:kern w:val="2"/>
              <w:sz w:val="24"/>
              <w:szCs w:val="24"/>
              <w:lang w:val="en-IE" w:eastAsia="en-IE"/>
              <w14:ligatures w14:val="standardContextual"/>
            </w:rPr>
          </w:pPr>
          <w:hyperlink w:anchor="_Toc173325925" w:history="1">
            <w:r w:rsidRPr="004434B4">
              <w:rPr>
                <w:rStyle w:val="Hyperlink"/>
              </w:rPr>
              <w:t>3.</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Definitions of terms, symbols and abbreviations</w:t>
            </w:r>
            <w:r>
              <w:rPr>
                <w:webHidden/>
              </w:rPr>
              <w:tab/>
            </w:r>
            <w:r>
              <w:rPr>
                <w:webHidden/>
              </w:rPr>
              <w:fldChar w:fldCharType="begin"/>
            </w:r>
            <w:r>
              <w:rPr>
                <w:webHidden/>
              </w:rPr>
              <w:instrText xml:space="preserve"> PAGEREF _Toc173325925 \h </w:instrText>
            </w:r>
            <w:r>
              <w:rPr>
                <w:webHidden/>
              </w:rPr>
            </w:r>
            <w:r>
              <w:rPr>
                <w:webHidden/>
              </w:rPr>
              <w:fldChar w:fldCharType="separate"/>
            </w:r>
            <w:r>
              <w:rPr>
                <w:webHidden/>
              </w:rPr>
              <w:t>9</w:t>
            </w:r>
            <w:r>
              <w:rPr>
                <w:webHidden/>
              </w:rPr>
              <w:fldChar w:fldCharType="end"/>
            </w:r>
          </w:hyperlink>
        </w:p>
        <w:p w14:paraId="4DD2319F" w14:textId="2333FA5F" w:rsidR="004B1DEC" w:rsidRDefault="004B1DEC">
          <w:pPr>
            <w:pStyle w:val="TOC2"/>
            <w:rPr>
              <w:rFonts w:asciiTheme="minorHAnsi" w:eastAsiaTheme="minorEastAsia" w:hAnsiTheme="minorHAnsi" w:cstheme="minorBidi"/>
              <w:kern w:val="2"/>
              <w:sz w:val="24"/>
              <w:szCs w:val="24"/>
              <w:lang w:val="en-IE" w:eastAsia="en-IE"/>
              <w14:ligatures w14:val="standardContextual"/>
            </w:rPr>
          </w:pPr>
          <w:hyperlink w:anchor="_Toc173325926" w:history="1">
            <w:r w:rsidRPr="004434B4">
              <w:rPr>
                <w:rStyle w:val="Hyperlink"/>
              </w:rPr>
              <w:t>3.1</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Terms</w:t>
            </w:r>
            <w:r>
              <w:rPr>
                <w:webHidden/>
              </w:rPr>
              <w:tab/>
            </w:r>
            <w:r>
              <w:rPr>
                <w:webHidden/>
              </w:rPr>
              <w:fldChar w:fldCharType="begin"/>
            </w:r>
            <w:r>
              <w:rPr>
                <w:webHidden/>
              </w:rPr>
              <w:instrText xml:space="preserve"> PAGEREF _Toc173325926 \h </w:instrText>
            </w:r>
            <w:r>
              <w:rPr>
                <w:webHidden/>
              </w:rPr>
            </w:r>
            <w:r>
              <w:rPr>
                <w:webHidden/>
              </w:rPr>
              <w:fldChar w:fldCharType="separate"/>
            </w:r>
            <w:r>
              <w:rPr>
                <w:webHidden/>
              </w:rPr>
              <w:t>9</w:t>
            </w:r>
            <w:r>
              <w:rPr>
                <w:webHidden/>
              </w:rPr>
              <w:fldChar w:fldCharType="end"/>
            </w:r>
          </w:hyperlink>
        </w:p>
        <w:p w14:paraId="13C677AE" w14:textId="59016B4E" w:rsidR="004B1DEC" w:rsidRDefault="004B1DEC">
          <w:pPr>
            <w:pStyle w:val="TOC2"/>
            <w:rPr>
              <w:rFonts w:asciiTheme="minorHAnsi" w:eastAsiaTheme="minorEastAsia" w:hAnsiTheme="minorHAnsi" w:cstheme="minorBidi"/>
              <w:kern w:val="2"/>
              <w:sz w:val="24"/>
              <w:szCs w:val="24"/>
              <w:lang w:val="en-IE" w:eastAsia="en-IE"/>
              <w14:ligatures w14:val="standardContextual"/>
            </w:rPr>
          </w:pPr>
          <w:hyperlink w:anchor="_Toc173325927" w:history="1">
            <w:r w:rsidRPr="004434B4">
              <w:rPr>
                <w:rStyle w:val="Hyperlink"/>
              </w:rPr>
              <w:t>3.2</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Symbols</w:t>
            </w:r>
            <w:r>
              <w:rPr>
                <w:webHidden/>
              </w:rPr>
              <w:tab/>
            </w:r>
            <w:r>
              <w:rPr>
                <w:webHidden/>
              </w:rPr>
              <w:fldChar w:fldCharType="begin"/>
            </w:r>
            <w:r>
              <w:rPr>
                <w:webHidden/>
              </w:rPr>
              <w:instrText xml:space="preserve"> PAGEREF _Toc173325927 \h </w:instrText>
            </w:r>
            <w:r>
              <w:rPr>
                <w:webHidden/>
              </w:rPr>
            </w:r>
            <w:r>
              <w:rPr>
                <w:webHidden/>
              </w:rPr>
              <w:fldChar w:fldCharType="separate"/>
            </w:r>
            <w:r>
              <w:rPr>
                <w:webHidden/>
              </w:rPr>
              <w:t>10</w:t>
            </w:r>
            <w:r>
              <w:rPr>
                <w:webHidden/>
              </w:rPr>
              <w:fldChar w:fldCharType="end"/>
            </w:r>
          </w:hyperlink>
        </w:p>
        <w:p w14:paraId="3FEA1CA9" w14:textId="57E7BBF4" w:rsidR="004B1DEC" w:rsidRDefault="004B1DEC">
          <w:pPr>
            <w:pStyle w:val="TOC2"/>
            <w:rPr>
              <w:rFonts w:asciiTheme="minorHAnsi" w:eastAsiaTheme="minorEastAsia" w:hAnsiTheme="minorHAnsi" w:cstheme="minorBidi"/>
              <w:kern w:val="2"/>
              <w:sz w:val="24"/>
              <w:szCs w:val="24"/>
              <w:lang w:val="en-IE" w:eastAsia="en-IE"/>
              <w14:ligatures w14:val="standardContextual"/>
            </w:rPr>
          </w:pPr>
          <w:hyperlink w:anchor="_Toc173325928" w:history="1">
            <w:r w:rsidRPr="004434B4">
              <w:rPr>
                <w:rStyle w:val="Hyperlink"/>
              </w:rPr>
              <w:t>3.3</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Abbreviations</w:t>
            </w:r>
            <w:r>
              <w:rPr>
                <w:webHidden/>
              </w:rPr>
              <w:tab/>
            </w:r>
            <w:r>
              <w:rPr>
                <w:webHidden/>
              </w:rPr>
              <w:fldChar w:fldCharType="begin"/>
            </w:r>
            <w:r>
              <w:rPr>
                <w:webHidden/>
              </w:rPr>
              <w:instrText xml:space="preserve"> PAGEREF _Toc173325928 \h </w:instrText>
            </w:r>
            <w:r>
              <w:rPr>
                <w:webHidden/>
              </w:rPr>
            </w:r>
            <w:r>
              <w:rPr>
                <w:webHidden/>
              </w:rPr>
              <w:fldChar w:fldCharType="separate"/>
            </w:r>
            <w:r>
              <w:rPr>
                <w:webHidden/>
              </w:rPr>
              <w:t>10</w:t>
            </w:r>
            <w:r>
              <w:rPr>
                <w:webHidden/>
              </w:rPr>
              <w:fldChar w:fldCharType="end"/>
            </w:r>
          </w:hyperlink>
        </w:p>
        <w:p w14:paraId="135A600E" w14:textId="38D2313D" w:rsidR="004B1DEC" w:rsidRDefault="004B1DEC">
          <w:pPr>
            <w:pStyle w:val="TOC1"/>
            <w:rPr>
              <w:rFonts w:asciiTheme="minorHAnsi" w:eastAsiaTheme="minorEastAsia" w:hAnsiTheme="minorHAnsi" w:cstheme="minorBidi"/>
              <w:kern w:val="2"/>
              <w:sz w:val="24"/>
              <w:szCs w:val="24"/>
              <w:lang w:val="en-IE" w:eastAsia="en-IE"/>
              <w14:ligatures w14:val="standardContextual"/>
            </w:rPr>
          </w:pPr>
          <w:hyperlink w:anchor="_Toc173325929" w:history="1">
            <w:r w:rsidRPr="004434B4">
              <w:rPr>
                <w:rStyle w:val="Hyperlink"/>
              </w:rPr>
              <w:t>4.</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General Aspects</w:t>
            </w:r>
            <w:r>
              <w:rPr>
                <w:webHidden/>
              </w:rPr>
              <w:tab/>
            </w:r>
            <w:r>
              <w:rPr>
                <w:webHidden/>
              </w:rPr>
              <w:fldChar w:fldCharType="begin"/>
            </w:r>
            <w:r>
              <w:rPr>
                <w:webHidden/>
              </w:rPr>
              <w:instrText xml:space="preserve"> PAGEREF _Toc173325929 \h </w:instrText>
            </w:r>
            <w:r>
              <w:rPr>
                <w:webHidden/>
              </w:rPr>
            </w:r>
            <w:r>
              <w:rPr>
                <w:webHidden/>
              </w:rPr>
              <w:fldChar w:fldCharType="separate"/>
            </w:r>
            <w:r>
              <w:rPr>
                <w:webHidden/>
              </w:rPr>
              <w:t>11</w:t>
            </w:r>
            <w:r>
              <w:rPr>
                <w:webHidden/>
              </w:rPr>
              <w:fldChar w:fldCharType="end"/>
            </w:r>
          </w:hyperlink>
        </w:p>
        <w:p w14:paraId="0D23B8B4" w14:textId="3BB23F34" w:rsidR="004B1DEC" w:rsidRDefault="004B1DEC">
          <w:pPr>
            <w:pStyle w:val="TOC2"/>
            <w:rPr>
              <w:rFonts w:asciiTheme="minorHAnsi" w:eastAsiaTheme="minorEastAsia" w:hAnsiTheme="minorHAnsi" w:cstheme="minorBidi"/>
              <w:kern w:val="2"/>
              <w:sz w:val="24"/>
              <w:szCs w:val="24"/>
              <w:lang w:val="en-IE" w:eastAsia="en-IE"/>
              <w14:ligatures w14:val="standardContextual"/>
            </w:rPr>
          </w:pPr>
          <w:hyperlink w:anchor="_Toc173325930" w:history="1">
            <w:r w:rsidRPr="004434B4">
              <w:rPr>
                <w:rStyle w:val="Hyperlink"/>
              </w:rPr>
              <w:t>4.1</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Hardware Acceleration</w:t>
            </w:r>
            <w:r>
              <w:rPr>
                <w:webHidden/>
              </w:rPr>
              <w:tab/>
            </w:r>
            <w:r>
              <w:rPr>
                <w:webHidden/>
              </w:rPr>
              <w:fldChar w:fldCharType="begin"/>
            </w:r>
            <w:r>
              <w:rPr>
                <w:webHidden/>
              </w:rPr>
              <w:instrText xml:space="preserve"> PAGEREF _Toc173325930 \h </w:instrText>
            </w:r>
            <w:r>
              <w:rPr>
                <w:webHidden/>
              </w:rPr>
            </w:r>
            <w:r>
              <w:rPr>
                <w:webHidden/>
              </w:rPr>
              <w:fldChar w:fldCharType="separate"/>
            </w:r>
            <w:r>
              <w:rPr>
                <w:webHidden/>
              </w:rPr>
              <w:t>11</w:t>
            </w:r>
            <w:r>
              <w:rPr>
                <w:webHidden/>
              </w:rPr>
              <w:fldChar w:fldCharType="end"/>
            </w:r>
          </w:hyperlink>
        </w:p>
        <w:p w14:paraId="2E718D09" w14:textId="16801C3F" w:rsidR="004B1DEC" w:rsidRDefault="004B1DEC">
          <w:pPr>
            <w:pStyle w:val="TOC2"/>
            <w:rPr>
              <w:rFonts w:asciiTheme="minorHAnsi" w:eastAsiaTheme="minorEastAsia" w:hAnsiTheme="minorHAnsi" w:cstheme="minorBidi"/>
              <w:kern w:val="2"/>
              <w:sz w:val="24"/>
              <w:szCs w:val="24"/>
              <w:lang w:val="en-IE" w:eastAsia="en-IE"/>
              <w14:ligatures w14:val="standardContextual"/>
            </w:rPr>
          </w:pPr>
          <w:hyperlink w:anchor="_Toc173325931" w:history="1">
            <w:r w:rsidRPr="004434B4">
              <w:rPr>
                <w:rStyle w:val="Hyperlink"/>
                <w:lang w:eastAsia="ja-JP"/>
              </w:rPr>
              <w:t>4.2</w:t>
            </w:r>
            <w:r>
              <w:rPr>
                <w:rFonts w:asciiTheme="minorHAnsi" w:eastAsiaTheme="minorEastAsia" w:hAnsiTheme="minorHAnsi" w:cstheme="minorBidi"/>
                <w:kern w:val="2"/>
                <w:sz w:val="24"/>
                <w:szCs w:val="24"/>
                <w:lang w:val="en-IE" w:eastAsia="en-IE"/>
                <w14:ligatures w14:val="standardContextual"/>
              </w:rPr>
              <w:tab/>
            </w:r>
            <w:r w:rsidRPr="004434B4">
              <w:rPr>
                <w:rStyle w:val="Hyperlink"/>
                <w:lang w:eastAsia="ja-JP"/>
              </w:rPr>
              <w:t>AAL Architecture and concepts</w:t>
            </w:r>
            <w:r>
              <w:rPr>
                <w:webHidden/>
              </w:rPr>
              <w:tab/>
            </w:r>
            <w:r>
              <w:rPr>
                <w:webHidden/>
              </w:rPr>
              <w:fldChar w:fldCharType="begin"/>
            </w:r>
            <w:r>
              <w:rPr>
                <w:webHidden/>
              </w:rPr>
              <w:instrText xml:space="preserve"> PAGEREF _Toc173325931 \h </w:instrText>
            </w:r>
            <w:r>
              <w:rPr>
                <w:webHidden/>
              </w:rPr>
            </w:r>
            <w:r>
              <w:rPr>
                <w:webHidden/>
              </w:rPr>
              <w:fldChar w:fldCharType="separate"/>
            </w:r>
            <w:r>
              <w:rPr>
                <w:webHidden/>
              </w:rPr>
              <w:t>12</w:t>
            </w:r>
            <w:r>
              <w:rPr>
                <w:webHidden/>
              </w:rPr>
              <w:fldChar w:fldCharType="end"/>
            </w:r>
          </w:hyperlink>
        </w:p>
        <w:p w14:paraId="553C5C39" w14:textId="0324A299"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32" w:history="1">
            <w:r w:rsidRPr="004434B4">
              <w:rPr>
                <w:rStyle w:val="Hyperlink"/>
                <w:bCs/>
                <w:lang w:eastAsia="ja-JP"/>
              </w:rPr>
              <w:t>4.2.1</w:t>
            </w:r>
            <w:r>
              <w:rPr>
                <w:rFonts w:asciiTheme="minorHAnsi" w:eastAsiaTheme="minorEastAsia" w:hAnsiTheme="minorHAnsi" w:cstheme="minorBidi"/>
                <w:kern w:val="2"/>
                <w:sz w:val="24"/>
                <w:szCs w:val="24"/>
                <w:lang w:val="en-IE" w:eastAsia="en-IE"/>
                <w14:ligatures w14:val="standardContextual"/>
              </w:rPr>
              <w:tab/>
            </w:r>
            <w:r w:rsidRPr="004434B4">
              <w:rPr>
                <w:rStyle w:val="Hyperlink"/>
                <w:lang w:eastAsia="ja-JP"/>
              </w:rPr>
              <w:t>Overview</w:t>
            </w:r>
            <w:r>
              <w:rPr>
                <w:webHidden/>
              </w:rPr>
              <w:tab/>
            </w:r>
            <w:r>
              <w:rPr>
                <w:webHidden/>
              </w:rPr>
              <w:fldChar w:fldCharType="begin"/>
            </w:r>
            <w:r>
              <w:rPr>
                <w:webHidden/>
              </w:rPr>
              <w:instrText xml:space="preserve"> PAGEREF _Toc173325932 \h </w:instrText>
            </w:r>
            <w:r>
              <w:rPr>
                <w:webHidden/>
              </w:rPr>
            </w:r>
            <w:r>
              <w:rPr>
                <w:webHidden/>
              </w:rPr>
              <w:fldChar w:fldCharType="separate"/>
            </w:r>
            <w:r>
              <w:rPr>
                <w:webHidden/>
              </w:rPr>
              <w:t>12</w:t>
            </w:r>
            <w:r>
              <w:rPr>
                <w:webHidden/>
              </w:rPr>
              <w:fldChar w:fldCharType="end"/>
            </w:r>
          </w:hyperlink>
        </w:p>
        <w:p w14:paraId="07AADB44" w14:textId="41A7830B"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33" w:history="1">
            <w:r w:rsidRPr="004434B4">
              <w:rPr>
                <w:rStyle w:val="Hyperlink"/>
                <w:bCs/>
              </w:rPr>
              <w:t>4.2.2</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AAL Architecture</w:t>
            </w:r>
            <w:r>
              <w:rPr>
                <w:webHidden/>
              </w:rPr>
              <w:tab/>
            </w:r>
            <w:r>
              <w:rPr>
                <w:webHidden/>
              </w:rPr>
              <w:fldChar w:fldCharType="begin"/>
            </w:r>
            <w:r>
              <w:rPr>
                <w:webHidden/>
              </w:rPr>
              <w:instrText xml:space="preserve"> PAGEREF _Toc173325933 \h </w:instrText>
            </w:r>
            <w:r>
              <w:rPr>
                <w:webHidden/>
              </w:rPr>
            </w:r>
            <w:r>
              <w:rPr>
                <w:webHidden/>
              </w:rPr>
              <w:fldChar w:fldCharType="separate"/>
            </w:r>
            <w:r>
              <w:rPr>
                <w:webHidden/>
              </w:rPr>
              <w:t>13</w:t>
            </w:r>
            <w:r>
              <w:rPr>
                <w:webHidden/>
              </w:rPr>
              <w:fldChar w:fldCharType="end"/>
            </w:r>
          </w:hyperlink>
        </w:p>
        <w:p w14:paraId="40AA6A0A" w14:textId="5B26FA0A"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34" w:history="1">
            <w:r w:rsidRPr="004434B4">
              <w:rPr>
                <w:rStyle w:val="Hyperlink"/>
                <w:bCs/>
                <w:lang w:eastAsia="ja-JP"/>
              </w:rPr>
              <w:t>4.2.3</w:t>
            </w:r>
            <w:r>
              <w:rPr>
                <w:rFonts w:asciiTheme="minorHAnsi" w:eastAsiaTheme="minorEastAsia" w:hAnsiTheme="minorHAnsi" w:cstheme="minorBidi"/>
                <w:kern w:val="2"/>
                <w:sz w:val="24"/>
                <w:szCs w:val="24"/>
                <w:lang w:val="en-IE" w:eastAsia="en-IE"/>
                <w14:ligatures w14:val="standardContextual"/>
              </w:rPr>
              <w:tab/>
            </w:r>
            <w:r w:rsidRPr="004434B4">
              <w:rPr>
                <w:rStyle w:val="Hyperlink"/>
                <w:lang w:eastAsia="ja-JP"/>
              </w:rPr>
              <w:t>HW Accelerator Manager</w:t>
            </w:r>
            <w:r>
              <w:rPr>
                <w:webHidden/>
              </w:rPr>
              <w:tab/>
            </w:r>
            <w:r>
              <w:rPr>
                <w:webHidden/>
              </w:rPr>
              <w:fldChar w:fldCharType="begin"/>
            </w:r>
            <w:r>
              <w:rPr>
                <w:webHidden/>
              </w:rPr>
              <w:instrText xml:space="preserve"> PAGEREF _Toc173325934 \h </w:instrText>
            </w:r>
            <w:r>
              <w:rPr>
                <w:webHidden/>
              </w:rPr>
            </w:r>
            <w:r>
              <w:rPr>
                <w:webHidden/>
              </w:rPr>
              <w:fldChar w:fldCharType="separate"/>
            </w:r>
            <w:r>
              <w:rPr>
                <w:webHidden/>
              </w:rPr>
              <w:t>15</w:t>
            </w:r>
            <w:r>
              <w:rPr>
                <w:webHidden/>
              </w:rPr>
              <w:fldChar w:fldCharType="end"/>
            </w:r>
          </w:hyperlink>
        </w:p>
        <w:p w14:paraId="64B2CD29" w14:textId="44446C8B"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35" w:history="1">
            <w:r w:rsidRPr="004434B4">
              <w:rPr>
                <w:rStyle w:val="Hyperlink"/>
                <w:bCs/>
                <w:lang w:eastAsia="ja-JP"/>
              </w:rPr>
              <w:t>4.2.4</w:t>
            </w:r>
            <w:r>
              <w:rPr>
                <w:rFonts w:asciiTheme="minorHAnsi" w:eastAsiaTheme="minorEastAsia" w:hAnsiTheme="minorHAnsi" w:cstheme="minorBidi"/>
                <w:kern w:val="2"/>
                <w:sz w:val="24"/>
                <w:szCs w:val="24"/>
                <w:lang w:val="en-IE" w:eastAsia="en-IE"/>
                <w14:ligatures w14:val="standardContextual"/>
              </w:rPr>
              <w:tab/>
            </w:r>
            <w:r w:rsidRPr="004434B4">
              <w:rPr>
                <w:rStyle w:val="Hyperlink"/>
                <w:lang w:eastAsia="ja-JP"/>
              </w:rPr>
              <w:t>AAL Interfaces</w:t>
            </w:r>
            <w:r>
              <w:rPr>
                <w:webHidden/>
              </w:rPr>
              <w:tab/>
            </w:r>
            <w:r>
              <w:rPr>
                <w:webHidden/>
              </w:rPr>
              <w:fldChar w:fldCharType="begin"/>
            </w:r>
            <w:r>
              <w:rPr>
                <w:webHidden/>
              </w:rPr>
              <w:instrText xml:space="preserve"> PAGEREF _Toc173325935 \h </w:instrText>
            </w:r>
            <w:r>
              <w:rPr>
                <w:webHidden/>
              </w:rPr>
            </w:r>
            <w:r>
              <w:rPr>
                <w:webHidden/>
              </w:rPr>
              <w:fldChar w:fldCharType="separate"/>
            </w:r>
            <w:r>
              <w:rPr>
                <w:webHidden/>
              </w:rPr>
              <w:t>16</w:t>
            </w:r>
            <w:r>
              <w:rPr>
                <w:webHidden/>
              </w:rPr>
              <w:fldChar w:fldCharType="end"/>
            </w:r>
          </w:hyperlink>
        </w:p>
        <w:p w14:paraId="3A757B55" w14:textId="690583AF"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36" w:history="1">
            <w:r w:rsidRPr="004434B4">
              <w:rPr>
                <w:rStyle w:val="Hyperlink"/>
                <w:bCs/>
              </w:rPr>
              <w:t>4.2.5</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AAL Deployment in O-Cloud environments</w:t>
            </w:r>
            <w:r>
              <w:rPr>
                <w:webHidden/>
              </w:rPr>
              <w:tab/>
            </w:r>
            <w:r>
              <w:rPr>
                <w:webHidden/>
              </w:rPr>
              <w:fldChar w:fldCharType="begin"/>
            </w:r>
            <w:r>
              <w:rPr>
                <w:webHidden/>
              </w:rPr>
              <w:instrText xml:space="preserve"> PAGEREF _Toc173325936 \h </w:instrText>
            </w:r>
            <w:r>
              <w:rPr>
                <w:webHidden/>
              </w:rPr>
            </w:r>
            <w:r>
              <w:rPr>
                <w:webHidden/>
              </w:rPr>
              <w:fldChar w:fldCharType="separate"/>
            </w:r>
            <w:r>
              <w:rPr>
                <w:webHidden/>
              </w:rPr>
              <w:t>18</w:t>
            </w:r>
            <w:r>
              <w:rPr>
                <w:webHidden/>
              </w:rPr>
              <w:fldChar w:fldCharType="end"/>
            </w:r>
          </w:hyperlink>
        </w:p>
        <w:p w14:paraId="480932C3" w14:textId="54BB1F7A" w:rsidR="004B1DEC" w:rsidRDefault="004B1DEC">
          <w:pPr>
            <w:pStyle w:val="TOC2"/>
            <w:rPr>
              <w:rFonts w:asciiTheme="minorHAnsi" w:eastAsiaTheme="minorEastAsia" w:hAnsiTheme="minorHAnsi" w:cstheme="minorBidi"/>
              <w:kern w:val="2"/>
              <w:sz w:val="24"/>
              <w:szCs w:val="24"/>
              <w:lang w:val="en-IE" w:eastAsia="en-IE"/>
              <w14:ligatures w14:val="standardContextual"/>
            </w:rPr>
          </w:pPr>
          <w:hyperlink w:anchor="_Toc173325937" w:history="1">
            <w:r w:rsidRPr="004434B4">
              <w:rPr>
                <w:rStyle w:val="Hyperlink"/>
                <w:lang w:eastAsia="ja-JP"/>
              </w:rPr>
              <w:t>4.3</w:t>
            </w:r>
            <w:r>
              <w:rPr>
                <w:rFonts w:asciiTheme="minorHAnsi" w:eastAsiaTheme="minorEastAsia" w:hAnsiTheme="minorHAnsi" w:cstheme="minorBidi"/>
                <w:kern w:val="2"/>
                <w:sz w:val="24"/>
                <w:szCs w:val="24"/>
                <w:lang w:val="en-IE" w:eastAsia="en-IE"/>
                <w14:ligatures w14:val="standardContextual"/>
              </w:rPr>
              <w:tab/>
            </w:r>
            <w:r w:rsidRPr="004434B4">
              <w:rPr>
                <w:rStyle w:val="Hyperlink"/>
                <w:lang w:eastAsia="ja-JP"/>
              </w:rPr>
              <w:t>Relationship with Standards</w:t>
            </w:r>
            <w:r>
              <w:rPr>
                <w:webHidden/>
              </w:rPr>
              <w:tab/>
            </w:r>
            <w:r>
              <w:rPr>
                <w:webHidden/>
              </w:rPr>
              <w:fldChar w:fldCharType="begin"/>
            </w:r>
            <w:r>
              <w:rPr>
                <w:webHidden/>
              </w:rPr>
              <w:instrText xml:space="preserve"> PAGEREF _Toc173325937 \h </w:instrText>
            </w:r>
            <w:r>
              <w:rPr>
                <w:webHidden/>
              </w:rPr>
            </w:r>
            <w:r>
              <w:rPr>
                <w:webHidden/>
              </w:rPr>
              <w:fldChar w:fldCharType="separate"/>
            </w:r>
            <w:r>
              <w:rPr>
                <w:webHidden/>
              </w:rPr>
              <w:t>20</w:t>
            </w:r>
            <w:r>
              <w:rPr>
                <w:webHidden/>
              </w:rPr>
              <w:fldChar w:fldCharType="end"/>
            </w:r>
          </w:hyperlink>
        </w:p>
        <w:p w14:paraId="23ED363D" w14:textId="0AC392D3"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38" w:history="1">
            <w:r w:rsidRPr="004434B4">
              <w:rPr>
                <w:rStyle w:val="Hyperlink"/>
                <w:bCs/>
              </w:rPr>
              <w:t>4.3.1</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Relationship with ETSI</w:t>
            </w:r>
            <w:r>
              <w:rPr>
                <w:webHidden/>
              </w:rPr>
              <w:tab/>
            </w:r>
            <w:r>
              <w:rPr>
                <w:webHidden/>
              </w:rPr>
              <w:fldChar w:fldCharType="begin"/>
            </w:r>
            <w:r>
              <w:rPr>
                <w:webHidden/>
              </w:rPr>
              <w:instrText xml:space="preserve"> PAGEREF _Toc173325938 \h </w:instrText>
            </w:r>
            <w:r>
              <w:rPr>
                <w:webHidden/>
              </w:rPr>
            </w:r>
            <w:r>
              <w:rPr>
                <w:webHidden/>
              </w:rPr>
              <w:fldChar w:fldCharType="separate"/>
            </w:r>
            <w:r>
              <w:rPr>
                <w:webHidden/>
              </w:rPr>
              <w:t>20</w:t>
            </w:r>
            <w:r>
              <w:rPr>
                <w:webHidden/>
              </w:rPr>
              <w:fldChar w:fldCharType="end"/>
            </w:r>
          </w:hyperlink>
        </w:p>
        <w:p w14:paraId="5E467C01" w14:textId="0E55FD7D" w:rsidR="004B1DEC" w:rsidRDefault="004B1DEC">
          <w:pPr>
            <w:pStyle w:val="TOC1"/>
            <w:rPr>
              <w:rFonts w:asciiTheme="minorHAnsi" w:eastAsiaTheme="minorEastAsia" w:hAnsiTheme="minorHAnsi" w:cstheme="minorBidi"/>
              <w:kern w:val="2"/>
              <w:sz w:val="24"/>
              <w:szCs w:val="24"/>
              <w:lang w:val="en-IE" w:eastAsia="en-IE"/>
              <w14:ligatures w14:val="standardContextual"/>
            </w:rPr>
          </w:pPr>
          <w:hyperlink w:anchor="_Toc173325939" w:history="1">
            <w:r w:rsidRPr="004434B4">
              <w:rPr>
                <w:rStyle w:val="Hyperlink"/>
                <w:lang w:eastAsia="ja-JP"/>
              </w:rPr>
              <w:t>5.</w:t>
            </w:r>
            <w:r>
              <w:rPr>
                <w:rFonts w:asciiTheme="minorHAnsi" w:eastAsiaTheme="minorEastAsia" w:hAnsiTheme="minorHAnsi" w:cstheme="minorBidi"/>
                <w:kern w:val="2"/>
                <w:sz w:val="24"/>
                <w:szCs w:val="24"/>
                <w:lang w:val="en-IE" w:eastAsia="en-IE"/>
                <w14:ligatures w14:val="standardContextual"/>
              </w:rPr>
              <w:tab/>
            </w:r>
            <w:r w:rsidRPr="004434B4">
              <w:rPr>
                <w:rStyle w:val="Hyperlink"/>
                <w:lang w:eastAsia="ja-JP"/>
              </w:rPr>
              <w:t>AAL Interface definition General Principles and Requirements</w:t>
            </w:r>
            <w:r>
              <w:rPr>
                <w:webHidden/>
              </w:rPr>
              <w:tab/>
            </w:r>
            <w:r>
              <w:rPr>
                <w:webHidden/>
              </w:rPr>
              <w:fldChar w:fldCharType="begin"/>
            </w:r>
            <w:r>
              <w:rPr>
                <w:webHidden/>
              </w:rPr>
              <w:instrText xml:space="preserve"> PAGEREF _Toc173325939 \h </w:instrText>
            </w:r>
            <w:r>
              <w:rPr>
                <w:webHidden/>
              </w:rPr>
            </w:r>
            <w:r>
              <w:rPr>
                <w:webHidden/>
              </w:rPr>
              <w:fldChar w:fldCharType="separate"/>
            </w:r>
            <w:r>
              <w:rPr>
                <w:webHidden/>
              </w:rPr>
              <w:t>22</w:t>
            </w:r>
            <w:r>
              <w:rPr>
                <w:webHidden/>
              </w:rPr>
              <w:fldChar w:fldCharType="end"/>
            </w:r>
          </w:hyperlink>
        </w:p>
        <w:p w14:paraId="511014E5" w14:textId="501D8491" w:rsidR="004B1DEC" w:rsidRDefault="004B1DEC">
          <w:pPr>
            <w:pStyle w:val="TOC2"/>
            <w:rPr>
              <w:rFonts w:asciiTheme="minorHAnsi" w:eastAsiaTheme="minorEastAsia" w:hAnsiTheme="minorHAnsi" w:cstheme="minorBidi"/>
              <w:kern w:val="2"/>
              <w:sz w:val="24"/>
              <w:szCs w:val="24"/>
              <w:lang w:val="en-IE" w:eastAsia="en-IE"/>
              <w14:ligatures w14:val="standardContextual"/>
            </w:rPr>
          </w:pPr>
          <w:hyperlink w:anchor="_Toc173325940" w:history="1">
            <w:r w:rsidRPr="004434B4">
              <w:rPr>
                <w:rStyle w:val="Hyperlink"/>
                <w:lang w:eastAsia="ja-JP"/>
              </w:rPr>
              <w:t>5.1</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General Principles</w:t>
            </w:r>
            <w:r>
              <w:rPr>
                <w:webHidden/>
              </w:rPr>
              <w:tab/>
            </w:r>
            <w:r>
              <w:rPr>
                <w:webHidden/>
              </w:rPr>
              <w:fldChar w:fldCharType="begin"/>
            </w:r>
            <w:r>
              <w:rPr>
                <w:webHidden/>
              </w:rPr>
              <w:instrText xml:space="preserve"> PAGEREF _Toc173325940 \h </w:instrText>
            </w:r>
            <w:r>
              <w:rPr>
                <w:webHidden/>
              </w:rPr>
            </w:r>
            <w:r>
              <w:rPr>
                <w:webHidden/>
              </w:rPr>
              <w:fldChar w:fldCharType="separate"/>
            </w:r>
            <w:r>
              <w:rPr>
                <w:webHidden/>
              </w:rPr>
              <w:t>22</w:t>
            </w:r>
            <w:r>
              <w:rPr>
                <w:webHidden/>
              </w:rPr>
              <w:fldChar w:fldCharType="end"/>
            </w:r>
          </w:hyperlink>
        </w:p>
        <w:p w14:paraId="70FE698F" w14:textId="6E0980CF"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41" w:history="1">
            <w:r w:rsidRPr="004434B4">
              <w:rPr>
                <w:rStyle w:val="Hyperlink"/>
                <w:bCs/>
              </w:rPr>
              <w:t>5.1.1</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Extensibility</w:t>
            </w:r>
            <w:r>
              <w:rPr>
                <w:webHidden/>
              </w:rPr>
              <w:tab/>
            </w:r>
            <w:r>
              <w:rPr>
                <w:webHidden/>
              </w:rPr>
              <w:fldChar w:fldCharType="begin"/>
            </w:r>
            <w:r>
              <w:rPr>
                <w:webHidden/>
              </w:rPr>
              <w:instrText xml:space="preserve"> PAGEREF _Toc173325941 \h </w:instrText>
            </w:r>
            <w:r>
              <w:rPr>
                <w:webHidden/>
              </w:rPr>
            </w:r>
            <w:r>
              <w:rPr>
                <w:webHidden/>
              </w:rPr>
              <w:fldChar w:fldCharType="separate"/>
            </w:r>
            <w:r>
              <w:rPr>
                <w:webHidden/>
              </w:rPr>
              <w:t>22</w:t>
            </w:r>
            <w:r>
              <w:rPr>
                <w:webHidden/>
              </w:rPr>
              <w:fldChar w:fldCharType="end"/>
            </w:r>
          </w:hyperlink>
        </w:p>
        <w:p w14:paraId="6B248104" w14:textId="48E9AA1E"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42" w:history="1">
            <w:r w:rsidRPr="004434B4">
              <w:rPr>
                <w:rStyle w:val="Hyperlink"/>
                <w:bCs/>
              </w:rPr>
              <w:t>5.1.2</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HW Independence</w:t>
            </w:r>
            <w:r>
              <w:rPr>
                <w:webHidden/>
              </w:rPr>
              <w:tab/>
            </w:r>
            <w:r>
              <w:rPr>
                <w:webHidden/>
              </w:rPr>
              <w:fldChar w:fldCharType="begin"/>
            </w:r>
            <w:r>
              <w:rPr>
                <w:webHidden/>
              </w:rPr>
              <w:instrText xml:space="preserve"> PAGEREF _Toc173325942 \h </w:instrText>
            </w:r>
            <w:r>
              <w:rPr>
                <w:webHidden/>
              </w:rPr>
            </w:r>
            <w:r>
              <w:rPr>
                <w:webHidden/>
              </w:rPr>
              <w:fldChar w:fldCharType="separate"/>
            </w:r>
            <w:r>
              <w:rPr>
                <w:webHidden/>
              </w:rPr>
              <w:t>22</w:t>
            </w:r>
            <w:r>
              <w:rPr>
                <w:webHidden/>
              </w:rPr>
              <w:fldChar w:fldCharType="end"/>
            </w:r>
          </w:hyperlink>
        </w:p>
        <w:p w14:paraId="72767035" w14:textId="25154D42"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43" w:history="1">
            <w:r w:rsidRPr="004434B4">
              <w:rPr>
                <w:rStyle w:val="Hyperlink"/>
                <w:bCs/>
              </w:rPr>
              <w:t>5.1.3</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Interrupt and Poll Mode</w:t>
            </w:r>
            <w:r>
              <w:rPr>
                <w:webHidden/>
              </w:rPr>
              <w:tab/>
            </w:r>
            <w:r>
              <w:rPr>
                <w:webHidden/>
              </w:rPr>
              <w:fldChar w:fldCharType="begin"/>
            </w:r>
            <w:r>
              <w:rPr>
                <w:webHidden/>
              </w:rPr>
              <w:instrText xml:space="preserve"> PAGEREF _Toc173325943 \h </w:instrText>
            </w:r>
            <w:r>
              <w:rPr>
                <w:webHidden/>
              </w:rPr>
            </w:r>
            <w:r>
              <w:rPr>
                <w:webHidden/>
              </w:rPr>
              <w:fldChar w:fldCharType="separate"/>
            </w:r>
            <w:r>
              <w:rPr>
                <w:webHidden/>
              </w:rPr>
              <w:t>22</w:t>
            </w:r>
            <w:r>
              <w:rPr>
                <w:webHidden/>
              </w:rPr>
              <w:fldChar w:fldCharType="end"/>
            </w:r>
          </w:hyperlink>
        </w:p>
        <w:p w14:paraId="44BBA7E6" w14:textId="69869BD7"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44" w:history="1">
            <w:r w:rsidRPr="004434B4">
              <w:rPr>
                <w:rStyle w:val="Hyperlink"/>
                <w:bCs/>
              </w:rPr>
              <w:t>5.1.4</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Discovery and Configuration</w:t>
            </w:r>
            <w:r>
              <w:rPr>
                <w:webHidden/>
              </w:rPr>
              <w:tab/>
            </w:r>
            <w:r>
              <w:rPr>
                <w:webHidden/>
              </w:rPr>
              <w:fldChar w:fldCharType="begin"/>
            </w:r>
            <w:r>
              <w:rPr>
                <w:webHidden/>
              </w:rPr>
              <w:instrText xml:space="preserve"> PAGEREF _Toc173325944 \h </w:instrText>
            </w:r>
            <w:r>
              <w:rPr>
                <w:webHidden/>
              </w:rPr>
            </w:r>
            <w:r>
              <w:rPr>
                <w:webHidden/>
              </w:rPr>
              <w:fldChar w:fldCharType="separate"/>
            </w:r>
            <w:r>
              <w:rPr>
                <w:webHidden/>
              </w:rPr>
              <w:t>22</w:t>
            </w:r>
            <w:r>
              <w:rPr>
                <w:webHidden/>
              </w:rPr>
              <w:fldChar w:fldCharType="end"/>
            </w:r>
          </w:hyperlink>
        </w:p>
        <w:p w14:paraId="6E250C20" w14:textId="4BBEDF4E"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45" w:history="1">
            <w:r w:rsidRPr="004434B4">
              <w:rPr>
                <w:rStyle w:val="Hyperlink"/>
                <w:bCs/>
              </w:rPr>
              <w:t>5.1.5</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Multiple AAL-LPU Support</w:t>
            </w:r>
            <w:r>
              <w:rPr>
                <w:webHidden/>
              </w:rPr>
              <w:tab/>
            </w:r>
            <w:r>
              <w:rPr>
                <w:webHidden/>
              </w:rPr>
              <w:fldChar w:fldCharType="begin"/>
            </w:r>
            <w:r>
              <w:rPr>
                <w:webHidden/>
              </w:rPr>
              <w:instrText xml:space="preserve"> PAGEREF _Toc173325945 \h </w:instrText>
            </w:r>
            <w:r>
              <w:rPr>
                <w:webHidden/>
              </w:rPr>
            </w:r>
            <w:r>
              <w:rPr>
                <w:webHidden/>
              </w:rPr>
              <w:fldChar w:fldCharType="separate"/>
            </w:r>
            <w:r>
              <w:rPr>
                <w:webHidden/>
              </w:rPr>
              <w:t>22</w:t>
            </w:r>
            <w:r>
              <w:rPr>
                <w:webHidden/>
              </w:rPr>
              <w:fldChar w:fldCharType="end"/>
            </w:r>
          </w:hyperlink>
        </w:p>
        <w:p w14:paraId="1E4F2535" w14:textId="6D73C4B3"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46" w:history="1">
            <w:r w:rsidRPr="004434B4">
              <w:rPr>
                <w:rStyle w:val="Hyperlink"/>
                <w:bCs/>
              </w:rPr>
              <w:t>5.1.6</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AAL offload capabilities</w:t>
            </w:r>
            <w:r>
              <w:rPr>
                <w:webHidden/>
              </w:rPr>
              <w:tab/>
            </w:r>
            <w:r>
              <w:rPr>
                <w:webHidden/>
              </w:rPr>
              <w:fldChar w:fldCharType="begin"/>
            </w:r>
            <w:r>
              <w:rPr>
                <w:webHidden/>
              </w:rPr>
              <w:instrText xml:space="preserve"> PAGEREF _Toc173325946 \h </w:instrText>
            </w:r>
            <w:r>
              <w:rPr>
                <w:webHidden/>
              </w:rPr>
            </w:r>
            <w:r>
              <w:rPr>
                <w:webHidden/>
              </w:rPr>
              <w:fldChar w:fldCharType="separate"/>
            </w:r>
            <w:r>
              <w:rPr>
                <w:webHidden/>
              </w:rPr>
              <w:t>23</w:t>
            </w:r>
            <w:r>
              <w:rPr>
                <w:webHidden/>
              </w:rPr>
              <w:fldChar w:fldCharType="end"/>
            </w:r>
          </w:hyperlink>
        </w:p>
        <w:p w14:paraId="5D532636" w14:textId="6280E412"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47" w:history="1">
            <w:r w:rsidRPr="004434B4">
              <w:rPr>
                <w:rStyle w:val="Hyperlink"/>
                <w:bCs/>
              </w:rPr>
              <w:t>5.1.7</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Look-aside Acceleration Model</w:t>
            </w:r>
            <w:r>
              <w:rPr>
                <w:webHidden/>
              </w:rPr>
              <w:tab/>
            </w:r>
            <w:r>
              <w:rPr>
                <w:webHidden/>
              </w:rPr>
              <w:fldChar w:fldCharType="begin"/>
            </w:r>
            <w:r>
              <w:rPr>
                <w:webHidden/>
              </w:rPr>
              <w:instrText xml:space="preserve"> PAGEREF _Toc173325947 \h </w:instrText>
            </w:r>
            <w:r>
              <w:rPr>
                <w:webHidden/>
              </w:rPr>
            </w:r>
            <w:r>
              <w:rPr>
                <w:webHidden/>
              </w:rPr>
              <w:fldChar w:fldCharType="separate"/>
            </w:r>
            <w:r>
              <w:rPr>
                <w:webHidden/>
              </w:rPr>
              <w:t>23</w:t>
            </w:r>
            <w:r>
              <w:rPr>
                <w:webHidden/>
              </w:rPr>
              <w:fldChar w:fldCharType="end"/>
            </w:r>
          </w:hyperlink>
        </w:p>
        <w:p w14:paraId="59EDDC27" w14:textId="782AF3A8"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48" w:history="1">
            <w:r w:rsidRPr="004434B4">
              <w:rPr>
                <w:rStyle w:val="Hyperlink"/>
                <w:bCs/>
              </w:rPr>
              <w:t>5.1.8</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Inline Acceleration Model</w:t>
            </w:r>
            <w:r>
              <w:rPr>
                <w:webHidden/>
              </w:rPr>
              <w:tab/>
            </w:r>
            <w:r>
              <w:rPr>
                <w:webHidden/>
              </w:rPr>
              <w:fldChar w:fldCharType="begin"/>
            </w:r>
            <w:r>
              <w:rPr>
                <w:webHidden/>
              </w:rPr>
              <w:instrText xml:space="preserve"> PAGEREF _Toc173325948 \h </w:instrText>
            </w:r>
            <w:r>
              <w:rPr>
                <w:webHidden/>
              </w:rPr>
            </w:r>
            <w:r>
              <w:rPr>
                <w:webHidden/>
              </w:rPr>
              <w:fldChar w:fldCharType="separate"/>
            </w:r>
            <w:r>
              <w:rPr>
                <w:webHidden/>
              </w:rPr>
              <w:t>24</w:t>
            </w:r>
            <w:r>
              <w:rPr>
                <w:webHidden/>
              </w:rPr>
              <w:fldChar w:fldCharType="end"/>
            </w:r>
          </w:hyperlink>
        </w:p>
        <w:p w14:paraId="1523ABA6" w14:textId="36A8703A"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49" w:history="1">
            <w:r w:rsidRPr="004434B4">
              <w:rPr>
                <w:rStyle w:val="Hyperlink"/>
                <w:bCs/>
              </w:rPr>
              <w:t>5.1.9</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AAL Application interface Concurrency and Parallelism</w:t>
            </w:r>
            <w:r>
              <w:rPr>
                <w:webHidden/>
              </w:rPr>
              <w:tab/>
            </w:r>
            <w:r>
              <w:rPr>
                <w:webHidden/>
              </w:rPr>
              <w:fldChar w:fldCharType="begin"/>
            </w:r>
            <w:r>
              <w:rPr>
                <w:webHidden/>
              </w:rPr>
              <w:instrText xml:space="preserve"> PAGEREF _Toc173325949 \h </w:instrText>
            </w:r>
            <w:r>
              <w:rPr>
                <w:webHidden/>
              </w:rPr>
            </w:r>
            <w:r>
              <w:rPr>
                <w:webHidden/>
              </w:rPr>
              <w:fldChar w:fldCharType="separate"/>
            </w:r>
            <w:r>
              <w:rPr>
                <w:webHidden/>
              </w:rPr>
              <w:t>25</w:t>
            </w:r>
            <w:r>
              <w:rPr>
                <w:webHidden/>
              </w:rPr>
              <w:fldChar w:fldCharType="end"/>
            </w:r>
          </w:hyperlink>
        </w:p>
        <w:p w14:paraId="147CACDD" w14:textId="7788D797"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50" w:history="1">
            <w:r w:rsidRPr="004434B4">
              <w:rPr>
                <w:rStyle w:val="Hyperlink"/>
                <w:bCs/>
              </w:rPr>
              <w:t>5.1.10</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 xml:space="preserve">Separation of Control and User Plane AAL </w:t>
            </w:r>
            <w:r w:rsidRPr="004434B4">
              <w:rPr>
                <w:rStyle w:val="Hyperlink"/>
                <w:lang w:eastAsia="en-IE"/>
              </w:rPr>
              <w:t>Application interface</w:t>
            </w:r>
            <w:r w:rsidRPr="004434B4">
              <w:rPr>
                <w:rStyle w:val="Hyperlink"/>
              </w:rPr>
              <w:t xml:space="preserve"> APIs</w:t>
            </w:r>
            <w:r>
              <w:rPr>
                <w:webHidden/>
              </w:rPr>
              <w:tab/>
            </w:r>
            <w:r>
              <w:rPr>
                <w:webHidden/>
              </w:rPr>
              <w:fldChar w:fldCharType="begin"/>
            </w:r>
            <w:r>
              <w:rPr>
                <w:webHidden/>
              </w:rPr>
              <w:instrText xml:space="preserve"> PAGEREF _Toc173325950 \h </w:instrText>
            </w:r>
            <w:r>
              <w:rPr>
                <w:webHidden/>
              </w:rPr>
            </w:r>
            <w:r>
              <w:rPr>
                <w:webHidden/>
              </w:rPr>
              <w:fldChar w:fldCharType="separate"/>
            </w:r>
            <w:r>
              <w:rPr>
                <w:webHidden/>
              </w:rPr>
              <w:t>25</w:t>
            </w:r>
            <w:r>
              <w:rPr>
                <w:webHidden/>
              </w:rPr>
              <w:fldChar w:fldCharType="end"/>
            </w:r>
          </w:hyperlink>
        </w:p>
        <w:p w14:paraId="0E005E8C" w14:textId="158EB327"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51" w:history="1">
            <w:r w:rsidRPr="004434B4">
              <w:rPr>
                <w:rStyle w:val="Hyperlink"/>
                <w:bCs/>
              </w:rPr>
              <w:t>5.1.11</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Support of Versatile Acceleration Payload</w:t>
            </w:r>
            <w:r>
              <w:rPr>
                <w:webHidden/>
              </w:rPr>
              <w:tab/>
            </w:r>
            <w:r>
              <w:rPr>
                <w:webHidden/>
              </w:rPr>
              <w:fldChar w:fldCharType="begin"/>
            </w:r>
            <w:r>
              <w:rPr>
                <w:webHidden/>
              </w:rPr>
              <w:instrText xml:space="preserve"> PAGEREF _Toc173325951 \h </w:instrText>
            </w:r>
            <w:r>
              <w:rPr>
                <w:webHidden/>
              </w:rPr>
            </w:r>
            <w:r>
              <w:rPr>
                <w:webHidden/>
              </w:rPr>
              <w:fldChar w:fldCharType="separate"/>
            </w:r>
            <w:r>
              <w:rPr>
                <w:webHidden/>
              </w:rPr>
              <w:t>25</w:t>
            </w:r>
            <w:r>
              <w:rPr>
                <w:webHidden/>
              </w:rPr>
              <w:fldChar w:fldCharType="end"/>
            </w:r>
          </w:hyperlink>
        </w:p>
        <w:p w14:paraId="3F37E68B" w14:textId="53795E84"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52" w:history="1">
            <w:r w:rsidRPr="004434B4">
              <w:rPr>
                <w:rStyle w:val="Hyperlink"/>
                <w:bCs/>
              </w:rPr>
              <w:t>5.1.12</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Support of Different Transport Mechanisms</w:t>
            </w:r>
            <w:r>
              <w:rPr>
                <w:webHidden/>
              </w:rPr>
              <w:tab/>
            </w:r>
            <w:r>
              <w:rPr>
                <w:webHidden/>
              </w:rPr>
              <w:fldChar w:fldCharType="begin"/>
            </w:r>
            <w:r>
              <w:rPr>
                <w:webHidden/>
              </w:rPr>
              <w:instrText xml:space="preserve"> PAGEREF _Toc173325952 \h </w:instrText>
            </w:r>
            <w:r>
              <w:rPr>
                <w:webHidden/>
              </w:rPr>
            </w:r>
            <w:r>
              <w:rPr>
                <w:webHidden/>
              </w:rPr>
              <w:fldChar w:fldCharType="separate"/>
            </w:r>
            <w:r>
              <w:rPr>
                <w:webHidden/>
              </w:rPr>
              <w:t>25</w:t>
            </w:r>
            <w:r>
              <w:rPr>
                <w:webHidden/>
              </w:rPr>
              <w:fldChar w:fldCharType="end"/>
            </w:r>
          </w:hyperlink>
        </w:p>
        <w:p w14:paraId="5E94397C" w14:textId="129B46C6"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53" w:history="1">
            <w:r w:rsidRPr="004434B4">
              <w:rPr>
                <w:rStyle w:val="Hyperlink"/>
                <w:bCs/>
              </w:rPr>
              <w:t>5.1.13</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AAL API namespace</w:t>
            </w:r>
            <w:r>
              <w:rPr>
                <w:webHidden/>
              </w:rPr>
              <w:tab/>
            </w:r>
            <w:r>
              <w:rPr>
                <w:webHidden/>
              </w:rPr>
              <w:fldChar w:fldCharType="begin"/>
            </w:r>
            <w:r>
              <w:rPr>
                <w:webHidden/>
              </w:rPr>
              <w:instrText xml:space="preserve"> PAGEREF _Toc173325953 \h </w:instrText>
            </w:r>
            <w:r>
              <w:rPr>
                <w:webHidden/>
              </w:rPr>
            </w:r>
            <w:r>
              <w:rPr>
                <w:webHidden/>
              </w:rPr>
              <w:fldChar w:fldCharType="separate"/>
            </w:r>
            <w:r>
              <w:rPr>
                <w:webHidden/>
              </w:rPr>
              <w:t>26</w:t>
            </w:r>
            <w:r>
              <w:rPr>
                <w:webHidden/>
              </w:rPr>
              <w:fldChar w:fldCharType="end"/>
            </w:r>
          </w:hyperlink>
        </w:p>
        <w:p w14:paraId="776E45D3" w14:textId="63858C6B"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54" w:history="1">
            <w:r w:rsidRPr="004434B4">
              <w:rPr>
                <w:rStyle w:val="Hyperlink"/>
                <w:bCs/>
              </w:rPr>
              <w:t>5.1.14</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Chaining of AAL Profiles</w:t>
            </w:r>
            <w:r>
              <w:rPr>
                <w:webHidden/>
              </w:rPr>
              <w:tab/>
            </w:r>
            <w:r>
              <w:rPr>
                <w:webHidden/>
              </w:rPr>
              <w:fldChar w:fldCharType="begin"/>
            </w:r>
            <w:r>
              <w:rPr>
                <w:webHidden/>
              </w:rPr>
              <w:instrText xml:space="preserve"> PAGEREF _Toc173325954 \h </w:instrText>
            </w:r>
            <w:r>
              <w:rPr>
                <w:webHidden/>
              </w:rPr>
            </w:r>
            <w:r>
              <w:rPr>
                <w:webHidden/>
              </w:rPr>
              <w:fldChar w:fldCharType="separate"/>
            </w:r>
            <w:r>
              <w:rPr>
                <w:webHidden/>
              </w:rPr>
              <w:t>26</w:t>
            </w:r>
            <w:r>
              <w:rPr>
                <w:webHidden/>
              </w:rPr>
              <w:fldChar w:fldCharType="end"/>
            </w:r>
          </w:hyperlink>
        </w:p>
        <w:p w14:paraId="5C79B28D" w14:textId="6936072E" w:rsidR="004B1DEC" w:rsidRDefault="004B1DEC">
          <w:pPr>
            <w:pStyle w:val="TOC2"/>
            <w:rPr>
              <w:rFonts w:asciiTheme="minorHAnsi" w:eastAsiaTheme="minorEastAsia" w:hAnsiTheme="minorHAnsi" w:cstheme="minorBidi"/>
              <w:kern w:val="2"/>
              <w:sz w:val="24"/>
              <w:szCs w:val="24"/>
              <w:lang w:val="en-IE" w:eastAsia="en-IE"/>
              <w14:ligatures w14:val="standardContextual"/>
            </w:rPr>
          </w:pPr>
          <w:hyperlink w:anchor="_Toc173325955" w:history="1">
            <w:r w:rsidRPr="004434B4">
              <w:rPr>
                <w:rStyle w:val="Hyperlink"/>
              </w:rPr>
              <w:t>5.2</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High-PHY Profile Specific Principles</w:t>
            </w:r>
            <w:r>
              <w:rPr>
                <w:webHidden/>
              </w:rPr>
              <w:tab/>
            </w:r>
            <w:r>
              <w:rPr>
                <w:webHidden/>
              </w:rPr>
              <w:fldChar w:fldCharType="begin"/>
            </w:r>
            <w:r>
              <w:rPr>
                <w:webHidden/>
              </w:rPr>
              <w:instrText xml:space="preserve"> PAGEREF _Toc173325955 \h </w:instrText>
            </w:r>
            <w:r>
              <w:rPr>
                <w:webHidden/>
              </w:rPr>
            </w:r>
            <w:r>
              <w:rPr>
                <w:webHidden/>
              </w:rPr>
              <w:fldChar w:fldCharType="separate"/>
            </w:r>
            <w:r>
              <w:rPr>
                <w:webHidden/>
              </w:rPr>
              <w:t>28</w:t>
            </w:r>
            <w:r>
              <w:rPr>
                <w:webHidden/>
              </w:rPr>
              <w:fldChar w:fldCharType="end"/>
            </w:r>
          </w:hyperlink>
        </w:p>
        <w:p w14:paraId="43C3B1A6" w14:textId="40238F75"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56" w:history="1">
            <w:r w:rsidRPr="004434B4">
              <w:rPr>
                <w:rStyle w:val="Hyperlink"/>
                <w:bCs/>
              </w:rPr>
              <w:t>5.2.1</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Separation of Cell and Slot Level Parameter Configurations</w:t>
            </w:r>
            <w:r>
              <w:rPr>
                <w:webHidden/>
              </w:rPr>
              <w:tab/>
            </w:r>
            <w:r>
              <w:rPr>
                <w:webHidden/>
              </w:rPr>
              <w:fldChar w:fldCharType="begin"/>
            </w:r>
            <w:r>
              <w:rPr>
                <w:webHidden/>
              </w:rPr>
              <w:instrText xml:space="preserve"> PAGEREF _Toc173325956 \h </w:instrText>
            </w:r>
            <w:r>
              <w:rPr>
                <w:webHidden/>
              </w:rPr>
            </w:r>
            <w:r>
              <w:rPr>
                <w:webHidden/>
              </w:rPr>
              <w:fldChar w:fldCharType="separate"/>
            </w:r>
            <w:r>
              <w:rPr>
                <w:webHidden/>
              </w:rPr>
              <w:t>28</w:t>
            </w:r>
            <w:r>
              <w:rPr>
                <w:webHidden/>
              </w:rPr>
              <w:fldChar w:fldCharType="end"/>
            </w:r>
          </w:hyperlink>
        </w:p>
        <w:p w14:paraId="458312C2" w14:textId="64BE3B4C"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57" w:history="1">
            <w:r w:rsidRPr="004434B4">
              <w:rPr>
                <w:rStyle w:val="Hyperlink"/>
                <w:bCs/>
              </w:rPr>
              <w:t>5.2.2</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SFN/slot-based Synchronization</w:t>
            </w:r>
            <w:r>
              <w:rPr>
                <w:webHidden/>
              </w:rPr>
              <w:tab/>
            </w:r>
            <w:r>
              <w:rPr>
                <w:webHidden/>
              </w:rPr>
              <w:fldChar w:fldCharType="begin"/>
            </w:r>
            <w:r>
              <w:rPr>
                <w:webHidden/>
              </w:rPr>
              <w:instrText xml:space="preserve"> PAGEREF _Toc173325957 \h </w:instrText>
            </w:r>
            <w:r>
              <w:rPr>
                <w:webHidden/>
              </w:rPr>
            </w:r>
            <w:r>
              <w:rPr>
                <w:webHidden/>
              </w:rPr>
              <w:fldChar w:fldCharType="separate"/>
            </w:r>
            <w:r>
              <w:rPr>
                <w:webHidden/>
              </w:rPr>
              <w:t>28</w:t>
            </w:r>
            <w:r>
              <w:rPr>
                <w:webHidden/>
              </w:rPr>
              <w:fldChar w:fldCharType="end"/>
            </w:r>
          </w:hyperlink>
        </w:p>
        <w:p w14:paraId="50737411" w14:textId="451D42C7"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58" w:history="1">
            <w:r w:rsidRPr="004434B4">
              <w:rPr>
                <w:rStyle w:val="Hyperlink"/>
                <w:bCs/>
              </w:rPr>
              <w:t>5.2.3</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Compatibility with O-RAN FH interface</w:t>
            </w:r>
            <w:r>
              <w:rPr>
                <w:webHidden/>
              </w:rPr>
              <w:tab/>
            </w:r>
            <w:r>
              <w:rPr>
                <w:webHidden/>
              </w:rPr>
              <w:fldChar w:fldCharType="begin"/>
            </w:r>
            <w:r>
              <w:rPr>
                <w:webHidden/>
              </w:rPr>
              <w:instrText xml:space="preserve"> PAGEREF _Toc173325958 \h </w:instrText>
            </w:r>
            <w:r>
              <w:rPr>
                <w:webHidden/>
              </w:rPr>
            </w:r>
            <w:r>
              <w:rPr>
                <w:webHidden/>
              </w:rPr>
              <w:fldChar w:fldCharType="separate"/>
            </w:r>
            <w:r>
              <w:rPr>
                <w:webHidden/>
              </w:rPr>
              <w:t>29</w:t>
            </w:r>
            <w:r>
              <w:rPr>
                <w:webHidden/>
              </w:rPr>
              <w:fldChar w:fldCharType="end"/>
            </w:r>
          </w:hyperlink>
        </w:p>
        <w:p w14:paraId="783896F9" w14:textId="3059E57F"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59" w:history="1">
            <w:r w:rsidRPr="004434B4">
              <w:rPr>
                <w:rStyle w:val="Hyperlink"/>
                <w:bCs/>
                <w:lang w:eastAsia="en-IE"/>
              </w:rPr>
              <w:t>5.2.4</w:t>
            </w:r>
            <w:r>
              <w:rPr>
                <w:rFonts w:asciiTheme="minorHAnsi" w:eastAsiaTheme="minorEastAsia" w:hAnsiTheme="minorHAnsi" w:cstheme="minorBidi"/>
                <w:kern w:val="2"/>
                <w:sz w:val="24"/>
                <w:szCs w:val="24"/>
                <w:lang w:val="en-IE" w:eastAsia="en-IE"/>
                <w14:ligatures w14:val="standardContextual"/>
              </w:rPr>
              <w:tab/>
            </w:r>
            <w:r w:rsidRPr="004434B4">
              <w:rPr>
                <w:rStyle w:val="Hyperlink"/>
                <w:lang w:eastAsia="en-IE"/>
              </w:rPr>
              <w:t>Inline Profile for High-PHY Stack</w:t>
            </w:r>
            <w:r>
              <w:rPr>
                <w:webHidden/>
              </w:rPr>
              <w:tab/>
            </w:r>
            <w:r>
              <w:rPr>
                <w:webHidden/>
              </w:rPr>
              <w:fldChar w:fldCharType="begin"/>
            </w:r>
            <w:r>
              <w:rPr>
                <w:webHidden/>
              </w:rPr>
              <w:instrText xml:space="preserve"> PAGEREF _Toc173325959 \h </w:instrText>
            </w:r>
            <w:r>
              <w:rPr>
                <w:webHidden/>
              </w:rPr>
            </w:r>
            <w:r>
              <w:rPr>
                <w:webHidden/>
              </w:rPr>
              <w:fldChar w:fldCharType="separate"/>
            </w:r>
            <w:r>
              <w:rPr>
                <w:webHidden/>
              </w:rPr>
              <w:t>29</w:t>
            </w:r>
            <w:r>
              <w:rPr>
                <w:webHidden/>
              </w:rPr>
              <w:fldChar w:fldCharType="end"/>
            </w:r>
          </w:hyperlink>
        </w:p>
        <w:p w14:paraId="2E04D6C1" w14:textId="5D9625BA" w:rsidR="004B1DEC" w:rsidRDefault="004B1DEC">
          <w:pPr>
            <w:pStyle w:val="TOC1"/>
            <w:rPr>
              <w:rFonts w:asciiTheme="minorHAnsi" w:eastAsiaTheme="minorEastAsia" w:hAnsiTheme="minorHAnsi" w:cstheme="minorBidi"/>
              <w:kern w:val="2"/>
              <w:sz w:val="24"/>
              <w:szCs w:val="24"/>
              <w:lang w:val="en-IE" w:eastAsia="en-IE"/>
              <w14:ligatures w14:val="standardContextual"/>
            </w:rPr>
          </w:pPr>
          <w:hyperlink w:anchor="_Toc173325960" w:history="1">
            <w:r w:rsidRPr="004434B4">
              <w:rPr>
                <w:rStyle w:val="Hyperlink"/>
              </w:rPr>
              <w:t>6.</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AAL-LPU Principles</w:t>
            </w:r>
            <w:r>
              <w:rPr>
                <w:webHidden/>
              </w:rPr>
              <w:tab/>
            </w:r>
            <w:r>
              <w:rPr>
                <w:webHidden/>
              </w:rPr>
              <w:fldChar w:fldCharType="begin"/>
            </w:r>
            <w:r>
              <w:rPr>
                <w:webHidden/>
              </w:rPr>
              <w:instrText xml:space="preserve"> PAGEREF _Toc173325960 \h </w:instrText>
            </w:r>
            <w:r>
              <w:rPr>
                <w:webHidden/>
              </w:rPr>
            </w:r>
            <w:r>
              <w:rPr>
                <w:webHidden/>
              </w:rPr>
              <w:fldChar w:fldCharType="separate"/>
            </w:r>
            <w:r>
              <w:rPr>
                <w:webHidden/>
              </w:rPr>
              <w:t>30</w:t>
            </w:r>
            <w:r>
              <w:rPr>
                <w:webHidden/>
              </w:rPr>
              <w:fldChar w:fldCharType="end"/>
            </w:r>
          </w:hyperlink>
        </w:p>
        <w:p w14:paraId="0AAF6D2D" w14:textId="6CC0E416" w:rsidR="004B1DEC" w:rsidRDefault="004B1DEC">
          <w:pPr>
            <w:pStyle w:val="TOC2"/>
            <w:rPr>
              <w:rFonts w:asciiTheme="minorHAnsi" w:eastAsiaTheme="minorEastAsia" w:hAnsiTheme="minorHAnsi" w:cstheme="minorBidi"/>
              <w:kern w:val="2"/>
              <w:sz w:val="24"/>
              <w:szCs w:val="24"/>
              <w:lang w:val="en-IE" w:eastAsia="en-IE"/>
              <w14:ligatures w14:val="standardContextual"/>
            </w:rPr>
          </w:pPr>
          <w:hyperlink w:anchor="_Toc173325961" w:history="1">
            <w:r w:rsidRPr="004434B4">
              <w:rPr>
                <w:rStyle w:val="Hyperlink"/>
              </w:rPr>
              <w:t>6.1</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Overview</w:t>
            </w:r>
            <w:r>
              <w:rPr>
                <w:webHidden/>
              </w:rPr>
              <w:tab/>
            </w:r>
            <w:r>
              <w:rPr>
                <w:webHidden/>
              </w:rPr>
              <w:fldChar w:fldCharType="begin"/>
            </w:r>
            <w:r>
              <w:rPr>
                <w:webHidden/>
              </w:rPr>
              <w:instrText xml:space="preserve"> PAGEREF _Toc173325961 \h </w:instrText>
            </w:r>
            <w:r>
              <w:rPr>
                <w:webHidden/>
              </w:rPr>
            </w:r>
            <w:r>
              <w:rPr>
                <w:webHidden/>
              </w:rPr>
              <w:fldChar w:fldCharType="separate"/>
            </w:r>
            <w:r>
              <w:rPr>
                <w:webHidden/>
              </w:rPr>
              <w:t>30</w:t>
            </w:r>
            <w:r>
              <w:rPr>
                <w:webHidden/>
              </w:rPr>
              <w:fldChar w:fldCharType="end"/>
            </w:r>
          </w:hyperlink>
        </w:p>
        <w:p w14:paraId="06FC20A2" w14:textId="21C6618F" w:rsidR="004B1DEC" w:rsidRDefault="004B1DEC">
          <w:pPr>
            <w:pStyle w:val="TOC2"/>
            <w:rPr>
              <w:rFonts w:asciiTheme="minorHAnsi" w:eastAsiaTheme="minorEastAsia" w:hAnsiTheme="minorHAnsi" w:cstheme="minorBidi"/>
              <w:kern w:val="2"/>
              <w:sz w:val="24"/>
              <w:szCs w:val="24"/>
              <w:lang w:val="en-IE" w:eastAsia="en-IE"/>
              <w14:ligatures w14:val="standardContextual"/>
            </w:rPr>
          </w:pPr>
          <w:hyperlink w:anchor="_Toc173325962" w:history="1">
            <w:r w:rsidRPr="004434B4">
              <w:rPr>
                <w:rStyle w:val="Hyperlink"/>
              </w:rPr>
              <w:t>6.2</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LPU Deployment and Operation</w:t>
            </w:r>
            <w:r>
              <w:rPr>
                <w:webHidden/>
              </w:rPr>
              <w:tab/>
            </w:r>
            <w:r>
              <w:rPr>
                <w:webHidden/>
              </w:rPr>
              <w:fldChar w:fldCharType="begin"/>
            </w:r>
            <w:r>
              <w:rPr>
                <w:webHidden/>
              </w:rPr>
              <w:instrText xml:space="preserve"> PAGEREF _Toc173325962 \h </w:instrText>
            </w:r>
            <w:r>
              <w:rPr>
                <w:webHidden/>
              </w:rPr>
            </w:r>
            <w:r>
              <w:rPr>
                <w:webHidden/>
              </w:rPr>
              <w:fldChar w:fldCharType="separate"/>
            </w:r>
            <w:r>
              <w:rPr>
                <w:webHidden/>
              </w:rPr>
              <w:t>31</w:t>
            </w:r>
            <w:r>
              <w:rPr>
                <w:webHidden/>
              </w:rPr>
              <w:fldChar w:fldCharType="end"/>
            </w:r>
          </w:hyperlink>
        </w:p>
        <w:p w14:paraId="117C8CB2" w14:textId="6D70763D"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63" w:history="1">
            <w:r w:rsidRPr="004434B4">
              <w:rPr>
                <w:rStyle w:val="Hyperlink"/>
                <w:bCs/>
              </w:rPr>
              <w:t>6.2.1</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Example AAL-LPU Mapping</w:t>
            </w:r>
            <w:r>
              <w:rPr>
                <w:webHidden/>
              </w:rPr>
              <w:tab/>
            </w:r>
            <w:r>
              <w:rPr>
                <w:webHidden/>
              </w:rPr>
              <w:fldChar w:fldCharType="begin"/>
            </w:r>
            <w:r>
              <w:rPr>
                <w:webHidden/>
              </w:rPr>
              <w:instrText xml:space="preserve"> PAGEREF _Toc173325963 \h </w:instrText>
            </w:r>
            <w:r>
              <w:rPr>
                <w:webHidden/>
              </w:rPr>
            </w:r>
            <w:r>
              <w:rPr>
                <w:webHidden/>
              </w:rPr>
              <w:fldChar w:fldCharType="separate"/>
            </w:r>
            <w:r>
              <w:rPr>
                <w:webHidden/>
              </w:rPr>
              <w:t>31</w:t>
            </w:r>
            <w:r>
              <w:rPr>
                <w:webHidden/>
              </w:rPr>
              <w:fldChar w:fldCharType="end"/>
            </w:r>
          </w:hyperlink>
        </w:p>
        <w:p w14:paraId="722E31B9" w14:textId="7C296B7A"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64" w:history="1">
            <w:r w:rsidRPr="004434B4">
              <w:rPr>
                <w:rStyle w:val="Hyperlink"/>
                <w:bCs/>
              </w:rPr>
              <w:t>6.2.2</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Statistics</w:t>
            </w:r>
            <w:r>
              <w:rPr>
                <w:webHidden/>
              </w:rPr>
              <w:tab/>
            </w:r>
            <w:r>
              <w:rPr>
                <w:webHidden/>
              </w:rPr>
              <w:fldChar w:fldCharType="begin"/>
            </w:r>
            <w:r>
              <w:rPr>
                <w:webHidden/>
              </w:rPr>
              <w:instrText xml:space="preserve"> PAGEREF _Toc173325964 \h </w:instrText>
            </w:r>
            <w:r>
              <w:rPr>
                <w:webHidden/>
              </w:rPr>
            </w:r>
            <w:r>
              <w:rPr>
                <w:webHidden/>
              </w:rPr>
              <w:fldChar w:fldCharType="separate"/>
            </w:r>
            <w:r>
              <w:rPr>
                <w:webHidden/>
              </w:rPr>
              <w:t>34</w:t>
            </w:r>
            <w:r>
              <w:rPr>
                <w:webHidden/>
              </w:rPr>
              <w:fldChar w:fldCharType="end"/>
            </w:r>
          </w:hyperlink>
        </w:p>
        <w:p w14:paraId="713674B9" w14:textId="2447EC3E"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65" w:history="1">
            <w:r w:rsidRPr="004434B4">
              <w:rPr>
                <w:rStyle w:val="Hyperlink"/>
                <w:bCs/>
              </w:rPr>
              <w:t>6.2.3</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Memory Management</w:t>
            </w:r>
            <w:r>
              <w:rPr>
                <w:webHidden/>
              </w:rPr>
              <w:tab/>
            </w:r>
            <w:r>
              <w:rPr>
                <w:webHidden/>
              </w:rPr>
              <w:fldChar w:fldCharType="begin"/>
            </w:r>
            <w:r>
              <w:rPr>
                <w:webHidden/>
              </w:rPr>
              <w:instrText xml:space="preserve"> PAGEREF _Toc173325965 \h </w:instrText>
            </w:r>
            <w:r>
              <w:rPr>
                <w:webHidden/>
              </w:rPr>
            </w:r>
            <w:r>
              <w:rPr>
                <w:webHidden/>
              </w:rPr>
              <w:fldChar w:fldCharType="separate"/>
            </w:r>
            <w:r>
              <w:rPr>
                <w:webHidden/>
              </w:rPr>
              <w:t>34</w:t>
            </w:r>
            <w:r>
              <w:rPr>
                <w:webHidden/>
              </w:rPr>
              <w:fldChar w:fldCharType="end"/>
            </w:r>
          </w:hyperlink>
        </w:p>
        <w:p w14:paraId="5128DA69" w14:textId="6123A472"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66" w:history="1">
            <w:r w:rsidRPr="004434B4">
              <w:rPr>
                <w:rStyle w:val="Hyperlink"/>
                <w:bCs/>
              </w:rPr>
              <w:t>6.2.4</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Run Time Configurations</w:t>
            </w:r>
            <w:r>
              <w:rPr>
                <w:webHidden/>
              </w:rPr>
              <w:tab/>
            </w:r>
            <w:r>
              <w:rPr>
                <w:webHidden/>
              </w:rPr>
              <w:fldChar w:fldCharType="begin"/>
            </w:r>
            <w:r>
              <w:rPr>
                <w:webHidden/>
              </w:rPr>
              <w:instrText xml:space="preserve"> PAGEREF _Toc173325966 \h </w:instrText>
            </w:r>
            <w:r>
              <w:rPr>
                <w:webHidden/>
              </w:rPr>
            </w:r>
            <w:r>
              <w:rPr>
                <w:webHidden/>
              </w:rPr>
              <w:fldChar w:fldCharType="separate"/>
            </w:r>
            <w:r>
              <w:rPr>
                <w:webHidden/>
              </w:rPr>
              <w:t>34</w:t>
            </w:r>
            <w:r>
              <w:rPr>
                <w:webHidden/>
              </w:rPr>
              <w:fldChar w:fldCharType="end"/>
            </w:r>
          </w:hyperlink>
        </w:p>
        <w:p w14:paraId="274FDC11" w14:textId="3CF6A00D"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67" w:history="1">
            <w:r w:rsidRPr="004434B4">
              <w:rPr>
                <w:rStyle w:val="Hyperlink"/>
                <w:bCs/>
              </w:rPr>
              <w:t>6.2.5</w:t>
            </w:r>
            <w:r>
              <w:rPr>
                <w:rFonts w:asciiTheme="minorHAnsi" w:eastAsiaTheme="minorEastAsia" w:hAnsiTheme="minorHAnsi" w:cstheme="minorBidi"/>
                <w:kern w:val="2"/>
                <w:sz w:val="24"/>
                <w:szCs w:val="24"/>
                <w:lang w:val="en-IE" w:eastAsia="en-IE"/>
                <w14:ligatures w14:val="standardContextual"/>
              </w:rPr>
              <w:tab/>
            </w:r>
            <w:r w:rsidRPr="004434B4">
              <w:rPr>
                <w:rStyle w:val="Hyperlink"/>
              </w:rPr>
              <w:t>AAL Profile(s) offload, processing status query and processed data retrieval</w:t>
            </w:r>
            <w:r>
              <w:rPr>
                <w:webHidden/>
              </w:rPr>
              <w:tab/>
            </w:r>
            <w:r>
              <w:rPr>
                <w:webHidden/>
              </w:rPr>
              <w:fldChar w:fldCharType="begin"/>
            </w:r>
            <w:r>
              <w:rPr>
                <w:webHidden/>
              </w:rPr>
              <w:instrText xml:space="preserve"> PAGEREF _Toc173325967 \h </w:instrText>
            </w:r>
            <w:r>
              <w:rPr>
                <w:webHidden/>
              </w:rPr>
            </w:r>
            <w:r>
              <w:rPr>
                <w:webHidden/>
              </w:rPr>
              <w:fldChar w:fldCharType="separate"/>
            </w:r>
            <w:r>
              <w:rPr>
                <w:webHidden/>
              </w:rPr>
              <w:t>35</w:t>
            </w:r>
            <w:r>
              <w:rPr>
                <w:webHidden/>
              </w:rPr>
              <w:fldChar w:fldCharType="end"/>
            </w:r>
          </w:hyperlink>
        </w:p>
        <w:p w14:paraId="3DBA3D8F" w14:textId="0779A598"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68" w:history="1">
            <w:r w:rsidRPr="004434B4">
              <w:rPr>
                <w:rStyle w:val="Hyperlink"/>
                <w:bCs/>
                <w:lang w:eastAsia="ja-JP"/>
              </w:rPr>
              <w:t>6.2.6</w:t>
            </w:r>
            <w:r>
              <w:rPr>
                <w:rFonts w:asciiTheme="minorHAnsi" w:eastAsiaTheme="minorEastAsia" w:hAnsiTheme="minorHAnsi" w:cstheme="minorBidi"/>
                <w:kern w:val="2"/>
                <w:sz w:val="24"/>
                <w:szCs w:val="24"/>
                <w:lang w:val="en-IE" w:eastAsia="en-IE"/>
                <w14:ligatures w14:val="standardContextual"/>
              </w:rPr>
              <w:tab/>
            </w:r>
            <w:r w:rsidRPr="004434B4">
              <w:rPr>
                <w:rStyle w:val="Hyperlink"/>
                <w:lang w:eastAsia="ja-JP"/>
              </w:rPr>
              <w:t>AAL-LPU Exposure</w:t>
            </w:r>
            <w:r>
              <w:rPr>
                <w:webHidden/>
              </w:rPr>
              <w:tab/>
            </w:r>
            <w:r>
              <w:rPr>
                <w:webHidden/>
              </w:rPr>
              <w:fldChar w:fldCharType="begin"/>
            </w:r>
            <w:r>
              <w:rPr>
                <w:webHidden/>
              </w:rPr>
              <w:instrText xml:space="preserve"> PAGEREF _Toc173325968 \h </w:instrText>
            </w:r>
            <w:r>
              <w:rPr>
                <w:webHidden/>
              </w:rPr>
            </w:r>
            <w:r>
              <w:rPr>
                <w:webHidden/>
              </w:rPr>
              <w:fldChar w:fldCharType="separate"/>
            </w:r>
            <w:r>
              <w:rPr>
                <w:webHidden/>
              </w:rPr>
              <w:t>35</w:t>
            </w:r>
            <w:r>
              <w:rPr>
                <w:webHidden/>
              </w:rPr>
              <w:fldChar w:fldCharType="end"/>
            </w:r>
          </w:hyperlink>
        </w:p>
        <w:p w14:paraId="2CD8786F" w14:textId="7A8ED4C1" w:rsidR="004B1DEC" w:rsidRDefault="004B1DEC">
          <w:pPr>
            <w:pStyle w:val="TOC1"/>
            <w:rPr>
              <w:rFonts w:asciiTheme="minorHAnsi" w:eastAsiaTheme="minorEastAsia" w:hAnsiTheme="minorHAnsi" w:cstheme="minorBidi"/>
              <w:kern w:val="2"/>
              <w:sz w:val="24"/>
              <w:szCs w:val="24"/>
              <w:lang w:val="en-IE" w:eastAsia="en-IE"/>
              <w14:ligatures w14:val="standardContextual"/>
            </w:rPr>
          </w:pPr>
          <w:hyperlink w:anchor="_Toc173325969" w:history="1">
            <w:r w:rsidRPr="004434B4">
              <w:rPr>
                <w:rStyle w:val="Hyperlink"/>
                <w:lang w:eastAsia="ja-JP"/>
              </w:rPr>
              <w:t>7.</w:t>
            </w:r>
            <w:r>
              <w:rPr>
                <w:rFonts w:asciiTheme="minorHAnsi" w:eastAsiaTheme="minorEastAsia" w:hAnsiTheme="minorHAnsi" w:cstheme="minorBidi"/>
                <w:kern w:val="2"/>
                <w:sz w:val="24"/>
                <w:szCs w:val="24"/>
                <w:lang w:val="en-IE" w:eastAsia="en-IE"/>
                <w14:ligatures w14:val="standardContextual"/>
              </w:rPr>
              <w:tab/>
            </w:r>
            <w:r w:rsidRPr="004434B4">
              <w:rPr>
                <w:rStyle w:val="Hyperlink"/>
                <w:lang w:eastAsia="ja-JP"/>
              </w:rPr>
              <w:t>AAL Profiles</w:t>
            </w:r>
            <w:r>
              <w:rPr>
                <w:webHidden/>
              </w:rPr>
              <w:tab/>
            </w:r>
            <w:r>
              <w:rPr>
                <w:webHidden/>
              </w:rPr>
              <w:fldChar w:fldCharType="begin"/>
            </w:r>
            <w:r>
              <w:rPr>
                <w:webHidden/>
              </w:rPr>
              <w:instrText xml:space="preserve"> PAGEREF _Toc173325969 \h </w:instrText>
            </w:r>
            <w:r>
              <w:rPr>
                <w:webHidden/>
              </w:rPr>
            </w:r>
            <w:r>
              <w:rPr>
                <w:webHidden/>
              </w:rPr>
              <w:fldChar w:fldCharType="separate"/>
            </w:r>
            <w:r>
              <w:rPr>
                <w:webHidden/>
              </w:rPr>
              <w:t>38</w:t>
            </w:r>
            <w:r>
              <w:rPr>
                <w:webHidden/>
              </w:rPr>
              <w:fldChar w:fldCharType="end"/>
            </w:r>
          </w:hyperlink>
        </w:p>
        <w:p w14:paraId="0790F9DE" w14:textId="2F6E780C" w:rsidR="004B1DEC" w:rsidRDefault="004B1DEC">
          <w:pPr>
            <w:pStyle w:val="TOC2"/>
            <w:rPr>
              <w:rFonts w:asciiTheme="minorHAnsi" w:eastAsiaTheme="minorEastAsia" w:hAnsiTheme="minorHAnsi" w:cstheme="minorBidi"/>
              <w:kern w:val="2"/>
              <w:sz w:val="24"/>
              <w:szCs w:val="24"/>
              <w:lang w:val="en-IE" w:eastAsia="en-IE"/>
              <w14:ligatures w14:val="standardContextual"/>
            </w:rPr>
          </w:pPr>
          <w:hyperlink w:anchor="_Toc173325970" w:history="1">
            <w:r w:rsidRPr="004434B4">
              <w:rPr>
                <w:rStyle w:val="Hyperlink"/>
                <w:lang w:eastAsia="ja-JP"/>
              </w:rPr>
              <w:t>7.1</w:t>
            </w:r>
            <w:r>
              <w:rPr>
                <w:rFonts w:asciiTheme="minorHAnsi" w:eastAsiaTheme="minorEastAsia" w:hAnsiTheme="minorHAnsi" w:cstheme="minorBidi"/>
                <w:kern w:val="2"/>
                <w:sz w:val="24"/>
                <w:szCs w:val="24"/>
                <w:lang w:val="en-IE" w:eastAsia="en-IE"/>
                <w14:ligatures w14:val="standardContextual"/>
              </w:rPr>
              <w:tab/>
            </w:r>
            <w:r w:rsidRPr="004434B4">
              <w:rPr>
                <w:rStyle w:val="Hyperlink"/>
                <w:lang w:eastAsia="ja-JP"/>
              </w:rPr>
              <w:t>O-DU AAL Profiles</w:t>
            </w:r>
            <w:r>
              <w:rPr>
                <w:webHidden/>
              </w:rPr>
              <w:tab/>
            </w:r>
            <w:r>
              <w:rPr>
                <w:webHidden/>
              </w:rPr>
              <w:fldChar w:fldCharType="begin"/>
            </w:r>
            <w:r>
              <w:rPr>
                <w:webHidden/>
              </w:rPr>
              <w:instrText xml:space="preserve"> PAGEREF _Toc173325970 \h </w:instrText>
            </w:r>
            <w:r>
              <w:rPr>
                <w:webHidden/>
              </w:rPr>
            </w:r>
            <w:r>
              <w:rPr>
                <w:webHidden/>
              </w:rPr>
              <w:fldChar w:fldCharType="separate"/>
            </w:r>
            <w:r>
              <w:rPr>
                <w:webHidden/>
              </w:rPr>
              <w:t>38</w:t>
            </w:r>
            <w:r>
              <w:rPr>
                <w:webHidden/>
              </w:rPr>
              <w:fldChar w:fldCharType="end"/>
            </w:r>
          </w:hyperlink>
        </w:p>
        <w:p w14:paraId="5FCE6E52" w14:textId="1F07DDC1"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71" w:history="1">
            <w:r w:rsidRPr="004434B4">
              <w:rPr>
                <w:rStyle w:val="Hyperlink"/>
                <w:bCs/>
                <w:lang w:eastAsia="ja-JP"/>
              </w:rPr>
              <w:t>7.1.1</w:t>
            </w:r>
            <w:r>
              <w:rPr>
                <w:rFonts w:asciiTheme="minorHAnsi" w:eastAsiaTheme="minorEastAsia" w:hAnsiTheme="minorHAnsi" w:cstheme="minorBidi"/>
                <w:kern w:val="2"/>
                <w:sz w:val="24"/>
                <w:szCs w:val="24"/>
                <w:lang w:val="en-IE" w:eastAsia="en-IE"/>
                <w14:ligatures w14:val="standardContextual"/>
              </w:rPr>
              <w:tab/>
            </w:r>
            <w:r w:rsidRPr="004434B4">
              <w:rPr>
                <w:rStyle w:val="Hyperlink"/>
                <w:lang w:eastAsia="ja-JP"/>
              </w:rPr>
              <w:t>O-DU Protocol Stack Reference</w:t>
            </w:r>
            <w:r>
              <w:rPr>
                <w:webHidden/>
              </w:rPr>
              <w:tab/>
            </w:r>
            <w:r>
              <w:rPr>
                <w:webHidden/>
              </w:rPr>
              <w:fldChar w:fldCharType="begin"/>
            </w:r>
            <w:r>
              <w:rPr>
                <w:webHidden/>
              </w:rPr>
              <w:instrText xml:space="preserve"> PAGEREF _Toc173325971 \h </w:instrText>
            </w:r>
            <w:r>
              <w:rPr>
                <w:webHidden/>
              </w:rPr>
            </w:r>
            <w:r>
              <w:rPr>
                <w:webHidden/>
              </w:rPr>
              <w:fldChar w:fldCharType="separate"/>
            </w:r>
            <w:r>
              <w:rPr>
                <w:webHidden/>
              </w:rPr>
              <w:t>38</w:t>
            </w:r>
            <w:r>
              <w:rPr>
                <w:webHidden/>
              </w:rPr>
              <w:fldChar w:fldCharType="end"/>
            </w:r>
          </w:hyperlink>
        </w:p>
        <w:p w14:paraId="0D6B343B" w14:textId="181E6E82"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72" w:history="1">
            <w:r w:rsidRPr="004434B4">
              <w:rPr>
                <w:rStyle w:val="Hyperlink"/>
                <w:bCs/>
                <w:lang w:eastAsia="ja-JP"/>
              </w:rPr>
              <w:t>7.1.2</w:t>
            </w:r>
            <w:r>
              <w:rPr>
                <w:rFonts w:asciiTheme="minorHAnsi" w:eastAsiaTheme="minorEastAsia" w:hAnsiTheme="minorHAnsi" w:cstheme="minorBidi"/>
                <w:kern w:val="2"/>
                <w:sz w:val="24"/>
                <w:szCs w:val="24"/>
                <w:lang w:val="en-IE" w:eastAsia="en-IE"/>
                <w14:ligatures w14:val="standardContextual"/>
              </w:rPr>
              <w:tab/>
            </w:r>
            <w:r w:rsidRPr="004434B4">
              <w:rPr>
                <w:rStyle w:val="Hyperlink"/>
                <w:lang w:eastAsia="ja-JP"/>
              </w:rPr>
              <w:t>O-DU Protocol Stack Reference for mMTC</w:t>
            </w:r>
            <w:r>
              <w:rPr>
                <w:webHidden/>
              </w:rPr>
              <w:tab/>
            </w:r>
            <w:r>
              <w:rPr>
                <w:webHidden/>
              </w:rPr>
              <w:fldChar w:fldCharType="begin"/>
            </w:r>
            <w:r>
              <w:rPr>
                <w:webHidden/>
              </w:rPr>
              <w:instrText xml:space="preserve"> PAGEREF _Toc173325972 \h </w:instrText>
            </w:r>
            <w:r>
              <w:rPr>
                <w:webHidden/>
              </w:rPr>
            </w:r>
            <w:r>
              <w:rPr>
                <w:webHidden/>
              </w:rPr>
              <w:fldChar w:fldCharType="separate"/>
            </w:r>
            <w:r>
              <w:rPr>
                <w:webHidden/>
              </w:rPr>
              <w:t>42</w:t>
            </w:r>
            <w:r>
              <w:rPr>
                <w:webHidden/>
              </w:rPr>
              <w:fldChar w:fldCharType="end"/>
            </w:r>
          </w:hyperlink>
        </w:p>
        <w:p w14:paraId="64BF793F" w14:textId="34B27D7B" w:rsidR="004B1DEC" w:rsidRDefault="004B1DEC">
          <w:pPr>
            <w:pStyle w:val="TOC3"/>
            <w:rPr>
              <w:rFonts w:asciiTheme="minorHAnsi" w:eastAsiaTheme="minorEastAsia" w:hAnsiTheme="minorHAnsi" w:cstheme="minorBidi"/>
              <w:kern w:val="2"/>
              <w:sz w:val="24"/>
              <w:szCs w:val="24"/>
              <w:lang w:val="en-IE" w:eastAsia="en-IE"/>
              <w14:ligatures w14:val="standardContextual"/>
            </w:rPr>
          </w:pPr>
          <w:hyperlink w:anchor="_Toc173325973" w:history="1">
            <w:r w:rsidRPr="004434B4">
              <w:rPr>
                <w:rStyle w:val="Hyperlink"/>
                <w:bCs/>
                <w:lang w:eastAsia="ja-JP"/>
              </w:rPr>
              <w:t>7.1.3</w:t>
            </w:r>
            <w:r>
              <w:rPr>
                <w:rFonts w:asciiTheme="minorHAnsi" w:eastAsiaTheme="minorEastAsia" w:hAnsiTheme="minorHAnsi" w:cstheme="minorBidi"/>
                <w:kern w:val="2"/>
                <w:sz w:val="24"/>
                <w:szCs w:val="24"/>
                <w:lang w:val="en-IE" w:eastAsia="en-IE"/>
                <w14:ligatures w14:val="standardContextual"/>
              </w:rPr>
              <w:tab/>
            </w:r>
            <w:r w:rsidRPr="004434B4">
              <w:rPr>
                <w:rStyle w:val="Hyperlink"/>
                <w:lang w:eastAsia="ja-JP"/>
              </w:rPr>
              <w:t>O-DU AAL Profile Definitions</w:t>
            </w:r>
            <w:r>
              <w:rPr>
                <w:webHidden/>
              </w:rPr>
              <w:tab/>
            </w:r>
            <w:r>
              <w:rPr>
                <w:webHidden/>
              </w:rPr>
              <w:fldChar w:fldCharType="begin"/>
            </w:r>
            <w:r>
              <w:rPr>
                <w:webHidden/>
              </w:rPr>
              <w:instrText xml:space="preserve"> PAGEREF _Toc173325973 \h </w:instrText>
            </w:r>
            <w:r>
              <w:rPr>
                <w:webHidden/>
              </w:rPr>
            </w:r>
            <w:r>
              <w:rPr>
                <w:webHidden/>
              </w:rPr>
              <w:fldChar w:fldCharType="separate"/>
            </w:r>
            <w:r>
              <w:rPr>
                <w:webHidden/>
              </w:rPr>
              <w:t>46</w:t>
            </w:r>
            <w:r>
              <w:rPr>
                <w:webHidden/>
              </w:rPr>
              <w:fldChar w:fldCharType="end"/>
            </w:r>
          </w:hyperlink>
        </w:p>
        <w:p w14:paraId="209B6079" w14:textId="4163905B" w:rsidR="004B1DEC" w:rsidRDefault="004B1DEC">
          <w:pPr>
            <w:pStyle w:val="TOC2"/>
            <w:rPr>
              <w:rFonts w:asciiTheme="minorHAnsi" w:eastAsiaTheme="minorEastAsia" w:hAnsiTheme="minorHAnsi" w:cstheme="minorBidi"/>
              <w:kern w:val="2"/>
              <w:sz w:val="24"/>
              <w:szCs w:val="24"/>
              <w:lang w:val="en-IE" w:eastAsia="en-IE"/>
              <w14:ligatures w14:val="standardContextual"/>
            </w:rPr>
          </w:pPr>
          <w:hyperlink w:anchor="_Toc173325974" w:history="1">
            <w:r w:rsidRPr="004434B4">
              <w:rPr>
                <w:rStyle w:val="Hyperlink"/>
                <w:lang w:eastAsia="ja-JP"/>
              </w:rPr>
              <w:t>7.2</w:t>
            </w:r>
            <w:r>
              <w:rPr>
                <w:rFonts w:asciiTheme="minorHAnsi" w:eastAsiaTheme="minorEastAsia" w:hAnsiTheme="minorHAnsi" w:cstheme="minorBidi"/>
                <w:kern w:val="2"/>
                <w:sz w:val="24"/>
                <w:szCs w:val="24"/>
                <w:lang w:val="en-IE" w:eastAsia="en-IE"/>
                <w14:ligatures w14:val="standardContextual"/>
              </w:rPr>
              <w:tab/>
            </w:r>
            <w:r w:rsidRPr="004434B4">
              <w:rPr>
                <w:rStyle w:val="Hyperlink"/>
                <w:lang w:eastAsia="ja-JP"/>
              </w:rPr>
              <w:t>O-CU AAL Profiles</w:t>
            </w:r>
            <w:r>
              <w:rPr>
                <w:webHidden/>
              </w:rPr>
              <w:tab/>
            </w:r>
            <w:r>
              <w:rPr>
                <w:webHidden/>
              </w:rPr>
              <w:fldChar w:fldCharType="begin"/>
            </w:r>
            <w:r>
              <w:rPr>
                <w:webHidden/>
              </w:rPr>
              <w:instrText xml:space="preserve"> PAGEREF _Toc173325974 \h </w:instrText>
            </w:r>
            <w:r>
              <w:rPr>
                <w:webHidden/>
              </w:rPr>
            </w:r>
            <w:r>
              <w:rPr>
                <w:webHidden/>
              </w:rPr>
              <w:fldChar w:fldCharType="separate"/>
            </w:r>
            <w:r>
              <w:rPr>
                <w:webHidden/>
              </w:rPr>
              <w:t>69</w:t>
            </w:r>
            <w:r>
              <w:rPr>
                <w:webHidden/>
              </w:rPr>
              <w:fldChar w:fldCharType="end"/>
            </w:r>
          </w:hyperlink>
        </w:p>
        <w:p w14:paraId="03D0BBBB" w14:textId="7F8FDDFC" w:rsidR="004B1DEC" w:rsidRDefault="004B1DEC">
          <w:pPr>
            <w:pStyle w:val="TOC1"/>
            <w:rPr>
              <w:rFonts w:asciiTheme="minorHAnsi" w:eastAsiaTheme="minorEastAsia" w:hAnsiTheme="minorHAnsi" w:cstheme="minorBidi"/>
              <w:kern w:val="2"/>
              <w:sz w:val="24"/>
              <w:szCs w:val="24"/>
              <w:lang w:val="en-IE" w:eastAsia="en-IE"/>
              <w14:ligatures w14:val="standardContextual"/>
            </w:rPr>
          </w:pPr>
          <w:hyperlink w:anchor="_Toc173325975" w:history="1">
            <w:r w:rsidRPr="004434B4">
              <w:rPr>
                <w:rStyle w:val="Hyperlink"/>
              </w:rPr>
              <w:t>Annex (informative):  Change History</w:t>
            </w:r>
            <w:r>
              <w:rPr>
                <w:webHidden/>
              </w:rPr>
              <w:tab/>
            </w:r>
            <w:r>
              <w:rPr>
                <w:webHidden/>
              </w:rPr>
              <w:fldChar w:fldCharType="begin"/>
            </w:r>
            <w:r>
              <w:rPr>
                <w:webHidden/>
              </w:rPr>
              <w:instrText xml:space="preserve"> PAGEREF _Toc173325975 \h </w:instrText>
            </w:r>
            <w:r>
              <w:rPr>
                <w:webHidden/>
              </w:rPr>
            </w:r>
            <w:r>
              <w:rPr>
                <w:webHidden/>
              </w:rPr>
              <w:fldChar w:fldCharType="separate"/>
            </w:r>
            <w:r>
              <w:rPr>
                <w:webHidden/>
              </w:rPr>
              <w:t>70</w:t>
            </w:r>
            <w:r>
              <w:rPr>
                <w:webHidden/>
              </w:rPr>
              <w:fldChar w:fldCharType="end"/>
            </w:r>
          </w:hyperlink>
        </w:p>
        <w:p w14:paraId="26AE3B3E" w14:textId="79BEAA21" w:rsidR="009D59E5" w:rsidRDefault="009D59E5">
          <w:r>
            <w:rPr>
              <w:b/>
              <w:bCs/>
              <w:noProof/>
            </w:rPr>
            <w:fldChar w:fldCharType="end"/>
          </w:r>
        </w:p>
      </w:sdtContent>
    </w:sdt>
    <w:p w14:paraId="0A80F5AC" w14:textId="77777777" w:rsidR="00674361" w:rsidRDefault="00674361">
      <w:pPr>
        <w:spacing w:after="0"/>
        <w:rPr>
          <w:rFonts w:ascii="Arial" w:eastAsia="DengXian" w:hAnsi="Arial" w:cs="Arial"/>
          <w:sz w:val="36"/>
          <w:lang w:eastAsia="zh-CN"/>
        </w:rPr>
      </w:pPr>
      <w:r>
        <w:rPr>
          <w:rFonts w:ascii="Arial" w:hAnsi="Arial" w:cs="Arial"/>
          <w:b/>
        </w:rPr>
        <w:br w:type="page"/>
      </w:r>
    </w:p>
    <w:p w14:paraId="252FE039" w14:textId="00AF4E0C" w:rsidR="00674361" w:rsidRPr="00075D5A" w:rsidRDefault="00A75A51" w:rsidP="00674361">
      <w:pPr>
        <w:pStyle w:val="HeadingUnnumbered"/>
        <w:rPr>
          <w:rFonts w:ascii="Arial" w:hAnsi="Arial" w:cs="Arial"/>
          <w:b w:val="0"/>
          <w:lang w:val="en-US"/>
        </w:rPr>
      </w:pPr>
      <w:bookmarkStart w:id="12" w:name="_Toc117149572"/>
      <w:bookmarkStart w:id="13" w:name="_Toc110411016"/>
      <w:bookmarkStart w:id="14" w:name="_Toc173325918"/>
      <w:r>
        <w:rPr>
          <w:rFonts w:ascii="Arial" w:hAnsi="Arial" w:cs="Arial"/>
          <w:b w:val="0"/>
          <w:lang w:val="en-US"/>
        </w:rPr>
        <w:lastRenderedPageBreak/>
        <w:t>List of</w:t>
      </w:r>
      <w:r w:rsidR="00674361" w:rsidRPr="00075D5A">
        <w:rPr>
          <w:rFonts w:ascii="Arial" w:hAnsi="Arial" w:cs="Arial"/>
          <w:b w:val="0"/>
          <w:lang w:val="en-US"/>
        </w:rPr>
        <w:t xml:space="preserve"> Figures</w:t>
      </w:r>
      <w:bookmarkEnd w:id="11"/>
      <w:bookmarkEnd w:id="10"/>
      <w:bookmarkEnd w:id="9"/>
      <w:bookmarkEnd w:id="8"/>
      <w:bookmarkEnd w:id="12"/>
      <w:bookmarkEnd w:id="13"/>
      <w:bookmarkEnd w:id="14"/>
      <w:r w:rsidR="00674361" w:rsidRPr="00075D5A">
        <w:rPr>
          <w:rFonts w:ascii="Arial" w:hAnsi="Arial" w:cs="Arial"/>
          <w:b w:val="0"/>
          <w:lang w:val="en-US"/>
        </w:rPr>
        <w:t xml:space="preserve"> </w:t>
      </w:r>
    </w:p>
    <w:p w14:paraId="758764B1" w14:textId="156D8B1D" w:rsidR="004B1DEC" w:rsidRDefault="00686012">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r>
        <w:fldChar w:fldCharType="begin"/>
      </w:r>
      <w:r>
        <w:instrText xml:space="preserve"> TOC \h \z \t "TF" \c </w:instrText>
      </w:r>
      <w:r>
        <w:fldChar w:fldCharType="separate"/>
      </w:r>
      <w:hyperlink w:anchor="_Toc173325976" w:history="1">
        <w:r w:rsidR="004B1DEC" w:rsidRPr="00FC2EA0">
          <w:rPr>
            <w:rStyle w:val="Hyperlink"/>
            <w:noProof/>
          </w:rPr>
          <w:t>Figure 4.1-1: Example illustration of the effect of hardware acceleration on functional compute performance.</w:t>
        </w:r>
        <w:r w:rsidR="004B1DEC">
          <w:rPr>
            <w:noProof/>
            <w:webHidden/>
          </w:rPr>
          <w:tab/>
        </w:r>
        <w:r w:rsidR="004B1DEC">
          <w:rPr>
            <w:noProof/>
            <w:webHidden/>
          </w:rPr>
          <w:fldChar w:fldCharType="begin"/>
        </w:r>
        <w:r w:rsidR="004B1DEC">
          <w:rPr>
            <w:noProof/>
            <w:webHidden/>
          </w:rPr>
          <w:instrText xml:space="preserve"> PAGEREF _Toc173325976 \h </w:instrText>
        </w:r>
        <w:r w:rsidR="004B1DEC">
          <w:rPr>
            <w:noProof/>
            <w:webHidden/>
          </w:rPr>
        </w:r>
        <w:r w:rsidR="004B1DEC">
          <w:rPr>
            <w:noProof/>
            <w:webHidden/>
          </w:rPr>
          <w:fldChar w:fldCharType="separate"/>
        </w:r>
        <w:r w:rsidR="004B1DEC">
          <w:rPr>
            <w:noProof/>
            <w:webHidden/>
          </w:rPr>
          <w:t>12</w:t>
        </w:r>
        <w:r w:rsidR="004B1DEC">
          <w:rPr>
            <w:noProof/>
            <w:webHidden/>
          </w:rPr>
          <w:fldChar w:fldCharType="end"/>
        </w:r>
      </w:hyperlink>
    </w:p>
    <w:p w14:paraId="662EC6B8" w14:textId="10AEEF08"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77" w:history="1">
        <w:r w:rsidRPr="00FC2EA0">
          <w:rPr>
            <w:rStyle w:val="Hyperlink"/>
            <w:noProof/>
          </w:rPr>
          <w:t>Figure 4.2.2-1: High Level AAL Architecture Diagram</w:t>
        </w:r>
        <w:r>
          <w:rPr>
            <w:noProof/>
            <w:webHidden/>
          </w:rPr>
          <w:tab/>
        </w:r>
        <w:r>
          <w:rPr>
            <w:noProof/>
            <w:webHidden/>
          </w:rPr>
          <w:fldChar w:fldCharType="begin"/>
        </w:r>
        <w:r>
          <w:rPr>
            <w:noProof/>
            <w:webHidden/>
          </w:rPr>
          <w:instrText xml:space="preserve"> PAGEREF _Toc173325977 \h </w:instrText>
        </w:r>
        <w:r>
          <w:rPr>
            <w:noProof/>
            <w:webHidden/>
          </w:rPr>
        </w:r>
        <w:r>
          <w:rPr>
            <w:noProof/>
            <w:webHidden/>
          </w:rPr>
          <w:fldChar w:fldCharType="separate"/>
        </w:r>
        <w:r>
          <w:rPr>
            <w:noProof/>
            <w:webHidden/>
          </w:rPr>
          <w:t>14</w:t>
        </w:r>
        <w:r>
          <w:rPr>
            <w:noProof/>
            <w:webHidden/>
          </w:rPr>
          <w:fldChar w:fldCharType="end"/>
        </w:r>
      </w:hyperlink>
    </w:p>
    <w:p w14:paraId="2B8A7AC1" w14:textId="639874C3"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78" w:history="1">
        <w:r w:rsidRPr="00FC2EA0">
          <w:rPr>
            <w:rStyle w:val="Hyperlink"/>
            <w:noProof/>
          </w:rPr>
          <w:t>Figure 4.2.2-2: AAL Resource Relationship and Cardinality</w:t>
        </w:r>
        <w:r>
          <w:rPr>
            <w:noProof/>
            <w:webHidden/>
          </w:rPr>
          <w:tab/>
        </w:r>
        <w:r>
          <w:rPr>
            <w:noProof/>
            <w:webHidden/>
          </w:rPr>
          <w:fldChar w:fldCharType="begin"/>
        </w:r>
        <w:r>
          <w:rPr>
            <w:noProof/>
            <w:webHidden/>
          </w:rPr>
          <w:instrText xml:space="preserve"> PAGEREF _Toc173325978 \h </w:instrText>
        </w:r>
        <w:r>
          <w:rPr>
            <w:noProof/>
            <w:webHidden/>
          </w:rPr>
        </w:r>
        <w:r>
          <w:rPr>
            <w:noProof/>
            <w:webHidden/>
          </w:rPr>
          <w:fldChar w:fldCharType="separate"/>
        </w:r>
        <w:r>
          <w:rPr>
            <w:noProof/>
            <w:webHidden/>
          </w:rPr>
          <w:t>15</w:t>
        </w:r>
        <w:r>
          <w:rPr>
            <w:noProof/>
            <w:webHidden/>
          </w:rPr>
          <w:fldChar w:fldCharType="end"/>
        </w:r>
      </w:hyperlink>
    </w:p>
    <w:p w14:paraId="7A9405E4" w14:textId="3D2D0C39"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79" w:history="1">
        <w:r w:rsidRPr="00FC2EA0">
          <w:rPr>
            <w:rStyle w:val="Hyperlink"/>
            <w:noProof/>
          </w:rPr>
          <w:t>Figure 4.2.3-1 Example HAM software deployment scenarios</w:t>
        </w:r>
        <w:r>
          <w:rPr>
            <w:noProof/>
            <w:webHidden/>
          </w:rPr>
          <w:tab/>
        </w:r>
        <w:r>
          <w:rPr>
            <w:noProof/>
            <w:webHidden/>
          </w:rPr>
          <w:fldChar w:fldCharType="begin"/>
        </w:r>
        <w:r>
          <w:rPr>
            <w:noProof/>
            <w:webHidden/>
          </w:rPr>
          <w:instrText xml:space="preserve"> PAGEREF _Toc173325979 \h </w:instrText>
        </w:r>
        <w:r>
          <w:rPr>
            <w:noProof/>
            <w:webHidden/>
          </w:rPr>
        </w:r>
        <w:r>
          <w:rPr>
            <w:noProof/>
            <w:webHidden/>
          </w:rPr>
          <w:fldChar w:fldCharType="separate"/>
        </w:r>
        <w:r>
          <w:rPr>
            <w:noProof/>
            <w:webHidden/>
          </w:rPr>
          <w:t>16</w:t>
        </w:r>
        <w:r>
          <w:rPr>
            <w:noProof/>
            <w:webHidden/>
          </w:rPr>
          <w:fldChar w:fldCharType="end"/>
        </w:r>
      </w:hyperlink>
    </w:p>
    <w:p w14:paraId="1BB2FC7C" w14:textId="1DB1D6C9"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80" w:history="1">
        <w:r w:rsidRPr="00FC2EA0">
          <w:rPr>
            <w:rStyle w:val="Hyperlink"/>
            <w:noProof/>
          </w:rPr>
          <w:t xml:space="preserve">Figure 4.2.4-1: </w:t>
        </w:r>
        <w:r w:rsidRPr="00FC2EA0">
          <w:rPr>
            <w:rStyle w:val="Hyperlink"/>
            <w:noProof/>
            <w:lang w:eastAsia="ja-JP"/>
          </w:rPr>
          <w:t>AAL Application Common and profile APIs</w:t>
        </w:r>
        <w:r>
          <w:rPr>
            <w:noProof/>
            <w:webHidden/>
          </w:rPr>
          <w:tab/>
        </w:r>
        <w:r>
          <w:rPr>
            <w:noProof/>
            <w:webHidden/>
          </w:rPr>
          <w:fldChar w:fldCharType="begin"/>
        </w:r>
        <w:r>
          <w:rPr>
            <w:noProof/>
            <w:webHidden/>
          </w:rPr>
          <w:instrText xml:space="preserve"> PAGEREF _Toc173325980 \h </w:instrText>
        </w:r>
        <w:r>
          <w:rPr>
            <w:noProof/>
            <w:webHidden/>
          </w:rPr>
        </w:r>
        <w:r>
          <w:rPr>
            <w:noProof/>
            <w:webHidden/>
          </w:rPr>
          <w:fldChar w:fldCharType="separate"/>
        </w:r>
        <w:r>
          <w:rPr>
            <w:noProof/>
            <w:webHidden/>
          </w:rPr>
          <w:t>17</w:t>
        </w:r>
        <w:r>
          <w:rPr>
            <w:noProof/>
            <w:webHidden/>
          </w:rPr>
          <w:fldChar w:fldCharType="end"/>
        </w:r>
      </w:hyperlink>
    </w:p>
    <w:p w14:paraId="3C8CCFE1" w14:textId="66476677"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81" w:history="1">
        <w:r w:rsidRPr="00FC2EA0">
          <w:rPr>
            <w:rStyle w:val="Hyperlink"/>
            <w:noProof/>
          </w:rPr>
          <w:t>Figure 4.2.5-1: Accelerator APIs/Libraries in Container (left) and Virtual Machine Implementations (right)</w:t>
        </w:r>
        <w:r>
          <w:rPr>
            <w:noProof/>
            <w:webHidden/>
          </w:rPr>
          <w:tab/>
        </w:r>
        <w:r>
          <w:rPr>
            <w:noProof/>
            <w:webHidden/>
          </w:rPr>
          <w:fldChar w:fldCharType="begin"/>
        </w:r>
        <w:r>
          <w:rPr>
            <w:noProof/>
            <w:webHidden/>
          </w:rPr>
          <w:instrText xml:space="preserve"> PAGEREF _Toc173325981 \h </w:instrText>
        </w:r>
        <w:r>
          <w:rPr>
            <w:noProof/>
            <w:webHidden/>
          </w:rPr>
        </w:r>
        <w:r>
          <w:rPr>
            <w:noProof/>
            <w:webHidden/>
          </w:rPr>
          <w:fldChar w:fldCharType="separate"/>
        </w:r>
        <w:r>
          <w:rPr>
            <w:noProof/>
            <w:webHidden/>
          </w:rPr>
          <w:t>18</w:t>
        </w:r>
        <w:r>
          <w:rPr>
            <w:noProof/>
            <w:webHidden/>
          </w:rPr>
          <w:fldChar w:fldCharType="end"/>
        </w:r>
      </w:hyperlink>
    </w:p>
    <w:p w14:paraId="010FB260" w14:textId="4A155B5A"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82" w:history="1">
        <w:r w:rsidRPr="00FC2EA0">
          <w:rPr>
            <w:rStyle w:val="Hyperlink"/>
            <w:noProof/>
          </w:rPr>
          <w:t>Figure 4.2.5.1-1: Example AAL Implementation Software deployment contained within O-Cloud Platform Software only</w:t>
        </w:r>
        <w:r>
          <w:rPr>
            <w:noProof/>
            <w:webHidden/>
          </w:rPr>
          <w:tab/>
        </w:r>
        <w:r>
          <w:rPr>
            <w:noProof/>
            <w:webHidden/>
          </w:rPr>
          <w:fldChar w:fldCharType="begin"/>
        </w:r>
        <w:r>
          <w:rPr>
            <w:noProof/>
            <w:webHidden/>
          </w:rPr>
          <w:instrText xml:space="preserve"> PAGEREF _Toc173325982 \h </w:instrText>
        </w:r>
        <w:r>
          <w:rPr>
            <w:noProof/>
            <w:webHidden/>
          </w:rPr>
        </w:r>
        <w:r>
          <w:rPr>
            <w:noProof/>
            <w:webHidden/>
          </w:rPr>
          <w:fldChar w:fldCharType="separate"/>
        </w:r>
        <w:r>
          <w:rPr>
            <w:noProof/>
            <w:webHidden/>
          </w:rPr>
          <w:t>19</w:t>
        </w:r>
        <w:r>
          <w:rPr>
            <w:noProof/>
            <w:webHidden/>
          </w:rPr>
          <w:fldChar w:fldCharType="end"/>
        </w:r>
      </w:hyperlink>
    </w:p>
    <w:p w14:paraId="523AB2DD" w14:textId="692C8408"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83" w:history="1">
        <w:r w:rsidRPr="00FC2EA0">
          <w:rPr>
            <w:rStyle w:val="Hyperlink"/>
            <w:noProof/>
          </w:rPr>
          <w:t>Figure 4.2.5.1-2: Example AAL Implementation Software Deployment split between O-Cloud Platform Software and NF Deployment</w:t>
        </w:r>
        <w:r>
          <w:rPr>
            <w:noProof/>
            <w:webHidden/>
          </w:rPr>
          <w:tab/>
        </w:r>
        <w:r>
          <w:rPr>
            <w:noProof/>
            <w:webHidden/>
          </w:rPr>
          <w:fldChar w:fldCharType="begin"/>
        </w:r>
        <w:r>
          <w:rPr>
            <w:noProof/>
            <w:webHidden/>
          </w:rPr>
          <w:instrText xml:space="preserve"> PAGEREF _Toc173325983 \h </w:instrText>
        </w:r>
        <w:r>
          <w:rPr>
            <w:noProof/>
            <w:webHidden/>
          </w:rPr>
        </w:r>
        <w:r>
          <w:rPr>
            <w:noProof/>
            <w:webHidden/>
          </w:rPr>
          <w:fldChar w:fldCharType="separate"/>
        </w:r>
        <w:r>
          <w:rPr>
            <w:noProof/>
            <w:webHidden/>
          </w:rPr>
          <w:t>19</w:t>
        </w:r>
        <w:r>
          <w:rPr>
            <w:noProof/>
            <w:webHidden/>
          </w:rPr>
          <w:fldChar w:fldCharType="end"/>
        </w:r>
      </w:hyperlink>
    </w:p>
    <w:p w14:paraId="30ECA5A6" w14:textId="7C3850DA"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84" w:history="1">
        <w:r w:rsidRPr="00FC2EA0">
          <w:rPr>
            <w:rStyle w:val="Hyperlink"/>
            <w:noProof/>
          </w:rPr>
          <w:t>Figure 4.2.5.1-3: Example AAL Implementation Software Deployment split between O-Cloud Platform Software and NF Deployment in a virtual machine environment</w:t>
        </w:r>
        <w:r>
          <w:rPr>
            <w:noProof/>
            <w:webHidden/>
          </w:rPr>
          <w:tab/>
        </w:r>
        <w:r>
          <w:rPr>
            <w:noProof/>
            <w:webHidden/>
          </w:rPr>
          <w:fldChar w:fldCharType="begin"/>
        </w:r>
        <w:r>
          <w:rPr>
            <w:noProof/>
            <w:webHidden/>
          </w:rPr>
          <w:instrText xml:space="preserve"> PAGEREF _Toc173325984 \h </w:instrText>
        </w:r>
        <w:r>
          <w:rPr>
            <w:noProof/>
            <w:webHidden/>
          </w:rPr>
        </w:r>
        <w:r>
          <w:rPr>
            <w:noProof/>
            <w:webHidden/>
          </w:rPr>
          <w:fldChar w:fldCharType="separate"/>
        </w:r>
        <w:r>
          <w:rPr>
            <w:noProof/>
            <w:webHidden/>
          </w:rPr>
          <w:t>20</w:t>
        </w:r>
        <w:r>
          <w:rPr>
            <w:noProof/>
            <w:webHidden/>
          </w:rPr>
          <w:fldChar w:fldCharType="end"/>
        </w:r>
      </w:hyperlink>
    </w:p>
    <w:p w14:paraId="019B9CB0" w14:textId="6C469119"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85" w:history="1">
        <w:r w:rsidRPr="00FC2EA0">
          <w:rPr>
            <w:rStyle w:val="Hyperlink"/>
            <w:noProof/>
          </w:rPr>
          <w:t>Figure 5.1.5-1: Logical Representation of AAL Application interface support for multiple AAL-LPUs</w:t>
        </w:r>
        <w:r>
          <w:rPr>
            <w:noProof/>
            <w:webHidden/>
          </w:rPr>
          <w:tab/>
        </w:r>
        <w:r>
          <w:rPr>
            <w:noProof/>
            <w:webHidden/>
          </w:rPr>
          <w:fldChar w:fldCharType="begin"/>
        </w:r>
        <w:r>
          <w:rPr>
            <w:noProof/>
            <w:webHidden/>
          </w:rPr>
          <w:instrText xml:space="preserve"> PAGEREF _Toc173325985 \h </w:instrText>
        </w:r>
        <w:r>
          <w:rPr>
            <w:noProof/>
            <w:webHidden/>
          </w:rPr>
        </w:r>
        <w:r>
          <w:rPr>
            <w:noProof/>
            <w:webHidden/>
          </w:rPr>
          <w:fldChar w:fldCharType="separate"/>
        </w:r>
        <w:r>
          <w:rPr>
            <w:noProof/>
            <w:webHidden/>
          </w:rPr>
          <w:t>23</w:t>
        </w:r>
        <w:r>
          <w:rPr>
            <w:noProof/>
            <w:webHidden/>
          </w:rPr>
          <w:fldChar w:fldCharType="end"/>
        </w:r>
      </w:hyperlink>
    </w:p>
    <w:p w14:paraId="49D6B513" w14:textId="0CBB526F"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86" w:history="1">
        <w:r w:rsidRPr="00FC2EA0">
          <w:rPr>
            <w:rStyle w:val="Hyperlink"/>
            <w:noProof/>
          </w:rPr>
          <w:t>Figure 5.1.7-1: AAL Application interface look-aside acceleration model - Data flow</w:t>
        </w:r>
        <w:r>
          <w:rPr>
            <w:noProof/>
            <w:webHidden/>
          </w:rPr>
          <w:tab/>
        </w:r>
        <w:r>
          <w:rPr>
            <w:noProof/>
            <w:webHidden/>
          </w:rPr>
          <w:fldChar w:fldCharType="begin"/>
        </w:r>
        <w:r>
          <w:rPr>
            <w:noProof/>
            <w:webHidden/>
          </w:rPr>
          <w:instrText xml:space="preserve"> PAGEREF _Toc173325986 \h </w:instrText>
        </w:r>
        <w:r>
          <w:rPr>
            <w:noProof/>
            <w:webHidden/>
          </w:rPr>
        </w:r>
        <w:r>
          <w:rPr>
            <w:noProof/>
            <w:webHidden/>
          </w:rPr>
          <w:fldChar w:fldCharType="separate"/>
        </w:r>
        <w:r>
          <w:rPr>
            <w:noProof/>
            <w:webHidden/>
          </w:rPr>
          <w:t>23</w:t>
        </w:r>
        <w:r>
          <w:rPr>
            <w:noProof/>
            <w:webHidden/>
          </w:rPr>
          <w:fldChar w:fldCharType="end"/>
        </w:r>
      </w:hyperlink>
    </w:p>
    <w:p w14:paraId="4CED6907" w14:textId="1FBE79B0"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87" w:history="1">
        <w:r w:rsidRPr="00FC2EA0">
          <w:rPr>
            <w:rStyle w:val="Hyperlink"/>
            <w:noProof/>
          </w:rPr>
          <w:t>Figure 5.1.8-1: AAL Application interface inline acceleration model - Data flow</w:t>
        </w:r>
        <w:r>
          <w:rPr>
            <w:noProof/>
            <w:webHidden/>
          </w:rPr>
          <w:tab/>
        </w:r>
        <w:r>
          <w:rPr>
            <w:noProof/>
            <w:webHidden/>
          </w:rPr>
          <w:fldChar w:fldCharType="begin"/>
        </w:r>
        <w:r>
          <w:rPr>
            <w:noProof/>
            <w:webHidden/>
          </w:rPr>
          <w:instrText xml:space="preserve"> PAGEREF _Toc173325987 \h </w:instrText>
        </w:r>
        <w:r>
          <w:rPr>
            <w:noProof/>
            <w:webHidden/>
          </w:rPr>
        </w:r>
        <w:r>
          <w:rPr>
            <w:noProof/>
            <w:webHidden/>
          </w:rPr>
          <w:fldChar w:fldCharType="separate"/>
        </w:r>
        <w:r>
          <w:rPr>
            <w:noProof/>
            <w:webHidden/>
          </w:rPr>
          <w:t>24</w:t>
        </w:r>
        <w:r>
          <w:rPr>
            <w:noProof/>
            <w:webHidden/>
          </w:rPr>
          <w:fldChar w:fldCharType="end"/>
        </w:r>
      </w:hyperlink>
    </w:p>
    <w:p w14:paraId="4AE30FA7" w14:textId="1138C849"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88" w:history="1">
        <w:r w:rsidRPr="00FC2EA0">
          <w:rPr>
            <w:rStyle w:val="Hyperlink"/>
            <w:noProof/>
          </w:rPr>
          <w:t>Figure 5.1.8-2: User plane dataflow paths in look-aside and inline acceleration architectures.</w:t>
        </w:r>
        <w:r>
          <w:rPr>
            <w:noProof/>
            <w:webHidden/>
          </w:rPr>
          <w:tab/>
        </w:r>
        <w:r>
          <w:rPr>
            <w:noProof/>
            <w:webHidden/>
          </w:rPr>
          <w:fldChar w:fldCharType="begin"/>
        </w:r>
        <w:r>
          <w:rPr>
            <w:noProof/>
            <w:webHidden/>
          </w:rPr>
          <w:instrText xml:space="preserve"> PAGEREF _Toc173325988 \h </w:instrText>
        </w:r>
        <w:r>
          <w:rPr>
            <w:noProof/>
            <w:webHidden/>
          </w:rPr>
        </w:r>
        <w:r>
          <w:rPr>
            <w:noProof/>
            <w:webHidden/>
          </w:rPr>
          <w:fldChar w:fldCharType="separate"/>
        </w:r>
        <w:r>
          <w:rPr>
            <w:noProof/>
            <w:webHidden/>
          </w:rPr>
          <w:t>25</w:t>
        </w:r>
        <w:r>
          <w:rPr>
            <w:noProof/>
            <w:webHidden/>
          </w:rPr>
          <w:fldChar w:fldCharType="end"/>
        </w:r>
      </w:hyperlink>
    </w:p>
    <w:p w14:paraId="03DC58E8" w14:textId="53FEA4E9"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89" w:history="1">
        <w:r w:rsidRPr="00FC2EA0">
          <w:rPr>
            <w:rStyle w:val="Hyperlink"/>
            <w:noProof/>
          </w:rPr>
          <w:t>Figure 5.1.14-1: Data flow through unchained AAL Profiles</w:t>
        </w:r>
        <w:r>
          <w:rPr>
            <w:noProof/>
            <w:webHidden/>
          </w:rPr>
          <w:tab/>
        </w:r>
        <w:r>
          <w:rPr>
            <w:noProof/>
            <w:webHidden/>
          </w:rPr>
          <w:fldChar w:fldCharType="begin"/>
        </w:r>
        <w:r>
          <w:rPr>
            <w:noProof/>
            <w:webHidden/>
          </w:rPr>
          <w:instrText xml:space="preserve"> PAGEREF _Toc173325989 \h </w:instrText>
        </w:r>
        <w:r>
          <w:rPr>
            <w:noProof/>
            <w:webHidden/>
          </w:rPr>
        </w:r>
        <w:r>
          <w:rPr>
            <w:noProof/>
            <w:webHidden/>
          </w:rPr>
          <w:fldChar w:fldCharType="separate"/>
        </w:r>
        <w:r>
          <w:rPr>
            <w:noProof/>
            <w:webHidden/>
          </w:rPr>
          <w:t>26</w:t>
        </w:r>
        <w:r>
          <w:rPr>
            <w:noProof/>
            <w:webHidden/>
          </w:rPr>
          <w:fldChar w:fldCharType="end"/>
        </w:r>
      </w:hyperlink>
    </w:p>
    <w:p w14:paraId="374B6A96" w14:textId="4C4BB655"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90" w:history="1">
        <w:r w:rsidRPr="00FC2EA0">
          <w:rPr>
            <w:rStyle w:val="Hyperlink"/>
            <w:noProof/>
          </w:rPr>
          <w:t>Figure 5.1.14-2: Data flow through chained AAL Profiles</w:t>
        </w:r>
        <w:r>
          <w:rPr>
            <w:noProof/>
            <w:webHidden/>
          </w:rPr>
          <w:tab/>
        </w:r>
        <w:r>
          <w:rPr>
            <w:noProof/>
            <w:webHidden/>
          </w:rPr>
          <w:fldChar w:fldCharType="begin"/>
        </w:r>
        <w:r>
          <w:rPr>
            <w:noProof/>
            <w:webHidden/>
          </w:rPr>
          <w:instrText xml:space="preserve"> PAGEREF _Toc173325990 \h </w:instrText>
        </w:r>
        <w:r>
          <w:rPr>
            <w:noProof/>
            <w:webHidden/>
          </w:rPr>
        </w:r>
        <w:r>
          <w:rPr>
            <w:noProof/>
            <w:webHidden/>
          </w:rPr>
          <w:fldChar w:fldCharType="separate"/>
        </w:r>
        <w:r>
          <w:rPr>
            <w:noProof/>
            <w:webHidden/>
          </w:rPr>
          <w:t>27</w:t>
        </w:r>
        <w:r>
          <w:rPr>
            <w:noProof/>
            <w:webHidden/>
          </w:rPr>
          <w:fldChar w:fldCharType="end"/>
        </w:r>
      </w:hyperlink>
    </w:p>
    <w:p w14:paraId="6344E012" w14:textId="4DDCC833"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91" w:history="1">
        <w:r w:rsidRPr="00FC2EA0">
          <w:rPr>
            <w:rStyle w:val="Hyperlink"/>
            <w:noProof/>
          </w:rPr>
          <w:t>Figure 5.1.14-3: Dataflow through chained lookaside HW Accelerator for consecutive Hi-PHY functions.</w:t>
        </w:r>
        <w:r>
          <w:rPr>
            <w:noProof/>
            <w:webHidden/>
          </w:rPr>
          <w:tab/>
        </w:r>
        <w:r>
          <w:rPr>
            <w:noProof/>
            <w:webHidden/>
          </w:rPr>
          <w:fldChar w:fldCharType="begin"/>
        </w:r>
        <w:r>
          <w:rPr>
            <w:noProof/>
            <w:webHidden/>
          </w:rPr>
          <w:instrText xml:space="preserve"> PAGEREF _Toc173325991 \h </w:instrText>
        </w:r>
        <w:r>
          <w:rPr>
            <w:noProof/>
            <w:webHidden/>
          </w:rPr>
        </w:r>
        <w:r>
          <w:rPr>
            <w:noProof/>
            <w:webHidden/>
          </w:rPr>
          <w:fldChar w:fldCharType="separate"/>
        </w:r>
        <w:r>
          <w:rPr>
            <w:noProof/>
            <w:webHidden/>
          </w:rPr>
          <w:t>28</w:t>
        </w:r>
        <w:r>
          <w:rPr>
            <w:noProof/>
            <w:webHidden/>
          </w:rPr>
          <w:fldChar w:fldCharType="end"/>
        </w:r>
      </w:hyperlink>
    </w:p>
    <w:p w14:paraId="6454FBBD" w14:textId="04B537EE"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92" w:history="1">
        <w:r w:rsidRPr="00FC2EA0">
          <w:rPr>
            <w:rStyle w:val="Hyperlink"/>
            <w:noProof/>
          </w:rPr>
          <w:t>Figure 5.1.14-4: Dataflow through chained lookaside HW Accelerator for consecutive and non-consecutive PHY.</w:t>
        </w:r>
        <w:r>
          <w:rPr>
            <w:noProof/>
            <w:webHidden/>
          </w:rPr>
          <w:tab/>
        </w:r>
        <w:r>
          <w:rPr>
            <w:noProof/>
            <w:webHidden/>
          </w:rPr>
          <w:fldChar w:fldCharType="begin"/>
        </w:r>
        <w:r>
          <w:rPr>
            <w:noProof/>
            <w:webHidden/>
          </w:rPr>
          <w:instrText xml:space="preserve"> PAGEREF _Toc173325992 \h </w:instrText>
        </w:r>
        <w:r>
          <w:rPr>
            <w:noProof/>
            <w:webHidden/>
          </w:rPr>
        </w:r>
        <w:r>
          <w:rPr>
            <w:noProof/>
            <w:webHidden/>
          </w:rPr>
          <w:fldChar w:fldCharType="separate"/>
        </w:r>
        <w:r>
          <w:rPr>
            <w:noProof/>
            <w:webHidden/>
          </w:rPr>
          <w:t>28</w:t>
        </w:r>
        <w:r>
          <w:rPr>
            <w:noProof/>
            <w:webHidden/>
          </w:rPr>
          <w:fldChar w:fldCharType="end"/>
        </w:r>
      </w:hyperlink>
    </w:p>
    <w:p w14:paraId="2B4A5C66" w14:textId="0FE8F686"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93" w:history="1">
        <w:r w:rsidRPr="00FC2EA0">
          <w:rPr>
            <w:rStyle w:val="Hyperlink"/>
            <w:noProof/>
          </w:rPr>
          <w:t>Figure 5.2.4-1: Partial Inline Model for AAL Hi-PHY Profile</w:t>
        </w:r>
        <w:r>
          <w:rPr>
            <w:noProof/>
            <w:webHidden/>
          </w:rPr>
          <w:tab/>
        </w:r>
        <w:r>
          <w:rPr>
            <w:noProof/>
            <w:webHidden/>
          </w:rPr>
          <w:fldChar w:fldCharType="begin"/>
        </w:r>
        <w:r>
          <w:rPr>
            <w:noProof/>
            <w:webHidden/>
          </w:rPr>
          <w:instrText xml:space="preserve"> PAGEREF _Toc173325993 \h </w:instrText>
        </w:r>
        <w:r>
          <w:rPr>
            <w:noProof/>
            <w:webHidden/>
          </w:rPr>
        </w:r>
        <w:r>
          <w:rPr>
            <w:noProof/>
            <w:webHidden/>
          </w:rPr>
          <w:fldChar w:fldCharType="separate"/>
        </w:r>
        <w:r>
          <w:rPr>
            <w:noProof/>
            <w:webHidden/>
          </w:rPr>
          <w:t>29</w:t>
        </w:r>
        <w:r>
          <w:rPr>
            <w:noProof/>
            <w:webHidden/>
          </w:rPr>
          <w:fldChar w:fldCharType="end"/>
        </w:r>
      </w:hyperlink>
    </w:p>
    <w:p w14:paraId="5EC78D9E" w14:textId="335E1F3F"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94" w:history="1">
        <w:r w:rsidRPr="00FC2EA0">
          <w:rPr>
            <w:rStyle w:val="Hyperlink"/>
            <w:noProof/>
          </w:rPr>
          <w:t>Figure 6.2.1-1: Scenario 1: A single AAL LPU exposes a single AAL Profile Queue used by a single AAL Application.</w:t>
        </w:r>
        <w:r>
          <w:rPr>
            <w:noProof/>
            <w:webHidden/>
          </w:rPr>
          <w:tab/>
        </w:r>
        <w:r>
          <w:rPr>
            <w:noProof/>
            <w:webHidden/>
          </w:rPr>
          <w:fldChar w:fldCharType="begin"/>
        </w:r>
        <w:r>
          <w:rPr>
            <w:noProof/>
            <w:webHidden/>
          </w:rPr>
          <w:instrText xml:space="preserve"> PAGEREF _Toc173325994 \h </w:instrText>
        </w:r>
        <w:r>
          <w:rPr>
            <w:noProof/>
            <w:webHidden/>
          </w:rPr>
        </w:r>
        <w:r>
          <w:rPr>
            <w:noProof/>
            <w:webHidden/>
          </w:rPr>
          <w:fldChar w:fldCharType="separate"/>
        </w:r>
        <w:r>
          <w:rPr>
            <w:noProof/>
            <w:webHidden/>
          </w:rPr>
          <w:t>31</w:t>
        </w:r>
        <w:r>
          <w:rPr>
            <w:noProof/>
            <w:webHidden/>
          </w:rPr>
          <w:fldChar w:fldCharType="end"/>
        </w:r>
      </w:hyperlink>
    </w:p>
    <w:p w14:paraId="2890DB10" w14:textId="33C139B5"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95" w:history="1">
        <w:r w:rsidRPr="00FC2EA0">
          <w:rPr>
            <w:rStyle w:val="Hyperlink"/>
            <w:noProof/>
          </w:rPr>
          <w:t>Figure 6.2.1-2: A single HW Accelerator supporting two LPU's each assigned to individual AAL Applications</w:t>
        </w:r>
        <w:r>
          <w:rPr>
            <w:noProof/>
            <w:webHidden/>
          </w:rPr>
          <w:tab/>
        </w:r>
        <w:r>
          <w:rPr>
            <w:noProof/>
            <w:webHidden/>
          </w:rPr>
          <w:fldChar w:fldCharType="begin"/>
        </w:r>
        <w:r>
          <w:rPr>
            <w:noProof/>
            <w:webHidden/>
          </w:rPr>
          <w:instrText xml:space="preserve"> PAGEREF _Toc173325995 \h </w:instrText>
        </w:r>
        <w:r>
          <w:rPr>
            <w:noProof/>
            <w:webHidden/>
          </w:rPr>
        </w:r>
        <w:r>
          <w:rPr>
            <w:noProof/>
            <w:webHidden/>
          </w:rPr>
          <w:fldChar w:fldCharType="separate"/>
        </w:r>
        <w:r>
          <w:rPr>
            <w:noProof/>
            <w:webHidden/>
          </w:rPr>
          <w:t>32</w:t>
        </w:r>
        <w:r>
          <w:rPr>
            <w:noProof/>
            <w:webHidden/>
          </w:rPr>
          <w:fldChar w:fldCharType="end"/>
        </w:r>
      </w:hyperlink>
    </w:p>
    <w:p w14:paraId="5830C788" w14:textId="6F80E828"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96" w:history="1">
        <w:r w:rsidRPr="00FC2EA0">
          <w:rPr>
            <w:rStyle w:val="Hyperlink"/>
            <w:noProof/>
          </w:rPr>
          <w:t>Figure 6.2.1-3: Two HW Accelerators each supporting a single AAL-LPU assigned to a single AAL Application.</w:t>
        </w:r>
        <w:r>
          <w:rPr>
            <w:noProof/>
            <w:webHidden/>
          </w:rPr>
          <w:tab/>
        </w:r>
        <w:r>
          <w:rPr>
            <w:noProof/>
            <w:webHidden/>
          </w:rPr>
          <w:fldChar w:fldCharType="begin"/>
        </w:r>
        <w:r>
          <w:rPr>
            <w:noProof/>
            <w:webHidden/>
          </w:rPr>
          <w:instrText xml:space="preserve"> PAGEREF _Toc173325996 \h </w:instrText>
        </w:r>
        <w:r>
          <w:rPr>
            <w:noProof/>
            <w:webHidden/>
          </w:rPr>
        </w:r>
        <w:r>
          <w:rPr>
            <w:noProof/>
            <w:webHidden/>
          </w:rPr>
          <w:fldChar w:fldCharType="separate"/>
        </w:r>
        <w:r>
          <w:rPr>
            <w:noProof/>
            <w:webHidden/>
          </w:rPr>
          <w:t>32</w:t>
        </w:r>
        <w:r>
          <w:rPr>
            <w:noProof/>
            <w:webHidden/>
          </w:rPr>
          <w:fldChar w:fldCharType="end"/>
        </w:r>
      </w:hyperlink>
    </w:p>
    <w:p w14:paraId="62639AA0" w14:textId="47E8431E"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97" w:history="1">
        <w:r w:rsidRPr="00FC2EA0">
          <w:rPr>
            <w:rStyle w:val="Hyperlink"/>
            <w:noProof/>
          </w:rPr>
          <w:t>Figure 6.2.1-4: A single AAL LPU exposes two AAL Profile Queues used by a single AAL Application.</w:t>
        </w:r>
        <w:r>
          <w:rPr>
            <w:noProof/>
            <w:webHidden/>
          </w:rPr>
          <w:tab/>
        </w:r>
        <w:r>
          <w:rPr>
            <w:noProof/>
            <w:webHidden/>
          </w:rPr>
          <w:fldChar w:fldCharType="begin"/>
        </w:r>
        <w:r>
          <w:rPr>
            <w:noProof/>
            <w:webHidden/>
          </w:rPr>
          <w:instrText xml:space="preserve"> PAGEREF _Toc173325997 \h </w:instrText>
        </w:r>
        <w:r>
          <w:rPr>
            <w:noProof/>
            <w:webHidden/>
          </w:rPr>
        </w:r>
        <w:r>
          <w:rPr>
            <w:noProof/>
            <w:webHidden/>
          </w:rPr>
          <w:fldChar w:fldCharType="separate"/>
        </w:r>
        <w:r>
          <w:rPr>
            <w:noProof/>
            <w:webHidden/>
          </w:rPr>
          <w:t>33</w:t>
        </w:r>
        <w:r>
          <w:rPr>
            <w:noProof/>
            <w:webHidden/>
          </w:rPr>
          <w:fldChar w:fldCharType="end"/>
        </w:r>
      </w:hyperlink>
    </w:p>
    <w:p w14:paraId="222FCD62" w14:textId="5E32676B"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98" w:history="1">
        <w:r w:rsidRPr="00FC2EA0">
          <w:rPr>
            <w:rStyle w:val="Hyperlink"/>
            <w:noProof/>
          </w:rPr>
          <w:t>Figure 6.2.1-5: A single AAL LPU supporting two AAL Profile Instances exposes two AAL Profile Queues used by a single AAL Application.</w:t>
        </w:r>
        <w:r>
          <w:rPr>
            <w:noProof/>
            <w:webHidden/>
          </w:rPr>
          <w:tab/>
        </w:r>
        <w:r>
          <w:rPr>
            <w:noProof/>
            <w:webHidden/>
          </w:rPr>
          <w:fldChar w:fldCharType="begin"/>
        </w:r>
        <w:r>
          <w:rPr>
            <w:noProof/>
            <w:webHidden/>
          </w:rPr>
          <w:instrText xml:space="preserve"> PAGEREF _Toc173325998 \h </w:instrText>
        </w:r>
        <w:r>
          <w:rPr>
            <w:noProof/>
            <w:webHidden/>
          </w:rPr>
        </w:r>
        <w:r>
          <w:rPr>
            <w:noProof/>
            <w:webHidden/>
          </w:rPr>
          <w:fldChar w:fldCharType="separate"/>
        </w:r>
        <w:r>
          <w:rPr>
            <w:noProof/>
            <w:webHidden/>
          </w:rPr>
          <w:t>33</w:t>
        </w:r>
        <w:r>
          <w:rPr>
            <w:noProof/>
            <w:webHidden/>
          </w:rPr>
          <w:fldChar w:fldCharType="end"/>
        </w:r>
      </w:hyperlink>
    </w:p>
    <w:p w14:paraId="1EE6F99A" w14:textId="7E217A65"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5999" w:history="1">
        <w:r w:rsidRPr="00FC2EA0">
          <w:rPr>
            <w:rStyle w:val="Hyperlink"/>
            <w:noProof/>
          </w:rPr>
          <w:t>Figure 6.2.1-6: AAL-LPU Mapping example showing chained profile support</w:t>
        </w:r>
        <w:r>
          <w:rPr>
            <w:noProof/>
            <w:webHidden/>
          </w:rPr>
          <w:tab/>
        </w:r>
        <w:r>
          <w:rPr>
            <w:noProof/>
            <w:webHidden/>
          </w:rPr>
          <w:fldChar w:fldCharType="begin"/>
        </w:r>
        <w:r>
          <w:rPr>
            <w:noProof/>
            <w:webHidden/>
          </w:rPr>
          <w:instrText xml:space="preserve"> PAGEREF _Toc173325999 \h </w:instrText>
        </w:r>
        <w:r>
          <w:rPr>
            <w:noProof/>
            <w:webHidden/>
          </w:rPr>
        </w:r>
        <w:r>
          <w:rPr>
            <w:noProof/>
            <w:webHidden/>
          </w:rPr>
          <w:fldChar w:fldCharType="separate"/>
        </w:r>
        <w:r>
          <w:rPr>
            <w:noProof/>
            <w:webHidden/>
          </w:rPr>
          <w:t>34</w:t>
        </w:r>
        <w:r>
          <w:rPr>
            <w:noProof/>
            <w:webHidden/>
          </w:rPr>
          <w:fldChar w:fldCharType="end"/>
        </w:r>
      </w:hyperlink>
    </w:p>
    <w:p w14:paraId="1E0249FC" w14:textId="74E202C0"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00" w:history="1">
        <w:r w:rsidRPr="00FC2EA0">
          <w:rPr>
            <w:rStyle w:val="Hyperlink"/>
            <w:noProof/>
          </w:rPr>
          <w:t>Figure 6.2.6.2.1-1: Example AAL-LPU and profile supported</w:t>
        </w:r>
        <w:r>
          <w:rPr>
            <w:noProof/>
            <w:webHidden/>
          </w:rPr>
          <w:tab/>
        </w:r>
        <w:r>
          <w:rPr>
            <w:noProof/>
            <w:webHidden/>
          </w:rPr>
          <w:fldChar w:fldCharType="begin"/>
        </w:r>
        <w:r>
          <w:rPr>
            <w:noProof/>
            <w:webHidden/>
          </w:rPr>
          <w:instrText xml:space="preserve"> PAGEREF _Toc173326000 \h </w:instrText>
        </w:r>
        <w:r>
          <w:rPr>
            <w:noProof/>
            <w:webHidden/>
          </w:rPr>
        </w:r>
        <w:r>
          <w:rPr>
            <w:noProof/>
            <w:webHidden/>
          </w:rPr>
          <w:fldChar w:fldCharType="separate"/>
        </w:r>
        <w:r>
          <w:rPr>
            <w:noProof/>
            <w:webHidden/>
          </w:rPr>
          <w:t>35</w:t>
        </w:r>
        <w:r>
          <w:rPr>
            <w:noProof/>
            <w:webHidden/>
          </w:rPr>
          <w:fldChar w:fldCharType="end"/>
        </w:r>
      </w:hyperlink>
    </w:p>
    <w:p w14:paraId="58DD157F" w14:textId="1D0FFBAC"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01" w:history="1">
        <w:r w:rsidRPr="00FC2EA0">
          <w:rPr>
            <w:rStyle w:val="Hyperlink"/>
            <w:noProof/>
          </w:rPr>
          <w:t>Figure 6.2.6.2.1-2: Example HW Accelerator configuration</w:t>
        </w:r>
        <w:r>
          <w:rPr>
            <w:noProof/>
            <w:webHidden/>
          </w:rPr>
          <w:tab/>
        </w:r>
        <w:r>
          <w:rPr>
            <w:noProof/>
            <w:webHidden/>
          </w:rPr>
          <w:fldChar w:fldCharType="begin"/>
        </w:r>
        <w:r>
          <w:rPr>
            <w:noProof/>
            <w:webHidden/>
          </w:rPr>
          <w:instrText xml:space="preserve"> PAGEREF _Toc173326001 \h </w:instrText>
        </w:r>
        <w:r>
          <w:rPr>
            <w:noProof/>
            <w:webHidden/>
          </w:rPr>
        </w:r>
        <w:r>
          <w:rPr>
            <w:noProof/>
            <w:webHidden/>
          </w:rPr>
          <w:fldChar w:fldCharType="separate"/>
        </w:r>
        <w:r>
          <w:rPr>
            <w:noProof/>
            <w:webHidden/>
          </w:rPr>
          <w:t>36</w:t>
        </w:r>
        <w:r>
          <w:rPr>
            <w:noProof/>
            <w:webHidden/>
          </w:rPr>
          <w:fldChar w:fldCharType="end"/>
        </w:r>
      </w:hyperlink>
    </w:p>
    <w:p w14:paraId="348E97E2" w14:textId="1888BCB8"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02" w:history="1">
        <w:r w:rsidRPr="00FC2EA0">
          <w:rPr>
            <w:rStyle w:val="Hyperlink"/>
            <w:noProof/>
          </w:rPr>
          <w:t>Figure 6.2.6.2.1-3: Example assignment of AAL-LPUs and supported profiles to POD</w:t>
        </w:r>
        <w:r>
          <w:rPr>
            <w:noProof/>
            <w:webHidden/>
          </w:rPr>
          <w:tab/>
        </w:r>
        <w:r>
          <w:rPr>
            <w:noProof/>
            <w:webHidden/>
          </w:rPr>
          <w:fldChar w:fldCharType="begin"/>
        </w:r>
        <w:r>
          <w:rPr>
            <w:noProof/>
            <w:webHidden/>
          </w:rPr>
          <w:instrText xml:space="preserve"> PAGEREF _Toc173326002 \h </w:instrText>
        </w:r>
        <w:r>
          <w:rPr>
            <w:noProof/>
            <w:webHidden/>
          </w:rPr>
        </w:r>
        <w:r>
          <w:rPr>
            <w:noProof/>
            <w:webHidden/>
          </w:rPr>
          <w:fldChar w:fldCharType="separate"/>
        </w:r>
        <w:r>
          <w:rPr>
            <w:noProof/>
            <w:webHidden/>
          </w:rPr>
          <w:t>36</w:t>
        </w:r>
        <w:r>
          <w:rPr>
            <w:noProof/>
            <w:webHidden/>
          </w:rPr>
          <w:fldChar w:fldCharType="end"/>
        </w:r>
      </w:hyperlink>
    </w:p>
    <w:p w14:paraId="5D657E69" w14:textId="6E2B9FA5"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03" w:history="1">
        <w:r w:rsidRPr="00FC2EA0">
          <w:rPr>
            <w:rStyle w:val="Hyperlink"/>
            <w:noProof/>
          </w:rPr>
          <w:t xml:space="preserve">Figure 6.2.6.2.2-1: Example </w:t>
        </w:r>
        <w:r w:rsidRPr="00FC2EA0">
          <w:rPr>
            <w:rStyle w:val="Hyperlink"/>
            <w:noProof/>
            <w:lang w:eastAsia="en-IE"/>
          </w:rPr>
          <w:t xml:space="preserve">AAL </w:t>
        </w:r>
        <w:r w:rsidRPr="00FC2EA0">
          <w:rPr>
            <w:rStyle w:val="Hyperlink"/>
            <w:noProof/>
          </w:rPr>
          <w:t>Application configured AAL-Profile-Instances</w:t>
        </w:r>
        <w:r>
          <w:rPr>
            <w:noProof/>
            <w:webHidden/>
          </w:rPr>
          <w:tab/>
        </w:r>
        <w:r>
          <w:rPr>
            <w:noProof/>
            <w:webHidden/>
          </w:rPr>
          <w:fldChar w:fldCharType="begin"/>
        </w:r>
        <w:r>
          <w:rPr>
            <w:noProof/>
            <w:webHidden/>
          </w:rPr>
          <w:instrText xml:space="preserve"> PAGEREF _Toc173326003 \h </w:instrText>
        </w:r>
        <w:r>
          <w:rPr>
            <w:noProof/>
            <w:webHidden/>
          </w:rPr>
        </w:r>
        <w:r>
          <w:rPr>
            <w:noProof/>
            <w:webHidden/>
          </w:rPr>
          <w:fldChar w:fldCharType="separate"/>
        </w:r>
        <w:r>
          <w:rPr>
            <w:noProof/>
            <w:webHidden/>
          </w:rPr>
          <w:t>37</w:t>
        </w:r>
        <w:r>
          <w:rPr>
            <w:noProof/>
            <w:webHidden/>
          </w:rPr>
          <w:fldChar w:fldCharType="end"/>
        </w:r>
      </w:hyperlink>
    </w:p>
    <w:p w14:paraId="19AF5CA9" w14:textId="0EDDF67D"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04" w:history="1">
        <w:r w:rsidRPr="00FC2EA0">
          <w:rPr>
            <w:rStyle w:val="Hyperlink"/>
            <w:noProof/>
          </w:rPr>
          <w:t>Figure 7.1.1-1: O-DU PHY processing blocks for 5G NR Downlink</w:t>
        </w:r>
        <w:r>
          <w:rPr>
            <w:noProof/>
            <w:webHidden/>
          </w:rPr>
          <w:tab/>
        </w:r>
        <w:r>
          <w:rPr>
            <w:noProof/>
            <w:webHidden/>
          </w:rPr>
          <w:fldChar w:fldCharType="begin"/>
        </w:r>
        <w:r>
          <w:rPr>
            <w:noProof/>
            <w:webHidden/>
          </w:rPr>
          <w:instrText xml:space="preserve"> PAGEREF _Toc173326004 \h </w:instrText>
        </w:r>
        <w:r>
          <w:rPr>
            <w:noProof/>
            <w:webHidden/>
          </w:rPr>
        </w:r>
        <w:r>
          <w:rPr>
            <w:noProof/>
            <w:webHidden/>
          </w:rPr>
          <w:fldChar w:fldCharType="separate"/>
        </w:r>
        <w:r>
          <w:rPr>
            <w:noProof/>
            <w:webHidden/>
          </w:rPr>
          <w:t>38</w:t>
        </w:r>
        <w:r>
          <w:rPr>
            <w:noProof/>
            <w:webHidden/>
          </w:rPr>
          <w:fldChar w:fldCharType="end"/>
        </w:r>
      </w:hyperlink>
    </w:p>
    <w:p w14:paraId="7782830D" w14:textId="5800F681"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05" w:history="1">
        <w:r w:rsidRPr="00FC2EA0">
          <w:rPr>
            <w:rStyle w:val="Hyperlink"/>
            <w:noProof/>
          </w:rPr>
          <w:t>Figure 7.1.1-2: O-DU PHY processing blocks for 5G NR Uplink</w:t>
        </w:r>
        <w:r>
          <w:rPr>
            <w:noProof/>
            <w:webHidden/>
          </w:rPr>
          <w:tab/>
        </w:r>
        <w:r>
          <w:rPr>
            <w:noProof/>
            <w:webHidden/>
          </w:rPr>
          <w:fldChar w:fldCharType="begin"/>
        </w:r>
        <w:r>
          <w:rPr>
            <w:noProof/>
            <w:webHidden/>
          </w:rPr>
          <w:instrText xml:space="preserve"> PAGEREF _Toc173326005 \h </w:instrText>
        </w:r>
        <w:r>
          <w:rPr>
            <w:noProof/>
            <w:webHidden/>
          </w:rPr>
        </w:r>
        <w:r>
          <w:rPr>
            <w:noProof/>
            <w:webHidden/>
          </w:rPr>
          <w:fldChar w:fldCharType="separate"/>
        </w:r>
        <w:r>
          <w:rPr>
            <w:noProof/>
            <w:webHidden/>
          </w:rPr>
          <w:t>40</w:t>
        </w:r>
        <w:r>
          <w:rPr>
            <w:noProof/>
            <w:webHidden/>
          </w:rPr>
          <w:fldChar w:fldCharType="end"/>
        </w:r>
      </w:hyperlink>
    </w:p>
    <w:p w14:paraId="64EA8ABF" w14:textId="3DD02331"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06" w:history="1">
        <w:r w:rsidRPr="00FC2EA0">
          <w:rPr>
            <w:rStyle w:val="Hyperlink"/>
            <w:noProof/>
          </w:rPr>
          <w:t>Figure 7.1.2-1: O-DU PHY processing blocks for mMTC Downlink.</w:t>
        </w:r>
        <w:r>
          <w:rPr>
            <w:noProof/>
            <w:webHidden/>
          </w:rPr>
          <w:tab/>
        </w:r>
        <w:r>
          <w:rPr>
            <w:noProof/>
            <w:webHidden/>
          </w:rPr>
          <w:fldChar w:fldCharType="begin"/>
        </w:r>
        <w:r>
          <w:rPr>
            <w:noProof/>
            <w:webHidden/>
          </w:rPr>
          <w:instrText xml:space="preserve"> PAGEREF _Toc173326006 \h </w:instrText>
        </w:r>
        <w:r>
          <w:rPr>
            <w:noProof/>
            <w:webHidden/>
          </w:rPr>
        </w:r>
        <w:r>
          <w:rPr>
            <w:noProof/>
            <w:webHidden/>
          </w:rPr>
          <w:fldChar w:fldCharType="separate"/>
        </w:r>
        <w:r>
          <w:rPr>
            <w:noProof/>
            <w:webHidden/>
          </w:rPr>
          <w:t>43</w:t>
        </w:r>
        <w:r>
          <w:rPr>
            <w:noProof/>
            <w:webHidden/>
          </w:rPr>
          <w:fldChar w:fldCharType="end"/>
        </w:r>
      </w:hyperlink>
    </w:p>
    <w:p w14:paraId="14D9B980" w14:textId="644C81A9"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07" w:history="1">
        <w:r w:rsidRPr="00FC2EA0">
          <w:rPr>
            <w:rStyle w:val="Hyperlink"/>
            <w:noProof/>
          </w:rPr>
          <w:t>Figure 7.1.2-2: O-DU PHY processing blocks for mMTC Uplink</w:t>
        </w:r>
        <w:r>
          <w:rPr>
            <w:noProof/>
            <w:webHidden/>
          </w:rPr>
          <w:tab/>
        </w:r>
        <w:r>
          <w:rPr>
            <w:noProof/>
            <w:webHidden/>
          </w:rPr>
          <w:fldChar w:fldCharType="begin"/>
        </w:r>
        <w:r>
          <w:rPr>
            <w:noProof/>
            <w:webHidden/>
          </w:rPr>
          <w:instrText xml:space="preserve"> PAGEREF _Toc173326007 \h </w:instrText>
        </w:r>
        <w:r>
          <w:rPr>
            <w:noProof/>
            <w:webHidden/>
          </w:rPr>
        </w:r>
        <w:r>
          <w:rPr>
            <w:noProof/>
            <w:webHidden/>
          </w:rPr>
          <w:fldChar w:fldCharType="separate"/>
        </w:r>
        <w:r>
          <w:rPr>
            <w:noProof/>
            <w:webHidden/>
          </w:rPr>
          <w:t>45</w:t>
        </w:r>
        <w:r>
          <w:rPr>
            <w:noProof/>
            <w:webHidden/>
          </w:rPr>
          <w:fldChar w:fldCharType="end"/>
        </w:r>
      </w:hyperlink>
    </w:p>
    <w:p w14:paraId="7FAE1D7E" w14:textId="239393FA"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08" w:history="1">
        <w:r w:rsidRPr="00FC2EA0">
          <w:rPr>
            <w:rStyle w:val="Hyperlink"/>
            <w:noProof/>
          </w:rPr>
          <w:t>Figure 7.1.3.2.1-1: AAL_MU-MIMO_PRECODER_WEIGHTS_CALC</w:t>
        </w:r>
        <w:r>
          <w:rPr>
            <w:noProof/>
            <w:webHidden/>
          </w:rPr>
          <w:tab/>
        </w:r>
        <w:r>
          <w:rPr>
            <w:noProof/>
            <w:webHidden/>
          </w:rPr>
          <w:fldChar w:fldCharType="begin"/>
        </w:r>
        <w:r>
          <w:rPr>
            <w:noProof/>
            <w:webHidden/>
          </w:rPr>
          <w:instrText xml:space="preserve"> PAGEREF _Toc173326008 \h </w:instrText>
        </w:r>
        <w:r>
          <w:rPr>
            <w:noProof/>
            <w:webHidden/>
          </w:rPr>
        </w:r>
        <w:r>
          <w:rPr>
            <w:noProof/>
            <w:webHidden/>
          </w:rPr>
          <w:fldChar w:fldCharType="separate"/>
        </w:r>
        <w:r>
          <w:rPr>
            <w:noProof/>
            <w:webHidden/>
          </w:rPr>
          <w:t>47</w:t>
        </w:r>
        <w:r>
          <w:rPr>
            <w:noProof/>
            <w:webHidden/>
          </w:rPr>
          <w:fldChar w:fldCharType="end"/>
        </w:r>
      </w:hyperlink>
    </w:p>
    <w:p w14:paraId="55AE5B3D" w14:textId="3E165295"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09" w:history="1">
        <w:r w:rsidRPr="00FC2EA0">
          <w:rPr>
            <w:rStyle w:val="Hyperlink"/>
            <w:noProof/>
          </w:rPr>
          <w:t>Figure 7.1.3.2.1-2: Example AAL_MU-MIMO_PRECODER_WEIGHTS_CALC use.</w:t>
        </w:r>
        <w:r>
          <w:rPr>
            <w:noProof/>
            <w:webHidden/>
          </w:rPr>
          <w:tab/>
        </w:r>
        <w:r>
          <w:rPr>
            <w:noProof/>
            <w:webHidden/>
          </w:rPr>
          <w:fldChar w:fldCharType="begin"/>
        </w:r>
        <w:r>
          <w:rPr>
            <w:noProof/>
            <w:webHidden/>
          </w:rPr>
          <w:instrText xml:space="preserve"> PAGEREF _Toc173326009 \h </w:instrText>
        </w:r>
        <w:r>
          <w:rPr>
            <w:noProof/>
            <w:webHidden/>
          </w:rPr>
        </w:r>
        <w:r>
          <w:rPr>
            <w:noProof/>
            <w:webHidden/>
          </w:rPr>
          <w:fldChar w:fldCharType="separate"/>
        </w:r>
        <w:r>
          <w:rPr>
            <w:noProof/>
            <w:webHidden/>
          </w:rPr>
          <w:t>47</w:t>
        </w:r>
        <w:r>
          <w:rPr>
            <w:noProof/>
            <w:webHidden/>
          </w:rPr>
          <w:fldChar w:fldCharType="end"/>
        </w:r>
      </w:hyperlink>
    </w:p>
    <w:p w14:paraId="1CEF25BA" w14:textId="58BF85EE"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10" w:history="1">
        <w:r w:rsidRPr="00FC2EA0">
          <w:rPr>
            <w:rStyle w:val="Hyperlink"/>
            <w:noProof/>
          </w:rPr>
          <w:t>Figure 7.1.3.2.2-1: AAL_FFT</w:t>
        </w:r>
        <w:r>
          <w:rPr>
            <w:noProof/>
            <w:webHidden/>
          </w:rPr>
          <w:tab/>
        </w:r>
        <w:r>
          <w:rPr>
            <w:noProof/>
            <w:webHidden/>
          </w:rPr>
          <w:fldChar w:fldCharType="begin"/>
        </w:r>
        <w:r>
          <w:rPr>
            <w:noProof/>
            <w:webHidden/>
          </w:rPr>
          <w:instrText xml:space="preserve"> PAGEREF _Toc173326010 \h </w:instrText>
        </w:r>
        <w:r>
          <w:rPr>
            <w:noProof/>
            <w:webHidden/>
          </w:rPr>
        </w:r>
        <w:r>
          <w:rPr>
            <w:noProof/>
            <w:webHidden/>
          </w:rPr>
          <w:fldChar w:fldCharType="separate"/>
        </w:r>
        <w:r>
          <w:rPr>
            <w:noProof/>
            <w:webHidden/>
          </w:rPr>
          <w:t>48</w:t>
        </w:r>
        <w:r>
          <w:rPr>
            <w:noProof/>
            <w:webHidden/>
          </w:rPr>
          <w:fldChar w:fldCharType="end"/>
        </w:r>
      </w:hyperlink>
    </w:p>
    <w:p w14:paraId="1D871FFF" w14:textId="60EBBB40"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11" w:history="1">
        <w:r w:rsidRPr="00FC2EA0">
          <w:rPr>
            <w:rStyle w:val="Hyperlink"/>
            <w:noProof/>
          </w:rPr>
          <w:t>Figure 7.1.3.2.2-2: AAL_FFT example for SRS Processing</w:t>
        </w:r>
        <w:r>
          <w:rPr>
            <w:noProof/>
            <w:webHidden/>
          </w:rPr>
          <w:tab/>
        </w:r>
        <w:r>
          <w:rPr>
            <w:noProof/>
            <w:webHidden/>
          </w:rPr>
          <w:fldChar w:fldCharType="begin"/>
        </w:r>
        <w:r>
          <w:rPr>
            <w:noProof/>
            <w:webHidden/>
          </w:rPr>
          <w:instrText xml:space="preserve"> PAGEREF _Toc173326011 \h </w:instrText>
        </w:r>
        <w:r>
          <w:rPr>
            <w:noProof/>
            <w:webHidden/>
          </w:rPr>
        </w:r>
        <w:r>
          <w:rPr>
            <w:noProof/>
            <w:webHidden/>
          </w:rPr>
          <w:fldChar w:fldCharType="separate"/>
        </w:r>
        <w:r>
          <w:rPr>
            <w:noProof/>
            <w:webHidden/>
          </w:rPr>
          <w:t>49</w:t>
        </w:r>
        <w:r>
          <w:rPr>
            <w:noProof/>
            <w:webHidden/>
          </w:rPr>
          <w:fldChar w:fldCharType="end"/>
        </w:r>
      </w:hyperlink>
    </w:p>
    <w:p w14:paraId="63E341CA" w14:textId="631FF083"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12" w:history="1">
        <w:r w:rsidRPr="00FC2EA0">
          <w:rPr>
            <w:rStyle w:val="Hyperlink"/>
            <w:noProof/>
          </w:rPr>
          <w:t>Figure 7.1.3.3.1-1: AAL_PDSCH_FEC Profile</w:t>
        </w:r>
        <w:r>
          <w:rPr>
            <w:noProof/>
            <w:webHidden/>
          </w:rPr>
          <w:tab/>
        </w:r>
        <w:r>
          <w:rPr>
            <w:noProof/>
            <w:webHidden/>
          </w:rPr>
          <w:fldChar w:fldCharType="begin"/>
        </w:r>
        <w:r>
          <w:rPr>
            <w:noProof/>
            <w:webHidden/>
          </w:rPr>
          <w:instrText xml:space="preserve"> PAGEREF _Toc173326012 \h </w:instrText>
        </w:r>
        <w:r>
          <w:rPr>
            <w:noProof/>
            <w:webHidden/>
          </w:rPr>
        </w:r>
        <w:r>
          <w:rPr>
            <w:noProof/>
            <w:webHidden/>
          </w:rPr>
          <w:fldChar w:fldCharType="separate"/>
        </w:r>
        <w:r>
          <w:rPr>
            <w:noProof/>
            <w:webHidden/>
          </w:rPr>
          <w:t>50</w:t>
        </w:r>
        <w:r>
          <w:rPr>
            <w:noProof/>
            <w:webHidden/>
          </w:rPr>
          <w:fldChar w:fldCharType="end"/>
        </w:r>
      </w:hyperlink>
    </w:p>
    <w:p w14:paraId="205FDF84" w14:textId="099B59E7"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13" w:history="1">
        <w:r w:rsidRPr="00FC2EA0">
          <w:rPr>
            <w:rStyle w:val="Hyperlink"/>
            <w:noProof/>
          </w:rPr>
          <w:t>Figure 7.1.3.3.2-1: AAL_PDSCH_HIGH-PHY Profile</w:t>
        </w:r>
        <w:r>
          <w:rPr>
            <w:noProof/>
            <w:webHidden/>
          </w:rPr>
          <w:tab/>
        </w:r>
        <w:r>
          <w:rPr>
            <w:noProof/>
            <w:webHidden/>
          </w:rPr>
          <w:fldChar w:fldCharType="begin"/>
        </w:r>
        <w:r>
          <w:rPr>
            <w:noProof/>
            <w:webHidden/>
          </w:rPr>
          <w:instrText xml:space="preserve"> PAGEREF _Toc173326013 \h </w:instrText>
        </w:r>
        <w:r>
          <w:rPr>
            <w:noProof/>
            <w:webHidden/>
          </w:rPr>
        </w:r>
        <w:r>
          <w:rPr>
            <w:noProof/>
            <w:webHidden/>
          </w:rPr>
          <w:fldChar w:fldCharType="separate"/>
        </w:r>
        <w:r>
          <w:rPr>
            <w:noProof/>
            <w:webHidden/>
          </w:rPr>
          <w:t>51</w:t>
        </w:r>
        <w:r>
          <w:rPr>
            <w:noProof/>
            <w:webHidden/>
          </w:rPr>
          <w:fldChar w:fldCharType="end"/>
        </w:r>
      </w:hyperlink>
    </w:p>
    <w:p w14:paraId="190E8B78" w14:textId="60209A6A"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14" w:history="1">
        <w:r w:rsidRPr="00FC2EA0">
          <w:rPr>
            <w:rStyle w:val="Hyperlink"/>
            <w:noProof/>
          </w:rPr>
          <w:t>Figure 7.1.3.3.3-1: AAL_PDCCH_HIGH-PHY Profile</w:t>
        </w:r>
        <w:r>
          <w:rPr>
            <w:noProof/>
            <w:webHidden/>
          </w:rPr>
          <w:tab/>
        </w:r>
        <w:r>
          <w:rPr>
            <w:noProof/>
            <w:webHidden/>
          </w:rPr>
          <w:fldChar w:fldCharType="begin"/>
        </w:r>
        <w:r>
          <w:rPr>
            <w:noProof/>
            <w:webHidden/>
          </w:rPr>
          <w:instrText xml:space="preserve"> PAGEREF _Toc173326014 \h </w:instrText>
        </w:r>
        <w:r>
          <w:rPr>
            <w:noProof/>
            <w:webHidden/>
          </w:rPr>
        </w:r>
        <w:r>
          <w:rPr>
            <w:noProof/>
            <w:webHidden/>
          </w:rPr>
          <w:fldChar w:fldCharType="separate"/>
        </w:r>
        <w:r>
          <w:rPr>
            <w:noProof/>
            <w:webHidden/>
          </w:rPr>
          <w:t>52</w:t>
        </w:r>
        <w:r>
          <w:rPr>
            <w:noProof/>
            <w:webHidden/>
          </w:rPr>
          <w:fldChar w:fldCharType="end"/>
        </w:r>
      </w:hyperlink>
    </w:p>
    <w:p w14:paraId="5E093D21" w14:textId="52FF74E1"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15" w:history="1">
        <w:r w:rsidRPr="00FC2EA0">
          <w:rPr>
            <w:rStyle w:val="Hyperlink"/>
            <w:noProof/>
          </w:rPr>
          <w:t>Figure 7.1.3.3.4-1: AAL_PBCH_HIGH-PHY Profile</w:t>
        </w:r>
        <w:r>
          <w:rPr>
            <w:noProof/>
            <w:webHidden/>
          </w:rPr>
          <w:tab/>
        </w:r>
        <w:r>
          <w:rPr>
            <w:noProof/>
            <w:webHidden/>
          </w:rPr>
          <w:fldChar w:fldCharType="begin"/>
        </w:r>
        <w:r>
          <w:rPr>
            <w:noProof/>
            <w:webHidden/>
          </w:rPr>
          <w:instrText xml:space="preserve"> PAGEREF _Toc173326015 \h </w:instrText>
        </w:r>
        <w:r>
          <w:rPr>
            <w:noProof/>
            <w:webHidden/>
          </w:rPr>
        </w:r>
        <w:r>
          <w:rPr>
            <w:noProof/>
            <w:webHidden/>
          </w:rPr>
          <w:fldChar w:fldCharType="separate"/>
        </w:r>
        <w:r>
          <w:rPr>
            <w:noProof/>
            <w:webHidden/>
          </w:rPr>
          <w:t>53</w:t>
        </w:r>
        <w:r>
          <w:rPr>
            <w:noProof/>
            <w:webHidden/>
          </w:rPr>
          <w:fldChar w:fldCharType="end"/>
        </w:r>
      </w:hyperlink>
    </w:p>
    <w:p w14:paraId="237B0038" w14:textId="5446D0A6"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16" w:history="1">
        <w:r w:rsidRPr="00FC2EA0">
          <w:rPr>
            <w:rStyle w:val="Hyperlink"/>
            <w:noProof/>
          </w:rPr>
          <w:t>Figure 7.1.3.3.5-1: AAL_CSI-RS_HIGH-PHY Profile</w:t>
        </w:r>
        <w:r>
          <w:rPr>
            <w:noProof/>
            <w:webHidden/>
          </w:rPr>
          <w:tab/>
        </w:r>
        <w:r>
          <w:rPr>
            <w:noProof/>
            <w:webHidden/>
          </w:rPr>
          <w:fldChar w:fldCharType="begin"/>
        </w:r>
        <w:r>
          <w:rPr>
            <w:noProof/>
            <w:webHidden/>
          </w:rPr>
          <w:instrText xml:space="preserve"> PAGEREF _Toc173326016 \h </w:instrText>
        </w:r>
        <w:r>
          <w:rPr>
            <w:noProof/>
            <w:webHidden/>
          </w:rPr>
        </w:r>
        <w:r>
          <w:rPr>
            <w:noProof/>
            <w:webHidden/>
          </w:rPr>
          <w:fldChar w:fldCharType="separate"/>
        </w:r>
        <w:r>
          <w:rPr>
            <w:noProof/>
            <w:webHidden/>
          </w:rPr>
          <w:t>54</w:t>
        </w:r>
        <w:r>
          <w:rPr>
            <w:noProof/>
            <w:webHidden/>
          </w:rPr>
          <w:fldChar w:fldCharType="end"/>
        </w:r>
      </w:hyperlink>
    </w:p>
    <w:p w14:paraId="40C42708" w14:textId="283BB0C8"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17" w:history="1">
        <w:r w:rsidRPr="00FC2EA0">
          <w:rPr>
            <w:rStyle w:val="Hyperlink"/>
            <w:noProof/>
          </w:rPr>
          <w:t>Figure 7.1.3.3.6-1: AAL_PT-RS-DL_HIGH-PHY Profile</w:t>
        </w:r>
        <w:r>
          <w:rPr>
            <w:noProof/>
            <w:webHidden/>
          </w:rPr>
          <w:tab/>
        </w:r>
        <w:r>
          <w:rPr>
            <w:noProof/>
            <w:webHidden/>
          </w:rPr>
          <w:fldChar w:fldCharType="begin"/>
        </w:r>
        <w:r>
          <w:rPr>
            <w:noProof/>
            <w:webHidden/>
          </w:rPr>
          <w:instrText xml:space="preserve"> PAGEREF _Toc173326017 \h </w:instrText>
        </w:r>
        <w:r>
          <w:rPr>
            <w:noProof/>
            <w:webHidden/>
          </w:rPr>
        </w:r>
        <w:r>
          <w:rPr>
            <w:noProof/>
            <w:webHidden/>
          </w:rPr>
          <w:fldChar w:fldCharType="separate"/>
        </w:r>
        <w:r>
          <w:rPr>
            <w:noProof/>
            <w:webHidden/>
          </w:rPr>
          <w:t>55</w:t>
        </w:r>
        <w:r>
          <w:rPr>
            <w:noProof/>
            <w:webHidden/>
          </w:rPr>
          <w:fldChar w:fldCharType="end"/>
        </w:r>
      </w:hyperlink>
    </w:p>
    <w:p w14:paraId="401A2AB5" w14:textId="177D9BC1"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18" w:history="1">
        <w:r w:rsidRPr="00FC2EA0">
          <w:rPr>
            <w:rStyle w:val="Hyperlink"/>
            <w:noProof/>
          </w:rPr>
          <w:t>Figure 7.1.3.3.7-1AAL_DOWNLINK_ HIGH-PHY Profile</w:t>
        </w:r>
        <w:r>
          <w:rPr>
            <w:noProof/>
            <w:webHidden/>
          </w:rPr>
          <w:tab/>
        </w:r>
        <w:r>
          <w:rPr>
            <w:noProof/>
            <w:webHidden/>
          </w:rPr>
          <w:fldChar w:fldCharType="begin"/>
        </w:r>
        <w:r>
          <w:rPr>
            <w:noProof/>
            <w:webHidden/>
          </w:rPr>
          <w:instrText xml:space="preserve"> PAGEREF _Toc173326018 \h </w:instrText>
        </w:r>
        <w:r>
          <w:rPr>
            <w:noProof/>
            <w:webHidden/>
          </w:rPr>
        </w:r>
        <w:r>
          <w:rPr>
            <w:noProof/>
            <w:webHidden/>
          </w:rPr>
          <w:fldChar w:fldCharType="separate"/>
        </w:r>
        <w:r>
          <w:rPr>
            <w:noProof/>
            <w:webHidden/>
          </w:rPr>
          <w:t>56</w:t>
        </w:r>
        <w:r>
          <w:rPr>
            <w:noProof/>
            <w:webHidden/>
          </w:rPr>
          <w:fldChar w:fldCharType="end"/>
        </w:r>
      </w:hyperlink>
    </w:p>
    <w:p w14:paraId="46E54290" w14:textId="24748642"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19" w:history="1">
        <w:r w:rsidRPr="00FC2EA0">
          <w:rPr>
            <w:rStyle w:val="Hyperlink"/>
            <w:noProof/>
            <w:lang w:val="fr-FR"/>
          </w:rPr>
          <w:t xml:space="preserve">Figure 7.1.3.4.1-1: </w:t>
        </w:r>
        <w:r w:rsidRPr="00FC2EA0">
          <w:rPr>
            <w:rStyle w:val="Hyperlink"/>
            <w:noProof/>
          </w:rPr>
          <w:t>AAL_PUSCH_FEC Profile</w:t>
        </w:r>
        <w:r>
          <w:rPr>
            <w:noProof/>
            <w:webHidden/>
          </w:rPr>
          <w:tab/>
        </w:r>
        <w:r>
          <w:rPr>
            <w:noProof/>
            <w:webHidden/>
          </w:rPr>
          <w:fldChar w:fldCharType="begin"/>
        </w:r>
        <w:r>
          <w:rPr>
            <w:noProof/>
            <w:webHidden/>
          </w:rPr>
          <w:instrText xml:space="preserve"> PAGEREF _Toc173326019 \h </w:instrText>
        </w:r>
        <w:r>
          <w:rPr>
            <w:noProof/>
            <w:webHidden/>
          </w:rPr>
        </w:r>
        <w:r>
          <w:rPr>
            <w:noProof/>
            <w:webHidden/>
          </w:rPr>
          <w:fldChar w:fldCharType="separate"/>
        </w:r>
        <w:r>
          <w:rPr>
            <w:noProof/>
            <w:webHidden/>
          </w:rPr>
          <w:t>57</w:t>
        </w:r>
        <w:r>
          <w:rPr>
            <w:noProof/>
            <w:webHidden/>
          </w:rPr>
          <w:fldChar w:fldCharType="end"/>
        </w:r>
      </w:hyperlink>
    </w:p>
    <w:p w14:paraId="64375BDD" w14:textId="407446DE"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20" w:history="1">
        <w:r w:rsidRPr="00FC2EA0">
          <w:rPr>
            <w:rStyle w:val="Hyperlink"/>
            <w:noProof/>
            <w:lang w:val="fr-FR"/>
          </w:rPr>
          <w:t xml:space="preserve">Figure 7.1.3.4.2-1 : </w:t>
        </w:r>
        <w:r w:rsidRPr="00FC2EA0">
          <w:rPr>
            <w:rStyle w:val="Hyperlink"/>
            <w:noProof/>
          </w:rPr>
          <w:t>AAL_PUSCH_HIGH-PHY Profile</w:t>
        </w:r>
        <w:r>
          <w:rPr>
            <w:noProof/>
            <w:webHidden/>
          </w:rPr>
          <w:tab/>
        </w:r>
        <w:r>
          <w:rPr>
            <w:noProof/>
            <w:webHidden/>
          </w:rPr>
          <w:fldChar w:fldCharType="begin"/>
        </w:r>
        <w:r>
          <w:rPr>
            <w:noProof/>
            <w:webHidden/>
          </w:rPr>
          <w:instrText xml:space="preserve"> PAGEREF _Toc173326020 \h </w:instrText>
        </w:r>
        <w:r>
          <w:rPr>
            <w:noProof/>
            <w:webHidden/>
          </w:rPr>
        </w:r>
        <w:r>
          <w:rPr>
            <w:noProof/>
            <w:webHidden/>
          </w:rPr>
          <w:fldChar w:fldCharType="separate"/>
        </w:r>
        <w:r>
          <w:rPr>
            <w:noProof/>
            <w:webHidden/>
          </w:rPr>
          <w:t>58</w:t>
        </w:r>
        <w:r>
          <w:rPr>
            <w:noProof/>
            <w:webHidden/>
          </w:rPr>
          <w:fldChar w:fldCharType="end"/>
        </w:r>
      </w:hyperlink>
    </w:p>
    <w:p w14:paraId="3ACC070D" w14:textId="568FA663"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21" w:history="1">
        <w:r w:rsidRPr="00FC2EA0">
          <w:rPr>
            <w:rStyle w:val="Hyperlink"/>
            <w:noProof/>
          </w:rPr>
          <w:t>Figure 7.1.3.4.3.1-1: AAL_PUCCH_HIGH-PHY Profile (PUCCH format 0)</w:t>
        </w:r>
        <w:r>
          <w:rPr>
            <w:noProof/>
            <w:webHidden/>
          </w:rPr>
          <w:tab/>
        </w:r>
        <w:r>
          <w:rPr>
            <w:noProof/>
            <w:webHidden/>
          </w:rPr>
          <w:fldChar w:fldCharType="begin"/>
        </w:r>
        <w:r>
          <w:rPr>
            <w:noProof/>
            <w:webHidden/>
          </w:rPr>
          <w:instrText xml:space="preserve"> PAGEREF _Toc173326021 \h </w:instrText>
        </w:r>
        <w:r>
          <w:rPr>
            <w:noProof/>
            <w:webHidden/>
          </w:rPr>
        </w:r>
        <w:r>
          <w:rPr>
            <w:noProof/>
            <w:webHidden/>
          </w:rPr>
          <w:fldChar w:fldCharType="separate"/>
        </w:r>
        <w:r>
          <w:rPr>
            <w:noProof/>
            <w:webHidden/>
          </w:rPr>
          <w:t>59</w:t>
        </w:r>
        <w:r>
          <w:rPr>
            <w:noProof/>
            <w:webHidden/>
          </w:rPr>
          <w:fldChar w:fldCharType="end"/>
        </w:r>
      </w:hyperlink>
    </w:p>
    <w:p w14:paraId="4037486D" w14:textId="68CD5255"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22" w:history="1">
        <w:r w:rsidRPr="00FC2EA0">
          <w:rPr>
            <w:rStyle w:val="Hyperlink"/>
            <w:noProof/>
          </w:rPr>
          <w:t>Figure 7.1.3.4.3.2-1: AAL_PUCCH_HIGH-PHY Profile (PUCCH format 1)</w:t>
        </w:r>
        <w:r>
          <w:rPr>
            <w:noProof/>
            <w:webHidden/>
          </w:rPr>
          <w:tab/>
        </w:r>
        <w:r>
          <w:rPr>
            <w:noProof/>
            <w:webHidden/>
          </w:rPr>
          <w:fldChar w:fldCharType="begin"/>
        </w:r>
        <w:r>
          <w:rPr>
            <w:noProof/>
            <w:webHidden/>
          </w:rPr>
          <w:instrText xml:space="preserve"> PAGEREF _Toc173326022 \h </w:instrText>
        </w:r>
        <w:r>
          <w:rPr>
            <w:noProof/>
            <w:webHidden/>
          </w:rPr>
        </w:r>
        <w:r>
          <w:rPr>
            <w:noProof/>
            <w:webHidden/>
          </w:rPr>
          <w:fldChar w:fldCharType="separate"/>
        </w:r>
        <w:r>
          <w:rPr>
            <w:noProof/>
            <w:webHidden/>
          </w:rPr>
          <w:t>60</w:t>
        </w:r>
        <w:r>
          <w:rPr>
            <w:noProof/>
            <w:webHidden/>
          </w:rPr>
          <w:fldChar w:fldCharType="end"/>
        </w:r>
      </w:hyperlink>
    </w:p>
    <w:p w14:paraId="23E25B1C" w14:textId="6A4675CC"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23" w:history="1">
        <w:r w:rsidRPr="00FC2EA0">
          <w:rPr>
            <w:rStyle w:val="Hyperlink"/>
            <w:noProof/>
          </w:rPr>
          <w:t>Figure 7.1.3.4.3.3-1: AAL_PUCCH_HIGH-PHY Profile (PUCCH format 2/3/4)</w:t>
        </w:r>
        <w:r>
          <w:rPr>
            <w:noProof/>
            <w:webHidden/>
          </w:rPr>
          <w:tab/>
        </w:r>
        <w:r>
          <w:rPr>
            <w:noProof/>
            <w:webHidden/>
          </w:rPr>
          <w:fldChar w:fldCharType="begin"/>
        </w:r>
        <w:r>
          <w:rPr>
            <w:noProof/>
            <w:webHidden/>
          </w:rPr>
          <w:instrText xml:space="preserve"> PAGEREF _Toc173326023 \h </w:instrText>
        </w:r>
        <w:r>
          <w:rPr>
            <w:noProof/>
            <w:webHidden/>
          </w:rPr>
        </w:r>
        <w:r>
          <w:rPr>
            <w:noProof/>
            <w:webHidden/>
          </w:rPr>
          <w:fldChar w:fldCharType="separate"/>
        </w:r>
        <w:r>
          <w:rPr>
            <w:noProof/>
            <w:webHidden/>
          </w:rPr>
          <w:t>61</w:t>
        </w:r>
        <w:r>
          <w:rPr>
            <w:noProof/>
            <w:webHidden/>
          </w:rPr>
          <w:fldChar w:fldCharType="end"/>
        </w:r>
      </w:hyperlink>
    </w:p>
    <w:p w14:paraId="3DCE0F06" w14:textId="3B6563D2"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24" w:history="1">
        <w:r w:rsidRPr="00FC2EA0">
          <w:rPr>
            <w:rStyle w:val="Hyperlink"/>
            <w:noProof/>
          </w:rPr>
          <w:t>Figure 7.1.3.4.4-1: AAL_PRACH_HIGH-PHY Profile</w:t>
        </w:r>
        <w:r>
          <w:rPr>
            <w:noProof/>
            <w:webHidden/>
          </w:rPr>
          <w:tab/>
        </w:r>
        <w:r>
          <w:rPr>
            <w:noProof/>
            <w:webHidden/>
          </w:rPr>
          <w:fldChar w:fldCharType="begin"/>
        </w:r>
        <w:r>
          <w:rPr>
            <w:noProof/>
            <w:webHidden/>
          </w:rPr>
          <w:instrText xml:space="preserve"> PAGEREF _Toc173326024 \h </w:instrText>
        </w:r>
        <w:r>
          <w:rPr>
            <w:noProof/>
            <w:webHidden/>
          </w:rPr>
        </w:r>
        <w:r>
          <w:rPr>
            <w:noProof/>
            <w:webHidden/>
          </w:rPr>
          <w:fldChar w:fldCharType="separate"/>
        </w:r>
        <w:r>
          <w:rPr>
            <w:noProof/>
            <w:webHidden/>
          </w:rPr>
          <w:t>62</w:t>
        </w:r>
        <w:r>
          <w:rPr>
            <w:noProof/>
            <w:webHidden/>
          </w:rPr>
          <w:fldChar w:fldCharType="end"/>
        </w:r>
      </w:hyperlink>
    </w:p>
    <w:p w14:paraId="25232875" w14:textId="318ED971"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25" w:history="1">
        <w:r w:rsidRPr="00FC2EA0">
          <w:rPr>
            <w:rStyle w:val="Hyperlink"/>
            <w:noProof/>
          </w:rPr>
          <w:t>Figure 7.1.3.4.5-1: AAL_SRS_HIGH-PHY Profile</w:t>
        </w:r>
        <w:r>
          <w:rPr>
            <w:noProof/>
            <w:webHidden/>
          </w:rPr>
          <w:tab/>
        </w:r>
        <w:r>
          <w:rPr>
            <w:noProof/>
            <w:webHidden/>
          </w:rPr>
          <w:fldChar w:fldCharType="begin"/>
        </w:r>
        <w:r>
          <w:rPr>
            <w:noProof/>
            <w:webHidden/>
          </w:rPr>
          <w:instrText xml:space="preserve"> PAGEREF _Toc173326025 \h </w:instrText>
        </w:r>
        <w:r>
          <w:rPr>
            <w:noProof/>
            <w:webHidden/>
          </w:rPr>
        </w:r>
        <w:r>
          <w:rPr>
            <w:noProof/>
            <w:webHidden/>
          </w:rPr>
          <w:fldChar w:fldCharType="separate"/>
        </w:r>
        <w:r>
          <w:rPr>
            <w:noProof/>
            <w:webHidden/>
          </w:rPr>
          <w:t>63</w:t>
        </w:r>
        <w:r>
          <w:rPr>
            <w:noProof/>
            <w:webHidden/>
          </w:rPr>
          <w:fldChar w:fldCharType="end"/>
        </w:r>
      </w:hyperlink>
    </w:p>
    <w:p w14:paraId="50D3CAB9" w14:textId="2F13531E"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26" w:history="1">
        <w:r w:rsidRPr="00FC2EA0">
          <w:rPr>
            <w:rStyle w:val="Hyperlink"/>
            <w:noProof/>
          </w:rPr>
          <w:t>Figure 7.1.3.4.6-1: AAL_PT-RS-UL_HIGH-PHY profile</w:t>
        </w:r>
        <w:r>
          <w:rPr>
            <w:noProof/>
            <w:webHidden/>
          </w:rPr>
          <w:tab/>
        </w:r>
        <w:r>
          <w:rPr>
            <w:noProof/>
            <w:webHidden/>
          </w:rPr>
          <w:fldChar w:fldCharType="begin"/>
        </w:r>
        <w:r>
          <w:rPr>
            <w:noProof/>
            <w:webHidden/>
          </w:rPr>
          <w:instrText xml:space="preserve"> PAGEREF _Toc173326026 \h </w:instrText>
        </w:r>
        <w:r>
          <w:rPr>
            <w:noProof/>
            <w:webHidden/>
          </w:rPr>
        </w:r>
        <w:r>
          <w:rPr>
            <w:noProof/>
            <w:webHidden/>
          </w:rPr>
          <w:fldChar w:fldCharType="separate"/>
        </w:r>
        <w:r>
          <w:rPr>
            <w:noProof/>
            <w:webHidden/>
          </w:rPr>
          <w:t>64</w:t>
        </w:r>
        <w:r>
          <w:rPr>
            <w:noProof/>
            <w:webHidden/>
          </w:rPr>
          <w:fldChar w:fldCharType="end"/>
        </w:r>
      </w:hyperlink>
    </w:p>
    <w:p w14:paraId="6814FA37" w14:textId="18CB3765"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27" w:history="1">
        <w:r w:rsidRPr="00FC2EA0">
          <w:rPr>
            <w:rStyle w:val="Hyperlink"/>
            <w:noProof/>
          </w:rPr>
          <w:t>Figure 7.1.3.4.7-1: AAL_UPLINK_ HIGH-PHY Profile</w:t>
        </w:r>
        <w:r>
          <w:rPr>
            <w:noProof/>
            <w:webHidden/>
          </w:rPr>
          <w:tab/>
        </w:r>
        <w:r>
          <w:rPr>
            <w:noProof/>
            <w:webHidden/>
          </w:rPr>
          <w:fldChar w:fldCharType="begin"/>
        </w:r>
        <w:r>
          <w:rPr>
            <w:noProof/>
            <w:webHidden/>
          </w:rPr>
          <w:instrText xml:space="preserve"> PAGEREF _Toc173326027 \h </w:instrText>
        </w:r>
        <w:r>
          <w:rPr>
            <w:noProof/>
            <w:webHidden/>
          </w:rPr>
        </w:r>
        <w:r>
          <w:rPr>
            <w:noProof/>
            <w:webHidden/>
          </w:rPr>
          <w:fldChar w:fldCharType="separate"/>
        </w:r>
        <w:r>
          <w:rPr>
            <w:noProof/>
            <w:webHidden/>
          </w:rPr>
          <w:t>65</w:t>
        </w:r>
        <w:r>
          <w:rPr>
            <w:noProof/>
            <w:webHidden/>
          </w:rPr>
          <w:fldChar w:fldCharType="end"/>
        </w:r>
      </w:hyperlink>
    </w:p>
    <w:p w14:paraId="07CFF61D" w14:textId="0C006038"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28" w:history="1">
        <w:r w:rsidRPr="00FC2EA0">
          <w:rPr>
            <w:rStyle w:val="Hyperlink"/>
            <w:noProof/>
          </w:rPr>
          <w:t>Figure 7.1.3.5.1-1: AAL_NPDSCH_FEC Profile</w:t>
        </w:r>
        <w:r>
          <w:rPr>
            <w:noProof/>
            <w:webHidden/>
          </w:rPr>
          <w:tab/>
        </w:r>
        <w:r>
          <w:rPr>
            <w:noProof/>
            <w:webHidden/>
          </w:rPr>
          <w:fldChar w:fldCharType="begin"/>
        </w:r>
        <w:r>
          <w:rPr>
            <w:noProof/>
            <w:webHidden/>
          </w:rPr>
          <w:instrText xml:space="preserve"> PAGEREF _Toc173326028 \h </w:instrText>
        </w:r>
        <w:r>
          <w:rPr>
            <w:noProof/>
            <w:webHidden/>
          </w:rPr>
        </w:r>
        <w:r>
          <w:rPr>
            <w:noProof/>
            <w:webHidden/>
          </w:rPr>
          <w:fldChar w:fldCharType="separate"/>
        </w:r>
        <w:r>
          <w:rPr>
            <w:noProof/>
            <w:webHidden/>
          </w:rPr>
          <w:t>66</w:t>
        </w:r>
        <w:r>
          <w:rPr>
            <w:noProof/>
            <w:webHidden/>
          </w:rPr>
          <w:fldChar w:fldCharType="end"/>
        </w:r>
      </w:hyperlink>
    </w:p>
    <w:p w14:paraId="502159C0" w14:textId="45ED4D9C"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29" w:history="1">
        <w:r w:rsidRPr="00FC2EA0">
          <w:rPr>
            <w:rStyle w:val="Hyperlink"/>
            <w:noProof/>
          </w:rPr>
          <w:t>Figure 7.1.3.5.2-1: AAL_NPDCCH_FEC Profile</w:t>
        </w:r>
        <w:r>
          <w:rPr>
            <w:noProof/>
            <w:webHidden/>
          </w:rPr>
          <w:tab/>
        </w:r>
        <w:r>
          <w:rPr>
            <w:noProof/>
            <w:webHidden/>
          </w:rPr>
          <w:fldChar w:fldCharType="begin"/>
        </w:r>
        <w:r>
          <w:rPr>
            <w:noProof/>
            <w:webHidden/>
          </w:rPr>
          <w:instrText xml:space="preserve"> PAGEREF _Toc173326029 \h </w:instrText>
        </w:r>
        <w:r>
          <w:rPr>
            <w:noProof/>
            <w:webHidden/>
          </w:rPr>
        </w:r>
        <w:r>
          <w:rPr>
            <w:noProof/>
            <w:webHidden/>
          </w:rPr>
          <w:fldChar w:fldCharType="separate"/>
        </w:r>
        <w:r>
          <w:rPr>
            <w:noProof/>
            <w:webHidden/>
          </w:rPr>
          <w:t>67</w:t>
        </w:r>
        <w:r>
          <w:rPr>
            <w:noProof/>
            <w:webHidden/>
          </w:rPr>
          <w:fldChar w:fldCharType="end"/>
        </w:r>
      </w:hyperlink>
    </w:p>
    <w:p w14:paraId="2A7D02D4" w14:textId="5606B6E6"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30" w:history="1">
        <w:r w:rsidRPr="00FC2EA0">
          <w:rPr>
            <w:rStyle w:val="Hyperlink"/>
            <w:noProof/>
          </w:rPr>
          <w:t>Figure 7.1.3.5.3-1: AAL_NPBCH_FEC Profile</w:t>
        </w:r>
        <w:r>
          <w:rPr>
            <w:noProof/>
            <w:webHidden/>
          </w:rPr>
          <w:tab/>
        </w:r>
        <w:r>
          <w:rPr>
            <w:noProof/>
            <w:webHidden/>
          </w:rPr>
          <w:fldChar w:fldCharType="begin"/>
        </w:r>
        <w:r>
          <w:rPr>
            <w:noProof/>
            <w:webHidden/>
          </w:rPr>
          <w:instrText xml:space="preserve"> PAGEREF _Toc173326030 \h </w:instrText>
        </w:r>
        <w:r>
          <w:rPr>
            <w:noProof/>
            <w:webHidden/>
          </w:rPr>
        </w:r>
        <w:r>
          <w:rPr>
            <w:noProof/>
            <w:webHidden/>
          </w:rPr>
          <w:fldChar w:fldCharType="separate"/>
        </w:r>
        <w:r>
          <w:rPr>
            <w:noProof/>
            <w:webHidden/>
          </w:rPr>
          <w:t>68</w:t>
        </w:r>
        <w:r>
          <w:rPr>
            <w:noProof/>
            <w:webHidden/>
          </w:rPr>
          <w:fldChar w:fldCharType="end"/>
        </w:r>
      </w:hyperlink>
    </w:p>
    <w:p w14:paraId="18E23DF5" w14:textId="110F4500" w:rsidR="004B1DEC" w:rsidRDefault="004B1DEC">
      <w:pPr>
        <w:pStyle w:val="TableofFigures"/>
        <w:tabs>
          <w:tab w:val="right" w:leader="dot" w:pos="9629"/>
        </w:tabs>
        <w:rPr>
          <w:rFonts w:asciiTheme="minorHAnsi" w:eastAsiaTheme="minorEastAsia" w:hAnsiTheme="minorHAnsi" w:cstheme="minorBidi"/>
          <w:noProof/>
          <w:kern w:val="2"/>
          <w:sz w:val="24"/>
          <w:szCs w:val="24"/>
          <w:lang w:val="en-IE" w:eastAsia="en-IE"/>
          <w14:ligatures w14:val="standardContextual"/>
        </w:rPr>
      </w:pPr>
      <w:hyperlink w:anchor="_Toc173326031" w:history="1">
        <w:r w:rsidRPr="00FC2EA0">
          <w:rPr>
            <w:rStyle w:val="Hyperlink"/>
            <w:noProof/>
          </w:rPr>
          <w:t>Figure 7.1.3.5.4-1: AAL_NPUSCH_FEC Profile</w:t>
        </w:r>
        <w:r>
          <w:rPr>
            <w:noProof/>
            <w:webHidden/>
          </w:rPr>
          <w:tab/>
        </w:r>
        <w:r>
          <w:rPr>
            <w:noProof/>
            <w:webHidden/>
          </w:rPr>
          <w:fldChar w:fldCharType="begin"/>
        </w:r>
        <w:r>
          <w:rPr>
            <w:noProof/>
            <w:webHidden/>
          </w:rPr>
          <w:instrText xml:space="preserve"> PAGEREF _Toc173326031 \h </w:instrText>
        </w:r>
        <w:r>
          <w:rPr>
            <w:noProof/>
            <w:webHidden/>
          </w:rPr>
        </w:r>
        <w:r>
          <w:rPr>
            <w:noProof/>
            <w:webHidden/>
          </w:rPr>
          <w:fldChar w:fldCharType="separate"/>
        </w:r>
        <w:r>
          <w:rPr>
            <w:noProof/>
            <w:webHidden/>
          </w:rPr>
          <w:t>69</w:t>
        </w:r>
        <w:r>
          <w:rPr>
            <w:noProof/>
            <w:webHidden/>
          </w:rPr>
          <w:fldChar w:fldCharType="end"/>
        </w:r>
      </w:hyperlink>
    </w:p>
    <w:p w14:paraId="25EDAB9A" w14:textId="3A6FA9A9" w:rsidR="00674361" w:rsidRDefault="00686012" w:rsidP="00674361">
      <w:r>
        <w:rPr>
          <w:rFonts w:eastAsia="Times New Roman"/>
          <w:lang w:val="en-GB"/>
        </w:rPr>
        <w:fldChar w:fldCharType="end"/>
      </w:r>
    </w:p>
    <w:p w14:paraId="15E0F322" w14:textId="77777777" w:rsidR="00877DA7" w:rsidRPr="00862127" w:rsidRDefault="00877DA7" w:rsidP="00DA1CF3">
      <w:pPr>
        <w:pStyle w:val="HeadingUnnumbered"/>
        <w:rPr>
          <w:rFonts w:cs="Arial"/>
        </w:rPr>
      </w:pPr>
      <w:bookmarkStart w:id="15" w:name="_Toc451533944"/>
      <w:bookmarkStart w:id="16" w:name="_Toc484178379"/>
      <w:bookmarkStart w:id="17" w:name="_Toc484178409"/>
      <w:bookmarkStart w:id="18" w:name="_Toc487531993"/>
      <w:bookmarkStart w:id="19" w:name="_Toc527987191"/>
      <w:bookmarkStart w:id="20" w:name="_Toc529802475"/>
      <w:bookmarkStart w:id="21" w:name="_Toc150514375"/>
      <w:bookmarkStart w:id="22" w:name="For_tbname"/>
      <w:bookmarkStart w:id="23" w:name="_Toc173325919"/>
      <w:r w:rsidRPr="00DA1CF3">
        <w:rPr>
          <w:rFonts w:ascii="Arial" w:hAnsi="Arial" w:cs="Arial"/>
          <w:b w:val="0"/>
          <w:lang w:val="en-US"/>
        </w:rPr>
        <w:t>Foreword</w:t>
      </w:r>
      <w:bookmarkEnd w:id="15"/>
      <w:bookmarkEnd w:id="16"/>
      <w:bookmarkEnd w:id="17"/>
      <w:bookmarkEnd w:id="18"/>
      <w:bookmarkEnd w:id="19"/>
      <w:bookmarkEnd w:id="20"/>
      <w:bookmarkEnd w:id="21"/>
      <w:bookmarkEnd w:id="23"/>
    </w:p>
    <w:p w14:paraId="71DC1F43" w14:textId="77777777" w:rsidR="00877DA7" w:rsidRDefault="00877DA7" w:rsidP="00877DA7">
      <w:r>
        <w:t xml:space="preserve">This Technical Specification (TS) has been produced by W6 of the O-RAN </w:t>
      </w:r>
      <w:bookmarkEnd w:id="22"/>
      <w:r>
        <w:t>Alliance.</w:t>
      </w:r>
    </w:p>
    <w:p w14:paraId="24A84B39" w14:textId="77777777" w:rsidR="00877DA7" w:rsidRPr="00286492" w:rsidRDefault="00877DA7" w:rsidP="00877DA7">
      <w:r w:rsidRPr="00286492">
        <w:t xml:space="preserve">The content of the present document </w:t>
      </w:r>
      <w:r>
        <w:t>is</w:t>
      </w:r>
      <w:r w:rsidRPr="00286492">
        <w:t xml:space="preserve"> subject to continuing work within </w:t>
      </w:r>
      <w:r>
        <w:t>O-</w:t>
      </w:r>
      <w:r w:rsidRPr="00286492">
        <w:t xml:space="preserve">RAN and may change following formal </w:t>
      </w:r>
      <w:r>
        <w:t>O-</w:t>
      </w:r>
      <w:r w:rsidRPr="00286492">
        <w:t xml:space="preserve">RAN approval. Should the </w:t>
      </w:r>
      <w:r>
        <w:t>O-</w:t>
      </w:r>
      <w:r w:rsidRPr="00286492">
        <w:t>RAN</w:t>
      </w:r>
      <w:r>
        <w:t xml:space="preserve"> Alliance</w:t>
      </w:r>
      <w:r w:rsidRPr="00286492">
        <w:t xml:space="preserve"> modify the contents of the present document, it will be re-released by </w:t>
      </w:r>
      <w:r>
        <w:t>O-</w:t>
      </w:r>
      <w:r w:rsidRPr="00286492">
        <w:t xml:space="preserve">RAN with an identifying change of </w:t>
      </w:r>
      <w:r>
        <w:t>version</w:t>
      </w:r>
      <w:r w:rsidRPr="00286492">
        <w:t xml:space="preserve"> date and an increase in version number as follows:</w:t>
      </w:r>
    </w:p>
    <w:p w14:paraId="675A832D" w14:textId="77777777" w:rsidR="00877DA7" w:rsidRPr="00286492" w:rsidRDefault="00877DA7" w:rsidP="00877DA7">
      <w:r>
        <w:t>version</w:t>
      </w:r>
      <w:r w:rsidRPr="00286492">
        <w:t xml:space="preserve"> </w:t>
      </w:r>
      <w:proofErr w:type="spellStart"/>
      <w:r>
        <w:t>x</w:t>
      </w:r>
      <w:r w:rsidRPr="00286492">
        <w:t>x.</w:t>
      </w:r>
      <w:proofErr w:type="gramStart"/>
      <w:r>
        <w:t>y</w:t>
      </w:r>
      <w:r w:rsidRPr="00286492">
        <w:t>y.</w:t>
      </w:r>
      <w:r>
        <w:t>z</w:t>
      </w:r>
      <w:r w:rsidRPr="00286492">
        <w:t>z</w:t>
      </w:r>
      <w:proofErr w:type="spellEnd"/>
      <w:proofErr w:type="gramEnd"/>
    </w:p>
    <w:p w14:paraId="16673B67" w14:textId="77777777" w:rsidR="00877DA7" w:rsidRPr="00286492" w:rsidRDefault="00877DA7" w:rsidP="00877DA7">
      <w:r w:rsidRPr="00286492">
        <w:t>where:</w:t>
      </w:r>
    </w:p>
    <w:p w14:paraId="115EA108" w14:textId="77777777" w:rsidR="00877DA7" w:rsidRPr="00286492" w:rsidRDefault="00877DA7" w:rsidP="00877DA7">
      <w:pPr>
        <w:pStyle w:val="B1"/>
      </w:pPr>
      <w:r w:rsidRPr="00286492">
        <w:t>x</w:t>
      </w:r>
      <w:r>
        <w:t>x:</w:t>
      </w:r>
      <w:r w:rsidRPr="00286492">
        <w:tab/>
        <w:t>the first digit</w:t>
      </w:r>
      <w:r>
        <w:t>-group</w:t>
      </w:r>
      <w:r w:rsidRPr="00286492">
        <w:t xml:space="preserve"> is incremented for all </w:t>
      </w:r>
      <w:r w:rsidRPr="00200FB7">
        <w:t>changes</w:t>
      </w:r>
      <w:r w:rsidRPr="00286492">
        <w:t xml:space="preserve"> of substance, i.e. technical enhancements, corrections, updates, etc. (the initial approved document will have </w:t>
      </w:r>
      <w:r>
        <w:t>x</w:t>
      </w:r>
      <w:r w:rsidRPr="00286492">
        <w:t>x=01).</w:t>
      </w:r>
      <w:r>
        <w:t xml:space="preserve">  Always 2 digits with leading zero if needed.</w:t>
      </w:r>
    </w:p>
    <w:p w14:paraId="765475BD" w14:textId="77777777" w:rsidR="00877DA7" w:rsidRPr="00286492" w:rsidRDefault="00877DA7" w:rsidP="00877DA7">
      <w:pPr>
        <w:pStyle w:val="B1"/>
      </w:pPr>
      <w:proofErr w:type="spellStart"/>
      <w:r>
        <w:t>y</w:t>
      </w:r>
      <w:r w:rsidRPr="00286492">
        <w:t>y</w:t>
      </w:r>
      <w:proofErr w:type="spellEnd"/>
      <w:r>
        <w:t>:</w:t>
      </w:r>
      <w:r w:rsidRPr="00286492">
        <w:tab/>
        <w:t>the second digit</w:t>
      </w:r>
      <w:r>
        <w:t>-group</w:t>
      </w:r>
      <w:r w:rsidRPr="00286492">
        <w:t xml:space="preserve"> is incremented when editorial only changes have been incorporated in the document.</w:t>
      </w:r>
      <w:r>
        <w:t xml:space="preserve"> Always 2 digits with leading zero if needed.</w:t>
      </w:r>
    </w:p>
    <w:p w14:paraId="2135B897" w14:textId="77777777" w:rsidR="00877DA7" w:rsidRPr="00286492" w:rsidRDefault="00877DA7" w:rsidP="00877DA7">
      <w:pPr>
        <w:pStyle w:val="B1"/>
      </w:pPr>
      <w:proofErr w:type="spellStart"/>
      <w:r w:rsidRPr="00286492">
        <w:t>z</w:t>
      </w:r>
      <w:r>
        <w:t>z</w:t>
      </w:r>
      <w:proofErr w:type="spellEnd"/>
      <w:r>
        <w:t>:</w:t>
      </w:r>
      <w:r w:rsidRPr="00286492">
        <w:tab/>
        <w:t>the third digit</w:t>
      </w:r>
      <w:r>
        <w:t>-group</w:t>
      </w:r>
      <w:r w:rsidRPr="00286492">
        <w:t xml:space="preserve"> included only in working versions of the document indicating incremental changes during the editing process.</w:t>
      </w:r>
      <w:r>
        <w:t xml:space="preserve"> External versions never include the third digit-group.  Always 2 digits with leading zero if needed.</w:t>
      </w:r>
    </w:p>
    <w:p w14:paraId="24F7461C" w14:textId="77777777" w:rsidR="00877DA7" w:rsidRPr="00862127" w:rsidRDefault="00877DA7" w:rsidP="00DA1CF3">
      <w:pPr>
        <w:pStyle w:val="HeadingUnnumbered"/>
        <w:rPr>
          <w:rFonts w:cs="Arial"/>
        </w:rPr>
      </w:pPr>
      <w:bookmarkStart w:id="24" w:name="_Toc451533945"/>
      <w:bookmarkStart w:id="25" w:name="_Toc484178380"/>
      <w:bookmarkStart w:id="26" w:name="_Toc484178410"/>
      <w:bookmarkStart w:id="27" w:name="_Toc487531994"/>
      <w:bookmarkStart w:id="28" w:name="_Toc527987192"/>
      <w:bookmarkStart w:id="29" w:name="_Toc529802476"/>
      <w:bookmarkStart w:id="30" w:name="_Toc150514376"/>
      <w:bookmarkStart w:id="31" w:name="_Toc173325920"/>
      <w:r w:rsidRPr="00DA1CF3">
        <w:rPr>
          <w:rFonts w:ascii="Arial" w:hAnsi="Arial" w:cs="Arial"/>
          <w:b w:val="0"/>
          <w:lang w:val="en-US"/>
        </w:rPr>
        <w:t>Modal verbs terminology</w:t>
      </w:r>
      <w:bookmarkEnd w:id="24"/>
      <w:bookmarkEnd w:id="25"/>
      <w:bookmarkEnd w:id="26"/>
      <w:bookmarkEnd w:id="27"/>
      <w:bookmarkEnd w:id="28"/>
      <w:bookmarkEnd w:id="29"/>
      <w:bookmarkEnd w:id="30"/>
      <w:bookmarkEnd w:id="31"/>
    </w:p>
    <w:p w14:paraId="3D495E10" w14:textId="77777777" w:rsidR="00877DA7" w:rsidRDefault="00877DA7" w:rsidP="00877DA7">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are to be interpreted as described in clause 3.2 of the O-RAN Drafting Rules (Verbal forms for the expression of provisions).</w:t>
      </w:r>
    </w:p>
    <w:p w14:paraId="42AA6700" w14:textId="77777777" w:rsidR="00877DA7" w:rsidRDefault="00877DA7" w:rsidP="00877DA7">
      <w:r>
        <w:t>"</w:t>
      </w:r>
      <w:r>
        <w:rPr>
          <w:b/>
          <w:bCs/>
        </w:rPr>
        <w:t>must</w:t>
      </w:r>
      <w:r>
        <w:t>" and "</w:t>
      </w:r>
      <w:r>
        <w:rPr>
          <w:b/>
          <w:bCs/>
        </w:rPr>
        <w:t>must not</w:t>
      </w:r>
      <w:r>
        <w:t xml:space="preserve">" are </w:t>
      </w:r>
      <w:r>
        <w:rPr>
          <w:b/>
          <w:bCs/>
        </w:rPr>
        <w:t>NOT</w:t>
      </w:r>
      <w:r>
        <w:t xml:space="preserve"> allowed in O-RAN deliverables except when used in direct citation.</w:t>
      </w:r>
    </w:p>
    <w:p w14:paraId="5AB3340D" w14:textId="77777777" w:rsidR="00877DA7" w:rsidRPr="00B55688" w:rsidRDefault="00877DA7" w:rsidP="00674361"/>
    <w:p w14:paraId="0244276A" w14:textId="53F4E3BA" w:rsidR="00E57560" w:rsidRPr="00691125" w:rsidRDefault="00D85F92" w:rsidP="00691125">
      <w:pPr>
        <w:pStyle w:val="Heading1"/>
      </w:pPr>
      <w:bookmarkStart w:id="32" w:name="_Toc518894314"/>
      <w:bookmarkStart w:id="33" w:name="_Toc518910845"/>
      <w:bookmarkStart w:id="34" w:name="_Toc365631"/>
      <w:bookmarkStart w:id="35" w:name="_Toc2165610"/>
      <w:r>
        <w:lastRenderedPageBreak/>
        <w:t xml:space="preserve"> </w:t>
      </w:r>
      <w:bookmarkStart w:id="36" w:name="_Toc173325921"/>
      <w:bookmarkEnd w:id="32"/>
      <w:bookmarkEnd w:id="33"/>
      <w:bookmarkEnd w:id="34"/>
      <w:bookmarkEnd w:id="35"/>
      <w:r w:rsidR="007E16B2">
        <w:t>Scope</w:t>
      </w:r>
      <w:bookmarkEnd w:id="36"/>
    </w:p>
    <w:p w14:paraId="3F60FB8A" w14:textId="5FA916F1" w:rsidR="002F47A4" w:rsidRDefault="001614E0" w:rsidP="002969D3">
      <w:pPr>
        <w:spacing w:after="120"/>
        <w:jc w:val="both"/>
      </w:pPr>
      <w:r>
        <w:t>This</w:t>
      </w:r>
      <w:r w:rsidR="001634DE">
        <w:t xml:space="preserve"> document </w:t>
      </w:r>
      <w:r w:rsidR="007B6302">
        <w:t>defines</w:t>
      </w:r>
      <w:r w:rsidR="001634DE">
        <w:t xml:space="preserve"> O-RAN </w:t>
      </w:r>
      <w:r w:rsidR="00850E62">
        <w:t xml:space="preserve">O-Cloud </w:t>
      </w:r>
      <w:r w:rsidR="0011245A">
        <w:t>hardware accelerator</w:t>
      </w:r>
      <w:r w:rsidR="001634DE">
        <w:t xml:space="preserve"> interface functions</w:t>
      </w:r>
      <w:r w:rsidR="007B6302">
        <w:t xml:space="preserve"> and protocols for the O-RAN </w:t>
      </w:r>
      <w:r w:rsidR="0011245A">
        <w:t>AAL</w:t>
      </w:r>
      <w:r w:rsidR="00850E62">
        <w:t xml:space="preserve"> </w:t>
      </w:r>
      <w:r w:rsidR="007B6302">
        <w:t>interface</w:t>
      </w:r>
      <w:r w:rsidR="001634DE">
        <w:t>.</w:t>
      </w:r>
      <w:r w:rsidR="005F0EE2">
        <w:t xml:space="preserve"> </w:t>
      </w:r>
      <w:r w:rsidR="00300C41">
        <w:t xml:space="preserve">The </w:t>
      </w:r>
      <w:r w:rsidR="007B6302">
        <w:t>document</w:t>
      </w:r>
      <w:r w:rsidR="00335CF0">
        <w:t xml:space="preserve"> stud</w:t>
      </w:r>
      <w:r w:rsidR="004E4C41">
        <w:t>ie</w:t>
      </w:r>
      <w:r w:rsidR="00335CF0">
        <w:t xml:space="preserve">s </w:t>
      </w:r>
      <w:r w:rsidR="002F47A4">
        <w:t>the functions conveyed over the inter</w:t>
      </w:r>
      <w:r w:rsidR="00BC7192">
        <w:t>f</w:t>
      </w:r>
      <w:r w:rsidR="002F47A4">
        <w:t>ace</w:t>
      </w:r>
      <w:r w:rsidR="0016469C">
        <w:t xml:space="preserve">, </w:t>
      </w:r>
      <w:r w:rsidR="00FE5C33">
        <w:t>including</w:t>
      </w:r>
      <w:r w:rsidR="0016469C">
        <w:t xml:space="preserve"> </w:t>
      </w:r>
      <w:r w:rsidR="0015404D">
        <w:t xml:space="preserve">configuration and </w:t>
      </w:r>
      <w:r w:rsidR="008967F7">
        <w:t xml:space="preserve">management </w:t>
      </w:r>
      <w:r w:rsidR="00AE05BF">
        <w:t xml:space="preserve">functions, </w:t>
      </w:r>
      <w:r w:rsidR="002F47A4">
        <w:t>procedures, operations and corresponding solutions</w:t>
      </w:r>
      <w:r w:rsidR="00FE5C33">
        <w:t xml:space="preserve">, and identifies </w:t>
      </w:r>
      <w:r w:rsidR="00CB5EA4">
        <w:t>existing standards and industry work that can serve as a basis for O-RAN work</w:t>
      </w:r>
      <w:r w:rsidR="002F47A4">
        <w:t>.</w:t>
      </w:r>
    </w:p>
    <w:p w14:paraId="52B2E066" w14:textId="3411C14A" w:rsidR="00080512" w:rsidRPr="00514D80" w:rsidRDefault="00080512" w:rsidP="00DA1CF3">
      <w:pPr>
        <w:pStyle w:val="Heading1"/>
      </w:pPr>
      <w:bookmarkStart w:id="37" w:name="_Toc518894316"/>
      <w:bookmarkStart w:id="38" w:name="_Toc518910847"/>
      <w:bookmarkStart w:id="39" w:name="_Toc365633"/>
      <w:bookmarkStart w:id="40" w:name="_Toc2165612"/>
      <w:bookmarkStart w:id="41" w:name="_Toc43899849"/>
      <w:bookmarkStart w:id="42" w:name="_Toc117149575"/>
      <w:bookmarkStart w:id="43" w:name="_Toc110411019"/>
      <w:bookmarkStart w:id="44" w:name="_Toc173325922"/>
      <w:r w:rsidRPr="00514D80">
        <w:lastRenderedPageBreak/>
        <w:t>References</w:t>
      </w:r>
      <w:bookmarkEnd w:id="37"/>
      <w:bookmarkEnd w:id="38"/>
      <w:bookmarkEnd w:id="39"/>
      <w:bookmarkEnd w:id="40"/>
      <w:bookmarkEnd w:id="41"/>
      <w:bookmarkEnd w:id="42"/>
      <w:bookmarkEnd w:id="43"/>
      <w:bookmarkEnd w:id="44"/>
    </w:p>
    <w:p w14:paraId="23B3E5EA" w14:textId="078301CB" w:rsidR="002519DF" w:rsidRDefault="002519DF" w:rsidP="00DA1CF3">
      <w:pPr>
        <w:pStyle w:val="Heading2"/>
      </w:pPr>
      <w:bookmarkStart w:id="45" w:name="_Toc173325923"/>
      <w:r>
        <w:t>Normative References</w:t>
      </w:r>
      <w:bookmarkEnd w:id="45"/>
      <w:r>
        <w:t xml:space="preserve"> </w:t>
      </w:r>
    </w:p>
    <w:p w14:paraId="0F144B03" w14:textId="77777777" w:rsidR="00763003" w:rsidRDefault="00763003" w:rsidP="00763003">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188E65F1" w14:textId="77777777" w:rsidR="00763003" w:rsidRDefault="00763003" w:rsidP="00763003">
      <w:pPr>
        <w:pStyle w:val="NO"/>
      </w:pPr>
      <w:r>
        <w:t>NOTE:</w:t>
      </w:r>
      <w:r>
        <w:tab/>
        <w:t>While any hyperlinks included in this clause were valid at the time of publication, O-RAN cannot guarantee their long-term validity.</w:t>
      </w:r>
    </w:p>
    <w:p w14:paraId="29E99CB4" w14:textId="77777777" w:rsidR="00763003" w:rsidRDefault="00763003" w:rsidP="00763003">
      <w:pPr>
        <w:keepNext/>
        <w:rPr>
          <w:lang w:eastAsia="en-GB"/>
        </w:rPr>
      </w:pPr>
      <w:r>
        <w:rPr>
          <w:lang w:eastAsia="en-GB"/>
        </w:rPr>
        <w:t>The following referenced documents are necessary for the application of the present document.</w:t>
      </w:r>
    </w:p>
    <w:p w14:paraId="58FD208C" w14:textId="286EFA5F" w:rsidR="00BD0635" w:rsidRDefault="00BD0635" w:rsidP="00BD0635">
      <w:pPr>
        <w:pStyle w:val="B1"/>
        <w:spacing w:after="120"/>
        <w:jc w:val="both"/>
      </w:pPr>
    </w:p>
    <w:p w14:paraId="44167B9F" w14:textId="4D1FBB59" w:rsidR="00850E62" w:rsidRDefault="00850E62" w:rsidP="00CC1D82">
      <w:pPr>
        <w:pStyle w:val="EX"/>
        <w:numPr>
          <w:ilvl w:val="0"/>
          <w:numId w:val="3"/>
        </w:numPr>
        <w:spacing w:after="120"/>
        <w:ind w:left="794" w:right="113" w:hanging="454"/>
      </w:pPr>
      <w:bookmarkStart w:id="46" w:name="_Ref54343680"/>
      <w:r>
        <w:t xml:space="preserve">O-RAN </w:t>
      </w:r>
      <w:r w:rsidR="00E829ED">
        <w:t xml:space="preserve">WG1 </w:t>
      </w:r>
      <w:r>
        <w:t>Architecture Description</w:t>
      </w:r>
      <w:bookmarkEnd w:id="46"/>
    </w:p>
    <w:p w14:paraId="28010772" w14:textId="61C95200" w:rsidR="00BD0635" w:rsidRDefault="00BD0635" w:rsidP="00CC1D82">
      <w:pPr>
        <w:pStyle w:val="EX"/>
        <w:numPr>
          <w:ilvl w:val="0"/>
          <w:numId w:val="3"/>
        </w:numPr>
        <w:spacing w:after="120"/>
        <w:ind w:left="794" w:right="113" w:hanging="454"/>
      </w:pPr>
      <w:bookmarkStart w:id="47" w:name="_Ref30665530"/>
      <w:r>
        <w:t>O-RAN WG1 OAM Architecture</w:t>
      </w:r>
      <w:bookmarkEnd w:id="47"/>
    </w:p>
    <w:p w14:paraId="3381278A" w14:textId="66EF924A" w:rsidR="004F33B4" w:rsidRDefault="00CB63BC" w:rsidP="00CC1D82">
      <w:pPr>
        <w:pStyle w:val="EX"/>
        <w:numPr>
          <w:ilvl w:val="0"/>
          <w:numId w:val="3"/>
        </w:numPr>
        <w:spacing w:after="120"/>
        <w:ind w:left="794" w:right="113" w:hanging="454"/>
      </w:pPr>
      <w:bookmarkStart w:id="48" w:name="_Ref30666221"/>
      <w:r>
        <w:t>Void</w:t>
      </w:r>
      <w:bookmarkEnd w:id="48"/>
    </w:p>
    <w:p w14:paraId="49499115" w14:textId="5F2ED8ED" w:rsidR="002C0A8C" w:rsidRDefault="00355534" w:rsidP="00CC1D82">
      <w:pPr>
        <w:pStyle w:val="EX"/>
        <w:numPr>
          <w:ilvl w:val="0"/>
          <w:numId w:val="3"/>
        </w:numPr>
        <w:spacing w:after="120"/>
        <w:ind w:left="794" w:right="113" w:hanging="454"/>
      </w:pPr>
      <w:bookmarkStart w:id="49" w:name="_Ref55826182"/>
      <w:r w:rsidRPr="007F77E4">
        <w:t>ETSI GS NFV-IFA 002</w:t>
      </w:r>
      <w:r w:rsidR="00A13F30">
        <w:t xml:space="preserve">: </w:t>
      </w:r>
      <w:r w:rsidR="00A544E6">
        <w:t>"Network Functions Virtualization (</w:t>
      </w:r>
      <w:proofErr w:type="gramStart"/>
      <w:r w:rsidR="00A544E6">
        <w:t>NFV)  Release</w:t>
      </w:r>
      <w:proofErr w:type="gramEnd"/>
      <w:r w:rsidR="00A544E6">
        <w:t xml:space="preserve"> 2; </w:t>
      </w:r>
      <w:r w:rsidR="00D43087">
        <w:t>Acceleration Technologies; VNF Interfaces Specification</w:t>
      </w:r>
      <w:bookmarkEnd w:id="49"/>
      <w:r w:rsidR="00A544E6">
        <w:t>"</w:t>
      </w:r>
    </w:p>
    <w:bookmarkStart w:id="50" w:name="_Ref54343552"/>
    <w:p w14:paraId="431D94E8" w14:textId="75E63D61" w:rsidR="00B315D0" w:rsidRDefault="00A544E6" w:rsidP="002C0A8C">
      <w:pPr>
        <w:pStyle w:val="EX"/>
        <w:numPr>
          <w:ilvl w:val="0"/>
          <w:numId w:val="3"/>
        </w:numPr>
        <w:spacing w:after="120"/>
        <w:ind w:left="794" w:right="113" w:hanging="454"/>
      </w:pPr>
      <w:r w:rsidRPr="006E16C1">
        <w:fldChar w:fldCharType="begin"/>
      </w:r>
      <w:r>
        <w:instrText xml:space="preserve"> HYPERLINK "https://www.etsi.org/deliver/etsi_gs/NFV-IFA/001_099/019/03.01.01_60/gs_NFV-IFA019v030101p.pdf" </w:instrText>
      </w:r>
      <w:r w:rsidRPr="006E16C1">
        <w:fldChar w:fldCharType="separate"/>
      </w:r>
      <w:r>
        <w:rPr>
          <w:rStyle w:val="Hyperlink"/>
        </w:rPr>
        <w:t>ETSI</w:t>
      </w:r>
      <w:r w:rsidRPr="006E16C1">
        <w:rPr>
          <w:rStyle w:val="Hyperlink"/>
        </w:rPr>
        <w:fldChar w:fldCharType="end"/>
      </w:r>
      <w:r>
        <w:rPr>
          <w:rStyle w:val="Hyperlink"/>
        </w:rPr>
        <w:t xml:space="preserve"> GS NFV-IFA 019: "</w:t>
      </w:r>
      <w:r>
        <w:rPr>
          <w:rStyle w:val="Hyperlink"/>
          <w:u w:val="none"/>
        </w:rPr>
        <w:t>Network Function Virtualization (</w:t>
      </w:r>
      <w:r w:rsidR="00B315D0" w:rsidRPr="002C0A8C">
        <w:t>NFV</w:t>
      </w:r>
      <w:r>
        <w:t>)</w:t>
      </w:r>
      <w:r w:rsidR="0097515A">
        <w:t>;</w:t>
      </w:r>
      <w:r w:rsidR="00B315D0" w:rsidRPr="002C0A8C">
        <w:t xml:space="preserve"> Acceleration Technologies; Acceleration Resource Management Interface Specification</w:t>
      </w:r>
      <w:bookmarkEnd w:id="50"/>
      <w:r w:rsidR="0097515A">
        <w:t>; Release 3"</w:t>
      </w:r>
      <w:r w:rsidR="00B315D0" w:rsidRPr="002C0A8C">
        <w:t xml:space="preserve"> </w:t>
      </w:r>
    </w:p>
    <w:bookmarkStart w:id="51" w:name="_Ref54881645"/>
    <w:p w14:paraId="382D9B0B" w14:textId="18F31A02" w:rsidR="00D81289" w:rsidRDefault="00D81289" w:rsidP="00D81289">
      <w:pPr>
        <w:pStyle w:val="EX"/>
        <w:numPr>
          <w:ilvl w:val="0"/>
          <w:numId w:val="3"/>
        </w:numPr>
        <w:spacing w:after="120"/>
        <w:ind w:left="794" w:right="113" w:hanging="454"/>
      </w:pPr>
      <w:r>
        <w:fldChar w:fldCharType="begin"/>
      </w:r>
      <w:r w:rsidR="002E0B96">
        <w:instrText>HYPERLINK "https://www.etsi.org/deliver/etsi_ts/138200_138299/138211/15.02.00_60/ts_138211v150200p.pdf"</w:instrText>
      </w:r>
      <w:r>
        <w:fldChar w:fldCharType="separate"/>
      </w:r>
      <w:r w:rsidR="002E0B96">
        <w:rPr>
          <w:rStyle w:val="Hyperlink"/>
        </w:rPr>
        <w:t xml:space="preserve">5G; NR; Physical Channels and Modulation 3GPP TS 38.211 v15.2.0 Release 15 </w:t>
      </w:r>
      <w:r>
        <w:fldChar w:fldCharType="end"/>
      </w:r>
      <w:bookmarkEnd w:id="51"/>
      <w:r>
        <w:t xml:space="preserve"> </w:t>
      </w:r>
    </w:p>
    <w:p w14:paraId="48A1CD69" w14:textId="53692BDD" w:rsidR="00D81289" w:rsidRDefault="00000000" w:rsidP="00D81289">
      <w:pPr>
        <w:pStyle w:val="EX"/>
        <w:numPr>
          <w:ilvl w:val="0"/>
          <w:numId w:val="3"/>
        </w:numPr>
        <w:spacing w:after="120"/>
        <w:ind w:left="794" w:right="113" w:hanging="454"/>
      </w:pPr>
      <w:hyperlink r:id="rId15" w:history="1">
        <w:bookmarkStart w:id="52" w:name="_Ref54864330"/>
        <w:r w:rsidR="00D81289">
          <w:rPr>
            <w:rStyle w:val="Hyperlink"/>
          </w:rPr>
          <w:t>5G; NR; Multiplexing and Channel Coding 3GPP TS 38.212 v15.2.0 Release 15</w:t>
        </w:r>
        <w:bookmarkEnd w:id="52"/>
      </w:hyperlink>
      <w:r w:rsidR="00D81289">
        <w:t xml:space="preserve"> </w:t>
      </w:r>
    </w:p>
    <w:p w14:paraId="02521BE0" w14:textId="07283E4E" w:rsidR="00D81289" w:rsidRDefault="00000000" w:rsidP="00D81289">
      <w:pPr>
        <w:pStyle w:val="EX"/>
        <w:numPr>
          <w:ilvl w:val="0"/>
          <w:numId w:val="3"/>
        </w:numPr>
        <w:spacing w:after="120"/>
        <w:ind w:left="794" w:right="113" w:hanging="454"/>
      </w:pPr>
      <w:hyperlink r:id="rId16" w:history="1">
        <w:bookmarkStart w:id="53" w:name="_Ref54864997"/>
        <w:r w:rsidR="00D81289">
          <w:rPr>
            <w:rStyle w:val="Hyperlink"/>
          </w:rPr>
          <w:t>LTE; E-UTRA Physical Channels and Modulation 3GPP TS 36.211 v15.2.0 Release 15</w:t>
        </w:r>
        <w:bookmarkEnd w:id="53"/>
      </w:hyperlink>
    </w:p>
    <w:p w14:paraId="230414FA" w14:textId="2A6027FC" w:rsidR="00D81289" w:rsidRDefault="00000000" w:rsidP="00D81289">
      <w:pPr>
        <w:pStyle w:val="EX"/>
        <w:numPr>
          <w:ilvl w:val="0"/>
          <w:numId w:val="3"/>
        </w:numPr>
        <w:spacing w:after="120"/>
        <w:ind w:left="794" w:right="113" w:hanging="454"/>
      </w:pPr>
      <w:hyperlink r:id="rId17" w:history="1">
        <w:bookmarkStart w:id="54" w:name="_Ref54864962"/>
        <w:r w:rsidR="00D81289">
          <w:rPr>
            <w:rStyle w:val="Hyperlink"/>
          </w:rPr>
          <w:t>LTE; E-UTRA Multiplexing and Channel Coding 3GPP TS36.212 v15.2.1 Release 15</w:t>
        </w:r>
        <w:bookmarkEnd w:id="54"/>
      </w:hyperlink>
      <w:r w:rsidR="00D81289">
        <w:t xml:space="preserve"> </w:t>
      </w:r>
    </w:p>
    <w:p w14:paraId="6EA581ED" w14:textId="5661E5D3" w:rsidR="00D81289" w:rsidRPr="00964AD8" w:rsidRDefault="00D81289" w:rsidP="00DA1CF3">
      <w:pPr>
        <w:pStyle w:val="ListParagraph"/>
        <w:numPr>
          <w:ilvl w:val="0"/>
          <w:numId w:val="3"/>
        </w:numPr>
        <w:ind w:left="709" w:hanging="425"/>
      </w:pPr>
      <w:r>
        <w:rPr>
          <w:rFonts w:eastAsia="Yu Mincho"/>
          <w:szCs w:val="20"/>
          <w:lang w:val="en-US" w:eastAsia="en-US"/>
        </w:rPr>
        <w:t xml:space="preserve"> </w:t>
      </w:r>
      <w:bookmarkStart w:id="55" w:name="_Ref55826166"/>
      <w:r w:rsidR="00964AD8">
        <w:rPr>
          <w:rFonts w:eastAsia="Yu Mincho"/>
          <w:szCs w:val="20"/>
          <w:lang w:eastAsia="en-US"/>
        </w:rPr>
        <w:t xml:space="preserve">ETSI GS </w:t>
      </w:r>
      <w:hyperlink r:id="rId18" w:history="1">
        <w:r w:rsidR="00964AD8">
          <w:rPr>
            <w:rStyle w:val="Hyperlink"/>
          </w:rPr>
          <w:t>NFV-IFA 001</w:t>
        </w:r>
      </w:hyperlink>
      <w:r w:rsidR="00964AD8">
        <w:t xml:space="preserve">: "Network Functions Virtualisation (NFV); Acceleration Technologies; </w:t>
      </w:r>
      <w:r w:rsidR="00964AD8" w:rsidRPr="00D056B2">
        <w:t>Report on Acceleration Technologies &amp; Use Cases</w:t>
      </w:r>
      <w:r w:rsidR="00964AD8">
        <w:t>"</w:t>
      </w:r>
      <w:bookmarkEnd w:id="55"/>
    </w:p>
    <w:p w14:paraId="3C91FB4E" w14:textId="45D9362D" w:rsidR="00646047" w:rsidRDefault="00646047" w:rsidP="00D81289">
      <w:pPr>
        <w:pStyle w:val="ListParagraph"/>
        <w:numPr>
          <w:ilvl w:val="0"/>
          <w:numId w:val="3"/>
        </w:numPr>
        <w:ind w:left="709" w:hanging="425"/>
        <w:rPr>
          <w:rFonts w:eastAsia="Yu Mincho"/>
          <w:szCs w:val="20"/>
          <w:lang w:val="en-US" w:eastAsia="en-US"/>
        </w:rPr>
      </w:pPr>
      <w:bookmarkStart w:id="56" w:name="_Ref71101039"/>
      <w:r>
        <w:rPr>
          <w:rFonts w:eastAsia="Yu Mincho"/>
          <w:szCs w:val="20"/>
          <w:lang w:val="en-US" w:eastAsia="en-US"/>
        </w:rPr>
        <w:t xml:space="preserve">O-RAN WG6 O2 </w:t>
      </w:r>
      <w:r w:rsidR="00346464">
        <w:rPr>
          <w:rFonts w:eastAsia="Yu Mincho"/>
          <w:szCs w:val="20"/>
          <w:lang w:val="en-US" w:eastAsia="en-US"/>
        </w:rPr>
        <w:t>General Aspects and Principles</w:t>
      </w:r>
      <w:bookmarkEnd w:id="56"/>
    </w:p>
    <w:p w14:paraId="5540B85F" w14:textId="1E5BF771" w:rsidR="00472FCE" w:rsidRDefault="007669DE" w:rsidP="00CD1467">
      <w:pPr>
        <w:pStyle w:val="ListParagraph"/>
        <w:numPr>
          <w:ilvl w:val="0"/>
          <w:numId w:val="3"/>
        </w:numPr>
        <w:rPr>
          <w:rFonts w:eastAsia="Yu Mincho"/>
          <w:szCs w:val="20"/>
          <w:lang w:val="en-US" w:eastAsia="en-US"/>
        </w:rPr>
      </w:pPr>
      <w:r>
        <w:rPr>
          <w:rFonts w:eastAsia="Yu Mincho"/>
          <w:szCs w:val="20"/>
          <w:lang w:val="en-US" w:eastAsia="en-US"/>
        </w:rPr>
        <w:t xml:space="preserve"> </w:t>
      </w:r>
      <w:bookmarkStart w:id="57" w:name="_Ref160717467"/>
      <w:r w:rsidR="00472FCE">
        <w:rPr>
          <w:rFonts w:eastAsia="Yu Mincho"/>
          <w:szCs w:val="20"/>
          <w:lang w:val="en-US" w:eastAsia="en-US"/>
        </w:rPr>
        <w:t>O-RAN WG6 Cloudification and Orchestration Use Cases and Requirements for O-RAN Virtualized RAN</w:t>
      </w:r>
      <w:bookmarkEnd w:id="57"/>
    </w:p>
    <w:p w14:paraId="1DB92B8E" w14:textId="08023894" w:rsidR="007669DE" w:rsidRPr="00CE4ED0" w:rsidRDefault="007669DE" w:rsidP="007669DE">
      <w:pPr>
        <w:pStyle w:val="ListParagraph"/>
        <w:numPr>
          <w:ilvl w:val="0"/>
          <w:numId w:val="3"/>
        </w:numPr>
        <w:rPr>
          <w:rFonts w:eastAsia="Yu Mincho"/>
          <w:szCs w:val="20"/>
          <w:lang w:eastAsia="en-US"/>
        </w:rPr>
      </w:pPr>
      <w:r>
        <w:t xml:space="preserve"> ETSI GS NFV-IFA </w:t>
      </w:r>
      <w:hyperlink r:id="rId19" w:history="1">
        <w:r>
          <w:rPr>
            <w:rStyle w:val="Hyperlink"/>
          </w:rPr>
          <w:t>011</w:t>
        </w:r>
      </w:hyperlink>
      <w:r>
        <w:t>: "Network Functions Virtualisation (NFV) Release 4; Management and Orchestration; VNF Descriptor and Packaging Specification"</w:t>
      </w:r>
    </w:p>
    <w:p w14:paraId="63C89AA9" w14:textId="241A81F4" w:rsidR="007669DE" w:rsidRPr="007B04F2" w:rsidRDefault="007669DE" w:rsidP="007669DE">
      <w:pPr>
        <w:pStyle w:val="ListParagraph"/>
        <w:numPr>
          <w:ilvl w:val="0"/>
          <w:numId w:val="3"/>
        </w:numPr>
      </w:pPr>
      <w:r>
        <w:rPr>
          <w:rFonts w:eastAsia="Yu Mincho"/>
          <w:szCs w:val="20"/>
          <w:lang w:eastAsia="en-US"/>
        </w:rPr>
        <w:t xml:space="preserve"> </w:t>
      </w:r>
      <w:r w:rsidRPr="00512033">
        <w:rPr>
          <w:rFonts w:eastAsia="Yu Mincho"/>
          <w:szCs w:val="20"/>
          <w:lang w:eastAsia="en-US"/>
        </w:rPr>
        <w:t>ETSI GR NFV-IFA 046: "Network Functions Virtualisation (NFV) Release 5; Architectural Framework; Report on NFV support for virtualisation of RAN"</w:t>
      </w:r>
    </w:p>
    <w:p w14:paraId="038FF459" w14:textId="5408FB19" w:rsidR="003B2774" w:rsidRPr="00361803" w:rsidRDefault="003B2774" w:rsidP="007669DE">
      <w:pPr>
        <w:pStyle w:val="ListParagraph"/>
        <w:numPr>
          <w:ilvl w:val="0"/>
          <w:numId w:val="3"/>
        </w:numPr>
      </w:pPr>
      <w:bookmarkStart w:id="58" w:name="_Ref140757195"/>
      <w:r>
        <w:rPr>
          <w:rFonts w:eastAsia="Yu Mincho"/>
          <w:szCs w:val="20"/>
          <w:lang w:eastAsia="en-US"/>
        </w:rPr>
        <w:t xml:space="preserve">O-RAN WG6 </w:t>
      </w:r>
      <w:r w:rsidR="001D7049">
        <w:rPr>
          <w:rFonts w:eastAsia="Yu Mincho"/>
          <w:szCs w:val="20"/>
          <w:lang w:eastAsia="en-US"/>
        </w:rPr>
        <w:t>AAL Common API R003</w:t>
      </w:r>
      <w:bookmarkEnd w:id="58"/>
    </w:p>
    <w:p w14:paraId="2381F200" w14:textId="150F9EF5" w:rsidR="00A112F6" w:rsidRPr="00512033" w:rsidRDefault="00EA3648" w:rsidP="007669DE">
      <w:pPr>
        <w:pStyle w:val="ListParagraph"/>
        <w:numPr>
          <w:ilvl w:val="0"/>
          <w:numId w:val="3"/>
        </w:numPr>
      </w:pPr>
      <w:bookmarkStart w:id="59" w:name="_Ref156480032"/>
      <w:r w:rsidRPr="00EA3648">
        <w:t>O-RAN WG4 Control, User and Synchronization (CUS) Plane Specification</w:t>
      </w:r>
      <w:bookmarkEnd w:id="59"/>
    </w:p>
    <w:p w14:paraId="5CCF9E6D" w14:textId="77777777" w:rsidR="007669DE" w:rsidRDefault="007669DE" w:rsidP="00CE4ED0">
      <w:pPr>
        <w:pStyle w:val="ListParagraph"/>
        <w:ind w:left="644"/>
        <w:rPr>
          <w:rFonts w:eastAsia="Yu Mincho"/>
          <w:szCs w:val="20"/>
          <w:lang w:val="en-US" w:eastAsia="en-US"/>
        </w:rPr>
      </w:pPr>
    </w:p>
    <w:p w14:paraId="09F7E008" w14:textId="2084A6D0" w:rsidR="002519DF" w:rsidRDefault="002519DF" w:rsidP="002519DF">
      <w:pPr>
        <w:pStyle w:val="Heading2"/>
      </w:pPr>
      <w:bookmarkStart w:id="60" w:name="_Toc173325924"/>
      <w:r>
        <w:t>Informative references</w:t>
      </w:r>
      <w:bookmarkEnd w:id="60"/>
      <w:r>
        <w:t xml:space="preserve"> </w:t>
      </w:r>
    </w:p>
    <w:p w14:paraId="0A949D27" w14:textId="77777777" w:rsidR="00065311" w:rsidRDefault="00065311" w:rsidP="00065311">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025DA7C1" w14:textId="77777777" w:rsidR="00065311" w:rsidRDefault="00065311" w:rsidP="00065311">
      <w:pPr>
        <w:pStyle w:val="NO"/>
      </w:pPr>
      <w:r>
        <w:t>NOTE:</w:t>
      </w:r>
      <w:r>
        <w:tab/>
        <w:t>While any hyperlinks included in this clause were valid at the time of publication, O-RAN cannot guarantee their long-term validity.</w:t>
      </w:r>
    </w:p>
    <w:p w14:paraId="5DF94EA2" w14:textId="77777777" w:rsidR="00065311" w:rsidRDefault="00065311" w:rsidP="00065311">
      <w:r>
        <w:rPr>
          <w:lang w:eastAsia="en-GB"/>
        </w:rPr>
        <w:t xml:space="preserve">The following referenced documents are </w:t>
      </w:r>
      <w:r>
        <w:t xml:space="preserve">not necessary for the application of the present document, but they assist the user </w:t>
      </w:r>
      <w:proofErr w:type="gramStart"/>
      <w:r>
        <w:t>with regard to</w:t>
      </w:r>
      <w:proofErr w:type="gramEnd"/>
      <w:r>
        <w:t xml:space="preserve"> a particular subject area.</w:t>
      </w:r>
    </w:p>
    <w:p w14:paraId="3E66CB8F" w14:textId="59CAAADB" w:rsidR="00192DD4" w:rsidRPr="000D54C2" w:rsidRDefault="00000000" w:rsidP="00DA1CF3">
      <w:pPr>
        <w:pStyle w:val="ListParagraph"/>
        <w:numPr>
          <w:ilvl w:val="0"/>
          <w:numId w:val="47"/>
        </w:numPr>
        <w:rPr>
          <w:rFonts w:eastAsia="Yu Mincho"/>
          <w:szCs w:val="20"/>
          <w:lang w:val="en-US" w:eastAsia="en-US"/>
        </w:rPr>
      </w:pPr>
      <w:hyperlink r:id="rId20" w:history="1">
        <w:bookmarkStart w:id="61" w:name="_Ref54863635"/>
        <w:r w:rsidR="00192DD4" w:rsidRPr="000D54C2">
          <w:rPr>
            <w:rStyle w:val="Hyperlink"/>
            <w:rFonts w:eastAsia="Yu Mincho"/>
            <w:szCs w:val="20"/>
            <w:lang w:val="en-US" w:eastAsia="en-US"/>
          </w:rPr>
          <w:t>Vocabulary for 3GPP Specifications (TR21.905)</w:t>
        </w:r>
        <w:bookmarkEnd w:id="61"/>
        <w:r w:rsidR="00192DD4" w:rsidRPr="000D54C2">
          <w:rPr>
            <w:rStyle w:val="Hyperlink"/>
            <w:rFonts w:eastAsia="Yu Mincho"/>
            <w:szCs w:val="20"/>
            <w:lang w:val="en-US" w:eastAsia="en-US"/>
          </w:rPr>
          <w:t xml:space="preserve"> </w:t>
        </w:r>
      </w:hyperlink>
      <w:r w:rsidR="00192DD4" w:rsidRPr="000D54C2">
        <w:rPr>
          <w:rFonts w:eastAsia="Yu Mincho"/>
          <w:szCs w:val="20"/>
          <w:lang w:val="en-US" w:eastAsia="en-US"/>
        </w:rPr>
        <w:t xml:space="preserve"> </w:t>
      </w:r>
    </w:p>
    <w:p w14:paraId="5A99B4E4" w14:textId="77777777" w:rsidR="00065311" w:rsidRDefault="00065311" w:rsidP="00DA1CF3">
      <w:pPr>
        <w:pStyle w:val="ListParagraph"/>
        <w:ind w:left="720"/>
      </w:pPr>
    </w:p>
    <w:p w14:paraId="16717D85" w14:textId="77777777" w:rsidR="00065311" w:rsidRPr="00065311" w:rsidRDefault="00065311" w:rsidP="00DA1CF3"/>
    <w:p w14:paraId="4E8EE2C8" w14:textId="2D39E5CF" w:rsidR="0086352E" w:rsidRPr="00B55688" w:rsidRDefault="00080512" w:rsidP="00DA1CF3">
      <w:pPr>
        <w:pStyle w:val="Heading1"/>
      </w:pPr>
      <w:bookmarkStart w:id="62" w:name="_Toc54863350"/>
      <w:bookmarkStart w:id="63" w:name="_Toc54863452"/>
      <w:bookmarkStart w:id="64" w:name="_Toc54878734"/>
      <w:bookmarkStart w:id="65" w:name="_Toc54880998"/>
      <w:bookmarkStart w:id="66" w:name="_Toc54863351"/>
      <w:bookmarkStart w:id="67" w:name="_Toc54863453"/>
      <w:bookmarkStart w:id="68" w:name="_Toc54878735"/>
      <w:bookmarkStart w:id="69" w:name="_Toc54880999"/>
      <w:bookmarkStart w:id="70" w:name="_Toc54863352"/>
      <w:bookmarkStart w:id="71" w:name="_Toc54863454"/>
      <w:bookmarkStart w:id="72" w:name="_Toc54878736"/>
      <w:bookmarkStart w:id="73" w:name="_Toc54881000"/>
      <w:bookmarkStart w:id="74" w:name="_Toc54863353"/>
      <w:bookmarkStart w:id="75" w:name="_Toc54863455"/>
      <w:bookmarkStart w:id="76" w:name="_Toc54878737"/>
      <w:bookmarkStart w:id="77" w:name="_Toc54881001"/>
      <w:bookmarkStart w:id="78" w:name="_Toc54863354"/>
      <w:bookmarkStart w:id="79" w:name="_Toc54863456"/>
      <w:bookmarkStart w:id="80" w:name="_Toc54878738"/>
      <w:bookmarkStart w:id="81" w:name="_Toc54881002"/>
      <w:bookmarkStart w:id="82" w:name="_Toc54863355"/>
      <w:bookmarkStart w:id="83" w:name="_Toc54863457"/>
      <w:bookmarkStart w:id="84" w:name="_Toc54878739"/>
      <w:bookmarkStart w:id="85" w:name="_Toc54881003"/>
      <w:bookmarkStart w:id="86" w:name="_Toc48745960"/>
      <w:bookmarkStart w:id="87" w:name="_Toc48746028"/>
      <w:bookmarkStart w:id="88" w:name="_Toc48830007"/>
      <w:bookmarkStart w:id="89" w:name="_Toc48830132"/>
      <w:bookmarkStart w:id="90" w:name="_Toc48745961"/>
      <w:bookmarkStart w:id="91" w:name="_Toc48746029"/>
      <w:bookmarkStart w:id="92" w:name="_Toc48830008"/>
      <w:bookmarkStart w:id="93" w:name="_Toc48830133"/>
      <w:bookmarkStart w:id="94" w:name="_Toc48745962"/>
      <w:bookmarkStart w:id="95" w:name="_Toc48746030"/>
      <w:bookmarkStart w:id="96" w:name="_Toc48830009"/>
      <w:bookmarkStart w:id="97" w:name="_Toc48830134"/>
      <w:bookmarkStart w:id="98" w:name="_Toc48745963"/>
      <w:bookmarkStart w:id="99" w:name="_Toc48746031"/>
      <w:bookmarkStart w:id="100" w:name="_Toc48830010"/>
      <w:bookmarkStart w:id="101" w:name="_Toc48830135"/>
      <w:bookmarkStart w:id="102" w:name="_Toc518894317"/>
      <w:bookmarkStart w:id="103" w:name="_Toc518910848"/>
      <w:bookmarkStart w:id="104" w:name="_Toc365634"/>
      <w:bookmarkStart w:id="105" w:name="_Toc2165613"/>
      <w:bookmarkStart w:id="106" w:name="_Toc43899850"/>
      <w:bookmarkStart w:id="107" w:name="_Toc117149576"/>
      <w:bookmarkStart w:id="108" w:name="_Toc110411020"/>
      <w:bookmarkStart w:id="109" w:name="_Toc173325925"/>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sidRPr="00514D80">
        <w:lastRenderedPageBreak/>
        <w:t>Definitions</w:t>
      </w:r>
      <w:r w:rsidR="008028A4" w:rsidRPr="00514D80">
        <w:t xml:space="preserve"> </w:t>
      </w:r>
      <w:r w:rsidR="006F0C0A">
        <w:t xml:space="preserve">of terms, symbols </w:t>
      </w:r>
      <w:r w:rsidR="008028A4" w:rsidRPr="00514D80">
        <w:t xml:space="preserve">and </w:t>
      </w:r>
      <w:r w:rsidR="006F0C0A">
        <w:t>a</w:t>
      </w:r>
      <w:r w:rsidR="008028A4" w:rsidRPr="00514D80">
        <w:t>bbreviations</w:t>
      </w:r>
      <w:bookmarkEnd w:id="102"/>
      <w:bookmarkEnd w:id="103"/>
      <w:bookmarkEnd w:id="104"/>
      <w:bookmarkEnd w:id="105"/>
      <w:bookmarkEnd w:id="106"/>
      <w:bookmarkEnd w:id="107"/>
      <w:bookmarkEnd w:id="108"/>
      <w:bookmarkEnd w:id="109"/>
    </w:p>
    <w:p w14:paraId="5616422C" w14:textId="4DEFD5CE" w:rsidR="00136476" w:rsidRDefault="00136476" w:rsidP="00DA1CF3">
      <w:pPr>
        <w:pStyle w:val="Heading2"/>
      </w:pPr>
      <w:bookmarkStart w:id="110" w:name="_Toc518894318"/>
      <w:bookmarkStart w:id="111" w:name="_Toc518910849"/>
      <w:bookmarkStart w:id="112" w:name="_Toc365635"/>
      <w:bookmarkStart w:id="113" w:name="_Toc2165614"/>
      <w:bookmarkStart w:id="114" w:name="_Toc43899851"/>
      <w:bookmarkStart w:id="115" w:name="_Toc117149577"/>
      <w:bookmarkStart w:id="116" w:name="_Toc110411021"/>
      <w:bookmarkStart w:id="117" w:name="_Toc173325926"/>
      <w:r>
        <w:t>Terms</w:t>
      </w:r>
      <w:bookmarkEnd w:id="117"/>
      <w:r>
        <w:t xml:space="preserve"> </w:t>
      </w:r>
    </w:p>
    <w:p w14:paraId="52F6AE8E" w14:textId="3BE123BF" w:rsidR="00AD076D" w:rsidRDefault="0021456B" w:rsidP="008C2B9F">
      <w:bookmarkStart w:id="118" w:name="_Toc48830138"/>
      <w:bookmarkEnd w:id="110"/>
      <w:bookmarkEnd w:id="111"/>
      <w:bookmarkEnd w:id="112"/>
      <w:bookmarkEnd w:id="113"/>
      <w:bookmarkEnd w:id="114"/>
      <w:bookmarkEnd w:id="115"/>
      <w:bookmarkEnd w:id="116"/>
      <w:bookmarkEnd w:id="118"/>
      <w:proofErr w:type="gramStart"/>
      <w:r>
        <w:t xml:space="preserve">For the </w:t>
      </w:r>
      <w:r w:rsidR="0003221A">
        <w:t>purpose of</w:t>
      </w:r>
      <w:proofErr w:type="gramEnd"/>
      <w:r w:rsidR="0003221A">
        <w:t xml:space="preserve"> this document </w:t>
      </w:r>
      <w:r>
        <w:t xml:space="preserve">the terms and definitions given in </w:t>
      </w:r>
      <w:r w:rsidR="002D77A2" w:rsidRPr="002D77A2">
        <w:t xml:space="preserve">O-RAN WG6 Cloudification and Orchestration Use Cases </w:t>
      </w:r>
      <w:r w:rsidR="0035799B">
        <w:t xml:space="preserve">(UC) </w:t>
      </w:r>
      <w:r w:rsidR="002D77A2" w:rsidRPr="002D77A2">
        <w:t xml:space="preserve">and Requirements for O-RAN Virtualized RAN [13], </w:t>
      </w:r>
      <w:r w:rsidR="007F77E4" w:rsidRPr="007F77E4">
        <w:t>ETSI GS NFV-IFA 002</w:t>
      </w:r>
      <w:r w:rsidR="00D93E72">
        <w:t xml:space="preserve"> </w:t>
      </w:r>
      <w:r w:rsidR="00D93E72">
        <w:fldChar w:fldCharType="begin"/>
      </w:r>
      <w:r w:rsidR="00D93E72">
        <w:instrText xml:space="preserve"> REF _Ref55826182 \n \h </w:instrText>
      </w:r>
      <w:r w:rsidR="00D93E72">
        <w:fldChar w:fldCharType="separate"/>
      </w:r>
      <w:r w:rsidR="004B1DEC">
        <w:t>[4]</w:t>
      </w:r>
      <w:r w:rsidR="00D93E72">
        <w:fldChar w:fldCharType="end"/>
      </w:r>
      <w:r w:rsidR="009F2129">
        <w:t xml:space="preserve">, </w:t>
      </w:r>
      <w:r w:rsidR="00AF2C9B">
        <w:t xml:space="preserve">and </w:t>
      </w:r>
      <w:r>
        <w:t>the following apply</w:t>
      </w:r>
      <w:r w:rsidR="00061E2A">
        <w:t>:</w:t>
      </w:r>
    </w:p>
    <w:p w14:paraId="74852191" w14:textId="7322729A" w:rsidR="0003221A" w:rsidRPr="0003221A" w:rsidRDefault="0003221A" w:rsidP="0003221A">
      <w:pPr>
        <w:spacing w:after="120"/>
        <w:jc w:val="both"/>
      </w:pPr>
      <w:r w:rsidRPr="008C2B9F">
        <w:rPr>
          <w:b/>
          <w:bCs/>
        </w:rPr>
        <w:t xml:space="preserve">Hardware </w:t>
      </w:r>
      <w:r w:rsidR="004E61C1">
        <w:rPr>
          <w:b/>
          <w:bCs/>
        </w:rPr>
        <w:t xml:space="preserve">(HW) </w:t>
      </w:r>
      <w:r w:rsidRPr="008C2B9F">
        <w:rPr>
          <w:b/>
          <w:bCs/>
        </w:rPr>
        <w:t>Accelerator</w:t>
      </w:r>
      <w:r w:rsidR="00C8069C">
        <w:rPr>
          <w:b/>
          <w:bCs/>
        </w:rPr>
        <w:t xml:space="preserve"> (H</w:t>
      </w:r>
      <w:r w:rsidR="00594FDE">
        <w:rPr>
          <w:b/>
          <w:bCs/>
        </w:rPr>
        <w:t>WA)</w:t>
      </w:r>
      <w:r w:rsidRPr="0003221A">
        <w:t xml:space="preserve"> </w:t>
      </w:r>
      <w:r w:rsidR="004E61C1">
        <w:t xml:space="preserve">is a </w:t>
      </w:r>
      <w:r w:rsidRPr="0003221A">
        <w:t xml:space="preserve">specialized HW implementation that can </w:t>
      </w:r>
      <w:r w:rsidR="00026F32" w:rsidRPr="0003221A">
        <w:t>offload</w:t>
      </w:r>
      <w:r w:rsidRPr="0003221A">
        <w:t xml:space="preserve"> </w:t>
      </w:r>
      <w:r w:rsidR="008310A4">
        <w:t>processing from application(s) running on</w:t>
      </w:r>
      <w:r w:rsidR="002A31E3">
        <w:t xml:space="preserve"> a</w:t>
      </w:r>
      <w:r w:rsidR="008310A4">
        <w:t xml:space="preserve"> </w:t>
      </w:r>
      <w:r w:rsidR="00D82410" w:rsidRPr="0003221A">
        <w:t>General-Purpose</w:t>
      </w:r>
      <w:r w:rsidRPr="0003221A">
        <w:t xml:space="preserve"> Processor</w:t>
      </w:r>
      <w:r w:rsidR="000B30EB">
        <w:t xml:space="preserve">. </w:t>
      </w:r>
      <w:r w:rsidR="000B30EB" w:rsidRPr="000B30EB">
        <w:t>The Hardware (HW) Accelerator is a physical Managed Element as defined in [13].</w:t>
      </w:r>
      <w:r w:rsidRPr="0003221A">
        <w:t xml:space="preserve">  </w:t>
      </w:r>
    </w:p>
    <w:p w14:paraId="1E07C14E" w14:textId="05782F51" w:rsidR="008160CD" w:rsidRDefault="0003221A" w:rsidP="0034765B">
      <w:pPr>
        <w:pStyle w:val="NOTE"/>
      </w:pPr>
      <w:r w:rsidRPr="0003221A">
        <w:t>NOTE</w:t>
      </w:r>
      <w:r w:rsidR="006657FF">
        <w:t>:</w:t>
      </w:r>
      <w:r w:rsidRPr="0003221A">
        <w:t xml:space="preserve"> Examples of Hardware Accelerators include ASIC, FPGA, DSP and GPU.</w:t>
      </w:r>
    </w:p>
    <w:p w14:paraId="3ECA5E3A" w14:textId="6EBBF969" w:rsidR="008160CD" w:rsidRDefault="008160CD" w:rsidP="0034765B">
      <w:pPr>
        <w:pStyle w:val="NOTE"/>
      </w:pPr>
      <w:r>
        <w:t>NOTE</w:t>
      </w:r>
      <w:r w:rsidR="006657FF">
        <w:t xml:space="preserve">: </w:t>
      </w:r>
      <w:r>
        <w:t>Throughout this document, the term “Accelerator” and “Hardware (HW) accelerator” are used interchangeably.</w:t>
      </w:r>
    </w:p>
    <w:p w14:paraId="28668F7E" w14:textId="4622F9D6" w:rsidR="00825E5E" w:rsidRPr="0003221A" w:rsidRDefault="008160CD" w:rsidP="0003221A">
      <w:pPr>
        <w:spacing w:after="120"/>
        <w:jc w:val="both"/>
      </w:pPr>
      <w:r w:rsidRPr="002D0DE5">
        <w:rPr>
          <w:b/>
          <w:bCs/>
        </w:rPr>
        <w:t>Acceleration Abstraction Layer (AAL)</w:t>
      </w:r>
      <w:r>
        <w:t xml:space="preserve"> specifies a common and consistent</w:t>
      </w:r>
      <w:r w:rsidR="00FE6E9B">
        <w:t xml:space="preserve"> set of</w:t>
      </w:r>
      <w:r>
        <w:t xml:space="preserve"> interface</w:t>
      </w:r>
      <w:r w:rsidR="00FE6E9B">
        <w:t>s used by different</w:t>
      </w:r>
      <w:r w:rsidR="004E5EDA">
        <w:t xml:space="preserve"> </w:t>
      </w:r>
      <w:r w:rsidR="004E5EDA" w:rsidRPr="004E5EDA">
        <w:t>entities to enable interaction with different</w:t>
      </w:r>
      <w:r w:rsidR="00FE6E9B">
        <w:t xml:space="preserve"> types of </w:t>
      </w:r>
      <w:r w:rsidR="008A1D26">
        <w:t>HW Accelerator</w:t>
      </w:r>
      <w:r w:rsidR="00FE6E9B">
        <w:t xml:space="preserve">s within an O-Cloud instance. </w:t>
      </w:r>
    </w:p>
    <w:p w14:paraId="144C085E" w14:textId="20C21202" w:rsidR="0003221A" w:rsidRPr="0003221A" w:rsidRDefault="0003221A" w:rsidP="002F55CF">
      <w:pPr>
        <w:spacing w:after="120"/>
        <w:jc w:val="both"/>
      </w:pPr>
      <w:r w:rsidRPr="008C2B9F">
        <w:rPr>
          <w:b/>
          <w:bCs/>
        </w:rPr>
        <w:t>AAL Implementation</w:t>
      </w:r>
      <w:r w:rsidRPr="0003221A">
        <w:t xml:space="preserve"> is a realization of an AAL</w:t>
      </w:r>
      <w:r w:rsidR="005C3BC5">
        <w:t xml:space="preserve"> </w:t>
      </w:r>
      <w:r w:rsidRPr="0003221A">
        <w:t xml:space="preserve">including but not limited to the software libraries, drivers and </w:t>
      </w:r>
      <w:r w:rsidR="004E5EDA">
        <w:t xml:space="preserve">the </w:t>
      </w:r>
      <w:r w:rsidRPr="0003221A">
        <w:t>Hardware Accelerator</w:t>
      </w:r>
    </w:p>
    <w:p w14:paraId="43E9B0E0" w14:textId="797E49D1" w:rsidR="0003221A" w:rsidRPr="0003221A" w:rsidRDefault="0003221A" w:rsidP="0003221A">
      <w:pPr>
        <w:spacing w:after="120"/>
        <w:jc w:val="both"/>
      </w:pPr>
      <w:r w:rsidRPr="008C2B9F">
        <w:rPr>
          <w:b/>
          <w:bCs/>
        </w:rPr>
        <w:t>Accelerated Function</w:t>
      </w:r>
      <w:r w:rsidRPr="002F55CF">
        <w:rPr>
          <w:b/>
        </w:rPr>
        <w:t xml:space="preserve"> </w:t>
      </w:r>
      <w:r w:rsidR="0073020E" w:rsidRPr="002F55CF">
        <w:rPr>
          <w:b/>
        </w:rPr>
        <w:t>(AF)</w:t>
      </w:r>
      <w:r w:rsidR="0073020E">
        <w:t xml:space="preserve"> </w:t>
      </w:r>
      <w:r w:rsidR="002552FC" w:rsidRPr="00D477D4">
        <w:rPr>
          <w:bCs/>
        </w:rPr>
        <w:t xml:space="preserve">is a </w:t>
      </w:r>
      <w:r w:rsidR="002552FC" w:rsidRPr="00BB13FD">
        <w:rPr>
          <w:rFonts w:eastAsia="Calibri"/>
        </w:rPr>
        <w:t xml:space="preserve">representation </w:t>
      </w:r>
      <w:r w:rsidR="002552FC">
        <w:rPr>
          <w:rFonts w:eastAsia="Calibri"/>
        </w:rPr>
        <w:t xml:space="preserve">of a </w:t>
      </w:r>
      <w:r w:rsidR="002552FC" w:rsidRPr="00D477D4">
        <w:rPr>
          <w:bCs/>
        </w:rPr>
        <w:t>workload building block that a</w:t>
      </w:r>
      <w:r w:rsidR="000913FF">
        <w:rPr>
          <w:bCs/>
        </w:rPr>
        <w:t>n</w:t>
      </w:r>
      <w:r w:rsidR="00AB2B23">
        <w:rPr>
          <w:bCs/>
        </w:rPr>
        <w:t xml:space="preserve"> accelerator</w:t>
      </w:r>
      <w:r w:rsidR="002552FC" w:rsidRPr="00D477D4">
        <w:rPr>
          <w:bCs/>
        </w:rPr>
        <w:t xml:space="preserve"> processes on behalf of an </w:t>
      </w:r>
      <w:r w:rsidR="00B13C0A" w:rsidRPr="00876D49">
        <w:t>AAL Application</w:t>
      </w:r>
      <w:r w:rsidR="002552FC" w:rsidRPr="00D477D4">
        <w:rPr>
          <w:bCs/>
        </w:rPr>
        <w:t xml:space="preserve"> within an O-RAN Network Function</w:t>
      </w:r>
      <w:r w:rsidR="00BA3A52">
        <w:rPr>
          <w:bCs/>
        </w:rPr>
        <w:t xml:space="preserve"> in an O-Cloud </w:t>
      </w:r>
      <w:r w:rsidR="00427D6D">
        <w:rPr>
          <w:bCs/>
        </w:rPr>
        <w:fldChar w:fldCharType="begin"/>
      </w:r>
      <w:r w:rsidR="00427D6D">
        <w:rPr>
          <w:bCs/>
        </w:rPr>
        <w:instrText xml:space="preserve"> REF _Ref54343680 \r \h </w:instrText>
      </w:r>
      <w:r w:rsidR="00427D6D">
        <w:rPr>
          <w:bCs/>
        </w:rPr>
      </w:r>
      <w:r w:rsidR="00427D6D">
        <w:rPr>
          <w:bCs/>
        </w:rPr>
        <w:fldChar w:fldCharType="separate"/>
      </w:r>
      <w:r w:rsidR="004B1DEC">
        <w:rPr>
          <w:bCs/>
        </w:rPr>
        <w:t>[1]</w:t>
      </w:r>
      <w:r w:rsidR="00427D6D">
        <w:rPr>
          <w:bCs/>
        </w:rPr>
        <w:fldChar w:fldCharType="end"/>
      </w:r>
      <w:r w:rsidR="00E46309">
        <w:rPr>
          <w:bCs/>
        </w:rPr>
        <w:t>.</w:t>
      </w:r>
      <w:r w:rsidR="002552FC" w:rsidRPr="00F83150" w:rsidDel="002552FC">
        <w:t xml:space="preserve"> </w:t>
      </w:r>
    </w:p>
    <w:p w14:paraId="51CDD09C" w14:textId="410F9787" w:rsidR="00E46309" w:rsidRDefault="00E46309" w:rsidP="0003221A">
      <w:pPr>
        <w:spacing w:after="120"/>
        <w:jc w:val="both"/>
      </w:pPr>
      <w:r w:rsidRPr="00A05249">
        <w:rPr>
          <w:b/>
          <w:bCs/>
        </w:rPr>
        <w:t xml:space="preserve">AAL Application </w:t>
      </w:r>
      <w:r w:rsidR="008351B8" w:rsidRPr="00A05249">
        <w:rPr>
          <w:b/>
          <w:bCs/>
        </w:rPr>
        <w:t>(AAL-App)</w:t>
      </w:r>
      <w:r w:rsidR="008351B8" w:rsidRPr="008351B8">
        <w:t xml:space="preserve"> is defined as a workload that can offload Accelerated Functions to AAL-LPU(s)</w:t>
      </w:r>
      <w:r>
        <w:t>.</w:t>
      </w:r>
    </w:p>
    <w:p w14:paraId="495C15DB" w14:textId="16B1FEF5" w:rsidR="003A7B15" w:rsidRDefault="003A7B15" w:rsidP="0034765B">
      <w:pPr>
        <w:pStyle w:val="NOTE"/>
      </w:pPr>
      <w:r w:rsidRPr="006657FF">
        <w:t>NOTE</w:t>
      </w:r>
      <w:r w:rsidR="00A82482" w:rsidRPr="0034765B">
        <w:t xml:space="preserve">: </w:t>
      </w:r>
      <w:r w:rsidR="000A0607" w:rsidRPr="000A0607">
        <w:t xml:space="preserve">Unless </w:t>
      </w:r>
      <w:r w:rsidR="00195D28" w:rsidRPr="00195D28">
        <w:t>explicitly</w:t>
      </w:r>
      <w:r w:rsidR="000A0607" w:rsidRPr="000A0607">
        <w:t xml:space="preserve"> noted, the term Application refers to </w:t>
      </w:r>
      <w:r w:rsidR="00715A29">
        <w:t xml:space="preserve">an </w:t>
      </w:r>
      <w:r w:rsidR="000A0607" w:rsidRPr="000A0607">
        <w:t>AAL Application in AAL specifications</w:t>
      </w:r>
      <w:r>
        <w:t>.</w:t>
      </w:r>
    </w:p>
    <w:p w14:paraId="025FC5BE" w14:textId="4FA3C725" w:rsidR="00A41C0D" w:rsidRPr="0003221A" w:rsidRDefault="00A31B3E" w:rsidP="0034765B">
      <w:pPr>
        <w:pStyle w:val="NOTE"/>
      </w:pPr>
      <w:r w:rsidRPr="006657FF">
        <w:t>NOTE</w:t>
      </w:r>
      <w:r w:rsidR="00A82482" w:rsidRPr="0034765B">
        <w:t xml:space="preserve">: </w:t>
      </w:r>
      <w:r w:rsidRPr="00A20BA1">
        <w:t xml:space="preserve">Unless </w:t>
      </w:r>
      <w:r w:rsidR="00195D28" w:rsidRPr="00195D28">
        <w:t>explicitly</w:t>
      </w:r>
      <w:r w:rsidRPr="00A20BA1">
        <w:t xml:space="preserve"> noted, the term</w:t>
      </w:r>
      <w:r>
        <w:t>s</w:t>
      </w:r>
      <w:r w:rsidRPr="00A20BA1">
        <w:t xml:space="preserve"> Application</w:t>
      </w:r>
      <w:r>
        <w:t>, NF Application, L2 Application, VNF/CNF, or NF workload accessing the AAL in figures of this present document</w:t>
      </w:r>
      <w:r w:rsidR="006F4507">
        <w:t xml:space="preserve"> </w:t>
      </w:r>
      <w:r w:rsidRPr="00A20BA1">
        <w:t xml:space="preserve">refers to </w:t>
      </w:r>
      <w:r w:rsidR="007E41FB">
        <w:t xml:space="preserve">an </w:t>
      </w:r>
      <w:r w:rsidRPr="00A20BA1">
        <w:t>AAL</w:t>
      </w:r>
      <w:r>
        <w:t xml:space="preserve"> </w:t>
      </w:r>
      <w:r w:rsidRPr="00A20BA1">
        <w:t>Application</w:t>
      </w:r>
      <w:r>
        <w:t>.</w:t>
      </w:r>
    </w:p>
    <w:p w14:paraId="7A6BC8F7" w14:textId="22F41AE0" w:rsidR="00C714C2" w:rsidRDefault="0003221A" w:rsidP="0003221A">
      <w:pPr>
        <w:spacing w:after="120"/>
        <w:jc w:val="both"/>
      </w:pPr>
      <w:r w:rsidRPr="008C2B9F">
        <w:rPr>
          <w:b/>
          <w:bCs/>
        </w:rPr>
        <w:t>AAL Profile</w:t>
      </w:r>
      <w:r w:rsidR="00226879">
        <w:rPr>
          <w:b/>
          <w:bCs/>
        </w:rPr>
        <w:t>(s)</w:t>
      </w:r>
      <w:r w:rsidR="00C62543">
        <w:rPr>
          <w:b/>
          <w:bCs/>
        </w:rPr>
        <w:t xml:space="preserve"> (AAL-Profile</w:t>
      </w:r>
      <w:r w:rsidR="00226879">
        <w:rPr>
          <w:b/>
          <w:bCs/>
        </w:rPr>
        <w:t>)</w:t>
      </w:r>
      <w:r w:rsidRPr="0003221A">
        <w:t xml:space="preserve"> </w:t>
      </w:r>
      <w:r w:rsidR="00634D38" w:rsidRPr="00634D38">
        <w:t>specif</w:t>
      </w:r>
      <w:r w:rsidR="00226879">
        <w:t xml:space="preserve">y one or more </w:t>
      </w:r>
      <w:r w:rsidR="00634D38" w:rsidRPr="00634D38">
        <w:t>Accelerated Functions that a</w:t>
      </w:r>
      <w:r w:rsidR="000913FF">
        <w:t>n a</w:t>
      </w:r>
      <w:r w:rsidR="00634D38" w:rsidRPr="00634D38">
        <w:t>ccelerator processes on behalf o</w:t>
      </w:r>
      <w:r w:rsidR="00A23AAB">
        <w:t>f</w:t>
      </w:r>
      <w:r w:rsidR="00634D38" w:rsidRPr="00634D38">
        <w:t xml:space="preserve"> an </w:t>
      </w:r>
      <w:r w:rsidR="00876D49" w:rsidRPr="00876D49">
        <w:t>AAL Application</w:t>
      </w:r>
      <w:r w:rsidR="00634D38" w:rsidRPr="00634D38">
        <w:t xml:space="preserve"> within an O-RAN Network Function</w:t>
      </w:r>
      <w:r w:rsidR="001E51DF">
        <w:t xml:space="preserve"> </w:t>
      </w:r>
      <w:r w:rsidR="001E51DF">
        <w:rPr>
          <w:bCs/>
        </w:rPr>
        <w:t xml:space="preserve">in an O-Cloud </w:t>
      </w:r>
      <w:r w:rsidR="001E51DF">
        <w:rPr>
          <w:bCs/>
        </w:rPr>
        <w:fldChar w:fldCharType="begin"/>
      </w:r>
      <w:r w:rsidR="001E51DF">
        <w:rPr>
          <w:bCs/>
        </w:rPr>
        <w:instrText xml:space="preserve"> REF _Ref54343680 \r \h </w:instrText>
      </w:r>
      <w:r w:rsidR="001E51DF">
        <w:rPr>
          <w:bCs/>
        </w:rPr>
      </w:r>
      <w:r w:rsidR="001E51DF">
        <w:rPr>
          <w:bCs/>
        </w:rPr>
        <w:fldChar w:fldCharType="separate"/>
      </w:r>
      <w:r w:rsidR="004B1DEC">
        <w:rPr>
          <w:bCs/>
        </w:rPr>
        <w:t>[1]</w:t>
      </w:r>
      <w:r w:rsidR="001E51DF">
        <w:rPr>
          <w:bCs/>
        </w:rPr>
        <w:fldChar w:fldCharType="end"/>
      </w:r>
      <w:r w:rsidR="00634D38">
        <w:t xml:space="preserve">. </w:t>
      </w:r>
    </w:p>
    <w:p w14:paraId="7953C6CA" w14:textId="7A4FC269" w:rsidR="00431450" w:rsidRDefault="00431450" w:rsidP="0003221A">
      <w:pPr>
        <w:spacing w:after="120"/>
        <w:jc w:val="both"/>
        <w:rPr>
          <w:b/>
          <w:bCs/>
        </w:rPr>
      </w:pPr>
      <w:r w:rsidRPr="00431450">
        <w:rPr>
          <w:b/>
          <w:bCs/>
        </w:rPr>
        <w:t>A</w:t>
      </w:r>
      <w:r w:rsidR="00B92BF6">
        <w:rPr>
          <w:b/>
          <w:bCs/>
        </w:rPr>
        <w:t>AL</w:t>
      </w:r>
      <w:r w:rsidRPr="00431450">
        <w:rPr>
          <w:b/>
          <w:bCs/>
        </w:rPr>
        <w:t xml:space="preserve"> Operation</w:t>
      </w:r>
      <w:r w:rsidR="00B92BF6">
        <w:rPr>
          <w:b/>
          <w:bCs/>
        </w:rPr>
        <w:t>s</w:t>
      </w:r>
      <w:r w:rsidRPr="00431450">
        <w:rPr>
          <w:b/>
          <w:bCs/>
        </w:rPr>
        <w:t xml:space="preserve"> </w:t>
      </w:r>
      <w:r w:rsidR="001D52BB">
        <w:t>a</w:t>
      </w:r>
      <w:r w:rsidR="00B92BF6">
        <w:t xml:space="preserve">ctions supported by the AAL interface. </w:t>
      </w:r>
      <w:r w:rsidRPr="00431450">
        <w:rPr>
          <w:b/>
          <w:bCs/>
        </w:rPr>
        <w:t xml:space="preserve">  </w:t>
      </w:r>
    </w:p>
    <w:p w14:paraId="2CD2ED42" w14:textId="51682D0E" w:rsidR="00CF7BD2" w:rsidRDefault="00CF7BD2" w:rsidP="00CF7BD2">
      <w:pPr>
        <w:spacing w:after="120"/>
      </w:pPr>
      <w:r w:rsidRPr="00A106DB">
        <w:rPr>
          <w:b/>
          <w:bCs/>
        </w:rPr>
        <w:t>AAL Profile Instance</w:t>
      </w:r>
      <w:r w:rsidR="00986CB0">
        <w:rPr>
          <w:b/>
          <w:bCs/>
        </w:rPr>
        <w:t xml:space="preserve"> </w:t>
      </w:r>
      <w:r w:rsidR="00C62543">
        <w:rPr>
          <w:b/>
          <w:bCs/>
        </w:rPr>
        <w:t>(AAL-Profile-Instance)</w:t>
      </w:r>
      <w:r w:rsidR="00986CB0">
        <w:rPr>
          <w:b/>
          <w:bCs/>
        </w:rPr>
        <w:t xml:space="preserve"> </w:t>
      </w:r>
      <w:r w:rsidR="00986CB0">
        <w:t>is a</w:t>
      </w:r>
      <w:r w:rsidRPr="00A106DB">
        <w:t xml:space="preserve">n executing instance of an AAL profile that can be used by an </w:t>
      </w:r>
      <w:r w:rsidR="00876D49" w:rsidRPr="00876D49">
        <w:t>AAL Application</w:t>
      </w:r>
      <w:r w:rsidRPr="00A106DB">
        <w:t xml:space="preserve"> via the AAL</w:t>
      </w:r>
      <w:r w:rsidR="00B92BF6" w:rsidRPr="00A106DB">
        <w:t xml:space="preserve"> interface</w:t>
      </w:r>
      <w:r w:rsidRPr="00A106DB">
        <w:t xml:space="preserve">. </w:t>
      </w:r>
      <w:r w:rsidR="0075771F" w:rsidRPr="00A106DB">
        <w:t xml:space="preserve">The </w:t>
      </w:r>
      <w:r w:rsidRPr="00A106DB">
        <w:t>AAL-Profile-Instance executes within an AAL-LPU execution environment.</w:t>
      </w:r>
    </w:p>
    <w:p w14:paraId="29530D0F" w14:textId="0AE04274" w:rsidR="002623B6" w:rsidRPr="00A27DAC" w:rsidRDefault="002623B6" w:rsidP="00A27DAC">
      <w:pPr>
        <w:spacing w:after="120"/>
        <w:rPr>
          <w:bCs/>
        </w:rPr>
      </w:pPr>
      <w:r w:rsidRPr="00776119">
        <w:rPr>
          <w:b/>
          <w:bCs/>
        </w:rPr>
        <w:t>AAL Logical Processing Unit (AAL-LPU)</w:t>
      </w:r>
      <w:r w:rsidRPr="00776119">
        <w:rPr>
          <w:bCs/>
        </w:rPr>
        <w:t xml:space="preserve"> is a logical representation of resources </w:t>
      </w:r>
      <w:r w:rsidR="00646C98" w:rsidRPr="00776119">
        <w:rPr>
          <w:bCs/>
        </w:rPr>
        <w:t>within an</w:t>
      </w:r>
      <w:r w:rsidRPr="00776119">
        <w:rPr>
          <w:bCs/>
        </w:rPr>
        <w:t xml:space="preserve"> instance of a HW Accelerator </w:t>
      </w:r>
      <w:r w:rsidRPr="00A27DAC">
        <w:rPr>
          <w:rFonts w:eastAsia="Calibri"/>
        </w:rPr>
        <w:t>(example: there can be multiple processing units or subsystems on a hardware accelerator, or resource partitioning (hard – dedicated resources, soft – soft resources) and these can be logically represented as a AAL Logical Processing Unit)</w:t>
      </w:r>
      <w:r w:rsidRPr="00A27DAC">
        <w:rPr>
          <w:bCs/>
        </w:rPr>
        <w:t xml:space="preserve">  </w:t>
      </w:r>
    </w:p>
    <w:p w14:paraId="0C599AA3" w14:textId="269F183B" w:rsidR="00CE69CA" w:rsidRPr="00CE69CA" w:rsidRDefault="00CE69CA" w:rsidP="00CE69CA">
      <w:pPr>
        <w:spacing w:after="120"/>
        <w:jc w:val="both"/>
      </w:pPr>
      <w:r w:rsidRPr="008C2B9F">
        <w:rPr>
          <w:b/>
          <w:bCs/>
        </w:rPr>
        <w:t xml:space="preserve">AAL </w:t>
      </w:r>
      <w:r w:rsidR="001C6E67">
        <w:rPr>
          <w:b/>
          <w:bCs/>
        </w:rPr>
        <w:t>Profile</w:t>
      </w:r>
      <w:r w:rsidRPr="008C2B9F">
        <w:rPr>
          <w:b/>
          <w:bCs/>
        </w:rPr>
        <w:t xml:space="preserve"> Queue</w:t>
      </w:r>
      <w:r w:rsidRPr="00CE69CA">
        <w:t xml:space="preserve"> </w:t>
      </w:r>
      <w:r w:rsidR="00F21B97">
        <w:t>is a logical grouping construct</w:t>
      </w:r>
      <w:r w:rsidR="00582FD2" w:rsidRPr="00CE69CA" w:rsidDel="00582FD2">
        <w:t xml:space="preserve"> </w:t>
      </w:r>
      <w:r w:rsidR="00582FD2">
        <w:t xml:space="preserve">and may be </w:t>
      </w:r>
      <w:r w:rsidRPr="00CE69CA">
        <w:t xml:space="preserve">used by the </w:t>
      </w:r>
      <w:r w:rsidR="00880B55" w:rsidRPr="00876D49">
        <w:t>AAL Application</w:t>
      </w:r>
      <w:r w:rsidR="00E25E05" w:rsidRPr="00CE69CA">
        <w:t xml:space="preserve"> </w:t>
      </w:r>
      <w:r w:rsidRPr="00CE69CA">
        <w:t>to group operations together</w:t>
      </w:r>
      <w:r w:rsidR="00582FD2">
        <w:t xml:space="preserve">. For example, </w:t>
      </w:r>
      <w:r w:rsidR="009F0E05">
        <w:t xml:space="preserve">AAL Profile </w:t>
      </w:r>
      <w:r w:rsidR="00582FD2">
        <w:t xml:space="preserve">Queues </w:t>
      </w:r>
      <w:r w:rsidRPr="00CE69CA">
        <w:t xml:space="preserve">may access specific resources (compute, I/O) of an </w:t>
      </w:r>
      <w:r w:rsidR="009C51A9" w:rsidRPr="00D477D4">
        <w:rPr>
          <w:bCs/>
          <w:lang w:val="en-GB"/>
        </w:rPr>
        <w:t>AAL</w:t>
      </w:r>
      <w:r w:rsidR="009C51A9">
        <w:rPr>
          <w:bCs/>
          <w:lang w:val="en-GB"/>
        </w:rPr>
        <w:t>-LPU</w:t>
      </w:r>
      <w:r w:rsidR="009C51A9" w:rsidRPr="00730DD5" w:rsidDel="00675B76">
        <w:t xml:space="preserve"> </w:t>
      </w:r>
      <w:r w:rsidR="00582FD2">
        <w:t xml:space="preserve">executing </w:t>
      </w:r>
      <w:r w:rsidR="008F7D2F">
        <w:t xml:space="preserve">specific AAL </w:t>
      </w:r>
      <w:r w:rsidR="00582FD2">
        <w:t>Profile Instances(s)</w:t>
      </w:r>
      <w:r w:rsidRPr="00CE69CA">
        <w:t xml:space="preserve">. </w:t>
      </w:r>
    </w:p>
    <w:p w14:paraId="72268F1C" w14:textId="7926DE0A" w:rsidR="00ED5D67" w:rsidRDefault="009F0E05" w:rsidP="00ED5D67">
      <w:pPr>
        <w:spacing w:after="120"/>
        <w:jc w:val="both"/>
      </w:pPr>
      <w:r>
        <w:rPr>
          <w:b/>
          <w:bCs/>
        </w:rPr>
        <w:t>AAL Profile Queue</w:t>
      </w:r>
      <w:r w:rsidR="00ED5D67" w:rsidRPr="00B31904">
        <w:rPr>
          <w:b/>
          <w:bCs/>
        </w:rPr>
        <w:t xml:space="preserve"> ID</w:t>
      </w:r>
      <w:r w:rsidR="00ED5D67" w:rsidRPr="00CE69CA">
        <w:t xml:space="preserve"> is a unique </w:t>
      </w:r>
      <w:r w:rsidR="00ED5D67">
        <w:t xml:space="preserve">index used to designate the </w:t>
      </w:r>
      <w:r>
        <w:t>AAL Profile Queue</w:t>
      </w:r>
      <w:r w:rsidR="00ED5D67">
        <w:t xml:space="preserve"> in function </w:t>
      </w:r>
      <w:r w:rsidR="006764EB">
        <w:t xml:space="preserve">exposed </w:t>
      </w:r>
      <w:r w:rsidR="00ED5D67">
        <w:t xml:space="preserve">by </w:t>
      </w:r>
      <w:r w:rsidR="00E1317B">
        <w:t xml:space="preserve">specific </w:t>
      </w:r>
      <w:r w:rsidR="00ED5D67">
        <w:t>AAL</w:t>
      </w:r>
      <w:r w:rsidR="00E1317B">
        <w:t xml:space="preserve"> profile</w:t>
      </w:r>
      <w:r w:rsidR="00ED5D67">
        <w:t xml:space="preserve">. </w:t>
      </w:r>
      <w:r w:rsidR="00ED5D67" w:rsidRPr="00CE69CA">
        <w:t xml:space="preserve"> </w:t>
      </w:r>
    </w:p>
    <w:p w14:paraId="6B02A8C8" w14:textId="71012B62" w:rsidR="00730DD5" w:rsidRDefault="00ED5D67" w:rsidP="00CD1467">
      <w:pPr>
        <w:spacing w:after="120"/>
        <w:ind w:firstLine="284"/>
        <w:jc w:val="both"/>
      </w:pPr>
      <w:r w:rsidRPr="0034765B">
        <w:rPr>
          <w:rStyle w:val="NOTEChar"/>
        </w:rPr>
        <w:t>NOTE:</w:t>
      </w:r>
      <w:r w:rsidRPr="00CE69CA">
        <w:t xml:space="preserve"> An </w:t>
      </w:r>
      <w:r w:rsidR="009F0E05">
        <w:t>AAL Profile Queue</w:t>
      </w:r>
      <w:r w:rsidRPr="00CE69CA">
        <w:t xml:space="preserve"> or </w:t>
      </w:r>
      <w:r>
        <w:t xml:space="preserve">an </w:t>
      </w:r>
      <w:r w:rsidR="009F0E05">
        <w:t>AAL Profile Queue</w:t>
      </w:r>
      <w:r w:rsidRPr="00CE69CA">
        <w:t xml:space="preserve"> ID does not reflect a HW design or an </w:t>
      </w:r>
      <w:r w:rsidR="00A27999">
        <w:t>AAL Implementation</w:t>
      </w:r>
      <w:r w:rsidRPr="00CE69CA">
        <w:t xml:space="preserve"> specification  </w:t>
      </w:r>
    </w:p>
    <w:p w14:paraId="1A92E12B" w14:textId="125FB41F" w:rsidR="00C5358E" w:rsidRDefault="00123DBA" w:rsidP="00C5358E">
      <w:pPr>
        <w:spacing w:after="120"/>
        <w:jc w:val="both"/>
      </w:pPr>
      <w:r>
        <w:rPr>
          <w:b/>
          <w:bCs/>
        </w:rPr>
        <w:t>HW Accelerator Manager</w:t>
      </w:r>
      <w:r w:rsidR="00A32297">
        <w:rPr>
          <w:b/>
          <w:bCs/>
        </w:rPr>
        <w:t xml:space="preserve"> (HAM)</w:t>
      </w:r>
      <w:r w:rsidR="00C5358E">
        <w:rPr>
          <w:b/>
          <w:bCs/>
        </w:rPr>
        <w:t xml:space="preserve"> </w:t>
      </w:r>
      <w:r w:rsidR="00C5358E">
        <w:t>is an acceleration management function, that provides management capabilities for the HW Accelerato</w:t>
      </w:r>
      <w:r w:rsidR="00776023">
        <w:t>r(</w:t>
      </w:r>
      <w:r w:rsidR="00C5358E">
        <w:t xml:space="preserve">s) </w:t>
      </w:r>
      <w:r w:rsidR="007923B2">
        <w:t xml:space="preserve">and the AAL-LPU's </w:t>
      </w:r>
      <w:r w:rsidR="00C5358E">
        <w:t xml:space="preserve">in the O-Cloud Node. Management capabilities include </w:t>
      </w:r>
      <w:r w:rsidR="00FD7CED">
        <w:t xml:space="preserve">but not limited to </w:t>
      </w:r>
      <w:r w:rsidR="00C5358E">
        <w:t>lifecycle management, configuration, updates/upgrades and failure handling</w:t>
      </w:r>
      <w:r w:rsidR="006F5394">
        <w:t xml:space="preserve"> </w:t>
      </w:r>
      <w:r w:rsidR="006F5394" w:rsidRPr="006F5394">
        <w:t>of the HWA and the LPUs</w:t>
      </w:r>
      <w:r w:rsidR="00C5358E">
        <w:t>.</w:t>
      </w:r>
      <w:r w:rsidR="0063402E">
        <w:t xml:space="preserve"> </w:t>
      </w:r>
      <w:r w:rsidR="00BC6F7A">
        <w:t xml:space="preserve">The HAM may use the services of an external software repository to securely transfer approved software artifacts, for example FW/SW images, binaries, libraries and configuration data. The specification of a software repository and the communication with the HAM are outside the scope of O-RAN specifications. </w:t>
      </w:r>
      <w:r w:rsidR="0063402E">
        <w:t xml:space="preserve">The </w:t>
      </w:r>
      <w:r w:rsidR="0063402E" w:rsidRPr="005A0195">
        <w:t>HW Accelerator Manager</w:t>
      </w:r>
      <w:r w:rsidR="0063402E">
        <w:t xml:space="preserve"> is </w:t>
      </w:r>
      <w:r w:rsidR="00A16320">
        <w:t xml:space="preserve">considered an </w:t>
      </w:r>
      <w:r w:rsidR="0063402E">
        <w:t>O-Cloud Platform Software.</w:t>
      </w:r>
    </w:p>
    <w:p w14:paraId="7D8A39F4" w14:textId="7447AED6" w:rsidR="002270ED" w:rsidRDefault="002270ED" w:rsidP="002270ED">
      <w:pPr>
        <w:spacing w:after="120"/>
        <w:jc w:val="both"/>
      </w:pPr>
    </w:p>
    <w:p w14:paraId="59D44822" w14:textId="094F122D" w:rsidR="00C5358E" w:rsidRDefault="00136476" w:rsidP="00DA1CF3">
      <w:pPr>
        <w:pStyle w:val="Heading2"/>
      </w:pPr>
      <w:bookmarkStart w:id="119" w:name="_Toc173325927"/>
      <w:r>
        <w:lastRenderedPageBreak/>
        <w:t>Symbols</w:t>
      </w:r>
      <w:bookmarkEnd w:id="119"/>
      <w:r>
        <w:t xml:space="preserve"> </w:t>
      </w:r>
    </w:p>
    <w:p w14:paraId="57267C35" w14:textId="1A05D143" w:rsidR="00136476" w:rsidRDefault="00136476" w:rsidP="0003221A">
      <w:pPr>
        <w:spacing w:after="120"/>
        <w:jc w:val="both"/>
      </w:pPr>
      <w:r>
        <w:t>Void</w:t>
      </w:r>
    </w:p>
    <w:p w14:paraId="16C29FB4" w14:textId="13330A85" w:rsidR="00080512" w:rsidRPr="00514D80" w:rsidRDefault="00080512" w:rsidP="00DA1CF3">
      <w:pPr>
        <w:pStyle w:val="Heading2"/>
      </w:pPr>
      <w:bookmarkStart w:id="120" w:name="_Toc48745967"/>
      <w:bookmarkStart w:id="121" w:name="_Toc48746035"/>
      <w:bookmarkStart w:id="122" w:name="_Toc48830014"/>
      <w:bookmarkStart w:id="123" w:name="_Toc48830140"/>
      <w:bookmarkStart w:id="124" w:name="_Toc518894319"/>
      <w:bookmarkStart w:id="125" w:name="_Toc518910850"/>
      <w:bookmarkStart w:id="126" w:name="_Toc365636"/>
      <w:bookmarkStart w:id="127" w:name="_Toc2165615"/>
      <w:bookmarkStart w:id="128" w:name="_Toc43899852"/>
      <w:bookmarkStart w:id="129" w:name="_Toc117149578"/>
      <w:bookmarkStart w:id="130" w:name="_Toc110411022"/>
      <w:bookmarkStart w:id="131" w:name="_Hlk503292963"/>
      <w:bookmarkStart w:id="132" w:name="_Toc173325928"/>
      <w:bookmarkEnd w:id="120"/>
      <w:bookmarkEnd w:id="121"/>
      <w:bookmarkEnd w:id="122"/>
      <w:bookmarkEnd w:id="123"/>
      <w:r w:rsidRPr="00514D80">
        <w:t>Abbreviations</w:t>
      </w:r>
      <w:bookmarkEnd w:id="124"/>
      <w:bookmarkEnd w:id="125"/>
      <w:bookmarkEnd w:id="126"/>
      <w:bookmarkEnd w:id="127"/>
      <w:bookmarkEnd w:id="128"/>
      <w:bookmarkEnd w:id="129"/>
      <w:bookmarkEnd w:id="130"/>
      <w:bookmarkEnd w:id="132"/>
    </w:p>
    <w:p w14:paraId="36278E24" w14:textId="5CA6A2DF" w:rsidR="00E46A31" w:rsidRDefault="00080512" w:rsidP="005D223B">
      <w:pPr>
        <w:keepNext/>
        <w:spacing w:after="120"/>
        <w:jc w:val="both"/>
        <w:rPr>
          <w:lang w:eastAsia="ja-JP"/>
        </w:rPr>
      </w:pPr>
      <w:r w:rsidRPr="00B55688">
        <w:t>For the purposes of the present document, the abb</w:t>
      </w:r>
      <w:r w:rsidR="004D3578" w:rsidRPr="00B55688">
        <w:t xml:space="preserve">reviations given in </w:t>
      </w:r>
      <w:r w:rsidR="005D223B">
        <w:fldChar w:fldCharType="begin"/>
      </w:r>
      <w:r w:rsidR="005D223B">
        <w:instrText xml:space="preserve"> REF _Ref54863635 \r \h </w:instrText>
      </w:r>
      <w:r w:rsidR="005D223B">
        <w:fldChar w:fldCharType="separate"/>
      </w:r>
      <w:r w:rsidR="004B1DEC">
        <w:t xml:space="preserve">[i.1]        </w:t>
      </w:r>
      <w:r w:rsidR="005D223B">
        <w:fldChar w:fldCharType="end"/>
      </w:r>
      <w:r w:rsidR="005D223B">
        <w:t xml:space="preserve"> </w:t>
      </w:r>
      <w:r w:rsidRPr="005A4E05">
        <w:t>and the following apply. An abbreviation defined in the present document takes precedence over the definition of the same abbre</w:t>
      </w:r>
      <w:r w:rsidR="004D3578" w:rsidRPr="003F66B0">
        <w:t xml:space="preserve">viation, if any, in </w:t>
      </w:r>
      <w:r w:rsidR="005D223B">
        <w:fldChar w:fldCharType="begin"/>
      </w:r>
      <w:r w:rsidR="005D223B">
        <w:instrText xml:space="preserve"> REF _Ref54863635 \r \h </w:instrText>
      </w:r>
      <w:r w:rsidR="005D223B">
        <w:fldChar w:fldCharType="separate"/>
      </w:r>
      <w:r w:rsidR="004B1DEC">
        <w:t xml:space="preserve">[i.1]        </w:t>
      </w:r>
      <w:r w:rsidR="005D223B">
        <w:fldChar w:fldCharType="end"/>
      </w:r>
      <w:r w:rsidR="00043720">
        <w:t xml:space="preserve">. </w:t>
      </w:r>
      <w:bookmarkEnd w:id="131"/>
    </w:p>
    <w:p w14:paraId="7CE229BB" w14:textId="56EB5ADE" w:rsidR="00E24385" w:rsidRDefault="00E24385" w:rsidP="008425C2">
      <w:pPr>
        <w:keepNext/>
        <w:spacing w:after="120"/>
        <w:ind w:firstLine="284"/>
        <w:jc w:val="both"/>
        <w:rPr>
          <w:lang w:eastAsia="ja-JP"/>
        </w:rPr>
      </w:pPr>
      <w:r>
        <w:rPr>
          <w:lang w:eastAsia="ja-JP"/>
        </w:rPr>
        <w:t>AF</w:t>
      </w:r>
      <w:r>
        <w:rPr>
          <w:lang w:eastAsia="ja-JP"/>
        </w:rPr>
        <w:tab/>
      </w:r>
      <w:r>
        <w:rPr>
          <w:lang w:eastAsia="ja-JP"/>
        </w:rPr>
        <w:tab/>
      </w:r>
      <w:r>
        <w:rPr>
          <w:lang w:eastAsia="ja-JP"/>
        </w:rPr>
        <w:tab/>
      </w:r>
      <w:r>
        <w:rPr>
          <w:lang w:eastAsia="ja-JP"/>
        </w:rPr>
        <w:tab/>
      </w:r>
      <w:r>
        <w:rPr>
          <w:lang w:eastAsia="ja-JP"/>
        </w:rPr>
        <w:tab/>
        <w:t>Accelerated Function</w:t>
      </w:r>
    </w:p>
    <w:p w14:paraId="370B3959" w14:textId="0E91727F" w:rsidR="001217CE" w:rsidRDefault="001217CE" w:rsidP="008425C2">
      <w:pPr>
        <w:keepNext/>
        <w:spacing w:after="120"/>
        <w:ind w:firstLine="284"/>
        <w:jc w:val="both"/>
        <w:rPr>
          <w:lang w:eastAsia="ja-JP"/>
        </w:rPr>
      </w:pPr>
      <w:r>
        <w:rPr>
          <w:lang w:eastAsia="ja-JP"/>
        </w:rPr>
        <w:t xml:space="preserve">AAL </w:t>
      </w:r>
      <w:r>
        <w:rPr>
          <w:lang w:eastAsia="ja-JP"/>
        </w:rPr>
        <w:tab/>
      </w:r>
      <w:r>
        <w:rPr>
          <w:lang w:eastAsia="ja-JP"/>
        </w:rPr>
        <w:tab/>
      </w:r>
      <w:r>
        <w:rPr>
          <w:lang w:eastAsia="ja-JP"/>
        </w:rPr>
        <w:tab/>
      </w:r>
      <w:r>
        <w:rPr>
          <w:lang w:eastAsia="ja-JP"/>
        </w:rPr>
        <w:tab/>
        <w:t xml:space="preserve">Acceleration Abstraction Layer </w:t>
      </w:r>
    </w:p>
    <w:p w14:paraId="7199154A" w14:textId="784BC1AA" w:rsidR="00022D87" w:rsidRDefault="00022D87" w:rsidP="008425C2">
      <w:pPr>
        <w:keepNext/>
        <w:spacing w:after="120"/>
        <w:ind w:firstLine="284"/>
        <w:jc w:val="both"/>
        <w:rPr>
          <w:lang w:eastAsia="ja-JP"/>
        </w:rPr>
      </w:pPr>
      <w:r>
        <w:rPr>
          <w:lang w:eastAsia="ja-JP"/>
        </w:rPr>
        <w:t>AAL-App</w:t>
      </w:r>
      <w:r>
        <w:rPr>
          <w:lang w:eastAsia="ja-JP"/>
        </w:rPr>
        <w:tab/>
      </w:r>
      <w:r>
        <w:rPr>
          <w:lang w:eastAsia="ja-JP"/>
        </w:rPr>
        <w:tab/>
      </w:r>
      <w:r>
        <w:rPr>
          <w:lang w:eastAsia="ja-JP"/>
        </w:rPr>
        <w:tab/>
      </w:r>
      <w:r w:rsidRPr="00956948">
        <w:rPr>
          <w:lang w:eastAsia="ja-JP"/>
        </w:rPr>
        <w:t>Acceleration Abstraction L</w:t>
      </w:r>
      <w:r>
        <w:rPr>
          <w:lang w:eastAsia="ja-JP"/>
        </w:rPr>
        <w:t>ayer - Application</w:t>
      </w:r>
    </w:p>
    <w:p w14:paraId="1DC3AF1A" w14:textId="5286ACBC" w:rsidR="005F2D80" w:rsidRDefault="005F2D80" w:rsidP="008425C2">
      <w:pPr>
        <w:keepNext/>
        <w:spacing w:after="120"/>
        <w:ind w:firstLine="284"/>
        <w:jc w:val="both"/>
        <w:rPr>
          <w:lang w:eastAsia="ja-JP"/>
        </w:rPr>
      </w:pPr>
      <w:r>
        <w:rPr>
          <w:lang w:eastAsia="ja-JP"/>
        </w:rPr>
        <w:t>AAL-LPU</w:t>
      </w:r>
      <w:r>
        <w:rPr>
          <w:lang w:eastAsia="ja-JP"/>
        </w:rPr>
        <w:tab/>
      </w:r>
      <w:r>
        <w:rPr>
          <w:lang w:eastAsia="ja-JP"/>
        </w:rPr>
        <w:tab/>
      </w:r>
      <w:r w:rsidR="00022D87" w:rsidRPr="00956948">
        <w:rPr>
          <w:lang w:eastAsia="ja-JP"/>
        </w:rPr>
        <w:t>Acceleration Abstraction L</w:t>
      </w:r>
      <w:r w:rsidR="00022D87">
        <w:rPr>
          <w:lang w:eastAsia="ja-JP"/>
        </w:rPr>
        <w:t>ayer - LPU</w:t>
      </w:r>
    </w:p>
    <w:p w14:paraId="6D7F55CA" w14:textId="77777777" w:rsidR="00C4736D" w:rsidRDefault="00C4736D" w:rsidP="00C4736D">
      <w:pPr>
        <w:keepNext/>
        <w:spacing w:after="120"/>
        <w:ind w:firstLine="284"/>
        <w:jc w:val="both"/>
        <w:rPr>
          <w:lang w:eastAsia="ja-JP"/>
        </w:rPr>
      </w:pPr>
      <w:r>
        <w:rPr>
          <w:lang w:eastAsia="ja-JP"/>
        </w:rPr>
        <w:t>AALI-C</w:t>
      </w:r>
      <w:r>
        <w:rPr>
          <w:lang w:eastAsia="ja-JP"/>
        </w:rPr>
        <w:tab/>
      </w:r>
      <w:r>
        <w:rPr>
          <w:lang w:eastAsia="ja-JP"/>
        </w:rPr>
        <w:tab/>
      </w:r>
      <w:r>
        <w:rPr>
          <w:lang w:eastAsia="ja-JP"/>
        </w:rPr>
        <w:tab/>
      </w:r>
      <w:r w:rsidRPr="00956948">
        <w:rPr>
          <w:lang w:eastAsia="ja-JP"/>
        </w:rPr>
        <w:t>Acceleration Abstraction L</w:t>
      </w:r>
      <w:r>
        <w:rPr>
          <w:lang w:eastAsia="ja-JP"/>
        </w:rPr>
        <w:t xml:space="preserve">ayer Interface-Common </w:t>
      </w:r>
    </w:p>
    <w:p w14:paraId="490B0731" w14:textId="77777777" w:rsidR="00C4736D" w:rsidRDefault="00C4736D" w:rsidP="00C4736D">
      <w:pPr>
        <w:keepNext/>
        <w:spacing w:after="120"/>
        <w:ind w:firstLine="284"/>
        <w:jc w:val="both"/>
        <w:rPr>
          <w:lang w:eastAsia="ja-JP"/>
        </w:rPr>
      </w:pPr>
      <w:r>
        <w:rPr>
          <w:lang w:eastAsia="ja-JP"/>
        </w:rPr>
        <w:t>AALI-C-</w:t>
      </w:r>
      <w:proofErr w:type="spellStart"/>
      <w:r>
        <w:rPr>
          <w:lang w:eastAsia="ja-JP"/>
        </w:rPr>
        <w:t>Mgmt</w:t>
      </w:r>
      <w:proofErr w:type="spellEnd"/>
      <w:r>
        <w:rPr>
          <w:lang w:eastAsia="ja-JP"/>
        </w:rPr>
        <w:tab/>
      </w:r>
      <w:r w:rsidRPr="00956948">
        <w:rPr>
          <w:lang w:eastAsia="ja-JP"/>
        </w:rPr>
        <w:t>Acceleration Abstraction L</w:t>
      </w:r>
      <w:r>
        <w:rPr>
          <w:lang w:eastAsia="ja-JP"/>
        </w:rPr>
        <w:t>ayer Interface-Common-Management</w:t>
      </w:r>
    </w:p>
    <w:p w14:paraId="471FB05A" w14:textId="77777777" w:rsidR="00C4736D" w:rsidRDefault="00C4736D" w:rsidP="00C4736D">
      <w:pPr>
        <w:keepNext/>
        <w:spacing w:after="120"/>
        <w:ind w:firstLine="284"/>
        <w:jc w:val="both"/>
        <w:rPr>
          <w:lang w:eastAsia="ja-JP"/>
        </w:rPr>
      </w:pPr>
      <w:r>
        <w:rPr>
          <w:lang w:eastAsia="ja-JP"/>
        </w:rPr>
        <w:t>AALI-C-App</w:t>
      </w:r>
      <w:r>
        <w:rPr>
          <w:lang w:eastAsia="ja-JP"/>
        </w:rPr>
        <w:tab/>
      </w:r>
      <w:r>
        <w:rPr>
          <w:lang w:eastAsia="ja-JP"/>
        </w:rPr>
        <w:tab/>
      </w:r>
      <w:r w:rsidRPr="00956948">
        <w:rPr>
          <w:lang w:eastAsia="ja-JP"/>
        </w:rPr>
        <w:t>Acceleration Abstraction L</w:t>
      </w:r>
      <w:r>
        <w:rPr>
          <w:lang w:eastAsia="ja-JP"/>
        </w:rPr>
        <w:t>ayer Interface-Common-Application</w:t>
      </w:r>
    </w:p>
    <w:p w14:paraId="175CB997" w14:textId="6B651F41" w:rsidR="00C4736D" w:rsidRDefault="00C4736D">
      <w:pPr>
        <w:keepNext/>
        <w:spacing w:after="120"/>
        <w:ind w:firstLine="284"/>
        <w:jc w:val="both"/>
        <w:rPr>
          <w:lang w:eastAsia="ja-JP"/>
        </w:rPr>
      </w:pPr>
      <w:r>
        <w:rPr>
          <w:lang w:eastAsia="ja-JP"/>
        </w:rPr>
        <w:t>AALI-P</w:t>
      </w:r>
      <w:r>
        <w:rPr>
          <w:lang w:eastAsia="ja-JP"/>
        </w:rPr>
        <w:tab/>
      </w:r>
      <w:r>
        <w:rPr>
          <w:lang w:eastAsia="ja-JP"/>
        </w:rPr>
        <w:tab/>
      </w:r>
      <w:r>
        <w:rPr>
          <w:lang w:eastAsia="ja-JP"/>
        </w:rPr>
        <w:tab/>
      </w:r>
      <w:r w:rsidRPr="00956948">
        <w:rPr>
          <w:lang w:eastAsia="ja-JP"/>
        </w:rPr>
        <w:t>Acceleration Abstraction L</w:t>
      </w:r>
      <w:r>
        <w:rPr>
          <w:lang w:eastAsia="ja-JP"/>
        </w:rPr>
        <w:t>ayer Interface-Profile</w:t>
      </w:r>
    </w:p>
    <w:p w14:paraId="67ECF663" w14:textId="650402EB" w:rsidR="00283CAC" w:rsidRDefault="00283CAC">
      <w:pPr>
        <w:keepNext/>
        <w:spacing w:after="120"/>
        <w:ind w:firstLine="284"/>
        <w:jc w:val="both"/>
        <w:rPr>
          <w:lang w:eastAsia="ja-JP"/>
        </w:rPr>
      </w:pPr>
      <w:r>
        <w:rPr>
          <w:lang w:eastAsia="ja-JP"/>
        </w:rPr>
        <w:t xml:space="preserve">BF                        </w:t>
      </w:r>
      <w:proofErr w:type="gramStart"/>
      <w:r>
        <w:rPr>
          <w:lang w:eastAsia="ja-JP"/>
        </w:rPr>
        <w:t>Beam-forming</w:t>
      </w:r>
      <w:proofErr w:type="gramEnd"/>
      <w:r>
        <w:rPr>
          <w:lang w:eastAsia="ja-JP"/>
        </w:rPr>
        <w:t xml:space="preserve"> </w:t>
      </w:r>
    </w:p>
    <w:p w14:paraId="2A16EA54" w14:textId="0303A043" w:rsidR="00B05BCF" w:rsidRDefault="00B05BCF" w:rsidP="008425C2">
      <w:pPr>
        <w:keepNext/>
        <w:spacing w:after="120"/>
        <w:ind w:firstLine="284"/>
        <w:jc w:val="both"/>
        <w:rPr>
          <w:lang w:eastAsia="ja-JP"/>
        </w:rPr>
      </w:pPr>
      <w:r>
        <w:rPr>
          <w:lang w:eastAsia="ja-JP"/>
        </w:rPr>
        <w:t>CNF</w:t>
      </w:r>
      <w:r>
        <w:rPr>
          <w:lang w:eastAsia="ja-JP"/>
        </w:rPr>
        <w:tab/>
      </w:r>
      <w:r>
        <w:rPr>
          <w:lang w:eastAsia="ja-JP"/>
        </w:rPr>
        <w:tab/>
      </w:r>
      <w:r>
        <w:rPr>
          <w:lang w:eastAsia="ja-JP"/>
        </w:rPr>
        <w:tab/>
      </w:r>
      <w:r>
        <w:rPr>
          <w:lang w:eastAsia="ja-JP"/>
        </w:rPr>
        <w:tab/>
        <w:t>Cloudified Network Function</w:t>
      </w:r>
    </w:p>
    <w:p w14:paraId="2E6E411F" w14:textId="77777777" w:rsidR="00F70F17" w:rsidRDefault="00F70F17" w:rsidP="00F70F17">
      <w:pPr>
        <w:keepNext/>
        <w:spacing w:after="120"/>
        <w:ind w:firstLine="284"/>
        <w:jc w:val="both"/>
        <w:rPr>
          <w:lang w:eastAsia="ja-JP"/>
        </w:rPr>
      </w:pPr>
      <w:r>
        <w:rPr>
          <w:lang w:eastAsia="ja-JP"/>
        </w:rPr>
        <w:t>DFT/</w:t>
      </w:r>
      <w:proofErr w:type="spellStart"/>
      <w:r>
        <w:rPr>
          <w:lang w:eastAsia="ja-JP"/>
        </w:rPr>
        <w:t>iDFT</w:t>
      </w:r>
      <w:proofErr w:type="spellEnd"/>
      <w:r>
        <w:rPr>
          <w:lang w:eastAsia="ja-JP"/>
        </w:rPr>
        <w:tab/>
      </w:r>
      <w:r>
        <w:rPr>
          <w:lang w:eastAsia="ja-JP"/>
        </w:rPr>
        <w:tab/>
        <w:t xml:space="preserve">Discrete Fourier Transform / Inverse Discrete Fourier Transform </w:t>
      </w:r>
    </w:p>
    <w:p w14:paraId="3D27EEC0" w14:textId="4B2AF3A9" w:rsidR="00F70F17" w:rsidRDefault="0012668B" w:rsidP="00DF47B1">
      <w:pPr>
        <w:pStyle w:val="EW"/>
        <w:spacing w:after="120"/>
      </w:pPr>
      <w:r>
        <w:t>DMS</w:t>
      </w:r>
      <w:r>
        <w:tab/>
        <w:t>Deployment Management Services</w:t>
      </w:r>
    </w:p>
    <w:p w14:paraId="5B909DB4" w14:textId="77777777" w:rsidR="001217CE" w:rsidRDefault="001217CE" w:rsidP="008425C2">
      <w:pPr>
        <w:pStyle w:val="EW"/>
        <w:spacing w:after="120"/>
      </w:pPr>
      <w:r>
        <w:rPr>
          <w:lang w:eastAsia="ja-JP"/>
        </w:rPr>
        <w:t>FCAPS</w:t>
      </w:r>
      <w:r>
        <w:rPr>
          <w:lang w:eastAsia="ja-JP"/>
        </w:rPr>
        <w:tab/>
      </w:r>
      <w:r w:rsidRPr="006A5C55">
        <w:t>Fault, Configuration, Accounting, Performance, Security</w:t>
      </w:r>
    </w:p>
    <w:p w14:paraId="55FEE00D" w14:textId="30DFA874" w:rsidR="001217CE" w:rsidRDefault="001217CE" w:rsidP="008425C2">
      <w:pPr>
        <w:keepNext/>
        <w:spacing w:after="120"/>
        <w:ind w:firstLine="284"/>
        <w:jc w:val="both"/>
        <w:rPr>
          <w:lang w:eastAsia="ja-JP"/>
        </w:rPr>
      </w:pPr>
      <w:r>
        <w:rPr>
          <w:lang w:eastAsia="ja-JP"/>
        </w:rPr>
        <w:t xml:space="preserve">FEC </w:t>
      </w:r>
      <w:r>
        <w:rPr>
          <w:lang w:eastAsia="ja-JP"/>
        </w:rPr>
        <w:tab/>
      </w:r>
      <w:r>
        <w:rPr>
          <w:lang w:eastAsia="ja-JP"/>
        </w:rPr>
        <w:tab/>
      </w:r>
      <w:r>
        <w:rPr>
          <w:lang w:eastAsia="ja-JP"/>
        </w:rPr>
        <w:tab/>
      </w:r>
      <w:r>
        <w:rPr>
          <w:lang w:eastAsia="ja-JP"/>
        </w:rPr>
        <w:tab/>
        <w:t xml:space="preserve">Forward Error Correction </w:t>
      </w:r>
    </w:p>
    <w:p w14:paraId="6631A021" w14:textId="36033525" w:rsidR="0012668B" w:rsidRDefault="00487466" w:rsidP="00487466">
      <w:pPr>
        <w:keepNext/>
        <w:spacing w:after="120"/>
        <w:ind w:firstLine="284"/>
        <w:jc w:val="both"/>
        <w:rPr>
          <w:lang w:eastAsia="ja-JP"/>
        </w:rPr>
      </w:pPr>
      <w:r>
        <w:rPr>
          <w:lang w:eastAsia="ja-JP"/>
        </w:rPr>
        <w:t>FFT/</w:t>
      </w:r>
      <w:proofErr w:type="spellStart"/>
      <w:r>
        <w:rPr>
          <w:lang w:eastAsia="ja-JP"/>
        </w:rPr>
        <w:t>iFFT</w:t>
      </w:r>
      <w:proofErr w:type="spellEnd"/>
      <w:r>
        <w:rPr>
          <w:lang w:eastAsia="ja-JP"/>
        </w:rPr>
        <w:tab/>
      </w:r>
      <w:r>
        <w:rPr>
          <w:lang w:eastAsia="ja-JP"/>
        </w:rPr>
        <w:tab/>
      </w:r>
      <w:r>
        <w:rPr>
          <w:lang w:eastAsia="ja-JP"/>
        </w:rPr>
        <w:tab/>
        <w:t>Fast Fourier Transform /</w:t>
      </w:r>
      <w:r w:rsidRPr="00AB37E1">
        <w:rPr>
          <w:lang w:eastAsia="ja-JP"/>
        </w:rPr>
        <w:t xml:space="preserve"> </w:t>
      </w:r>
      <w:r>
        <w:rPr>
          <w:lang w:eastAsia="ja-JP"/>
        </w:rPr>
        <w:t>inverse Fast Fourier Transform</w:t>
      </w:r>
    </w:p>
    <w:p w14:paraId="62C0A86E" w14:textId="6D40657E" w:rsidR="00D11B37" w:rsidRDefault="00D11B37" w:rsidP="00487466">
      <w:pPr>
        <w:keepNext/>
        <w:spacing w:after="120"/>
        <w:ind w:firstLine="284"/>
        <w:jc w:val="both"/>
        <w:rPr>
          <w:lang w:eastAsia="ja-JP"/>
        </w:rPr>
      </w:pPr>
      <w:r>
        <w:rPr>
          <w:lang w:eastAsia="ja-JP"/>
        </w:rPr>
        <w:t>HWA</w:t>
      </w:r>
      <w:r>
        <w:rPr>
          <w:lang w:eastAsia="ja-JP"/>
        </w:rPr>
        <w:tab/>
      </w:r>
      <w:r>
        <w:rPr>
          <w:lang w:eastAsia="ja-JP"/>
        </w:rPr>
        <w:tab/>
      </w:r>
      <w:r>
        <w:rPr>
          <w:lang w:eastAsia="ja-JP"/>
        </w:rPr>
        <w:tab/>
      </w:r>
      <w:r>
        <w:rPr>
          <w:lang w:eastAsia="ja-JP"/>
        </w:rPr>
        <w:tab/>
        <w:t>H</w:t>
      </w:r>
      <w:r w:rsidR="00CA183A">
        <w:rPr>
          <w:lang w:eastAsia="ja-JP"/>
        </w:rPr>
        <w:t>ardware Accelerator</w:t>
      </w:r>
    </w:p>
    <w:p w14:paraId="0F4E481B" w14:textId="1438EA2D" w:rsidR="00487466" w:rsidRDefault="0012668B" w:rsidP="00DF47B1">
      <w:pPr>
        <w:pStyle w:val="EW"/>
        <w:spacing w:after="120"/>
      </w:pPr>
      <w:r>
        <w:t>IMS</w:t>
      </w:r>
      <w:r>
        <w:tab/>
        <w:t>Infrastructure Management Services</w:t>
      </w:r>
    </w:p>
    <w:p w14:paraId="41B3E356" w14:textId="0F425D62" w:rsidR="00022D87" w:rsidRDefault="00022D87" w:rsidP="008425C2">
      <w:pPr>
        <w:keepNext/>
        <w:spacing w:after="120"/>
        <w:ind w:firstLine="284"/>
        <w:jc w:val="both"/>
        <w:rPr>
          <w:lang w:eastAsia="ja-JP"/>
        </w:rPr>
      </w:pPr>
      <w:r>
        <w:rPr>
          <w:lang w:eastAsia="ja-JP"/>
        </w:rPr>
        <w:t>LPU</w:t>
      </w:r>
      <w:r>
        <w:rPr>
          <w:lang w:eastAsia="ja-JP"/>
        </w:rPr>
        <w:tab/>
      </w:r>
      <w:r>
        <w:rPr>
          <w:lang w:eastAsia="ja-JP"/>
        </w:rPr>
        <w:tab/>
      </w:r>
      <w:r>
        <w:rPr>
          <w:lang w:eastAsia="ja-JP"/>
        </w:rPr>
        <w:tab/>
      </w:r>
      <w:r>
        <w:rPr>
          <w:lang w:eastAsia="ja-JP"/>
        </w:rPr>
        <w:tab/>
        <w:t>Logical Processing Unit</w:t>
      </w:r>
    </w:p>
    <w:p w14:paraId="0CCA4491" w14:textId="49E962B5" w:rsidR="00554DC9" w:rsidRDefault="00554DC9" w:rsidP="008425C2">
      <w:pPr>
        <w:keepNext/>
        <w:spacing w:after="120"/>
        <w:ind w:firstLine="284"/>
        <w:jc w:val="both"/>
        <w:rPr>
          <w:lang w:eastAsia="ja-JP"/>
        </w:rPr>
      </w:pPr>
      <w:r>
        <w:rPr>
          <w:lang w:eastAsia="ja-JP"/>
        </w:rPr>
        <w:t>RB                       Resource Block</w:t>
      </w:r>
    </w:p>
    <w:p w14:paraId="314BE4A3" w14:textId="77777777" w:rsidR="001217CE" w:rsidRDefault="001217CE" w:rsidP="008425C2">
      <w:pPr>
        <w:keepNext/>
        <w:spacing w:after="120"/>
        <w:ind w:firstLine="284"/>
        <w:jc w:val="both"/>
        <w:rPr>
          <w:lang w:eastAsia="ja-JP"/>
        </w:rPr>
      </w:pPr>
      <w:r>
        <w:rPr>
          <w:lang w:eastAsia="ja-JP"/>
        </w:rPr>
        <w:t>SMO</w:t>
      </w:r>
      <w:r>
        <w:rPr>
          <w:lang w:eastAsia="ja-JP"/>
        </w:rPr>
        <w:tab/>
      </w:r>
      <w:r>
        <w:rPr>
          <w:lang w:eastAsia="ja-JP"/>
        </w:rPr>
        <w:tab/>
      </w:r>
      <w:r>
        <w:rPr>
          <w:lang w:eastAsia="ja-JP"/>
        </w:rPr>
        <w:tab/>
      </w:r>
      <w:r>
        <w:rPr>
          <w:lang w:eastAsia="ja-JP"/>
        </w:rPr>
        <w:tab/>
        <w:t>Service Management and Orchestration</w:t>
      </w:r>
    </w:p>
    <w:p w14:paraId="58954948" w14:textId="3B48439E" w:rsidR="0035799B" w:rsidRDefault="0035799B" w:rsidP="008425C2">
      <w:pPr>
        <w:keepNext/>
        <w:spacing w:after="120"/>
        <w:ind w:firstLine="284"/>
        <w:jc w:val="both"/>
        <w:rPr>
          <w:lang w:eastAsia="ja-JP"/>
        </w:rPr>
      </w:pPr>
      <w:r>
        <w:rPr>
          <w:lang w:eastAsia="ja-JP"/>
        </w:rPr>
        <w:t>UC</w:t>
      </w:r>
      <w:r>
        <w:rPr>
          <w:lang w:eastAsia="ja-JP"/>
        </w:rPr>
        <w:tab/>
      </w:r>
      <w:r>
        <w:rPr>
          <w:lang w:eastAsia="ja-JP"/>
        </w:rPr>
        <w:tab/>
      </w:r>
      <w:r>
        <w:rPr>
          <w:lang w:eastAsia="ja-JP"/>
        </w:rPr>
        <w:tab/>
      </w:r>
      <w:r>
        <w:rPr>
          <w:lang w:eastAsia="ja-JP"/>
        </w:rPr>
        <w:tab/>
      </w:r>
      <w:r>
        <w:rPr>
          <w:lang w:eastAsia="ja-JP"/>
        </w:rPr>
        <w:tab/>
        <w:t>Use Case</w:t>
      </w:r>
    </w:p>
    <w:p w14:paraId="37429C36" w14:textId="7E16180A" w:rsidR="001217CE" w:rsidRDefault="001217CE" w:rsidP="008425C2">
      <w:pPr>
        <w:keepNext/>
        <w:spacing w:after="120"/>
        <w:ind w:firstLine="284"/>
        <w:jc w:val="both"/>
        <w:rPr>
          <w:lang w:eastAsia="ja-JP"/>
        </w:rPr>
      </w:pPr>
      <w:r>
        <w:rPr>
          <w:lang w:eastAsia="ja-JP"/>
        </w:rPr>
        <w:t>VNF</w:t>
      </w:r>
      <w:r>
        <w:rPr>
          <w:lang w:eastAsia="ja-JP"/>
        </w:rPr>
        <w:tab/>
      </w:r>
      <w:r>
        <w:rPr>
          <w:lang w:eastAsia="ja-JP"/>
        </w:rPr>
        <w:tab/>
      </w:r>
      <w:r>
        <w:rPr>
          <w:lang w:eastAsia="ja-JP"/>
        </w:rPr>
        <w:tab/>
      </w:r>
      <w:r>
        <w:rPr>
          <w:lang w:eastAsia="ja-JP"/>
        </w:rPr>
        <w:tab/>
        <w:t xml:space="preserve">Virtual </w:t>
      </w:r>
      <w:r w:rsidR="00D82410">
        <w:rPr>
          <w:lang w:eastAsia="ja-JP"/>
        </w:rPr>
        <w:t>Network</w:t>
      </w:r>
      <w:r>
        <w:rPr>
          <w:lang w:eastAsia="ja-JP"/>
        </w:rPr>
        <w:t xml:space="preserve"> Function</w:t>
      </w:r>
    </w:p>
    <w:p w14:paraId="2685EA6E" w14:textId="401B3377" w:rsidR="005F3600" w:rsidRPr="00DA1CF3" w:rsidRDefault="005F3600" w:rsidP="00942D0D">
      <w:pPr>
        <w:pStyle w:val="Heading1"/>
      </w:pPr>
      <w:bookmarkStart w:id="133" w:name="_Toc48745969"/>
      <w:bookmarkStart w:id="134" w:name="_Toc48746037"/>
      <w:bookmarkStart w:id="135" w:name="_Toc48830016"/>
      <w:bookmarkStart w:id="136" w:name="_Toc48830142"/>
      <w:bookmarkStart w:id="137" w:name="_Toc48745970"/>
      <w:bookmarkStart w:id="138" w:name="_Toc48746038"/>
      <w:bookmarkStart w:id="139" w:name="_Toc48830017"/>
      <w:bookmarkStart w:id="140" w:name="_Toc48830143"/>
      <w:bookmarkStart w:id="141" w:name="_Toc48745971"/>
      <w:bookmarkStart w:id="142" w:name="_Toc48746039"/>
      <w:bookmarkStart w:id="143" w:name="_Toc48830018"/>
      <w:bookmarkStart w:id="144" w:name="_Toc48830144"/>
      <w:bookmarkStart w:id="145" w:name="_Toc48745972"/>
      <w:bookmarkStart w:id="146" w:name="_Toc48746040"/>
      <w:bookmarkStart w:id="147" w:name="_Toc48830019"/>
      <w:bookmarkStart w:id="148" w:name="_Toc48830145"/>
      <w:bookmarkStart w:id="149" w:name="_Toc48745973"/>
      <w:bookmarkStart w:id="150" w:name="_Toc48746041"/>
      <w:bookmarkStart w:id="151" w:name="_Toc48830020"/>
      <w:bookmarkStart w:id="152" w:name="_Toc48830146"/>
      <w:bookmarkStart w:id="153" w:name="_Toc48745974"/>
      <w:bookmarkStart w:id="154" w:name="_Toc48746042"/>
      <w:bookmarkStart w:id="155" w:name="_Toc48830021"/>
      <w:bookmarkStart w:id="156" w:name="_Toc48830147"/>
      <w:bookmarkStart w:id="157" w:name="_Toc48745975"/>
      <w:bookmarkStart w:id="158" w:name="_Toc48746043"/>
      <w:bookmarkStart w:id="159" w:name="_Toc48830022"/>
      <w:bookmarkStart w:id="160" w:name="_Toc48830148"/>
      <w:bookmarkStart w:id="161" w:name="_Toc48745976"/>
      <w:bookmarkStart w:id="162" w:name="_Toc48746044"/>
      <w:bookmarkStart w:id="163" w:name="_Toc48830023"/>
      <w:bookmarkStart w:id="164" w:name="_Toc48830149"/>
      <w:bookmarkStart w:id="165" w:name="_Toc48745977"/>
      <w:bookmarkStart w:id="166" w:name="_Toc48746045"/>
      <w:bookmarkStart w:id="167" w:name="_Toc48830024"/>
      <w:bookmarkStart w:id="168" w:name="_Toc48830150"/>
      <w:bookmarkStart w:id="169" w:name="_Toc48745978"/>
      <w:bookmarkStart w:id="170" w:name="_Toc48746046"/>
      <w:bookmarkStart w:id="171" w:name="_Toc48830025"/>
      <w:bookmarkStart w:id="172" w:name="_Toc48830151"/>
      <w:bookmarkStart w:id="173" w:name="_Toc48745979"/>
      <w:bookmarkStart w:id="174" w:name="_Toc48746047"/>
      <w:bookmarkStart w:id="175" w:name="_Toc48830026"/>
      <w:bookmarkStart w:id="176" w:name="_Toc48830152"/>
      <w:bookmarkStart w:id="177" w:name="_Toc48745980"/>
      <w:bookmarkStart w:id="178" w:name="_Toc48746048"/>
      <w:bookmarkStart w:id="179" w:name="_Toc48830027"/>
      <w:bookmarkStart w:id="180" w:name="_Toc48830153"/>
      <w:bookmarkStart w:id="181" w:name="_Toc48745981"/>
      <w:bookmarkStart w:id="182" w:name="_Toc48746049"/>
      <w:bookmarkStart w:id="183" w:name="_Toc48830028"/>
      <w:bookmarkStart w:id="184" w:name="_Toc48830154"/>
      <w:bookmarkStart w:id="185" w:name="_Toc48745982"/>
      <w:bookmarkStart w:id="186" w:name="_Toc48746050"/>
      <w:bookmarkStart w:id="187" w:name="_Toc48830029"/>
      <w:bookmarkStart w:id="188" w:name="_Toc48830155"/>
      <w:bookmarkStart w:id="189" w:name="_Toc48745983"/>
      <w:bookmarkStart w:id="190" w:name="_Toc48746051"/>
      <w:bookmarkStart w:id="191" w:name="_Toc48830030"/>
      <w:bookmarkStart w:id="192" w:name="_Toc48830156"/>
      <w:bookmarkStart w:id="193" w:name="_Toc48745984"/>
      <w:bookmarkStart w:id="194" w:name="_Toc48746052"/>
      <w:bookmarkStart w:id="195" w:name="_Toc48830031"/>
      <w:bookmarkStart w:id="196" w:name="_Toc48830157"/>
      <w:bookmarkStart w:id="197" w:name="_Toc43899853"/>
      <w:bookmarkStart w:id="198" w:name="_Toc117149579"/>
      <w:bookmarkStart w:id="199" w:name="_Toc110411023"/>
      <w:bookmarkStart w:id="200" w:name="_Toc173325929"/>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DA1CF3">
        <w:lastRenderedPageBreak/>
        <w:t xml:space="preserve">General </w:t>
      </w:r>
      <w:r w:rsidR="00D85F92" w:rsidRPr="00DA1CF3">
        <w:t>Aspects</w:t>
      </w:r>
      <w:bookmarkEnd w:id="197"/>
      <w:bookmarkEnd w:id="198"/>
      <w:bookmarkEnd w:id="199"/>
      <w:bookmarkEnd w:id="200"/>
    </w:p>
    <w:p w14:paraId="64D05AE9" w14:textId="4FBEEDC1" w:rsidR="00B05FAA" w:rsidRDefault="00B05FAA" w:rsidP="008C2B9F">
      <w:pPr>
        <w:pStyle w:val="Heading2"/>
      </w:pPr>
      <w:bookmarkStart w:id="201" w:name="_Toc117149580"/>
      <w:bookmarkStart w:id="202" w:name="_Toc110411024"/>
      <w:bookmarkStart w:id="203" w:name="_Toc43899854"/>
      <w:bookmarkStart w:id="204" w:name="_Toc173325930"/>
      <w:r>
        <w:t>Hardware Acceleration</w:t>
      </w:r>
      <w:bookmarkEnd w:id="201"/>
      <w:bookmarkEnd w:id="202"/>
      <w:bookmarkEnd w:id="204"/>
    </w:p>
    <w:p w14:paraId="39E0D180" w14:textId="7F55751F" w:rsidR="00B05FAA" w:rsidRPr="009D7E83" w:rsidRDefault="00B05FAA" w:rsidP="00146950">
      <w:r w:rsidRPr="009D7E83">
        <w:t>In the design of digital computing systems, ranging from general-purpose processors to fully customized hardware, there is a tradeoff between flexibility and efficiency, with efficiency increasing by orders of magnitude when any given application is implemented in hardware. The range of implementation options includes general-purpose processors</w:t>
      </w:r>
      <w:r w:rsidR="0097041C">
        <w:t xml:space="preserve"> (GPPs)</w:t>
      </w:r>
      <w:r w:rsidRPr="009D7E83">
        <w:t xml:space="preserve"> such as CPUs, more specialized processors such as </w:t>
      </w:r>
      <w:r w:rsidR="000F6E23">
        <w:t>Graphics Processing Units (</w:t>
      </w:r>
      <w:r w:rsidRPr="009D7E83">
        <w:t>GPUs</w:t>
      </w:r>
      <w:r w:rsidR="001F31E5">
        <w:t>)</w:t>
      </w:r>
      <w:r w:rsidRPr="009D7E83">
        <w:t>, functions implemented on field-programmable gate arrays (FPGAs), and fixed-functions implemented on application-specific integrated circuit</w:t>
      </w:r>
      <w:r w:rsidR="00CE2AEF">
        <w:t>s</w:t>
      </w:r>
      <w:r w:rsidRPr="009D7E83">
        <w:t xml:space="preserve"> (ASICs). Hardware </w:t>
      </w:r>
      <w:r w:rsidR="001217CE">
        <w:t xml:space="preserve">accelerator </w:t>
      </w:r>
      <w:r w:rsidRPr="009D7E83">
        <w:t>is</w:t>
      </w:r>
      <w:r w:rsidR="001217CE" w:rsidRPr="001217CE">
        <w:t xml:space="preserve"> </w:t>
      </w:r>
      <w:r w:rsidR="002F1807">
        <w:t xml:space="preserve">a </w:t>
      </w:r>
      <w:r w:rsidR="001217CE" w:rsidRPr="0003221A">
        <w:t>specialized HW implementation that can offload</w:t>
      </w:r>
      <w:r w:rsidR="007776AD">
        <w:t xml:space="preserve"> processing</w:t>
      </w:r>
      <w:r w:rsidR="001217CE" w:rsidRPr="0003221A">
        <w:t xml:space="preserve"> from</w:t>
      </w:r>
      <w:r w:rsidR="00AD5BA2">
        <w:t xml:space="preserve"> application(s) running on</w:t>
      </w:r>
      <w:r w:rsidR="001217CE" w:rsidRPr="0003221A">
        <w:t xml:space="preserve"> the </w:t>
      </w:r>
      <w:r w:rsidR="00D82410" w:rsidRPr="0003221A">
        <w:t>General-Purpose</w:t>
      </w:r>
      <w:r w:rsidR="001217CE" w:rsidRPr="0003221A">
        <w:t xml:space="preserve"> Processor</w:t>
      </w:r>
      <w:r w:rsidR="001F31E5">
        <w:t xml:space="preserve"> (GPP)</w:t>
      </w:r>
      <w:r w:rsidRPr="009D7E83">
        <w:t>.</w:t>
      </w:r>
      <w:r w:rsidR="002F1807">
        <w:t xml:space="preserve"> </w:t>
      </w:r>
      <w:r w:rsidR="00DC7A51" w:rsidRPr="009D7E83">
        <w:t xml:space="preserve">Any transformation of data or </w:t>
      </w:r>
      <w:r w:rsidR="00DC7A51">
        <w:t xml:space="preserve">computation can be implemented </w:t>
      </w:r>
      <w:r w:rsidR="00DC7A51" w:rsidRPr="009D7E83">
        <w:t>purely in software running on a generic CPU,</w:t>
      </w:r>
      <w:r w:rsidR="00DC7A51">
        <w:t xml:space="preserve"> or</w:t>
      </w:r>
      <w:r w:rsidR="00DC7A51" w:rsidRPr="009D7E83">
        <w:t xml:space="preserve"> purely in a </w:t>
      </w:r>
      <w:r w:rsidR="00DC7A51">
        <w:t xml:space="preserve">specialized </w:t>
      </w:r>
      <w:r w:rsidR="00DC7A51" w:rsidRPr="009D7E83">
        <w:t>hardware</w:t>
      </w:r>
      <w:r w:rsidR="00DC7A51">
        <w:t xml:space="preserve"> accelerator</w:t>
      </w:r>
      <w:r w:rsidR="00DC7A51" w:rsidRPr="009D7E83">
        <w:t>, or using a combination of both</w:t>
      </w:r>
      <w:r w:rsidR="00DC7A51">
        <w:t xml:space="preserve">. </w:t>
      </w:r>
      <w:r w:rsidRPr="009D7E83">
        <w:t xml:space="preserve">The implementation of computing tasks in hardware to </w:t>
      </w:r>
      <w:r w:rsidR="00DC7A51">
        <w:t>improve performance</w:t>
      </w:r>
      <w:r w:rsidRPr="009D7E83">
        <w:t xml:space="preserve"> is known as hardware acceleration. The hardware acceleration </w:t>
      </w:r>
      <w:r w:rsidR="00DC7A51">
        <w:t>can be</w:t>
      </w:r>
      <w:r w:rsidR="00DC7A51" w:rsidRPr="009D7E83">
        <w:t xml:space="preserve"> </w:t>
      </w:r>
      <w:r w:rsidRPr="009D7E83">
        <w:t>implemented in the form of lookaside or inline mode where in the former case, the host CPU invokes an accelerator for data processing and receives the result after processing is complete</w:t>
      </w:r>
      <w:r w:rsidR="00D82EA3">
        <w:t xml:space="preserve">, while in the </w:t>
      </w:r>
      <w:r w:rsidR="00014962">
        <w:t>latter case,</w:t>
      </w:r>
      <w:r w:rsidR="00A91007">
        <w:t xml:space="preserve"> </w:t>
      </w:r>
      <w:r w:rsidR="00C24598">
        <w:t xml:space="preserve">the accelerator, after being invoked by the host CPU with the request for data processing, completes the processing request of data received from a source node and directly transfers the post-processed data to a destination node, where the source or destination node can be different than host CPU (e.g., an Ethernet Interface). </w:t>
      </w:r>
      <w:r w:rsidRPr="009D7E83">
        <w:t xml:space="preserve">The principle of hardware acceleration and functional offloading </w:t>
      </w:r>
      <w:r w:rsidR="00DF147A">
        <w:t>in look</w:t>
      </w:r>
      <w:r w:rsidR="00207902">
        <w:t>aside mode</w:t>
      </w:r>
      <w:r w:rsidR="007655AF">
        <w:t xml:space="preserve"> and inline</w:t>
      </w:r>
      <w:r w:rsidR="00207902">
        <w:t xml:space="preserve"> </w:t>
      </w:r>
      <w:r w:rsidRPr="009D7E83">
        <w:t>is illustrated in</w:t>
      </w:r>
      <w:r w:rsidR="007655AF">
        <w:t xml:space="preserve"> </w:t>
      </w:r>
      <w:r w:rsidR="002819F9">
        <w:t>Figure 4.1-1</w:t>
      </w:r>
      <w:r w:rsidRPr="009D7E83">
        <w:t>, allowing the application to offload workload to a hardware accelerator and to continue performing other work in parallel</w:t>
      </w:r>
      <w:r w:rsidR="0063791C">
        <w:t>-</w:t>
      </w:r>
      <w:r w:rsidRPr="009D7E83">
        <w:t xml:space="preserve"> this could be to continue to execute other software tasks in parallel or to sleep and wait for the accelerator hardware to complete. The hardware acceleration boosts application performance in environments with compute-intensive, deeply pipelined, </w:t>
      </w:r>
      <w:r w:rsidR="00D82410" w:rsidRPr="009D7E83">
        <w:t>massively parallel</w:t>
      </w:r>
      <w:r w:rsidRPr="009D7E83">
        <w:t xml:space="preserve"> operations as shown in</w:t>
      </w:r>
      <w:r w:rsidR="002819F9">
        <w:t xml:space="preserve"> Figure 4.1-1</w:t>
      </w:r>
      <w:r w:rsidRPr="009D7E83">
        <w:t xml:space="preserve">. This model requires </w:t>
      </w:r>
      <w:r w:rsidR="00FB412A" w:rsidRPr="009D7E83">
        <w:t>the support</w:t>
      </w:r>
      <w:r w:rsidRPr="009D7E83">
        <w:t xml:space="preserve"> </w:t>
      </w:r>
      <w:r w:rsidR="004D0442">
        <w:t xml:space="preserve">of </w:t>
      </w:r>
      <w:r w:rsidRPr="009D7E83">
        <w:t>two operations, one for initiating the offload and another for retrieving the operation once complete.</w:t>
      </w:r>
    </w:p>
    <w:p w14:paraId="47FDBA7D" w14:textId="4DDE8CD0" w:rsidR="00B549B1" w:rsidRDefault="0075739B" w:rsidP="00E44128">
      <w:pPr>
        <w:keepNext/>
        <w:spacing w:before="240" w:after="0"/>
        <w:jc w:val="center"/>
      </w:pPr>
      <w:r w:rsidRPr="0075739B">
        <w:lastRenderedPageBreak/>
        <w:t xml:space="preserve"> </w:t>
      </w:r>
      <w:r w:rsidR="00E44128">
        <w:object w:dxaOrig="10185" w:dyaOrig="10125" w14:anchorId="0F261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471.75pt;height:468.85pt" o:ole="">
            <v:imagedata r:id="rId21" o:title=""/>
          </v:shape>
          <o:OLEObject Type="Embed" ProgID="Visio.Drawing.15" ShapeID="_x0000_i1092" DrawAspect="Content" ObjectID="_1783938926" r:id="rId22"/>
        </w:object>
      </w:r>
    </w:p>
    <w:p w14:paraId="7BBD93DC" w14:textId="7C11C423" w:rsidR="00B05FAA" w:rsidRDefault="00B81837" w:rsidP="0045378B">
      <w:pPr>
        <w:pStyle w:val="TF"/>
      </w:pPr>
      <w:bookmarkStart w:id="205" w:name="_Ref54344867"/>
      <w:bookmarkStart w:id="206" w:name="_Toc173325976"/>
      <w:r>
        <w:t xml:space="preserve">Figure </w:t>
      </w:r>
      <w:r w:rsidR="002819F9">
        <w:t>4.1</w:t>
      </w:r>
      <w:r>
        <w:t>-1</w:t>
      </w:r>
      <w:bookmarkStart w:id="207" w:name="_Ref55901092"/>
      <w:bookmarkStart w:id="208" w:name="_Toc117149653"/>
      <w:r w:rsidR="00B50ADE">
        <w:t>:</w:t>
      </w:r>
      <w:r>
        <w:t xml:space="preserve"> </w:t>
      </w:r>
      <w:bookmarkEnd w:id="205"/>
      <w:bookmarkEnd w:id="207"/>
      <w:r>
        <w:t>E</w:t>
      </w:r>
      <w:r w:rsidR="00B05FAA">
        <w:t xml:space="preserve">xample illustration of the effect </w:t>
      </w:r>
      <w:r w:rsidR="00C64B50">
        <w:t xml:space="preserve">of </w:t>
      </w:r>
      <w:r w:rsidR="00B05FAA">
        <w:t xml:space="preserve">hardware acceleration </w:t>
      </w:r>
      <w:r w:rsidR="00FA722E">
        <w:t xml:space="preserve">on </w:t>
      </w:r>
      <w:r w:rsidR="00B05FAA">
        <w:t xml:space="preserve">functional compute </w:t>
      </w:r>
      <w:bookmarkEnd w:id="208"/>
      <w:r w:rsidR="002819F9">
        <w:t>performance.</w:t>
      </w:r>
      <w:bookmarkEnd w:id="206"/>
    </w:p>
    <w:p w14:paraId="60B71B89" w14:textId="77777777" w:rsidR="00F152A5" w:rsidRDefault="00147FDE" w:rsidP="00381FD1">
      <w:pPr>
        <w:pStyle w:val="Heading2"/>
        <w:rPr>
          <w:lang w:eastAsia="ja-JP"/>
        </w:rPr>
      </w:pPr>
      <w:bookmarkStart w:id="209" w:name="_Toc117149581"/>
      <w:bookmarkStart w:id="210" w:name="_Toc110411025"/>
      <w:bookmarkStart w:id="211" w:name="_Toc173325931"/>
      <w:r>
        <w:rPr>
          <w:lang w:eastAsia="ja-JP"/>
        </w:rPr>
        <w:t xml:space="preserve">AAL </w:t>
      </w:r>
      <w:bookmarkEnd w:id="203"/>
      <w:r w:rsidR="002D60D6">
        <w:rPr>
          <w:lang w:eastAsia="ja-JP"/>
        </w:rPr>
        <w:t>Architecture</w:t>
      </w:r>
      <w:bookmarkEnd w:id="209"/>
      <w:bookmarkEnd w:id="210"/>
      <w:r w:rsidR="00331A1C">
        <w:rPr>
          <w:lang w:eastAsia="ja-JP"/>
        </w:rPr>
        <w:t xml:space="preserve"> and concepts</w:t>
      </w:r>
      <w:bookmarkEnd w:id="211"/>
    </w:p>
    <w:p w14:paraId="68E8D0E3" w14:textId="2FE40C06" w:rsidR="00A31271" w:rsidRDefault="00F152A5" w:rsidP="008A5EF3">
      <w:pPr>
        <w:pStyle w:val="Heading3"/>
        <w:rPr>
          <w:lang w:eastAsia="ja-JP"/>
        </w:rPr>
      </w:pPr>
      <w:bookmarkStart w:id="212" w:name="_Toc173325932"/>
      <w:r>
        <w:rPr>
          <w:lang w:eastAsia="ja-JP"/>
        </w:rPr>
        <w:t>Overview</w:t>
      </w:r>
      <w:bookmarkEnd w:id="212"/>
      <w:r w:rsidR="002D60D6">
        <w:rPr>
          <w:lang w:eastAsia="ja-JP"/>
        </w:rPr>
        <w:t xml:space="preserve"> </w:t>
      </w:r>
    </w:p>
    <w:p w14:paraId="6F573EBE" w14:textId="379F805B" w:rsidR="00A955A3" w:rsidRDefault="004A1274" w:rsidP="00A955A3">
      <w:r>
        <w:rPr>
          <w:lang w:val="en-GB"/>
        </w:rPr>
        <w:t xml:space="preserve">The goal of the </w:t>
      </w:r>
      <w:r w:rsidR="00207902">
        <w:rPr>
          <w:lang w:val="en-GB"/>
        </w:rPr>
        <w:t>acceleration abstraction layer (</w:t>
      </w:r>
      <w:r>
        <w:rPr>
          <w:lang w:val="en-GB"/>
        </w:rPr>
        <w:t>AAL</w:t>
      </w:r>
      <w:r w:rsidR="00207902">
        <w:rPr>
          <w:lang w:val="en-GB"/>
        </w:rPr>
        <w:t>)</w:t>
      </w:r>
      <w:r>
        <w:rPr>
          <w:lang w:val="en-GB"/>
        </w:rPr>
        <w:t xml:space="preserve"> is to specify a common and consistent </w:t>
      </w:r>
      <w:r w:rsidR="003968B6">
        <w:rPr>
          <w:lang w:val="en-GB"/>
        </w:rPr>
        <w:t xml:space="preserve">set of </w:t>
      </w:r>
      <w:r>
        <w:rPr>
          <w:lang w:val="en-GB"/>
        </w:rPr>
        <w:t>interface</w:t>
      </w:r>
      <w:r w:rsidR="003968B6">
        <w:rPr>
          <w:lang w:val="en-GB"/>
        </w:rPr>
        <w:t>s to enable interactions with the</w:t>
      </w:r>
      <w:r>
        <w:rPr>
          <w:lang w:val="en-GB"/>
        </w:rPr>
        <w:t xml:space="preserve"> </w:t>
      </w:r>
      <w:r w:rsidR="008A1D26">
        <w:rPr>
          <w:lang w:val="en-GB"/>
        </w:rPr>
        <w:t>HW Accelerator</w:t>
      </w:r>
      <w:r>
        <w:rPr>
          <w:lang w:val="en-GB"/>
        </w:rPr>
        <w:t xml:space="preserve">s </w:t>
      </w:r>
      <w:r w:rsidR="00016539">
        <w:rPr>
          <w:lang w:val="en-GB"/>
        </w:rPr>
        <w:t>and</w:t>
      </w:r>
      <w:r>
        <w:t xml:space="preserve"> facilitates decoupling </w:t>
      </w:r>
      <w:r w:rsidR="0053653B">
        <w:t xml:space="preserve">of </w:t>
      </w:r>
      <w:r>
        <w:t xml:space="preserve">an </w:t>
      </w:r>
      <w:r w:rsidR="00C57873" w:rsidRPr="00876D49">
        <w:t>AAL Application</w:t>
      </w:r>
      <w:r>
        <w:t xml:space="preserve">, from a specific </w:t>
      </w:r>
      <w:r w:rsidR="003A16FB">
        <w:t xml:space="preserve">HW </w:t>
      </w:r>
      <w:r>
        <w:t xml:space="preserve">implementation. </w:t>
      </w:r>
      <w:r w:rsidR="00124CF4">
        <w:t>To</w:t>
      </w:r>
      <w:r w:rsidR="00373933">
        <w:t xml:space="preserve"> accommodate the many different combinations of HW and SW implementation </w:t>
      </w:r>
      <w:r w:rsidR="00940BC1">
        <w:t>and</w:t>
      </w:r>
      <w:r w:rsidR="00373933">
        <w:t xml:space="preserve"> many different network deployment scenario</w:t>
      </w:r>
      <w:r w:rsidR="009E1005">
        <w:t>s,</w:t>
      </w:r>
      <w:r w:rsidR="00373933">
        <w:t xml:space="preserve"> the AAL introduces the concept of a</w:t>
      </w:r>
      <w:r w:rsidR="005B48B2">
        <w:t>n AAL</w:t>
      </w:r>
      <w:r w:rsidR="00373933">
        <w:t xml:space="preserve"> profile</w:t>
      </w:r>
      <w:r w:rsidR="005B48B2">
        <w:t xml:space="preserve"> which is used to distinguish between the different combination</w:t>
      </w:r>
      <w:r w:rsidR="009E1005">
        <w:t>s</w:t>
      </w:r>
      <w:r w:rsidR="005B48B2">
        <w:t xml:space="preserve"> of accelerated functions to be offloaded.</w:t>
      </w:r>
      <w:r w:rsidR="00373933">
        <w:t xml:space="preserve"> </w:t>
      </w:r>
    </w:p>
    <w:p w14:paraId="5C18F8D1" w14:textId="77777777" w:rsidR="00A94573" w:rsidRDefault="00A94573" w:rsidP="00A94573">
      <w:pPr>
        <w:rPr>
          <w:lang w:eastAsia="ja-JP"/>
        </w:rPr>
      </w:pPr>
      <w:r>
        <w:rPr>
          <w:lang w:eastAsia="ja-JP"/>
        </w:rPr>
        <w:t xml:space="preserve">The AAL specifications shall define the AAL interface between the </w:t>
      </w:r>
      <w:r w:rsidRPr="00876D49">
        <w:t>AAL Application</w:t>
      </w:r>
      <w:r>
        <w:rPr>
          <w:lang w:eastAsia="ja-JP"/>
        </w:rPr>
        <w:t xml:space="preserve"> and AAL Implementation in the O-Cloud instance. This includes the APIs, information models</w:t>
      </w:r>
      <w:r w:rsidRPr="7F03FE21">
        <w:rPr>
          <w:lang w:eastAsia="ja-JP"/>
        </w:rPr>
        <w:t xml:space="preserve">, operations and input/outputs </w:t>
      </w:r>
      <w:r>
        <w:rPr>
          <w:lang w:eastAsia="ja-JP"/>
        </w:rPr>
        <w:t xml:space="preserve">used by the </w:t>
      </w:r>
      <w:r w:rsidRPr="00876D49">
        <w:t>AAL Application</w:t>
      </w:r>
      <w:r>
        <w:rPr>
          <w:lang w:eastAsia="ja-JP"/>
        </w:rPr>
        <w:t xml:space="preserve"> to interface with the AAL Implementation. When the AAL APIs are utilized:</w:t>
      </w:r>
    </w:p>
    <w:p w14:paraId="450E591F" w14:textId="77777777" w:rsidR="00A94573" w:rsidRDefault="00A94573" w:rsidP="00A94573">
      <w:pPr>
        <w:pStyle w:val="Bulletlist"/>
        <w:rPr>
          <w:lang w:eastAsia="ja-JP"/>
        </w:rPr>
      </w:pPr>
      <w:r>
        <w:rPr>
          <w:lang w:eastAsia="ja-JP"/>
        </w:rPr>
        <w:lastRenderedPageBreak/>
        <w:t xml:space="preserve">AAL Applications that utilize the AAL APIs render the same functionality as described in the O-RAN specifications describing the AAL Application [1]. </w:t>
      </w:r>
    </w:p>
    <w:p w14:paraId="527DC304" w14:textId="77777777" w:rsidR="00A94573" w:rsidRDefault="00A94573" w:rsidP="00A94573">
      <w:pPr>
        <w:pStyle w:val="Bulletlist"/>
        <w:rPr>
          <w:lang w:eastAsia="ja-JP"/>
        </w:rPr>
      </w:pPr>
      <w:r>
        <w:rPr>
          <w:lang w:eastAsia="ja-JP"/>
        </w:rPr>
        <w:t xml:space="preserve">AAL Applications that utilize the AAL APIs shall preserve the interface definitions and behave the same way as described in the O-RAN specifications describing those interfaces. </w:t>
      </w:r>
    </w:p>
    <w:p w14:paraId="3DAF589B" w14:textId="7EFB9AE7" w:rsidR="00A94573" w:rsidRDefault="00A94573" w:rsidP="00A94573">
      <w:pPr>
        <w:pStyle w:val="Bulletlist"/>
        <w:rPr>
          <w:lang w:eastAsia="ja-JP"/>
        </w:rPr>
      </w:pPr>
      <w:r>
        <w:rPr>
          <w:lang w:eastAsia="ja-JP"/>
        </w:rPr>
        <w:t>O-RAN NFs that utilize the AAL APIs shall preserve the synchronization topologies as defined in</w:t>
      </w:r>
      <w:r w:rsidR="007A370B">
        <w:rPr>
          <w:lang w:eastAsia="ja-JP"/>
        </w:rPr>
        <w:t xml:space="preserve"> </w:t>
      </w:r>
      <w:r w:rsidR="007A370B">
        <w:rPr>
          <w:lang w:eastAsia="ja-JP"/>
        </w:rPr>
        <w:fldChar w:fldCharType="begin"/>
      </w:r>
      <w:r w:rsidR="007A370B">
        <w:rPr>
          <w:lang w:eastAsia="ja-JP"/>
        </w:rPr>
        <w:instrText xml:space="preserve"> REF _Ref156480032 \r \h </w:instrText>
      </w:r>
      <w:r w:rsidR="007A370B">
        <w:rPr>
          <w:lang w:eastAsia="ja-JP"/>
        </w:rPr>
      </w:r>
      <w:r w:rsidR="007A370B">
        <w:rPr>
          <w:lang w:eastAsia="ja-JP"/>
        </w:rPr>
        <w:fldChar w:fldCharType="separate"/>
      </w:r>
      <w:r w:rsidR="004B1DEC">
        <w:rPr>
          <w:lang w:eastAsia="ja-JP"/>
        </w:rPr>
        <w:t>[16]</w:t>
      </w:r>
      <w:r w:rsidR="007A370B">
        <w:rPr>
          <w:lang w:eastAsia="ja-JP"/>
        </w:rPr>
        <w:fldChar w:fldCharType="end"/>
      </w:r>
      <w:r w:rsidR="007A370B">
        <w:rPr>
          <w:lang w:eastAsia="ja-JP"/>
        </w:rPr>
        <w:t>.</w:t>
      </w:r>
      <w:r>
        <w:rPr>
          <w:lang w:eastAsia="ja-JP"/>
        </w:rPr>
        <w:t xml:space="preserve"> </w:t>
      </w:r>
    </w:p>
    <w:p w14:paraId="0AE6F838" w14:textId="77777777" w:rsidR="00A94573" w:rsidRPr="00B31904" w:rsidRDefault="00A94573" w:rsidP="00A94573">
      <w:pPr>
        <w:rPr>
          <w:lang w:eastAsia="ja-JP"/>
        </w:rPr>
      </w:pPr>
      <w:r>
        <w:rPr>
          <w:lang w:eastAsia="ja-JP"/>
        </w:rPr>
        <w:t xml:space="preserve">In addition, </w:t>
      </w:r>
      <w:r>
        <w:rPr>
          <w:lang w:val="en-GB"/>
        </w:rPr>
        <w:t>t</w:t>
      </w:r>
      <w:r w:rsidRPr="00CB3EDC">
        <w:rPr>
          <w:lang w:val="en-GB"/>
        </w:rPr>
        <w:t xml:space="preserve">he </w:t>
      </w:r>
      <w:r>
        <w:rPr>
          <w:lang w:val="en-GB"/>
        </w:rPr>
        <w:t xml:space="preserve">AAL Specification shall define the requirements for managing </w:t>
      </w:r>
      <w:r w:rsidRPr="00CB3EDC">
        <w:rPr>
          <w:lang w:val="en-GB"/>
        </w:rPr>
        <w:t xml:space="preserve">the </w:t>
      </w:r>
      <w:r>
        <w:rPr>
          <w:lang w:val="en-GB"/>
        </w:rPr>
        <w:t xml:space="preserve">hardware </w:t>
      </w:r>
      <w:r w:rsidRPr="00CB3EDC">
        <w:rPr>
          <w:lang w:val="en-GB"/>
        </w:rPr>
        <w:t>accelerator in the O-Cloud instance</w:t>
      </w:r>
      <w:r>
        <w:rPr>
          <w:lang w:val="en-GB"/>
        </w:rPr>
        <w:t xml:space="preserve">. </w:t>
      </w:r>
      <w:r>
        <w:rPr>
          <w:lang w:eastAsia="ja-JP"/>
        </w:rPr>
        <w:t xml:space="preserve">The AAL Implementation itself shall not be defined by the AAL </w:t>
      </w:r>
      <w:proofErr w:type="spellStart"/>
      <w:r>
        <w:rPr>
          <w:lang w:eastAsia="ja-JP"/>
        </w:rPr>
        <w:t>GAnP</w:t>
      </w:r>
      <w:proofErr w:type="spellEnd"/>
      <w:r>
        <w:rPr>
          <w:lang w:eastAsia="ja-JP"/>
        </w:rPr>
        <w:t xml:space="preserve"> specification. </w:t>
      </w:r>
      <w:r w:rsidRPr="00A04B57">
        <w:rPr>
          <w:lang w:eastAsia="ja-JP"/>
        </w:rPr>
        <w:t>ETSI GS NFV-IFA 002</w:t>
      </w:r>
      <w:r>
        <w:rPr>
          <w:lang w:eastAsia="ja-JP"/>
        </w:rPr>
        <w:t xml:space="preserve"> [5] defines several abstraction models including pass through and abstracted models that can be used to realize an AAL Implementation.  </w:t>
      </w:r>
    </w:p>
    <w:p w14:paraId="6B02B9B1" w14:textId="77777777" w:rsidR="0000227D" w:rsidRDefault="0000227D" w:rsidP="0000227D">
      <w:pPr>
        <w:rPr>
          <w:lang w:val="en-GB"/>
        </w:rPr>
      </w:pPr>
      <w:r w:rsidRPr="00FE46C7">
        <w:rPr>
          <w:lang w:val="en-GB"/>
        </w:rPr>
        <w:t xml:space="preserve">The AAL specification facilitates the following: </w:t>
      </w:r>
    </w:p>
    <w:p w14:paraId="629AB116" w14:textId="6BD9A79E" w:rsidR="0000227D" w:rsidRPr="001E7F39" w:rsidRDefault="0000227D" w:rsidP="0000227D">
      <w:pPr>
        <w:rPr>
          <w:lang w:val="en-GB"/>
        </w:rPr>
      </w:pPr>
      <w:r w:rsidRPr="001E7F39">
        <w:rPr>
          <w:lang w:val="en-GB"/>
        </w:rPr>
        <w:t>A</w:t>
      </w:r>
      <w:r w:rsidR="00CE180B">
        <w:rPr>
          <w:lang w:val="en-GB"/>
        </w:rPr>
        <w:t xml:space="preserve">n O-cloud </w:t>
      </w:r>
      <w:r w:rsidRPr="001E7F39">
        <w:rPr>
          <w:lang w:val="en-GB"/>
        </w:rPr>
        <w:t xml:space="preserve">provides the flexibility of deploying multiple software implementations from different software vendors on a common CPU-based (e.g., x86/ARM) platform with hardware accelerators (e.g., FPGA/DSP/ASIC/GPU) for specific functions, and conversely, also allows multiple physical deployment scenarios in terms of centralizing or distributing each network element with the same software implementation. </w:t>
      </w:r>
    </w:p>
    <w:p w14:paraId="63888782" w14:textId="180043A0" w:rsidR="0000227D" w:rsidRPr="00FE46C7" w:rsidRDefault="0000227D" w:rsidP="0000227D">
      <w:pPr>
        <w:rPr>
          <w:lang w:val="en-GB"/>
        </w:rPr>
      </w:pPr>
      <w:r w:rsidRPr="001E7F39">
        <w:rPr>
          <w:lang w:val="en-GB"/>
        </w:rPr>
        <w:t>A disaggregated and cloudified multi-vendor RAN require</w:t>
      </w:r>
      <w:r>
        <w:rPr>
          <w:lang w:val="en-GB"/>
        </w:rPr>
        <w:t>s</w:t>
      </w:r>
      <w:r w:rsidRPr="001E7F39">
        <w:rPr>
          <w:lang w:val="en-GB"/>
        </w:rPr>
        <w:t xml:space="preserve"> common vendor-neutral APIs for managed element discovery, lifecycle management, FM/PM, and orchestration across both PNFs and VNFs </w:t>
      </w:r>
      <w:proofErr w:type="gramStart"/>
      <w:r w:rsidRPr="001E7F39">
        <w:rPr>
          <w:lang w:val="en-GB"/>
        </w:rPr>
        <w:t>in order to</w:t>
      </w:r>
      <w:proofErr w:type="gramEnd"/>
      <w:r w:rsidRPr="001E7F39">
        <w:rPr>
          <w:lang w:val="en-GB"/>
        </w:rPr>
        <w:t xml:space="preserve"> function as a cohesive unit that supports key lifecycle use cases such as scale-out, slice management, fault tolerance, and hitless software upgrades.</w:t>
      </w:r>
    </w:p>
    <w:p w14:paraId="29B803F4" w14:textId="0B73D66F" w:rsidR="00A94573" w:rsidRDefault="00830064" w:rsidP="008A5EF3">
      <w:pPr>
        <w:pStyle w:val="Heading3"/>
      </w:pPr>
      <w:bookmarkStart w:id="213" w:name="_Toc173325933"/>
      <w:r>
        <w:t>AAL Architecture</w:t>
      </w:r>
      <w:bookmarkEnd w:id="213"/>
    </w:p>
    <w:p w14:paraId="46688D76" w14:textId="65E4D475" w:rsidR="00741698" w:rsidRDefault="00B10106" w:rsidP="00741698">
      <w:r w:rsidRPr="00B10106">
        <w:t>The end-to-end high-level AAL architecture block diagram is shown in</w:t>
      </w:r>
      <w:r w:rsidR="00990575">
        <w:t xml:space="preserve"> Figure </w:t>
      </w:r>
      <w:r w:rsidR="00990575">
        <w:fldChar w:fldCharType="begin"/>
      </w:r>
      <w:r w:rsidR="00990575">
        <w:instrText xml:space="preserve"> STYLEREF 4 \s </w:instrText>
      </w:r>
      <w:r w:rsidR="00990575">
        <w:fldChar w:fldCharType="separate"/>
      </w:r>
      <w:r w:rsidR="004B1DEC">
        <w:rPr>
          <w:noProof/>
        </w:rPr>
        <w:t>4.2.5.1</w:t>
      </w:r>
      <w:r w:rsidR="00990575">
        <w:fldChar w:fldCharType="end"/>
      </w:r>
      <w:r w:rsidR="00990575">
        <w:noBreakHyphen/>
        <w:t>1</w:t>
      </w:r>
      <w:r>
        <w:t>.</w:t>
      </w:r>
      <w:r w:rsidR="002067F8">
        <w:t xml:space="preserve"> </w:t>
      </w:r>
      <w:r w:rsidR="002067F8" w:rsidRPr="004B5F25">
        <w:t>For AAL Applications O1 interface usage is optional</w:t>
      </w:r>
      <w:r w:rsidR="00BF384D">
        <w:t xml:space="preserve">. </w:t>
      </w:r>
      <w:r w:rsidR="004A3D0C" w:rsidRPr="004A3D0C">
        <w:t>Interaction between DMS and AAL Application is out of the scope of this document</w:t>
      </w:r>
      <w:r w:rsidR="005736C2">
        <w:t>.</w:t>
      </w:r>
      <w:r w:rsidR="00A45CA0" w:rsidRPr="00A45CA0">
        <w:t xml:space="preserve"> For further understanding of the deployment and operation of AAL-LPUs please refer to section 6.2.</w:t>
      </w:r>
    </w:p>
    <w:p w14:paraId="1BA5E14B" w14:textId="0F8731BD" w:rsidR="00E51177" w:rsidRDefault="00421142" w:rsidP="002F277A">
      <w:pPr>
        <w:pStyle w:val="Caption"/>
      </w:pPr>
      <w:r w:rsidRPr="00421142">
        <w:lastRenderedPageBreak/>
        <w:t xml:space="preserve"> </w:t>
      </w:r>
      <w:r w:rsidR="00FD3627">
        <w:object w:dxaOrig="11370" w:dyaOrig="9690" w14:anchorId="30074223">
          <v:shape id="_x0000_i1093" type="#_x0000_t75" style="width:483.25pt;height:410.7pt" o:ole="">
            <v:imagedata r:id="rId23" o:title=""/>
          </v:shape>
          <o:OLEObject Type="Embed" ProgID="Visio.Drawing.15" ShapeID="_x0000_i1093" DrawAspect="Content" ObjectID="_1783938927" r:id="rId24"/>
        </w:object>
      </w:r>
    </w:p>
    <w:p w14:paraId="4BBE3F8B" w14:textId="09F62ED3" w:rsidR="00741698" w:rsidRDefault="00EC7C27" w:rsidP="0045378B">
      <w:pPr>
        <w:pStyle w:val="TF"/>
      </w:pPr>
      <w:bookmarkStart w:id="214" w:name="_Toc117149654"/>
      <w:bookmarkStart w:id="215" w:name="_Ref140224658"/>
      <w:bookmarkStart w:id="216" w:name="_Ref160716272"/>
      <w:bookmarkStart w:id="217" w:name="_Toc173325977"/>
      <w:r>
        <w:t>Fig</w:t>
      </w:r>
      <w:r w:rsidR="00B50ADE">
        <w:t xml:space="preserve">ure 4.2.2-1: </w:t>
      </w:r>
      <w:r w:rsidR="00741698">
        <w:t>High Level AAL Architecture Diagram</w:t>
      </w:r>
      <w:bookmarkEnd w:id="214"/>
      <w:bookmarkEnd w:id="215"/>
      <w:bookmarkEnd w:id="216"/>
      <w:bookmarkEnd w:id="217"/>
    </w:p>
    <w:p w14:paraId="43257624" w14:textId="77777777" w:rsidR="007E524E" w:rsidRPr="007E524E" w:rsidRDefault="007E524E" w:rsidP="00E3086D"/>
    <w:p w14:paraId="2EFDB4D4" w14:textId="55CAE1DE" w:rsidR="005C4366" w:rsidRDefault="007C55A2" w:rsidP="007E524E">
      <w:fldSimple w:instr=" REF _Ref140228338  \* MERGEFORMAT ">
        <w:r w:rsidR="004B1DEC">
          <w:t xml:space="preserve">Figure </w:t>
        </w:r>
        <w:r w:rsidR="004B1DEC">
          <w:rPr>
            <w:noProof/>
          </w:rPr>
          <w:t>4.2.2-2</w:t>
        </w:r>
        <w:r w:rsidR="004B1DEC">
          <w:t>:</w:t>
        </w:r>
      </w:fldSimple>
      <w:r w:rsidR="007E524E">
        <w:t xml:space="preserve"> </w:t>
      </w:r>
      <w:r w:rsidR="005C4366">
        <w:t xml:space="preserve">shows </w:t>
      </w:r>
      <w:r w:rsidR="00814303">
        <w:t>a pictorial view of</w:t>
      </w:r>
      <w:r w:rsidR="005C4366">
        <w:t xml:space="preserve"> </w:t>
      </w:r>
      <w:r w:rsidR="00814303">
        <w:t xml:space="preserve">the entity </w:t>
      </w:r>
      <w:r w:rsidR="005C4366">
        <w:t xml:space="preserve">relationship and cardinality between </w:t>
      </w:r>
      <w:r w:rsidR="00814303">
        <w:t>AAL entities</w:t>
      </w:r>
      <w:r w:rsidR="005C4366">
        <w:t xml:space="preserve"> that constitute the AAL architecture. </w:t>
      </w:r>
      <w:r w:rsidR="000D67F9" w:rsidRPr="001318E5">
        <w:t xml:space="preserve">It is not meant to be the basis of a class diagram or object model which would normally be the </w:t>
      </w:r>
      <w:r w:rsidR="000D67F9">
        <w:t xml:space="preserve">start </w:t>
      </w:r>
      <w:r w:rsidR="000D67F9" w:rsidRPr="001318E5">
        <w:t>of a</w:t>
      </w:r>
      <w:r w:rsidR="000D67F9">
        <w:t>n</w:t>
      </w:r>
      <w:r w:rsidR="000D67F9" w:rsidRPr="001318E5">
        <w:t xml:space="preserve"> information model. Its purpose is just to help the reader mentally conceptualize the concepts depicted</w:t>
      </w:r>
      <w:r w:rsidR="000D67F9">
        <w:t>.</w:t>
      </w:r>
      <w:r w:rsidR="00474394">
        <w:t xml:space="preserve"> </w:t>
      </w:r>
      <w:r w:rsidR="00474394" w:rsidRPr="00474394">
        <w:t xml:space="preserve">See clause </w:t>
      </w:r>
      <w:r w:rsidR="00474394">
        <w:fldChar w:fldCharType="begin"/>
      </w:r>
      <w:r w:rsidR="00474394">
        <w:instrText xml:space="preserve"> REF _Ref156480062 \r \h </w:instrText>
      </w:r>
      <w:r w:rsidR="00474394">
        <w:fldChar w:fldCharType="separate"/>
      </w:r>
      <w:r w:rsidR="004B1DEC">
        <w:t>4.2.4</w:t>
      </w:r>
      <w:r w:rsidR="00474394">
        <w:fldChar w:fldCharType="end"/>
      </w:r>
      <w:r w:rsidR="00474394" w:rsidRPr="00474394">
        <w:t xml:space="preserve"> of the present document for a high-level description of the AAL-C-</w:t>
      </w:r>
      <w:proofErr w:type="spellStart"/>
      <w:r w:rsidR="00474394" w:rsidRPr="00474394">
        <w:t>Mgmt</w:t>
      </w:r>
      <w:proofErr w:type="spellEnd"/>
      <w:r w:rsidR="00474394" w:rsidRPr="00474394">
        <w:t xml:space="preserve"> interface and the AAL-C-App interface. See</w:t>
      </w:r>
      <w:r w:rsidR="004B3661">
        <w:t xml:space="preserve"> </w:t>
      </w:r>
      <w:r w:rsidR="004B3661">
        <w:fldChar w:fldCharType="begin"/>
      </w:r>
      <w:r w:rsidR="004B3661">
        <w:instrText xml:space="preserve"> REF _Ref140757195 \r \h </w:instrText>
      </w:r>
      <w:r w:rsidR="004B3661">
        <w:fldChar w:fldCharType="separate"/>
      </w:r>
      <w:r w:rsidR="004B1DEC">
        <w:t>[15]</w:t>
      </w:r>
      <w:r w:rsidR="004B3661">
        <w:fldChar w:fldCharType="end"/>
      </w:r>
      <w:r w:rsidR="00474394" w:rsidRPr="00474394">
        <w:t xml:space="preserve"> for a detailed description of the specification of the AAL-C-</w:t>
      </w:r>
      <w:proofErr w:type="spellStart"/>
      <w:r w:rsidR="00474394" w:rsidRPr="00474394">
        <w:t>Mgmt</w:t>
      </w:r>
      <w:proofErr w:type="spellEnd"/>
      <w:r w:rsidR="00474394" w:rsidRPr="00474394">
        <w:t xml:space="preserve"> and AAL-C-App interfaces and the operations supported.</w:t>
      </w:r>
    </w:p>
    <w:p w14:paraId="7E0A6FF9" w14:textId="77777777" w:rsidR="00C42BCD" w:rsidRPr="00193498" w:rsidRDefault="00C42BCD" w:rsidP="00C42BCD">
      <w:pPr>
        <w:spacing w:after="120"/>
        <w:jc w:val="both"/>
      </w:pPr>
      <w:r w:rsidRPr="00193498">
        <w:t>AAL Managed Elements and Managed Functions are managed by SMO via the O2 interface exposed by the IMS and DMS using the AALI-C-MGMT interface terminated by the HW Accelerator Manager. Specifically, AAL Managed Elements and Managed Functions do not utilize the O1 interface for management of AAL Managed Elements and Managed Functions.</w:t>
      </w:r>
    </w:p>
    <w:p w14:paraId="717691D3" w14:textId="3C5BA501" w:rsidR="00C42BCD" w:rsidRDefault="00C42BCD" w:rsidP="00C42BCD">
      <w:r w:rsidRPr="00193498">
        <w:t xml:space="preserve">The HW Accelerator, the HW Accelerator Manager, AAL-LPU and AAL drivers are defined as O-Cloud Platform Software for the purposes of management and orchestration </w:t>
      </w:r>
      <w:r w:rsidR="00D679A9">
        <w:fldChar w:fldCharType="begin"/>
      </w:r>
      <w:r w:rsidR="00D679A9">
        <w:instrText xml:space="preserve"> REF _Ref54343680 \r \h </w:instrText>
      </w:r>
      <w:r w:rsidR="00D679A9">
        <w:fldChar w:fldCharType="separate"/>
      </w:r>
      <w:r w:rsidR="004B1DEC">
        <w:t>[1]</w:t>
      </w:r>
      <w:r w:rsidR="00D679A9">
        <w:fldChar w:fldCharType="end"/>
      </w:r>
      <w:r w:rsidRPr="00193498">
        <w:t xml:space="preserve">. The O-Cloud Infrastructure and O-Cloud Platform Software use case flows in </w:t>
      </w:r>
      <w:r w:rsidR="00D679A9">
        <w:fldChar w:fldCharType="begin"/>
      </w:r>
      <w:r w:rsidR="00D679A9">
        <w:instrText xml:space="preserve"> REF _Ref160717467 \r \h </w:instrText>
      </w:r>
      <w:r w:rsidR="00D679A9">
        <w:fldChar w:fldCharType="separate"/>
      </w:r>
      <w:r w:rsidR="004B1DEC">
        <w:t>[12]</w:t>
      </w:r>
      <w:r w:rsidR="00D679A9">
        <w:fldChar w:fldCharType="end"/>
      </w:r>
      <w:r w:rsidRPr="00193498">
        <w:t xml:space="preserve"> are applicable for these AAL elements.</w:t>
      </w:r>
    </w:p>
    <w:p w14:paraId="51BA9FB3" w14:textId="77777777" w:rsidR="007E524E" w:rsidRDefault="007E524E" w:rsidP="005C4366"/>
    <w:p w14:paraId="0912A85C" w14:textId="77777777" w:rsidR="00F371A6" w:rsidRDefault="00F371A6" w:rsidP="00AF1656">
      <w:pPr>
        <w:pStyle w:val="PlantUML"/>
      </w:pPr>
      <w:bookmarkStart w:id="218" w:name="_Ref87610462"/>
      <w:bookmarkStart w:id="219" w:name="_Ref48739418"/>
      <w:r>
        <w:lastRenderedPageBreak/>
        <w:t>@startuml</w:t>
      </w:r>
    </w:p>
    <w:p w14:paraId="2BD17BE8" w14:textId="77777777" w:rsidR="00F371A6" w:rsidRDefault="00F371A6" w:rsidP="00AF1656">
      <w:pPr>
        <w:pStyle w:val="PlantUML"/>
      </w:pPr>
    </w:p>
    <w:p w14:paraId="1E8B4CBF" w14:textId="77777777" w:rsidR="00F371A6" w:rsidRDefault="00F371A6" w:rsidP="00AF1656">
      <w:pPr>
        <w:pStyle w:val="PlantUML"/>
      </w:pPr>
      <w:r>
        <w:t>allow_mixing</w:t>
      </w:r>
    </w:p>
    <w:p w14:paraId="610C1094" w14:textId="77777777" w:rsidR="00F371A6" w:rsidRDefault="00F371A6" w:rsidP="00AF1656">
      <w:pPr>
        <w:pStyle w:val="PlantUML"/>
      </w:pPr>
      <w:r>
        <w:t>hide circle</w:t>
      </w:r>
    </w:p>
    <w:p w14:paraId="26E4EBC3" w14:textId="77777777" w:rsidR="00F371A6" w:rsidRDefault="00F371A6" w:rsidP="00AF1656">
      <w:pPr>
        <w:pStyle w:val="PlantUML"/>
      </w:pPr>
      <w:r>
        <w:t>hide empty members</w:t>
      </w:r>
    </w:p>
    <w:p w14:paraId="37356431" w14:textId="77777777" w:rsidR="00F371A6" w:rsidRDefault="00F371A6" w:rsidP="00AF1656">
      <w:pPr>
        <w:pStyle w:val="PlantUML"/>
      </w:pPr>
    </w:p>
    <w:p w14:paraId="1651892A" w14:textId="77777777" w:rsidR="00F371A6" w:rsidRDefault="00F371A6" w:rsidP="00AF1656">
      <w:pPr>
        <w:pStyle w:val="PlantUML"/>
      </w:pPr>
      <w:r>
        <w:t>skinparam class {</w:t>
      </w:r>
    </w:p>
    <w:p w14:paraId="5107D02C" w14:textId="77777777" w:rsidR="00F371A6" w:rsidRDefault="00F371A6" w:rsidP="00AF1656">
      <w:pPr>
        <w:pStyle w:val="PlantUML"/>
      </w:pPr>
      <w:r>
        <w:t>FontSize 10</w:t>
      </w:r>
    </w:p>
    <w:p w14:paraId="33C9FF80" w14:textId="77777777" w:rsidR="00F371A6" w:rsidRDefault="00F371A6" w:rsidP="00AF1656">
      <w:pPr>
        <w:pStyle w:val="PlantUML"/>
      </w:pPr>
      <w:r>
        <w:t>BorderColor black</w:t>
      </w:r>
    </w:p>
    <w:p w14:paraId="675BB155" w14:textId="77777777" w:rsidR="00F371A6" w:rsidRDefault="00F371A6" w:rsidP="00AF1656">
      <w:pPr>
        <w:pStyle w:val="PlantUML"/>
      </w:pPr>
      <w:r>
        <w:t>BackgroundColor lightgrey</w:t>
      </w:r>
    </w:p>
    <w:p w14:paraId="43AEEFEE" w14:textId="77777777" w:rsidR="00F371A6" w:rsidRDefault="00F371A6" w:rsidP="00AF1656">
      <w:pPr>
        <w:pStyle w:val="PlantUML"/>
      </w:pPr>
      <w:r>
        <w:t>ArrowFontName Ariel</w:t>
      </w:r>
    </w:p>
    <w:p w14:paraId="29376670" w14:textId="77777777" w:rsidR="00F371A6" w:rsidRDefault="00F371A6" w:rsidP="00AF1656">
      <w:pPr>
        <w:pStyle w:val="PlantUML"/>
      </w:pPr>
      <w:r>
        <w:t>ArrowColor black</w:t>
      </w:r>
    </w:p>
    <w:p w14:paraId="4D619C85" w14:textId="77777777" w:rsidR="00F371A6" w:rsidRDefault="00F371A6" w:rsidP="00AF1656">
      <w:pPr>
        <w:pStyle w:val="PlantUML"/>
      </w:pPr>
      <w:r>
        <w:t>ArrowFontColor #777777</w:t>
      </w:r>
    </w:p>
    <w:p w14:paraId="34BE7F3F" w14:textId="77777777" w:rsidR="00F371A6" w:rsidRDefault="00F371A6" w:rsidP="00AF1656">
      <w:pPr>
        <w:pStyle w:val="PlantUML"/>
      </w:pPr>
      <w:r>
        <w:t>}</w:t>
      </w:r>
    </w:p>
    <w:p w14:paraId="0B246111" w14:textId="77777777" w:rsidR="00F371A6" w:rsidRDefault="00F371A6" w:rsidP="00AF1656">
      <w:pPr>
        <w:pStyle w:val="PlantUML"/>
      </w:pPr>
      <w:r>
        <w:t>class "AAL Logical Processing Unit" as lpu</w:t>
      </w:r>
    </w:p>
    <w:p w14:paraId="0DAC801A" w14:textId="77777777" w:rsidR="00F371A6" w:rsidRDefault="00F371A6" w:rsidP="00AF1656">
      <w:pPr>
        <w:pStyle w:val="PlantUML"/>
      </w:pPr>
      <w:r>
        <w:t>abstract class “AAL Profile” as profile</w:t>
      </w:r>
    </w:p>
    <w:p w14:paraId="2DBB1E64" w14:textId="5D99D29E" w:rsidR="00F371A6" w:rsidRDefault="00F371A6" w:rsidP="00AF1656">
      <w:pPr>
        <w:pStyle w:val="PlantUML"/>
      </w:pPr>
      <w:r>
        <w:t>class “</w:t>
      </w:r>
      <w:r w:rsidR="009F0E05">
        <w:t>AAL Profile Queue</w:t>
      </w:r>
      <w:r>
        <w:t>” as queue</w:t>
      </w:r>
    </w:p>
    <w:p w14:paraId="7E89BDF6" w14:textId="77777777" w:rsidR="00F371A6" w:rsidRDefault="00F371A6" w:rsidP="00AF1656">
      <w:pPr>
        <w:pStyle w:val="PlantUML"/>
      </w:pPr>
      <w:r>
        <w:t>class “AAL Profile Instance” as profilei</w:t>
      </w:r>
    </w:p>
    <w:p w14:paraId="05498C31" w14:textId="77777777" w:rsidR="00F371A6" w:rsidRDefault="00F371A6" w:rsidP="00AF1656">
      <w:pPr>
        <w:pStyle w:val="PlantUML"/>
      </w:pPr>
      <w:r>
        <w:t>class "AAL Application" as app</w:t>
      </w:r>
    </w:p>
    <w:p w14:paraId="7193F729" w14:textId="77777777" w:rsidR="00F371A6" w:rsidRDefault="00F371A6" w:rsidP="00AF1656">
      <w:pPr>
        <w:pStyle w:val="PlantUML"/>
      </w:pPr>
      <w:r>
        <w:t>class "Hardware Accelerator" as hwa</w:t>
      </w:r>
    </w:p>
    <w:p w14:paraId="547DC50C" w14:textId="77777777" w:rsidR="00F371A6" w:rsidRDefault="00F371A6" w:rsidP="00AF1656">
      <w:pPr>
        <w:pStyle w:val="PlantUML"/>
      </w:pPr>
      <w:r>
        <w:t>class "IMS" as ims</w:t>
      </w:r>
    </w:p>
    <w:p w14:paraId="77FD3F96" w14:textId="77777777" w:rsidR="00F371A6" w:rsidRDefault="00F371A6" w:rsidP="00AF1656">
      <w:pPr>
        <w:pStyle w:val="PlantUML"/>
      </w:pPr>
      <w:r>
        <w:t>class “HW Accelerator Manager” as ham</w:t>
      </w:r>
    </w:p>
    <w:p w14:paraId="497D62B7" w14:textId="77777777" w:rsidR="00F371A6" w:rsidRDefault="00F371A6" w:rsidP="00AF1656">
      <w:pPr>
        <w:pStyle w:val="PlantUML"/>
      </w:pPr>
      <w:r>
        <w:t>abstract class “Accelerated Function” as af</w:t>
      </w:r>
    </w:p>
    <w:p w14:paraId="6A40DED2" w14:textId="77777777" w:rsidR="00F371A6" w:rsidRDefault="00F371A6" w:rsidP="00AF1656">
      <w:pPr>
        <w:pStyle w:val="PlantUML"/>
      </w:pPr>
    </w:p>
    <w:p w14:paraId="55B0FE0C" w14:textId="77777777" w:rsidR="00F371A6" w:rsidRDefault="00F371A6" w:rsidP="00AF1656">
      <w:pPr>
        <w:pStyle w:val="PlantUML"/>
      </w:pPr>
      <w:r>
        <w:t>ims “1” -down- “0..n” ham: manages</w:t>
      </w:r>
    </w:p>
    <w:p w14:paraId="020EF173" w14:textId="77777777" w:rsidR="00F371A6" w:rsidRDefault="00F371A6" w:rsidP="00AF1656">
      <w:pPr>
        <w:pStyle w:val="PlantUML"/>
      </w:pPr>
      <w:r>
        <w:t>hwa “1” *-down- “0..n” lpu: resources rep by</w:t>
      </w:r>
    </w:p>
    <w:p w14:paraId="12516926" w14:textId="77777777" w:rsidR="00F371A6" w:rsidRDefault="00F371A6" w:rsidP="00AF1656">
      <w:pPr>
        <w:pStyle w:val="PlantUML"/>
      </w:pPr>
      <w:r>
        <w:t>lpu “1..n” -right- “0..n” profile: supports</w:t>
      </w:r>
    </w:p>
    <w:p w14:paraId="583B9C44" w14:textId="77777777" w:rsidR="00F371A6" w:rsidRDefault="00F371A6" w:rsidP="00AF1656">
      <w:pPr>
        <w:pStyle w:val="PlantUML"/>
      </w:pPr>
      <w:r>
        <w:t>profile “1..n” -up- “1..n” af: specifies &gt;</w:t>
      </w:r>
    </w:p>
    <w:p w14:paraId="01E6B5CC" w14:textId="77777777" w:rsidR="00F371A6" w:rsidRDefault="00F371A6" w:rsidP="00AF1656">
      <w:pPr>
        <w:pStyle w:val="PlantUML"/>
      </w:pPr>
      <w:r>
        <w:t>lpu “1” -- “0..n” profilei: executes</w:t>
      </w:r>
    </w:p>
    <w:p w14:paraId="0AD90577" w14:textId="77777777" w:rsidR="00F371A6" w:rsidRDefault="00F371A6" w:rsidP="00AF1656">
      <w:pPr>
        <w:pStyle w:val="PlantUML"/>
      </w:pPr>
      <w:r>
        <w:t>profilei “1” *-down- “0..n” queue: consists of</w:t>
      </w:r>
    </w:p>
    <w:p w14:paraId="42B35C1B" w14:textId="77777777" w:rsidR="00F371A6" w:rsidRDefault="00F371A6" w:rsidP="00AF1656">
      <w:pPr>
        <w:pStyle w:val="PlantUML"/>
      </w:pPr>
      <w:r>
        <w:t>profile .down. profilei: is realized by &gt;</w:t>
      </w:r>
    </w:p>
    <w:p w14:paraId="75E15947" w14:textId="77777777" w:rsidR="00F371A6" w:rsidRDefault="00F371A6" w:rsidP="00AF1656">
      <w:pPr>
        <w:pStyle w:val="PlantUML"/>
      </w:pPr>
    </w:p>
    <w:p w14:paraId="612AF5C6" w14:textId="77777777" w:rsidR="00F371A6" w:rsidRDefault="00F371A6" w:rsidP="00AF1656">
      <w:pPr>
        <w:pStyle w:val="PlantUML"/>
      </w:pPr>
      <w:r>
        <w:t>app "0..n" -up- "1..n" lpu: uses &gt;</w:t>
      </w:r>
    </w:p>
    <w:p w14:paraId="482385DF" w14:textId="77777777" w:rsidR="00F371A6" w:rsidRDefault="00F371A6" w:rsidP="00AF1656">
      <w:pPr>
        <w:pStyle w:val="PlantUML"/>
      </w:pPr>
      <w:r>
        <w:t>app “1” -right- “0..n” profilei: uses</w:t>
      </w:r>
    </w:p>
    <w:p w14:paraId="15D386CB" w14:textId="77777777" w:rsidR="00F371A6" w:rsidRDefault="00F371A6" w:rsidP="00AF1656">
      <w:pPr>
        <w:pStyle w:val="PlantUML"/>
      </w:pPr>
      <w:r>
        <w:t>app “1” -right- “0..n” queue: uses</w:t>
      </w:r>
    </w:p>
    <w:p w14:paraId="6EE6D7DC" w14:textId="77777777" w:rsidR="00F371A6" w:rsidRDefault="00F371A6" w:rsidP="00AF1656">
      <w:pPr>
        <w:pStyle w:val="PlantUML"/>
      </w:pPr>
      <w:r>
        <w:t>ham “1” -down- “0..n” hwa: manages</w:t>
      </w:r>
    </w:p>
    <w:p w14:paraId="28F40304" w14:textId="6B0B3FF6" w:rsidR="00F371A6" w:rsidRDefault="00F371A6" w:rsidP="00AF1656">
      <w:pPr>
        <w:pStyle w:val="PlantUML"/>
      </w:pPr>
      <w:r>
        <w:t>@enduml</w:t>
      </w:r>
    </w:p>
    <w:p w14:paraId="00A89B09" w14:textId="697E27BD" w:rsidR="00EB65BF" w:rsidRDefault="00EB65BF" w:rsidP="00952EA2">
      <w:pPr>
        <w:pStyle w:val="PlantUMLImg"/>
      </w:pPr>
      <w:bookmarkStart w:id="220" w:name="_Toc117149655"/>
      <w:r>
        <w:rPr>
          <w:noProof/>
        </w:rPr>
        <w:drawing>
          <wp:inline distT="0" distB="0" distL="0" distR="0" wp14:anchorId="27C77D0A" wp14:editId="6B421C81">
            <wp:extent cx="3333750" cy="5133975"/>
            <wp:effectExtent l="0" t="0" r="0" b="9525"/>
            <wp:docPr id="22" name="Picture 2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Generated by PlantUML"/>
                    <pic:cNvPicPr/>
                  </pic:nvPicPr>
                  <pic:blipFill>
                    <a:blip r:embed="rId25">
                      <a:extLst>
                        <a:ext uri="{28A0092B-C50C-407E-A947-70E740481C1C}">
                          <a14:useLocalDpi xmlns:a14="http://schemas.microsoft.com/office/drawing/2010/main" val="0"/>
                        </a:ext>
                      </a:extLst>
                    </a:blip>
                    <a:stretch>
                      <a:fillRect/>
                    </a:stretch>
                  </pic:blipFill>
                  <pic:spPr>
                    <a:xfrm>
                      <a:off x="0" y="0"/>
                      <a:ext cx="3333750" cy="5133975"/>
                    </a:xfrm>
                    <a:prstGeom prst="rect">
                      <a:avLst/>
                    </a:prstGeom>
                  </pic:spPr>
                </pic:pic>
              </a:graphicData>
            </a:graphic>
          </wp:inline>
        </w:drawing>
      </w:r>
    </w:p>
    <w:p w14:paraId="1D796CAF" w14:textId="173BC748" w:rsidR="005C4366" w:rsidRPr="008C2B9F" w:rsidRDefault="005C4366" w:rsidP="0045378B">
      <w:pPr>
        <w:pStyle w:val="TF"/>
      </w:pPr>
      <w:bookmarkStart w:id="221" w:name="_Ref140229005"/>
      <w:bookmarkStart w:id="222" w:name="_Ref140228338"/>
      <w:bookmarkStart w:id="223" w:name="_Toc170996998"/>
      <w:bookmarkStart w:id="224" w:name="_Toc173325978"/>
      <w:r>
        <w:t>Figur</w:t>
      </w:r>
      <w:r w:rsidR="00B50ADE">
        <w:t>e 4.2.2-2:</w:t>
      </w:r>
      <w:bookmarkEnd w:id="218"/>
      <w:bookmarkEnd w:id="221"/>
      <w:bookmarkEnd w:id="222"/>
      <w:r w:rsidR="00AF1656">
        <w:t xml:space="preserve"> </w:t>
      </w:r>
      <w:r>
        <w:t xml:space="preserve">AAL </w:t>
      </w:r>
      <w:r w:rsidR="006C53A8">
        <w:t xml:space="preserve">Resource </w:t>
      </w:r>
      <w:r>
        <w:t>Relationship and Cardinality</w:t>
      </w:r>
      <w:bookmarkEnd w:id="219"/>
      <w:bookmarkEnd w:id="220"/>
      <w:bookmarkEnd w:id="223"/>
      <w:bookmarkEnd w:id="224"/>
    </w:p>
    <w:p w14:paraId="62265C81" w14:textId="7160434F" w:rsidR="00FE5ACD" w:rsidRPr="00180A0B" w:rsidRDefault="00FE5ACD" w:rsidP="00E3086D">
      <w:pPr>
        <w:pStyle w:val="Heading3"/>
        <w:rPr>
          <w:lang w:eastAsia="ja-JP"/>
        </w:rPr>
      </w:pPr>
      <w:bookmarkStart w:id="225" w:name="_Toc48830035"/>
      <w:bookmarkStart w:id="226" w:name="_Toc48830161"/>
      <w:bookmarkStart w:id="227" w:name="_Toc117149582"/>
      <w:bookmarkStart w:id="228" w:name="_Toc110411026"/>
      <w:bookmarkStart w:id="229" w:name="_Toc173325934"/>
      <w:bookmarkEnd w:id="225"/>
      <w:bookmarkEnd w:id="226"/>
      <w:r>
        <w:rPr>
          <w:lang w:eastAsia="ja-JP"/>
        </w:rPr>
        <w:t>HW Accelerator Manager</w:t>
      </w:r>
      <w:bookmarkEnd w:id="229"/>
      <w:r>
        <w:rPr>
          <w:lang w:eastAsia="ja-JP"/>
        </w:rPr>
        <w:t xml:space="preserve"> </w:t>
      </w:r>
    </w:p>
    <w:p w14:paraId="35D1C7AE" w14:textId="5BF7306F" w:rsidR="00FE5ACD" w:rsidRDefault="00FE5ACD" w:rsidP="00FE5ACD">
      <w:r>
        <w:rPr>
          <w:lang w:eastAsia="ja-JP"/>
        </w:rPr>
        <w:t>The HW Accelerator Manager</w:t>
      </w:r>
      <w:r w:rsidR="00DD2302">
        <w:rPr>
          <w:lang w:eastAsia="ja-JP"/>
        </w:rPr>
        <w:t xml:space="preserve"> (HAM)</w:t>
      </w:r>
      <w:r>
        <w:rPr>
          <w:lang w:eastAsia="ja-JP"/>
        </w:rPr>
        <w:t xml:space="preserve"> is responsible for exposing a consistent mechanism to the O-Cloud platform for the discovery, lifecycle management, fault, state/status, performance, configuration, updates/upgrades, and error handling of the HW Accelerator(s) that are part of the O-Cloud Platform Hardware. </w:t>
      </w:r>
      <w:r w:rsidRPr="00F92E06">
        <w:t xml:space="preserve">The HW Accelerator Manager </w:t>
      </w:r>
      <w:r w:rsidR="00DD2302">
        <w:t>exposes</w:t>
      </w:r>
      <w:r w:rsidR="00DD2302" w:rsidRPr="00F92E06">
        <w:t xml:space="preserve"> </w:t>
      </w:r>
      <w:r w:rsidRPr="00F92E06">
        <w:t>the AALI-C-</w:t>
      </w:r>
      <w:proofErr w:type="spellStart"/>
      <w:r w:rsidRPr="00F92E06">
        <w:t>M</w:t>
      </w:r>
      <w:r>
        <w:t>gmt</w:t>
      </w:r>
      <w:proofErr w:type="spellEnd"/>
      <w:r w:rsidRPr="00F92E06">
        <w:t xml:space="preserve"> interface</w:t>
      </w:r>
      <w:r w:rsidR="003B63E9">
        <w:t xml:space="preserve"> towards the IMS</w:t>
      </w:r>
      <w:r w:rsidRPr="00F92E06">
        <w:t>.</w:t>
      </w:r>
      <w:r w:rsidRPr="00ED57C3">
        <w:t xml:space="preserve"> </w:t>
      </w:r>
      <w:r>
        <w:t xml:space="preserve">The interfaces between the HW Accelerator and the </w:t>
      </w:r>
      <w:r w:rsidR="003B63E9">
        <w:t>HAM</w:t>
      </w:r>
      <w:r>
        <w:t xml:space="preserve"> are vendor specific and not in the scope of AAL specifications. The HW Accelerator Manager is managed by IMS as per </w:t>
      </w:r>
      <w:r>
        <w:fldChar w:fldCharType="begin"/>
      </w:r>
      <w:r>
        <w:instrText xml:space="preserve"> REF _Ref140224658 \h </w:instrText>
      </w:r>
      <w:r>
        <w:fldChar w:fldCharType="separate"/>
      </w:r>
      <w:r w:rsidR="004B1DEC">
        <w:t>Figure 4.2.2-1: High Level AAL Architecture Diagram</w:t>
      </w:r>
      <w:r>
        <w:fldChar w:fldCharType="end"/>
      </w:r>
      <w:r w:rsidR="000F2440">
        <w:t xml:space="preserve"> </w:t>
      </w:r>
      <w:r>
        <w:t>of this document.</w:t>
      </w:r>
      <w:r w:rsidR="005F7A9F">
        <w:t xml:space="preserve"> </w:t>
      </w:r>
      <w:r w:rsidR="005F7A9F" w:rsidRPr="005F7A9F">
        <w:t>The identifier of the HW Accelerator Manager used within the IMS is unique within an O-Cloud instance.</w:t>
      </w:r>
    </w:p>
    <w:p w14:paraId="38DA4555" w14:textId="51F86B7A" w:rsidR="001A22CD" w:rsidRDefault="001A22CD" w:rsidP="00FE5ACD">
      <w:pPr>
        <w:rPr>
          <w:lang w:eastAsia="ja-JP"/>
        </w:rPr>
      </w:pPr>
      <w:r w:rsidRPr="001A22CD">
        <w:rPr>
          <w:lang w:eastAsia="ja-JP"/>
        </w:rPr>
        <w:t>The HW Accelerator Manager is under the control of the O-Cloud Infrastructure. It is integrated into the Cloud Infrastructure using the O-Cloud Infrastructure's installation procedures. The HW Accelerator Manager shall be certified by the O-Cloud vendor.</w:t>
      </w:r>
    </w:p>
    <w:p w14:paraId="67388743" w14:textId="582486D6" w:rsidR="00536FCA" w:rsidRDefault="00536FCA" w:rsidP="00FE5ACD">
      <w:pPr>
        <w:rPr>
          <w:lang w:eastAsia="ja-JP"/>
        </w:rPr>
      </w:pPr>
      <w:r w:rsidRPr="00536FCA">
        <w:rPr>
          <w:lang w:eastAsia="ja-JP"/>
        </w:rPr>
        <w:t>The following list provides a description of capabilities offered by HAM. The list is not exhaustive:</w:t>
      </w:r>
    </w:p>
    <w:p w14:paraId="4BE62C49" w14:textId="77777777" w:rsidR="00FE5ACD" w:rsidRPr="00176A9F" w:rsidRDefault="00FE5ACD" w:rsidP="00FE5ACD">
      <w:pPr>
        <w:pStyle w:val="Bulletlist"/>
      </w:pPr>
      <w:r w:rsidRPr="00176A9F">
        <w:rPr>
          <w:lang w:eastAsia="ja-JP"/>
        </w:rPr>
        <w:t>Discovery and Life Cycle Management:</w:t>
      </w:r>
      <w:r>
        <w:rPr>
          <w:lang w:eastAsia="ja-JP"/>
        </w:rPr>
        <w:t xml:space="preserve"> </w:t>
      </w:r>
    </w:p>
    <w:p w14:paraId="583DD0B3" w14:textId="1FDA3860" w:rsidR="00FE5ACD" w:rsidRDefault="00FE5ACD" w:rsidP="00FE5ACD">
      <w:pPr>
        <w:pStyle w:val="Bulletlist"/>
        <w:numPr>
          <w:ilvl w:val="1"/>
          <w:numId w:val="15"/>
        </w:numPr>
        <w:rPr>
          <w:lang w:eastAsia="ja-JP"/>
        </w:rPr>
      </w:pPr>
      <w:r>
        <w:rPr>
          <w:lang w:eastAsia="ja-JP"/>
        </w:rPr>
        <w:t>The HW Accelerator Manager provide</w:t>
      </w:r>
      <w:r w:rsidR="00536FCA">
        <w:rPr>
          <w:lang w:eastAsia="ja-JP"/>
        </w:rPr>
        <w:t>s</w:t>
      </w:r>
      <w:r>
        <w:rPr>
          <w:lang w:eastAsia="ja-JP"/>
        </w:rPr>
        <w:t xml:space="preserve"> a mechanism to expose inventory information and capabilities of the physical and logical partitioning of the hardware and software.</w:t>
      </w:r>
    </w:p>
    <w:p w14:paraId="567C373F" w14:textId="11B16CB5" w:rsidR="00FE5ACD" w:rsidRDefault="00FE5ACD" w:rsidP="00FE5ACD">
      <w:pPr>
        <w:pStyle w:val="Bulletlist"/>
        <w:numPr>
          <w:ilvl w:val="1"/>
          <w:numId w:val="15"/>
        </w:numPr>
        <w:rPr>
          <w:lang w:eastAsia="ja-JP"/>
        </w:rPr>
      </w:pPr>
      <w:r>
        <w:rPr>
          <w:lang w:eastAsia="ja-JP"/>
        </w:rPr>
        <w:t>The HW Accelerator Manager provide</w:t>
      </w:r>
      <w:r w:rsidR="00376D6A">
        <w:rPr>
          <w:lang w:eastAsia="ja-JP"/>
        </w:rPr>
        <w:t>s</w:t>
      </w:r>
      <w:r>
        <w:rPr>
          <w:lang w:eastAsia="ja-JP"/>
        </w:rPr>
        <w:t xml:space="preserve"> the ability to discover the capabilities of the HW Accelerator(s).</w:t>
      </w:r>
    </w:p>
    <w:p w14:paraId="67513760" w14:textId="77777777" w:rsidR="00FE5ACD" w:rsidRPr="00176A9F" w:rsidRDefault="00FE5ACD" w:rsidP="00FE5ACD">
      <w:pPr>
        <w:pStyle w:val="Bulletlist"/>
        <w:rPr>
          <w:lang w:eastAsia="ja-JP"/>
        </w:rPr>
      </w:pPr>
      <w:r w:rsidRPr="00176A9F">
        <w:rPr>
          <w:lang w:eastAsia="ja-JP"/>
        </w:rPr>
        <w:lastRenderedPageBreak/>
        <w:t>Software/ Firmware upgrade services</w:t>
      </w:r>
    </w:p>
    <w:p w14:paraId="31C65CE1" w14:textId="2E0B7662" w:rsidR="00FE5ACD" w:rsidRDefault="00FE5ACD" w:rsidP="00FE5ACD">
      <w:pPr>
        <w:pStyle w:val="Bulletlist"/>
        <w:numPr>
          <w:ilvl w:val="1"/>
          <w:numId w:val="15"/>
        </w:numPr>
        <w:rPr>
          <w:lang w:eastAsia="ja-JP"/>
        </w:rPr>
      </w:pPr>
      <w:r>
        <w:rPr>
          <w:lang w:eastAsia="ja-JP"/>
        </w:rPr>
        <w:t>The HW Accelerator Manager allow</w:t>
      </w:r>
      <w:r w:rsidR="00536FCA">
        <w:rPr>
          <w:lang w:eastAsia="ja-JP"/>
        </w:rPr>
        <w:t>s</w:t>
      </w:r>
      <w:r>
        <w:rPr>
          <w:lang w:eastAsia="ja-JP"/>
        </w:rPr>
        <w:t xml:space="preserve"> the update and/or upgrade of the software for a HW Accelerator(s) on the O-Cloud node. An example of this may include the programming or re-programming of a downloadable firmware or driver upgrades. Updates/Upgrades can be done locally or remotely.</w:t>
      </w:r>
    </w:p>
    <w:p w14:paraId="21E5F902" w14:textId="77777777" w:rsidR="00FE5ACD" w:rsidRDefault="00FE5ACD" w:rsidP="00FE5ACD">
      <w:pPr>
        <w:pStyle w:val="Bulletlist"/>
      </w:pPr>
      <w:r>
        <w:t>Configuration</w:t>
      </w:r>
      <w:r>
        <w:tab/>
      </w:r>
      <w:r>
        <w:tab/>
      </w:r>
    </w:p>
    <w:p w14:paraId="0E8E9054" w14:textId="08C96BA4" w:rsidR="00FE5ACD" w:rsidRDefault="00FE5ACD" w:rsidP="00FE5ACD">
      <w:pPr>
        <w:pStyle w:val="Bulletlist"/>
        <w:numPr>
          <w:ilvl w:val="1"/>
          <w:numId w:val="15"/>
        </w:numPr>
        <w:rPr>
          <w:lang w:eastAsia="ja-JP"/>
        </w:rPr>
      </w:pPr>
      <w:r>
        <w:rPr>
          <w:lang w:eastAsia="ja-JP"/>
        </w:rPr>
        <w:t>The HW Accelerator Manager allow</w:t>
      </w:r>
      <w:r w:rsidR="00536FCA">
        <w:rPr>
          <w:lang w:eastAsia="ja-JP"/>
        </w:rPr>
        <w:t>s</w:t>
      </w:r>
      <w:r>
        <w:rPr>
          <w:lang w:eastAsia="ja-JP"/>
        </w:rPr>
        <w:t xml:space="preserve"> the configuration of the HW Accelerator as prescribed by the IMS through the AALI-C-</w:t>
      </w:r>
      <w:proofErr w:type="spellStart"/>
      <w:r>
        <w:rPr>
          <w:lang w:eastAsia="ja-JP"/>
        </w:rPr>
        <w:t>Mgmt</w:t>
      </w:r>
      <w:proofErr w:type="spellEnd"/>
      <w:r>
        <w:rPr>
          <w:lang w:eastAsia="ja-JP"/>
        </w:rPr>
        <w:t xml:space="preserve"> interface. The configuration of the HW Accelerator Manager may include HW Accelerator resource assignment to AAL-LPUs.</w:t>
      </w:r>
    </w:p>
    <w:p w14:paraId="0E43AEC0" w14:textId="77777777" w:rsidR="00FE5ACD" w:rsidRDefault="00FE5ACD" w:rsidP="00FE5ACD">
      <w:pPr>
        <w:pStyle w:val="Bulletlist"/>
      </w:pPr>
      <w:r>
        <w:t>Fault and Performance Monitoring:</w:t>
      </w:r>
    </w:p>
    <w:p w14:paraId="5593B31F" w14:textId="3233247B" w:rsidR="00FE5ACD" w:rsidRDefault="00FE5ACD" w:rsidP="00FE5ACD">
      <w:pPr>
        <w:pStyle w:val="Bulletlist"/>
        <w:numPr>
          <w:ilvl w:val="1"/>
          <w:numId w:val="15"/>
        </w:numPr>
        <w:rPr>
          <w:lang w:eastAsia="ja-JP"/>
        </w:rPr>
      </w:pPr>
      <w:r>
        <w:rPr>
          <w:lang w:eastAsia="ja-JP"/>
        </w:rPr>
        <w:t>The HW Accelerator Manager allow</w:t>
      </w:r>
      <w:r w:rsidR="00536FCA">
        <w:rPr>
          <w:lang w:eastAsia="ja-JP"/>
        </w:rPr>
        <w:t>s</w:t>
      </w:r>
      <w:r>
        <w:rPr>
          <w:lang w:eastAsia="ja-JP"/>
        </w:rPr>
        <w:t xml:space="preserve"> exposure of faults, logs and performance measurements toward the IMS.</w:t>
      </w:r>
    </w:p>
    <w:p w14:paraId="1E4B8F05" w14:textId="77777777" w:rsidR="00FE5ACD" w:rsidRDefault="00FE5ACD" w:rsidP="008A5EF3">
      <w:pPr>
        <w:pStyle w:val="Bulletlist"/>
        <w:numPr>
          <w:ilvl w:val="0"/>
          <w:numId w:val="0"/>
        </w:numPr>
        <w:ind w:left="720"/>
        <w:rPr>
          <w:lang w:eastAsia="ja-JP"/>
        </w:rPr>
      </w:pPr>
      <w:r>
        <w:rPr>
          <w:lang w:eastAsia="ja-JP"/>
        </w:rPr>
        <w:t>Deployment Scenarios</w:t>
      </w:r>
    </w:p>
    <w:p w14:paraId="53BA75BA" w14:textId="21C1142A" w:rsidR="00FE5ACD" w:rsidRDefault="00FE5ACD" w:rsidP="008A5EF3">
      <w:pPr>
        <w:pStyle w:val="Bulletlist"/>
        <w:numPr>
          <w:ilvl w:val="0"/>
          <w:numId w:val="0"/>
        </w:numPr>
        <w:ind w:left="1080"/>
        <w:rPr>
          <w:lang w:eastAsia="ja-JP"/>
        </w:rPr>
      </w:pPr>
      <w:r>
        <w:t xml:space="preserve">The </w:t>
      </w:r>
      <w:r w:rsidR="00853741">
        <w:t>HAM</w:t>
      </w:r>
      <w:r w:rsidR="00A123DD">
        <w:t>’s</w:t>
      </w:r>
      <w:r>
        <w:t xml:space="preserve"> software is deployed as part of the O-Cloud Platform software. </w:t>
      </w:r>
      <w:r>
        <w:rPr>
          <w:lang w:eastAsia="ja-JP"/>
        </w:rPr>
        <w:t xml:space="preserve">The installation and update of the </w:t>
      </w:r>
      <w:r w:rsidR="00A123DD">
        <w:t>HAM’s</w:t>
      </w:r>
      <w:r>
        <w:rPr>
          <w:lang w:eastAsia="ja-JP"/>
        </w:rPr>
        <w:t xml:space="preserve"> software, deployed as a part of O-Cloud platform software, is described section 3.1.2 and section 3.1.6 of Cloudification and Orchestration Use Cases and Requirements for O-RAN Virtualized RAN [13].</w:t>
      </w:r>
    </w:p>
    <w:p w14:paraId="33434247" w14:textId="5D976F2B" w:rsidR="00FE5ACD" w:rsidRDefault="00FE5ACD" w:rsidP="008A5EF3">
      <w:pPr>
        <w:pStyle w:val="Bulletlist"/>
        <w:numPr>
          <w:ilvl w:val="0"/>
          <w:numId w:val="0"/>
        </w:numPr>
        <w:ind w:left="1080"/>
        <w:rPr>
          <w:lang w:eastAsia="ja-JP"/>
        </w:rPr>
      </w:pPr>
      <w:r>
        <w:rPr>
          <w:lang w:eastAsia="ja-JP"/>
        </w:rPr>
        <w:t xml:space="preserve">The </w:t>
      </w:r>
      <w:r w:rsidR="00A123DD">
        <w:t xml:space="preserve">HAM </w:t>
      </w:r>
      <w:r>
        <w:rPr>
          <w:lang w:eastAsia="ja-JP"/>
        </w:rPr>
        <w:t>may be located on O-Cloud Nodes designated as part of the clusters used to deploy the AAL</w:t>
      </w:r>
      <w:r w:rsidR="00A73A7A">
        <w:rPr>
          <w:lang w:eastAsia="ja-JP"/>
        </w:rPr>
        <w:t xml:space="preserve"> </w:t>
      </w:r>
      <w:r>
        <w:rPr>
          <w:lang w:eastAsia="ja-JP"/>
        </w:rPr>
        <w:t xml:space="preserve">Applications (NFs) or otherwise as shown </w:t>
      </w:r>
      <w:r w:rsidR="00E465ED">
        <w:rPr>
          <w:lang w:eastAsia="ja-JP"/>
        </w:rPr>
        <w:t>below.</w:t>
      </w:r>
      <w:r w:rsidR="00723D75">
        <w:rPr>
          <w:lang w:eastAsia="ja-JP"/>
        </w:rPr>
        <w:t xml:space="preserve"> </w:t>
      </w:r>
      <w:r>
        <w:rPr>
          <w:lang w:eastAsia="ja-JP"/>
        </w:rPr>
        <w:t>The figure shows HAM from the perspective of AAL-C-</w:t>
      </w:r>
      <w:proofErr w:type="spellStart"/>
      <w:r>
        <w:rPr>
          <w:lang w:eastAsia="ja-JP"/>
        </w:rPr>
        <w:t>Mgmt</w:t>
      </w:r>
      <w:proofErr w:type="spellEnd"/>
      <w:r>
        <w:rPr>
          <w:lang w:eastAsia="ja-JP"/>
        </w:rPr>
        <w:t xml:space="preserve"> interface </w:t>
      </w:r>
      <w:r w:rsidR="00A123DD">
        <w:rPr>
          <w:lang w:eastAsia="ja-JP"/>
        </w:rPr>
        <w:t>termination point. T</w:t>
      </w:r>
      <w:r>
        <w:rPr>
          <w:lang w:eastAsia="ja-JP"/>
        </w:rPr>
        <w:t xml:space="preserve">he actual software entities </w:t>
      </w:r>
      <w:r w:rsidR="00121CE4" w:rsidRPr="00121CE4">
        <w:rPr>
          <w:lang w:eastAsia="ja-JP"/>
        </w:rPr>
        <w:t>(i.e., vendor specific libraries used by the HAM)</w:t>
      </w:r>
      <w:r w:rsidR="00121CE4">
        <w:rPr>
          <w:lang w:eastAsia="ja-JP"/>
        </w:rPr>
        <w:t xml:space="preserve"> </w:t>
      </w:r>
      <w:r>
        <w:rPr>
          <w:lang w:eastAsia="ja-JP"/>
        </w:rPr>
        <w:t>for managing the HWA can reside in other locations as well.</w:t>
      </w:r>
    </w:p>
    <w:p w14:paraId="3652723D" w14:textId="3FAFC2DA" w:rsidR="00FE5ACD" w:rsidRDefault="00766961" w:rsidP="00FE5ACD">
      <w:pPr>
        <w:pStyle w:val="Bulletlist"/>
        <w:numPr>
          <w:ilvl w:val="0"/>
          <w:numId w:val="0"/>
        </w:numPr>
        <w:ind w:left="720" w:hanging="360"/>
        <w:rPr>
          <w:lang w:eastAsia="ja-JP"/>
        </w:rPr>
      </w:pPr>
      <w:r>
        <w:object w:dxaOrig="13395" w:dyaOrig="5940" w14:anchorId="72FA6CF3">
          <v:shape id="_x0000_i1094" type="#_x0000_t75" style="width:492.5pt;height:220.6pt" o:ole="">
            <v:imagedata r:id="rId26" o:title=""/>
          </v:shape>
          <o:OLEObject Type="Embed" ProgID="Visio.Drawing.15" ShapeID="_x0000_i1094" DrawAspect="Content" ObjectID="_1783938928" r:id="rId27"/>
        </w:object>
      </w:r>
    </w:p>
    <w:p w14:paraId="1695A5B9" w14:textId="24C9B20B" w:rsidR="004E438F" w:rsidRDefault="004E438F" w:rsidP="0045378B">
      <w:pPr>
        <w:pStyle w:val="NF"/>
      </w:pPr>
      <w:bookmarkStart w:id="230" w:name="_Ref140228447"/>
      <w:bookmarkStart w:id="231" w:name="_Ref156480367"/>
      <w:bookmarkStart w:id="232" w:name="_Toc170996999"/>
      <w:r>
        <w:t xml:space="preserve">NOTE 1: </w:t>
      </w:r>
      <w:r>
        <w:t xml:space="preserve">The scenarios depicted are considered an exemplification of the most common deployment scenarios. </w:t>
      </w:r>
      <w:r w:rsidRPr="008E7060">
        <w:t>Other locations and modelling approaches are not precluded.</w:t>
      </w:r>
    </w:p>
    <w:p w14:paraId="13F55CD6" w14:textId="70FCB10E" w:rsidR="00FE5ACD" w:rsidRDefault="007E524E" w:rsidP="0045378B">
      <w:pPr>
        <w:pStyle w:val="TF"/>
        <w:rPr>
          <w:lang w:eastAsia="ja-JP"/>
        </w:rPr>
      </w:pPr>
      <w:bookmarkStart w:id="233" w:name="_Toc173325979"/>
      <w:r>
        <w:t>Figure</w:t>
      </w:r>
      <w:bookmarkEnd w:id="230"/>
      <w:r w:rsidR="00B50ADE">
        <w:t xml:space="preserve"> 4.2.3-1</w:t>
      </w:r>
      <w:bookmarkEnd w:id="231"/>
      <w:r>
        <w:t xml:space="preserve"> </w:t>
      </w:r>
      <w:r w:rsidR="00FE5ACD">
        <w:t>Example HAM software deployment scenarios</w:t>
      </w:r>
      <w:bookmarkEnd w:id="232"/>
      <w:bookmarkEnd w:id="233"/>
    </w:p>
    <w:p w14:paraId="184F932B" w14:textId="77777777" w:rsidR="00FE5ACD" w:rsidRDefault="00FE5ACD" w:rsidP="00E3086D">
      <w:pPr>
        <w:pStyle w:val="Heading3"/>
        <w:rPr>
          <w:lang w:eastAsia="ja-JP"/>
        </w:rPr>
      </w:pPr>
      <w:bookmarkStart w:id="234" w:name="_Ref156480062"/>
      <w:bookmarkStart w:id="235" w:name="_Toc173325935"/>
      <w:r>
        <w:rPr>
          <w:lang w:eastAsia="ja-JP"/>
        </w:rPr>
        <w:t>AAL Interfaces</w:t>
      </w:r>
      <w:bookmarkEnd w:id="234"/>
      <w:bookmarkEnd w:id="235"/>
    </w:p>
    <w:p w14:paraId="3FCD9563" w14:textId="5D086D17" w:rsidR="00FE5ACD" w:rsidRDefault="00FE5ACD" w:rsidP="00FE5ACD">
      <w:pPr>
        <w:rPr>
          <w:lang w:eastAsia="ja-JP"/>
        </w:rPr>
      </w:pPr>
      <w:r>
        <w:rPr>
          <w:lang w:eastAsia="ja-JP"/>
        </w:rPr>
        <w:t>The AAL interface API has two distinct parts, the first part corresponds to a set of common APIs (AALI-C) to address all the profile independent aspects of the underlying AAL Implementation(s) within an O-Cloud platform.</w:t>
      </w:r>
      <w:r w:rsidR="00B335C8" w:rsidRPr="00B335C8">
        <w:t xml:space="preserve"> </w:t>
      </w:r>
      <w:r w:rsidR="00B335C8" w:rsidRPr="00B335C8">
        <w:rPr>
          <w:lang w:eastAsia="ja-JP"/>
        </w:rPr>
        <w:t>The second part corresponds to a set of AAL profile specific APIs (AALI-P) which is specific to each defined AAL profile.</w:t>
      </w:r>
      <w:r>
        <w:rPr>
          <w:lang w:eastAsia="ja-JP"/>
        </w:rPr>
        <w:t xml:space="preserve"> </w:t>
      </w:r>
    </w:p>
    <w:p w14:paraId="4CE8DCB8" w14:textId="77777777" w:rsidR="00FE5ACD" w:rsidRDefault="00FE5ACD" w:rsidP="00FE5ACD">
      <w:pPr>
        <w:rPr>
          <w:lang w:eastAsia="ja-JP"/>
        </w:rPr>
      </w:pPr>
      <w:r>
        <w:rPr>
          <w:lang w:eastAsia="ja-JP"/>
        </w:rPr>
        <w:t>There are two categories of AALI-C interface:</w:t>
      </w:r>
    </w:p>
    <w:p w14:paraId="1C684BF3" w14:textId="45C38FB4" w:rsidR="00FE5ACD" w:rsidRDefault="00FE5ACD" w:rsidP="00FE5ACD">
      <w:pPr>
        <w:pStyle w:val="Bulletlist"/>
        <w:rPr>
          <w:lang w:eastAsia="ja-JP"/>
        </w:rPr>
      </w:pPr>
      <w:r>
        <w:rPr>
          <w:lang w:eastAsia="ja-JP"/>
        </w:rPr>
        <w:lastRenderedPageBreak/>
        <w:t>AALI-C-</w:t>
      </w:r>
      <w:proofErr w:type="spellStart"/>
      <w:r>
        <w:rPr>
          <w:lang w:eastAsia="ja-JP"/>
        </w:rPr>
        <w:t>Mgmt</w:t>
      </w:r>
      <w:proofErr w:type="spellEnd"/>
      <w:r>
        <w:rPr>
          <w:lang w:eastAsia="ja-JP"/>
        </w:rPr>
        <w:t xml:space="preserve">: </w:t>
      </w:r>
      <w:r w:rsidR="00B335C8">
        <w:rPr>
          <w:lang w:eastAsia="ja-JP"/>
        </w:rPr>
        <w:t>OAM management</w:t>
      </w:r>
      <w:r>
        <w:rPr>
          <w:lang w:eastAsia="ja-JP"/>
        </w:rPr>
        <w:t xml:space="preserve"> from the HAM toward the O-Cloud </w:t>
      </w:r>
      <w:r w:rsidR="00B335C8">
        <w:rPr>
          <w:lang w:eastAsia="ja-JP"/>
        </w:rPr>
        <w:t>IMS</w:t>
      </w:r>
      <w:r>
        <w:rPr>
          <w:lang w:eastAsia="ja-JP"/>
        </w:rPr>
        <w:t xml:space="preserve"> </w:t>
      </w:r>
      <w:r w:rsidRPr="00C31E69">
        <w:rPr>
          <w:lang w:eastAsia="ja-JP"/>
        </w:rPr>
        <w:t xml:space="preserve">for </w:t>
      </w:r>
      <w:r w:rsidR="00B335C8">
        <w:rPr>
          <w:lang w:eastAsia="ja-JP"/>
        </w:rPr>
        <w:t xml:space="preserve">acceleration </w:t>
      </w:r>
      <w:r w:rsidRPr="00C31E69">
        <w:rPr>
          <w:lang w:eastAsia="ja-JP"/>
        </w:rPr>
        <w:t>resources exposed by this interface</w:t>
      </w:r>
      <w:r>
        <w:rPr>
          <w:lang w:eastAsia="ja-JP"/>
        </w:rPr>
        <w:t xml:space="preserve">. </w:t>
      </w:r>
    </w:p>
    <w:p w14:paraId="6836593B" w14:textId="77777777" w:rsidR="00FE5ACD" w:rsidRDefault="00FE5ACD" w:rsidP="00FE5ACD">
      <w:pPr>
        <w:pStyle w:val="Bulletlist"/>
        <w:rPr>
          <w:lang w:eastAsia="ja-JP"/>
        </w:rPr>
      </w:pPr>
      <w:r>
        <w:rPr>
          <w:lang w:eastAsia="ja-JP"/>
        </w:rPr>
        <w:t xml:space="preserve">AALI-C-App: Common operations/actions/events towards the RAN </w:t>
      </w:r>
      <w:r>
        <w:rPr>
          <w:lang w:eastAsia="en-IE"/>
        </w:rPr>
        <w:t xml:space="preserve">AAL </w:t>
      </w:r>
      <w:r>
        <w:rPr>
          <w:lang w:eastAsia="ja-JP"/>
        </w:rPr>
        <w:t xml:space="preserve">Application </w:t>
      </w:r>
      <w:r w:rsidRPr="009E4301">
        <w:rPr>
          <w:lang w:eastAsia="ja-JP"/>
        </w:rPr>
        <w:t>for resources exposed by this interface</w:t>
      </w:r>
      <w:r>
        <w:rPr>
          <w:lang w:eastAsia="ja-JP"/>
        </w:rPr>
        <w:t xml:space="preserve">. </w:t>
      </w:r>
    </w:p>
    <w:p w14:paraId="080A0FDE" w14:textId="7A6CD6B6" w:rsidR="00FE5ACD" w:rsidRDefault="00FE5ACD" w:rsidP="00FE5ACD">
      <w:pPr>
        <w:rPr>
          <w:lang w:eastAsia="ja-JP"/>
        </w:rPr>
      </w:pPr>
      <w:r>
        <w:rPr>
          <w:lang w:eastAsia="ja-JP"/>
        </w:rPr>
        <w:t xml:space="preserve">A candidate set of functionalities for </w:t>
      </w:r>
      <w:r w:rsidR="000B3CAB">
        <w:rPr>
          <w:lang w:eastAsia="ja-JP"/>
        </w:rPr>
        <w:t xml:space="preserve">AAL </w:t>
      </w:r>
      <w:r w:rsidR="00B335C8">
        <w:rPr>
          <w:lang w:eastAsia="ja-JP"/>
        </w:rPr>
        <w:t xml:space="preserve">services </w:t>
      </w:r>
      <w:r>
        <w:rPr>
          <w:lang w:eastAsia="ja-JP"/>
        </w:rPr>
        <w:t>supported by the AAL common API(s) potentially includes (but is not limited to) the following:</w:t>
      </w:r>
    </w:p>
    <w:p w14:paraId="050F6C8D" w14:textId="27D33D33" w:rsidR="00FE5ACD" w:rsidRDefault="00FE5ACD" w:rsidP="00FE5ACD">
      <w:pPr>
        <w:pStyle w:val="Bulletlist"/>
        <w:rPr>
          <w:lang w:eastAsia="ja-JP"/>
        </w:rPr>
      </w:pPr>
      <w:r>
        <w:rPr>
          <w:lang w:eastAsia="ja-JP"/>
        </w:rPr>
        <w:t>Inventory Management, Fault, Performance, Configuration Management</w:t>
      </w:r>
    </w:p>
    <w:p w14:paraId="3BC419D7" w14:textId="77777777" w:rsidR="00FE5ACD" w:rsidRDefault="00FE5ACD" w:rsidP="00FE5ACD">
      <w:pPr>
        <w:pStyle w:val="Bulletlist"/>
        <w:rPr>
          <w:lang w:eastAsia="ja-JP"/>
        </w:rPr>
      </w:pPr>
      <w:r>
        <w:rPr>
          <w:lang w:eastAsia="ja-JP"/>
        </w:rPr>
        <w:t>Software/ Firmware upgrade services</w:t>
      </w:r>
    </w:p>
    <w:p w14:paraId="6D2024EB" w14:textId="022363A3" w:rsidR="00FE5ACD" w:rsidRDefault="00FE5ACD" w:rsidP="00FE5ACD">
      <w:pPr>
        <w:pStyle w:val="Bulletlist"/>
        <w:rPr>
          <w:lang w:eastAsia="ja-JP"/>
        </w:rPr>
      </w:pPr>
      <w:r>
        <w:rPr>
          <w:lang w:eastAsia="ja-JP"/>
        </w:rPr>
        <w:t>Operations (Query status, Reset/Restart)</w:t>
      </w:r>
    </w:p>
    <w:p w14:paraId="05354715" w14:textId="77777777" w:rsidR="00FE5ACD" w:rsidRDefault="00FE5ACD" w:rsidP="00FE5ACD">
      <w:pPr>
        <w:pStyle w:val="Bulletlist"/>
        <w:rPr>
          <w:lang w:eastAsia="ja-JP"/>
        </w:rPr>
      </w:pPr>
      <w:r>
        <w:rPr>
          <w:lang w:eastAsia="ja-JP"/>
        </w:rPr>
        <w:t>Life Cycle Management of resources exposed by the interface. The AALI-C-</w:t>
      </w:r>
      <w:proofErr w:type="spellStart"/>
      <w:r>
        <w:rPr>
          <w:lang w:eastAsia="ja-JP"/>
        </w:rPr>
        <w:t>Mgmt</w:t>
      </w:r>
      <w:proofErr w:type="spellEnd"/>
      <w:r>
        <w:rPr>
          <w:lang w:eastAsia="ja-JP"/>
        </w:rPr>
        <w:t xml:space="preserve"> provides the Life Cycle Management of the HW Accelerator and the AAL-LPU resources. </w:t>
      </w:r>
    </w:p>
    <w:p w14:paraId="67F49FE8" w14:textId="77777777" w:rsidR="00FE5ACD" w:rsidRDefault="00FE5ACD" w:rsidP="00FE5ACD">
      <w:pPr>
        <w:pStyle w:val="Bulletlist"/>
        <w:rPr>
          <w:lang w:eastAsia="ja-JP"/>
        </w:rPr>
      </w:pPr>
      <w:r>
        <w:rPr>
          <w:lang w:eastAsia="ja-JP"/>
        </w:rPr>
        <w:t>Configuration of the state of these AAL-LPU(s) (for example, start, stop, or reset of an AAL-LPU).</w:t>
      </w:r>
    </w:p>
    <w:p w14:paraId="2EA778B9" w14:textId="77777777" w:rsidR="00FE5ACD" w:rsidRDefault="00FE5ACD" w:rsidP="00FE5ACD">
      <w:pPr>
        <w:pStyle w:val="Bulletlist"/>
        <w:rPr>
          <w:lang w:eastAsia="ja-JP"/>
        </w:rPr>
      </w:pPr>
      <w:r>
        <w:rPr>
          <w:lang w:eastAsia="ja-JP"/>
        </w:rPr>
        <w:t>Configuration of various counters and resources associated with AAL-LPU(s) (for example, performance measurements/indicators, performance monitoring metrics, events, faults etc.).</w:t>
      </w:r>
    </w:p>
    <w:p w14:paraId="69CF2B32" w14:textId="77777777" w:rsidR="00FE5ACD" w:rsidRDefault="00FE5ACD" w:rsidP="00FE5ACD">
      <w:pPr>
        <w:pStyle w:val="Bulletlist"/>
        <w:rPr>
          <w:lang w:eastAsia="ja-JP"/>
        </w:rPr>
      </w:pPr>
      <w:r>
        <w:rPr>
          <w:lang w:eastAsia="ja-JP"/>
        </w:rPr>
        <w:t xml:space="preserve">Discovery of AAL-profile(s) supported by these AAL-LPU(s) and associated configurations etc. </w:t>
      </w:r>
    </w:p>
    <w:p w14:paraId="4BB8FCC6" w14:textId="77777777" w:rsidR="00FE5ACD" w:rsidRDefault="00FE5ACD" w:rsidP="00FE5ACD">
      <w:pPr>
        <w:pStyle w:val="Bulletlist"/>
        <w:rPr>
          <w:lang w:eastAsia="ja-JP"/>
        </w:rPr>
      </w:pPr>
      <w:r>
        <w:rPr>
          <w:lang w:eastAsia="ja-JP"/>
        </w:rPr>
        <w:t xml:space="preserve">Abstraction of transport mechanism between the </w:t>
      </w:r>
      <w:r>
        <w:rPr>
          <w:lang w:eastAsia="en-IE"/>
        </w:rPr>
        <w:t>AAL Application</w:t>
      </w:r>
      <w:r>
        <w:rPr>
          <w:lang w:eastAsia="ja-JP"/>
        </w:rPr>
        <w:t xml:space="preserve"> and AAL Implementation</w:t>
      </w:r>
    </w:p>
    <w:p w14:paraId="12C60915" w14:textId="77777777" w:rsidR="00FE5ACD" w:rsidRDefault="00FE5ACD" w:rsidP="00FE5ACD">
      <w:pPr>
        <w:rPr>
          <w:lang w:eastAsia="ja-JP"/>
        </w:rPr>
      </w:pPr>
    </w:p>
    <w:p w14:paraId="5257133D" w14:textId="5C9E2BEC" w:rsidR="00FE5ACD" w:rsidRDefault="00FE5ACD" w:rsidP="00FE5ACD">
      <w:pPr>
        <w:rPr>
          <w:lang w:eastAsia="ja-JP"/>
        </w:rPr>
      </w:pPr>
      <w:r>
        <w:rPr>
          <w:lang w:eastAsia="ja-JP"/>
        </w:rPr>
        <w:t>The information model and the exact list of operations and actions applicable across AAL-C-</w:t>
      </w:r>
      <w:proofErr w:type="spellStart"/>
      <w:r>
        <w:rPr>
          <w:lang w:eastAsia="ja-JP"/>
        </w:rPr>
        <w:t>Mgmt</w:t>
      </w:r>
      <w:proofErr w:type="spellEnd"/>
      <w:r>
        <w:rPr>
          <w:lang w:eastAsia="ja-JP"/>
        </w:rPr>
        <w:t xml:space="preserve"> and AAL-C-App </w:t>
      </w:r>
      <w:r w:rsidR="001D7049">
        <w:rPr>
          <w:lang w:eastAsia="ja-JP"/>
        </w:rPr>
        <w:t>are</w:t>
      </w:r>
      <w:r>
        <w:rPr>
          <w:lang w:eastAsia="ja-JP"/>
        </w:rPr>
        <w:t xml:space="preserve"> defined in</w:t>
      </w:r>
      <w:r w:rsidR="001D7049">
        <w:rPr>
          <w:lang w:eastAsia="ja-JP"/>
        </w:rPr>
        <w:t xml:space="preserve"> </w:t>
      </w:r>
      <w:r w:rsidR="001D7049">
        <w:rPr>
          <w:lang w:eastAsia="ja-JP"/>
        </w:rPr>
        <w:fldChar w:fldCharType="begin"/>
      </w:r>
      <w:r w:rsidR="001D7049">
        <w:rPr>
          <w:lang w:eastAsia="ja-JP"/>
        </w:rPr>
        <w:instrText xml:space="preserve"> REF _Ref140757195 \r \h </w:instrText>
      </w:r>
      <w:r w:rsidR="001D7049">
        <w:rPr>
          <w:lang w:eastAsia="ja-JP"/>
        </w:rPr>
      </w:r>
      <w:r w:rsidR="001D7049">
        <w:rPr>
          <w:lang w:eastAsia="ja-JP"/>
        </w:rPr>
        <w:fldChar w:fldCharType="separate"/>
      </w:r>
      <w:r w:rsidR="004B1DEC">
        <w:rPr>
          <w:lang w:eastAsia="ja-JP"/>
        </w:rPr>
        <w:t>[15]</w:t>
      </w:r>
      <w:r w:rsidR="001D7049">
        <w:rPr>
          <w:lang w:eastAsia="ja-JP"/>
        </w:rPr>
        <w:fldChar w:fldCharType="end"/>
      </w:r>
      <w:r>
        <w:rPr>
          <w:lang w:eastAsia="ja-JP"/>
        </w:rPr>
        <w:t>.</w:t>
      </w:r>
    </w:p>
    <w:p w14:paraId="7189F63B" w14:textId="7CC08BB4" w:rsidR="00FE5ACD" w:rsidRDefault="00FE5ACD" w:rsidP="00FE5ACD">
      <w:pPr>
        <w:rPr>
          <w:lang w:eastAsia="ja-JP"/>
        </w:rPr>
      </w:pPr>
      <w:r>
        <w:rPr>
          <w:lang w:eastAsia="ja-JP"/>
        </w:rPr>
        <w:t xml:space="preserve">The second part of AAL interface corresponds to a set of AAL profile specific APIs (AALI-P) which is specific to each defined AAL profile. The AAL profile </w:t>
      </w:r>
      <w:r w:rsidR="007C123E">
        <w:rPr>
          <w:lang w:eastAsia="ja-JP"/>
        </w:rPr>
        <w:t xml:space="preserve">can </w:t>
      </w:r>
      <w:r>
        <w:rPr>
          <w:lang w:eastAsia="ja-JP"/>
        </w:rPr>
        <w:t>be common across the</w:t>
      </w:r>
      <w:r w:rsidR="007C123E">
        <w:rPr>
          <w:lang w:eastAsia="ja-JP"/>
        </w:rPr>
        <w:t xml:space="preserve"> different</w:t>
      </w:r>
      <w:r>
        <w:rPr>
          <w:lang w:eastAsia="ja-JP"/>
        </w:rPr>
        <w:t xml:space="preserve"> AAL Implementation accelerating the same set of AFs. It enables the </w:t>
      </w:r>
      <w:r>
        <w:rPr>
          <w:lang w:eastAsia="en-IE"/>
        </w:rPr>
        <w:t>AAL Application</w:t>
      </w:r>
      <w:r>
        <w:rPr>
          <w:lang w:eastAsia="ja-JP"/>
        </w:rPr>
        <w:t xml:space="preserve"> to efficiently offload an AAL profile workload to the AAL Implementation in a consistent way without requiring the HW implementations to expose every single detail of the underlying HW implementation to the </w:t>
      </w:r>
      <w:r>
        <w:rPr>
          <w:lang w:eastAsia="en-IE"/>
        </w:rPr>
        <w:t>AAL Application</w:t>
      </w:r>
      <w:r>
        <w:rPr>
          <w:lang w:eastAsia="ja-JP"/>
        </w:rPr>
        <w:t xml:space="preserve">s. </w:t>
      </w:r>
      <w:r w:rsidR="004E438F">
        <w:rPr>
          <w:lang w:eastAsia="ja-JP"/>
        </w:rPr>
        <w:t>Figure 4.2.</w:t>
      </w:r>
      <w:r w:rsidR="000E2067">
        <w:rPr>
          <w:lang w:eastAsia="ja-JP"/>
        </w:rPr>
        <w:t xml:space="preserve">4-1 </w:t>
      </w:r>
      <w:r>
        <w:rPr>
          <w:lang w:eastAsia="ja-JP"/>
        </w:rPr>
        <w:t xml:space="preserve">shows examples of the AAL APIs presented to an </w:t>
      </w:r>
      <w:r>
        <w:rPr>
          <w:lang w:eastAsia="en-IE"/>
        </w:rPr>
        <w:t>AAL Application</w:t>
      </w:r>
      <w:r>
        <w:rPr>
          <w:lang w:eastAsia="ja-JP"/>
        </w:rPr>
        <w:t xml:space="preserve"> in three different scenarios. </w:t>
      </w:r>
    </w:p>
    <w:p w14:paraId="67D9835C" w14:textId="265845B2" w:rsidR="006C2E40" w:rsidRDefault="006C2E40" w:rsidP="00FE5ACD">
      <w:pPr>
        <w:rPr>
          <w:lang w:eastAsia="ja-JP"/>
        </w:rPr>
      </w:pPr>
      <w:r w:rsidRPr="006C2E40">
        <w:rPr>
          <w:lang w:eastAsia="ja-JP"/>
        </w:rPr>
        <w:t>The AALI-C-App &amp; AALI-P APIs are internal to the AAL Application that utilize them.</w:t>
      </w:r>
    </w:p>
    <w:p w14:paraId="54B824ED" w14:textId="38967C70" w:rsidR="00FE5ACD" w:rsidRDefault="00FE5ACD" w:rsidP="00FE5ACD">
      <w:pPr>
        <w:rPr>
          <w:lang w:eastAsia="ja-JP"/>
        </w:rPr>
      </w:pPr>
      <w:r>
        <w:rPr>
          <w:lang w:eastAsia="ja-JP"/>
        </w:rPr>
        <w:t xml:space="preserve"> </w:t>
      </w:r>
      <w:r w:rsidR="008D73FB" w:rsidRPr="008D73FB">
        <w:t xml:space="preserve"> </w:t>
      </w:r>
      <w:r w:rsidR="00C13B7B">
        <w:object w:dxaOrig="10426" w:dyaOrig="2430" w14:anchorId="31224F2C">
          <v:shape id="_x0000_i1095" type="#_x0000_t75" style="width:482.1pt;height:115.8pt" o:ole="">
            <v:imagedata r:id="rId28" o:title=""/>
          </v:shape>
          <o:OLEObject Type="Embed" ProgID="Visio.Drawing.15" ShapeID="_x0000_i1095" DrawAspect="Content" ObjectID="_1783938929" r:id="rId29"/>
        </w:object>
      </w:r>
    </w:p>
    <w:p w14:paraId="376D7CBA" w14:textId="5ECC9232" w:rsidR="00FE5ACD" w:rsidRDefault="00FE5ACD" w:rsidP="0045378B">
      <w:pPr>
        <w:pStyle w:val="TF"/>
        <w:rPr>
          <w:lang w:eastAsia="ja-JP"/>
        </w:rPr>
      </w:pPr>
      <w:bookmarkStart w:id="236" w:name="_Ref140228888"/>
      <w:bookmarkStart w:id="237" w:name="_Ref97551062"/>
      <w:bookmarkStart w:id="238" w:name="_Ref140227179"/>
      <w:bookmarkStart w:id="239" w:name="_Toc170997000"/>
      <w:bookmarkStart w:id="240" w:name="_Toc173325980"/>
      <w:r>
        <w:t xml:space="preserve">Figure </w:t>
      </w:r>
      <w:r w:rsidR="000E2067">
        <w:t>4.2.4-1:</w:t>
      </w:r>
      <w:bookmarkEnd w:id="236"/>
      <w:bookmarkEnd w:id="237"/>
      <w:r>
        <w:t xml:space="preserve"> </w:t>
      </w:r>
      <w:r>
        <w:rPr>
          <w:lang w:eastAsia="ja-JP"/>
        </w:rPr>
        <w:t>AAL Application Common and profile APIs</w:t>
      </w:r>
      <w:bookmarkEnd w:id="238"/>
      <w:bookmarkEnd w:id="239"/>
      <w:bookmarkEnd w:id="240"/>
    </w:p>
    <w:p w14:paraId="7CE72C6D" w14:textId="45BA39EC" w:rsidR="00741698" w:rsidRPr="008C2B9F" w:rsidRDefault="00422041" w:rsidP="008C2B9F">
      <w:pPr>
        <w:pStyle w:val="Heading3"/>
      </w:pPr>
      <w:bookmarkStart w:id="241" w:name="_Toc173325936"/>
      <w:r w:rsidRPr="008C2B9F">
        <w:lastRenderedPageBreak/>
        <w:t>AAL Deploy</w:t>
      </w:r>
      <w:r w:rsidR="007C123E">
        <w:t>ment</w:t>
      </w:r>
      <w:r w:rsidRPr="008C2B9F">
        <w:t xml:space="preserve"> in </w:t>
      </w:r>
      <w:r w:rsidR="007C123E">
        <w:t>O-</w:t>
      </w:r>
      <w:r w:rsidRPr="008C2B9F">
        <w:t>Cloud environments</w:t>
      </w:r>
      <w:bookmarkEnd w:id="227"/>
      <w:bookmarkEnd w:id="228"/>
      <w:bookmarkEnd w:id="241"/>
    </w:p>
    <w:p w14:paraId="5606A6CB" w14:textId="1F68B0C9" w:rsidR="00D85F92" w:rsidRDefault="00FB3C31" w:rsidP="00D85F92">
      <w:pPr>
        <w:rPr>
          <w:color w:val="FF0000"/>
          <w:lang w:val="en-GB"/>
        </w:rPr>
      </w:pPr>
      <w:r w:rsidRPr="00FB3C31">
        <w:t xml:space="preserve"> </w:t>
      </w:r>
      <w:r>
        <w:object w:dxaOrig="10456" w:dyaOrig="4501" w14:anchorId="4CD1ACC2">
          <v:shape id="_x0000_i1096" type="#_x0000_t75" style="width:482.1pt;height:209.65pt" o:ole="">
            <v:imagedata r:id="rId30" o:title=""/>
          </v:shape>
          <o:OLEObject Type="Embed" ProgID="Visio.Drawing.15" ShapeID="_x0000_i1096" DrawAspect="Content" ObjectID="_1783938930" r:id="rId31"/>
        </w:object>
      </w:r>
    </w:p>
    <w:p w14:paraId="6D54BE5D" w14:textId="270477B0" w:rsidR="00CF4146" w:rsidRPr="00DA1CF3" w:rsidRDefault="00345B42" w:rsidP="0045378B">
      <w:pPr>
        <w:pStyle w:val="TF"/>
      </w:pPr>
      <w:bookmarkStart w:id="242" w:name="_Ref140228907"/>
      <w:bookmarkStart w:id="243" w:name="_Ref87610754"/>
      <w:bookmarkStart w:id="244" w:name="_Ref48731620"/>
      <w:bookmarkStart w:id="245" w:name="_Toc117149656"/>
      <w:bookmarkStart w:id="246" w:name="_Toc170997001"/>
      <w:bookmarkStart w:id="247" w:name="_Toc173325981"/>
      <w:r>
        <w:t>Figure</w:t>
      </w:r>
      <w:r w:rsidR="000E2067">
        <w:t xml:space="preserve"> 4.2.5-1:</w:t>
      </w:r>
      <w:bookmarkEnd w:id="242"/>
      <w:bookmarkEnd w:id="243"/>
      <w:r w:rsidR="004063F9">
        <w:t xml:space="preserve"> </w:t>
      </w:r>
      <w:r w:rsidR="004063F9" w:rsidRPr="00392F9A">
        <w:t>Accelerator API</w:t>
      </w:r>
      <w:r w:rsidR="004063F9">
        <w:t>s/Libraries</w:t>
      </w:r>
      <w:r w:rsidR="004063F9" w:rsidRPr="00392F9A">
        <w:t xml:space="preserve"> in Container</w:t>
      </w:r>
      <w:r w:rsidR="007C123E">
        <w:t xml:space="preserve"> (left)</w:t>
      </w:r>
      <w:r w:rsidR="004063F9" w:rsidRPr="00392F9A">
        <w:t xml:space="preserve"> and Virtual Machine Implementations</w:t>
      </w:r>
      <w:bookmarkEnd w:id="244"/>
      <w:bookmarkEnd w:id="245"/>
      <w:r w:rsidR="007C123E">
        <w:t xml:space="preserve"> (right)</w:t>
      </w:r>
      <w:bookmarkEnd w:id="246"/>
      <w:bookmarkEnd w:id="247"/>
    </w:p>
    <w:p w14:paraId="7443681B" w14:textId="7E7133AC" w:rsidR="00DA3551" w:rsidRPr="0067766A" w:rsidRDefault="00EB6EF8" w:rsidP="00DA3551">
      <w:pPr>
        <w:rPr>
          <w:lang w:val="en-GB"/>
        </w:rPr>
      </w:pPr>
      <w:r w:rsidRPr="008C2B9F">
        <w:rPr>
          <w:lang w:val="en-GB"/>
        </w:rPr>
        <w:t>The AAL</w:t>
      </w:r>
      <w:r w:rsidR="00C71F8D" w:rsidRPr="008C2B9F">
        <w:rPr>
          <w:lang w:val="en-GB"/>
        </w:rPr>
        <w:t xml:space="preserve"> specification</w:t>
      </w:r>
      <w:r w:rsidR="00C1438A">
        <w:rPr>
          <w:lang w:val="en-GB"/>
        </w:rPr>
        <w:t>s</w:t>
      </w:r>
      <w:r w:rsidRPr="008C2B9F">
        <w:rPr>
          <w:lang w:val="en-GB"/>
        </w:rPr>
        <w:t xml:space="preserve"> define the AAL interface</w:t>
      </w:r>
      <w:r w:rsidR="00937224" w:rsidRPr="00937224">
        <w:rPr>
          <w:lang w:val="en-GB"/>
        </w:rPr>
        <w:t>s (</w:t>
      </w:r>
      <w:proofErr w:type="spellStart"/>
      <w:r w:rsidR="00937224" w:rsidRPr="00937224">
        <w:rPr>
          <w:lang w:val="en-GB"/>
        </w:rPr>
        <w:t>i.e</w:t>
      </w:r>
      <w:proofErr w:type="spellEnd"/>
      <w:r w:rsidR="00937224" w:rsidRPr="00937224">
        <w:rPr>
          <w:lang w:val="en-GB"/>
        </w:rPr>
        <w:t xml:space="preserve"> AAL-C and AAL-P)</w:t>
      </w:r>
      <w:r w:rsidR="000549B3">
        <w:rPr>
          <w:lang w:val="en-GB"/>
        </w:rPr>
        <w:t xml:space="preserve"> </w:t>
      </w:r>
      <w:r w:rsidRPr="008C2B9F">
        <w:rPr>
          <w:lang w:val="en-GB"/>
        </w:rPr>
        <w:t xml:space="preserve">and the </w:t>
      </w:r>
      <w:r w:rsidR="000549B3">
        <w:rPr>
          <w:lang w:val="en-GB"/>
        </w:rPr>
        <w:t xml:space="preserve">AAL </w:t>
      </w:r>
      <w:r w:rsidRPr="008C2B9F">
        <w:rPr>
          <w:lang w:val="en-GB"/>
        </w:rPr>
        <w:t xml:space="preserve">profiles that may be supported. </w:t>
      </w:r>
      <w:r w:rsidR="00C358F9">
        <w:rPr>
          <w:lang w:val="en-GB"/>
        </w:rPr>
        <w:t xml:space="preserve">The </w:t>
      </w:r>
      <w:r w:rsidR="0086144D">
        <w:t>AAL-C-App interface</w:t>
      </w:r>
      <w:r w:rsidR="0086144D" w:rsidRPr="008C2B9F">
        <w:rPr>
          <w:lang w:val="en-GB"/>
        </w:rPr>
        <w:t xml:space="preserve"> is </w:t>
      </w:r>
      <w:r w:rsidR="0086144D">
        <w:rPr>
          <w:lang w:val="en-GB"/>
        </w:rPr>
        <w:t xml:space="preserve">used by </w:t>
      </w:r>
      <w:r w:rsidR="004145CD" w:rsidRPr="00876D49">
        <w:t>AAL Application</w:t>
      </w:r>
      <w:r w:rsidR="0086144D" w:rsidRPr="002F55CF">
        <w:t xml:space="preserve"> </w:t>
      </w:r>
      <w:r w:rsidR="0086144D">
        <w:rPr>
          <w:lang w:val="en-GB"/>
        </w:rPr>
        <w:t xml:space="preserve">to access the </w:t>
      </w:r>
      <w:r w:rsidR="00A27999">
        <w:rPr>
          <w:lang w:val="en-GB"/>
        </w:rPr>
        <w:t>AAL Implementation</w:t>
      </w:r>
      <w:r w:rsidR="0086144D">
        <w:rPr>
          <w:lang w:val="en-GB"/>
        </w:rPr>
        <w:t xml:space="preserve"> encompassing </w:t>
      </w:r>
      <w:r w:rsidR="008A1D26">
        <w:rPr>
          <w:lang w:val="en-GB"/>
        </w:rPr>
        <w:t>HW Accelerator</w:t>
      </w:r>
      <w:r w:rsidR="0086144D">
        <w:rPr>
          <w:lang w:val="en-GB"/>
        </w:rPr>
        <w:t xml:space="preserve"> and associated SW libraries, drivers etc</w:t>
      </w:r>
      <w:r w:rsidR="0086144D" w:rsidRPr="008C2B9F">
        <w:rPr>
          <w:lang w:val="en-GB"/>
        </w:rPr>
        <w:t>.</w:t>
      </w:r>
      <w:r w:rsidR="0086144D">
        <w:rPr>
          <w:lang w:val="en-GB"/>
        </w:rPr>
        <w:t xml:space="preserve"> In</w:t>
      </w:r>
      <w:r w:rsidR="00E465ED">
        <w:rPr>
          <w:lang w:val="en-GB"/>
        </w:rPr>
        <w:t xml:space="preserve"> </w:t>
      </w:r>
      <w:r w:rsidR="000E2067">
        <w:rPr>
          <w:lang w:val="en-GB"/>
        </w:rPr>
        <w:t>Figure 4.2.</w:t>
      </w:r>
      <w:r w:rsidR="00A16C22">
        <w:rPr>
          <w:lang w:val="en-GB"/>
        </w:rPr>
        <w:t xml:space="preserve">5-1 </w:t>
      </w:r>
      <w:r w:rsidR="0086144D" w:rsidRPr="0067766A">
        <w:rPr>
          <w:lang w:val="en-GB"/>
        </w:rPr>
        <w:t xml:space="preserve">two deployment scenarios are shown, one with </w:t>
      </w:r>
      <w:r w:rsidR="0086144D">
        <w:rPr>
          <w:lang w:val="en-GB"/>
        </w:rPr>
        <w:t>C</w:t>
      </w:r>
      <w:r w:rsidR="0086144D" w:rsidRPr="0067766A">
        <w:rPr>
          <w:lang w:val="en-GB"/>
        </w:rPr>
        <w:t xml:space="preserve">ontainers and the other with Virtual </w:t>
      </w:r>
      <w:r w:rsidR="0086144D">
        <w:rPr>
          <w:lang w:val="en-GB"/>
        </w:rPr>
        <w:t>M</w:t>
      </w:r>
      <w:r w:rsidR="0086144D" w:rsidRPr="0067766A">
        <w:rPr>
          <w:lang w:val="en-GB"/>
        </w:rPr>
        <w:t>achines</w:t>
      </w:r>
      <w:r w:rsidR="00DA3551" w:rsidRPr="0067766A">
        <w:rPr>
          <w:lang w:val="en-GB"/>
        </w:rPr>
        <w:t xml:space="preserve">. </w:t>
      </w:r>
    </w:p>
    <w:p w14:paraId="57C3B633" w14:textId="3A3AAEFC" w:rsidR="009333D2" w:rsidRDefault="00A16C22" w:rsidP="00D85F92">
      <w:pPr>
        <w:rPr>
          <w:lang w:val="en-GB"/>
        </w:rPr>
      </w:pPr>
      <w:r>
        <w:rPr>
          <w:lang w:val="en-GB"/>
        </w:rPr>
        <w:t xml:space="preserve">Figure 4.2.5-1 </w:t>
      </w:r>
      <w:r w:rsidR="00DA3551">
        <w:rPr>
          <w:lang w:val="en-GB"/>
        </w:rPr>
        <w:t xml:space="preserve">also </w:t>
      </w:r>
      <w:r w:rsidR="00A303B3">
        <w:rPr>
          <w:lang w:val="en-GB"/>
        </w:rPr>
        <w:t>shows the O-Cloud Infrastructure Management Services and Accelerator management</w:t>
      </w:r>
      <w:r w:rsidR="00972FDF">
        <w:rPr>
          <w:lang w:val="en-GB"/>
        </w:rPr>
        <w:t xml:space="preserve"> </w:t>
      </w:r>
      <w:r w:rsidR="00972FDF" w:rsidRPr="00972FDF">
        <w:rPr>
          <w:lang w:val="en-GB"/>
        </w:rPr>
        <w:t>entity (i.e. the HAM)</w:t>
      </w:r>
      <w:r w:rsidR="00531D7E">
        <w:rPr>
          <w:lang w:val="en-GB"/>
        </w:rPr>
        <w:t>.</w:t>
      </w:r>
      <w:r w:rsidR="00D114B1">
        <w:rPr>
          <w:lang w:val="en-GB"/>
        </w:rPr>
        <w:t xml:space="preserve"> The </w:t>
      </w:r>
      <w:r w:rsidR="00D82410">
        <w:rPr>
          <w:lang w:val="en-GB"/>
        </w:rPr>
        <w:t>orchestration</w:t>
      </w:r>
      <w:r w:rsidR="00D114B1">
        <w:rPr>
          <w:lang w:val="en-GB"/>
        </w:rPr>
        <w:t xml:space="preserve"> of the </w:t>
      </w:r>
      <w:r w:rsidR="00972FDF">
        <w:rPr>
          <w:lang w:val="en-GB"/>
        </w:rPr>
        <w:t>HAM as a managed entity</w:t>
      </w:r>
      <w:r w:rsidR="00D114B1">
        <w:rPr>
          <w:lang w:val="en-GB"/>
        </w:rPr>
        <w:t xml:space="preserve"> </w:t>
      </w:r>
      <w:r w:rsidR="00D114B1" w:rsidRPr="00CB3EDC">
        <w:rPr>
          <w:lang w:val="en-GB"/>
        </w:rPr>
        <w:t xml:space="preserve">is outside the scope of the AAL and shall be </w:t>
      </w:r>
      <w:r w:rsidR="00D82410" w:rsidRPr="00CB3EDC">
        <w:rPr>
          <w:lang w:val="en-GB"/>
        </w:rPr>
        <w:t>specified</w:t>
      </w:r>
      <w:r w:rsidR="00D114B1" w:rsidRPr="00CB3EDC">
        <w:rPr>
          <w:lang w:val="en-GB"/>
        </w:rPr>
        <w:t xml:space="preserve"> in the </w:t>
      </w:r>
      <w:r w:rsidR="006C4164">
        <w:rPr>
          <w:lang w:val="en-GB"/>
        </w:rPr>
        <w:t>O-RAN</w:t>
      </w:r>
      <w:r w:rsidR="00D114B1" w:rsidRPr="00CB3EDC">
        <w:rPr>
          <w:lang w:val="en-GB"/>
        </w:rPr>
        <w:t xml:space="preserve"> WG6 O2 specification</w:t>
      </w:r>
      <w:r w:rsidR="00B32D4A">
        <w:rPr>
          <w:lang w:val="en-GB"/>
        </w:rPr>
        <w:t xml:space="preserve"> </w:t>
      </w:r>
      <w:r w:rsidR="00854DBC">
        <w:rPr>
          <w:lang w:val="en-GB"/>
        </w:rPr>
        <w:fldChar w:fldCharType="begin"/>
      </w:r>
      <w:r w:rsidR="00854DBC">
        <w:rPr>
          <w:lang w:val="en-GB"/>
        </w:rPr>
        <w:instrText xml:space="preserve"> REF _Ref71101039 \r \h </w:instrText>
      </w:r>
      <w:r w:rsidR="00854DBC">
        <w:rPr>
          <w:lang w:val="en-GB"/>
        </w:rPr>
      </w:r>
      <w:r w:rsidR="00854DBC">
        <w:rPr>
          <w:lang w:val="en-GB"/>
        </w:rPr>
        <w:fldChar w:fldCharType="separate"/>
      </w:r>
      <w:r w:rsidR="004B1DEC">
        <w:rPr>
          <w:lang w:val="en-GB"/>
        </w:rPr>
        <w:t>[11]</w:t>
      </w:r>
      <w:r w:rsidR="00854DBC">
        <w:rPr>
          <w:lang w:val="en-GB"/>
        </w:rPr>
        <w:fldChar w:fldCharType="end"/>
      </w:r>
      <w:r w:rsidR="00D114B1" w:rsidRPr="00CB3EDC">
        <w:rPr>
          <w:lang w:val="en-GB"/>
        </w:rPr>
        <w:t xml:space="preserve">. </w:t>
      </w:r>
      <w:r w:rsidR="00C71F8D" w:rsidRPr="00CB3EDC">
        <w:rPr>
          <w:lang w:val="en-GB"/>
        </w:rPr>
        <w:t xml:space="preserve">  </w:t>
      </w:r>
    </w:p>
    <w:p w14:paraId="512B138C" w14:textId="77777777" w:rsidR="007957A7" w:rsidRDefault="007957A7" w:rsidP="007957A7">
      <w:pPr>
        <w:pStyle w:val="Heading4"/>
        <w:rPr>
          <w:lang w:val="en-GB"/>
        </w:rPr>
      </w:pPr>
      <w:r>
        <w:rPr>
          <w:lang w:val="en-GB"/>
        </w:rPr>
        <w:t>AAL Implementation Software Deployment Options</w:t>
      </w:r>
    </w:p>
    <w:p w14:paraId="7C99CB81" w14:textId="15B94FED" w:rsidR="007957A7" w:rsidRDefault="007957A7" w:rsidP="007957A7">
      <w:pPr>
        <w:rPr>
          <w:lang w:val="en-GB"/>
        </w:rPr>
      </w:pPr>
      <w:r>
        <w:rPr>
          <w:lang w:val="en-GB"/>
        </w:rPr>
        <w:t xml:space="preserve">The following figures describe AAL Implementation software deployment options. In </w:t>
      </w:r>
      <w:r w:rsidR="00937E19">
        <w:rPr>
          <w:lang w:val="en-GB"/>
        </w:rPr>
        <w:fldChar w:fldCharType="begin"/>
      </w:r>
      <w:r w:rsidR="00937E19">
        <w:rPr>
          <w:lang w:val="en-GB"/>
        </w:rPr>
        <w:instrText xml:space="preserve"> REF _Ref150455812 \h </w:instrText>
      </w:r>
      <w:r w:rsidR="00937E19">
        <w:rPr>
          <w:lang w:val="en-GB"/>
        </w:rPr>
      </w:r>
      <w:r w:rsidR="00937E19">
        <w:rPr>
          <w:lang w:val="en-GB"/>
        </w:rPr>
        <w:fldChar w:fldCharType="separate"/>
      </w:r>
      <w:r w:rsidR="004B1DEC">
        <w:t>Figure 4.2.5.1-1:</w:t>
      </w:r>
      <w:r w:rsidR="00937E19">
        <w:rPr>
          <w:lang w:val="en-GB"/>
        </w:rPr>
        <w:fldChar w:fldCharType="end"/>
      </w:r>
      <w:r w:rsidR="00937E19">
        <w:rPr>
          <w:lang w:val="en-GB"/>
        </w:rPr>
        <w:t xml:space="preserve"> </w:t>
      </w:r>
      <w:r>
        <w:rPr>
          <w:lang w:val="en-GB"/>
        </w:rPr>
        <w:t xml:space="preserve">there is an example where the entire AAL Implementation software is deployed as part of the O-Cloud Platform Software [3], and there is no software component dependency between NF Deployments and O-Cloud Platform Software. While in </w:t>
      </w:r>
      <w:r w:rsidR="00937E19">
        <w:rPr>
          <w:lang w:val="en-GB"/>
        </w:rPr>
        <w:fldChar w:fldCharType="begin"/>
      </w:r>
      <w:r w:rsidR="00937E19">
        <w:rPr>
          <w:lang w:val="en-GB"/>
        </w:rPr>
        <w:instrText xml:space="preserve"> REF _Ref147741193 \h </w:instrText>
      </w:r>
      <w:r w:rsidR="00937E19">
        <w:rPr>
          <w:lang w:val="en-GB"/>
        </w:rPr>
      </w:r>
      <w:r w:rsidR="00937E19">
        <w:rPr>
          <w:lang w:val="en-GB"/>
        </w:rPr>
        <w:fldChar w:fldCharType="separate"/>
      </w:r>
      <w:r w:rsidR="004B1DEC">
        <w:t>Figure 4.2.5.1-2:</w:t>
      </w:r>
      <w:r w:rsidR="00937E19">
        <w:rPr>
          <w:lang w:val="en-GB"/>
        </w:rPr>
        <w:fldChar w:fldCharType="end"/>
      </w:r>
      <w:r>
        <w:rPr>
          <w:lang w:val="en-GB"/>
        </w:rPr>
        <w:t xml:space="preserve"> </w:t>
      </w:r>
      <w:r w:rsidR="00937E19">
        <w:rPr>
          <w:lang w:val="en-GB"/>
        </w:rPr>
        <w:t xml:space="preserve">and </w:t>
      </w:r>
      <w:r w:rsidR="00937E19">
        <w:rPr>
          <w:lang w:val="en-GB"/>
        </w:rPr>
        <w:fldChar w:fldCharType="begin"/>
      </w:r>
      <w:r w:rsidR="00937E19">
        <w:rPr>
          <w:lang w:val="en-GB"/>
        </w:rPr>
        <w:instrText xml:space="preserve"> REF _Ref147741195 \h </w:instrText>
      </w:r>
      <w:r w:rsidR="00937E19">
        <w:rPr>
          <w:lang w:val="en-GB"/>
        </w:rPr>
      </w:r>
      <w:r w:rsidR="00937E19">
        <w:rPr>
          <w:lang w:val="en-GB"/>
        </w:rPr>
        <w:fldChar w:fldCharType="separate"/>
      </w:r>
      <w:r w:rsidR="004B1DEC">
        <w:t>Figure 4.2.5.1-3:</w:t>
      </w:r>
      <w:r w:rsidR="00937E19">
        <w:rPr>
          <w:lang w:val="en-GB"/>
        </w:rPr>
        <w:fldChar w:fldCharType="end"/>
      </w:r>
      <w:r w:rsidR="00937E19">
        <w:rPr>
          <w:lang w:val="en-GB"/>
        </w:rPr>
        <w:t xml:space="preserve"> th</w:t>
      </w:r>
      <w:r>
        <w:rPr>
          <w:lang w:val="en-GB"/>
        </w:rPr>
        <w:t xml:space="preserve">ere are other examples where part of the AAL Implementation software is deployed as part of the NF Deployment and part of O-Cloud Platform Software. In these and similar cases there is a software component dependency between the NF Deployment and the O-Cloud Platform Software, as such updating AAL Implementation software in the O-Cloud Platform Software may require an update to the NF Deployment, this is outside the scope of the AAL. </w:t>
      </w:r>
    </w:p>
    <w:p w14:paraId="3321186A" w14:textId="72F07794" w:rsidR="007957A7" w:rsidRDefault="007957A7" w:rsidP="007957A7">
      <w:pPr>
        <w:rPr>
          <w:lang w:val="en-GB"/>
        </w:rPr>
      </w:pPr>
      <w:r>
        <w:rPr>
          <w:lang w:val="en-GB"/>
        </w:rPr>
        <w:t>T</w:t>
      </w:r>
      <w:r w:rsidRPr="003C3975">
        <w:rPr>
          <w:lang w:val="en-GB"/>
        </w:rPr>
        <w:t xml:space="preserve">he installation and update of the </w:t>
      </w:r>
      <w:r>
        <w:rPr>
          <w:lang w:val="en-GB"/>
        </w:rPr>
        <w:t xml:space="preserve">AAL Implementation software </w:t>
      </w:r>
      <w:r w:rsidRPr="003C3975">
        <w:rPr>
          <w:lang w:val="en-GB"/>
        </w:rPr>
        <w:t xml:space="preserve">including but not limited to device drivers and libraries, deployed as a part of O-Cloud </w:t>
      </w:r>
      <w:r>
        <w:rPr>
          <w:lang w:val="en-GB"/>
        </w:rPr>
        <w:t>P</w:t>
      </w:r>
      <w:r w:rsidRPr="003C3975">
        <w:rPr>
          <w:lang w:val="en-GB"/>
        </w:rPr>
        <w:t xml:space="preserve">latform </w:t>
      </w:r>
      <w:r>
        <w:rPr>
          <w:lang w:val="en-GB"/>
        </w:rPr>
        <w:t>S</w:t>
      </w:r>
      <w:r w:rsidRPr="003C3975">
        <w:rPr>
          <w:lang w:val="en-GB"/>
        </w:rPr>
        <w:t xml:space="preserve">oftware, is described </w:t>
      </w:r>
      <w:r>
        <w:rPr>
          <w:lang w:val="en-GB"/>
        </w:rPr>
        <w:t>in</w:t>
      </w:r>
      <w:r w:rsidRPr="003C3975">
        <w:rPr>
          <w:lang w:val="en-GB"/>
        </w:rPr>
        <w:t xml:space="preserve"> Cloudification and Orchestration Use Cases and Requirements for O-RAN Virtualized RAN </w:t>
      </w:r>
      <w:r w:rsidR="00976532">
        <w:rPr>
          <w:lang w:val="en-GB"/>
        </w:rPr>
        <w:fldChar w:fldCharType="begin"/>
      </w:r>
      <w:r w:rsidR="00976532">
        <w:rPr>
          <w:lang w:val="en-GB"/>
        </w:rPr>
        <w:instrText xml:space="preserve"> REF _Ref160717467 \r \h </w:instrText>
      </w:r>
      <w:r w:rsidR="00976532">
        <w:rPr>
          <w:lang w:val="en-GB"/>
        </w:rPr>
      </w:r>
      <w:r w:rsidR="00976532">
        <w:rPr>
          <w:lang w:val="en-GB"/>
        </w:rPr>
        <w:fldChar w:fldCharType="separate"/>
      </w:r>
      <w:r w:rsidR="004B1DEC">
        <w:rPr>
          <w:lang w:val="en-GB"/>
        </w:rPr>
        <w:t>[12]</w:t>
      </w:r>
      <w:r w:rsidR="00976532">
        <w:rPr>
          <w:lang w:val="en-GB"/>
        </w:rPr>
        <w:fldChar w:fldCharType="end"/>
      </w:r>
      <w:r>
        <w:rPr>
          <w:lang w:val="en-GB"/>
        </w:rPr>
        <w:t xml:space="preserve">, clause </w:t>
      </w:r>
      <w:r w:rsidRPr="003C3975">
        <w:rPr>
          <w:lang w:val="en-GB"/>
        </w:rPr>
        <w:t>3.1.2 and 3.1.6.</w:t>
      </w:r>
    </w:p>
    <w:p w14:paraId="17B25A6D" w14:textId="77777777" w:rsidR="007957A7" w:rsidRDefault="007957A7" w:rsidP="007957A7">
      <w:pPr>
        <w:rPr>
          <w:lang w:val="en-GB"/>
        </w:rPr>
      </w:pPr>
      <w:r w:rsidRPr="003E1685">
        <w:rPr>
          <w:lang w:val="en-GB"/>
        </w:rPr>
        <w:t xml:space="preserve">In the diagrams below, ‘Container image(s)’ and ‘VM image(s)’ refer specifically to containers or VMs which are being used to run AAL </w:t>
      </w:r>
      <w:r>
        <w:rPr>
          <w:lang w:val="en-GB"/>
        </w:rPr>
        <w:t>A</w:t>
      </w:r>
      <w:r w:rsidRPr="003E1685">
        <w:rPr>
          <w:lang w:val="en-GB"/>
        </w:rPr>
        <w:t xml:space="preserve">pplications and do not preclude the existence of other containers or images. These diagrams depict several different possible ways in which the AAL Implementation </w:t>
      </w:r>
      <w:r>
        <w:rPr>
          <w:lang w:val="en-GB"/>
        </w:rPr>
        <w:t>s</w:t>
      </w:r>
      <w:r w:rsidRPr="003E1685">
        <w:rPr>
          <w:lang w:val="en-GB"/>
        </w:rPr>
        <w:t xml:space="preserve">oftware may be deployed. The AAL Implementation </w:t>
      </w:r>
      <w:r>
        <w:rPr>
          <w:lang w:val="en-GB"/>
        </w:rPr>
        <w:t>s</w:t>
      </w:r>
      <w:r w:rsidRPr="003E1685">
        <w:rPr>
          <w:lang w:val="en-GB"/>
        </w:rPr>
        <w:t xml:space="preserve">oftware may exist wholly or partially inside or outside of the specific containers or VMs which are being used to enclose the AAL </w:t>
      </w:r>
      <w:r>
        <w:rPr>
          <w:lang w:val="en-GB"/>
        </w:rPr>
        <w:t>A</w:t>
      </w:r>
      <w:r w:rsidRPr="003E1685">
        <w:rPr>
          <w:lang w:val="en-GB"/>
        </w:rPr>
        <w:t>pplications.</w:t>
      </w:r>
    </w:p>
    <w:p w14:paraId="64EDDE27" w14:textId="77777777" w:rsidR="00937E19" w:rsidRDefault="00937E19" w:rsidP="00937E19">
      <w:pPr>
        <w:rPr>
          <w:lang w:val="en-GB"/>
        </w:rPr>
      </w:pPr>
    </w:p>
    <w:p w14:paraId="1470789B" w14:textId="7F93954A" w:rsidR="00937E19" w:rsidRDefault="00AD43C3" w:rsidP="00937E19">
      <w:pPr>
        <w:jc w:val="center"/>
        <w:rPr>
          <w:lang w:val="en-GB"/>
        </w:rPr>
      </w:pPr>
      <w:r w:rsidRPr="00AD43C3">
        <w:lastRenderedPageBreak/>
        <w:t xml:space="preserve"> </w:t>
      </w:r>
      <w:r>
        <w:object w:dxaOrig="4651" w:dyaOrig="4260" w14:anchorId="0B4129AC">
          <v:shape id="_x0000_i1030" type="#_x0000_t75" style="width:229.8pt;height:3in" o:ole="">
            <v:imagedata r:id="rId32" o:title=""/>
          </v:shape>
          <o:OLEObject Type="Embed" ProgID="Visio.Drawing.15" ShapeID="_x0000_i1030" DrawAspect="Content" ObjectID="_1783938931" r:id="rId33"/>
        </w:object>
      </w:r>
    </w:p>
    <w:p w14:paraId="39CF7E24" w14:textId="5FF9BBAC" w:rsidR="00937E19" w:rsidRDefault="00937E19" w:rsidP="0045378B">
      <w:pPr>
        <w:pStyle w:val="TF"/>
        <w:rPr>
          <w:lang w:val="en-GB"/>
        </w:rPr>
      </w:pPr>
      <w:bookmarkStart w:id="248" w:name="_Ref150455812"/>
      <w:bookmarkStart w:id="249" w:name="_Toc170997002"/>
      <w:bookmarkStart w:id="250" w:name="_Toc173325982"/>
      <w:r>
        <w:t xml:space="preserve">Figure </w:t>
      </w:r>
      <w:r w:rsidR="009D2575">
        <w:t>4.2.5.1-1:</w:t>
      </w:r>
      <w:bookmarkEnd w:id="248"/>
      <w:r>
        <w:t xml:space="preserve"> Example AAL Implementation Software deployment contained within O-Cloud Platform Software only</w:t>
      </w:r>
      <w:bookmarkEnd w:id="249"/>
      <w:bookmarkEnd w:id="250"/>
    </w:p>
    <w:p w14:paraId="68270EE1" w14:textId="01B749FD" w:rsidR="00937E19" w:rsidRDefault="00F434B9" w:rsidP="00937E19">
      <w:pPr>
        <w:jc w:val="center"/>
        <w:rPr>
          <w:lang w:val="en-GB"/>
        </w:rPr>
      </w:pPr>
      <w:r w:rsidRPr="00F434B9">
        <w:t xml:space="preserve"> </w:t>
      </w:r>
      <w:r>
        <w:object w:dxaOrig="4651" w:dyaOrig="5175" w14:anchorId="4392E02B">
          <v:shape id="_x0000_i1031" type="#_x0000_t75" style="width:229.8pt;height:259.8pt" o:ole="">
            <v:imagedata r:id="rId34" o:title=""/>
          </v:shape>
          <o:OLEObject Type="Embed" ProgID="Visio.Drawing.15" ShapeID="_x0000_i1031" DrawAspect="Content" ObjectID="_1783938932" r:id="rId35"/>
        </w:object>
      </w:r>
    </w:p>
    <w:p w14:paraId="3D72CBD8" w14:textId="630B494F" w:rsidR="00937E19" w:rsidRDefault="00937E19" w:rsidP="0045378B">
      <w:pPr>
        <w:pStyle w:val="TF"/>
      </w:pPr>
      <w:bookmarkStart w:id="251" w:name="_Ref147741193"/>
      <w:bookmarkStart w:id="252" w:name="_Toc170997003"/>
      <w:bookmarkStart w:id="253" w:name="_Toc173325983"/>
      <w:r>
        <w:t xml:space="preserve">Figure </w:t>
      </w:r>
      <w:r w:rsidR="009D2575">
        <w:t>4.2.5.1-2:</w:t>
      </w:r>
      <w:bookmarkEnd w:id="251"/>
      <w:r>
        <w:t xml:space="preserve"> Example AAL Implementation Software Deployment split between O-Cloud Platform Software and NF Deployment</w:t>
      </w:r>
      <w:bookmarkEnd w:id="252"/>
      <w:bookmarkEnd w:id="253"/>
      <w:r>
        <w:t xml:space="preserve"> </w:t>
      </w:r>
    </w:p>
    <w:p w14:paraId="7802EBD7" w14:textId="47BCB276" w:rsidR="00937E19" w:rsidRDefault="00BD4582" w:rsidP="00937E19">
      <w:pPr>
        <w:jc w:val="center"/>
      </w:pPr>
      <w:r w:rsidRPr="00BD4582">
        <w:lastRenderedPageBreak/>
        <w:t xml:space="preserve"> </w:t>
      </w:r>
      <w:r>
        <w:object w:dxaOrig="4651" w:dyaOrig="6571" w14:anchorId="4B7DD057">
          <v:shape id="_x0000_i1032" type="#_x0000_t75" style="width:229.8pt;height:330.6pt" o:ole="">
            <v:imagedata r:id="rId36" o:title=""/>
          </v:shape>
          <o:OLEObject Type="Embed" ProgID="Visio.Drawing.15" ShapeID="_x0000_i1032" DrawAspect="Content" ObjectID="_1783938933" r:id="rId37"/>
        </w:object>
      </w:r>
    </w:p>
    <w:p w14:paraId="09AA872C" w14:textId="627F8394" w:rsidR="00C51F33" w:rsidRDefault="00937E19" w:rsidP="0045378B">
      <w:pPr>
        <w:pStyle w:val="TF"/>
      </w:pPr>
      <w:bookmarkStart w:id="254" w:name="_Ref147741195"/>
      <w:bookmarkStart w:id="255" w:name="_Toc170997004"/>
      <w:bookmarkStart w:id="256" w:name="_Toc173325984"/>
      <w:r>
        <w:t xml:space="preserve">Figure </w:t>
      </w:r>
      <w:r w:rsidR="009D2575">
        <w:t>4.2.5.1-3:</w:t>
      </w:r>
      <w:bookmarkEnd w:id="254"/>
      <w:r>
        <w:t xml:space="preserve"> Example AAL Implementation Software Deployment split between O-Cloud Platform Software and NF Deployment in a virtual machine environment</w:t>
      </w:r>
      <w:bookmarkStart w:id="257" w:name="_Toc48745990"/>
      <w:bookmarkStart w:id="258" w:name="_Toc48746058"/>
      <w:bookmarkStart w:id="259" w:name="_Toc48830037"/>
      <w:bookmarkStart w:id="260" w:name="_Toc48830163"/>
      <w:bookmarkStart w:id="261" w:name="_Toc45117304"/>
      <w:bookmarkStart w:id="262" w:name="_Toc104562013"/>
      <w:bookmarkStart w:id="263" w:name="_Toc109382217"/>
      <w:bookmarkStart w:id="264" w:name="_Toc109382310"/>
      <w:bookmarkStart w:id="265" w:name="_Toc110411028"/>
      <w:bookmarkEnd w:id="255"/>
      <w:bookmarkEnd w:id="256"/>
      <w:bookmarkEnd w:id="257"/>
      <w:bookmarkEnd w:id="258"/>
      <w:bookmarkEnd w:id="259"/>
      <w:bookmarkEnd w:id="260"/>
      <w:bookmarkEnd w:id="261"/>
      <w:bookmarkEnd w:id="262"/>
      <w:bookmarkEnd w:id="263"/>
      <w:bookmarkEnd w:id="264"/>
      <w:bookmarkEnd w:id="265"/>
    </w:p>
    <w:p w14:paraId="05AA925B" w14:textId="529C4B12" w:rsidR="00D85F92" w:rsidRDefault="0043269A" w:rsidP="00FE742D">
      <w:pPr>
        <w:pStyle w:val="Heading2"/>
        <w:rPr>
          <w:lang w:eastAsia="ja-JP"/>
        </w:rPr>
      </w:pPr>
      <w:bookmarkStart w:id="266" w:name="_Toc156485662"/>
      <w:bookmarkStart w:id="267" w:name="_Toc48745994"/>
      <w:bookmarkStart w:id="268" w:name="_Toc48746062"/>
      <w:bookmarkStart w:id="269" w:name="_Toc48830041"/>
      <w:bookmarkStart w:id="270" w:name="_Toc48830167"/>
      <w:bookmarkStart w:id="271" w:name="_Toc48745995"/>
      <w:bookmarkStart w:id="272" w:name="_Toc48746063"/>
      <w:bookmarkStart w:id="273" w:name="_Toc48830042"/>
      <w:bookmarkStart w:id="274" w:name="_Toc48830168"/>
      <w:bookmarkStart w:id="275" w:name="_Toc140227821"/>
      <w:bookmarkStart w:id="276" w:name="_Toc140227822"/>
      <w:bookmarkStart w:id="277" w:name="_Toc140227823"/>
      <w:bookmarkStart w:id="278" w:name="_Toc140227824"/>
      <w:bookmarkStart w:id="279" w:name="_Toc140227825"/>
      <w:bookmarkStart w:id="280" w:name="_Toc140227826"/>
      <w:bookmarkStart w:id="281" w:name="_Toc140227827"/>
      <w:bookmarkStart w:id="282" w:name="_Toc140227828"/>
      <w:bookmarkStart w:id="283" w:name="_Toc140227829"/>
      <w:bookmarkStart w:id="284" w:name="_Toc140227830"/>
      <w:bookmarkStart w:id="285" w:name="_Toc140227831"/>
      <w:bookmarkStart w:id="286" w:name="_Toc140227832"/>
      <w:bookmarkStart w:id="287" w:name="_Toc140227833"/>
      <w:bookmarkStart w:id="288" w:name="_Toc140227834"/>
      <w:bookmarkStart w:id="289" w:name="_Toc140227835"/>
      <w:bookmarkStart w:id="290" w:name="_Toc140227836"/>
      <w:bookmarkStart w:id="291" w:name="_Toc140227837"/>
      <w:bookmarkStart w:id="292" w:name="_Toc140227838"/>
      <w:bookmarkStart w:id="293" w:name="_Toc140227839"/>
      <w:bookmarkStart w:id="294" w:name="_Toc140227840"/>
      <w:bookmarkStart w:id="295" w:name="_Toc140227841"/>
      <w:bookmarkStart w:id="296" w:name="_Toc140227842"/>
      <w:bookmarkStart w:id="297" w:name="_Toc140227843"/>
      <w:bookmarkStart w:id="298" w:name="_Toc140227844"/>
      <w:bookmarkStart w:id="299" w:name="_Toc140227845"/>
      <w:bookmarkStart w:id="300" w:name="_Toc140227846"/>
      <w:bookmarkStart w:id="301" w:name="_Toc140227847"/>
      <w:bookmarkStart w:id="302" w:name="_Toc140227848"/>
      <w:bookmarkStart w:id="303" w:name="_Toc140227849"/>
      <w:bookmarkStart w:id="304" w:name="_Toc140227850"/>
      <w:bookmarkStart w:id="305" w:name="_Toc140227851"/>
      <w:bookmarkStart w:id="306" w:name="_Toc140227852"/>
      <w:bookmarkStart w:id="307" w:name="_Toc140227853"/>
      <w:bookmarkStart w:id="308" w:name="_Toc140227854"/>
      <w:bookmarkStart w:id="309" w:name="_Toc140227855"/>
      <w:bookmarkStart w:id="310" w:name="_Toc140227856"/>
      <w:bookmarkStart w:id="311" w:name="_Toc140227857"/>
      <w:bookmarkStart w:id="312" w:name="_Toc140227858"/>
      <w:bookmarkStart w:id="313" w:name="_Toc140227859"/>
      <w:bookmarkStart w:id="314" w:name="_Toc140227860"/>
      <w:bookmarkStart w:id="315" w:name="_Toc140227861"/>
      <w:bookmarkStart w:id="316" w:name="_Toc140227862"/>
      <w:bookmarkStart w:id="317" w:name="_Toc140227863"/>
      <w:bookmarkStart w:id="318" w:name="_Toc140227864"/>
      <w:bookmarkStart w:id="319" w:name="_Toc140227865"/>
      <w:bookmarkStart w:id="320" w:name="_Toc140227866"/>
      <w:bookmarkStart w:id="321" w:name="_Toc140227867"/>
      <w:bookmarkStart w:id="322" w:name="_Toc140227868"/>
      <w:bookmarkStart w:id="323" w:name="_Toc140227869"/>
      <w:bookmarkStart w:id="324" w:name="_Toc140227870"/>
      <w:bookmarkStart w:id="325" w:name="_Toc140227871"/>
      <w:bookmarkStart w:id="326" w:name="_Toc140227872"/>
      <w:bookmarkStart w:id="327" w:name="_Toc140227873"/>
      <w:bookmarkStart w:id="328" w:name="_Toc140227874"/>
      <w:bookmarkStart w:id="329" w:name="_Toc140227875"/>
      <w:bookmarkStart w:id="330" w:name="_Toc140227876"/>
      <w:bookmarkStart w:id="331" w:name="_Toc140227877"/>
      <w:bookmarkStart w:id="332" w:name="_Toc140227878"/>
      <w:bookmarkStart w:id="333" w:name="_Toc140227879"/>
      <w:bookmarkStart w:id="334" w:name="_Toc140227880"/>
      <w:bookmarkStart w:id="335" w:name="_Toc140227881"/>
      <w:bookmarkStart w:id="336" w:name="_Toc140227882"/>
      <w:bookmarkStart w:id="337" w:name="_Toc140227883"/>
      <w:bookmarkStart w:id="338" w:name="_Toc140227884"/>
      <w:bookmarkStart w:id="339" w:name="_Toc140227885"/>
      <w:bookmarkStart w:id="340" w:name="_Toc140227886"/>
      <w:bookmarkStart w:id="341" w:name="_Toc140227887"/>
      <w:bookmarkStart w:id="342" w:name="_Toc140227888"/>
      <w:bookmarkStart w:id="343" w:name="_Toc140227889"/>
      <w:bookmarkStart w:id="344" w:name="_Toc140227890"/>
      <w:bookmarkStart w:id="345" w:name="_Toc140227891"/>
      <w:bookmarkStart w:id="346" w:name="_Toc140227892"/>
      <w:bookmarkStart w:id="347" w:name="_Toc140227893"/>
      <w:bookmarkStart w:id="348" w:name="_Toc140227894"/>
      <w:bookmarkStart w:id="349" w:name="_Toc140227895"/>
      <w:bookmarkStart w:id="350" w:name="_Toc140227896"/>
      <w:bookmarkStart w:id="351" w:name="_Toc140227897"/>
      <w:bookmarkStart w:id="352" w:name="_Toc140227898"/>
      <w:bookmarkStart w:id="353" w:name="_Toc140227899"/>
      <w:bookmarkStart w:id="354" w:name="_Toc140227900"/>
      <w:bookmarkStart w:id="355" w:name="_Toc140227901"/>
      <w:bookmarkStart w:id="356" w:name="_Toc140227902"/>
      <w:bookmarkStart w:id="357" w:name="_Toc140227903"/>
      <w:bookmarkStart w:id="358" w:name="_Toc140227904"/>
      <w:bookmarkStart w:id="359" w:name="_Toc117149588"/>
      <w:bookmarkStart w:id="360" w:name="_Toc110411033"/>
      <w:bookmarkStart w:id="361" w:name="_Toc43899857"/>
      <w:bookmarkStart w:id="362" w:name="_Toc173325937"/>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r>
        <w:rPr>
          <w:lang w:eastAsia="ja-JP"/>
        </w:rPr>
        <w:t xml:space="preserve">Relationship </w:t>
      </w:r>
      <w:r w:rsidR="00D85F92">
        <w:rPr>
          <w:lang w:eastAsia="ja-JP"/>
        </w:rPr>
        <w:t>with Standards</w:t>
      </w:r>
      <w:bookmarkEnd w:id="359"/>
      <w:bookmarkEnd w:id="360"/>
      <w:bookmarkEnd w:id="362"/>
      <w:r w:rsidR="00A36401">
        <w:rPr>
          <w:lang w:eastAsia="ja-JP"/>
        </w:rPr>
        <w:t xml:space="preserve"> </w:t>
      </w:r>
      <w:bookmarkEnd w:id="361"/>
    </w:p>
    <w:p w14:paraId="273FD67F" w14:textId="034C84C7" w:rsidR="002D3BF4" w:rsidRDefault="002C1B3E" w:rsidP="002D3BF4">
      <w:r>
        <w:rPr>
          <w:lang w:eastAsia="ja-JP"/>
        </w:rPr>
        <w:t xml:space="preserve">The O-RAN AAL interface shall leverage existing standards </w:t>
      </w:r>
      <w:r w:rsidR="00D82410">
        <w:rPr>
          <w:lang w:eastAsia="ja-JP"/>
        </w:rPr>
        <w:t>wherever</w:t>
      </w:r>
      <w:r>
        <w:rPr>
          <w:lang w:eastAsia="ja-JP"/>
        </w:rPr>
        <w:t xml:space="preserve"> possible. </w:t>
      </w:r>
    </w:p>
    <w:p w14:paraId="0AF9033A" w14:textId="25B27512" w:rsidR="00D85F92" w:rsidRDefault="003234BC" w:rsidP="00B31904">
      <w:pPr>
        <w:pStyle w:val="Heading3"/>
      </w:pPr>
      <w:bookmarkStart w:id="363" w:name="_Toc117149589"/>
      <w:bookmarkStart w:id="364" w:name="_Toc110411034"/>
      <w:bookmarkStart w:id="365" w:name="_Toc173325938"/>
      <w:r>
        <w:t xml:space="preserve">Relationship with </w:t>
      </w:r>
      <w:bookmarkStart w:id="366" w:name="_Toc43899858"/>
      <w:r w:rsidR="00D85F92">
        <w:t>ETSI</w:t>
      </w:r>
      <w:bookmarkEnd w:id="363"/>
      <w:bookmarkEnd w:id="364"/>
      <w:bookmarkEnd w:id="365"/>
      <w:bookmarkEnd w:id="366"/>
    </w:p>
    <w:p w14:paraId="33790109" w14:textId="77777777" w:rsidR="00535BC8" w:rsidRDefault="009765ED" w:rsidP="00E92DDC">
      <w:pPr>
        <w:rPr>
          <w:lang w:eastAsia="ja-JP"/>
        </w:rPr>
      </w:pPr>
      <w:r w:rsidRPr="008C2B9F">
        <w:rPr>
          <w:lang w:eastAsia="ja-JP"/>
        </w:rPr>
        <w:t>In [4,5</w:t>
      </w:r>
      <w:r w:rsidR="00D114B1">
        <w:rPr>
          <w:lang w:eastAsia="ja-JP"/>
        </w:rPr>
        <w:t>,10</w:t>
      </w:r>
      <w:r w:rsidRPr="008C2B9F">
        <w:rPr>
          <w:lang w:eastAsia="ja-JP"/>
        </w:rPr>
        <w:t xml:space="preserve">], ETSI has specified a generic acceleration and abstraction model as well as acceleration resource management that have served as the basis of this specification. </w:t>
      </w:r>
    </w:p>
    <w:p w14:paraId="38324927" w14:textId="77777777" w:rsidR="00535BC8" w:rsidRPr="005D6A98" w:rsidRDefault="00535BC8" w:rsidP="00535BC8">
      <w:pPr>
        <w:rPr>
          <w:lang w:eastAsia="ja-JP"/>
        </w:rPr>
      </w:pPr>
      <w:r w:rsidRPr="007E5404">
        <w:rPr>
          <w:lang w:eastAsia="ja-JP"/>
        </w:rPr>
        <w:t>ETSI GS NFV</w:t>
      </w:r>
      <w:r w:rsidRPr="005D6A98">
        <w:rPr>
          <w:lang w:eastAsia="ja-JP"/>
        </w:rPr>
        <w:t xml:space="preserve">-IFA </w:t>
      </w:r>
      <w:r w:rsidRPr="00E3086D">
        <w:rPr>
          <w:lang w:eastAsia="ja-JP"/>
        </w:rPr>
        <w:t>001 [</w:t>
      </w:r>
      <w:r w:rsidRPr="005D6A98">
        <w:rPr>
          <w:lang w:eastAsia="ja-JP"/>
        </w:rPr>
        <w:t xml:space="preserve">10] provides a classification of acceleration types and describes several related uses cases, for example about compute acceleration when considering Virtual Base Stations (VBS). ETSI GS NFV-IFA 002 [4] specifies an acceleration architectural model for NFV. The acceleration model considers that a single HW device exposes multiple abstract virtual accelerators and multiple instances of these virtual accelerators per VNF. ETSI GS NFV-IFA 002 [4] defines the interfaces between the NFVI and the VNF instances to support this concept. ETSI GS NFV-IFA 019 [5] defines acceleration resource management interfaces between the VIM and the NFVI (e.g., Acceleration Image Management interface). From an NFV orchestration and management perspective, acceleration capabilities are defined as part of the relevant Virtual Compute Resource information elements, i.e., a virtual compute resource (e.g., a VM) can have associated acceleration capabilities from the set of capabilities offered by the acceleration resources. For the relevant descriptors, ETSI GS NFV-IFA 011 [14] details the </w:t>
      </w:r>
      <w:proofErr w:type="spellStart"/>
      <w:r w:rsidRPr="005D6A98">
        <w:rPr>
          <w:lang w:eastAsia="ja-JP"/>
        </w:rPr>
        <w:t>VirtualComputeDesc</w:t>
      </w:r>
      <w:proofErr w:type="spellEnd"/>
      <w:r w:rsidRPr="005D6A98">
        <w:rPr>
          <w:lang w:eastAsia="ja-JP"/>
        </w:rPr>
        <w:t xml:space="preserve"> information element in VNFD which describes CPU, Memory and acceleration requirements of the </w:t>
      </w:r>
      <w:proofErr w:type="spellStart"/>
      <w:r w:rsidRPr="005D6A98">
        <w:rPr>
          <w:lang w:eastAsia="ja-JP"/>
        </w:rPr>
        <w:t>virtualisation</w:t>
      </w:r>
      <w:proofErr w:type="spellEnd"/>
      <w:r w:rsidRPr="005D6A98">
        <w:rPr>
          <w:lang w:eastAsia="ja-JP"/>
        </w:rPr>
        <w:t xml:space="preserve"> container (e.g., a VM or a set of OS containers, such as a Pod) realizing a VNFC (i.e., a component of a VNF). For containerized deployments required acceleration capabilities can be described by the </w:t>
      </w:r>
      <w:proofErr w:type="spellStart"/>
      <w:r w:rsidRPr="005D6A98">
        <w:rPr>
          <w:lang w:eastAsia="ja-JP"/>
        </w:rPr>
        <w:t>extendedResourcesRequests</w:t>
      </w:r>
      <w:proofErr w:type="spellEnd"/>
      <w:r w:rsidRPr="005D6A98">
        <w:rPr>
          <w:lang w:eastAsia="ja-JP"/>
        </w:rPr>
        <w:t xml:space="preserve"> attribute in the </w:t>
      </w:r>
      <w:proofErr w:type="spellStart"/>
      <w:r w:rsidRPr="005D6A98">
        <w:rPr>
          <w:lang w:eastAsia="ja-JP"/>
        </w:rPr>
        <w:t>OsContainerDesc</w:t>
      </w:r>
      <w:proofErr w:type="spellEnd"/>
      <w:r w:rsidRPr="005D6A98">
        <w:rPr>
          <w:lang w:eastAsia="ja-JP"/>
        </w:rPr>
        <w:t xml:space="preserve"> information element. In addition, in the case of a containerized deployment, requirements about constraints on the placement of the set of one or more OS containers (a Pod) to cluster nodes with certain capabilities, such as acceleration, can also be defined. In both cases (VM-based and OS container-based), the </w:t>
      </w:r>
      <w:r w:rsidRPr="005D6A98">
        <w:rPr>
          <w:lang w:eastAsia="ja-JP"/>
        </w:rPr>
        <w:lastRenderedPageBreak/>
        <w:t>VDU information element also supports an attribute to request for additional capabilities, being acceleration related capabilities as one possible example.</w:t>
      </w:r>
    </w:p>
    <w:p w14:paraId="6DC977B7" w14:textId="28ECC5DB" w:rsidR="00535BC8" w:rsidRPr="005D6A98" w:rsidRDefault="00535BC8" w:rsidP="00535BC8">
      <w:pPr>
        <w:rPr>
          <w:lang w:eastAsia="ja-JP"/>
        </w:rPr>
      </w:pPr>
      <w:r w:rsidRPr="005D6A98">
        <w:rPr>
          <w:lang w:eastAsia="ja-JP"/>
        </w:rPr>
        <w:t>In ETSI NFV the concept of the abstract virtual accelerator has been devised based on the idea of an extensible para-</w:t>
      </w:r>
      <w:proofErr w:type="spellStart"/>
      <w:r w:rsidRPr="005D6A98">
        <w:rPr>
          <w:lang w:eastAsia="ja-JP"/>
        </w:rPr>
        <w:t>virtualised</w:t>
      </w:r>
      <w:proofErr w:type="spellEnd"/>
      <w:r w:rsidRPr="005D6A98">
        <w:rPr>
          <w:lang w:eastAsia="ja-JP"/>
        </w:rPr>
        <w:t xml:space="preserve"> device. However, the concept has only been defined considering its use in hypervisor-based virtualization systems and is not ad-hoc applicable to the case of containerized deployments without further analysis. Also, there is no relevant ETSI NFV stage 3 work which can be referenced for the interfaces described in ETSI GS NFV-IFA 002 [4] and ETSI GS NFV-IFA 019 [5</w:t>
      </w:r>
      <w:proofErr w:type="gramStart"/>
      <w:r w:rsidRPr="005D6A98">
        <w:rPr>
          <w:lang w:eastAsia="ja-JP"/>
        </w:rPr>
        <w:t>].This</w:t>
      </w:r>
      <w:proofErr w:type="gramEnd"/>
      <w:r w:rsidRPr="005D6A98">
        <w:rPr>
          <w:lang w:eastAsia="ja-JP"/>
        </w:rPr>
        <w:t xml:space="preserve"> specification builds upon the concepts described by the aforementioned ETSI NFV specifications but also goes beyond to consider the advances introduced by cloud native solutions, for example by introducing the concept of LPUs.  . </w:t>
      </w:r>
    </w:p>
    <w:p w14:paraId="67E34699" w14:textId="3333C931" w:rsidR="00535BC8" w:rsidRDefault="00535BC8" w:rsidP="00E92DDC">
      <w:pPr>
        <w:rPr>
          <w:lang w:eastAsia="ja-JP"/>
        </w:rPr>
      </w:pPr>
      <w:r w:rsidRPr="005D6A98">
        <w:rPr>
          <w:lang w:eastAsia="ja-JP"/>
        </w:rPr>
        <w:t>ETSI GR NFV-IFA 046 [15] profiles</w:t>
      </w:r>
      <w:r w:rsidRPr="005B2333">
        <w:rPr>
          <w:lang w:eastAsia="ja-JP"/>
        </w:rPr>
        <w:t xml:space="preserve"> the NFV-MANO acceleration abstraction framework</w:t>
      </w:r>
      <w:r>
        <w:rPr>
          <w:lang w:eastAsia="ja-JP"/>
        </w:rPr>
        <w:t xml:space="preserve"> and compares it</w:t>
      </w:r>
      <w:r w:rsidRPr="005B2333">
        <w:rPr>
          <w:lang w:eastAsia="ja-JP"/>
        </w:rPr>
        <w:t xml:space="preserve"> to the O-RAN acceleration abstraction solution developed in the context of O-RAN</w:t>
      </w:r>
      <w:r>
        <w:rPr>
          <w:lang w:eastAsia="ja-JP"/>
        </w:rPr>
        <w:t>, from which several challenges are further described. A set of recommendations about future work in the NFV framework are derived in the same referenced group report, some considering an alignment</w:t>
      </w:r>
      <w:r w:rsidRPr="00087031">
        <w:rPr>
          <w:lang w:eastAsia="ja-JP"/>
        </w:rPr>
        <w:t xml:space="preserve"> </w:t>
      </w:r>
      <w:r>
        <w:rPr>
          <w:lang w:eastAsia="ja-JP"/>
        </w:rPr>
        <w:t xml:space="preserve">between </w:t>
      </w:r>
      <w:r w:rsidRPr="00087031">
        <w:rPr>
          <w:lang w:eastAsia="ja-JP"/>
        </w:rPr>
        <w:t xml:space="preserve">the two designs </w:t>
      </w:r>
      <w:r>
        <w:rPr>
          <w:lang w:eastAsia="ja-JP"/>
        </w:rPr>
        <w:t>to make</w:t>
      </w:r>
      <w:r w:rsidRPr="00087031">
        <w:rPr>
          <w:lang w:eastAsia="ja-JP"/>
        </w:rPr>
        <w:t xml:space="preserve"> ETSI NFV specifications </w:t>
      </w:r>
      <w:r>
        <w:rPr>
          <w:lang w:eastAsia="ja-JP"/>
        </w:rPr>
        <w:t xml:space="preserve">more expressive to support additional </w:t>
      </w:r>
      <w:r w:rsidRPr="00087031">
        <w:rPr>
          <w:lang w:eastAsia="ja-JP"/>
        </w:rPr>
        <w:t>functionality</w:t>
      </w:r>
      <w:r>
        <w:rPr>
          <w:lang w:eastAsia="ja-JP"/>
        </w:rPr>
        <w:t>.</w:t>
      </w:r>
    </w:p>
    <w:p w14:paraId="42EC5FA1" w14:textId="5F03F3D1" w:rsidR="000C065E" w:rsidRDefault="00D55D63" w:rsidP="000C065E">
      <w:pPr>
        <w:pStyle w:val="Heading1"/>
        <w:rPr>
          <w:lang w:eastAsia="ja-JP"/>
        </w:rPr>
      </w:pPr>
      <w:bookmarkStart w:id="367" w:name="_Toc117149590"/>
      <w:bookmarkStart w:id="368" w:name="_Toc110411035"/>
      <w:r>
        <w:rPr>
          <w:lang w:eastAsia="ja-JP"/>
        </w:rPr>
        <w:lastRenderedPageBreak/>
        <w:t xml:space="preserve"> </w:t>
      </w:r>
      <w:bookmarkStart w:id="369" w:name="_Toc173325939"/>
      <w:r w:rsidR="00180A0B" w:rsidRPr="00180A0B">
        <w:rPr>
          <w:lang w:eastAsia="ja-JP"/>
        </w:rPr>
        <w:t xml:space="preserve">AAL Interface definition </w:t>
      </w:r>
      <w:r w:rsidR="00FD5EB7">
        <w:rPr>
          <w:lang w:eastAsia="ja-JP"/>
        </w:rPr>
        <w:t xml:space="preserve">General Principles and </w:t>
      </w:r>
      <w:r w:rsidR="000C065E">
        <w:rPr>
          <w:lang w:eastAsia="ja-JP"/>
        </w:rPr>
        <w:t>Requirements</w:t>
      </w:r>
      <w:bookmarkEnd w:id="367"/>
      <w:bookmarkEnd w:id="368"/>
      <w:bookmarkEnd w:id="369"/>
    </w:p>
    <w:p w14:paraId="5AEE06A7" w14:textId="59F459A2" w:rsidR="00212790" w:rsidRPr="00212790" w:rsidRDefault="006B2F9D" w:rsidP="00E3086D">
      <w:pPr>
        <w:pStyle w:val="Heading2"/>
        <w:rPr>
          <w:lang w:val="en-GB" w:eastAsia="ja-JP"/>
        </w:rPr>
      </w:pPr>
      <w:bookmarkStart w:id="370" w:name="_Toc173325940"/>
      <w:r w:rsidRPr="00E3086D">
        <w:t>General Principles</w:t>
      </w:r>
      <w:bookmarkEnd w:id="370"/>
    </w:p>
    <w:p w14:paraId="47F1828E" w14:textId="26BAF95F" w:rsidR="00F90896" w:rsidRPr="00CE2978" w:rsidRDefault="00F90896" w:rsidP="00F90896">
      <w:pPr>
        <w:rPr>
          <w:lang w:val="en-GB" w:eastAsia="ja-JP"/>
        </w:rPr>
      </w:pPr>
      <w:r>
        <w:rPr>
          <w:lang w:val="en-GB" w:eastAsia="ja-JP"/>
        </w:rPr>
        <w:t>The set of generic and profile-specific features of the AAL interface</w:t>
      </w:r>
      <w:r w:rsidR="00307665">
        <w:rPr>
          <w:lang w:val="en-GB" w:eastAsia="ja-JP"/>
        </w:rPr>
        <w:t xml:space="preserve"> </w:t>
      </w:r>
      <w:r w:rsidR="00307665" w:rsidRPr="00307665">
        <w:rPr>
          <w:lang w:val="en-GB" w:eastAsia="ja-JP"/>
        </w:rPr>
        <w:t xml:space="preserve">between the AAL application and the AAL </w:t>
      </w:r>
      <w:r w:rsidR="00A27060" w:rsidRPr="00307665">
        <w:rPr>
          <w:lang w:val="en-GB" w:eastAsia="ja-JP"/>
        </w:rPr>
        <w:t>implementation</w:t>
      </w:r>
      <w:r>
        <w:rPr>
          <w:lang w:val="en-GB" w:eastAsia="ja-JP"/>
        </w:rPr>
        <w:t xml:space="preserve"> described in the following subsections are defined from an </w:t>
      </w:r>
      <w:r w:rsidRPr="002F55CF">
        <w:t>AAL</w:t>
      </w:r>
      <w:r w:rsidRPr="00876D49">
        <w:t xml:space="preserve"> </w:t>
      </w:r>
      <w:r w:rsidRPr="002F55CF">
        <w:t xml:space="preserve">Application </w:t>
      </w:r>
      <w:r>
        <w:rPr>
          <w:lang w:val="en-GB" w:eastAsia="ja-JP"/>
        </w:rPr>
        <w:t>point of view</w:t>
      </w:r>
      <w:r w:rsidR="00A27060">
        <w:rPr>
          <w:lang w:val="en-GB" w:eastAsia="ja-JP"/>
        </w:rPr>
        <w:t xml:space="preserve"> </w:t>
      </w:r>
      <w:r w:rsidR="00A27060" w:rsidRPr="00A27060">
        <w:rPr>
          <w:lang w:val="en-GB" w:eastAsia="ja-JP"/>
        </w:rPr>
        <w:t>and are related to the AAL-C-App general principles and requirements.</w:t>
      </w:r>
    </w:p>
    <w:p w14:paraId="6D3693DA" w14:textId="77777777" w:rsidR="00A35C26" w:rsidRPr="00C35C6C" w:rsidRDefault="00A35C26" w:rsidP="00E3086D">
      <w:pPr>
        <w:pStyle w:val="Heading3"/>
      </w:pPr>
      <w:bookmarkStart w:id="371" w:name="_Toc173325941"/>
      <w:r w:rsidRPr="00C35C6C">
        <w:t>Extens</w:t>
      </w:r>
      <w:r>
        <w:t>i</w:t>
      </w:r>
      <w:r w:rsidRPr="00C35C6C">
        <w:t>bility</w:t>
      </w:r>
      <w:bookmarkEnd w:id="371"/>
      <w:r w:rsidRPr="00C35C6C">
        <w:t xml:space="preserve"> </w:t>
      </w:r>
    </w:p>
    <w:p w14:paraId="61D311F2" w14:textId="77777777" w:rsidR="00A35C26" w:rsidRPr="009F36FC" w:rsidRDefault="00A35C26" w:rsidP="00A35C26">
      <w:pPr>
        <w:jc w:val="both"/>
        <w:rPr>
          <w:rFonts w:ascii="Intel Clear Light" w:hAnsi="Intel Clear Light" w:cs="Intel Clear Light"/>
          <w:sz w:val="22"/>
          <w:szCs w:val="22"/>
          <w:lang w:val="en-GB" w:eastAsia="en-IE"/>
        </w:rPr>
      </w:pPr>
      <w:r w:rsidRPr="00C35C6C">
        <w:rPr>
          <w:lang w:val="en-GB" w:eastAsia="en-IE"/>
        </w:rPr>
        <w:t>O</w:t>
      </w:r>
      <w:r>
        <w:rPr>
          <w:lang w:val="en-GB" w:eastAsia="en-IE"/>
        </w:rPr>
        <w:t>-</w:t>
      </w:r>
      <w:r w:rsidRPr="00C35C6C">
        <w:rPr>
          <w:lang w:val="en-GB" w:eastAsia="en-IE"/>
        </w:rPr>
        <w:t xml:space="preserve">RAN has defined the </w:t>
      </w:r>
      <w:r>
        <w:rPr>
          <w:lang w:val="en-GB" w:eastAsia="en-IE"/>
        </w:rPr>
        <w:t>functions</w:t>
      </w:r>
      <w:r w:rsidRPr="00C35C6C">
        <w:rPr>
          <w:lang w:val="en-GB" w:eastAsia="en-IE"/>
        </w:rPr>
        <w:t xml:space="preserve"> that can be accelerated by the cloud platform based on 3GPP </w:t>
      </w:r>
      <w:r>
        <w:rPr>
          <w:lang w:val="en-GB" w:eastAsia="en-IE"/>
        </w:rPr>
        <w:t>s</w:t>
      </w:r>
      <w:r w:rsidRPr="00C35C6C">
        <w:rPr>
          <w:lang w:val="en-GB" w:eastAsia="en-IE"/>
        </w:rPr>
        <w:t xml:space="preserve">pecifications and </w:t>
      </w:r>
      <w:r>
        <w:rPr>
          <w:lang w:val="en-GB" w:eastAsia="en-IE"/>
        </w:rPr>
        <w:t>O-RAN</w:t>
      </w:r>
      <w:r w:rsidRPr="00C35C6C">
        <w:rPr>
          <w:lang w:val="en-GB" w:eastAsia="en-IE"/>
        </w:rPr>
        <w:t xml:space="preserve"> deployment scenarios</w:t>
      </w:r>
      <w:r>
        <w:rPr>
          <w:lang w:val="en-GB" w:eastAsia="en-IE"/>
        </w:rPr>
        <w:t>.</w:t>
      </w:r>
      <w:r w:rsidRPr="00C35C6C">
        <w:rPr>
          <w:lang w:val="en-GB" w:eastAsia="en-IE"/>
        </w:rPr>
        <w:t xml:space="preserve"> </w:t>
      </w:r>
      <w:r>
        <w:rPr>
          <w:lang w:val="en-GB" w:eastAsia="en-IE"/>
        </w:rPr>
        <w:t>H</w:t>
      </w:r>
      <w:r w:rsidRPr="00C35C6C">
        <w:rPr>
          <w:lang w:val="en-GB" w:eastAsia="en-IE"/>
        </w:rPr>
        <w:t>owever</w:t>
      </w:r>
      <w:r>
        <w:rPr>
          <w:lang w:val="en-GB" w:eastAsia="en-IE"/>
        </w:rPr>
        <w:t>,</w:t>
      </w:r>
      <w:r w:rsidRPr="00C35C6C">
        <w:rPr>
          <w:lang w:val="en-GB" w:eastAsia="en-IE"/>
        </w:rPr>
        <w:t xml:space="preserve"> </w:t>
      </w:r>
      <w:r>
        <w:rPr>
          <w:lang w:val="en-GB" w:eastAsia="en-IE"/>
        </w:rPr>
        <w:t>the AAL should not limit innovation of future implementations and should evolve as the specification requires</w:t>
      </w:r>
      <w:r w:rsidRPr="00C35C6C">
        <w:rPr>
          <w:lang w:val="en-GB" w:eastAsia="en-IE"/>
        </w:rPr>
        <w:t xml:space="preserve">. </w:t>
      </w:r>
      <w:r>
        <w:rPr>
          <w:lang w:val="en-GB" w:eastAsia="en-IE"/>
        </w:rPr>
        <w:t>To that end,</w:t>
      </w:r>
      <w:r w:rsidRPr="00C35C6C">
        <w:rPr>
          <w:lang w:val="en-GB" w:eastAsia="en-IE"/>
        </w:rPr>
        <w:t xml:space="preserve"> the </w:t>
      </w:r>
      <w:r>
        <w:rPr>
          <w:lang w:val="en-GB" w:eastAsia="en-IE"/>
        </w:rPr>
        <w:t>AAL Application interface</w:t>
      </w:r>
      <w:r w:rsidRPr="00C35C6C">
        <w:rPr>
          <w:lang w:val="en-GB" w:eastAsia="en-IE"/>
        </w:rPr>
        <w:t xml:space="preserve"> shall be exten</w:t>
      </w:r>
      <w:r>
        <w:rPr>
          <w:lang w:val="en-GB" w:eastAsia="en-IE"/>
        </w:rPr>
        <w:t>sible</w:t>
      </w:r>
      <w:r w:rsidRPr="00C35C6C">
        <w:rPr>
          <w:lang w:val="en-GB" w:eastAsia="en-IE"/>
        </w:rPr>
        <w:t xml:space="preserve"> to accommodate future revisions of the specification.</w:t>
      </w:r>
    </w:p>
    <w:p w14:paraId="79646593" w14:textId="77777777" w:rsidR="00A35C26" w:rsidRDefault="00A35C26" w:rsidP="00E3086D">
      <w:pPr>
        <w:pStyle w:val="Heading3"/>
      </w:pPr>
      <w:bookmarkStart w:id="372" w:name="_Toc173325942"/>
      <w:r>
        <w:t>HW Independence</w:t>
      </w:r>
      <w:bookmarkEnd w:id="372"/>
      <w:r>
        <w:t xml:space="preserve"> </w:t>
      </w:r>
    </w:p>
    <w:p w14:paraId="1B99B17D" w14:textId="77777777" w:rsidR="00A35C26" w:rsidRPr="00B31904" w:rsidRDefault="00A35C26" w:rsidP="00A35C26">
      <w:r>
        <w:t>AAL Application interface shall be independent of the underlying AAL Implementation.</w:t>
      </w:r>
    </w:p>
    <w:p w14:paraId="723AD043" w14:textId="77777777" w:rsidR="00A35C26" w:rsidRPr="00C35C6C" w:rsidRDefault="00A35C26" w:rsidP="00E3086D">
      <w:pPr>
        <w:pStyle w:val="Heading3"/>
      </w:pPr>
      <w:bookmarkStart w:id="373" w:name="_Toc173325943"/>
      <w:r w:rsidRPr="00C35C6C">
        <w:t>Interrupt and Poll Mode</w:t>
      </w:r>
      <w:bookmarkEnd w:id="373"/>
    </w:p>
    <w:p w14:paraId="5554A1F6" w14:textId="77777777" w:rsidR="00A35C26" w:rsidRPr="00C35C6C" w:rsidRDefault="00A35C26" w:rsidP="00A35C26">
      <w:pPr>
        <w:jc w:val="both"/>
        <w:rPr>
          <w:rFonts w:ascii="Intel Clear Light" w:hAnsi="Intel Clear Light" w:cs="Intel Clear Light"/>
          <w:sz w:val="22"/>
          <w:szCs w:val="22"/>
          <w:lang w:val="en-GB" w:eastAsia="en-IE"/>
        </w:rPr>
      </w:pPr>
      <w:r w:rsidRPr="00C35C6C">
        <w:rPr>
          <w:lang w:val="en-GB" w:eastAsia="en-IE"/>
        </w:rPr>
        <w:t xml:space="preserve">The </w:t>
      </w:r>
      <w:r>
        <w:rPr>
          <w:lang w:val="en-GB" w:eastAsia="en-IE"/>
        </w:rPr>
        <w:t>AAL Application interface</w:t>
      </w:r>
      <w:r w:rsidRPr="00C35C6C">
        <w:rPr>
          <w:lang w:val="en-GB" w:eastAsia="en-IE"/>
        </w:rPr>
        <w:t xml:space="preserve"> shall </w:t>
      </w:r>
      <w:r>
        <w:rPr>
          <w:lang w:val="en-GB" w:eastAsia="en-IE"/>
        </w:rPr>
        <w:t>support</w:t>
      </w:r>
      <w:r w:rsidRPr="00C35C6C">
        <w:rPr>
          <w:lang w:val="en-GB" w:eastAsia="en-IE"/>
        </w:rPr>
        <w:t xml:space="preserve"> multiple design choices for </w:t>
      </w:r>
      <w:r w:rsidRPr="00876D49">
        <w:t>AAL Application</w:t>
      </w:r>
      <w:r w:rsidRPr="00C35C6C">
        <w:rPr>
          <w:lang w:val="en-GB" w:eastAsia="en-IE"/>
        </w:rPr>
        <w:t xml:space="preserve"> vendors and sh</w:t>
      </w:r>
      <w:r>
        <w:rPr>
          <w:lang w:val="en-GB" w:eastAsia="en-IE"/>
        </w:rPr>
        <w:t>all</w:t>
      </w:r>
      <w:r w:rsidRPr="00C35C6C">
        <w:rPr>
          <w:lang w:val="en-GB" w:eastAsia="en-IE"/>
        </w:rPr>
        <w:t xml:space="preserve"> not preclude a</w:t>
      </w:r>
      <w:r>
        <w:rPr>
          <w:lang w:val="en-GB" w:eastAsia="en-IE"/>
        </w:rPr>
        <w:t xml:space="preserve">n </w:t>
      </w:r>
      <w:r w:rsidRPr="00876D49">
        <w:t>AAL Application</w:t>
      </w:r>
      <w:r>
        <w:rPr>
          <w:lang w:val="en-GB" w:eastAsia="en-IE"/>
        </w:rPr>
        <w:t>/HW Accelerator</w:t>
      </w:r>
      <w:r w:rsidRPr="00C35C6C">
        <w:rPr>
          <w:lang w:val="en-GB" w:eastAsia="en-IE"/>
        </w:rPr>
        <w:t xml:space="preserve"> vendor from adopting</w:t>
      </w:r>
      <w:r>
        <w:rPr>
          <w:lang w:val="en-GB" w:eastAsia="en-IE"/>
        </w:rPr>
        <w:t>/supporting</w:t>
      </w:r>
      <w:r w:rsidRPr="00C35C6C">
        <w:rPr>
          <w:lang w:val="en-GB" w:eastAsia="en-IE"/>
        </w:rPr>
        <w:t xml:space="preserve"> an interrupt</w:t>
      </w:r>
      <w:r>
        <w:rPr>
          <w:lang w:val="en-GB" w:eastAsia="en-IE"/>
        </w:rPr>
        <w:t>-</w:t>
      </w:r>
      <w:r w:rsidRPr="00C35C6C">
        <w:rPr>
          <w:lang w:val="en-GB" w:eastAsia="en-IE"/>
        </w:rPr>
        <w:t>driven design or poll</w:t>
      </w:r>
      <w:r>
        <w:rPr>
          <w:lang w:val="en-GB" w:eastAsia="en-IE"/>
        </w:rPr>
        <w:t>-</w:t>
      </w:r>
      <w:r w:rsidRPr="00C35C6C">
        <w:rPr>
          <w:lang w:val="en-GB" w:eastAsia="en-IE"/>
        </w:rPr>
        <w:t xml:space="preserve">mode design or any combination of both. As such, the </w:t>
      </w:r>
      <w:r>
        <w:rPr>
          <w:lang w:val="en-GB" w:eastAsia="en-IE"/>
        </w:rPr>
        <w:t>AAL Application interface</w:t>
      </w:r>
      <w:r w:rsidRPr="00C35C6C">
        <w:rPr>
          <w:lang w:val="en-GB" w:eastAsia="en-IE"/>
        </w:rPr>
        <w:t xml:space="preserve"> shall support both interrupt mode</w:t>
      </w:r>
      <w:r>
        <w:rPr>
          <w:lang w:val="en-GB" w:eastAsia="en-IE"/>
        </w:rPr>
        <w:t>,</w:t>
      </w:r>
      <w:r w:rsidRPr="00C35C6C">
        <w:rPr>
          <w:lang w:val="en-GB" w:eastAsia="en-IE"/>
        </w:rPr>
        <w:t xml:space="preserve"> poll mode </w:t>
      </w:r>
      <w:r>
        <w:rPr>
          <w:lang w:val="en-GB" w:eastAsia="en-IE"/>
        </w:rPr>
        <w:t xml:space="preserve">and any combination of interrupt and poll modes </w:t>
      </w:r>
      <w:r w:rsidRPr="00C35C6C">
        <w:rPr>
          <w:lang w:val="en-GB" w:eastAsia="en-IE"/>
        </w:rPr>
        <w:t xml:space="preserve">for the </w:t>
      </w:r>
      <w:r>
        <w:rPr>
          <w:lang w:val="en-GB" w:eastAsia="en-IE"/>
        </w:rPr>
        <w:t xml:space="preserve">data-path </w:t>
      </w:r>
      <w:r>
        <w:t>AAL Application</w:t>
      </w:r>
      <w:r w:rsidRPr="002F55CF">
        <w:rPr>
          <w:lang w:val="en-GB"/>
        </w:rPr>
        <w:t xml:space="preserve"> interface</w:t>
      </w:r>
      <w:r w:rsidRPr="00C35C6C">
        <w:rPr>
          <w:lang w:val="en-GB" w:eastAsia="en-IE"/>
        </w:rPr>
        <w:t xml:space="preserve">.  </w:t>
      </w:r>
    </w:p>
    <w:p w14:paraId="2AD62B84" w14:textId="77777777" w:rsidR="00A35C26" w:rsidRPr="00C35C6C" w:rsidRDefault="00A35C26" w:rsidP="00E3086D">
      <w:pPr>
        <w:pStyle w:val="Heading3"/>
      </w:pPr>
      <w:bookmarkStart w:id="374" w:name="_Toc173325944"/>
      <w:r>
        <w:t>Discovery and Configuration</w:t>
      </w:r>
      <w:bookmarkEnd w:id="374"/>
    </w:p>
    <w:p w14:paraId="755035ED" w14:textId="77777777" w:rsidR="00A35C26" w:rsidRPr="009F36FC" w:rsidRDefault="00A35C26" w:rsidP="00A35C26">
      <w:pPr>
        <w:jc w:val="both"/>
        <w:rPr>
          <w:rFonts w:eastAsia="Times New Roman"/>
          <w:lang w:val="en-GB" w:eastAsia="en-IE"/>
        </w:rPr>
      </w:pPr>
      <w:r w:rsidRPr="00C35C6C">
        <w:rPr>
          <w:rFonts w:eastAsia="Times New Roman"/>
          <w:lang w:val="en-GB" w:eastAsia="en-IE"/>
        </w:rPr>
        <w:t xml:space="preserve">The </w:t>
      </w:r>
      <w:r>
        <w:rPr>
          <w:rFonts w:eastAsia="Times New Roman"/>
          <w:lang w:val="en-GB" w:eastAsia="en-IE"/>
        </w:rPr>
        <w:t>AAL Application interface</w:t>
      </w:r>
      <w:r w:rsidRPr="00C35C6C">
        <w:rPr>
          <w:rFonts w:eastAsia="Times New Roman"/>
          <w:lang w:val="en-GB" w:eastAsia="en-IE"/>
        </w:rPr>
        <w:t xml:space="preserve"> shall </w:t>
      </w:r>
      <w:r>
        <w:rPr>
          <w:rFonts w:eastAsia="Times New Roman"/>
          <w:lang w:val="en-GB" w:eastAsia="en-IE"/>
        </w:rPr>
        <w:t>enable</w:t>
      </w:r>
      <w:r w:rsidRPr="00C35C6C">
        <w:rPr>
          <w:rFonts w:eastAsia="Times New Roman"/>
          <w:lang w:val="en-GB" w:eastAsia="en-IE"/>
        </w:rPr>
        <w:t xml:space="preserve"> </w:t>
      </w:r>
      <w:r w:rsidRPr="00876D49">
        <w:t>AAL Application</w:t>
      </w:r>
      <w:r>
        <w:rPr>
          <w:rFonts w:eastAsia="Times New Roman"/>
          <w:lang w:val="en-GB" w:eastAsia="en-IE"/>
        </w:rPr>
        <w:t xml:space="preserve"> to </w:t>
      </w:r>
      <w:r w:rsidRPr="00C35C6C">
        <w:rPr>
          <w:rFonts w:eastAsia="Times New Roman"/>
          <w:lang w:val="en-GB" w:eastAsia="en-IE"/>
        </w:rPr>
        <w:t>discover and configur</w:t>
      </w:r>
      <w:r>
        <w:rPr>
          <w:rFonts w:eastAsia="Times New Roman"/>
          <w:lang w:val="en-GB" w:eastAsia="en-IE"/>
        </w:rPr>
        <w:t>e AAL-LPU(s)</w:t>
      </w:r>
      <w:r w:rsidRPr="00C35C6C">
        <w:rPr>
          <w:rFonts w:eastAsia="Times New Roman"/>
          <w:lang w:val="en-GB" w:eastAsia="en-IE"/>
        </w:rPr>
        <w:t xml:space="preserve">. </w:t>
      </w:r>
      <w:r w:rsidRPr="00C35C6C">
        <w:rPr>
          <w:lang w:val="en-GB" w:eastAsia="en-IE"/>
        </w:rPr>
        <w:t xml:space="preserve">The </w:t>
      </w:r>
      <w:r>
        <w:rPr>
          <w:lang w:val="en-GB" w:eastAsia="en-IE"/>
        </w:rPr>
        <w:t>AAL Application interface</w:t>
      </w:r>
      <w:r w:rsidRPr="00C35C6C">
        <w:rPr>
          <w:lang w:val="en-GB" w:eastAsia="en-IE"/>
        </w:rPr>
        <w:t xml:space="preserve"> shall allow an </w:t>
      </w:r>
      <w:r w:rsidRPr="00876D49">
        <w:t>AAL Application</w:t>
      </w:r>
      <w:r w:rsidRPr="00C35C6C">
        <w:rPr>
          <w:lang w:val="en-GB" w:eastAsia="en-IE"/>
        </w:rPr>
        <w:t xml:space="preserve"> to discover what physical resources have been assigned to it from the upper layers and then to configure said resources for offload operations. </w:t>
      </w:r>
    </w:p>
    <w:p w14:paraId="2131B02C" w14:textId="77777777" w:rsidR="00A35C26" w:rsidRPr="00C35C6C" w:rsidRDefault="00A35C26" w:rsidP="00E3086D">
      <w:pPr>
        <w:pStyle w:val="Heading3"/>
      </w:pPr>
      <w:bookmarkStart w:id="375" w:name="_Toc173325945"/>
      <w:r w:rsidRPr="00C35C6C">
        <w:t xml:space="preserve">Multiple </w:t>
      </w:r>
      <w:r>
        <w:t>AAL-LPU</w:t>
      </w:r>
      <w:r w:rsidRPr="00C35C6C">
        <w:t xml:space="preserve"> Support</w:t>
      </w:r>
      <w:bookmarkEnd w:id="375"/>
      <w:r w:rsidRPr="00C35C6C">
        <w:t xml:space="preserve"> </w:t>
      </w:r>
    </w:p>
    <w:p w14:paraId="0A405131" w14:textId="61ECF533" w:rsidR="00A35C26" w:rsidRPr="00C35C6C" w:rsidRDefault="00A35C26" w:rsidP="00A35C26">
      <w:pPr>
        <w:rPr>
          <w:rFonts w:ascii="Intel Clear Light" w:hAnsi="Intel Clear Light" w:cs="Intel Clear Light"/>
          <w:sz w:val="22"/>
          <w:szCs w:val="22"/>
          <w:lang w:val="en-GB" w:eastAsia="en-IE"/>
        </w:rPr>
      </w:pPr>
      <w:r w:rsidRPr="00C35C6C">
        <w:rPr>
          <w:lang w:val="en-GB" w:eastAsia="en-IE"/>
        </w:rPr>
        <w:t xml:space="preserve">There may be scenarios where multiple </w:t>
      </w:r>
      <w:r>
        <w:rPr>
          <w:lang w:val="en-GB" w:eastAsia="en-IE"/>
        </w:rPr>
        <w:t>AAL-LPUs</w:t>
      </w:r>
      <w:r w:rsidRPr="00C35C6C">
        <w:rPr>
          <w:lang w:val="en-GB" w:eastAsia="en-IE"/>
        </w:rPr>
        <w:t xml:space="preserve"> (either implementing the same </w:t>
      </w:r>
      <w:r>
        <w:rPr>
          <w:lang w:val="en-GB" w:eastAsia="en-IE"/>
        </w:rPr>
        <w:t>or different AAL profile(s)</w:t>
      </w:r>
      <w:r w:rsidRPr="00C35C6C">
        <w:rPr>
          <w:lang w:val="en-GB" w:eastAsia="en-IE"/>
        </w:rPr>
        <w:t xml:space="preserve"> are assigned to a single </w:t>
      </w:r>
      <w:r w:rsidRPr="00876D49">
        <w:t>AAL Application</w:t>
      </w:r>
      <w:r>
        <w:rPr>
          <w:lang w:val="en-GB" w:eastAsia="en-IE"/>
        </w:rPr>
        <w:t>, which</w:t>
      </w:r>
      <w:r w:rsidRPr="00C35C6C">
        <w:rPr>
          <w:lang w:val="en-GB" w:eastAsia="en-IE"/>
        </w:rPr>
        <w:t xml:space="preserve"> use</w:t>
      </w:r>
      <w:r>
        <w:rPr>
          <w:lang w:val="en-GB" w:eastAsia="en-IE"/>
        </w:rPr>
        <w:t>s</w:t>
      </w:r>
      <w:r w:rsidRPr="00C35C6C">
        <w:rPr>
          <w:lang w:val="en-GB" w:eastAsia="en-IE"/>
        </w:rPr>
        <w:t xml:space="preserve"> one or more of these </w:t>
      </w:r>
      <w:r>
        <w:rPr>
          <w:lang w:val="en-GB" w:eastAsia="en-IE"/>
        </w:rPr>
        <w:t>AAL-LPU(s)</w:t>
      </w:r>
      <w:r w:rsidRPr="00C35C6C">
        <w:rPr>
          <w:lang w:val="en-GB" w:eastAsia="en-IE"/>
        </w:rPr>
        <w:t xml:space="preserve"> as needed. The </w:t>
      </w:r>
      <w:r>
        <w:rPr>
          <w:lang w:val="en-GB" w:eastAsia="en-IE"/>
        </w:rPr>
        <w:t>AAL Application interface</w:t>
      </w:r>
      <w:r w:rsidRPr="00C35C6C">
        <w:rPr>
          <w:lang w:val="en-GB" w:eastAsia="en-IE"/>
        </w:rPr>
        <w:t xml:space="preserve"> shall support an </w:t>
      </w:r>
      <w:r w:rsidRPr="00876D49">
        <w:t>AAL Application</w:t>
      </w:r>
      <w:r w:rsidRPr="00C35C6C">
        <w:rPr>
          <w:lang w:val="en-GB" w:eastAsia="en-IE"/>
        </w:rPr>
        <w:t xml:space="preserve"> using one or more </w:t>
      </w:r>
      <w:r>
        <w:rPr>
          <w:lang w:val="en-GB" w:eastAsia="en-IE"/>
        </w:rPr>
        <w:t>AAL-LPU(s) at the same time, as shown in</w:t>
      </w:r>
      <w:r w:rsidR="007D579D">
        <w:rPr>
          <w:lang w:val="en-GB" w:eastAsia="en-IE"/>
        </w:rPr>
        <w:t xml:space="preserve"> Figure 5.1.5-1.</w:t>
      </w:r>
    </w:p>
    <w:p w14:paraId="60778A08" w14:textId="7305AAFC" w:rsidR="00A35C26" w:rsidRDefault="00066057" w:rsidP="0045378B">
      <w:pPr>
        <w:pStyle w:val="TAC"/>
      </w:pPr>
      <w:r w:rsidRPr="00066057">
        <w:lastRenderedPageBreak/>
        <w:t xml:space="preserve"> </w:t>
      </w:r>
      <w:r>
        <w:object w:dxaOrig="6646" w:dyaOrig="3451" w14:anchorId="2869E1F8">
          <v:shape id="_x0000_i1033" type="#_x0000_t75" style="width:331.8pt;height:172.8pt" o:ole="">
            <v:imagedata r:id="rId38" o:title=""/>
          </v:shape>
          <o:OLEObject Type="Embed" ProgID="Visio.Drawing.15" ShapeID="_x0000_i1033" DrawAspect="Content" ObjectID="_1783938934" r:id="rId39"/>
        </w:object>
      </w:r>
      <w:r w:rsidR="00CC799C">
        <w:t xml:space="preserve"> </w:t>
      </w:r>
    </w:p>
    <w:p w14:paraId="7E976FB4" w14:textId="42FA5DD7" w:rsidR="00A35C26" w:rsidRPr="00DA1CF3" w:rsidRDefault="00A35C26" w:rsidP="0045378B">
      <w:pPr>
        <w:pStyle w:val="TF"/>
      </w:pPr>
      <w:bookmarkStart w:id="376" w:name="_Ref140228989"/>
      <w:bookmarkStart w:id="377" w:name="_Toc170997005"/>
      <w:bookmarkStart w:id="378" w:name="_Toc173325985"/>
      <w:r>
        <w:t xml:space="preserve">Figure </w:t>
      </w:r>
      <w:r w:rsidR="007D579D">
        <w:t>5.1.</w:t>
      </w:r>
      <w:r w:rsidR="007351E9">
        <w:t>5-1</w:t>
      </w:r>
      <w:bookmarkEnd w:id="376"/>
      <w:r w:rsidR="00CC799C">
        <w:t>:</w:t>
      </w:r>
      <w:r>
        <w:t xml:space="preserve"> Logical Representation of AAL Application interface support for multiple AAL-LPUs</w:t>
      </w:r>
      <w:bookmarkEnd w:id="377"/>
      <w:bookmarkEnd w:id="378"/>
    </w:p>
    <w:p w14:paraId="12A54D0C" w14:textId="77777777" w:rsidR="00A35C26" w:rsidRPr="00C35C6C" w:rsidRDefault="00A35C26" w:rsidP="00E3086D">
      <w:pPr>
        <w:pStyle w:val="Heading3"/>
      </w:pPr>
      <w:bookmarkStart w:id="379" w:name="_Toc173325946"/>
      <w:r>
        <w:t>AAL offload capabilities</w:t>
      </w:r>
      <w:bookmarkEnd w:id="379"/>
    </w:p>
    <w:p w14:paraId="6A897430" w14:textId="77777777" w:rsidR="00A35C26" w:rsidRPr="00C35C6C" w:rsidRDefault="00A35C26" w:rsidP="00A35C26">
      <w:pPr>
        <w:jc w:val="both"/>
        <w:rPr>
          <w:rFonts w:ascii="Intel Clear Light" w:hAnsi="Intel Clear Light" w:cs="Intel Clear Light"/>
          <w:sz w:val="22"/>
          <w:szCs w:val="22"/>
          <w:lang w:val="en-GB" w:eastAsia="en-IE"/>
        </w:rPr>
      </w:pPr>
      <w:r w:rsidRPr="00C35C6C">
        <w:rPr>
          <w:lang w:val="en-GB" w:eastAsia="en-IE"/>
        </w:rPr>
        <w:t xml:space="preserve">The </w:t>
      </w:r>
      <w:r>
        <w:rPr>
          <w:lang w:val="en-GB" w:eastAsia="en-IE"/>
        </w:rPr>
        <w:t>AAL Application interface</w:t>
      </w:r>
      <w:r w:rsidRPr="00C35C6C">
        <w:rPr>
          <w:lang w:val="en-GB" w:eastAsia="en-IE"/>
        </w:rPr>
        <w:t xml:space="preserve"> in supporting different </w:t>
      </w:r>
      <w:r>
        <w:rPr>
          <w:lang w:val="en-GB" w:eastAsia="en-IE"/>
        </w:rPr>
        <w:t>AAL profiles and AAL Implementation</w:t>
      </w:r>
      <w:r w:rsidRPr="00C35C6C">
        <w:rPr>
          <w:lang w:val="en-GB" w:eastAsia="en-IE"/>
        </w:rPr>
        <w:t>s shall support different offload architectures including look</w:t>
      </w:r>
      <w:r>
        <w:rPr>
          <w:rFonts w:asciiTheme="minorEastAsia" w:eastAsiaTheme="minorEastAsia" w:hAnsiTheme="minorEastAsia" w:hint="eastAsia"/>
          <w:lang w:val="en-GB" w:eastAsia="zh-CN"/>
        </w:rPr>
        <w:t>-</w:t>
      </w:r>
      <w:r w:rsidRPr="00C35C6C">
        <w:rPr>
          <w:lang w:val="en-GB" w:eastAsia="en-IE"/>
        </w:rPr>
        <w:t>aside</w:t>
      </w:r>
      <w:r>
        <w:rPr>
          <w:lang w:val="en-GB" w:eastAsia="en-IE"/>
        </w:rPr>
        <w:t xml:space="preserve">, </w:t>
      </w:r>
      <w:r w:rsidRPr="00C35C6C">
        <w:rPr>
          <w:lang w:val="en-GB" w:eastAsia="en-IE"/>
        </w:rPr>
        <w:t>inline</w:t>
      </w:r>
      <w:r>
        <w:rPr>
          <w:lang w:val="en-GB" w:eastAsia="en-IE"/>
        </w:rPr>
        <w:t>, and any combination of both. An AAL Implementation shall support one or more of these offload architectures depending on the supported AAL profile(s).</w:t>
      </w:r>
    </w:p>
    <w:p w14:paraId="363B436F" w14:textId="77777777" w:rsidR="00A35C26" w:rsidRPr="00C35C6C" w:rsidRDefault="00A35C26" w:rsidP="00E3086D">
      <w:pPr>
        <w:pStyle w:val="Heading3"/>
      </w:pPr>
      <w:bookmarkStart w:id="380" w:name="_Toc173325947"/>
      <w:r w:rsidRPr="00C35C6C">
        <w:t>Look</w:t>
      </w:r>
      <w:r>
        <w:t>-as</w:t>
      </w:r>
      <w:r w:rsidRPr="00C35C6C">
        <w:t>ide Acceleration Model</w:t>
      </w:r>
      <w:bookmarkEnd w:id="380"/>
      <w:r w:rsidRPr="00C35C6C">
        <w:t xml:space="preserve"> </w:t>
      </w:r>
    </w:p>
    <w:p w14:paraId="1A96C5AE" w14:textId="6E12E482" w:rsidR="00A35C26" w:rsidRPr="00C35C6C" w:rsidRDefault="00A35C26" w:rsidP="00A35C26">
      <w:pPr>
        <w:rPr>
          <w:lang w:eastAsia="en-IE"/>
        </w:rPr>
      </w:pPr>
      <w:r w:rsidRPr="00C35C6C">
        <w:rPr>
          <w:lang w:val="en-GB" w:eastAsia="en-IE"/>
        </w:rPr>
        <w:t xml:space="preserve">The </w:t>
      </w:r>
      <w:r>
        <w:rPr>
          <w:lang w:val="en-GB" w:eastAsia="en-IE"/>
        </w:rPr>
        <w:t>AAL Application interface</w:t>
      </w:r>
      <w:r w:rsidRPr="00C35C6C">
        <w:rPr>
          <w:lang w:val="en-GB" w:eastAsia="en-IE"/>
        </w:rPr>
        <w:t xml:space="preserve"> shall support look</w:t>
      </w:r>
      <w:r>
        <w:rPr>
          <w:lang w:val="en-GB" w:eastAsia="en-IE"/>
        </w:rPr>
        <w:t>-</w:t>
      </w:r>
      <w:r w:rsidRPr="00C35C6C">
        <w:rPr>
          <w:lang w:val="en-GB" w:eastAsia="en-IE"/>
        </w:rPr>
        <w:t xml:space="preserve">aside acceleration model where </w:t>
      </w:r>
      <w:r>
        <w:rPr>
          <w:lang w:val="en-GB" w:eastAsia="en-IE"/>
        </w:rPr>
        <w:t xml:space="preserve">the AAL Application invokes </w:t>
      </w:r>
      <w:r w:rsidRPr="00C35C6C">
        <w:rPr>
          <w:lang w:val="en-GB" w:eastAsia="en-IE"/>
        </w:rPr>
        <w:t>a</w:t>
      </w:r>
      <w:r>
        <w:rPr>
          <w:lang w:val="en-GB" w:eastAsia="en-IE"/>
        </w:rPr>
        <w:t xml:space="preserve"> HW Accelerator</w:t>
      </w:r>
      <w:r w:rsidRPr="00C35C6C">
        <w:rPr>
          <w:lang w:val="en-GB" w:eastAsia="en-IE"/>
        </w:rPr>
        <w:t xml:space="preserve"> for </w:t>
      </w:r>
      <w:r>
        <w:rPr>
          <w:lang w:val="en-GB" w:eastAsia="en-IE"/>
        </w:rPr>
        <w:t xml:space="preserve">data </w:t>
      </w:r>
      <w:r w:rsidRPr="00C35C6C">
        <w:rPr>
          <w:lang w:val="en-GB" w:eastAsia="en-IE"/>
        </w:rPr>
        <w:t xml:space="preserve">processing and </w:t>
      </w:r>
      <w:r>
        <w:rPr>
          <w:lang w:val="en-GB" w:eastAsia="en-IE"/>
        </w:rPr>
        <w:t xml:space="preserve">receives the result </w:t>
      </w:r>
      <w:r w:rsidRPr="00C35C6C">
        <w:rPr>
          <w:lang w:val="en-GB" w:eastAsia="en-IE"/>
        </w:rPr>
        <w:t>after processing is complete.</w:t>
      </w:r>
      <w:r>
        <w:rPr>
          <w:lang w:val="en-GB" w:eastAsia="en-IE"/>
        </w:rPr>
        <w:t xml:space="preserve"> </w:t>
      </w:r>
      <w:r w:rsidRPr="00C35C6C">
        <w:rPr>
          <w:lang w:eastAsia="en-IE"/>
        </w:rPr>
        <w:t>A look</w:t>
      </w:r>
      <w:r>
        <w:rPr>
          <w:lang w:eastAsia="en-IE"/>
        </w:rPr>
        <w:t>-</w:t>
      </w:r>
      <w:r w:rsidRPr="00C35C6C">
        <w:rPr>
          <w:lang w:eastAsia="en-IE"/>
        </w:rPr>
        <w:t>aside architecture</w:t>
      </w:r>
      <w:r>
        <w:rPr>
          <w:lang w:eastAsia="en-IE"/>
        </w:rPr>
        <w:t>, illustrated i</w:t>
      </w:r>
      <w:r w:rsidR="00B36D05">
        <w:rPr>
          <w:lang w:eastAsia="en-IE"/>
        </w:rPr>
        <w:t>n</w:t>
      </w:r>
      <w:r w:rsidR="007351E9">
        <w:rPr>
          <w:lang w:eastAsia="en-IE"/>
        </w:rPr>
        <w:t xml:space="preserve"> Figure 5.1.7-1</w:t>
      </w:r>
      <w:r>
        <w:rPr>
          <w:lang w:eastAsia="en-IE"/>
        </w:rPr>
        <w:t>,</w:t>
      </w:r>
      <w:r w:rsidRPr="00C35C6C">
        <w:rPr>
          <w:lang w:eastAsia="en-IE"/>
        </w:rPr>
        <w:t xml:space="preserve"> allows the </w:t>
      </w:r>
      <w:r>
        <w:rPr>
          <w:lang w:eastAsia="en-IE"/>
        </w:rPr>
        <w:t>AAL Application</w:t>
      </w:r>
      <w:r w:rsidRPr="00C35C6C">
        <w:rPr>
          <w:lang w:eastAsia="en-IE"/>
        </w:rPr>
        <w:t xml:space="preserve"> to offload</w:t>
      </w:r>
      <w:r>
        <w:rPr>
          <w:lang w:eastAsia="en-IE"/>
        </w:rPr>
        <w:t xml:space="preserve"> AF(s) specified by AAL profiles(s) </w:t>
      </w:r>
      <w:r w:rsidRPr="00C35C6C">
        <w:rPr>
          <w:lang w:eastAsia="en-IE"/>
        </w:rPr>
        <w:t xml:space="preserve">to </w:t>
      </w:r>
      <w:r>
        <w:rPr>
          <w:lang w:eastAsia="en-IE"/>
        </w:rPr>
        <w:t>a HW Accelerator</w:t>
      </w:r>
      <w:r w:rsidRPr="00C35C6C">
        <w:rPr>
          <w:lang w:eastAsia="en-IE"/>
        </w:rPr>
        <w:t xml:space="preserve"> and </w:t>
      </w:r>
      <w:r>
        <w:rPr>
          <w:lang w:eastAsia="en-IE"/>
        </w:rPr>
        <w:t xml:space="preserve">continue to perform other work </w:t>
      </w:r>
      <w:r w:rsidRPr="00C35C6C">
        <w:rPr>
          <w:lang w:eastAsia="en-IE"/>
        </w:rPr>
        <w:t>in parallel</w:t>
      </w:r>
      <w:r>
        <w:rPr>
          <w:lang w:eastAsia="en-IE"/>
        </w:rPr>
        <w:t>—</w:t>
      </w:r>
      <w:r w:rsidRPr="00C35C6C">
        <w:rPr>
          <w:lang w:eastAsia="en-IE"/>
        </w:rPr>
        <w:t xml:space="preserve">this could be to continue to execute other </w:t>
      </w:r>
      <w:r>
        <w:rPr>
          <w:lang w:eastAsia="en-IE"/>
        </w:rPr>
        <w:t>software</w:t>
      </w:r>
      <w:r w:rsidRPr="00C35C6C">
        <w:rPr>
          <w:lang w:eastAsia="en-IE"/>
        </w:rPr>
        <w:t xml:space="preserve"> tasks in parallel or to sleep and wait for the </w:t>
      </w:r>
      <w:r>
        <w:rPr>
          <w:lang w:eastAsia="en-IE"/>
        </w:rPr>
        <w:t xml:space="preserve">HW Accelerator </w:t>
      </w:r>
      <w:r w:rsidRPr="00C35C6C">
        <w:rPr>
          <w:lang w:eastAsia="en-IE"/>
        </w:rPr>
        <w:t xml:space="preserve">to complete. This </w:t>
      </w:r>
      <w:r>
        <w:rPr>
          <w:lang w:eastAsia="en-IE"/>
        </w:rPr>
        <w:t xml:space="preserve">model </w:t>
      </w:r>
      <w:r w:rsidRPr="00C35C6C">
        <w:rPr>
          <w:lang w:eastAsia="en-IE"/>
        </w:rPr>
        <w:t xml:space="preserve">requires the </w:t>
      </w:r>
      <w:r>
        <w:rPr>
          <w:lang w:eastAsia="en-IE"/>
        </w:rPr>
        <w:t>AAL Application interface</w:t>
      </w:r>
      <w:r w:rsidRPr="00C35C6C">
        <w:rPr>
          <w:lang w:eastAsia="en-IE"/>
        </w:rPr>
        <w:t xml:space="preserve"> to support two operations</w:t>
      </w:r>
      <w:r>
        <w:rPr>
          <w:lang w:eastAsia="en-IE"/>
        </w:rPr>
        <w:t>,</w:t>
      </w:r>
      <w:r w:rsidRPr="00C35C6C">
        <w:rPr>
          <w:lang w:eastAsia="en-IE"/>
        </w:rPr>
        <w:t xml:space="preserve"> one for initiating the offload and another for retrievin</w:t>
      </w:r>
      <w:r>
        <w:rPr>
          <w:lang w:eastAsia="en-IE"/>
        </w:rPr>
        <w:t>g the output data once complete.</w:t>
      </w:r>
    </w:p>
    <w:p w14:paraId="252A5B36" w14:textId="2EFFC8C6" w:rsidR="00A35C26" w:rsidRPr="00C35C6C" w:rsidRDefault="007A7BBD" w:rsidP="00A35C26">
      <w:pPr>
        <w:spacing w:after="0"/>
        <w:jc w:val="center"/>
        <w:rPr>
          <w:rFonts w:ascii="Intel Clear Light" w:eastAsia="Times New Roman" w:hAnsi="Intel Clear Light" w:cs="Intel Clear Light"/>
          <w:sz w:val="22"/>
          <w:szCs w:val="22"/>
          <w:lang w:val="en-IE" w:eastAsia="en-IE"/>
        </w:rPr>
      </w:pPr>
      <w:r>
        <w:object w:dxaOrig="3691" w:dyaOrig="4726" w14:anchorId="6FA74623">
          <v:shape id="_x0000_i1034" type="#_x0000_t75" style="width:187.8pt;height:237.9pt" o:ole="">
            <v:imagedata r:id="rId40" o:title=""/>
          </v:shape>
          <o:OLEObject Type="Embed" ProgID="Visio.Drawing.15" ShapeID="_x0000_i1034" DrawAspect="Content" ObjectID="_1783938935" r:id="rId41"/>
        </w:object>
      </w:r>
    </w:p>
    <w:p w14:paraId="64F9E687" w14:textId="5CDB4C44" w:rsidR="00A35C26" w:rsidRPr="00B96E33" w:rsidRDefault="00A35C26" w:rsidP="0045378B">
      <w:pPr>
        <w:pStyle w:val="TF"/>
        <w:rPr>
          <w:rFonts w:eastAsia="Times New Roman"/>
          <w:szCs w:val="22"/>
          <w:lang w:val="en-IE" w:eastAsia="en-IE"/>
        </w:rPr>
      </w:pPr>
      <w:bookmarkStart w:id="381" w:name="_Ref140229020"/>
      <w:bookmarkStart w:id="382" w:name="_Toc170997006"/>
      <w:bookmarkStart w:id="383" w:name="_Toc173325986"/>
      <w:r>
        <w:t xml:space="preserve">Figure </w:t>
      </w:r>
      <w:r w:rsidR="007351E9">
        <w:t>5.1.7-1</w:t>
      </w:r>
      <w:bookmarkEnd w:id="381"/>
      <w:r w:rsidR="00CC799C">
        <w:t>:</w:t>
      </w:r>
      <w:r>
        <w:t xml:space="preserve"> </w:t>
      </w:r>
      <w:r w:rsidRPr="004F3045">
        <w:t>AAL</w:t>
      </w:r>
      <w:r>
        <w:t xml:space="preserve"> Application interface</w:t>
      </w:r>
      <w:r w:rsidRPr="004F3045">
        <w:t xml:space="preserve"> look-aside acceleration model</w:t>
      </w:r>
      <w:r>
        <w:t xml:space="preserve"> - Data flow</w:t>
      </w:r>
      <w:bookmarkEnd w:id="382"/>
      <w:bookmarkEnd w:id="383"/>
    </w:p>
    <w:p w14:paraId="620DC6EC" w14:textId="77777777" w:rsidR="00A35C26" w:rsidRPr="00C35C6C" w:rsidRDefault="00A35C26" w:rsidP="00E3086D">
      <w:pPr>
        <w:pStyle w:val="Heading3"/>
      </w:pPr>
      <w:bookmarkStart w:id="384" w:name="_Toc173325948"/>
      <w:r w:rsidRPr="00C35C6C">
        <w:lastRenderedPageBreak/>
        <w:t>Inline Acceleration Model</w:t>
      </w:r>
      <w:bookmarkEnd w:id="384"/>
    </w:p>
    <w:p w14:paraId="45952B91" w14:textId="4A97339C" w:rsidR="00A35C26" w:rsidRPr="005D7CEC" w:rsidRDefault="00A35C26" w:rsidP="00A35C26">
      <w:pPr>
        <w:jc w:val="both"/>
        <w:rPr>
          <w:rFonts w:eastAsia="Times New Roman"/>
          <w:lang w:val="en-GB" w:eastAsia="en-IE"/>
        </w:rPr>
      </w:pPr>
      <w:r w:rsidRPr="00C35C6C">
        <w:rPr>
          <w:rFonts w:eastAsia="Times New Roman"/>
          <w:lang w:val="en-GB" w:eastAsia="en-IE"/>
        </w:rPr>
        <w:t xml:space="preserve">The </w:t>
      </w:r>
      <w:r>
        <w:rPr>
          <w:rFonts w:eastAsia="Times New Roman"/>
          <w:lang w:val="en-GB" w:eastAsia="en-IE"/>
        </w:rPr>
        <w:t>AAL Application interface</w:t>
      </w:r>
      <w:r w:rsidRPr="00C35C6C">
        <w:rPr>
          <w:rFonts w:eastAsia="Times New Roman"/>
          <w:lang w:val="en-GB" w:eastAsia="en-IE"/>
        </w:rPr>
        <w:t xml:space="preserve"> shall support inline acceleration model where </w:t>
      </w:r>
      <w:r>
        <w:rPr>
          <w:rFonts w:eastAsia="Times New Roman"/>
          <w:lang w:val="en-GB" w:eastAsia="en-IE"/>
        </w:rPr>
        <w:t>the AAL Application, after invoking a HW Accelerator for offloading AF(s) specified by AAL profile(s), does not necessarily retrieve the post processed data</w:t>
      </w:r>
      <w:r w:rsidRPr="00C35C6C">
        <w:rPr>
          <w:rFonts w:eastAsia="Times New Roman"/>
          <w:lang w:val="en-GB" w:eastAsia="en-IE"/>
        </w:rPr>
        <w:t>.</w:t>
      </w:r>
      <w:r>
        <w:rPr>
          <w:rFonts w:eastAsia="Times New Roman"/>
          <w:lang w:val="en-GB" w:eastAsia="en-IE"/>
        </w:rPr>
        <w:t xml:space="preserve"> Unlike the look-aside acceleration model where data source/sink is always the AAL Application (i.e., the HW Accelerator always receives the data to be processed from the AAL Application and returns the post processed data to the same), a HW Accelerator operating in inline acceleration mode receives/returns data from/to a different source/destination endpoint than the AAL Application, depending on the direction of data flow (e.g., in downlink (DL) direction versus uplink (UL) direction).</w:t>
      </w:r>
      <w:r w:rsidR="007351E9">
        <w:rPr>
          <w:rFonts w:eastAsia="Times New Roman"/>
          <w:lang w:val="en-GB" w:eastAsia="en-IE"/>
        </w:rPr>
        <w:t xml:space="preserve"> Figure 5.1.8-1</w:t>
      </w:r>
      <w:r w:rsidR="00B36D05">
        <w:rPr>
          <w:rFonts w:eastAsia="Times New Roman"/>
          <w:lang w:val="en-GB" w:eastAsia="en-IE"/>
        </w:rPr>
        <w:t xml:space="preserve"> </w:t>
      </w:r>
      <w:r>
        <w:rPr>
          <w:rFonts w:eastAsia="Times New Roman"/>
          <w:lang w:val="en-GB" w:eastAsia="en-IE"/>
        </w:rPr>
        <w:t>shows one possible implementation of an inline acceleration model.</w:t>
      </w:r>
    </w:p>
    <w:p w14:paraId="06B53FBB" w14:textId="6415B7DE" w:rsidR="00A35C26" w:rsidRPr="00C35C6C" w:rsidRDefault="001618E2" w:rsidP="00A35C26">
      <w:pPr>
        <w:spacing w:after="0"/>
        <w:jc w:val="center"/>
        <w:rPr>
          <w:rFonts w:ascii="Intel Clear Light" w:eastAsia="Times New Roman" w:hAnsi="Intel Clear Light" w:cs="Intel Clear Light"/>
          <w:sz w:val="22"/>
          <w:szCs w:val="22"/>
          <w:lang w:val="en-IE" w:eastAsia="en-IE"/>
        </w:rPr>
      </w:pPr>
      <w:r>
        <w:object w:dxaOrig="3735" w:dyaOrig="5506" w14:anchorId="5C52976B">
          <v:shape id="_x0000_i1035" type="#_x0000_t75" style="width:187.2pt;height:273.6pt" o:ole="">
            <v:imagedata r:id="rId42" o:title=""/>
          </v:shape>
          <o:OLEObject Type="Embed" ProgID="Visio.Drawing.15" ShapeID="_x0000_i1035" DrawAspect="Content" ObjectID="_1783938936" r:id="rId43"/>
        </w:object>
      </w:r>
    </w:p>
    <w:p w14:paraId="725AAB8B" w14:textId="35346B9A" w:rsidR="00A35C26" w:rsidRPr="005D7CEC" w:rsidRDefault="00A35C26" w:rsidP="0045378B">
      <w:pPr>
        <w:pStyle w:val="TF"/>
        <w:rPr>
          <w:rFonts w:eastAsia="Times New Roman"/>
          <w:szCs w:val="22"/>
          <w:lang w:val="en-IE" w:eastAsia="en-IE"/>
        </w:rPr>
      </w:pPr>
      <w:bookmarkStart w:id="385" w:name="_Ref140229033"/>
      <w:bookmarkStart w:id="386" w:name="_Toc170997007"/>
      <w:bookmarkStart w:id="387" w:name="_Toc173325987"/>
      <w:r>
        <w:t xml:space="preserve">Figure </w:t>
      </w:r>
      <w:bookmarkEnd w:id="385"/>
      <w:r w:rsidR="007351E9">
        <w:t>5.</w:t>
      </w:r>
      <w:r w:rsidR="009C5465">
        <w:t>1.8-1</w:t>
      </w:r>
      <w:r w:rsidR="00CC799C">
        <w:t>:</w:t>
      </w:r>
      <w:r>
        <w:t xml:space="preserve"> AAL Application interface i</w:t>
      </w:r>
      <w:r w:rsidRPr="004F3045">
        <w:t>nline acceleration model</w:t>
      </w:r>
      <w:r>
        <w:t xml:space="preserve"> - Data flow</w:t>
      </w:r>
      <w:bookmarkEnd w:id="386"/>
      <w:bookmarkEnd w:id="387"/>
      <w:r>
        <w:t xml:space="preserve"> </w:t>
      </w:r>
    </w:p>
    <w:p w14:paraId="1B73DFB2" w14:textId="1A846D15" w:rsidR="00A35C26" w:rsidRPr="004F3045" w:rsidRDefault="00A35C26" w:rsidP="00A35C26">
      <w:pPr>
        <w:jc w:val="both"/>
      </w:pPr>
      <w:r>
        <w:t>In</w:t>
      </w:r>
      <w:r w:rsidR="009C5465">
        <w:t xml:space="preserve"> Figure 5.1.8-1</w:t>
      </w:r>
      <w:r>
        <w:t>, “Tx” refers to the transmission of the data from the HW Accelerator through an egress port (e.g., an Ethernet interface) to a destination node (e.g., O-RU), while “Rx” refers to the reception of data through an ingress port (e.g., Ethernet interface) to the HW Accelerator from a source node (</w:t>
      </w:r>
      <w:proofErr w:type="spellStart"/>
      <w:r>
        <w:t>e.g</w:t>
      </w:r>
      <w:proofErr w:type="spellEnd"/>
      <w:r>
        <w:t xml:space="preserve"> O-RU). </w:t>
      </w:r>
    </w:p>
    <w:p w14:paraId="47596E3B" w14:textId="77777777" w:rsidR="00A35C26" w:rsidRDefault="00A35C26" w:rsidP="00A35C26">
      <w:pPr>
        <w:jc w:val="both"/>
        <w:rPr>
          <w:rFonts w:eastAsia="Times New Roman"/>
          <w:lang w:eastAsia="en-IE"/>
        </w:rPr>
      </w:pPr>
      <w:r>
        <w:rPr>
          <w:rFonts w:eastAsia="Times New Roman"/>
          <w:lang w:eastAsia="en-IE"/>
        </w:rPr>
        <w:t>While the look-aside architecture (in DL) shall support dataflow from the CPU to the HW Accelerator and back to the CPU before being sent to the egress port (front-haul interface), the inline architecture (in DL) shall support data flow from the CPU to the HW Accelerator and directly from the HW Accelerator to the egress port (front-haul interface), instead of being sent back to the CPU. The typical user plane data flows for accelerating the O-DU High-PHY functions for the look-aside and inline architectures are as follows.</w:t>
      </w:r>
    </w:p>
    <w:p w14:paraId="4CE69A9C" w14:textId="77777777" w:rsidR="00A35C26" w:rsidRPr="004F3045" w:rsidRDefault="00A35C26" w:rsidP="00A35C26">
      <w:pPr>
        <w:jc w:val="both"/>
        <w:rPr>
          <w:rFonts w:eastAsia="Times New Roman"/>
          <w:u w:val="single"/>
          <w:lang w:eastAsia="en-IE"/>
        </w:rPr>
      </w:pPr>
      <w:r w:rsidRPr="004F3045">
        <w:rPr>
          <w:rFonts w:eastAsia="Times New Roman"/>
          <w:u w:val="single"/>
          <w:lang w:eastAsia="en-IE"/>
        </w:rPr>
        <w:t>Look</w:t>
      </w:r>
      <w:r>
        <w:rPr>
          <w:rFonts w:eastAsia="Times New Roman"/>
          <w:u w:val="single"/>
          <w:lang w:eastAsia="en-IE"/>
        </w:rPr>
        <w:t>-</w:t>
      </w:r>
      <w:r w:rsidRPr="004F3045">
        <w:rPr>
          <w:rFonts w:eastAsia="Times New Roman"/>
          <w:u w:val="single"/>
          <w:lang w:eastAsia="en-IE"/>
        </w:rPr>
        <w:t xml:space="preserve">aside architecture </w:t>
      </w:r>
      <w:r>
        <w:rPr>
          <w:rFonts w:eastAsia="Times New Roman"/>
          <w:u w:val="single"/>
          <w:lang w:eastAsia="en-IE"/>
        </w:rPr>
        <w:t xml:space="preserve">user plane </w:t>
      </w:r>
      <w:r w:rsidRPr="004F3045">
        <w:rPr>
          <w:rFonts w:eastAsia="Times New Roman"/>
          <w:u w:val="single"/>
          <w:lang w:eastAsia="en-IE"/>
        </w:rPr>
        <w:t>dataflow</w:t>
      </w:r>
    </w:p>
    <w:p w14:paraId="45C62FF5" w14:textId="77777777" w:rsidR="00A35C26" w:rsidRDefault="00A35C26" w:rsidP="00A35C26">
      <w:pPr>
        <w:jc w:val="both"/>
        <w:rPr>
          <w:rFonts w:eastAsia="Times New Roman"/>
          <w:lang w:eastAsia="en-IE"/>
        </w:rPr>
      </w:pPr>
      <w:r>
        <w:rPr>
          <w:rFonts w:eastAsia="Times New Roman"/>
          <w:lang w:eastAsia="en-IE"/>
        </w:rPr>
        <w:t>CPU ↔ HW Accelerator ↔ CPU ↔ front-haul: for a set of consecutive PHY functions offload (e.g., FEC)</w:t>
      </w:r>
    </w:p>
    <w:p w14:paraId="5F2AA950" w14:textId="77777777" w:rsidR="00A35C26" w:rsidRDefault="00A35C26" w:rsidP="00A35C26">
      <w:pPr>
        <w:jc w:val="both"/>
        <w:rPr>
          <w:rFonts w:eastAsia="Times New Roman"/>
          <w:lang w:eastAsia="en-IE"/>
        </w:rPr>
      </w:pPr>
      <w:r>
        <w:rPr>
          <w:rFonts w:eastAsia="Times New Roman"/>
          <w:lang w:eastAsia="en-IE"/>
        </w:rPr>
        <w:t>CPU ↔ HW Accelerator ↔ CPU ↔ HW Accelerator ↔…↔ CPU ↔ front-haul: for a set of non-consecutive PHY functions offload</w:t>
      </w:r>
    </w:p>
    <w:p w14:paraId="02AE3DB4" w14:textId="77777777" w:rsidR="00A35C26" w:rsidRPr="004F3045" w:rsidRDefault="00A35C26" w:rsidP="00A35C26">
      <w:pPr>
        <w:jc w:val="both"/>
        <w:rPr>
          <w:rFonts w:eastAsia="Times New Roman"/>
          <w:u w:val="single"/>
          <w:lang w:eastAsia="en-IE"/>
        </w:rPr>
      </w:pPr>
      <w:r w:rsidRPr="004F3045">
        <w:rPr>
          <w:rFonts w:eastAsia="Times New Roman"/>
          <w:u w:val="single"/>
          <w:lang w:eastAsia="en-IE"/>
        </w:rPr>
        <w:t>Inline architecture</w:t>
      </w:r>
      <w:r>
        <w:rPr>
          <w:rFonts w:eastAsia="Times New Roman"/>
          <w:u w:val="single"/>
          <w:lang w:eastAsia="en-IE"/>
        </w:rPr>
        <w:t xml:space="preserve"> user plane</w:t>
      </w:r>
      <w:r w:rsidRPr="004F3045">
        <w:rPr>
          <w:rFonts w:eastAsia="Times New Roman"/>
          <w:u w:val="single"/>
          <w:lang w:eastAsia="en-IE"/>
        </w:rPr>
        <w:t xml:space="preserve"> dataflow</w:t>
      </w:r>
    </w:p>
    <w:p w14:paraId="7181DB7C" w14:textId="77777777" w:rsidR="00A35C26" w:rsidRDefault="00A35C26" w:rsidP="00A35C26">
      <w:pPr>
        <w:jc w:val="both"/>
        <w:rPr>
          <w:rFonts w:eastAsia="Times New Roman"/>
          <w:lang w:eastAsia="en-IE"/>
        </w:rPr>
      </w:pPr>
      <w:r>
        <w:rPr>
          <w:rFonts w:eastAsia="Times New Roman"/>
          <w:lang w:eastAsia="en-IE"/>
        </w:rPr>
        <w:t xml:space="preserve">CPU ↔ HW Accelerator ↔ front-haul: for a set of consecutive PHY functions offload (up to the end of the PHY pipeline) </w:t>
      </w:r>
    </w:p>
    <w:p w14:paraId="1DCE0DA0" w14:textId="3E26D4BB" w:rsidR="00A35C26" w:rsidRDefault="00B36D05" w:rsidP="00A35C26">
      <w:pPr>
        <w:jc w:val="both"/>
        <w:rPr>
          <w:rFonts w:eastAsia="Times New Roman"/>
          <w:lang w:eastAsia="en-IE"/>
        </w:rPr>
      </w:pPr>
      <w:r>
        <w:rPr>
          <w:rFonts w:eastAsia="Times New Roman"/>
          <w:lang w:eastAsia="en-IE"/>
        </w:rPr>
        <w:fldChar w:fldCharType="begin"/>
      </w:r>
      <w:r>
        <w:rPr>
          <w:rFonts w:eastAsia="Times New Roman"/>
          <w:lang w:eastAsia="en-IE"/>
        </w:rPr>
        <w:instrText xml:space="preserve"> REF _Ref140229069 \h </w:instrText>
      </w:r>
      <w:r>
        <w:rPr>
          <w:rFonts w:eastAsia="Times New Roman"/>
          <w:lang w:eastAsia="en-IE"/>
        </w:rPr>
      </w:r>
      <w:r>
        <w:rPr>
          <w:rFonts w:eastAsia="Times New Roman"/>
          <w:lang w:eastAsia="en-IE"/>
        </w:rPr>
        <w:fldChar w:fldCharType="separate"/>
      </w:r>
      <w:r w:rsidR="004B1DEC">
        <w:t>Figure 5.1.8-2:</w:t>
      </w:r>
      <w:r>
        <w:rPr>
          <w:rFonts w:eastAsia="Times New Roman"/>
          <w:lang w:eastAsia="en-IE"/>
        </w:rPr>
        <w:fldChar w:fldCharType="end"/>
      </w:r>
      <w:r>
        <w:rPr>
          <w:rFonts w:eastAsia="Times New Roman"/>
          <w:lang w:eastAsia="en-IE"/>
        </w:rPr>
        <w:t xml:space="preserve"> </w:t>
      </w:r>
      <w:r w:rsidR="00A35C26">
        <w:rPr>
          <w:rFonts w:eastAsia="Times New Roman"/>
          <w:lang w:eastAsia="en-IE"/>
        </w:rPr>
        <w:t xml:space="preserve">illustrates one possible implementation of the look-aside and inline architectures. While a set of PHY-layer functions are offloaded to the HW Accelerator for look-aside acceleration, the entire end-to-end High-PHY pipeline is offloaded to the accelerator for inline acceleration. </w:t>
      </w:r>
    </w:p>
    <w:p w14:paraId="04ED7AFC" w14:textId="314113D6" w:rsidR="00A35C26" w:rsidRDefault="00272FCE" w:rsidP="00A35C26">
      <w:pPr>
        <w:jc w:val="center"/>
      </w:pPr>
      <w:r>
        <w:object w:dxaOrig="14941" w:dyaOrig="10681" w14:anchorId="20958758">
          <v:shape id="_x0000_i1036" type="#_x0000_t75" style="width:482.7pt;height:345.6pt" o:ole="">
            <v:imagedata r:id="rId44" o:title=""/>
          </v:shape>
          <o:OLEObject Type="Embed" ProgID="Visio.Drawing.15" ShapeID="_x0000_i1036" DrawAspect="Content" ObjectID="_1783938937" r:id="rId45"/>
        </w:object>
      </w:r>
    </w:p>
    <w:p w14:paraId="2593D071" w14:textId="7C2F7570" w:rsidR="00A35C26" w:rsidRDefault="00A35C26" w:rsidP="0045378B">
      <w:pPr>
        <w:pStyle w:val="TF"/>
      </w:pPr>
      <w:bookmarkStart w:id="388" w:name="_Ref140229069"/>
      <w:bookmarkStart w:id="389" w:name="_Toc170997008"/>
      <w:bookmarkStart w:id="390" w:name="_Toc173325988"/>
      <w:r>
        <w:t>Figure</w:t>
      </w:r>
      <w:r w:rsidR="009C5465">
        <w:t xml:space="preserve"> 5.1.8-2</w:t>
      </w:r>
      <w:r w:rsidR="00CC799C">
        <w:t>:</w:t>
      </w:r>
      <w:bookmarkEnd w:id="388"/>
      <w:r>
        <w:t xml:space="preserve"> User plane d</w:t>
      </w:r>
      <w:r w:rsidRPr="004F3045">
        <w:t>ataflow paths in look</w:t>
      </w:r>
      <w:r>
        <w:t>-</w:t>
      </w:r>
      <w:r w:rsidRPr="004F3045">
        <w:t>aside and inline acceleration architectures</w:t>
      </w:r>
      <w:r>
        <w:t>.</w:t>
      </w:r>
      <w:bookmarkEnd w:id="389"/>
      <w:bookmarkEnd w:id="390"/>
    </w:p>
    <w:p w14:paraId="30FBC3C3" w14:textId="77777777" w:rsidR="00A35C26" w:rsidRDefault="00A35C26" w:rsidP="00E3086D"/>
    <w:p w14:paraId="4591DCCB" w14:textId="77777777" w:rsidR="00A35C26" w:rsidRPr="00C35C6C" w:rsidRDefault="00A35C26" w:rsidP="00E3086D">
      <w:pPr>
        <w:pStyle w:val="Heading3"/>
      </w:pPr>
      <w:bookmarkStart w:id="391" w:name="_Toc173325949"/>
      <w:r>
        <w:t>AAL Application interface Concurrency and Parallelism</w:t>
      </w:r>
      <w:bookmarkEnd w:id="391"/>
      <w:r>
        <w:t xml:space="preserve">  </w:t>
      </w:r>
    </w:p>
    <w:p w14:paraId="07D02021" w14:textId="77777777" w:rsidR="00A35C26" w:rsidRDefault="00A35C26" w:rsidP="00A35C26">
      <w:pPr>
        <w:jc w:val="both"/>
        <w:rPr>
          <w:lang w:eastAsia="en-IE"/>
        </w:rPr>
      </w:pPr>
      <w:r>
        <w:rPr>
          <w:lang w:eastAsia="en-IE"/>
        </w:rPr>
        <w:t>T</w:t>
      </w:r>
      <w:r w:rsidRPr="00C35C6C">
        <w:rPr>
          <w:lang w:eastAsia="en-IE"/>
        </w:rPr>
        <w:t xml:space="preserve">o enable greater flexibility and design choice by </w:t>
      </w:r>
      <w:r>
        <w:rPr>
          <w:lang w:eastAsia="en-IE"/>
        </w:rPr>
        <w:t>AAL Application</w:t>
      </w:r>
      <w:r w:rsidRPr="00C35C6C">
        <w:rPr>
          <w:lang w:eastAsia="en-IE"/>
        </w:rPr>
        <w:t xml:space="preserve"> vendors, </w:t>
      </w:r>
      <w:r>
        <w:rPr>
          <w:lang w:eastAsia="en-IE"/>
        </w:rPr>
        <w:t xml:space="preserve">the AAL Application interface shall support multi-threading environment allowing an AAL Application to offload acceleration requests in parallel from several threads. </w:t>
      </w:r>
    </w:p>
    <w:p w14:paraId="566D574C" w14:textId="77777777" w:rsidR="00A35C26" w:rsidRPr="00C35C6C" w:rsidRDefault="00A35C26" w:rsidP="00E3086D">
      <w:pPr>
        <w:pStyle w:val="Heading3"/>
      </w:pPr>
      <w:bookmarkStart w:id="392" w:name="_Toc173325950"/>
      <w:r>
        <w:t xml:space="preserve">Separation of Control and User Plane AAL </w:t>
      </w:r>
      <w:r>
        <w:rPr>
          <w:lang w:eastAsia="en-IE"/>
        </w:rPr>
        <w:t>Application interface</w:t>
      </w:r>
      <w:r>
        <w:t xml:space="preserve"> APIs</w:t>
      </w:r>
      <w:bookmarkEnd w:id="392"/>
      <w:r>
        <w:t xml:space="preserve">   </w:t>
      </w:r>
    </w:p>
    <w:p w14:paraId="3BBAD920" w14:textId="77777777" w:rsidR="00A35C26" w:rsidRDefault="00A35C26" w:rsidP="00A35C26">
      <w:pPr>
        <w:jc w:val="both"/>
        <w:rPr>
          <w:lang w:eastAsia="en-IE"/>
        </w:rPr>
      </w:pPr>
      <w:r>
        <w:rPr>
          <w:lang w:eastAsia="en-IE"/>
        </w:rPr>
        <w:t xml:space="preserve">For efficiency and flexibility of AAL Implementation, AAL Application interface shall support separation of control and user plane APIs with appropriate identifiers, as required by different AAL profiles. </w:t>
      </w:r>
    </w:p>
    <w:p w14:paraId="0A28644A" w14:textId="77777777" w:rsidR="00A35C26" w:rsidRPr="00C35C6C" w:rsidRDefault="00A35C26" w:rsidP="00E3086D">
      <w:pPr>
        <w:pStyle w:val="Heading3"/>
      </w:pPr>
      <w:bookmarkStart w:id="393" w:name="_Toc173325951"/>
      <w:r>
        <w:t>Support of Versatile Acceleration Payload</w:t>
      </w:r>
      <w:bookmarkEnd w:id="393"/>
      <w:r>
        <w:t xml:space="preserve">   </w:t>
      </w:r>
    </w:p>
    <w:p w14:paraId="4A9C1F2F" w14:textId="77777777" w:rsidR="00A35C26" w:rsidRDefault="00A35C26" w:rsidP="00A35C26">
      <w:pPr>
        <w:jc w:val="both"/>
        <w:rPr>
          <w:lang w:eastAsia="en-IE"/>
        </w:rPr>
      </w:pPr>
      <w:r>
        <w:rPr>
          <w:lang w:eastAsia="en-IE"/>
        </w:rPr>
        <w:t xml:space="preserve">Range of payload sizes can vary widely, depending on the specific layer of the RAN protocol stack from which the workload for AAL profile(s) is offloaded to a HW Accelerator. AAL Application interface API shall be flexible to support various ranges of payload sizes as required by different AAL profiles. </w:t>
      </w:r>
    </w:p>
    <w:p w14:paraId="62651FAB" w14:textId="77777777" w:rsidR="00A35C26" w:rsidRPr="00C35C6C" w:rsidRDefault="00A35C26" w:rsidP="00E3086D">
      <w:pPr>
        <w:pStyle w:val="Heading3"/>
      </w:pPr>
      <w:bookmarkStart w:id="394" w:name="_Toc173325952"/>
      <w:r>
        <w:t>Support of Different Transport Mechanisms</w:t>
      </w:r>
      <w:bookmarkEnd w:id="394"/>
      <w:r>
        <w:t xml:space="preserve">   </w:t>
      </w:r>
    </w:p>
    <w:p w14:paraId="5C7CDBE7" w14:textId="77777777" w:rsidR="00A35C26" w:rsidRDefault="00A35C26" w:rsidP="00A35C26">
      <w:pPr>
        <w:jc w:val="both"/>
        <w:rPr>
          <w:lang w:eastAsia="en-IE"/>
        </w:rPr>
      </w:pPr>
      <w:r>
        <w:rPr>
          <w:lang w:eastAsia="en-IE"/>
        </w:rPr>
        <w:t>The transport between an AAL Application and an AAL Implementation can be of different types (e.g., based on shared memory, PCIe interconnect, over ethernet). The AAL Application interface shall support abstraction of these various transport mechanisms between the AAL Application and the AAL Implementation.</w:t>
      </w:r>
    </w:p>
    <w:p w14:paraId="3D0D25A1" w14:textId="77777777" w:rsidR="00A35C26" w:rsidRPr="00C35C6C" w:rsidRDefault="00A35C26" w:rsidP="00E3086D">
      <w:pPr>
        <w:pStyle w:val="Heading3"/>
      </w:pPr>
      <w:bookmarkStart w:id="395" w:name="_Toc173325953"/>
      <w:r>
        <w:lastRenderedPageBreak/>
        <w:t>AAL API namespace</w:t>
      </w:r>
      <w:bookmarkEnd w:id="395"/>
      <w:r>
        <w:t xml:space="preserve">   </w:t>
      </w:r>
    </w:p>
    <w:p w14:paraId="3C695CDE" w14:textId="77777777" w:rsidR="00A35C26" w:rsidRDefault="00A35C26" w:rsidP="00A35C26">
      <w:pPr>
        <w:jc w:val="both"/>
        <w:rPr>
          <w:lang w:eastAsia="en-IE"/>
        </w:rPr>
      </w:pPr>
      <w:r>
        <w:rPr>
          <w:lang w:eastAsia="en-IE"/>
        </w:rPr>
        <w:t>For convenience of AAL Implementation, the AAL shall follow a unique name space for all AAL API functions.</w:t>
      </w:r>
    </w:p>
    <w:p w14:paraId="311C8026" w14:textId="77777777" w:rsidR="00A35C26" w:rsidRDefault="00A35C26" w:rsidP="00E3086D">
      <w:pPr>
        <w:pStyle w:val="Heading3"/>
      </w:pPr>
      <w:bookmarkStart w:id="396" w:name="_Toc173325954"/>
      <w:r>
        <w:t>Chaining of AAL Profiles</w:t>
      </w:r>
      <w:bookmarkEnd w:id="396"/>
    </w:p>
    <w:p w14:paraId="2D6D00EE" w14:textId="2231A34C" w:rsidR="00A35C26" w:rsidRDefault="00A35C26" w:rsidP="00A35C26">
      <w:pPr>
        <w:rPr>
          <w:lang w:val="en-GB" w:eastAsia="ja-JP"/>
        </w:rPr>
      </w:pPr>
      <w:r>
        <w:rPr>
          <w:lang w:val="en-GB" w:eastAsia="ja-JP"/>
        </w:rPr>
        <w:t>AAL profiles specify one or multiple AFs in specific order offloaded to the HWA. To take advantage of multiple AFs offloaded to the same or different HWAs, the AAL Implementation can permit the chaining of AAL Profile(s) executing the AF or set thereof. In such a case, the AAL Implementation redirects the output of preceding AAL Profile as input to the subsequent AAL Profile belonging to the same or different LPU(s) on the same or different HWA(s). Such a chaining of AAL Profiles allows data to be transferred from one AAL Profile to another AAL Profile without the intervention of the AAL Application thereby reducing transfer latencies. Chained AAL Profile Instances can reside on the same or different LPUs and HWAs. However, in this version of specification, only consider</w:t>
      </w:r>
      <w:r w:rsidR="00F27787">
        <w:rPr>
          <w:lang w:val="en-GB" w:eastAsia="ja-JP"/>
        </w:rPr>
        <w:t>s</w:t>
      </w:r>
      <w:r>
        <w:rPr>
          <w:lang w:val="en-GB" w:eastAsia="ja-JP"/>
        </w:rPr>
        <w:t xml:space="preserve"> the chaining of AAL Profiles on single AAL-LPU, and the HAM announces chained AAL Profiles which can be satisfied on the single AAL- LPU and HWA. Other cases where the chained AAL Profile straddles across multiple AAL-LPUs and HWAs are for further study. </w:t>
      </w:r>
    </w:p>
    <w:p w14:paraId="49C97D1B" w14:textId="77777777" w:rsidR="00A35C26" w:rsidRDefault="00A35C26" w:rsidP="00A35C26">
      <w:pPr>
        <w:rPr>
          <w:lang w:val="en-GB" w:eastAsia="ja-JP"/>
        </w:rPr>
      </w:pPr>
      <w:r>
        <w:rPr>
          <w:lang w:val="en-GB" w:eastAsia="ja-JP"/>
        </w:rPr>
        <w:t xml:space="preserve">The use of chaining two AAL Profiles is optional for the AAL Implementation and depends on the AAL Profiles requested by the AAL Application. During CNF deployment as per K8s profile, or VNF deployment as per ETSI profile, AAL Implementation can chain the AAL Profiles to create a chained AAL Profile with more AFs implemented as part of the chained AAL Profile.  The chained AAL Profile should conform to the AAL Profile requested by the AAL Application, i.e., the chained AAL Profile has same properties towards the AAL Application as well as the IMS and the DMS. It is the responsibility of the AAL Implementation to announce that the chained profile as an AAL Profile as defined in AAL specifications to which the chain conforms. The first AAL Profile in the chain takes data from the AAL Application and the last AAL Profile returns the transformed data to the AAL Application. </w:t>
      </w:r>
    </w:p>
    <w:p w14:paraId="51D15C0F" w14:textId="77777777" w:rsidR="00A35C26" w:rsidRDefault="00A35C26" w:rsidP="00A35C26">
      <w:pPr>
        <w:rPr>
          <w:lang w:val="en-GB" w:eastAsia="ja-JP"/>
        </w:rPr>
      </w:pPr>
      <w:r>
        <w:rPr>
          <w:lang w:val="en-GB" w:eastAsia="ja-JP"/>
        </w:rPr>
        <w:t xml:space="preserve">A chained AAL Profile Instance is valid only if the two or more AAL Profiles form semantically correct sequence of consecutive blocks in the </w:t>
      </w:r>
      <w:r w:rsidRPr="00821A57">
        <w:rPr>
          <w:lang w:val="en-GB" w:eastAsia="ja-JP"/>
        </w:rPr>
        <w:t>AF processing chain and</w:t>
      </w:r>
      <w:r>
        <w:rPr>
          <w:lang w:val="en-GB" w:eastAsia="ja-JP"/>
        </w:rPr>
        <w:t xml:space="preserve"> no intervention is required by the AAL Application for control or data exchanged between the two AAL Profiles. Additionally, the output format of the preceding AAL Profile should match with the input format of the succeeding AAL Profile.</w:t>
      </w:r>
    </w:p>
    <w:p w14:paraId="67C590D3" w14:textId="6F7FAA36" w:rsidR="00A35C26" w:rsidRDefault="00A35C26" w:rsidP="00A35C26">
      <w:pPr>
        <w:rPr>
          <w:lang w:val="en-GB" w:eastAsia="ja-JP"/>
        </w:rPr>
      </w:pPr>
      <w:r>
        <w:rPr>
          <w:lang w:val="en-GB" w:eastAsia="ja-JP"/>
        </w:rPr>
        <w:t xml:space="preserve">AAL Profile chaining may be applicable to both inline and look-aside acceleration. The data flows in these cases are depicted in </w:t>
      </w:r>
      <w:r w:rsidR="00176C42">
        <w:rPr>
          <w:lang w:val="en-GB" w:eastAsia="ja-JP"/>
        </w:rPr>
        <w:fldChar w:fldCharType="begin"/>
      </w:r>
      <w:r w:rsidR="00176C42">
        <w:rPr>
          <w:lang w:val="en-GB" w:eastAsia="ja-JP"/>
        </w:rPr>
        <w:instrText xml:space="preserve"> REF _Ref140233819 \h </w:instrText>
      </w:r>
      <w:r w:rsidR="00176C42">
        <w:rPr>
          <w:lang w:val="en-GB" w:eastAsia="ja-JP"/>
        </w:rPr>
      </w:r>
      <w:r w:rsidR="00176C42">
        <w:rPr>
          <w:lang w:val="en-GB" w:eastAsia="ja-JP"/>
        </w:rPr>
        <w:fldChar w:fldCharType="separate"/>
      </w:r>
      <w:r w:rsidR="004B1DEC">
        <w:t>Figure 5.1.14-3:</w:t>
      </w:r>
      <w:r w:rsidR="00176C42">
        <w:rPr>
          <w:lang w:val="en-GB" w:eastAsia="ja-JP"/>
        </w:rPr>
        <w:fldChar w:fldCharType="end"/>
      </w:r>
      <w:r w:rsidR="00176C42">
        <w:rPr>
          <w:lang w:val="en-GB" w:eastAsia="ja-JP"/>
        </w:rPr>
        <w:t xml:space="preserve"> </w:t>
      </w:r>
      <w:r>
        <w:rPr>
          <w:lang w:val="en-GB" w:eastAsia="ja-JP"/>
        </w:rPr>
        <w:t>and</w:t>
      </w:r>
      <w:r w:rsidR="00176C42">
        <w:rPr>
          <w:lang w:val="en-GB" w:eastAsia="ja-JP"/>
        </w:rPr>
        <w:t xml:space="preserve"> </w:t>
      </w:r>
      <w:r w:rsidR="00176C42">
        <w:rPr>
          <w:lang w:val="en-GB" w:eastAsia="ja-JP"/>
        </w:rPr>
        <w:fldChar w:fldCharType="begin"/>
      </w:r>
      <w:r w:rsidR="00176C42">
        <w:rPr>
          <w:lang w:val="en-GB" w:eastAsia="ja-JP"/>
        </w:rPr>
        <w:instrText xml:space="preserve"> REF _Ref140233831 \h </w:instrText>
      </w:r>
      <w:r w:rsidR="00176C42">
        <w:rPr>
          <w:lang w:val="en-GB" w:eastAsia="ja-JP"/>
        </w:rPr>
      </w:r>
      <w:r w:rsidR="00176C42">
        <w:rPr>
          <w:lang w:val="en-GB" w:eastAsia="ja-JP"/>
        </w:rPr>
        <w:fldChar w:fldCharType="separate"/>
      </w:r>
      <w:r w:rsidR="004B1DEC">
        <w:t>Figure 5.1.14-4:</w:t>
      </w:r>
      <w:r w:rsidR="00176C42">
        <w:rPr>
          <w:lang w:val="en-GB" w:eastAsia="ja-JP"/>
        </w:rPr>
        <w:fldChar w:fldCharType="end"/>
      </w:r>
      <w:r>
        <w:rPr>
          <w:lang w:val="en-GB" w:eastAsia="ja-JP"/>
        </w:rPr>
        <w:t>.</w:t>
      </w:r>
    </w:p>
    <w:p w14:paraId="2151E5A4" w14:textId="28A2C4A5" w:rsidR="00A35C26" w:rsidRDefault="003936CB" w:rsidP="00A35C26">
      <w:pPr>
        <w:jc w:val="center"/>
      </w:pPr>
      <w:r>
        <w:object w:dxaOrig="6255" w:dyaOrig="2881" w14:anchorId="16185FD6">
          <v:shape id="_x0000_i1037" type="#_x0000_t75" style="width:309.9pt;height:2in" o:ole="">
            <v:imagedata r:id="rId46" o:title=""/>
          </v:shape>
          <o:OLEObject Type="Embed" ProgID="Visio.Drawing.15" ShapeID="_x0000_i1037" DrawAspect="Content" ObjectID="_1783938938" r:id="rId47"/>
        </w:object>
      </w:r>
    </w:p>
    <w:p w14:paraId="5DE38923" w14:textId="2BBED7C3" w:rsidR="00A35C26" w:rsidRDefault="00A35C26" w:rsidP="0045378B">
      <w:pPr>
        <w:pStyle w:val="TF"/>
      </w:pPr>
      <w:bookmarkStart w:id="397" w:name="_Ref150522619"/>
      <w:bookmarkStart w:id="398" w:name="_Ref140229100"/>
      <w:bookmarkStart w:id="399" w:name="_Toc170997009"/>
      <w:bookmarkStart w:id="400" w:name="_Toc173325989"/>
      <w:r>
        <w:t xml:space="preserve">Figure </w:t>
      </w:r>
      <w:r w:rsidR="009C5465">
        <w:t>5.1.14-1</w:t>
      </w:r>
      <w:bookmarkEnd w:id="397"/>
      <w:r w:rsidR="00CC799C">
        <w:t>:</w:t>
      </w:r>
      <w:bookmarkEnd w:id="398"/>
      <w:r>
        <w:t xml:space="preserve"> Data flow through unchained AAL Profiles</w:t>
      </w:r>
      <w:bookmarkEnd w:id="399"/>
      <w:bookmarkEnd w:id="400"/>
    </w:p>
    <w:p w14:paraId="7D10E545" w14:textId="6EB945EF" w:rsidR="00A35C26" w:rsidRDefault="005E1E29" w:rsidP="00A35C26">
      <w:pPr>
        <w:jc w:val="center"/>
      </w:pPr>
      <w:r>
        <w:object w:dxaOrig="6841" w:dyaOrig="3526" w14:anchorId="2359FB62">
          <v:shape id="_x0000_i1038" type="#_x0000_t75" style="width:346.2pt;height:172.8pt" o:ole="">
            <v:imagedata r:id="rId48" o:title=""/>
          </v:shape>
          <o:OLEObject Type="Embed" ProgID="Visio.Drawing.15" ShapeID="_x0000_i1038" DrawAspect="Content" ObjectID="_1783938939" r:id="rId49"/>
        </w:object>
      </w:r>
    </w:p>
    <w:p w14:paraId="2F33E718" w14:textId="7060B2DC" w:rsidR="007E1104" w:rsidRDefault="007E1104" w:rsidP="0045378B">
      <w:pPr>
        <w:pStyle w:val="NF"/>
      </w:pPr>
      <w:bookmarkStart w:id="401" w:name="_Ref150522621"/>
      <w:bookmarkStart w:id="402" w:name="_Ref140229110"/>
      <w:bookmarkStart w:id="403" w:name="_Toc170997010"/>
      <w:r>
        <w:t xml:space="preserve">NOTE 1: </w:t>
      </w:r>
      <w:r w:rsidRPr="003E1728">
        <w:t xml:space="preserve">In </w:t>
      </w:r>
      <w:r>
        <w:t xml:space="preserve">Figure 5.1.14-1 and Figure 5.1.14-2 </w:t>
      </w:r>
      <w:r w:rsidRPr="003E1728">
        <w:t xml:space="preserve">above, the </w:t>
      </w:r>
      <w:r>
        <w:t xml:space="preserve">chained </w:t>
      </w:r>
      <w:r w:rsidRPr="003E1728">
        <w:t>AAL Profile Instance is a data stream transformer that works upon the input data stream to produce output stream. Input data and parameters are passed on from preceding AAL Profile to next. These are provided by the AAL Application in case of the first AAL Profile.</w:t>
      </w:r>
      <w:r>
        <w:t xml:space="preserve"> The difference is that in </w:t>
      </w:r>
      <w:r>
        <w:fldChar w:fldCharType="begin"/>
      </w:r>
      <w:r>
        <w:instrText xml:space="preserve"> REF _Ref140229100 \h </w:instrText>
      </w:r>
      <w:r>
        <w:fldChar w:fldCharType="separate"/>
      </w:r>
      <w:r w:rsidR="004B1DEC">
        <w:t>Figure 5.1.14-1:</w:t>
      </w:r>
      <w:r>
        <w:fldChar w:fldCharType="end"/>
      </w:r>
      <w:r>
        <w:t xml:space="preserve">, the AAL Application would call a series of AAL Profile Instances, while in </w:t>
      </w:r>
      <w:r>
        <w:fldChar w:fldCharType="begin"/>
      </w:r>
      <w:r>
        <w:instrText xml:space="preserve"> REF _Ref140229110 \h </w:instrText>
      </w:r>
      <w:r>
        <w:fldChar w:fldCharType="separate"/>
      </w:r>
      <w:r w:rsidR="004B1DEC">
        <w:rPr>
          <w:b/>
          <w:bCs/>
        </w:rPr>
        <w:t>Error! Not a valid bookmark self-reference.</w:t>
      </w:r>
      <w:r>
        <w:fldChar w:fldCharType="end"/>
      </w:r>
      <w:r>
        <w:t>, the AAL Application calls only one AAL Profile Instance, which happens to be the chained AAL Profile instance.</w:t>
      </w:r>
    </w:p>
    <w:p w14:paraId="7535474D" w14:textId="4BAD4601" w:rsidR="007E1104" w:rsidRPr="003E1728" w:rsidRDefault="007E1104" w:rsidP="0045378B">
      <w:pPr>
        <w:pStyle w:val="NF"/>
      </w:pPr>
      <w:r>
        <w:t xml:space="preserve">NOTE 2: </w:t>
      </w:r>
      <w:r w:rsidRPr="003E1728">
        <w:t xml:space="preserve">The mechanisms for transfer of data and parameters to each of the AAL Profile Instances in unchained mode and to </w:t>
      </w:r>
      <w:r>
        <w:t xml:space="preserve">the chained </w:t>
      </w:r>
      <w:r w:rsidRPr="003E1728">
        <w:t xml:space="preserve">AAL Profile Instances follow the AAL-C-App interface’s transport as defined in AAL Common API Specifications [14]. </w:t>
      </w:r>
      <w:r>
        <w:t>The AAL Profiles in the chained mode shall continue to follow the AAL-C-App Interface specified in [14]</w:t>
      </w:r>
    </w:p>
    <w:p w14:paraId="7EAAFC21" w14:textId="6698E30D" w:rsidR="007E1104" w:rsidRDefault="007E1104" w:rsidP="0045378B">
      <w:pPr>
        <w:pStyle w:val="NF"/>
      </w:pPr>
      <w:r>
        <w:t xml:space="preserve">NOTE 3: The AAL-Implementation can configure the chaining of AAL-Profiles during its initialization </w:t>
      </w:r>
      <w:proofErr w:type="gramStart"/>
      <w:r>
        <w:t>in order to</w:t>
      </w:r>
      <w:proofErr w:type="gramEnd"/>
      <w:r>
        <w:t xml:space="preserve"> avoid disruption in the processing chain while the AAL Application is in service.</w:t>
      </w:r>
    </w:p>
    <w:p w14:paraId="6CEAF22D" w14:textId="6691E6ED" w:rsidR="00A35C26" w:rsidRPr="0040034E" w:rsidRDefault="00A35C26" w:rsidP="0045378B">
      <w:pPr>
        <w:pStyle w:val="TF"/>
        <w:rPr>
          <w:lang w:val="en-GB"/>
        </w:rPr>
      </w:pPr>
      <w:bookmarkStart w:id="404" w:name="_Toc173325990"/>
      <w:r>
        <w:t xml:space="preserve">Figure </w:t>
      </w:r>
      <w:r w:rsidR="009C5465">
        <w:t>5.1.14-2</w:t>
      </w:r>
      <w:bookmarkEnd w:id="401"/>
      <w:r w:rsidR="00CC799C">
        <w:t>:</w:t>
      </w:r>
      <w:bookmarkEnd w:id="402"/>
      <w:r>
        <w:t xml:space="preserve"> Data flow through chained AAL Profiles</w:t>
      </w:r>
      <w:bookmarkEnd w:id="403"/>
      <w:bookmarkEnd w:id="404"/>
    </w:p>
    <w:p w14:paraId="5166020A" w14:textId="329BCA9F" w:rsidR="00A35C26" w:rsidRDefault="00A35C26" w:rsidP="0045378B">
      <w:r w:rsidRPr="0040034E">
        <w:rPr>
          <w:lang w:val="en-GB" w:eastAsia="ja-JP"/>
        </w:rPr>
        <w:t>The chaining of AAL Profile</w:t>
      </w:r>
      <w:r>
        <w:rPr>
          <w:lang w:val="en-GB" w:eastAsia="ja-JP"/>
        </w:rPr>
        <w:t>s</w:t>
      </w:r>
      <w:r w:rsidRPr="0040034E">
        <w:rPr>
          <w:lang w:val="en-GB" w:eastAsia="ja-JP"/>
        </w:rPr>
        <w:t xml:space="preserve"> is possible across the HWAs and LPUs,</w:t>
      </w:r>
      <w:r>
        <w:rPr>
          <w:lang w:val="en-GB" w:eastAsia="ja-JP"/>
        </w:rPr>
        <w:t xml:space="preserve"> however, it is beyond the current scope of document and for future studies.</w:t>
      </w:r>
    </w:p>
    <w:p w14:paraId="5169200F" w14:textId="77777777" w:rsidR="00A35C26" w:rsidRDefault="00A35C26" w:rsidP="00A35C26">
      <w:r>
        <w:t>The chained look-aside acceleration architecture follows the same dataflow models as look-aside acceleration functions with subtle difference. The first and the last blocks in the chain interfacing the CPU to HW Accelerator support respectively dataflow from the CPU to the accelerator and then from accelerator back to the CPU. All the intermediate blocks support dataflow to and from the preceding and succeeding accelerated functions when those are configured as links in the chain. When not configured as chained accelerated functions, these should support dataflow as in look-aside acceleration.</w:t>
      </w:r>
    </w:p>
    <w:p w14:paraId="48FFC4E7" w14:textId="77777777" w:rsidR="00A35C26" w:rsidRPr="004F3045" w:rsidRDefault="00A35C26" w:rsidP="00A35C26">
      <w:pPr>
        <w:jc w:val="both"/>
        <w:rPr>
          <w:rFonts w:eastAsia="Times New Roman"/>
          <w:u w:val="single"/>
          <w:lang w:eastAsia="en-IE"/>
        </w:rPr>
      </w:pPr>
      <w:r w:rsidRPr="004F3045">
        <w:rPr>
          <w:rFonts w:eastAsia="Times New Roman"/>
          <w:u w:val="single"/>
          <w:lang w:eastAsia="en-IE"/>
        </w:rPr>
        <w:t>Look</w:t>
      </w:r>
      <w:r>
        <w:rPr>
          <w:rFonts w:eastAsia="Times New Roman"/>
          <w:u w:val="single"/>
          <w:lang w:eastAsia="en-IE"/>
        </w:rPr>
        <w:t>-</w:t>
      </w:r>
      <w:r w:rsidRPr="004F3045">
        <w:rPr>
          <w:rFonts w:eastAsia="Times New Roman"/>
          <w:u w:val="single"/>
          <w:lang w:eastAsia="en-IE"/>
        </w:rPr>
        <w:t xml:space="preserve">aside </w:t>
      </w:r>
      <w:r>
        <w:rPr>
          <w:rFonts w:eastAsia="Times New Roman"/>
          <w:u w:val="single"/>
          <w:lang w:eastAsia="en-IE"/>
        </w:rPr>
        <w:t xml:space="preserve">chained </w:t>
      </w:r>
      <w:r w:rsidRPr="004F3045">
        <w:rPr>
          <w:rFonts w:eastAsia="Times New Roman"/>
          <w:u w:val="single"/>
          <w:lang w:eastAsia="en-IE"/>
        </w:rPr>
        <w:t xml:space="preserve">architecture </w:t>
      </w:r>
      <w:r>
        <w:rPr>
          <w:rFonts w:eastAsia="Times New Roman"/>
          <w:u w:val="single"/>
          <w:lang w:eastAsia="en-IE"/>
        </w:rPr>
        <w:t xml:space="preserve">user plane </w:t>
      </w:r>
      <w:r w:rsidRPr="004F3045">
        <w:rPr>
          <w:rFonts w:eastAsia="Times New Roman"/>
          <w:u w:val="single"/>
          <w:lang w:eastAsia="en-IE"/>
        </w:rPr>
        <w:t>dataflow.</w:t>
      </w:r>
    </w:p>
    <w:p w14:paraId="1731A983" w14:textId="77777777" w:rsidR="00A35C26" w:rsidRDefault="00A35C26" w:rsidP="00A35C26">
      <w:pPr>
        <w:jc w:val="both"/>
        <w:rPr>
          <w:rFonts w:eastAsia="Times New Roman"/>
          <w:lang w:eastAsia="en-IE"/>
        </w:rPr>
      </w:pPr>
      <w:r>
        <w:rPr>
          <w:rFonts w:eastAsia="Times New Roman"/>
          <w:lang w:eastAsia="en-IE"/>
        </w:rPr>
        <w:t>CPU ↔ HW Accelerator (AF1) ↔ HW Accelerator (AF2) ↔ … ↔ HW Accelerator (</w:t>
      </w:r>
      <w:proofErr w:type="spellStart"/>
      <w:r>
        <w:rPr>
          <w:rFonts w:eastAsia="Times New Roman"/>
          <w:lang w:eastAsia="en-IE"/>
        </w:rPr>
        <w:t>AFn</w:t>
      </w:r>
      <w:proofErr w:type="spellEnd"/>
      <w:r>
        <w:rPr>
          <w:rFonts w:eastAsia="Times New Roman"/>
          <w:lang w:eastAsia="en-IE"/>
        </w:rPr>
        <w:t>) ↔ CPU ↔ front-haul: for offload of a set of consecutive PHY functions (e.g., FEC)</w:t>
      </w:r>
    </w:p>
    <w:p w14:paraId="6740C707" w14:textId="77777777" w:rsidR="00A35C26" w:rsidRDefault="00A35C26" w:rsidP="00A35C26">
      <w:pPr>
        <w:rPr>
          <w:rFonts w:eastAsia="Times New Roman"/>
          <w:lang w:eastAsia="en-IE"/>
        </w:rPr>
      </w:pPr>
      <w:r w:rsidRPr="00854822">
        <w:rPr>
          <w:rFonts w:eastAsia="Times New Roman"/>
          <w:lang w:val="en-CA" w:eastAsia="en-IE"/>
        </w:rPr>
        <w:t xml:space="preserve">CPU ↔ HW Accelerator (AF1) </w:t>
      </w:r>
      <w:r>
        <w:rPr>
          <w:rFonts w:eastAsia="Times New Roman"/>
          <w:lang w:eastAsia="en-IE"/>
        </w:rPr>
        <w:t>↔… ↔HW Accelerator (</w:t>
      </w:r>
      <w:proofErr w:type="spellStart"/>
      <w:r>
        <w:rPr>
          <w:rFonts w:eastAsia="Times New Roman"/>
          <w:lang w:eastAsia="en-IE"/>
        </w:rPr>
        <w:t>AFn</w:t>
      </w:r>
      <w:proofErr w:type="spellEnd"/>
      <w:r>
        <w:rPr>
          <w:rFonts w:eastAsia="Times New Roman"/>
          <w:lang w:eastAsia="en-IE"/>
        </w:rPr>
        <w:t>)</w:t>
      </w:r>
      <w:r w:rsidRPr="00854822">
        <w:rPr>
          <w:rFonts w:eastAsia="Times New Roman"/>
          <w:lang w:val="en-CA" w:eastAsia="en-IE"/>
        </w:rPr>
        <w:t xml:space="preserve"> ↔ CPU ↔ HW Accelerator ↔…↔ </w:t>
      </w:r>
      <w:r>
        <w:rPr>
          <w:rFonts w:eastAsia="Times New Roman"/>
          <w:lang w:eastAsia="en-IE"/>
        </w:rPr>
        <w:t xml:space="preserve">CPU ↔ front-haul: for offload of a set of non-consecutive PHY functions </w:t>
      </w:r>
    </w:p>
    <w:p w14:paraId="3B20397A" w14:textId="06268C42" w:rsidR="00A35C26" w:rsidRDefault="00176C42" w:rsidP="00A35C26">
      <w:pPr>
        <w:rPr>
          <w:rFonts w:eastAsia="Times New Roman"/>
          <w:lang w:eastAsia="en-IE"/>
        </w:rPr>
      </w:pPr>
      <w:r>
        <w:rPr>
          <w:rFonts w:eastAsia="Times New Roman"/>
          <w:lang w:eastAsia="en-IE"/>
        </w:rPr>
        <w:fldChar w:fldCharType="begin"/>
      </w:r>
      <w:r>
        <w:rPr>
          <w:rFonts w:eastAsia="Times New Roman"/>
          <w:lang w:eastAsia="en-IE"/>
        </w:rPr>
        <w:instrText xml:space="preserve"> REF _Ref140233819 \h </w:instrText>
      </w:r>
      <w:r>
        <w:rPr>
          <w:rFonts w:eastAsia="Times New Roman"/>
          <w:lang w:eastAsia="en-IE"/>
        </w:rPr>
      </w:r>
      <w:r>
        <w:rPr>
          <w:rFonts w:eastAsia="Times New Roman"/>
          <w:lang w:eastAsia="en-IE"/>
        </w:rPr>
        <w:fldChar w:fldCharType="separate"/>
      </w:r>
      <w:r w:rsidR="004B1DEC">
        <w:t>Figure 5.1.14-3:</w:t>
      </w:r>
      <w:r>
        <w:rPr>
          <w:rFonts w:eastAsia="Times New Roman"/>
          <w:lang w:eastAsia="en-IE"/>
        </w:rPr>
        <w:fldChar w:fldCharType="end"/>
      </w:r>
      <w:r>
        <w:rPr>
          <w:rFonts w:eastAsia="Times New Roman"/>
          <w:lang w:eastAsia="en-IE"/>
        </w:rPr>
        <w:t xml:space="preserve"> </w:t>
      </w:r>
      <w:r w:rsidR="00A35C26">
        <w:rPr>
          <w:rFonts w:eastAsia="Times New Roman"/>
          <w:lang w:eastAsia="en-IE"/>
        </w:rPr>
        <w:t xml:space="preserve">illustrates the data flow through the chained HW Accelerated functions within an accelerator when configured for consecutive PHY function offload while </w:t>
      </w:r>
      <w:r w:rsidR="007E1104">
        <w:rPr>
          <w:rFonts w:eastAsia="Times New Roman"/>
          <w:lang w:eastAsia="en-IE"/>
        </w:rPr>
        <w:t xml:space="preserve">Figure 5.1.14-4 </w:t>
      </w:r>
      <w:r w:rsidR="00A35C26">
        <w:rPr>
          <w:rFonts w:eastAsia="Times New Roman"/>
          <w:lang w:eastAsia="en-IE"/>
        </w:rPr>
        <w:t xml:space="preserve">represents it for non-consecutive PHY function offload.  </w:t>
      </w:r>
    </w:p>
    <w:p w14:paraId="5E49C04E" w14:textId="5CFE2776" w:rsidR="00A35C26" w:rsidRDefault="0003511A" w:rsidP="00A35C26">
      <w:pPr>
        <w:jc w:val="center"/>
      </w:pPr>
      <w:r>
        <w:object w:dxaOrig="15225" w:dyaOrig="5175" w14:anchorId="3D00F87F">
          <v:shape id="_x0000_i1039" type="#_x0000_t75" style="width:482.7pt;height:165.9pt" o:ole="">
            <v:imagedata r:id="rId50" o:title=""/>
          </v:shape>
          <o:OLEObject Type="Embed" ProgID="Visio.Drawing.15" ShapeID="_x0000_i1039" DrawAspect="Content" ObjectID="_1783938940" r:id="rId51"/>
        </w:object>
      </w:r>
    </w:p>
    <w:p w14:paraId="4E635903" w14:textId="056FDB5E" w:rsidR="00A35C26" w:rsidRDefault="00A35C26" w:rsidP="0045378B">
      <w:pPr>
        <w:pStyle w:val="TF"/>
      </w:pPr>
      <w:bookmarkStart w:id="405" w:name="_Ref140233819"/>
      <w:bookmarkStart w:id="406" w:name="_Toc170997011"/>
      <w:bookmarkStart w:id="407" w:name="_Toc173325991"/>
      <w:r>
        <w:t xml:space="preserve">Figure </w:t>
      </w:r>
      <w:r w:rsidR="007E1104">
        <w:t>5.1.14-3</w:t>
      </w:r>
      <w:r w:rsidR="009759FF">
        <w:t>:</w:t>
      </w:r>
      <w:bookmarkEnd w:id="405"/>
      <w:r>
        <w:t xml:space="preserve"> Dataflow through chained lookaside HW Accelerator for consecutive Hi-PHY </w:t>
      </w:r>
      <w:bookmarkEnd w:id="406"/>
      <w:r w:rsidR="007E1104">
        <w:t>functions.</w:t>
      </w:r>
      <w:bookmarkEnd w:id="407"/>
    </w:p>
    <w:p w14:paraId="545A9869" w14:textId="5CEF0450" w:rsidR="00A35C26" w:rsidRDefault="008A68CE" w:rsidP="00A35C26">
      <w:pPr>
        <w:jc w:val="center"/>
      </w:pPr>
      <w:r>
        <w:object w:dxaOrig="15181" w:dyaOrig="5115" w14:anchorId="58A0FCF0">
          <v:shape id="_x0000_i1040" type="#_x0000_t75" style="width:482.7pt;height:165.9pt" o:ole="">
            <v:imagedata r:id="rId52" o:title=""/>
          </v:shape>
          <o:OLEObject Type="Embed" ProgID="Visio.Drawing.15" ShapeID="_x0000_i1040" DrawAspect="Content" ObjectID="_1783938941" r:id="rId53"/>
        </w:object>
      </w:r>
    </w:p>
    <w:p w14:paraId="3295E98F" w14:textId="375EB6E0" w:rsidR="00A35C26" w:rsidRPr="008763B5" w:rsidRDefault="00A35C26" w:rsidP="0045378B">
      <w:pPr>
        <w:pStyle w:val="TF"/>
      </w:pPr>
      <w:bookmarkStart w:id="408" w:name="_Ref140233831"/>
      <w:bookmarkStart w:id="409" w:name="_Toc170997012"/>
      <w:bookmarkStart w:id="410" w:name="_Toc173325992"/>
      <w:r>
        <w:t xml:space="preserve">Figure </w:t>
      </w:r>
      <w:r w:rsidR="007E1104">
        <w:t>5.1.14-4</w:t>
      </w:r>
      <w:r w:rsidR="009759FF">
        <w:t>:</w:t>
      </w:r>
      <w:bookmarkEnd w:id="408"/>
      <w:r>
        <w:t xml:space="preserve"> Dataflow </w:t>
      </w:r>
      <w:r w:rsidRPr="00B666C5">
        <w:t>through chained lookaside HW Accelerator for</w:t>
      </w:r>
      <w:r>
        <w:t xml:space="preserve"> consecutive and non-</w:t>
      </w:r>
      <w:r w:rsidRPr="00B666C5">
        <w:t>consecutive PHY</w:t>
      </w:r>
      <w:bookmarkEnd w:id="409"/>
      <w:r w:rsidR="007E1104">
        <w:t>.</w:t>
      </w:r>
      <w:bookmarkEnd w:id="410"/>
    </w:p>
    <w:p w14:paraId="3C2DDEA1" w14:textId="77777777" w:rsidR="00A35C26" w:rsidRDefault="00A35C26" w:rsidP="00E3086D">
      <w:pPr>
        <w:pStyle w:val="Heading2"/>
      </w:pPr>
      <w:bookmarkStart w:id="411" w:name="_Toc173325955"/>
      <w:r>
        <w:t>High-PHY Profile Specific</w:t>
      </w:r>
      <w:r w:rsidRPr="00F40457">
        <w:t xml:space="preserve"> Principles</w:t>
      </w:r>
      <w:bookmarkEnd w:id="411"/>
      <w:r w:rsidRPr="00F40457">
        <w:t xml:space="preserve">  </w:t>
      </w:r>
    </w:p>
    <w:p w14:paraId="46C28B7F" w14:textId="77777777" w:rsidR="00A35C26" w:rsidRPr="00180B16" w:rsidRDefault="00A35C26" w:rsidP="00A35C26">
      <w:pPr>
        <w:rPr>
          <w:lang w:val="en-GB"/>
        </w:rPr>
      </w:pPr>
      <w:r>
        <w:rPr>
          <w:lang w:val="en-GB"/>
        </w:rPr>
        <w:t xml:space="preserve">The set of features of AAL </w:t>
      </w:r>
      <w:r>
        <w:rPr>
          <w:lang w:val="en-GB" w:eastAsia="ja-JP"/>
        </w:rPr>
        <w:t>described in the following subsections are relevant for inline High-PHY AAL profiles (profile names with suffix ‘_HIGH-PHY’) defined in Chapter 5</w:t>
      </w:r>
    </w:p>
    <w:p w14:paraId="306E6C24" w14:textId="77777777" w:rsidR="00A35C26" w:rsidRPr="00F40457" w:rsidRDefault="00A35C26" w:rsidP="00E3086D">
      <w:pPr>
        <w:pStyle w:val="Heading3"/>
      </w:pPr>
      <w:bookmarkStart w:id="412" w:name="_Toc173325956"/>
      <w:r>
        <w:t>Separation of Cell and Slot Level Parameter Configurations</w:t>
      </w:r>
      <w:bookmarkEnd w:id="412"/>
      <w:r w:rsidRPr="00F40457">
        <w:t xml:space="preserve"> </w:t>
      </w:r>
    </w:p>
    <w:p w14:paraId="1737753A" w14:textId="77777777" w:rsidR="00A35C26" w:rsidRDefault="00A35C26" w:rsidP="00A35C26">
      <w:pPr>
        <w:jc w:val="both"/>
        <w:rPr>
          <w:lang w:val="en-GB" w:eastAsia="en-IE"/>
        </w:rPr>
      </w:pPr>
      <w:r>
        <w:rPr>
          <w:lang w:val="en-GB" w:eastAsia="en-IE"/>
        </w:rPr>
        <w:t xml:space="preserve">In general, “cell-specific” (typically static or semi-static in nature) parameters change less frequently than “slot-specific” (typically dynamic in nature, specific to PHY channels/signals) parameters associated with inline, High-PHY AAL profiles. Hence, for optimizing signalling overhead, the AAL Application interface shall support configuration of “cell-specific” and “slot-specific” parameters to the AAL Implementation using separate AAL Application interface API functions. It is noteworthy that the cell/slot specific configurations can include both control and user planes. </w:t>
      </w:r>
    </w:p>
    <w:p w14:paraId="4598E4DF" w14:textId="77777777" w:rsidR="00A35C26" w:rsidRPr="00F40457" w:rsidRDefault="00A35C26" w:rsidP="00E3086D">
      <w:pPr>
        <w:pStyle w:val="Heading3"/>
      </w:pPr>
      <w:bookmarkStart w:id="413" w:name="_Toc173325957"/>
      <w:r>
        <w:t>SFN/slot-based Synchronization</w:t>
      </w:r>
      <w:bookmarkEnd w:id="413"/>
      <w:r w:rsidRPr="00F40457">
        <w:t xml:space="preserve"> </w:t>
      </w:r>
    </w:p>
    <w:p w14:paraId="15911EB3" w14:textId="77777777" w:rsidR="00A35C26" w:rsidRDefault="00A35C26" w:rsidP="00A35C26">
      <w:pPr>
        <w:jc w:val="both"/>
        <w:rPr>
          <w:lang w:val="en-GB" w:eastAsia="en-IE"/>
        </w:rPr>
      </w:pPr>
      <w:r>
        <w:rPr>
          <w:lang w:val="en-GB" w:eastAsia="en-IE"/>
        </w:rPr>
        <w:t>The AAL Application interface shall support system frame number (SFN) based or slot-based synchronization between the AAL Application and the AAL Implementation supporting inline, high-PHY AAL profiles.</w:t>
      </w:r>
    </w:p>
    <w:p w14:paraId="7B536AC7" w14:textId="77777777" w:rsidR="00A35C26" w:rsidRPr="00F40457" w:rsidRDefault="00A35C26" w:rsidP="00E3086D">
      <w:pPr>
        <w:pStyle w:val="Heading3"/>
      </w:pPr>
      <w:bookmarkStart w:id="414" w:name="_Toc173325958"/>
      <w:r>
        <w:lastRenderedPageBreak/>
        <w:t>Compatibility with O-RAN FH interface</w:t>
      </w:r>
      <w:bookmarkEnd w:id="414"/>
      <w:r w:rsidRPr="00F40457">
        <w:t xml:space="preserve"> </w:t>
      </w:r>
    </w:p>
    <w:p w14:paraId="4A344582" w14:textId="250FFE0D" w:rsidR="00A35C26" w:rsidRDefault="008A5370" w:rsidP="00A35C26">
      <w:pPr>
        <w:jc w:val="both"/>
        <w:rPr>
          <w:lang w:eastAsia="en-IE"/>
        </w:rPr>
      </w:pPr>
      <w:r w:rsidRPr="008A5370">
        <w:rPr>
          <w:lang w:eastAsia="en-IE"/>
        </w:rPr>
        <w:t>The functional split between the O-DU and the O-RU remains as defined by the WG4 OFH interface [1</w:t>
      </w:r>
      <w:r>
        <w:rPr>
          <w:lang w:eastAsia="en-IE"/>
        </w:rPr>
        <w:t>7</w:t>
      </w:r>
      <w:r w:rsidRPr="008A5370">
        <w:rPr>
          <w:lang w:eastAsia="en-IE"/>
        </w:rPr>
        <w:t xml:space="preserve">] and </w:t>
      </w:r>
      <w:r>
        <w:rPr>
          <w:lang w:eastAsia="en-IE"/>
        </w:rPr>
        <w:t>t</w:t>
      </w:r>
      <w:r w:rsidR="00A35C26">
        <w:rPr>
          <w:lang w:eastAsia="en-IE"/>
        </w:rPr>
        <w:t xml:space="preserve">he </w:t>
      </w:r>
      <w:r w:rsidR="00A35C26" w:rsidRPr="00C50CC5">
        <w:rPr>
          <w:lang w:eastAsia="en-IE"/>
        </w:rPr>
        <w:t>AAL</w:t>
      </w:r>
      <w:r w:rsidR="00A35C26">
        <w:rPr>
          <w:lang w:eastAsia="en-IE"/>
        </w:rPr>
        <w:t xml:space="preserve"> Application interface</w:t>
      </w:r>
      <w:r w:rsidR="00A35C26" w:rsidRPr="00C50CC5">
        <w:rPr>
          <w:lang w:eastAsia="en-IE"/>
        </w:rPr>
        <w:t xml:space="preserve"> API shall be compatible with O-RAN FH interface </w:t>
      </w:r>
      <w:r w:rsidR="00A35C26">
        <w:rPr>
          <w:lang w:eastAsia="en-IE"/>
        </w:rPr>
        <w:t>(7.2-x split)</w:t>
      </w:r>
      <w:r w:rsidR="00A35C26" w:rsidRPr="00C50CC5">
        <w:rPr>
          <w:lang w:eastAsia="en-IE"/>
        </w:rPr>
        <w:t xml:space="preserve"> to enable communication between the O-DU </w:t>
      </w:r>
      <w:r w:rsidR="00A35C26">
        <w:rPr>
          <w:lang w:eastAsia="en-IE"/>
        </w:rPr>
        <w:t>AAL Application</w:t>
      </w:r>
      <w:r w:rsidR="00A35C26" w:rsidRPr="00C50CC5">
        <w:rPr>
          <w:lang w:eastAsia="en-IE"/>
        </w:rPr>
        <w:t xml:space="preserve"> and O-RU via </w:t>
      </w:r>
      <w:r w:rsidR="00A35C26">
        <w:rPr>
          <w:lang w:eastAsia="en-IE"/>
        </w:rPr>
        <w:t>AAL Implementation</w:t>
      </w:r>
      <w:r w:rsidR="00A35C26" w:rsidRPr="00C50CC5">
        <w:rPr>
          <w:lang w:eastAsia="en-IE"/>
        </w:rPr>
        <w:t xml:space="preserve"> as required by </w:t>
      </w:r>
      <w:r w:rsidR="00A35C26">
        <w:rPr>
          <w:lang w:eastAsia="en-IE"/>
        </w:rPr>
        <w:t xml:space="preserve">inline, High-PHY </w:t>
      </w:r>
      <w:r w:rsidR="00A35C26" w:rsidRPr="00C50CC5">
        <w:rPr>
          <w:lang w:eastAsia="en-IE"/>
        </w:rPr>
        <w:t>AAL profile(s).</w:t>
      </w:r>
    </w:p>
    <w:p w14:paraId="525B77BF" w14:textId="77777777" w:rsidR="00A35C26" w:rsidRDefault="00A35C26" w:rsidP="00E3086D">
      <w:pPr>
        <w:pStyle w:val="Heading3"/>
        <w:rPr>
          <w:lang w:eastAsia="en-IE"/>
        </w:rPr>
      </w:pPr>
      <w:bookmarkStart w:id="415" w:name="_Toc173325959"/>
      <w:r>
        <w:rPr>
          <w:lang w:eastAsia="en-IE"/>
        </w:rPr>
        <w:t>Inline Profile for High-PHY Stack</w:t>
      </w:r>
      <w:bookmarkEnd w:id="415"/>
    </w:p>
    <w:p w14:paraId="1A0DCD54" w14:textId="77777777" w:rsidR="00A35C26" w:rsidRDefault="00A35C26" w:rsidP="00A35C26">
      <w:pPr>
        <w:rPr>
          <w:lang w:val="en-GB"/>
        </w:rPr>
      </w:pPr>
      <w:r>
        <w:rPr>
          <w:lang w:val="en-GB"/>
        </w:rPr>
        <w:t xml:space="preserve">Inline data flow for the AAL Profile that specifies a complete stack of High-PHY functions </w:t>
      </w:r>
      <w:r w:rsidRPr="00CF3341">
        <w:rPr>
          <w:lang w:val="en-GB"/>
        </w:rPr>
        <w:t xml:space="preserve">implies that the set of </w:t>
      </w:r>
      <w:r>
        <w:rPr>
          <w:lang w:val="en-GB"/>
        </w:rPr>
        <w:t>A</w:t>
      </w:r>
      <w:r w:rsidRPr="00CF3341">
        <w:rPr>
          <w:lang w:val="en-GB"/>
        </w:rPr>
        <w:t xml:space="preserve">ccelerated </w:t>
      </w:r>
      <w:r>
        <w:rPr>
          <w:lang w:val="en-GB"/>
        </w:rPr>
        <w:t>F</w:t>
      </w:r>
      <w:r w:rsidRPr="00CF3341">
        <w:rPr>
          <w:lang w:val="en-GB"/>
        </w:rPr>
        <w:t xml:space="preserve">unctions is constituted </w:t>
      </w:r>
      <w:r>
        <w:rPr>
          <w:lang w:val="en-GB"/>
        </w:rPr>
        <w:t>by</w:t>
      </w:r>
      <w:r w:rsidRPr="00CF3341">
        <w:rPr>
          <w:lang w:val="en-GB"/>
        </w:rPr>
        <w:t xml:space="preserve"> the entire U-plane processing of </w:t>
      </w:r>
      <w:r>
        <w:rPr>
          <w:lang w:val="en-GB"/>
        </w:rPr>
        <w:t>the H</w:t>
      </w:r>
      <w:r w:rsidRPr="00CF3341">
        <w:rPr>
          <w:lang w:val="en-GB"/>
        </w:rPr>
        <w:t xml:space="preserve">igh-PHY </w:t>
      </w:r>
      <w:r>
        <w:rPr>
          <w:lang w:val="en-GB"/>
        </w:rPr>
        <w:t>channels or signals</w:t>
      </w:r>
      <w:r w:rsidRPr="00CF3341">
        <w:rPr>
          <w:lang w:val="en-GB"/>
        </w:rPr>
        <w:t xml:space="preserve"> (with 7-2x PHY functional split) and the IQ data (</w:t>
      </w:r>
      <w:r>
        <w:rPr>
          <w:lang w:val="en-GB"/>
        </w:rPr>
        <w:t>in DL) or decoded bits (in UL)</w:t>
      </w:r>
      <w:r w:rsidRPr="00CF3341">
        <w:rPr>
          <w:lang w:val="en-GB"/>
        </w:rPr>
        <w:t xml:space="preserve"> (post processing) </w:t>
      </w:r>
      <w:r>
        <w:rPr>
          <w:lang w:val="en-GB"/>
        </w:rPr>
        <w:t>and these are</w:t>
      </w:r>
      <w:r w:rsidRPr="00CF3341">
        <w:rPr>
          <w:lang w:val="en-GB"/>
        </w:rPr>
        <w:t xml:space="preserve"> transferred directly from the </w:t>
      </w:r>
      <w:r>
        <w:rPr>
          <w:lang w:val="en-GB"/>
        </w:rPr>
        <w:t>HW A</w:t>
      </w:r>
      <w:r w:rsidRPr="00CF3341">
        <w:rPr>
          <w:lang w:val="en-GB"/>
        </w:rPr>
        <w:t>ccelerator to the Fronthaul interface</w:t>
      </w:r>
      <w:r>
        <w:rPr>
          <w:lang w:val="en-GB"/>
        </w:rPr>
        <w:t xml:space="preserve"> (in DL) or to the Layer 2 (in UL)</w:t>
      </w:r>
      <w:r w:rsidRPr="00CF3341">
        <w:rPr>
          <w:lang w:val="en-GB"/>
        </w:rPr>
        <w:t>.</w:t>
      </w:r>
    </w:p>
    <w:p w14:paraId="1E8ADB6C" w14:textId="77777777" w:rsidR="00A35C26" w:rsidRDefault="00A35C26" w:rsidP="00A35C26">
      <w:pPr>
        <w:rPr>
          <w:lang w:val="en-GB"/>
        </w:rPr>
      </w:pPr>
      <w:r w:rsidRPr="000B6236">
        <w:rPr>
          <w:lang w:val="en-GB"/>
        </w:rPr>
        <w:t>Inline acceleration</w:t>
      </w:r>
      <w:r>
        <w:rPr>
          <w:lang w:val="en-GB"/>
        </w:rPr>
        <w:t xml:space="preserve"> for AAL Profiles that specify</w:t>
      </w:r>
      <w:r w:rsidRPr="000B6236">
        <w:rPr>
          <w:lang w:val="en-GB"/>
        </w:rPr>
        <w:t xml:space="preserve"> </w:t>
      </w:r>
      <w:r>
        <w:rPr>
          <w:lang w:val="en-GB"/>
        </w:rPr>
        <w:t xml:space="preserve">a </w:t>
      </w:r>
      <w:r w:rsidRPr="000B6236">
        <w:rPr>
          <w:lang w:val="en-GB"/>
        </w:rPr>
        <w:t xml:space="preserve">partial </w:t>
      </w:r>
      <w:r>
        <w:rPr>
          <w:lang w:val="en-GB"/>
        </w:rPr>
        <w:t xml:space="preserve">stack of the </w:t>
      </w:r>
      <w:r w:rsidRPr="000B6236">
        <w:rPr>
          <w:lang w:val="en-GB"/>
        </w:rPr>
        <w:t>High-PHY</w:t>
      </w:r>
      <w:r>
        <w:rPr>
          <w:lang w:val="en-GB"/>
        </w:rPr>
        <w:t xml:space="preserve"> for UL and for DL</w:t>
      </w:r>
      <w:r w:rsidRPr="000B6236">
        <w:rPr>
          <w:lang w:val="en-GB"/>
        </w:rPr>
        <w:t xml:space="preserve"> </w:t>
      </w:r>
      <w:r>
        <w:rPr>
          <w:lang w:val="en-GB"/>
        </w:rPr>
        <w:t xml:space="preserve">Accelerated Functions </w:t>
      </w:r>
      <w:r w:rsidRPr="000B6236">
        <w:rPr>
          <w:lang w:val="en-GB"/>
        </w:rPr>
        <w:t xml:space="preserve">is also possible; in such case only parts of the U-Plane, i.e., not all the </w:t>
      </w:r>
      <w:r>
        <w:rPr>
          <w:lang w:val="en-GB"/>
        </w:rPr>
        <w:t xml:space="preserve">functions of the </w:t>
      </w:r>
      <w:r w:rsidRPr="000B6236">
        <w:rPr>
          <w:lang w:val="en-GB"/>
        </w:rPr>
        <w:t xml:space="preserve">High-PHY </w:t>
      </w:r>
      <w:r>
        <w:rPr>
          <w:lang w:val="en-GB"/>
        </w:rPr>
        <w:t xml:space="preserve">stack </w:t>
      </w:r>
      <w:r w:rsidRPr="000B6236">
        <w:rPr>
          <w:lang w:val="en-GB"/>
        </w:rPr>
        <w:t>of a given channel, may be offloaded to a</w:t>
      </w:r>
      <w:r>
        <w:rPr>
          <w:lang w:val="en-GB"/>
        </w:rPr>
        <w:t xml:space="preserve"> HW</w:t>
      </w:r>
      <w:r w:rsidRPr="000B6236">
        <w:rPr>
          <w:lang w:val="en-GB"/>
        </w:rPr>
        <w:t xml:space="preserve"> </w:t>
      </w:r>
      <w:r>
        <w:rPr>
          <w:lang w:val="en-GB"/>
        </w:rPr>
        <w:t>A</w:t>
      </w:r>
      <w:r w:rsidRPr="000B6236">
        <w:rPr>
          <w:lang w:val="en-GB"/>
        </w:rPr>
        <w:t xml:space="preserve">ccelerator. </w:t>
      </w:r>
      <w:r>
        <w:rPr>
          <w:lang w:val="en-GB"/>
        </w:rPr>
        <w:t xml:space="preserve"> </w:t>
      </w:r>
      <w:r w:rsidRPr="000B6236">
        <w:rPr>
          <w:lang w:val="en-GB"/>
        </w:rPr>
        <w:t xml:space="preserve">For inline acceleration </w:t>
      </w:r>
      <w:r>
        <w:rPr>
          <w:lang w:val="en-GB"/>
        </w:rPr>
        <w:t xml:space="preserve">of a </w:t>
      </w:r>
      <w:r w:rsidRPr="000B6236">
        <w:rPr>
          <w:lang w:val="en-GB"/>
        </w:rPr>
        <w:t xml:space="preserve">partial High-PHY </w:t>
      </w:r>
      <w:r>
        <w:rPr>
          <w:lang w:val="en-GB"/>
        </w:rPr>
        <w:t>stack</w:t>
      </w:r>
      <w:r w:rsidRPr="000B6236">
        <w:rPr>
          <w:lang w:val="en-GB"/>
        </w:rPr>
        <w:t xml:space="preserve">, the IQ data or decoded bits are also transferred directly from the HW </w:t>
      </w:r>
      <w:r>
        <w:rPr>
          <w:lang w:val="en-GB"/>
        </w:rPr>
        <w:t>A</w:t>
      </w:r>
      <w:r w:rsidRPr="000B6236">
        <w:rPr>
          <w:lang w:val="en-GB"/>
        </w:rPr>
        <w:t xml:space="preserve">ccelerator to the Fronthaul (in DL) and to the non-accelerated part of the High-PHY </w:t>
      </w:r>
      <w:r>
        <w:rPr>
          <w:lang w:val="en-GB"/>
        </w:rPr>
        <w:t xml:space="preserve">stack </w:t>
      </w:r>
      <w:r w:rsidRPr="000B6236">
        <w:rPr>
          <w:lang w:val="en-GB"/>
        </w:rPr>
        <w:t xml:space="preserve">(in UL). The set of </w:t>
      </w:r>
      <w:r>
        <w:rPr>
          <w:lang w:val="en-GB"/>
        </w:rPr>
        <w:t>A</w:t>
      </w:r>
      <w:r w:rsidRPr="000B6236">
        <w:rPr>
          <w:lang w:val="en-GB"/>
        </w:rPr>
        <w:t xml:space="preserve">ccelerated </w:t>
      </w:r>
      <w:r>
        <w:rPr>
          <w:lang w:val="en-GB"/>
        </w:rPr>
        <w:t>F</w:t>
      </w:r>
      <w:r w:rsidRPr="000B6236">
        <w:rPr>
          <w:lang w:val="en-GB"/>
        </w:rPr>
        <w:t xml:space="preserve">unctions that are offloaded in Inline mode for acceleration </w:t>
      </w:r>
      <w:r>
        <w:rPr>
          <w:lang w:val="en-GB"/>
        </w:rPr>
        <w:t xml:space="preserve">of a </w:t>
      </w:r>
      <w:r w:rsidRPr="000B6236">
        <w:rPr>
          <w:lang w:val="en-GB"/>
        </w:rPr>
        <w:t xml:space="preserve">partial </w:t>
      </w:r>
      <w:r>
        <w:rPr>
          <w:lang w:val="en-GB"/>
        </w:rPr>
        <w:t>H</w:t>
      </w:r>
      <w:r w:rsidRPr="000B6236">
        <w:rPr>
          <w:lang w:val="en-GB"/>
        </w:rPr>
        <w:t xml:space="preserve">igh-PHY </w:t>
      </w:r>
      <w:r>
        <w:rPr>
          <w:lang w:val="en-GB"/>
        </w:rPr>
        <w:t xml:space="preserve">stack </w:t>
      </w:r>
      <w:r w:rsidRPr="000B6236">
        <w:rPr>
          <w:lang w:val="en-GB"/>
        </w:rPr>
        <w:t xml:space="preserve">would be </w:t>
      </w:r>
      <w:r>
        <w:rPr>
          <w:lang w:val="en-GB"/>
        </w:rPr>
        <w:t>AAL Profile</w:t>
      </w:r>
      <w:r w:rsidRPr="000B6236">
        <w:rPr>
          <w:lang w:val="en-GB"/>
        </w:rPr>
        <w:t xml:space="preserve"> specific. The support of </w:t>
      </w:r>
      <w:r>
        <w:rPr>
          <w:lang w:val="en-GB"/>
        </w:rPr>
        <w:t xml:space="preserve">AAL Profiles that specify the support of </w:t>
      </w:r>
      <w:r w:rsidRPr="000B6236">
        <w:rPr>
          <w:lang w:val="en-GB"/>
        </w:rPr>
        <w:t xml:space="preserve">partial High-PHY </w:t>
      </w:r>
      <w:r>
        <w:rPr>
          <w:lang w:val="en-GB"/>
        </w:rPr>
        <w:t xml:space="preserve">stack </w:t>
      </w:r>
      <w:r w:rsidRPr="000B6236">
        <w:rPr>
          <w:lang w:val="en-GB"/>
        </w:rPr>
        <w:t>is for future study.</w:t>
      </w:r>
    </w:p>
    <w:p w14:paraId="741E6672" w14:textId="2A70FB03" w:rsidR="0041037A" w:rsidRDefault="0041037A" w:rsidP="0041037A">
      <w:pPr>
        <w:jc w:val="center"/>
      </w:pPr>
      <w:r>
        <w:object w:dxaOrig="15181" w:dyaOrig="5115" w14:anchorId="6E1DA668">
          <v:shape id="_x0000_i1041" type="#_x0000_t75" style="width:482.7pt;height:165.9pt" o:ole="">
            <v:imagedata r:id="rId54" o:title=""/>
          </v:shape>
          <o:OLEObject Type="Embed" ProgID="Visio.Drawing.15" ShapeID="_x0000_i1041" DrawAspect="Content" ObjectID="_1783938942" r:id="rId55"/>
        </w:object>
      </w:r>
    </w:p>
    <w:p w14:paraId="21EA04A9" w14:textId="2B6F29DB" w:rsidR="00A35C26" w:rsidRDefault="00A35C26" w:rsidP="0045378B">
      <w:pPr>
        <w:pStyle w:val="TF"/>
      </w:pPr>
      <w:bookmarkStart w:id="416" w:name="_Toc170997013"/>
      <w:bookmarkStart w:id="417" w:name="_Toc173325993"/>
      <w:r>
        <w:t xml:space="preserve">Figure </w:t>
      </w:r>
      <w:r w:rsidR="007E1104">
        <w:t>5.2.4-1</w:t>
      </w:r>
      <w:r w:rsidR="009759FF">
        <w:t>:</w:t>
      </w:r>
      <w:r>
        <w:t xml:space="preserve"> Partial Inline Model for AAL Hi-PHY Profile</w:t>
      </w:r>
      <w:bookmarkEnd w:id="416"/>
      <w:bookmarkEnd w:id="417"/>
    </w:p>
    <w:p w14:paraId="4EC03A3E" w14:textId="77777777" w:rsidR="00F90896" w:rsidRPr="00F90896" w:rsidRDefault="00F90896" w:rsidP="00E3086D">
      <w:pPr>
        <w:rPr>
          <w:lang w:eastAsia="ja-JP"/>
        </w:rPr>
      </w:pPr>
    </w:p>
    <w:p w14:paraId="139B693C" w14:textId="75742DC2" w:rsidR="00D86389" w:rsidRPr="00FA1C94" w:rsidRDefault="008D0EAE" w:rsidP="00D86389">
      <w:pPr>
        <w:pStyle w:val="Heading1"/>
        <w:ind w:left="540" w:hanging="540"/>
      </w:pPr>
      <w:bookmarkStart w:id="418" w:name="_Toc117149593"/>
      <w:bookmarkStart w:id="419" w:name="_Toc110411038"/>
      <w:bookmarkStart w:id="420" w:name="_Toc173325960"/>
      <w:r>
        <w:lastRenderedPageBreak/>
        <w:t>AAL-LPU Principles</w:t>
      </w:r>
      <w:bookmarkEnd w:id="418"/>
      <w:bookmarkEnd w:id="419"/>
      <w:bookmarkEnd w:id="420"/>
      <w:r>
        <w:t xml:space="preserve"> </w:t>
      </w:r>
    </w:p>
    <w:p w14:paraId="4C20EB2D" w14:textId="77777777" w:rsidR="00D86389" w:rsidRPr="00FA1C94" w:rsidRDefault="00D86389" w:rsidP="00D86389">
      <w:pPr>
        <w:pStyle w:val="Heading2"/>
      </w:pPr>
      <w:bookmarkStart w:id="421" w:name="_Toc117149594"/>
      <w:bookmarkStart w:id="422" w:name="_Toc110411039"/>
      <w:bookmarkStart w:id="423" w:name="_Toc173325961"/>
      <w:r>
        <w:t>Overview</w:t>
      </w:r>
      <w:bookmarkEnd w:id="421"/>
      <w:bookmarkEnd w:id="422"/>
      <w:bookmarkEnd w:id="423"/>
    </w:p>
    <w:p w14:paraId="25EB0906" w14:textId="3CBE4BEB" w:rsidR="00D86389" w:rsidRDefault="00D86389" w:rsidP="00C92D34">
      <w:pPr>
        <w:rPr>
          <w:lang w:val="en-GB"/>
        </w:rPr>
      </w:pPr>
      <w:r w:rsidRPr="00FA1C94">
        <w:rPr>
          <w:lang w:val="en-GB"/>
        </w:rPr>
        <w:t>This section discusses about AAL-LPU(s)</w:t>
      </w:r>
      <w:r>
        <w:rPr>
          <w:lang w:val="en-GB"/>
        </w:rPr>
        <w:t xml:space="preserve"> </w:t>
      </w:r>
      <w:r w:rsidRPr="00FA1C94">
        <w:rPr>
          <w:lang w:val="en-GB"/>
        </w:rPr>
        <w:t xml:space="preserve">presented to </w:t>
      </w:r>
      <w:r w:rsidR="003371AF" w:rsidRPr="00C92D34">
        <w:rPr>
          <w:lang w:val="en-GB"/>
        </w:rPr>
        <w:t>AAL Application</w:t>
      </w:r>
      <w:r w:rsidRPr="00FA1C94">
        <w:rPr>
          <w:lang w:val="en-GB"/>
        </w:rPr>
        <w:t>s using the AAL</w:t>
      </w:r>
      <w:r w:rsidR="00D666CA">
        <w:rPr>
          <w:lang w:val="en-GB"/>
        </w:rPr>
        <w:t xml:space="preserve"> </w:t>
      </w:r>
      <w:r w:rsidR="00290724">
        <w:rPr>
          <w:lang w:val="en-GB"/>
        </w:rPr>
        <w:t>Application</w:t>
      </w:r>
      <w:r w:rsidR="00D666CA">
        <w:rPr>
          <w:lang w:val="en-GB"/>
        </w:rPr>
        <w:t xml:space="preserve"> interface</w:t>
      </w:r>
      <w:r w:rsidRPr="00FA1C94">
        <w:rPr>
          <w:lang w:val="en-GB"/>
        </w:rPr>
        <w:t xml:space="preserve">. An AAL-LPU should not be confused with a physical </w:t>
      </w:r>
      <w:r w:rsidR="008A1D26">
        <w:rPr>
          <w:lang w:val="en-GB"/>
        </w:rPr>
        <w:t>HW Accelerator</w:t>
      </w:r>
      <w:r w:rsidRPr="00FA1C94">
        <w:rPr>
          <w:lang w:val="en-GB"/>
        </w:rPr>
        <w:t xml:space="preserve">. </w:t>
      </w:r>
      <w:r w:rsidRPr="00C92D34">
        <w:rPr>
          <w:lang w:val="en-GB"/>
        </w:rPr>
        <w:t xml:space="preserve">Within a process address space each AAL-LPU shall abstract the </w:t>
      </w:r>
      <w:r w:rsidR="003371AF" w:rsidRPr="00C92D34">
        <w:rPr>
          <w:lang w:val="en-GB"/>
        </w:rPr>
        <w:t>AAL Application</w:t>
      </w:r>
      <w:r w:rsidRPr="00C92D34">
        <w:rPr>
          <w:lang w:val="en-GB"/>
        </w:rPr>
        <w:t xml:space="preserve"> from underlying </w:t>
      </w:r>
      <w:r w:rsidR="008A1D26">
        <w:rPr>
          <w:lang w:val="en-GB"/>
        </w:rPr>
        <w:t>HW Accelerator</w:t>
      </w:r>
      <w:r w:rsidRPr="00AE11A5">
        <w:rPr>
          <w:lang w:val="en-GB"/>
        </w:rPr>
        <w:t>.</w:t>
      </w:r>
    </w:p>
    <w:p w14:paraId="116E9943" w14:textId="77777777" w:rsidR="007774DC" w:rsidRPr="007774DC" w:rsidRDefault="007774DC" w:rsidP="007774DC">
      <w:pPr>
        <w:rPr>
          <w:lang w:val="en-GB"/>
        </w:rPr>
      </w:pPr>
      <w:r w:rsidRPr="007774DC">
        <w:rPr>
          <w:lang w:val="en-GB"/>
        </w:rPr>
        <w:t>The following list provides a description of capabilities and characteristics of AAL-LPUs:</w:t>
      </w:r>
    </w:p>
    <w:p w14:paraId="5AFA506B" w14:textId="76B00DAC" w:rsidR="007774DC" w:rsidRPr="007774DC" w:rsidRDefault="007774DC" w:rsidP="00545953">
      <w:pPr>
        <w:pStyle w:val="Bulletlist"/>
      </w:pPr>
      <w:r w:rsidRPr="007774DC">
        <w:t xml:space="preserve">An AAL-LPU maps to a single HW Accelerator. An AAL-LPU can be identified uniquely within a HW Accelerator.  </w:t>
      </w:r>
    </w:p>
    <w:p w14:paraId="4FEBF1BC" w14:textId="080FAB21" w:rsidR="007774DC" w:rsidRPr="007774DC" w:rsidRDefault="007774DC" w:rsidP="00545953">
      <w:pPr>
        <w:pStyle w:val="Bulletlist"/>
      </w:pPr>
      <w:r w:rsidRPr="007774DC">
        <w:t xml:space="preserve">A HW Accelerator may support 1 to N AAL-LPU’s. </w:t>
      </w:r>
    </w:p>
    <w:p w14:paraId="29A5A379" w14:textId="3F81FC60" w:rsidR="007774DC" w:rsidRPr="007774DC" w:rsidRDefault="007774DC" w:rsidP="00545953">
      <w:pPr>
        <w:pStyle w:val="Bulletlist"/>
      </w:pPr>
      <w:r w:rsidRPr="007774DC">
        <w:t>Each AAL-LPU shares the resources of the associated HW Accelerator with other AAL-LPU(s) mapped to the same HW Accelerator. AAL-LPU can also represent a hard partition of the HW Accelerator where resources are dedicated to the partition.</w:t>
      </w:r>
    </w:p>
    <w:p w14:paraId="527D1B31" w14:textId="241C0AA2" w:rsidR="007774DC" w:rsidRPr="007774DC" w:rsidRDefault="007774DC" w:rsidP="00545953">
      <w:pPr>
        <w:pStyle w:val="Bulletlist"/>
      </w:pPr>
      <w:r w:rsidRPr="007774DC">
        <w:t xml:space="preserve">Mapping of HW Accelerator resources to AAL-LPU shall be configurable from O2 interface </w:t>
      </w:r>
    </w:p>
    <w:p w14:paraId="24891685" w14:textId="42F659EF" w:rsidR="007774DC" w:rsidRPr="007774DC" w:rsidRDefault="007774DC" w:rsidP="00545953">
      <w:pPr>
        <w:pStyle w:val="Bulletlist"/>
      </w:pPr>
      <w:r w:rsidRPr="007774DC">
        <w:t xml:space="preserve">An AAL-LPU may support more than one AAL profile. For each supported AAL profile, an AAL-LPU may execute 0 to N AAL-Profile-Instances. </w:t>
      </w:r>
    </w:p>
    <w:p w14:paraId="3A31BF7D" w14:textId="2C01278F" w:rsidR="007774DC" w:rsidRPr="007774DC" w:rsidRDefault="007774DC" w:rsidP="00545953">
      <w:pPr>
        <w:pStyle w:val="Bulletlist"/>
      </w:pPr>
      <w:r w:rsidRPr="007774DC">
        <w:t>An AAL-LPU can be assigned to a single POD or VM. Multiple LPU's can be assigned to a POD or VM.</w:t>
      </w:r>
    </w:p>
    <w:p w14:paraId="218BE9B7" w14:textId="41AAF33C" w:rsidR="007774DC" w:rsidRPr="007774DC" w:rsidRDefault="007774DC" w:rsidP="00545953">
      <w:pPr>
        <w:pStyle w:val="Bulletlist"/>
      </w:pPr>
      <w:r w:rsidRPr="007774DC">
        <w:t>An AAL-LPU can provide service to 0 or more AAL Applications within a POD or VM.</w:t>
      </w:r>
    </w:p>
    <w:p w14:paraId="6417216E" w14:textId="72A2A134" w:rsidR="007774DC" w:rsidRPr="00C92D34" w:rsidRDefault="007774DC" w:rsidP="00545953">
      <w:pPr>
        <w:pStyle w:val="Bulletlist"/>
      </w:pPr>
      <w:r w:rsidRPr="007774DC">
        <w:t>AAL-LPU is a virtual Managed Element as defined in [13].</w:t>
      </w:r>
    </w:p>
    <w:p w14:paraId="44C5DF54" w14:textId="2E509598" w:rsidR="00D86389" w:rsidRPr="00FA1C94" w:rsidRDefault="00D86389" w:rsidP="00D86389">
      <w:pPr>
        <w:overflowPunct w:val="0"/>
        <w:autoSpaceDE w:val="0"/>
        <w:autoSpaceDN w:val="0"/>
        <w:adjustRightInd w:val="0"/>
        <w:textAlignment w:val="baseline"/>
        <w:rPr>
          <w:rFonts w:eastAsia="Times New Roman"/>
          <w:lang w:val="en-GB"/>
        </w:rPr>
      </w:pPr>
      <w:r w:rsidRPr="00FA1C94">
        <w:rPr>
          <w:rFonts w:eastAsiaTheme="minorEastAsia"/>
          <w:lang w:val="en-GB"/>
        </w:rPr>
        <w:t>Depending on HW design and implementation choice, a HW Accelerator may accelerate multiple profiles or offer support for sharing HW Accelerator resources between multiple threads, processes, VMs, PODs.</w:t>
      </w:r>
      <w:r w:rsidRPr="00FA1C94">
        <w:rPr>
          <w:rFonts w:eastAsia="Times New Roman"/>
          <w:lang w:val="en-GB"/>
        </w:rPr>
        <w:t xml:space="preserve"> For this reason, a second abstract construct known as AAL </w:t>
      </w:r>
      <w:r w:rsidR="00B228CB">
        <w:rPr>
          <w:rFonts w:eastAsia="Times New Roman"/>
          <w:lang w:val="en-GB"/>
        </w:rPr>
        <w:t>P</w:t>
      </w:r>
      <w:r>
        <w:rPr>
          <w:rFonts w:eastAsia="Times New Roman"/>
          <w:lang w:val="en-GB"/>
        </w:rPr>
        <w:t xml:space="preserve">rofile </w:t>
      </w:r>
      <w:r w:rsidRPr="00FA1C94">
        <w:rPr>
          <w:rFonts w:eastAsia="Times New Roman"/>
          <w:lang w:val="en-GB"/>
        </w:rPr>
        <w:t xml:space="preserve">Queue can optionally be used to </w:t>
      </w:r>
    </w:p>
    <w:p w14:paraId="76158389" w14:textId="77777777" w:rsidR="00D86389" w:rsidRPr="00FA1C94" w:rsidRDefault="00D86389" w:rsidP="00D86389">
      <w:pPr>
        <w:numPr>
          <w:ilvl w:val="0"/>
          <w:numId w:val="16"/>
        </w:numPr>
        <w:overflowPunct w:val="0"/>
        <w:autoSpaceDE w:val="0"/>
        <w:autoSpaceDN w:val="0"/>
        <w:adjustRightInd w:val="0"/>
        <w:textAlignment w:val="baseline"/>
        <w:rPr>
          <w:rFonts w:eastAsia="Times New Roman"/>
          <w:lang w:val="en-IE"/>
        </w:rPr>
      </w:pPr>
      <w:r w:rsidRPr="00FA1C94">
        <w:rPr>
          <w:rFonts w:eastAsia="Times New Roman"/>
          <w:lang w:val="en-IE"/>
        </w:rPr>
        <w:t>distinguish between multiple supported AAL profiles per AAL-LPU</w:t>
      </w:r>
    </w:p>
    <w:p w14:paraId="32641FCC" w14:textId="77777777" w:rsidR="00D86389" w:rsidRPr="00FA1C94" w:rsidRDefault="00D86389" w:rsidP="00D86389">
      <w:pPr>
        <w:numPr>
          <w:ilvl w:val="0"/>
          <w:numId w:val="16"/>
        </w:numPr>
        <w:overflowPunct w:val="0"/>
        <w:autoSpaceDE w:val="0"/>
        <w:autoSpaceDN w:val="0"/>
        <w:adjustRightInd w:val="0"/>
        <w:textAlignment w:val="baseline"/>
        <w:rPr>
          <w:rFonts w:eastAsia="Times New Roman"/>
          <w:lang w:val="en-IE"/>
        </w:rPr>
      </w:pPr>
      <w:r w:rsidRPr="00FA1C94">
        <w:rPr>
          <w:rFonts w:eastAsia="Times New Roman"/>
          <w:lang w:val="en-IE"/>
        </w:rPr>
        <w:t xml:space="preserve">prioritize access to AAL-LPU resources  </w:t>
      </w:r>
    </w:p>
    <w:p w14:paraId="4624A6DB" w14:textId="77777777" w:rsidR="00D86389" w:rsidRPr="00FA1C94" w:rsidRDefault="00D86389" w:rsidP="00D86389">
      <w:pPr>
        <w:numPr>
          <w:ilvl w:val="0"/>
          <w:numId w:val="16"/>
        </w:numPr>
        <w:overflowPunct w:val="0"/>
        <w:autoSpaceDE w:val="0"/>
        <w:autoSpaceDN w:val="0"/>
        <w:adjustRightInd w:val="0"/>
        <w:textAlignment w:val="baseline"/>
        <w:rPr>
          <w:rFonts w:eastAsia="Times New Roman"/>
          <w:lang w:val="en-IE"/>
        </w:rPr>
      </w:pPr>
      <w:r w:rsidRPr="00FA1C94">
        <w:rPr>
          <w:rFonts w:eastAsia="Times New Roman"/>
          <w:lang w:val="en-IE"/>
        </w:rPr>
        <w:t xml:space="preserve">group operation requests </w:t>
      </w:r>
    </w:p>
    <w:p w14:paraId="0721FFEC" w14:textId="457DF1FC" w:rsidR="00D86389" w:rsidRPr="00FA1C94" w:rsidRDefault="00D86389" w:rsidP="00D86389">
      <w:pPr>
        <w:numPr>
          <w:ilvl w:val="0"/>
          <w:numId w:val="16"/>
        </w:numPr>
        <w:overflowPunct w:val="0"/>
        <w:autoSpaceDE w:val="0"/>
        <w:autoSpaceDN w:val="0"/>
        <w:adjustRightInd w:val="0"/>
        <w:textAlignment w:val="baseline"/>
        <w:rPr>
          <w:rFonts w:eastAsia="Times New Roman"/>
          <w:lang w:val="en-IE"/>
        </w:rPr>
      </w:pPr>
      <w:r>
        <w:rPr>
          <w:rFonts w:eastAsia="Times New Roman"/>
          <w:lang w:val="en-IE"/>
        </w:rPr>
        <w:t>a</w:t>
      </w:r>
      <w:r w:rsidRPr="00FA1C94">
        <w:rPr>
          <w:rFonts w:eastAsia="Times New Roman"/>
          <w:lang w:val="en-IE"/>
        </w:rPr>
        <w:t>llow parallel access through AAL</w:t>
      </w:r>
      <w:r w:rsidR="00D666CA">
        <w:rPr>
          <w:rFonts w:eastAsia="Times New Roman"/>
          <w:lang w:val="en-IE"/>
        </w:rPr>
        <w:t xml:space="preserve"> </w:t>
      </w:r>
      <w:r w:rsidR="00D11EAD">
        <w:rPr>
          <w:rFonts w:eastAsia="Times New Roman"/>
          <w:lang w:val="en-IE"/>
        </w:rPr>
        <w:t>Application interface</w:t>
      </w:r>
      <w:r w:rsidRPr="00FA1C94">
        <w:rPr>
          <w:rFonts w:eastAsia="Times New Roman"/>
          <w:lang w:val="en-IE"/>
        </w:rPr>
        <w:t xml:space="preserve"> for multiple threads </w:t>
      </w:r>
    </w:p>
    <w:p w14:paraId="3E63A47A" w14:textId="6B73395B" w:rsidR="00D86389" w:rsidRDefault="00D86389" w:rsidP="00D86389">
      <w:pPr>
        <w:overflowPunct w:val="0"/>
        <w:autoSpaceDE w:val="0"/>
        <w:autoSpaceDN w:val="0"/>
        <w:adjustRightInd w:val="0"/>
        <w:textAlignment w:val="baseline"/>
        <w:rPr>
          <w:rFonts w:eastAsia="Times New Roman"/>
          <w:lang w:val="en-GB"/>
        </w:rPr>
      </w:pPr>
      <w:r w:rsidRPr="00FA1C94">
        <w:rPr>
          <w:rFonts w:eastAsia="Times New Roman"/>
          <w:lang w:val="en-GB"/>
        </w:rPr>
        <w:t xml:space="preserve">As an abstract construct, an </w:t>
      </w:r>
      <w:r w:rsidR="009F0E05">
        <w:rPr>
          <w:rFonts w:eastAsia="Times New Roman"/>
          <w:lang w:val="en-GB"/>
        </w:rPr>
        <w:t>AAL Profile Queue</w:t>
      </w:r>
      <w:r w:rsidRPr="00FA1C94">
        <w:rPr>
          <w:rFonts w:eastAsia="Times New Roman"/>
          <w:lang w:val="en-GB"/>
        </w:rPr>
        <w:t xml:space="preserve"> does not reflect a HW design specification or requirement. </w:t>
      </w:r>
    </w:p>
    <w:p w14:paraId="77924D4B" w14:textId="766D44B5" w:rsidR="0000093E" w:rsidRPr="0000093E" w:rsidRDefault="0000093E" w:rsidP="0000093E">
      <w:pPr>
        <w:overflowPunct w:val="0"/>
        <w:autoSpaceDE w:val="0"/>
        <w:autoSpaceDN w:val="0"/>
        <w:adjustRightInd w:val="0"/>
        <w:textAlignment w:val="baseline"/>
        <w:rPr>
          <w:rFonts w:eastAsia="Times New Roman"/>
          <w:lang w:val="en-GB"/>
        </w:rPr>
      </w:pPr>
      <w:r w:rsidRPr="0000093E">
        <w:rPr>
          <w:rFonts w:eastAsia="Times New Roman"/>
          <w:lang w:val="en-GB"/>
        </w:rPr>
        <w:t>From the AAL Application point of view, an AAL Profile queue is exposed by an AAL Profile Instance</w:t>
      </w:r>
    </w:p>
    <w:p w14:paraId="42AC2F2E" w14:textId="67C478A3" w:rsidR="0000093E" w:rsidRPr="0000093E" w:rsidRDefault="0000093E" w:rsidP="00545953">
      <w:pPr>
        <w:pStyle w:val="Bulletlist"/>
      </w:pPr>
      <w:r w:rsidRPr="0000093E">
        <w:t xml:space="preserve">an AAL Profiles Instances exposes one or more AAL Profile Queues </w:t>
      </w:r>
    </w:p>
    <w:p w14:paraId="629AD824" w14:textId="696B6E1E" w:rsidR="0000093E" w:rsidRPr="0000093E" w:rsidRDefault="0000093E" w:rsidP="00545953">
      <w:pPr>
        <w:pStyle w:val="Bulletlist"/>
      </w:pPr>
      <w:r w:rsidRPr="0000093E">
        <w:t xml:space="preserve">The AAL Profile Queue optionally also supports priority, allowing the AAL Application to schedule jobs of different priorities. </w:t>
      </w:r>
    </w:p>
    <w:p w14:paraId="6962D483" w14:textId="77777777" w:rsidR="0000093E" w:rsidRPr="0000093E" w:rsidRDefault="0000093E" w:rsidP="0000093E">
      <w:pPr>
        <w:overflowPunct w:val="0"/>
        <w:autoSpaceDE w:val="0"/>
        <w:autoSpaceDN w:val="0"/>
        <w:adjustRightInd w:val="0"/>
        <w:textAlignment w:val="baseline"/>
        <w:rPr>
          <w:rFonts w:eastAsia="Times New Roman"/>
          <w:lang w:val="en-GB"/>
        </w:rPr>
      </w:pPr>
      <w:r w:rsidRPr="0000093E">
        <w:rPr>
          <w:rFonts w:eastAsia="Times New Roman"/>
          <w:lang w:val="en-GB"/>
        </w:rPr>
        <w:t xml:space="preserve">NOTE: An AAL Profile Queue can be used by an AAL Application to share AAL-LPU resources between threads/cores belonging to the same process address space </w:t>
      </w:r>
    </w:p>
    <w:p w14:paraId="6BDEE491" w14:textId="0F7F93F6" w:rsidR="0000093E" w:rsidRDefault="0000093E" w:rsidP="0000093E">
      <w:pPr>
        <w:overflowPunct w:val="0"/>
        <w:autoSpaceDE w:val="0"/>
        <w:autoSpaceDN w:val="0"/>
        <w:adjustRightInd w:val="0"/>
        <w:textAlignment w:val="baseline"/>
        <w:rPr>
          <w:rFonts w:eastAsia="Times New Roman"/>
          <w:lang w:val="en-GB"/>
        </w:rPr>
      </w:pPr>
      <w:r w:rsidRPr="0000093E">
        <w:rPr>
          <w:rFonts w:eastAsia="Times New Roman"/>
          <w:lang w:val="en-GB"/>
        </w:rPr>
        <w:t xml:space="preserve">NOTE: An AAL Application may use multiple AAL Profile Queues to access different AAL Profile Instances supported by an AAL-LPU  </w:t>
      </w:r>
    </w:p>
    <w:p w14:paraId="0DC9885D" w14:textId="34E708B3" w:rsidR="00B11DA1" w:rsidRPr="00FA1C94" w:rsidRDefault="00B11DA1" w:rsidP="00613B66">
      <w:pPr>
        <w:pStyle w:val="Heading2"/>
        <w:rPr>
          <w:lang w:val="en-GB"/>
        </w:rPr>
      </w:pPr>
      <w:bookmarkStart w:id="424" w:name="_Toc173325962"/>
      <w:r>
        <w:rPr>
          <w:lang w:val="en-GB"/>
        </w:rPr>
        <w:lastRenderedPageBreak/>
        <w:t>LPU Deployment and Operation</w:t>
      </w:r>
      <w:bookmarkEnd w:id="424"/>
      <w:r>
        <w:rPr>
          <w:lang w:val="en-GB"/>
        </w:rPr>
        <w:t xml:space="preserve"> </w:t>
      </w:r>
    </w:p>
    <w:p w14:paraId="0FA9A873" w14:textId="77777777" w:rsidR="00D86389" w:rsidRPr="00D86389" w:rsidRDefault="00D86389" w:rsidP="00D86389">
      <w:pPr>
        <w:pStyle w:val="Heading3"/>
      </w:pPr>
      <w:bookmarkStart w:id="425" w:name="_Toc117149595"/>
      <w:bookmarkStart w:id="426" w:name="_Toc110411040"/>
      <w:bookmarkStart w:id="427" w:name="_Toc173325963"/>
      <w:r w:rsidRPr="00D86389">
        <w:t>Example AAL-LPU Mapping</w:t>
      </w:r>
      <w:bookmarkEnd w:id="425"/>
      <w:bookmarkEnd w:id="426"/>
      <w:bookmarkEnd w:id="427"/>
      <w:r w:rsidRPr="00D86389">
        <w:t xml:space="preserve"> </w:t>
      </w:r>
    </w:p>
    <w:p w14:paraId="7AB00C3B" w14:textId="59FC3CB2" w:rsidR="00D86389" w:rsidRDefault="00D86389" w:rsidP="00D86389">
      <w:r w:rsidRPr="00FA1C94">
        <w:t xml:space="preserve">The following Section contains example deployments mapping AAL-LPUs to </w:t>
      </w:r>
      <w:r w:rsidR="00062833" w:rsidRPr="00876D49">
        <w:t xml:space="preserve">AAL </w:t>
      </w:r>
      <w:r w:rsidRPr="00FA1C94">
        <w:t>Applications. The labels ‘</w:t>
      </w:r>
      <w:r>
        <w:t>profile-</w:t>
      </w:r>
      <w:proofErr w:type="spellStart"/>
      <w:r>
        <w:t>instanceID</w:t>
      </w:r>
      <w:proofErr w:type="spellEnd"/>
      <w:r w:rsidRPr="00FA1C94">
        <w:t>’ and ‘</w:t>
      </w:r>
      <w:proofErr w:type="spellStart"/>
      <w:r w:rsidRPr="00FA1C94">
        <w:t>queueID</w:t>
      </w:r>
      <w:proofErr w:type="spellEnd"/>
      <w:r w:rsidRPr="00FA1C94">
        <w:t xml:space="preserve">’ in the following diagrams denote </w:t>
      </w:r>
      <w:r>
        <w:t>AAL Profile Instance</w:t>
      </w:r>
      <w:r w:rsidRPr="00FA1C94">
        <w:t xml:space="preserve"> object handle and identifier of an </w:t>
      </w:r>
      <w:r w:rsidR="009F0E05">
        <w:t>AAL Profile Queue</w:t>
      </w:r>
      <w:r w:rsidRPr="00FA1C94">
        <w:t xml:space="preserve"> respectively.</w:t>
      </w:r>
    </w:p>
    <w:p w14:paraId="4ED22613" w14:textId="68F84D5A" w:rsidR="00D86389" w:rsidRPr="002121F9" w:rsidRDefault="00D86389" w:rsidP="00D86389">
      <w:pPr>
        <w:numPr>
          <w:ilvl w:val="0"/>
          <w:numId w:val="15"/>
        </w:numPr>
        <w:rPr>
          <w:u w:val="single"/>
        </w:rPr>
      </w:pPr>
      <w:r>
        <w:rPr>
          <w:b/>
          <w:bCs/>
          <w:u w:val="single"/>
          <w:lang w:val="en-GB"/>
        </w:rPr>
        <w:t xml:space="preserve">Scenario 1: </w:t>
      </w:r>
      <w:r w:rsidRPr="002121F9">
        <w:rPr>
          <w:b/>
          <w:bCs/>
          <w:u w:val="single"/>
          <w:lang w:val="en-GB"/>
        </w:rPr>
        <w:t xml:space="preserve">Basic implementation: </w:t>
      </w:r>
      <w:r w:rsidRPr="002121F9">
        <w:rPr>
          <w:u w:val="single"/>
          <w:lang w:val="en-IE"/>
        </w:rPr>
        <w:t>A HW Accelerator supports a single AAL</w:t>
      </w:r>
      <w:r>
        <w:rPr>
          <w:u w:val="single"/>
          <w:lang w:val="en-IE"/>
        </w:rPr>
        <w:t>-</w:t>
      </w:r>
      <w:r w:rsidRPr="002121F9">
        <w:rPr>
          <w:u w:val="single"/>
          <w:lang w:val="en-IE"/>
        </w:rPr>
        <w:t>LPU which exposes a single AAL-Profile</w:t>
      </w:r>
      <w:r>
        <w:rPr>
          <w:u w:val="single"/>
          <w:lang w:val="en-IE"/>
        </w:rPr>
        <w:t>-</w:t>
      </w:r>
      <w:r w:rsidRPr="002121F9">
        <w:rPr>
          <w:u w:val="single"/>
          <w:lang w:val="en-IE"/>
        </w:rPr>
        <w:t xml:space="preserve">Instance for one </w:t>
      </w:r>
      <w:r w:rsidR="00856E2D" w:rsidRPr="00856E2D">
        <w:rPr>
          <w:u w:val="single"/>
          <w:lang w:eastAsia="en-IE"/>
        </w:rPr>
        <w:t>AAL Application</w:t>
      </w:r>
      <w:r w:rsidRPr="002121F9">
        <w:rPr>
          <w:u w:val="single"/>
          <w:lang w:val="en-IE"/>
        </w:rPr>
        <w:t xml:space="preserve"> to use </w:t>
      </w:r>
    </w:p>
    <w:p w14:paraId="6F0B7D71" w14:textId="77777777" w:rsidR="00D86389" w:rsidRPr="00FA1C94" w:rsidRDefault="00D86389" w:rsidP="00D86389"/>
    <w:p w14:paraId="26D85063" w14:textId="0A75F329" w:rsidR="00D86389" w:rsidRPr="000D7CE8" w:rsidRDefault="000723ED" w:rsidP="00D86389">
      <w:pPr>
        <w:jc w:val="center"/>
      </w:pPr>
      <w:r w:rsidRPr="000723ED">
        <w:t xml:space="preserve"> </w:t>
      </w:r>
      <w:r w:rsidR="00B22B90">
        <w:object w:dxaOrig="3120" w:dyaOrig="5535" w14:anchorId="674CD34E">
          <v:shape id="_x0000_i1042" type="#_x0000_t75" style="width:157.8pt;height:274.2pt" o:ole="">
            <v:imagedata r:id="rId56" o:title=""/>
          </v:shape>
          <o:OLEObject Type="Embed" ProgID="Visio.Drawing.15" ShapeID="_x0000_i1042" DrawAspect="Content" ObjectID="_1783938943" r:id="rId57"/>
        </w:object>
      </w:r>
    </w:p>
    <w:p w14:paraId="15AF9CD7" w14:textId="3FE59248" w:rsidR="00B069D5" w:rsidRPr="00B069D5" w:rsidRDefault="00D86389" w:rsidP="0045378B">
      <w:pPr>
        <w:pStyle w:val="TF"/>
      </w:pPr>
      <w:bookmarkStart w:id="428" w:name="_Toc170997014"/>
      <w:bookmarkStart w:id="429" w:name="_Toc117149664"/>
      <w:bookmarkStart w:id="430" w:name="_Toc173325994"/>
      <w:r>
        <w:t xml:space="preserve">Figure </w:t>
      </w:r>
      <w:r w:rsidR="007E1104">
        <w:t>6.2.1-1</w:t>
      </w:r>
      <w:r w:rsidR="009759FF">
        <w:t>:</w:t>
      </w:r>
      <w:r>
        <w:t xml:space="preserve"> </w:t>
      </w:r>
      <w:r w:rsidR="00B069D5" w:rsidRPr="00B069D5">
        <w:t xml:space="preserve">Scenario 1: A single AAL LPU exposes a single AAL </w:t>
      </w:r>
      <w:r w:rsidR="00881BA8">
        <w:t xml:space="preserve">Profile </w:t>
      </w:r>
      <w:r w:rsidR="00B069D5" w:rsidRPr="00B069D5">
        <w:t xml:space="preserve">Queue used by a single </w:t>
      </w:r>
      <w:r w:rsidR="00B069D5">
        <w:t xml:space="preserve">AAL </w:t>
      </w:r>
      <w:r w:rsidR="00B069D5" w:rsidRPr="00B069D5">
        <w:t>Application.</w:t>
      </w:r>
      <w:bookmarkEnd w:id="428"/>
      <w:bookmarkEnd w:id="430"/>
    </w:p>
    <w:bookmarkEnd w:id="429"/>
    <w:p w14:paraId="5390B503" w14:textId="38E94F17" w:rsidR="00D86389" w:rsidRPr="00FA1C94" w:rsidRDefault="00D86389" w:rsidP="002F277A">
      <w:pPr>
        <w:pStyle w:val="Caption"/>
      </w:pPr>
    </w:p>
    <w:p w14:paraId="717D2621" w14:textId="77777777" w:rsidR="00D86389" w:rsidRDefault="00D86389" w:rsidP="00D86389"/>
    <w:p w14:paraId="692CAB5C" w14:textId="77777777" w:rsidR="00D86389" w:rsidRDefault="00D86389" w:rsidP="00D86389"/>
    <w:p w14:paraId="0CF6829E" w14:textId="67AB6416" w:rsidR="00D86389" w:rsidRDefault="00D86389" w:rsidP="002F55CF">
      <w:pPr>
        <w:rPr>
          <w:u w:val="single"/>
          <w:lang w:val="en-IE"/>
        </w:rPr>
      </w:pPr>
      <w:r>
        <w:rPr>
          <w:b/>
          <w:bCs/>
          <w:u w:val="single"/>
          <w:lang w:val="en-GB"/>
        </w:rPr>
        <w:t xml:space="preserve">Scenario 2: </w:t>
      </w:r>
      <w:r w:rsidRPr="002D5BA3">
        <w:rPr>
          <w:b/>
          <w:bCs/>
          <w:u w:val="single"/>
          <w:lang w:val="en-GB"/>
        </w:rPr>
        <w:t xml:space="preserve">Basic Multi </w:t>
      </w:r>
      <w:r w:rsidR="0096612A" w:rsidRPr="002D5BA3">
        <w:rPr>
          <w:b/>
          <w:bCs/>
          <w:u w:val="single"/>
          <w:lang w:val="en-GB"/>
        </w:rPr>
        <w:t>Application</w:t>
      </w:r>
      <w:r w:rsidRPr="002D5BA3">
        <w:rPr>
          <w:b/>
          <w:bCs/>
          <w:u w:val="single"/>
          <w:lang w:val="en-GB"/>
        </w:rPr>
        <w:t xml:space="preserve"> Support: </w:t>
      </w:r>
      <w:r w:rsidRPr="002D5BA3">
        <w:rPr>
          <w:u w:val="single"/>
          <w:lang w:val="en-IE"/>
        </w:rPr>
        <w:t xml:space="preserve">A HW Accelerator supports multiple AAL LPUs for multiple </w:t>
      </w:r>
      <w:r w:rsidR="00C45F73" w:rsidRPr="00C45F73">
        <w:rPr>
          <w:u w:val="single"/>
          <w:lang w:eastAsia="en-IE"/>
        </w:rPr>
        <w:t>AAL Application</w:t>
      </w:r>
      <w:r w:rsidRPr="00C45F73">
        <w:rPr>
          <w:u w:val="single"/>
          <w:lang w:val="en-IE"/>
        </w:rPr>
        <w:t>s</w:t>
      </w:r>
      <w:r w:rsidRPr="002D5BA3">
        <w:rPr>
          <w:u w:val="single"/>
          <w:lang w:val="en-IE"/>
        </w:rPr>
        <w:t xml:space="preserve"> </w:t>
      </w:r>
    </w:p>
    <w:p w14:paraId="4E372EB2" w14:textId="77777777" w:rsidR="00DD57AB" w:rsidRPr="002F55CF" w:rsidRDefault="00DD57AB" w:rsidP="002F55CF"/>
    <w:p w14:paraId="67FD9614" w14:textId="5F8CB204" w:rsidR="00D86389" w:rsidRDefault="00B22B90" w:rsidP="00D86389">
      <w:pPr>
        <w:ind w:left="284"/>
        <w:jc w:val="center"/>
      </w:pPr>
      <w:r>
        <w:object w:dxaOrig="5101" w:dyaOrig="4966" w14:anchorId="7E3E9B62">
          <v:shape id="_x0000_i1043" type="#_x0000_t75" style="width:251.7pt;height:244.8pt" o:ole="">
            <v:imagedata r:id="rId58" o:title=""/>
          </v:shape>
          <o:OLEObject Type="Embed" ProgID="Visio.Drawing.15" ShapeID="_x0000_i1043" DrawAspect="Content" ObjectID="_1783938944" r:id="rId59"/>
        </w:object>
      </w:r>
    </w:p>
    <w:p w14:paraId="390754A3" w14:textId="48A010BA" w:rsidR="00C52A29" w:rsidRPr="00B069D5" w:rsidRDefault="007E1104" w:rsidP="0045378B">
      <w:pPr>
        <w:pStyle w:val="TF"/>
      </w:pPr>
      <w:bookmarkStart w:id="431" w:name="_Toc117149665"/>
      <w:bookmarkStart w:id="432" w:name="_Toc170997015"/>
      <w:bookmarkStart w:id="433" w:name="_Toc173325995"/>
      <w:r>
        <w:t>Figure 6.2.1-2</w:t>
      </w:r>
      <w:r w:rsidR="009759FF">
        <w:t>:</w:t>
      </w:r>
      <w:r w:rsidR="00D86389">
        <w:t xml:space="preserve"> </w:t>
      </w:r>
      <w:bookmarkEnd w:id="431"/>
      <w:r w:rsidR="00307690">
        <w:t>A single HW Accelerator support</w:t>
      </w:r>
      <w:r w:rsidR="0065245B">
        <w:t>ing</w:t>
      </w:r>
      <w:r w:rsidR="00307690">
        <w:t xml:space="preserve"> two LPU's</w:t>
      </w:r>
      <w:r w:rsidR="00881BA8">
        <w:t xml:space="preserve"> each assigned to individual AAL Applications</w:t>
      </w:r>
      <w:bookmarkEnd w:id="432"/>
      <w:bookmarkEnd w:id="433"/>
      <w:r w:rsidR="00881BA8">
        <w:t xml:space="preserve"> </w:t>
      </w:r>
    </w:p>
    <w:p w14:paraId="06735D54" w14:textId="6946B88B" w:rsidR="00D86389" w:rsidRPr="00477E1C" w:rsidRDefault="00D86389" w:rsidP="002F277A">
      <w:pPr>
        <w:pStyle w:val="Caption"/>
      </w:pPr>
    </w:p>
    <w:p w14:paraId="12D00DC0" w14:textId="77777777" w:rsidR="00D86389" w:rsidRDefault="00D86389" w:rsidP="00D86389">
      <w:pPr>
        <w:jc w:val="center"/>
      </w:pPr>
    </w:p>
    <w:p w14:paraId="52AC34FF" w14:textId="09DE1762" w:rsidR="00D86389" w:rsidRPr="00AA0532" w:rsidRDefault="00D86389" w:rsidP="00D86389">
      <w:pPr>
        <w:pStyle w:val="ListParagraph"/>
        <w:numPr>
          <w:ilvl w:val="0"/>
          <w:numId w:val="30"/>
        </w:numPr>
        <w:rPr>
          <w:lang w:val="en-US"/>
        </w:rPr>
      </w:pPr>
      <w:r>
        <w:rPr>
          <w:b/>
          <w:bCs/>
          <w:u w:val="single"/>
        </w:rPr>
        <w:t xml:space="preserve">Scenario 3: </w:t>
      </w:r>
      <w:r w:rsidRPr="00AA0532">
        <w:rPr>
          <w:b/>
          <w:bCs/>
          <w:u w:val="single"/>
        </w:rPr>
        <w:t>Multiple Accelerator Support</w:t>
      </w:r>
      <w:r>
        <w:rPr>
          <w:b/>
          <w:bCs/>
          <w:u w:val="single"/>
        </w:rPr>
        <w:t>:</w:t>
      </w:r>
      <w:r w:rsidRPr="00AA0532">
        <w:rPr>
          <w:rFonts w:cstheme="minorBidi"/>
          <w:color w:val="000000" w:themeColor="text1"/>
          <w:kern w:val="24"/>
        </w:rPr>
        <w:t xml:space="preserve"> </w:t>
      </w:r>
      <w:r w:rsidRPr="002F55CF">
        <w:rPr>
          <w:lang w:val="en-US"/>
        </w:rPr>
        <w:t xml:space="preserve">Mapping example showing multiple </w:t>
      </w:r>
      <w:r w:rsidR="008A1D26">
        <w:rPr>
          <w:lang w:val="en-US"/>
        </w:rPr>
        <w:t>HW Accelerator</w:t>
      </w:r>
      <w:r w:rsidRPr="002F55CF">
        <w:rPr>
          <w:lang w:val="en-US"/>
        </w:rPr>
        <w:t xml:space="preserve">s assigned to a single </w:t>
      </w:r>
      <w:r w:rsidR="0043001F" w:rsidRPr="0043001F">
        <w:rPr>
          <w:u w:val="single"/>
          <w:lang w:eastAsia="en-IE"/>
        </w:rPr>
        <w:t>AAL Application</w:t>
      </w:r>
    </w:p>
    <w:p w14:paraId="07555AE2" w14:textId="77777777" w:rsidR="007F0F1F" w:rsidRDefault="007F0F1F" w:rsidP="002F277A">
      <w:pPr>
        <w:pStyle w:val="Caption"/>
      </w:pPr>
    </w:p>
    <w:p w14:paraId="33CF31AC" w14:textId="0030F16F" w:rsidR="007F0F1F" w:rsidRDefault="00FD57FF" w:rsidP="0045378B">
      <w:pPr>
        <w:pStyle w:val="TAC"/>
      </w:pPr>
      <w:r>
        <w:object w:dxaOrig="5115" w:dyaOrig="4966" w14:anchorId="46377ED3">
          <v:shape id="_x0000_i1044" type="#_x0000_t75" style="width:259.2pt;height:244.8pt" o:ole="">
            <v:imagedata r:id="rId60" o:title=""/>
          </v:shape>
          <o:OLEObject Type="Embed" ProgID="Visio.Drawing.15" ShapeID="_x0000_i1044" DrawAspect="Content" ObjectID="_1783938945" r:id="rId61"/>
        </w:object>
      </w:r>
      <w:r w:rsidR="00C35ADA">
        <w:br w:type="textWrapping" w:clear="all"/>
      </w:r>
      <w:bookmarkStart w:id="434" w:name="_Toc117149666"/>
    </w:p>
    <w:p w14:paraId="129D1E3D" w14:textId="2D74885E" w:rsidR="00D86389" w:rsidRPr="00FA1C94" w:rsidRDefault="007E1104" w:rsidP="0045378B">
      <w:pPr>
        <w:pStyle w:val="TF"/>
      </w:pPr>
      <w:bookmarkStart w:id="435" w:name="_Toc170997016"/>
      <w:bookmarkStart w:id="436" w:name="_Toc173325996"/>
      <w:r>
        <w:t>Figure 6.2.1-3</w:t>
      </w:r>
      <w:r w:rsidR="009759FF">
        <w:t>:</w:t>
      </w:r>
      <w:r w:rsidR="00D86389">
        <w:t xml:space="preserve"> </w:t>
      </w:r>
      <w:r w:rsidR="00C35ADA">
        <w:t>Two</w:t>
      </w:r>
      <w:r w:rsidR="00EF6258">
        <w:t xml:space="preserve"> HW Accelerators </w:t>
      </w:r>
      <w:r w:rsidR="00C35ADA">
        <w:t xml:space="preserve">each </w:t>
      </w:r>
      <w:r w:rsidR="00EF6258">
        <w:t xml:space="preserve">supporting </w:t>
      </w:r>
      <w:r w:rsidR="00C35ADA">
        <w:t xml:space="preserve">a single </w:t>
      </w:r>
      <w:r w:rsidR="00881BA8">
        <w:t>AAL-</w:t>
      </w:r>
      <w:r w:rsidR="00EF6258">
        <w:t>LPU</w:t>
      </w:r>
      <w:r w:rsidR="00C35ADA">
        <w:t xml:space="preserve"> assigned to a single AAL Application.</w:t>
      </w:r>
      <w:bookmarkEnd w:id="434"/>
      <w:bookmarkEnd w:id="435"/>
      <w:bookmarkEnd w:id="436"/>
    </w:p>
    <w:p w14:paraId="309DC6C7" w14:textId="035186F6" w:rsidR="00D86389" w:rsidRPr="00C143FC" w:rsidRDefault="00D86389" w:rsidP="00D86389">
      <w:pPr>
        <w:pStyle w:val="ListParagraph"/>
        <w:numPr>
          <w:ilvl w:val="0"/>
          <w:numId w:val="30"/>
        </w:numPr>
        <w:rPr>
          <w:lang w:val="en-US"/>
        </w:rPr>
      </w:pPr>
      <w:r w:rsidRPr="00FF163A">
        <w:rPr>
          <w:b/>
          <w:bCs/>
          <w:u w:val="single"/>
        </w:rPr>
        <w:t>Scenario 4: Multi Queue Support</w:t>
      </w:r>
      <w:r w:rsidRPr="006A4DC5">
        <w:rPr>
          <w:b/>
          <w:bCs/>
        </w:rPr>
        <w:t>:</w:t>
      </w:r>
      <w:r w:rsidRPr="00C143FC">
        <w:rPr>
          <w:rFonts w:cstheme="minorBidi"/>
          <w:color w:val="4472C4" w:themeColor="accent1"/>
          <w:kern w:val="24"/>
        </w:rPr>
        <w:t xml:space="preserve"> </w:t>
      </w:r>
      <w:r w:rsidRPr="00C143FC">
        <w:rPr>
          <w:lang w:val="en-US"/>
        </w:rPr>
        <w:t xml:space="preserve">AAL LPU mapping showing multiple </w:t>
      </w:r>
      <w:r w:rsidR="009F0E05">
        <w:rPr>
          <w:lang w:val="en-US"/>
        </w:rPr>
        <w:t>AAL Profile Queue</w:t>
      </w:r>
      <w:r w:rsidRPr="00C143FC">
        <w:rPr>
          <w:lang w:val="en-US"/>
        </w:rPr>
        <w:t xml:space="preserve"> support </w:t>
      </w:r>
    </w:p>
    <w:p w14:paraId="2FDF981C" w14:textId="659C6F69" w:rsidR="00D86389" w:rsidRPr="00FA1C94" w:rsidRDefault="00FD57FF" w:rsidP="00D86389">
      <w:pPr>
        <w:jc w:val="center"/>
        <w:rPr>
          <w:b/>
          <w:bCs/>
        </w:rPr>
      </w:pPr>
      <w:r>
        <w:object w:dxaOrig="3120" w:dyaOrig="5535" w14:anchorId="78878C48">
          <v:shape id="_x0000_i1045" type="#_x0000_t75" style="width:157.8pt;height:274.2pt" o:ole="">
            <v:imagedata r:id="rId62" o:title=""/>
          </v:shape>
          <o:OLEObject Type="Embed" ProgID="Visio.Drawing.15" ShapeID="_x0000_i1045" DrawAspect="Content" ObjectID="_1783938946" r:id="rId63"/>
        </w:object>
      </w:r>
    </w:p>
    <w:p w14:paraId="2FDB3F84" w14:textId="1CF53AA2" w:rsidR="00D86389" w:rsidRPr="00FA1C94" w:rsidRDefault="007E1104" w:rsidP="0045378B">
      <w:pPr>
        <w:pStyle w:val="TF"/>
      </w:pPr>
      <w:bookmarkStart w:id="437" w:name="_Toc117149667"/>
      <w:bookmarkStart w:id="438" w:name="_Toc170997017"/>
      <w:bookmarkStart w:id="439" w:name="_Toc173325997"/>
      <w:r>
        <w:t>Figure 6.2.1-4</w:t>
      </w:r>
      <w:r w:rsidR="009759FF">
        <w:t>:</w:t>
      </w:r>
      <w:r w:rsidR="00D86389">
        <w:t xml:space="preserve"> </w:t>
      </w:r>
      <w:r w:rsidR="003C564D" w:rsidRPr="00B069D5">
        <w:t xml:space="preserve">A single AAL LPU exposes </w:t>
      </w:r>
      <w:r w:rsidR="00881BA8">
        <w:t>two</w:t>
      </w:r>
      <w:r w:rsidR="003C564D" w:rsidRPr="00B069D5">
        <w:t xml:space="preserve"> AAL </w:t>
      </w:r>
      <w:r w:rsidR="008B4912">
        <w:t xml:space="preserve">Profile </w:t>
      </w:r>
      <w:r w:rsidR="003C564D" w:rsidRPr="00B069D5">
        <w:t>Queue</w:t>
      </w:r>
      <w:r w:rsidR="008B4912">
        <w:t>s</w:t>
      </w:r>
      <w:r w:rsidR="003C564D" w:rsidRPr="00B069D5">
        <w:t xml:space="preserve"> used by a single </w:t>
      </w:r>
      <w:r w:rsidR="003C564D">
        <w:t xml:space="preserve">AAL </w:t>
      </w:r>
      <w:r w:rsidR="003C564D" w:rsidRPr="00B069D5">
        <w:t>Application.</w:t>
      </w:r>
      <w:bookmarkEnd w:id="437"/>
      <w:bookmarkEnd w:id="438"/>
      <w:bookmarkEnd w:id="439"/>
    </w:p>
    <w:p w14:paraId="09208086" w14:textId="77777777" w:rsidR="00D86389" w:rsidRPr="00FA1C94" w:rsidRDefault="00D86389" w:rsidP="00D86389"/>
    <w:p w14:paraId="3EEF58CA" w14:textId="77777777" w:rsidR="00D86389" w:rsidRPr="000232F3" w:rsidRDefault="00D86389" w:rsidP="00D86389">
      <w:pPr>
        <w:pStyle w:val="ListParagraph"/>
        <w:numPr>
          <w:ilvl w:val="0"/>
          <w:numId w:val="30"/>
        </w:numPr>
      </w:pPr>
      <w:r w:rsidRPr="00E73057">
        <w:rPr>
          <w:b/>
          <w:bCs/>
          <w:u w:val="single"/>
        </w:rPr>
        <w:t>Scenario 5: Multi Profile Support</w:t>
      </w:r>
      <w:r w:rsidRPr="006A4DC5">
        <w:rPr>
          <w:b/>
          <w:bCs/>
        </w:rPr>
        <w:t>:</w:t>
      </w:r>
      <w:r w:rsidRPr="00C143FC">
        <w:rPr>
          <w:rFonts w:cstheme="minorBidi"/>
          <w:color w:val="4472C4" w:themeColor="accent1"/>
          <w:kern w:val="24"/>
        </w:rPr>
        <w:t xml:space="preserve"> </w:t>
      </w:r>
      <w:r w:rsidRPr="000232F3">
        <w:t xml:space="preserve">Mapping example showing multi-function support </w:t>
      </w:r>
    </w:p>
    <w:p w14:paraId="7F2E1B7D" w14:textId="77777777" w:rsidR="00D86389" w:rsidRDefault="00D86389" w:rsidP="00D86389"/>
    <w:p w14:paraId="26E19002" w14:textId="35140E17" w:rsidR="00D86389" w:rsidRPr="00FA1C94" w:rsidRDefault="00FD57FF" w:rsidP="00D86389">
      <w:pPr>
        <w:jc w:val="center"/>
      </w:pPr>
      <w:r>
        <w:object w:dxaOrig="5115" w:dyaOrig="5251" w14:anchorId="1414A6A4">
          <v:shape id="_x0000_i1046" type="#_x0000_t75" style="width:259.2pt;height:259.2pt" o:ole="">
            <v:imagedata r:id="rId64" o:title=""/>
          </v:shape>
          <o:OLEObject Type="Embed" ProgID="Visio.Drawing.15" ShapeID="_x0000_i1046" DrawAspect="Content" ObjectID="_1783938947" r:id="rId65"/>
        </w:object>
      </w:r>
    </w:p>
    <w:p w14:paraId="154C9EBB" w14:textId="420F5EC7" w:rsidR="00881BA8" w:rsidRPr="00B069D5" w:rsidRDefault="007E1104" w:rsidP="0045378B">
      <w:pPr>
        <w:pStyle w:val="TF"/>
      </w:pPr>
      <w:bookmarkStart w:id="440" w:name="_Toc170997018"/>
      <w:bookmarkStart w:id="441" w:name="_Toc117149668"/>
      <w:bookmarkStart w:id="442" w:name="_Toc173325998"/>
      <w:r>
        <w:t>Figure 6.2.1-5</w:t>
      </w:r>
      <w:r w:rsidR="009759FF">
        <w:t>:</w:t>
      </w:r>
      <w:r w:rsidR="00D86389">
        <w:t xml:space="preserve"> </w:t>
      </w:r>
      <w:r w:rsidR="00881BA8" w:rsidRPr="00B069D5">
        <w:t xml:space="preserve">A single AAL LPU </w:t>
      </w:r>
      <w:r w:rsidR="00881BA8">
        <w:t xml:space="preserve">supporting two AAL Profile Instances </w:t>
      </w:r>
      <w:r w:rsidR="00881BA8" w:rsidRPr="00B069D5">
        <w:t xml:space="preserve">exposes </w:t>
      </w:r>
      <w:r w:rsidR="00881BA8">
        <w:t>two</w:t>
      </w:r>
      <w:r w:rsidR="00881BA8" w:rsidRPr="00B069D5">
        <w:t xml:space="preserve"> AAL </w:t>
      </w:r>
      <w:r w:rsidR="00881BA8">
        <w:t xml:space="preserve">Profile </w:t>
      </w:r>
      <w:r w:rsidR="00881BA8" w:rsidRPr="00B069D5">
        <w:t>Queue</w:t>
      </w:r>
      <w:r w:rsidR="00881BA8">
        <w:t>s</w:t>
      </w:r>
      <w:r w:rsidR="00881BA8" w:rsidRPr="00B069D5">
        <w:t xml:space="preserve"> used by a single </w:t>
      </w:r>
      <w:r w:rsidR="00881BA8">
        <w:t xml:space="preserve">AAL </w:t>
      </w:r>
      <w:r w:rsidR="00881BA8" w:rsidRPr="00B069D5">
        <w:t>Application.</w:t>
      </w:r>
      <w:bookmarkEnd w:id="440"/>
      <w:bookmarkEnd w:id="442"/>
    </w:p>
    <w:bookmarkEnd w:id="441"/>
    <w:p w14:paraId="6F523E32" w14:textId="04986D3A" w:rsidR="006E6383" w:rsidRDefault="002356BC" w:rsidP="002356BC">
      <w:pPr>
        <w:pStyle w:val="ListParagraph"/>
        <w:numPr>
          <w:ilvl w:val="0"/>
          <w:numId w:val="30"/>
        </w:numPr>
      </w:pPr>
      <w:r w:rsidRPr="00E73057">
        <w:rPr>
          <w:b/>
          <w:bCs/>
          <w:u w:val="single"/>
        </w:rPr>
        <w:t xml:space="preserve">Scenario </w:t>
      </w:r>
      <w:r>
        <w:rPr>
          <w:b/>
          <w:bCs/>
          <w:u w:val="single"/>
        </w:rPr>
        <w:t>6</w:t>
      </w:r>
      <w:r w:rsidRPr="00E73057">
        <w:rPr>
          <w:b/>
          <w:bCs/>
          <w:u w:val="single"/>
        </w:rPr>
        <w:t xml:space="preserve">: </w:t>
      </w:r>
      <w:r>
        <w:rPr>
          <w:b/>
          <w:bCs/>
          <w:u w:val="single"/>
        </w:rPr>
        <w:t>Chained</w:t>
      </w:r>
      <w:r w:rsidRPr="00E73057">
        <w:rPr>
          <w:b/>
          <w:bCs/>
          <w:u w:val="single"/>
        </w:rPr>
        <w:t xml:space="preserve"> Profile Support</w:t>
      </w:r>
      <w:r w:rsidRPr="006A4DC5">
        <w:rPr>
          <w:b/>
          <w:bCs/>
        </w:rPr>
        <w:t>:</w:t>
      </w:r>
      <w:r w:rsidRPr="00C143FC">
        <w:rPr>
          <w:rFonts w:cstheme="minorBidi"/>
          <w:color w:val="4472C4" w:themeColor="accent1"/>
          <w:kern w:val="24"/>
        </w:rPr>
        <w:t xml:space="preserve"> </w:t>
      </w:r>
      <w:r w:rsidRPr="000232F3">
        <w:t xml:space="preserve">Mapping example showing </w:t>
      </w:r>
      <w:r w:rsidR="006E6383">
        <w:t xml:space="preserve">a </w:t>
      </w:r>
      <w:r w:rsidRPr="000232F3">
        <w:t>multi-</w:t>
      </w:r>
      <w:r w:rsidR="006E6383">
        <w:t>profile chained AAL Profile Instance on an AAL-LPU</w:t>
      </w:r>
    </w:p>
    <w:p w14:paraId="7269A3DC" w14:textId="3D2E6716" w:rsidR="002356BC" w:rsidRPr="000232F3" w:rsidRDefault="00913555" w:rsidP="00DD57AB">
      <w:pPr>
        <w:pStyle w:val="ListParagraph"/>
        <w:ind w:left="720"/>
        <w:jc w:val="center"/>
      </w:pPr>
      <w:r>
        <w:object w:dxaOrig="5101" w:dyaOrig="5986" w14:anchorId="5C1E222D">
          <v:shape id="_x0000_i1047" type="#_x0000_t75" style="width:251.7pt;height:301.8pt" o:ole="">
            <v:imagedata r:id="rId66" o:title=""/>
          </v:shape>
          <o:OLEObject Type="Embed" ProgID="Visio.Drawing.15" ShapeID="_x0000_i1047" DrawAspect="Content" ObjectID="_1783938948" r:id="rId67"/>
        </w:object>
      </w:r>
    </w:p>
    <w:p w14:paraId="365E7179" w14:textId="591249AD" w:rsidR="00D86389" w:rsidRDefault="007E1104" w:rsidP="0045378B">
      <w:pPr>
        <w:pStyle w:val="TF"/>
      </w:pPr>
      <w:bookmarkStart w:id="443" w:name="_Toc170997019"/>
      <w:bookmarkStart w:id="444" w:name="_Toc173325999"/>
      <w:r>
        <w:t>Figure 6.2.1-6</w:t>
      </w:r>
      <w:r w:rsidR="009759FF">
        <w:t>:</w:t>
      </w:r>
      <w:r w:rsidR="00AD32FE">
        <w:t xml:space="preserve"> AAL</w:t>
      </w:r>
      <w:r w:rsidR="00A631F5">
        <w:t>-LPU Mapping example showing chained profile support</w:t>
      </w:r>
      <w:bookmarkEnd w:id="443"/>
      <w:bookmarkEnd w:id="444"/>
    </w:p>
    <w:p w14:paraId="04A97423" w14:textId="77777777" w:rsidR="002356BC" w:rsidRPr="002356BC" w:rsidRDefault="002356BC" w:rsidP="00DD57AB"/>
    <w:p w14:paraId="7F6C635C" w14:textId="272C0DA2" w:rsidR="005935FA" w:rsidRDefault="003C0434" w:rsidP="008D0EAE">
      <w:pPr>
        <w:pStyle w:val="Heading3"/>
      </w:pPr>
      <w:bookmarkStart w:id="445" w:name="_Toc117149596"/>
      <w:bookmarkStart w:id="446" w:name="_Toc110411041"/>
      <w:bookmarkStart w:id="447" w:name="_Toc173325964"/>
      <w:r>
        <w:t>Statistics</w:t>
      </w:r>
      <w:bookmarkEnd w:id="445"/>
      <w:bookmarkEnd w:id="446"/>
      <w:bookmarkEnd w:id="447"/>
      <w:r>
        <w:t xml:space="preserve"> </w:t>
      </w:r>
    </w:p>
    <w:p w14:paraId="718EC2E0" w14:textId="2C631350" w:rsidR="003C0434" w:rsidRDefault="00997407" w:rsidP="005935FA">
      <w:r>
        <w:t xml:space="preserve">The </w:t>
      </w:r>
      <w:r w:rsidR="00F64A89">
        <w:t>AAL</w:t>
      </w:r>
      <w:r w:rsidR="00AF22FE">
        <w:t xml:space="preserve"> </w:t>
      </w:r>
      <w:r w:rsidR="00D11EAD">
        <w:t>Application interface</w:t>
      </w:r>
      <w:r>
        <w:t xml:space="preserve"> shall provide </w:t>
      </w:r>
      <w:r w:rsidR="00255418">
        <w:t>a</w:t>
      </w:r>
      <w:r w:rsidR="00F93031">
        <w:t>n</w:t>
      </w:r>
      <w:r w:rsidR="00255418">
        <w:t xml:space="preserve"> </w:t>
      </w:r>
      <w:r w:rsidR="00062833" w:rsidRPr="00876D49">
        <w:t>AAL Application</w:t>
      </w:r>
      <w:r w:rsidR="00255418">
        <w:t xml:space="preserve"> with general statistics upon request. Statistics </w:t>
      </w:r>
      <w:r w:rsidR="001A6327">
        <w:t xml:space="preserve">may </w:t>
      </w:r>
      <w:r w:rsidR="00255418">
        <w:t>include but not limited to operation counts</w:t>
      </w:r>
      <w:r w:rsidR="009302F7">
        <w:t xml:space="preserve"> and</w:t>
      </w:r>
      <w:r w:rsidR="00255418">
        <w:t xml:space="preserve"> </w:t>
      </w:r>
      <w:r w:rsidR="009302F7">
        <w:t xml:space="preserve">error counts. </w:t>
      </w:r>
    </w:p>
    <w:p w14:paraId="61E97818" w14:textId="448DE6DE" w:rsidR="003C0434" w:rsidRDefault="00B639C2" w:rsidP="008D0EAE">
      <w:pPr>
        <w:pStyle w:val="Heading3"/>
      </w:pPr>
      <w:bookmarkStart w:id="448" w:name="_Toc117149597"/>
      <w:bookmarkStart w:id="449" w:name="_Toc110411042"/>
      <w:bookmarkStart w:id="450" w:name="_Toc173325965"/>
      <w:r>
        <w:t>Memory Management</w:t>
      </w:r>
      <w:bookmarkEnd w:id="448"/>
      <w:bookmarkEnd w:id="449"/>
      <w:bookmarkEnd w:id="450"/>
      <w:r>
        <w:t xml:space="preserve"> </w:t>
      </w:r>
    </w:p>
    <w:p w14:paraId="525C627F" w14:textId="6FE8A40C" w:rsidR="00E50345" w:rsidRDefault="00E50345" w:rsidP="00E50345">
      <w:r w:rsidRPr="00E50345">
        <w:t>O-RAN network functions (O-DU, O-CU</w:t>
      </w:r>
      <w:r w:rsidR="00F93031">
        <w:t>,</w:t>
      </w:r>
      <w:r w:rsidRPr="00E50345">
        <w:t xml:space="preserve"> </w:t>
      </w:r>
      <w:r w:rsidR="0018159E">
        <w:t>e</w:t>
      </w:r>
      <w:r w:rsidRPr="00E50345">
        <w:t>tc.) will be responsible for input, output and operation structure memory allocation and free</w:t>
      </w:r>
      <w:r w:rsidR="008B54F7">
        <w:t>ing,</w:t>
      </w:r>
      <w:r w:rsidRPr="00E50345">
        <w:t xml:space="preserve"> using AAL defined memory management functions</w:t>
      </w:r>
      <w:r w:rsidR="00F86D3F">
        <w:t>.</w:t>
      </w:r>
      <w:r w:rsidR="00946185">
        <w:t xml:space="preserve"> All other </w:t>
      </w:r>
      <w:r w:rsidR="00A22086">
        <w:rPr>
          <w:lang w:eastAsia="en-IE"/>
        </w:rPr>
        <w:t>AAL Application</w:t>
      </w:r>
      <w:r w:rsidR="00946185">
        <w:t xml:space="preserve"> memory is not required to use the AAL memory management functions. </w:t>
      </w:r>
    </w:p>
    <w:p w14:paraId="3D3B7C80" w14:textId="35DA4B47" w:rsidR="00E50345" w:rsidRPr="00E50345" w:rsidRDefault="00E50345" w:rsidP="00E50345">
      <w:r w:rsidRPr="00E50345">
        <w:t>Device Drivers are free to manage their own internal memory</w:t>
      </w:r>
      <w:r w:rsidR="009B4751">
        <w:t>, DMA</w:t>
      </w:r>
      <w:r w:rsidR="00257975">
        <w:t xml:space="preserve"> implementation</w:t>
      </w:r>
      <w:r w:rsidRPr="00E50345">
        <w:t xml:space="preserve"> as needed, </w:t>
      </w:r>
      <w:r>
        <w:t xml:space="preserve">the </w:t>
      </w:r>
      <w:r w:rsidRPr="00E50345">
        <w:t xml:space="preserve">AAL </w:t>
      </w:r>
      <w:r>
        <w:t xml:space="preserve">specification </w:t>
      </w:r>
      <w:r w:rsidRPr="00E50345">
        <w:t xml:space="preserve">does not add any memory requirements to device driver. </w:t>
      </w:r>
    </w:p>
    <w:p w14:paraId="2E241697" w14:textId="310FF3C6" w:rsidR="00E50345" w:rsidRPr="00E50345" w:rsidRDefault="00E50345" w:rsidP="00E50345">
      <w:r w:rsidRPr="00E50345">
        <w:t xml:space="preserve">Each </w:t>
      </w:r>
      <w:r w:rsidR="00A27999">
        <w:t>AAL Implementation</w:t>
      </w:r>
      <w:r w:rsidR="00AF22FE" w:rsidRPr="00E50345">
        <w:t xml:space="preserve"> </w:t>
      </w:r>
      <w:r w:rsidRPr="00E50345">
        <w:t xml:space="preserve">shall define </w:t>
      </w:r>
      <w:r w:rsidR="00744D98" w:rsidRPr="00E50345">
        <w:t>its</w:t>
      </w:r>
      <w:r w:rsidRPr="00E50345">
        <w:t xml:space="preserve"> own memory requirements and implement </w:t>
      </w:r>
      <w:r w:rsidR="00946185" w:rsidRPr="00E50345">
        <w:t>its</w:t>
      </w:r>
      <w:r w:rsidRPr="00E50345">
        <w:t xml:space="preserve"> own memory backing if needed. </w:t>
      </w:r>
    </w:p>
    <w:p w14:paraId="39835B66" w14:textId="6854FD97" w:rsidR="00E50345" w:rsidRDefault="00E50345" w:rsidP="00E50345">
      <w:r w:rsidRPr="00E50345">
        <w:t>Each</w:t>
      </w:r>
      <w:r w:rsidR="00F93031">
        <w:t xml:space="preserve"> </w:t>
      </w:r>
      <w:r w:rsidR="00A27999">
        <w:t>AAL Implementation</w:t>
      </w:r>
      <w:r w:rsidR="00AF22FE" w:rsidRPr="00E50345">
        <w:t xml:space="preserve"> </w:t>
      </w:r>
      <w:r w:rsidRPr="00E50345">
        <w:t xml:space="preserve">may define </w:t>
      </w:r>
      <w:r w:rsidR="00744D98" w:rsidRPr="00E50345">
        <w:t>its</w:t>
      </w:r>
      <w:r w:rsidRPr="00E50345">
        <w:t xml:space="preserve"> own operation </w:t>
      </w:r>
      <w:r w:rsidR="00055FD4">
        <w:t xml:space="preserve">memory </w:t>
      </w:r>
      <w:r w:rsidR="000C407B" w:rsidRPr="00E50345">
        <w:t>struct</w:t>
      </w:r>
      <w:r w:rsidR="000C407B">
        <w:t>ure</w:t>
      </w:r>
      <w:r w:rsidR="000C407B" w:rsidRPr="00E50345">
        <w:t xml:space="preserve"> </w:t>
      </w:r>
      <w:r w:rsidR="00055FD4">
        <w:t xml:space="preserve">and </w:t>
      </w:r>
      <w:r w:rsidRPr="00E50345">
        <w:t>allocation if needed</w:t>
      </w:r>
      <w:r w:rsidR="000C407B">
        <w:t>.</w:t>
      </w:r>
    </w:p>
    <w:p w14:paraId="72408A16" w14:textId="71773743" w:rsidR="00E50345" w:rsidRDefault="009C02A4" w:rsidP="008D0EAE">
      <w:pPr>
        <w:pStyle w:val="Heading3"/>
      </w:pPr>
      <w:bookmarkStart w:id="451" w:name="_Toc117149598"/>
      <w:bookmarkStart w:id="452" w:name="_Toc110411043"/>
      <w:bookmarkStart w:id="453" w:name="_Toc173325966"/>
      <w:r>
        <w:t>Run Time Configurations</w:t>
      </w:r>
      <w:bookmarkEnd w:id="451"/>
      <w:bookmarkEnd w:id="452"/>
      <w:bookmarkEnd w:id="453"/>
      <w:r>
        <w:t xml:space="preserve"> </w:t>
      </w:r>
    </w:p>
    <w:p w14:paraId="35EF6F58" w14:textId="1F917EF8" w:rsidR="00993A7F" w:rsidRDefault="00BB4B03" w:rsidP="00BB4B03">
      <w:r>
        <w:t xml:space="preserve">Operations are requested to the </w:t>
      </w:r>
      <w:r w:rsidR="00B45BC1">
        <w:t>AAL-LPU</w:t>
      </w:r>
      <w:r>
        <w:t xml:space="preserve"> to </w:t>
      </w:r>
      <w:r w:rsidR="003577A8">
        <w:t xml:space="preserve">execute </w:t>
      </w:r>
      <w:r w:rsidR="00993A7F">
        <w:t xml:space="preserve">specific </w:t>
      </w:r>
      <w:r>
        <w:t xml:space="preserve">HW </w:t>
      </w:r>
      <w:r w:rsidR="009551F6">
        <w:t>A</w:t>
      </w:r>
      <w:r>
        <w:t xml:space="preserve">ccelerated </w:t>
      </w:r>
      <w:r w:rsidR="009551F6">
        <w:t>F</w:t>
      </w:r>
      <w:r>
        <w:t>unction</w:t>
      </w:r>
      <w:r w:rsidR="00993A7F">
        <w:t>(s). Each operation shall be represented by an operation struct that shall define all necessary metadata</w:t>
      </w:r>
      <w:r w:rsidR="009C02A4">
        <w:t>, configurations</w:t>
      </w:r>
      <w:r w:rsidR="00993A7F">
        <w:t xml:space="preserve"> and </w:t>
      </w:r>
      <w:r w:rsidR="00CA5C1B">
        <w:t xml:space="preserve">information </w:t>
      </w:r>
      <w:r w:rsidR="00993A7F">
        <w:t>required for the operation to be processed on a</w:t>
      </w:r>
      <w:r w:rsidR="00CA5C1B">
        <w:t>n</w:t>
      </w:r>
      <w:r w:rsidR="00993A7F">
        <w:t xml:space="preserve"> </w:t>
      </w:r>
      <w:r w:rsidR="00B45BC1">
        <w:t>AAL-LPU</w:t>
      </w:r>
      <w:r w:rsidR="00993A7F">
        <w:t xml:space="preserve">. </w:t>
      </w:r>
      <w:r w:rsidR="00770056">
        <w:t xml:space="preserve">The operation structs </w:t>
      </w:r>
      <w:r w:rsidR="0052235F">
        <w:t>shall define the operation type to be performed, includ</w:t>
      </w:r>
      <w:r w:rsidR="001978C5">
        <w:t>ing</w:t>
      </w:r>
      <w:r w:rsidR="0052235F">
        <w:t xml:space="preserve"> an operation status and reference to the </w:t>
      </w:r>
      <w:r w:rsidR="00CA5C1B">
        <w:t xml:space="preserve">AAL </w:t>
      </w:r>
      <w:r w:rsidR="00B228CB">
        <w:t>p</w:t>
      </w:r>
      <w:r w:rsidR="0052235F">
        <w:t>rofile specific operation data which can vary in size and content depend</w:t>
      </w:r>
      <w:r w:rsidR="00CA5C1B">
        <w:t>ing</w:t>
      </w:r>
      <w:r w:rsidR="0052235F">
        <w:t xml:space="preserve"> on the AAL profile. </w:t>
      </w:r>
      <w:r w:rsidR="00993A7F">
        <w:t xml:space="preserve">Each AAL profile shall define its own operation structure for its specific functions. </w:t>
      </w:r>
    </w:p>
    <w:p w14:paraId="40AE57A3" w14:textId="6B0719FF" w:rsidR="00736D33" w:rsidRDefault="00736D33" w:rsidP="008D0EAE">
      <w:pPr>
        <w:pStyle w:val="Heading3"/>
      </w:pPr>
      <w:bookmarkStart w:id="454" w:name="_Toc117149599"/>
      <w:bookmarkStart w:id="455" w:name="_Toc110411044"/>
      <w:bookmarkStart w:id="456" w:name="_Toc173325967"/>
      <w:r>
        <w:lastRenderedPageBreak/>
        <w:t xml:space="preserve">AAL </w:t>
      </w:r>
      <w:r w:rsidR="00B228CB">
        <w:t>P</w:t>
      </w:r>
      <w:r>
        <w:t>rofile(s) offload, processing status query and processed data retrieval</w:t>
      </w:r>
      <w:bookmarkEnd w:id="454"/>
      <w:bookmarkEnd w:id="455"/>
      <w:bookmarkEnd w:id="456"/>
    </w:p>
    <w:p w14:paraId="7B64E5DF" w14:textId="08437300" w:rsidR="00736D33" w:rsidRDefault="00736D33" w:rsidP="00736D33">
      <w:r>
        <w:t xml:space="preserve">An </w:t>
      </w:r>
      <w:r w:rsidR="00A22086">
        <w:rPr>
          <w:lang w:eastAsia="en-IE"/>
        </w:rPr>
        <w:t>AAL Application</w:t>
      </w:r>
      <w:r>
        <w:t xml:space="preserve"> aggregates one or more AAL profile(s) and offload to the </w:t>
      </w:r>
      <w:r w:rsidR="00A27999">
        <w:t>AAL Implementation</w:t>
      </w:r>
      <w:r>
        <w:t xml:space="preserve"> using a single AAL</w:t>
      </w:r>
      <w:r w:rsidR="00055FD4">
        <w:t xml:space="preserve"> </w:t>
      </w:r>
      <w:r w:rsidR="00D11EAD">
        <w:t>Application interface</w:t>
      </w:r>
      <w:r>
        <w:t xml:space="preserve"> API invocation. </w:t>
      </w:r>
      <w:r w:rsidRPr="004D49E2">
        <w:t xml:space="preserve">As one example, for </w:t>
      </w:r>
      <w:r w:rsidR="000F31B0">
        <w:t>H</w:t>
      </w:r>
      <w:r>
        <w:t>igh-PHY AAL profiles defined in</w:t>
      </w:r>
      <w:r w:rsidR="00120333">
        <w:t xml:space="preserve"> clause</w:t>
      </w:r>
      <w:r w:rsidR="00120333">
        <w:fldChar w:fldCharType="begin"/>
      </w:r>
      <w:r w:rsidR="00120333">
        <w:instrText xml:space="preserve"> REF _Ref162013992 \r \h </w:instrText>
      </w:r>
      <w:r w:rsidR="00120333">
        <w:fldChar w:fldCharType="separate"/>
      </w:r>
      <w:r w:rsidR="004B1DEC">
        <w:t>7</w:t>
      </w:r>
      <w:r w:rsidR="00120333">
        <w:fldChar w:fldCharType="end"/>
      </w:r>
      <w:r w:rsidRPr="004D49E2">
        <w:t xml:space="preserve">, multiple AAL profiles (where an AAL profile refers to a PHY channel/signal for one or more than one cell(s) and one or more than one UE(s)) scheduled within a slot can be aggregated and offloaded to </w:t>
      </w:r>
      <w:r>
        <w:t>an</w:t>
      </w:r>
      <w:r w:rsidRPr="004D49E2">
        <w:t xml:space="preserve"> </w:t>
      </w:r>
      <w:r>
        <w:t>AAL-LPU</w:t>
      </w:r>
      <w:r w:rsidRPr="004D49E2">
        <w:t xml:space="preserve"> by the </w:t>
      </w:r>
      <w:r w:rsidR="00A22086">
        <w:rPr>
          <w:lang w:eastAsia="en-IE"/>
        </w:rPr>
        <w:t>AAL Application</w:t>
      </w:r>
      <w:r w:rsidRPr="004D49E2">
        <w:t xml:space="preserve"> using a single </w:t>
      </w:r>
      <w:r>
        <w:t>AAL</w:t>
      </w:r>
      <w:r w:rsidR="00055FD4">
        <w:t xml:space="preserve"> </w:t>
      </w:r>
      <w:r w:rsidR="00A22086">
        <w:rPr>
          <w:lang w:eastAsia="en-IE"/>
        </w:rPr>
        <w:t>A</w:t>
      </w:r>
      <w:r w:rsidR="00055FD4">
        <w:rPr>
          <w:lang w:eastAsia="en-IE"/>
        </w:rPr>
        <w:t>pplication</w:t>
      </w:r>
      <w:r>
        <w:t xml:space="preserve"> </w:t>
      </w:r>
      <w:r w:rsidR="00CF6766">
        <w:t>interface</w:t>
      </w:r>
      <w:r>
        <w:t xml:space="preserve"> </w:t>
      </w:r>
      <w:r w:rsidRPr="004D49E2">
        <w:t>API invocation</w:t>
      </w:r>
      <w:r>
        <w:t>.</w:t>
      </w:r>
    </w:p>
    <w:p w14:paraId="68D39E29" w14:textId="3E1F47E2" w:rsidR="00736D33" w:rsidRDefault="00736D33" w:rsidP="00736D33">
      <w:r>
        <w:t xml:space="preserve">The processing status of offloaded/enqueued AAL profile(s) can be queried by the </w:t>
      </w:r>
      <w:r w:rsidR="00CF6766">
        <w:rPr>
          <w:lang w:eastAsia="en-IE"/>
        </w:rPr>
        <w:t>AAL Application</w:t>
      </w:r>
      <w:r>
        <w:t xml:space="preserve"> in an ‘asynchronous’ manner, i.e., not necessarily in the same order in which the AAL profile(s) are offloaded. In case the </w:t>
      </w:r>
      <w:r w:rsidR="00CF6766">
        <w:rPr>
          <w:lang w:eastAsia="en-IE"/>
        </w:rPr>
        <w:t>AAL Application</w:t>
      </w:r>
      <w:r>
        <w:t xml:space="preserve"> retrieves the post-processed data from the </w:t>
      </w:r>
      <w:r w:rsidR="00A27999">
        <w:t>AAL Implementation</w:t>
      </w:r>
      <w:r>
        <w:t xml:space="preserve">, a ‘processing status query’ request can be bundled with a ‘processed data retrieval/dequeue’ request. In general, status query and dequeue request corresponding to multiple enqueue requests can be bundled together by the </w:t>
      </w:r>
      <w:r w:rsidR="00CF6766">
        <w:rPr>
          <w:lang w:eastAsia="en-IE"/>
        </w:rPr>
        <w:t>AAL Application</w:t>
      </w:r>
      <w:r>
        <w:t xml:space="preserve"> and invoked through a single AAL</w:t>
      </w:r>
      <w:r w:rsidR="00B0793A">
        <w:t xml:space="preserve"> </w:t>
      </w:r>
      <w:r w:rsidR="00D11EAD">
        <w:t>Application interface</w:t>
      </w:r>
      <w:r>
        <w:t xml:space="preserve"> API function.</w:t>
      </w:r>
    </w:p>
    <w:p w14:paraId="0A3638D0" w14:textId="3C6F7E2A" w:rsidR="00D22E7D" w:rsidRDefault="00D22E7D" w:rsidP="00CD1467">
      <w:pPr>
        <w:pStyle w:val="Heading3"/>
        <w:rPr>
          <w:lang w:val="en-GB" w:eastAsia="ja-JP"/>
        </w:rPr>
      </w:pPr>
      <w:bookmarkStart w:id="457" w:name="_Toc117149600"/>
      <w:bookmarkStart w:id="458" w:name="_Toc110411045"/>
      <w:bookmarkStart w:id="459" w:name="_Toc173325968"/>
      <w:r>
        <w:rPr>
          <w:lang w:val="en-GB" w:eastAsia="ja-JP"/>
        </w:rPr>
        <w:t>AAL-LPU Exposure</w:t>
      </w:r>
      <w:bookmarkEnd w:id="457"/>
      <w:bookmarkEnd w:id="458"/>
      <w:bookmarkEnd w:id="459"/>
    </w:p>
    <w:p w14:paraId="0EFA0921" w14:textId="27FFDB63" w:rsidR="009D602A" w:rsidRPr="009D602A" w:rsidRDefault="009D602A" w:rsidP="00613B66">
      <w:pPr>
        <w:pStyle w:val="Heading4"/>
        <w:rPr>
          <w:lang w:val="en-GB" w:eastAsia="ja-JP"/>
        </w:rPr>
      </w:pPr>
      <w:r>
        <w:rPr>
          <w:lang w:val="en-GB" w:eastAsia="ja-JP"/>
        </w:rPr>
        <w:t>Overview</w:t>
      </w:r>
    </w:p>
    <w:p w14:paraId="563AC606" w14:textId="492EFE6F" w:rsidR="00D22E7D" w:rsidRPr="00CD1467" w:rsidRDefault="00D22E7D" w:rsidP="00D22E7D">
      <w:pPr>
        <w:rPr>
          <w:rFonts w:eastAsia="MS PGothic"/>
          <w:b/>
          <w:bCs/>
          <w:szCs w:val="22"/>
          <w:lang w:val="en-GB" w:eastAsia="ja-JP"/>
        </w:rPr>
      </w:pPr>
      <w:r w:rsidRPr="00F31177">
        <w:rPr>
          <w:rFonts w:eastAsia="MS PGothic"/>
          <w:szCs w:val="22"/>
          <w:lang w:val="en-GB" w:eastAsia="ja-JP"/>
        </w:rPr>
        <w:t xml:space="preserve">After using the HW Accelerator Manager to create the </w:t>
      </w:r>
      <w:r w:rsidR="00741F76">
        <w:rPr>
          <w:rFonts w:eastAsia="MS PGothic"/>
          <w:szCs w:val="22"/>
          <w:lang w:val="en-GB" w:eastAsia="ja-JP"/>
        </w:rPr>
        <w:t>AAL-</w:t>
      </w:r>
      <w:r w:rsidRPr="00F31177">
        <w:rPr>
          <w:rFonts w:eastAsia="MS PGothic"/>
          <w:szCs w:val="22"/>
          <w:lang w:val="en-GB" w:eastAsia="ja-JP"/>
        </w:rPr>
        <w:t xml:space="preserve">LPU(s) and the profiles supported, we can then expose it to the </w:t>
      </w:r>
      <w:r w:rsidR="00E55556">
        <w:rPr>
          <w:lang w:eastAsia="en-IE"/>
        </w:rPr>
        <w:t>AAL Application</w:t>
      </w:r>
      <w:r w:rsidRPr="00F31177">
        <w:rPr>
          <w:rFonts w:eastAsia="MS PGothic"/>
          <w:szCs w:val="22"/>
          <w:lang w:val="en-GB" w:eastAsia="ja-JP"/>
        </w:rPr>
        <w:t xml:space="preserve"> (e.g. in Kubernetes</w:t>
      </w:r>
      <w:r w:rsidRPr="00F31177">
        <w:rPr>
          <w:rFonts w:ascii="Segoe UI Symbol" w:eastAsia="MS PGothic" w:hAnsi="Segoe UI Symbol" w:cs="Segoe UI Symbol"/>
          <w:szCs w:val="22"/>
          <w:lang w:val="en-GB" w:eastAsia="ja-JP"/>
        </w:rPr>
        <w:t>Ⓡ</w:t>
      </w:r>
      <w:r w:rsidRPr="00F31177">
        <w:rPr>
          <w:rFonts w:eastAsia="MS PGothic"/>
          <w:szCs w:val="22"/>
          <w:lang w:val="en-GB" w:eastAsia="ja-JP"/>
        </w:rPr>
        <w:t xml:space="preserve"> it will be part of the POD environment variables). The goal of this section is to abstract the way the </w:t>
      </w:r>
      <w:r w:rsidR="00741F76">
        <w:rPr>
          <w:rFonts w:eastAsia="MS PGothic"/>
          <w:szCs w:val="22"/>
          <w:lang w:val="en-GB" w:eastAsia="ja-JP"/>
        </w:rPr>
        <w:t>AAL-</w:t>
      </w:r>
      <w:proofErr w:type="gramStart"/>
      <w:r w:rsidRPr="00F31177">
        <w:rPr>
          <w:rFonts w:eastAsia="MS PGothic"/>
          <w:szCs w:val="22"/>
          <w:lang w:val="en-GB" w:eastAsia="ja-JP"/>
        </w:rPr>
        <w:t>LPU</w:t>
      </w:r>
      <w:proofErr w:type="gramEnd"/>
      <w:r w:rsidRPr="00F31177">
        <w:rPr>
          <w:rFonts w:eastAsia="MS PGothic"/>
          <w:szCs w:val="22"/>
          <w:lang w:val="en-GB" w:eastAsia="ja-JP"/>
        </w:rPr>
        <w:t xml:space="preserve"> and its supported profiles are exposed to the </w:t>
      </w:r>
      <w:r w:rsidR="00E55556">
        <w:rPr>
          <w:lang w:eastAsia="en-IE"/>
        </w:rPr>
        <w:t>AAL Application</w:t>
      </w:r>
      <w:r w:rsidRPr="00F31177">
        <w:rPr>
          <w:rFonts w:eastAsia="MS PGothic"/>
          <w:szCs w:val="22"/>
          <w:lang w:val="en-GB" w:eastAsia="ja-JP"/>
        </w:rPr>
        <w:t xml:space="preserve"> in order to achieve </w:t>
      </w:r>
      <w:r w:rsidR="00E55556">
        <w:rPr>
          <w:lang w:eastAsia="en-IE"/>
        </w:rPr>
        <w:t>AAL Application</w:t>
      </w:r>
      <w:r w:rsidRPr="00F31177">
        <w:rPr>
          <w:rFonts w:eastAsia="MS PGothic"/>
          <w:szCs w:val="22"/>
          <w:lang w:val="en-GB" w:eastAsia="ja-JP"/>
        </w:rPr>
        <w:t xml:space="preserve"> portabilit</w:t>
      </w:r>
      <w:r>
        <w:rPr>
          <w:rFonts w:eastAsia="MS PGothic"/>
          <w:szCs w:val="22"/>
          <w:lang w:val="en-GB" w:eastAsia="ja-JP"/>
        </w:rPr>
        <w:t xml:space="preserve">y. </w:t>
      </w:r>
      <w:r w:rsidRPr="00CD1467">
        <w:rPr>
          <w:rFonts w:eastAsia="MS PGothic"/>
          <w:szCs w:val="22"/>
          <w:lang w:val="en-GB" w:eastAsia="ja-JP"/>
        </w:rPr>
        <w:t xml:space="preserve">Hence, the </w:t>
      </w:r>
      <w:r w:rsidR="00741F76">
        <w:rPr>
          <w:rFonts w:eastAsia="MS PGothic"/>
          <w:szCs w:val="22"/>
          <w:lang w:val="en-GB" w:eastAsia="ja-JP"/>
        </w:rPr>
        <w:t>AAL-</w:t>
      </w:r>
      <w:r w:rsidRPr="00CD1467">
        <w:rPr>
          <w:rFonts w:eastAsia="MS PGothic"/>
          <w:szCs w:val="22"/>
          <w:lang w:val="en-GB" w:eastAsia="ja-JP"/>
        </w:rPr>
        <w:t xml:space="preserve">LPU and its profile(s) shall be exposed the </w:t>
      </w:r>
      <w:r w:rsidR="00E55556">
        <w:rPr>
          <w:lang w:eastAsia="en-IE"/>
        </w:rPr>
        <w:t>AAL Application</w:t>
      </w:r>
      <w:r w:rsidRPr="00CD1467">
        <w:rPr>
          <w:rFonts w:eastAsia="MS PGothic"/>
          <w:szCs w:val="22"/>
          <w:lang w:val="en-GB" w:eastAsia="ja-JP"/>
        </w:rPr>
        <w:t xml:space="preserve"> in an abstracted descriptor.</w:t>
      </w:r>
    </w:p>
    <w:p w14:paraId="27CBB37E" w14:textId="46BC554C" w:rsidR="00D22E7D" w:rsidRDefault="00D22E7D" w:rsidP="00D22E7D">
      <w:pPr>
        <w:rPr>
          <w:rFonts w:eastAsia="MS PGothic"/>
          <w:szCs w:val="22"/>
          <w:lang w:val="en-GB" w:eastAsia="ja-JP"/>
        </w:rPr>
      </w:pPr>
      <w:r w:rsidRPr="00F31177">
        <w:rPr>
          <w:rFonts w:eastAsia="MS PGothic"/>
          <w:szCs w:val="22"/>
          <w:lang w:val="en-GB" w:eastAsia="ja-JP"/>
        </w:rPr>
        <w:t xml:space="preserve">As of </w:t>
      </w:r>
      <w:proofErr w:type="gramStart"/>
      <w:r w:rsidRPr="00F31177">
        <w:rPr>
          <w:rFonts w:eastAsia="MS PGothic"/>
          <w:szCs w:val="22"/>
          <w:lang w:val="en-GB" w:eastAsia="ja-JP"/>
        </w:rPr>
        <w:t>today</w:t>
      </w:r>
      <w:proofErr w:type="gramEnd"/>
      <w:r w:rsidRPr="00F31177">
        <w:rPr>
          <w:rFonts w:eastAsia="MS PGothic"/>
          <w:szCs w:val="22"/>
          <w:lang w:val="en-GB" w:eastAsia="ja-JP"/>
        </w:rPr>
        <w:t xml:space="preserve"> many imp</w:t>
      </w:r>
      <w:r w:rsidR="00741F76">
        <w:rPr>
          <w:rFonts w:eastAsia="MS PGothic"/>
          <w:szCs w:val="22"/>
          <w:lang w:val="en-GB" w:eastAsia="ja-JP"/>
        </w:rPr>
        <w:t>lementations</w:t>
      </w:r>
      <w:r w:rsidRPr="00F31177">
        <w:rPr>
          <w:rFonts w:eastAsia="MS PGothic"/>
          <w:szCs w:val="22"/>
          <w:lang w:val="en-GB" w:eastAsia="ja-JP"/>
        </w:rPr>
        <w:t xml:space="preserve"> refer to the </w:t>
      </w:r>
      <w:r w:rsidR="00741F76">
        <w:rPr>
          <w:rFonts w:eastAsia="MS PGothic"/>
          <w:szCs w:val="22"/>
          <w:lang w:val="en-GB" w:eastAsia="ja-JP"/>
        </w:rPr>
        <w:t>AAL-</w:t>
      </w:r>
      <w:r w:rsidRPr="00F31177">
        <w:rPr>
          <w:rFonts w:eastAsia="MS PGothic"/>
          <w:szCs w:val="22"/>
          <w:lang w:val="en-GB" w:eastAsia="ja-JP"/>
        </w:rPr>
        <w:t xml:space="preserve">LPU by its PCI address and describe a single profile for the entire HW Accelerator, meaning exposure of one single profile for all LPUs supported. This section provides step-by-step example that shows how the </w:t>
      </w:r>
      <w:r w:rsidR="002A36FD">
        <w:rPr>
          <w:rFonts w:eastAsia="MS PGothic"/>
          <w:szCs w:val="22"/>
          <w:lang w:val="en-GB" w:eastAsia="ja-JP"/>
        </w:rPr>
        <w:t>AAL-</w:t>
      </w:r>
      <w:r w:rsidRPr="00F31177">
        <w:rPr>
          <w:rFonts w:eastAsia="MS PGothic"/>
          <w:szCs w:val="22"/>
          <w:lang w:val="en-GB" w:eastAsia="ja-JP"/>
        </w:rPr>
        <w:t xml:space="preserve">LPU could be exposed to abstract the </w:t>
      </w:r>
      <w:r w:rsidR="002A36FD">
        <w:rPr>
          <w:rFonts w:eastAsia="MS PGothic"/>
          <w:szCs w:val="22"/>
          <w:lang w:val="en-GB" w:eastAsia="ja-JP"/>
        </w:rPr>
        <w:t>PCIe</w:t>
      </w:r>
      <w:r w:rsidRPr="00F31177">
        <w:rPr>
          <w:rFonts w:eastAsia="MS PGothic"/>
          <w:szCs w:val="22"/>
          <w:lang w:val="en-GB" w:eastAsia="ja-JP"/>
        </w:rPr>
        <w:t xml:space="preserve"> </w:t>
      </w:r>
      <w:proofErr w:type="gramStart"/>
      <w:r w:rsidRPr="00F31177">
        <w:rPr>
          <w:rFonts w:eastAsia="MS PGothic"/>
          <w:szCs w:val="22"/>
          <w:lang w:val="en-GB" w:eastAsia="ja-JP"/>
        </w:rPr>
        <w:t>address</w:t>
      </w:r>
      <w:proofErr w:type="gramEnd"/>
      <w:r w:rsidRPr="00F31177">
        <w:rPr>
          <w:rFonts w:eastAsia="MS PGothic"/>
          <w:szCs w:val="22"/>
          <w:lang w:val="en-GB" w:eastAsia="ja-JP"/>
        </w:rPr>
        <w:t xml:space="preserve"> and the profile(s) supported by the </w:t>
      </w:r>
      <w:r w:rsidR="002A36FD">
        <w:rPr>
          <w:rFonts w:eastAsia="MS PGothic"/>
          <w:szCs w:val="22"/>
          <w:lang w:val="en-GB" w:eastAsia="ja-JP"/>
        </w:rPr>
        <w:t>AAL-</w:t>
      </w:r>
      <w:r w:rsidRPr="00F31177">
        <w:rPr>
          <w:rFonts w:eastAsia="MS PGothic"/>
          <w:szCs w:val="22"/>
          <w:lang w:val="en-GB" w:eastAsia="ja-JP"/>
        </w:rPr>
        <w:t>LPU. Although the below example is a Kubernetes</w:t>
      </w:r>
      <w:r w:rsidRPr="00F31177">
        <w:rPr>
          <w:rFonts w:ascii="Segoe UI Symbol" w:eastAsia="MS PGothic" w:hAnsi="Segoe UI Symbol" w:cs="Segoe UI Symbol"/>
          <w:szCs w:val="22"/>
          <w:lang w:val="en-GB" w:eastAsia="ja-JP"/>
        </w:rPr>
        <w:t>Ⓡ</w:t>
      </w:r>
      <w:r w:rsidRPr="00F31177">
        <w:rPr>
          <w:rFonts w:eastAsia="MS PGothic"/>
          <w:szCs w:val="22"/>
          <w:lang w:val="en-GB" w:eastAsia="ja-JP"/>
        </w:rPr>
        <w:t xml:space="preserve"> example, the outcome of it is independent of orchestration technology supported.</w:t>
      </w:r>
    </w:p>
    <w:p w14:paraId="1D1688BA" w14:textId="293B1D40" w:rsidR="00FC652B" w:rsidRDefault="00FC652B" w:rsidP="00FC652B">
      <w:pPr>
        <w:pStyle w:val="Heading4"/>
        <w:rPr>
          <w:lang w:val="en-GB" w:eastAsia="ja-JP"/>
        </w:rPr>
      </w:pPr>
      <w:r>
        <w:rPr>
          <w:lang w:val="en-GB" w:eastAsia="ja-JP"/>
        </w:rPr>
        <w:t xml:space="preserve">Example </w:t>
      </w:r>
    </w:p>
    <w:p w14:paraId="67C75DBF" w14:textId="1D87783C" w:rsidR="00CC6A3F" w:rsidRPr="00CD1467" w:rsidRDefault="00CC6A3F" w:rsidP="00CD1467">
      <w:pPr>
        <w:pStyle w:val="Heading5"/>
        <w:rPr>
          <w:lang w:val="en-GB" w:eastAsia="ja-JP"/>
        </w:rPr>
      </w:pPr>
      <w:r>
        <w:rPr>
          <w:lang w:val="en-GB" w:eastAsia="ja-JP"/>
        </w:rPr>
        <w:t xml:space="preserve">AAL-LPU Configuration </w:t>
      </w:r>
    </w:p>
    <w:p w14:paraId="550911D1" w14:textId="51158B55" w:rsidR="00D22E7D" w:rsidRDefault="00D22E7D" w:rsidP="00D22E7D">
      <w:pPr>
        <w:numPr>
          <w:ilvl w:val="0"/>
          <w:numId w:val="32"/>
        </w:numPr>
        <w:spacing w:after="0"/>
        <w:rPr>
          <w:rFonts w:eastAsia="MS PGothic"/>
          <w:szCs w:val="22"/>
          <w:lang w:val="en-GB" w:eastAsia="ja-JP"/>
        </w:rPr>
      </w:pPr>
      <w:r w:rsidRPr="00F31177">
        <w:rPr>
          <w:rFonts w:eastAsia="MS PGothic"/>
          <w:szCs w:val="22"/>
          <w:lang w:val="en-GB" w:eastAsia="ja-JP"/>
        </w:rPr>
        <w:t xml:space="preserve">A given </w:t>
      </w:r>
      <w:r w:rsidR="008A1D26">
        <w:rPr>
          <w:rFonts w:eastAsia="MS PGothic"/>
          <w:szCs w:val="22"/>
          <w:lang w:val="en-GB" w:eastAsia="ja-JP"/>
        </w:rPr>
        <w:t>HW Accelerator</w:t>
      </w:r>
      <w:r w:rsidRPr="00F31177">
        <w:rPr>
          <w:rFonts w:eastAsia="MS PGothic"/>
          <w:szCs w:val="22"/>
          <w:lang w:val="en-GB" w:eastAsia="ja-JP"/>
        </w:rPr>
        <w:t xml:space="preserve"> can support 16 </w:t>
      </w:r>
      <w:r w:rsidR="00FC652B">
        <w:rPr>
          <w:rFonts w:eastAsia="MS PGothic"/>
          <w:szCs w:val="22"/>
          <w:lang w:val="en-GB" w:eastAsia="ja-JP"/>
        </w:rPr>
        <w:t>AAL-</w:t>
      </w:r>
      <w:r w:rsidRPr="00F31177">
        <w:rPr>
          <w:rFonts w:eastAsia="MS PGothic"/>
          <w:szCs w:val="22"/>
          <w:lang w:val="en-GB" w:eastAsia="ja-JP"/>
        </w:rPr>
        <w:t xml:space="preserve">LPUs and </w:t>
      </w:r>
      <w:r w:rsidR="00F76AFE">
        <w:rPr>
          <w:rFonts w:eastAsia="MS PGothic"/>
          <w:szCs w:val="22"/>
          <w:lang w:val="en-GB" w:eastAsia="ja-JP"/>
        </w:rPr>
        <w:t>FEC</w:t>
      </w:r>
      <w:r w:rsidRPr="00F31177">
        <w:rPr>
          <w:rFonts w:eastAsia="MS PGothic"/>
          <w:szCs w:val="22"/>
          <w:lang w:val="en-GB" w:eastAsia="ja-JP"/>
        </w:rPr>
        <w:t xml:space="preserve"> LDPC, PHY profiles but the default setup of the </w:t>
      </w:r>
      <w:r w:rsidR="00FC652B">
        <w:rPr>
          <w:rFonts w:eastAsia="MS PGothic"/>
          <w:szCs w:val="22"/>
          <w:lang w:val="en-GB" w:eastAsia="ja-JP"/>
        </w:rPr>
        <w:t>AAL-</w:t>
      </w:r>
      <w:r w:rsidRPr="00F31177">
        <w:rPr>
          <w:rFonts w:eastAsia="MS PGothic"/>
          <w:szCs w:val="22"/>
          <w:lang w:val="en-GB" w:eastAsia="ja-JP"/>
        </w:rPr>
        <w:t>LPUs is FEC:</w:t>
      </w:r>
    </w:p>
    <w:p w14:paraId="5BCD2DD3" w14:textId="77777777" w:rsidR="00E960C8" w:rsidRDefault="00E960C8" w:rsidP="00E960C8">
      <w:pPr>
        <w:spacing w:after="0"/>
        <w:ind w:left="360"/>
        <w:rPr>
          <w:rFonts w:eastAsia="MS PGothic"/>
          <w:szCs w:val="22"/>
          <w:lang w:val="en-GB" w:eastAsia="ja-JP"/>
        </w:rPr>
      </w:pPr>
    </w:p>
    <w:p w14:paraId="4297DF6B" w14:textId="64C82B1D" w:rsidR="00221BE7" w:rsidRDefault="00E20C62" w:rsidP="00CD1467">
      <w:pPr>
        <w:spacing w:after="0"/>
        <w:ind w:left="360"/>
        <w:jc w:val="center"/>
        <w:rPr>
          <w:rFonts w:eastAsia="MS PGothic"/>
          <w:szCs w:val="22"/>
          <w:lang w:val="en-GB" w:eastAsia="ja-JP"/>
        </w:rPr>
      </w:pPr>
      <w:r>
        <w:object w:dxaOrig="6361" w:dyaOrig="1696" w14:anchorId="02981958">
          <v:shape id="_x0000_i1048" type="#_x0000_t75" style="width:317.4pt;height:85.8pt" o:ole="">
            <v:imagedata r:id="rId68" o:title=""/>
          </v:shape>
          <o:OLEObject Type="Embed" ProgID="Visio.Drawing.15" ShapeID="_x0000_i1048" DrawAspect="Content" ObjectID="_1783938949" r:id="rId69"/>
        </w:object>
      </w:r>
    </w:p>
    <w:p w14:paraId="23AF629B" w14:textId="453FD2BC" w:rsidR="00E960C8" w:rsidRDefault="00E960C8" w:rsidP="0045378B">
      <w:pPr>
        <w:pStyle w:val="TF"/>
      </w:pPr>
      <w:bookmarkStart w:id="460" w:name="_Toc117149669"/>
      <w:bookmarkStart w:id="461" w:name="_Toc170997020"/>
      <w:bookmarkStart w:id="462" w:name="_Toc173326000"/>
      <w:r>
        <w:t>Figure</w:t>
      </w:r>
      <w:r w:rsidR="007E1104">
        <w:t xml:space="preserve"> 6.2.6.2.1-1</w:t>
      </w:r>
      <w:r w:rsidR="009759FF">
        <w:t>:</w:t>
      </w:r>
      <w:r>
        <w:t xml:space="preserve"> Example AAL-LPU </w:t>
      </w:r>
      <w:r w:rsidR="00221BE7">
        <w:t>and profile support</w:t>
      </w:r>
      <w:r w:rsidR="004400B8">
        <w:t>ed</w:t>
      </w:r>
      <w:bookmarkEnd w:id="460"/>
      <w:bookmarkEnd w:id="461"/>
      <w:bookmarkEnd w:id="462"/>
    </w:p>
    <w:p w14:paraId="79C01640" w14:textId="7A19A080" w:rsidR="00901B33" w:rsidRPr="00CD1467" w:rsidRDefault="00901B33" w:rsidP="00901B33">
      <w:pPr>
        <w:numPr>
          <w:ilvl w:val="0"/>
          <w:numId w:val="33"/>
        </w:numPr>
        <w:spacing w:after="0"/>
      </w:pPr>
      <w:r w:rsidRPr="00F31177">
        <w:rPr>
          <w:rFonts w:eastAsia="MS PGothic"/>
          <w:szCs w:val="22"/>
          <w:lang w:val="en-GB" w:eastAsia="ja-JP"/>
        </w:rPr>
        <w:t xml:space="preserve">Now assume </w:t>
      </w:r>
      <w:r>
        <w:rPr>
          <w:rFonts w:eastAsia="MS PGothic"/>
          <w:szCs w:val="22"/>
          <w:lang w:val="en-GB" w:eastAsia="ja-JP"/>
        </w:rPr>
        <w:t xml:space="preserve">HW </w:t>
      </w:r>
      <w:r w:rsidRPr="00F31177">
        <w:rPr>
          <w:rFonts w:eastAsia="MS PGothic"/>
          <w:szCs w:val="22"/>
          <w:lang w:val="en-GB" w:eastAsia="ja-JP"/>
        </w:rPr>
        <w:t xml:space="preserve">Accelerator Manager configured the </w:t>
      </w:r>
      <w:r w:rsidR="008A1D26">
        <w:rPr>
          <w:rFonts w:eastAsia="MS PGothic"/>
          <w:szCs w:val="22"/>
          <w:lang w:val="en-GB" w:eastAsia="ja-JP"/>
        </w:rPr>
        <w:t>HW Accelerator</w:t>
      </w:r>
      <w:r w:rsidRPr="00F31177">
        <w:rPr>
          <w:rFonts w:eastAsia="MS PGothic"/>
          <w:szCs w:val="22"/>
          <w:lang w:val="en-GB" w:eastAsia="ja-JP"/>
        </w:rPr>
        <w:t xml:space="preserve"> as follow:</w:t>
      </w:r>
    </w:p>
    <w:p w14:paraId="3660CE87" w14:textId="77777777" w:rsidR="00901B33" w:rsidRDefault="00901B33" w:rsidP="00CD1467">
      <w:pPr>
        <w:spacing w:after="0"/>
        <w:ind w:left="360"/>
      </w:pPr>
    </w:p>
    <w:p w14:paraId="592288DD" w14:textId="77777777" w:rsidR="00901B33" w:rsidRPr="00F31177" w:rsidRDefault="00901B33" w:rsidP="00CD1467">
      <w:pPr>
        <w:pStyle w:val="Bulletlist"/>
        <w:spacing w:after="0"/>
        <w:ind w:left="714" w:hanging="357"/>
        <w:rPr>
          <w:rFonts w:eastAsia="MS PGothic"/>
          <w:lang w:eastAsia="ja-JP"/>
        </w:rPr>
      </w:pPr>
      <w:r w:rsidRPr="00F31177">
        <w:rPr>
          <w:b/>
          <w:bCs/>
        </w:rPr>
        <w:t xml:space="preserve"> </w:t>
      </w:r>
      <w:r w:rsidRPr="00F31177">
        <w:rPr>
          <w:rFonts w:eastAsia="MS PGothic"/>
          <w:b/>
          <w:bCs/>
          <w:lang w:eastAsia="ja-JP"/>
        </w:rPr>
        <w:t>LPU-1</w:t>
      </w:r>
      <w:r w:rsidRPr="00A4271E">
        <w:t xml:space="preserve"> </w:t>
      </w:r>
      <w:r w:rsidRPr="00F31177">
        <w:rPr>
          <w:rFonts w:eastAsia="MS PGothic"/>
          <w:lang w:eastAsia="ja-JP"/>
        </w:rPr>
        <w:t>supports FEC</w:t>
      </w:r>
      <w:r>
        <w:rPr>
          <w:rFonts w:eastAsia="MS PGothic"/>
          <w:lang w:eastAsia="ja-JP"/>
        </w:rPr>
        <w:t xml:space="preserve"> version 01,</w:t>
      </w:r>
      <w:r w:rsidRPr="00F31177">
        <w:rPr>
          <w:rFonts w:eastAsia="MS PGothic"/>
          <w:lang w:eastAsia="ja-JP"/>
        </w:rPr>
        <w:t xml:space="preserve"> PHY</w:t>
      </w:r>
      <w:r>
        <w:rPr>
          <w:rFonts w:eastAsia="MS PGothic"/>
          <w:lang w:eastAsia="ja-JP"/>
        </w:rPr>
        <w:t xml:space="preserve"> and LDPC version 01</w:t>
      </w:r>
      <w:r w:rsidRPr="00F31177">
        <w:rPr>
          <w:rFonts w:eastAsia="MS PGothic"/>
          <w:lang w:eastAsia="ja-JP"/>
        </w:rPr>
        <w:t xml:space="preserve"> profiles</w:t>
      </w:r>
    </w:p>
    <w:p w14:paraId="1CE96A9E" w14:textId="77777777" w:rsidR="00901B33" w:rsidRPr="00F31177" w:rsidRDefault="00901B33" w:rsidP="00CD1467">
      <w:pPr>
        <w:pStyle w:val="Bulletlist"/>
        <w:spacing w:after="0"/>
        <w:ind w:left="714" w:hanging="357"/>
        <w:rPr>
          <w:rFonts w:eastAsia="MS PGothic"/>
          <w:lang w:eastAsia="ja-JP"/>
        </w:rPr>
      </w:pPr>
      <w:r w:rsidRPr="00F31177">
        <w:rPr>
          <w:rFonts w:eastAsia="MS PGothic"/>
          <w:lang w:eastAsia="ja-JP"/>
        </w:rPr>
        <w:t xml:space="preserve"> </w:t>
      </w:r>
      <w:r w:rsidRPr="00F31177">
        <w:rPr>
          <w:rFonts w:eastAsia="MS PGothic"/>
          <w:b/>
          <w:bCs/>
          <w:lang w:eastAsia="ja-JP"/>
        </w:rPr>
        <w:t>LPU-2</w:t>
      </w:r>
      <w:r w:rsidRPr="00F31177">
        <w:rPr>
          <w:rFonts w:eastAsia="MS PGothic"/>
          <w:lang w:eastAsia="ja-JP"/>
        </w:rPr>
        <w:t xml:space="preserve"> supports LDPC version 0</w:t>
      </w:r>
      <w:r>
        <w:rPr>
          <w:rFonts w:eastAsia="MS PGothic"/>
          <w:lang w:eastAsia="ja-JP"/>
        </w:rPr>
        <w:t>2</w:t>
      </w:r>
      <w:r w:rsidRPr="00F31177">
        <w:rPr>
          <w:rFonts w:eastAsia="MS PGothic"/>
          <w:lang w:eastAsia="ja-JP"/>
        </w:rPr>
        <w:t xml:space="preserve"> profile</w:t>
      </w:r>
    </w:p>
    <w:p w14:paraId="41ABEB31" w14:textId="77777777" w:rsidR="00901B33" w:rsidRPr="00F31177" w:rsidRDefault="00901B33" w:rsidP="00CD1467">
      <w:pPr>
        <w:pStyle w:val="Bulletlist"/>
        <w:spacing w:after="0"/>
        <w:ind w:left="714" w:hanging="357"/>
        <w:rPr>
          <w:rFonts w:eastAsia="MS PGothic"/>
          <w:lang w:eastAsia="ja-JP"/>
        </w:rPr>
      </w:pPr>
      <w:r w:rsidRPr="00F31177">
        <w:rPr>
          <w:rFonts w:eastAsia="MS PGothic"/>
          <w:lang w:eastAsia="ja-JP"/>
        </w:rPr>
        <w:t xml:space="preserve"> </w:t>
      </w:r>
      <w:r w:rsidRPr="00F31177">
        <w:rPr>
          <w:rFonts w:eastAsia="MS PGothic"/>
          <w:b/>
          <w:bCs/>
          <w:lang w:eastAsia="ja-JP"/>
        </w:rPr>
        <w:t>LPU-3</w:t>
      </w:r>
      <w:r w:rsidRPr="00F31177">
        <w:rPr>
          <w:rFonts w:eastAsia="MS PGothic"/>
          <w:lang w:eastAsia="ja-JP"/>
        </w:rPr>
        <w:t xml:space="preserve"> supports LDPC version 0</w:t>
      </w:r>
      <w:r>
        <w:rPr>
          <w:rFonts w:eastAsia="MS PGothic"/>
          <w:lang w:eastAsia="ja-JP"/>
        </w:rPr>
        <w:t>2</w:t>
      </w:r>
      <w:r w:rsidRPr="00F31177">
        <w:rPr>
          <w:rFonts w:eastAsia="MS PGothic"/>
          <w:lang w:eastAsia="ja-JP"/>
        </w:rPr>
        <w:t xml:space="preserve"> profile</w:t>
      </w:r>
    </w:p>
    <w:p w14:paraId="7B6A8EB0" w14:textId="77777777" w:rsidR="00901B33" w:rsidRDefault="00901B33" w:rsidP="00901B33">
      <w:pPr>
        <w:pStyle w:val="Bulletlist"/>
        <w:spacing w:after="0"/>
        <w:ind w:left="714" w:hanging="357"/>
        <w:rPr>
          <w:rFonts w:eastAsia="MS PGothic"/>
          <w:lang w:eastAsia="ja-JP"/>
        </w:rPr>
      </w:pPr>
      <w:r w:rsidRPr="00F31177">
        <w:rPr>
          <w:rFonts w:eastAsia="MS PGothic"/>
          <w:lang w:eastAsia="ja-JP"/>
        </w:rPr>
        <w:t xml:space="preserve"> </w:t>
      </w:r>
      <w:r w:rsidRPr="00F31177">
        <w:rPr>
          <w:rFonts w:eastAsia="MS PGothic"/>
          <w:b/>
          <w:bCs/>
          <w:lang w:eastAsia="ja-JP"/>
        </w:rPr>
        <w:t>LPU-4</w:t>
      </w:r>
      <w:r w:rsidRPr="00F31177">
        <w:rPr>
          <w:rFonts w:eastAsia="MS PGothic"/>
          <w:lang w:eastAsia="ja-JP"/>
        </w:rPr>
        <w:t xml:space="preserve"> supports LDPC version 0</w:t>
      </w:r>
      <w:r>
        <w:rPr>
          <w:rFonts w:eastAsia="MS PGothic"/>
          <w:lang w:eastAsia="ja-JP"/>
        </w:rPr>
        <w:t>2</w:t>
      </w:r>
      <w:r w:rsidRPr="00F31177">
        <w:rPr>
          <w:rFonts w:eastAsia="MS PGothic"/>
          <w:lang w:eastAsia="ja-JP"/>
        </w:rPr>
        <w:t xml:space="preserve"> profile</w:t>
      </w:r>
    </w:p>
    <w:p w14:paraId="464EB61A" w14:textId="58A45B54" w:rsidR="00B11D4B" w:rsidRDefault="00E20C62" w:rsidP="00B11D4B">
      <w:pPr>
        <w:pStyle w:val="Bulletlist"/>
        <w:numPr>
          <w:ilvl w:val="0"/>
          <w:numId w:val="0"/>
        </w:numPr>
        <w:spacing w:after="0"/>
        <w:ind w:left="357"/>
        <w:jc w:val="center"/>
        <w:rPr>
          <w:rFonts w:eastAsia="MS PGothic"/>
          <w:lang w:eastAsia="ja-JP"/>
        </w:rPr>
      </w:pPr>
      <w:r>
        <w:object w:dxaOrig="6166" w:dyaOrig="2161" w14:anchorId="0E199C03">
          <v:shape id="_x0000_i1049" type="#_x0000_t75" style="width:308.75pt;height:108.3pt" o:ole="">
            <v:imagedata r:id="rId70" o:title=""/>
          </v:shape>
          <o:OLEObject Type="Embed" ProgID="Visio.Drawing.15" ShapeID="_x0000_i1049" DrawAspect="Content" ObjectID="_1783938950" r:id="rId71"/>
        </w:object>
      </w:r>
    </w:p>
    <w:p w14:paraId="2241F83A" w14:textId="45849EA9" w:rsidR="00B11D4B" w:rsidRPr="00F31177" w:rsidRDefault="007E1104" w:rsidP="0045378B">
      <w:pPr>
        <w:pStyle w:val="TF"/>
        <w:rPr>
          <w:lang w:eastAsia="ja-JP"/>
        </w:rPr>
      </w:pPr>
      <w:bookmarkStart w:id="463" w:name="_Toc117149670"/>
      <w:bookmarkStart w:id="464" w:name="_Toc170997021"/>
      <w:bookmarkStart w:id="465" w:name="_Toc173326001"/>
      <w:r>
        <w:t>Figure 6.2.6.2.1-2</w:t>
      </w:r>
      <w:r w:rsidR="009759FF">
        <w:t>:</w:t>
      </w:r>
      <w:r w:rsidR="00B11D4B">
        <w:t xml:space="preserve"> Example HW Accelerator configuration</w:t>
      </w:r>
      <w:bookmarkEnd w:id="463"/>
      <w:bookmarkEnd w:id="464"/>
      <w:bookmarkEnd w:id="465"/>
    </w:p>
    <w:p w14:paraId="025BE598" w14:textId="77777777" w:rsidR="00481A3A" w:rsidRPr="00F31177" w:rsidRDefault="00481A3A" w:rsidP="00481A3A">
      <w:pPr>
        <w:pStyle w:val="ListParagraph"/>
        <w:numPr>
          <w:ilvl w:val="0"/>
          <w:numId w:val="33"/>
        </w:numPr>
        <w:spacing w:after="0"/>
      </w:pPr>
      <w:r w:rsidRPr="00F31177">
        <w:t>Assigning it to a the a vDU POD and exposing the two LPU/Profiles needed by vDU (in green):</w:t>
      </w:r>
    </w:p>
    <w:p w14:paraId="7A0B3F78" w14:textId="77777777" w:rsidR="004400B8" w:rsidRDefault="004400B8" w:rsidP="004400B8"/>
    <w:p w14:paraId="1D0398CB" w14:textId="5BEF44F2" w:rsidR="009F0251" w:rsidRDefault="005E3E44" w:rsidP="004400B8">
      <w:r>
        <w:object w:dxaOrig="17911" w:dyaOrig="4411" w14:anchorId="31729FF0">
          <v:shape id="_x0000_i1050" type="#_x0000_t75" style="width:482.7pt;height:115.8pt" o:ole="">
            <v:imagedata r:id="rId72" o:title=""/>
          </v:shape>
          <o:OLEObject Type="Embed" ProgID="Visio.Drawing.15" ShapeID="_x0000_i1050" DrawAspect="Content" ObjectID="_1783938951" r:id="rId73"/>
        </w:object>
      </w:r>
    </w:p>
    <w:p w14:paraId="62FB5226" w14:textId="02CF40EE" w:rsidR="009F0251" w:rsidRDefault="007E1104" w:rsidP="0045378B">
      <w:pPr>
        <w:pStyle w:val="TF"/>
      </w:pPr>
      <w:bookmarkStart w:id="466" w:name="_Toc117149671"/>
      <w:bookmarkStart w:id="467" w:name="_Toc170997022"/>
      <w:bookmarkStart w:id="468" w:name="_Toc173326002"/>
      <w:r>
        <w:t>Figure 6.2.6.2.1-3</w:t>
      </w:r>
      <w:r w:rsidR="009759FF">
        <w:t>:</w:t>
      </w:r>
      <w:r w:rsidR="009F0251">
        <w:t xml:space="preserve"> Example </w:t>
      </w:r>
      <w:r w:rsidR="009601A9">
        <w:t>assignment of AAL-LPUs and supported profiles to POD</w:t>
      </w:r>
      <w:bookmarkEnd w:id="466"/>
      <w:bookmarkEnd w:id="467"/>
      <w:bookmarkEnd w:id="468"/>
      <w:r w:rsidR="009601A9">
        <w:t xml:space="preserve"> </w:t>
      </w:r>
    </w:p>
    <w:p w14:paraId="64E097EF" w14:textId="2AE3C0E4" w:rsidR="00A61FE9" w:rsidRDefault="00A61FE9" w:rsidP="00A61FE9">
      <w:pPr>
        <w:rPr>
          <w:rFonts w:eastAsia="MS PGothic"/>
          <w:szCs w:val="22"/>
          <w:lang w:val="en-GB" w:eastAsia="ja-JP"/>
        </w:rPr>
      </w:pPr>
      <w:r w:rsidRPr="00F31177">
        <w:rPr>
          <w:rFonts w:eastAsia="MS PGothic"/>
          <w:szCs w:val="22"/>
          <w:lang w:val="en-GB" w:eastAsia="ja-JP"/>
        </w:rPr>
        <w:t xml:space="preserve">We can see that the </w:t>
      </w:r>
      <w:r>
        <w:rPr>
          <w:rFonts w:eastAsia="MS PGothic"/>
          <w:szCs w:val="22"/>
          <w:lang w:val="en-GB" w:eastAsia="ja-JP"/>
        </w:rPr>
        <w:t>AAL-</w:t>
      </w:r>
      <w:r w:rsidRPr="00F31177">
        <w:rPr>
          <w:rFonts w:eastAsia="MS PGothic"/>
          <w:szCs w:val="22"/>
          <w:lang w:val="en-GB" w:eastAsia="ja-JP"/>
        </w:rPr>
        <w:t>LPU resources request</w:t>
      </w:r>
      <w:r>
        <w:rPr>
          <w:rFonts w:eastAsia="MS PGothic"/>
          <w:szCs w:val="22"/>
          <w:lang w:val="en-GB" w:eastAsia="ja-JP"/>
        </w:rPr>
        <w:t>ed</w:t>
      </w:r>
      <w:r w:rsidRPr="00F31177">
        <w:rPr>
          <w:rFonts w:eastAsia="MS PGothic"/>
          <w:szCs w:val="22"/>
          <w:lang w:val="en-GB" w:eastAsia="ja-JP"/>
        </w:rPr>
        <w:t xml:space="preserve"> in the manifest is translated in the POD environment to three </w:t>
      </w:r>
      <w:r>
        <w:rPr>
          <w:rFonts w:eastAsia="MS PGothic"/>
          <w:szCs w:val="22"/>
          <w:lang w:val="en-GB" w:eastAsia="ja-JP"/>
        </w:rPr>
        <w:t>AAL-</w:t>
      </w:r>
      <w:r w:rsidRPr="00F31177">
        <w:rPr>
          <w:rFonts w:eastAsia="MS PGothic"/>
          <w:szCs w:val="22"/>
          <w:lang w:val="en-GB" w:eastAsia="ja-JP"/>
        </w:rPr>
        <w:t xml:space="preserve">LPU addresses plus the strings that </w:t>
      </w:r>
      <w:r>
        <w:rPr>
          <w:rFonts w:eastAsia="MS PGothic"/>
          <w:szCs w:val="22"/>
          <w:lang w:val="en-GB" w:eastAsia="ja-JP"/>
        </w:rPr>
        <w:t xml:space="preserve">describe </w:t>
      </w:r>
      <w:r w:rsidRPr="00F31177">
        <w:rPr>
          <w:rFonts w:eastAsia="MS PGothic"/>
          <w:szCs w:val="22"/>
          <w:lang w:val="en-GB" w:eastAsia="ja-JP"/>
        </w:rPr>
        <w:t>the profiles supported by the LPU.</w:t>
      </w:r>
      <w:r>
        <w:rPr>
          <w:rFonts w:eastAsia="MS PGothic"/>
          <w:szCs w:val="22"/>
          <w:lang w:val="en-GB" w:eastAsia="ja-JP"/>
        </w:rPr>
        <w:t xml:space="preserve"> Please note that the </w:t>
      </w:r>
      <w:r w:rsidR="00E55556">
        <w:rPr>
          <w:lang w:eastAsia="en-IE"/>
        </w:rPr>
        <w:t>AAL Application</w:t>
      </w:r>
      <w:r>
        <w:rPr>
          <w:rFonts w:eastAsia="MS PGothic"/>
          <w:szCs w:val="22"/>
          <w:lang w:val="en-GB" w:eastAsia="ja-JP"/>
        </w:rPr>
        <w:t xml:space="preserve"> will be able to query the AAL-LPUs and their supported profiles via the AAL-C-App API.</w:t>
      </w:r>
    </w:p>
    <w:p w14:paraId="19631BCA" w14:textId="05A9F9B7" w:rsidR="00A61FE9" w:rsidRPr="00F31177" w:rsidRDefault="00A61FE9" w:rsidP="00CD1467">
      <w:pPr>
        <w:pStyle w:val="Heading5"/>
        <w:rPr>
          <w:lang w:val="en-GB" w:eastAsia="ja-JP"/>
        </w:rPr>
      </w:pPr>
      <w:r>
        <w:rPr>
          <w:lang w:val="en-GB" w:eastAsia="ja-JP"/>
        </w:rPr>
        <w:t xml:space="preserve">AAL-LPU </w:t>
      </w:r>
      <w:r w:rsidR="002D74FD">
        <w:rPr>
          <w:lang w:val="en-GB" w:eastAsia="ja-JP"/>
        </w:rPr>
        <w:t xml:space="preserve">Control by the </w:t>
      </w:r>
      <w:r w:rsidR="00D06374">
        <w:rPr>
          <w:lang w:eastAsia="en-IE"/>
        </w:rPr>
        <w:t xml:space="preserve">AAL </w:t>
      </w:r>
      <w:r w:rsidRPr="002F55CF">
        <w:t>Application</w:t>
      </w:r>
      <w:r w:rsidRPr="002F55CF">
        <w:rPr>
          <w:lang w:val="en-GB"/>
        </w:rPr>
        <w:t xml:space="preserve"> </w:t>
      </w:r>
    </w:p>
    <w:p w14:paraId="56D494C6" w14:textId="07019CDB" w:rsidR="00787A19" w:rsidRDefault="00787A19" w:rsidP="00787A19">
      <w:pPr>
        <w:rPr>
          <w:rFonts w:eastAsia="MS PGothic"/>
          <w:szCs w:val="22"/>
          <w:lang w:val="en-GB" w:eastAsia="ja-JP"/>
        </w:rPr>
      </w:pPr>
      <w:r w:rsidRPr="00F31177">
        <w:rPr>
          <w:rFonts w:eastAsia="MS PGothic"/>
          <w:szCs w:val="22"/>
          <w:lang w:val="en-GB" w:eastAsia="ja-JP"/>
        </w:rPr>
        <w:t xml:space="preserve">The </w:t>
      </w:r>
      <w:r w:rsidR="003C631F">
        <w:rPr>
          <w:rFonts w:eastAsia="MS PGothic"/>
          <w:szCs w:val="22"/>
          <w:lang w:val="en-GB" w:eastAsia="ja-JP"/>
        </w:rPr>
        <w:t>figure</w:t>
      </w:r>
      <w:r w:rsidRPr="00F31177">
        <w:rPr>
          <w:rFonts w:eastAsia="MS PGothic"/>
          <w:szCs w:val="22"/>
          <w:lang w:val="en-GB" w:eastAsia="ja-JP"/>
        </w:rPr>
        <w:t xml:space="preserve"> </w:t>
      </w:r>
      <w:r w:rsidR="00183FBE">
        <w:rPr>
          <w:rFonts w:eastAsia="MS PGothic"/>
          <w:szCs w:val="22"/>
          <w:lang w:val="en-GB" w:eastAsia="ja-JP"/>
        </w:rPr>
        <w:t>below</w:t>
      </w:r>
      <w:r w:rsidRPr="00F31177">
        <w:rPr>
          <w:rFonts w:eastAsia="MS PGothic"/>
          <w:szCs w:val="22"/>
          <w:lang w:val="en-GB" w:eastAsia="ja-JP"/>
        </w:rPr>
        <w:t xml:space="preserve"> shows how the </w:t>
      </w:r>
      <w:r w:rsidR="00D06374">
        <w:rPr>
          <w:lang w:eastAsia="en-IE"/>
        </w:rPr>
        <w:t>AAL Application for a</w:t>
      </w:r>
      <w:r w:rsidRPr="002F55CF">
        <w:rPr>
          <w:lang w:val="en-GB"/>
        </w:rPr>
        <w:t xml:space="preserve"> vDU </w:t>
      </w:r>
      <w:r w:rsidRPr="00F31177">
        <w:rPr>
          <w:rFonts w:eastAsia="MS PGothic"/>
          <w:szCs w:val="22"/>
          <w:lang w:val="en-GB" w:eastAsia="ja-JP"/>
        </w:rPr>
        <w:t xml:space="preserve">can create </w:t>
      </w:r>
      <w:r w:rsidR="00AD494D">
        <w:rPr>
          <w:rFonts w:eastAsia="MS PGothic"/>
          <w:szCs w:val="22"/>
          <w:lang w:val="en-GB" w:eastAsia="ja-JP"/>
        </w:rPr>
        <w:t>several</w:t>
      </w:r>
      <w:r w:rsidR="00AD494D" w:rsidRPr="00F31177">
        <w:rPr>
          <w:rFonts w:eastAsia="MS PGothic"/>
          <w:szCs w:val="22"/>
          <w:lang w:val="en-GB" w:eastAsia="ja-JP"/>
        </w:rPr>
        <w:t xml:space="preserve"> </w:t>
      </w:r>
      <w:r w:rsidRPr="00F31177">
        <w:rPr>
          <w:rFonts w:eastAsia="MS PGothic"/>
          <w:szCs w:val="22"/>
          <w:lang w:val="en-GB" w:eastAsia="ja-JP"/>
        </w:rPr>
        <w:t>PHY profiles on LPU-1, for example, PHY Profile-1 handles cell-1 and PHY Profile-2 handles cell-2, as well as running different LDPC profiles on different LPUs</w:t>
      </w:r>
      <w:r w:rsidR="00AD494D">
        <w:rPr>
          <w:rFonts w:eastAsia="MS PGothic"/>
          <w:szCs w:val="22"/>
          <w:lang w:val="en-GB" w:eastAsia="ja-JP"/>
        </w:rPr>
        <w:t xml:space="preserve"> and all in the same HW Accelerator</w:t>
      </w:r>
      <w:r w:rsidRPr="00F31177">
        <w:rPr>
          <w:rFonts w:eastAsia="MS PGothic"/>
          <w:szCs w:val="22"/>
          <w:lang w:val="en-GB" w:eastAsia="ja-JP"/>
        </w:rPr>
        <w:t xml:space="preserve">. As mentioned before the </w:t>
      </w:r>
      <w:r w:rsidR="00F35DC8">
        <w:rPr>
          <w:rFonts w:eastAsia="MS PGothic"/>
          <w:szCs w:val="22"/>
          <w:lang w:val="en-GB" w:eastAsia="ja-JP"/>
        </w:rPr>
        <w:t>AAL Application</w:t>
      </w:r>
      <w:r w:rsidRPr="00F31177">
        <w:rPr>
          <w:rFonts w:eastAsia="MS PGothic"/>
          <w:szCs w:val="22"/>
          <w:lang w:val="en-GB" w:eastAsia="ja-JP"/>
        </w:rPr>
        <w:t xml:space="preserve"> can query what profiles supported by reading the POD environment variables</w:t>
      </w:r>
      <w:r>
        <w:rPr>
          <w:rFonts w:eastAsia="MS PGothic"/>
          <w:szCs w:val="22"/>
          <w:lang w:val="en-GB" w:eastAsia="ja-JP"/>
        </w:rPr>
        <w:t xml:space="preserve"> or by querying it using the AAL-C-App API.</w:t>
      </w:r>
    </w:p>
    <w:p w14:paraId="17B174E5" w14:textId="1A46BA7A" w:rsidR="00183FBE" w:rsidRPr="00F31177" w:rsidRDefault="002E1496" w:rsidP="00787A19">
      <w:pPr>
        <w:rPr>
          <w:rFonts w:eastAsia="MS PGothic"/>
          <w:szCs w:val="22"/>
          <w:lang w:val="en-GB" w:eastAsia="ja-JP"/>
        </w:rPr>
      </w:pPr>
      <w:r>
        <w:object w:dxaOrig="6886" w:dyaOrig="4846" w14:anchorId="28393119">
          <v:shape id="_x0000_i1051" type="#_x0000_t75" style="width:346.2pt;height:244.2pt" o:ole="">
            <v:imagedata r:id="rId74" o:title=""/>
          </v:shape>
          <o:OLEObject Type="Embed" ProgID="Visio.Drawing.15" ShapeID="_x0000_i1051" DrawAspect="Content" ObjectID="_1783938952" r:id="rId75"/>
        </w:object>
      </w:r>
    </w:p>
    <w:p w14:paraId="3F31F065" w14:textId="2C5D4268" w:rsidR="009601A9" w:rsidRDefault="007E1104" w:rsidP="0045378B">
      <w:pPr>
        <w:pStyle w:val="TF"/>
      </w:pPr>
      <w:bookmarkStart w:id="469" w:name="_Toc117149672"/>
      <w:bookmarkStart w:id="470" w:name="_Toc170997023"/>
      <w:bookmarkStart w:id="471" w:name="_Toc173326003"/>
      <w:r>
        <w:lastRenderedPageBreak/>
        <w:t>Figure 6.2.6.2.2-1</w:t>
      </w:r>
      <w:r w:rsidR="009759FF">
        <w:t>:</w:t>
      </w:r>
      <w:r w:rsidR="00183FBE">
        <w:t xml:space="preserve"> Example </w:t>
      </w:r>
      <w:r w:rsidR="002D74FD">
        <w:rPr>
          <w:lang w:eastAsia="en-IE"/>
        </w:rPr>
        <w:t xml:space="preserve">AAL </w:t>
      </w:r>
      <w:r w:rsidR="00183FBE">
        <w:t>Application configured AAL-Profile-Instances</w:t>
      </w:r>
      <w:bookmarkEnd w:id="469"/>
      <w:bookmarkEnd w:id="470"/>
      <w:bookmarkEnd w:id="471"/>
      <w:r w:rsidR="00183FBE">
        <w:t xml:space="preserve"> </w:t>
      </w:r>
    </w:p>
    <w:p w14:paraId="431C5D75" w14:textId="6691964B" w:rsidR="00183FBE" w:rsidRDefault="00183FBE" w:rsidP="00CD1467">
      <w:pPr>
        <w:pStyle w:val="Heading5"/>
      </w:pPr>
      <w:r>
        <w:t xml:space="preserve">AAL-LPU resource tracking </w:t>
      </w:r>
    </w:p>
    <w:p w14:paraId="7DAD9FDD" w14:textId="1291769D" w:rsidR="00F720C6" w:rsidRDefault="00F720C6" w:rsidP="00F720C6">
      <w:pPr>
        <w:pStyle w:val="ListParagraph"/>
      </w:pPr>
      <w:r>
        <w:t xml:space="preserve">It is a key to be able to track the AAL-LPU as a resource for providing the </w:t>
      </w:r>
      <w:r w:rsidR="002D74FD">
        <w:rPr>
          <w:lang w:eastAsia="en-IE"/>
        </w:rPr>
        <w:t>AAL Application</w:t>
      </w:r>
      <w:r>
        <w:t xml:space="preserve"> with acceleration resources it needs otherwise the attempt to create the NF will fail due to insufficient resources available. </w:t>
      </w:r>
    </w:p>
    <w:p w14:paraId="08DACCA9" w14:textId="14AA44C1" w:rsidR="00F720C6" w:rsidRPr="00F31177" w:rsidRDefault="00F720C6" w:rsidP="00F720C6">
      <w:pPr>
        <w:pStyle w:val="ListParagraph"/>
      </w:pPr>
      <w:r w:rsidRPr="00F31177">
        <w:t xml:space="preserve">There are few notes related to the tracking of the </w:t>
      </w:r>
      <w:r>
        <w:t>AAL-</w:t>
      </w:r>
      <w:r w:rsidRPr="00F31177">
        <w:t>LPU resources in relation to the example</w:t>
      </w:r>
      <w:r>
        <w:t>’s</w:t>
      </w:r>
      <w:r w:rsidRPr="00F31177">
        <w:t xml:space="preserve"> above</w:t>
      </w:r>
      <w:r>
        <w:t xml:space="preserve"> </w:t>
      </w:r>
      <w:proofErr w:type="gramStart"/>
      <w:r>
        <w:t xml:space="preserve">in </w:t>
      </w:r>
      <w:r w:rsidRPr="00F31177">
        <w:t>:</w:t>
      </w:r>
      <w:proofErr w:type="gramEnd"/>
    </w:p>
    <w:p w14:paraId="4CEA2E1C" w14:textId="77777777" w:rsidR="00F720C6" w:rsidRPr="00F31177" w:rsidRDefault="00F720C6" w:rsidP="00F720C6">
      <w:pPr>
        <w:pStyle w:val="ListParagraph"/>
        <w:numPr>
          <w:ilvl w:val="0"/>
          <w:numId w:val="34"/>
        </w:numPr>
        <w:spacing w:after="0"/>
      </w:pPr>
      <w:r w:rsidRPr="00F31177">
        <w:t>If another POD needs to use the LDPC profile, Kubernetes will allow it as 2 out of 3 were used (LPU-4 supports it).</w:t>
      </w:r>
    </w:p>
    <w:p w14:paraId="4EF7C349" w14:textId="77777777" w:rsidR="00F720C6" w:rsidRPr="00F31177" w:rsidRDefault="00F720C6" w:rsidP="00F720C6">
      <w:pPr>
        <w:pStyle w:val="ListParagraph"/>
        <w:numPr>
          <w:ilvl w:val="0"/>
          <w:numId w:val="34"/>
        </w:numPr>
        <w:spacing w:after="0"/>
        <w:rPr>
          <w:szCs w:val="20"/>
          <w:lang w:val="en-US"/>
        </w:rPr>
      </w:pPr>
      <w:r w:rsidRPr="00F31177">
        <w:rPr>
          <w:szCs w:val="20"/>
          <w:lang w:val="en-US"/>
        </w:rPr>
        <w:t>If another POD needs to use FEC and PHY profiles (FEC&amp;PHY), Kubernetes will reject it as only one LPU is configured this way.</w:t>
      </w:r>
    </w:p>
    <w:p w14:paraId="120B9C91" w14:textId="4C32697E" w:rsidR="00F720C6" w:rsidRDefault="00F720C6" w:rsidP="00F720C6">
      <w:pPr>
        <w:pStyle w:val="ListParagraph"/>
        <w:numPr>
          <w:ilvl w:val="0"/>
          <w:numId w:val="34"/>
        </w:numPr>
        <w:spacing w:after="0"/>
        <w:rPr>
          <w:szCs w:val="20"/>
          <w:lang w:val="en-US"/>
        </w:rPr>
      </w:pPr>
      <w:r w:rsidRPr="00F31177">
        <w:rPr>
          <w:szCs w:val="20"/>
          <w:lang w:val="en-US"/>
        </w:rPr>
        <w:t xml:space="preserve">We need to consider if a logic is needed to track the </w:t>
      </w:r>
      <w:r w:rsidR="00CC6A3F">
        <w:rPr>
          <w:szCs w:val="20"/>
          <w:lang w:val="en-US"/>
        </w:rPr>
        <w:t>AAL-</w:t>
      </w:r>
      <w:r w:rsidRPr="00F31177">
        <w:rPr>
          <w:szCs w:val="20"/>
          <w:lang w:val="en-US"/>
        </w:rPr>
        <w:t xml:space="preserve">LPU availability from the SMO. For example, a total of ten </w:t>
      </w:r>
      <w:r w:rsidR="00CC6A3F">
        <w:rPr>
          <w:szCs w:val="20"/>
          <w:lang w:val="en-US"/>
        </w:rPr>
        <w:t>AAL-</w:t>
      </w:r>
      <w:r w:rsidRPr="00F31177">
        <w:rPr>
          <w:szCs w:val="20"/>
          <w:lang w:val="en-US"/>
        </w:rPr>
        <w:t xml:space="preserve">LPU/FEC profiles </w:t>
      </w:r>
      <w:r w:rsidRPr="005F752B">
        <w:rPr>
          <w:szCs w:val="20"/>
          <w:lang w:val="en-US"/>
        </w:rPr>
        <w:t>available</w:t>
      </w:r>
      <w:r w:rsidRPr="00F31177">
        <w:rPr>
          <w:szCs w:val="20"/>
          <w:lang w:val="en-US"/>
        </w:rPr>
        <w:t xml:space="preserve"> in a cluster, three is being used by a deployment, seven left for a new deployment. The seven available could be revealed to the user or automation at the SMO level when considering additional deployments.</w:t>
      </w:r>
    </w:p>
    <w:p w14:paraId="6282205E" w14:textId="77777777" w:rsidR="00F720C6" w:rsidRDefault="00F720C6" w:rsidP="00F720C6"/>
    <w:p w14:paraId="3520B11B" w14:textId="2BE51A0F" w:rsidR="00F720C6" w:rsidRPr="00CD1467" w:rsidRDefault="00F720C6" w:rsidP="00F720C6">
      <w:r w:rsidRPr="00CD1467">
        <w:t xml:space="preserve">The conclusion is that the SMO shall be able to track the </w:t>
      </w:r>
      <w:r w:rsidR="00CC6A3F">
        <w:t>AAL-</w:t>
      </w:r>
      <w:r w:rsidRPr="00CD1467">
        <w:t xml:space="preserve">LPU as a resource and its availability. </w:t>
      </w:r>
    </w:p>
    <w:p w14:paraId="4A464F8D" w14:textId="56830AAD" w:rsidR="00D85F92" w:rsidRPr="00D85F92" w:rsidRDefault="00F806CC" w:rsidP="00EC5031">
      <w:pPr>
        <w:pStyle w:val="Heading1"/>
        <w:rPr>
          <w:lang w:eastAsia="ja-JP"/>
        </w:rPr>
      </w:pPr>
      <w:bookmarkStart w:id="472" w:name="_Toc99108622"/>
      <w:bookmarkStart w:id="473" w:name="_Toc99108623"/>
      <w:bookmarkStart w:id="474" w:name="_Toc43899863"/>
      <w:bookmarkStart w:id="475" w:name="_Toc117149601"/>
      <w:bookmarkStart w:id="476" w:name="_Toc110411046"/>
      <w:bookmarkStart w:id="477" w:name="_Ref162013992"/>
      <w:bookmarkStart w:id="478" w:name="_Toc173325969"/>
      <w:bookmarkEnd w:id="472"/>
      <w:bookmarkEnd w:id="473"/>
      <w:r>
        <w:rPr>
          <w:lang w:eastAsia="ja-JP"/>
        </w:rPr>
        <w:lastRenderedPageBreak/>
        <w:t>AAL Profiles</w:t>
      </w:r>
      <w:bookmarkEnd w:id="474"/>
      <w:bookmarkEnd w:id="475"/>
      <w:bookmarkEnd w:id="476"/>
      <w:bookmarkEnd w:id="477"/>
      <w:bookmarkEnd w:id="478"/>
      <w:r>
        <w:rPr>
          <w:lang w:eastAsia="ja-JP"/>
        </w:rPr>
        <w:t xml:space="preserve"> </w:t>
      </w:r>
    </w:p>
    <w:p w14:paraId="30B162DB" w14:textId="71802F96" w:rsidR="00B4740F" w:rsidRDefault="00B4740F" w:rsidP="00B4740F">
      <w:pPr>
        <w:rPr>
          <w:lang w:eastAsia="ja-JP"/>
        </w:rPr>
      </w:pPr>
      <w:r>
        <w:rPr>
          <w:lang w:eastAsia="ja-JP"/>
        </w:rPr>
        <w:t xml:space="preserve">An AAL profile specifies a set of Accelerated Functions that a Hardware Accelerator processes on behalf </w:t>
      </w:r>
      <w:r w:rsidRPr="008D5FD2">
        <w:rPr>
          <w:lang w:eastAsia="ja-JP"/>
        </w:rPr>
        <w:t>o</w:t>
      </w:r>
      <w:r w:rsidR="009B0F58" w:rsidRPr="008D5FD2">
        <w:rPr>
          <w:lang w:eastAsia="ja-JP"/>
        </w:rPr>
        <w:t>f</w:t>
      </w:r>
      <w:r>
        <w:rPr>
          <w:lang w:eastAsia="ja-JP"/>
        </w:rPr>
        <w:t xml:space="preserve"> an </w:t>
      </w:r>
      <w:r w:rsidR="00062833" w:rsidRPr="00876D49">
        <w:t>AAL Application</w:t>
      </w:r>
      <w:r>
        <w:rPr>
          <w:lang w:eastAsia="ja-JP"/>
        </w:rPr>
        <w:t xml:space="preserve"> within an O-RAN Cloudified Network Function (e.g. O-DU, O-CU etc.). Accordingly, AAL profiles can be categorized as O-DU AAL profiles, O-CU AAL profiles and so on. The following sections describe these different AAL profile categories in further details.   </w:t>
      </w:r>
    </w:p>
    <w:p w14:paraId="0D22661B" w14:textId="50427180" w:rsidR="00FD56BA" w:rsidRDefault="00C17C6E" w:rsidP="00EC5031">
      <w:pPr>
        <w:pStyle w:val="Heading2"/>
        <w:rPr>
          <w:lang w:eastAsia="ja-JP"/>
        </w:rPr>
      </w:pPr>
      <w:bookmarkStart w:id="479" w:name="_Toc54357952"/>
      <w:bookmarkStart w:id="480" w:name="_Toc54863376"/>
      <w:bookmarkStart w:id="481" w:name="_Toc54863478"/>
      <w:bookmarkStart w:id="482" w:name="_Toc54878760"/>
      <w:bookmarkStart w:id="483" w:name="_Toc54881024"/>
      <w:bookmarkStart w:id="484" w:name="_Toc43899864"/>
      <w:bookmarkStart w:id="485" w:name="_Toc117149602"/>
      <w:bookmarkStart w:id="486" w:name="_Toc110411047"/>
      <w:bookmarkStart w:id="487" w:name="_Toc173325970"/>
      <w:bookmarkEnd w:id="479"/>
      <w:bookmarkEnd w:id="480"/>
      <w:bookmarkEnd w:id="481"/>
      <w:bookmarkEnd w:id="482"/>
      <w:bookmarkEnd w:id="483"/>
      <w:r>
        <w:rPr>
          <w:lang w:eastAsia="ja-JP"/>
        </w:rPr>
        <w:t>O-DU AAL Profiles</w:t>
      </w:r>
      <w:bookmarkEnd w:id="484"/>
      <w:bookmarkEnd w:id="485"/>
      <w:bookmarkEnd w:id="486"/>
      <w:bookmarkEnd w:id="487"/>
      <w:r>
        <w:rPr>
          <w:lang w:eastAsia="ja-JP"/>
        </w:rPr>
        <w:t xml:space="preserve"> </w:t>
      </w:r>
    </w:p>
    <w:p w14:paraId="0D576BDA" w14:textId="02748942" w:rsidR="00FB7E69" w:rsidRDefault="00FE3CD8" w:rsidP="00321898">
      <w:pPr>
        <w:rPr>
          <w:lang w:eastAsia="ja-JP"/>
        </w:rPr>
      </w:pPr>
      <w:r>
        <w:rPr>
          <w:lang w:eastAsia="ja-JP"/>
        </w:rPr>
        <w:t xml:space="preserve">An O-DU AAL profile can specify a set of Accelerated Functions within the O-DU protocol stack. These functions may belong to a single layer (e.g., PHY) or span across multiple layers (e.g., PHY and MAC) within O-DU. The current O-DU AAL </w:t>
      </w:r>
      <w:r w:rsidR="009B0F58">
        <w:rPr>
          <w:lang w:eastAsia="ja-JP"/>
        </w:rPr>
        <w:t>p</w:t>
      </w:r>
      <w:r>
        <w:rPr>
          <w:lang w:eastAsia="ja-JP"/>
        </w:rPr>
        <w:t>rofiles being studied by O</w:t>
      </w:r>
      <w:r w:rsidR="00BF7C83">
        <w:rPr>
          <w:lang w:eastAsia="ja-JP"/>
        </w:rPr>
        <w:t>-</w:t>
      </w:r>
      <w:r>
        <w:rPr>
          <w:lang w:eastAsia="ja-JP"/>
        </w:rPr>
        <w:t xml:space="preserve">RAN WG6 are focusing on Accelerated </w:t>
      </w:r>
      <w:r w:rsidR="009B0F58">
        <w:rPr>
          <w:lang w:eastAsia="ja-JP"/>
        </w:rPr>
        <w:t>F</w:t>
      </w:r>
      <w:r>
        <w:rPr>
          <w:lang w:eastAsia="ja-JP"/>
        </w:rPr>
        <w:t>unctions from PHY layer of O-DU.</w:t>
      </w:r>
    </w:p>
    <w:p w14:paraId="1F5DBFB7" w14:textId="4CAB294E" w:rsidR="00FB7E69" w:rsidRDefault="00FB7E69">
      <w:pPr>
        <w:pStyle w:val="Heading3"/>
        <w:rPr>
          <w:lang w:eastAsia="ja-JP"/>
        </w:rPr>
      </w:pPr>
      <w:bookmarkStart w:id="488" w:name="_Toc117149603"/>
      <w:bookmarkStart w:id="489" w:name="_Toc110411048"/>
      <w:bookmarkStart w:id="490" w:name="_Toc173325971"/>
      <w:r>
        <w:rPr>
          <w:lang w:eastAsia="ja-JP"/>
        </w:rPr>
        <w:t xml:space="preserve">O-DU Protocol Stack </w:t>
      </w:r>
      <w:r w:rsidRPr="008D5FD2">
        <w:rPr>
          <w:lang w:eastAsia="ja-JP"/>
        </w:rPr>
        <w:t>Refer</w:t>
      </w:r>
      <w:r w:rsidR="006E16C1" w:rsidRPr="008D5FD2">
        <w:rPr>
          <w:lang w:eastAsia="ja-JP"/>
        </w:rPr>
        <w:t>e</w:t>
      </w:r>
      <w:r w:rsidRPr="008D5FD2">
        <w:rPr>
          <w:lang w:eastAsia="ja-JP"/>
        </w:rPr>
        <w:t>nce</w:t>
      </w:r>
      <w:bookmarkEnd w:id="488"/>
      <w:bookmarkEnd w:id="489"/>
      <w:bookmarkEnd w:id="490"/>
    </w:p>
    <w:p w14:paraId="449B6929" w14:textId="4A34376A" w:rsidR="004C28AD" w:rsidRDefault="009B3072" w:rsidP="00C17C6E">
      <w:pPr>
        <w:rPr>
          <w:lang w:eastAsia="ja-JP"/>
        </w:rPr>
      </w:pPr>
      <w:r>
        <w:rPr>
          <w:lang w:eastAsia="ja-JP"/>
        </w:rPr>
        <w:fldChar w:fldCharType="begin"/>
      </w:r>
      <w:r>
        <w:rPr>
          <w:lang w:eastAsia="ja-JP"/>
        </w:rPr>
        <w:instrText xml:space="preserve"> REF _Ref54346629 \h </w:instrText>
      </w:r>
      <w:r>
        <w:rPr>
          <w:lang w:eastAsia="ja-JP"/>
        </w:rPr>
      </w:r>
      <w:r>
        <w:rPr>
          <w:lang w:eastAsia="ja-JP"/>
        </w:rPr>
        <w:fldChar w:fldCharType="separate"/>
      </w:r>
      <w:r w:rsidR="004B1DEC">
        <w:t>Figure 7.1.1-1:</w:t>
      </w:r>
      <w:r>
        <w:rPr>
          <w:lang w:eastAsia="ja-JP"/>
        </w:rPr>
        <w:fldChar w:fldCharType="end"/>
      </w:r>
      <w:r>
        <w:rPr>
          <w:lang w:eastAsia="ja-JP"/>
        </w:rPr>
        <w:t xml:space="preserve"> </w:t>
      </w:r>
      <w:r w:rsidR="006A618D" w:rsidRPr="006A618D">
        <w:rPr>
          <w:lang w:eastAsia="ja-JP"/>
        </w:rPr>
        <w:t xml:space="preserve">illustrates the building blocks for processing various O-DU PHY layer Downlink (DL) channels and signals (with 7.2-x functional split between O-DU and O-RU) defined by 3GPP </w:t>
      </w:r>
      <w:r w:rsidR="00E421E8">
        <w:rPr>
          <w:lang w:eastAsia="ja-JP"/>
        </w:rPr>
        <w:t xml:space="preserve">in </w:t>
      </w:r>
      <w:r w:rsidR="00977B37">
        <w:rPr>
          <w:lang w:eastAsia="ja-JP"/>
        </w:rPr>
        <w:fldChar w:fldCharType="begin"/>
      </w:r>
      <w:r w:rsidR="00977B37">
        <w:rPr>
          <w:lang w:eastAsia="ja-JP"/>
        </w:rPr>
        <w:instrText xml:space="preserve"> REF _Ref54881645 \r \h </w:instrText>
      </w:r>
      <w:r w:rsidR="00977B37">
        <w:rPr>
          <w:lang w:eastAsia="ja-JP"/>
        </w:rPr>
      </w:r>
      <w:r w:rsidR="00977B37">
        <w:rPr>
          <w:lang w:eastAsia="ja-JP"/>
        </w:rPr>
        <w:fldChar w:fldCharType="separate"/>
      </w:r>
      <w:r w:rsidR="004B1DEC">
        <w:rPr>
          <w:lang w:eastAsia="ja-JP"/>
        </w:rPr>
        <w:t>[6]</w:t>
      </w:r>
      <w:r w:rsidR="00977B37">
        <w:rPr>
          <w:lang w:eastAsia="ja-JP"/>
        </w:rPr>
        <w:fldChar w:fldCharType="end"/>
      </w:r>
      <w:r w:rsidR="00E421E8">
        <w:rPr>
          <w:lang w:eastAsia="ja-JP"/>
        </w:rPr>
        <w:t xml:space="preserve"> &amp;</w:t>
      </w:r>
      <w:r w:rsidR="00977B37">
        <w:rPr>
          <w:lang w:eastAsia="ja-JP"/>
        </w:rPr>
        <w:t xml:space="preserve"> </w:t>
      </w:r>
      <w:r w:rsidR="00977B37">
        <w:rPr>
          <w:lang w:eastAsia="ja-JP"/>
        </w:rPr>
        <w:fldChar w:fldCharType="begin"/>
      </w:r>
      <w:r w:rsidR="00977B37">
        <w:rPr>
          <w:lang w:eastAsia="ja-JP"/>
        </w:rPr>
        <w:instrText xml:space="preserve"> REF _Ref54864330 \r \h </w:instrText>
      </w:r>
      <w:r w:rsidR="00977B37">
        <w:rPr>
          <w:lang w:eastAsia="ja-JP"/>
        </w:rPr>
      </w:r>
      <w:r w:rsidR="00977B37">
        <w:rPr>
          <w:lang w:eastAsia="ja-JP"/>
        </w:rPr>
        <w:fldChar w:fldCharType="separate"/>
      </w:r>
      <w:r w:rsidR="004B1DEC">
        <w:rPr>
          <w:lang w:eastAsia="ja-JP"/>
        </w:rPr>
        <w:t>[7]</w:t>
      </w:r>
      <w:r w:rsidR="00977B37">
        <w:rPr>
          <w:lang w:eastAsia="ja-JP"/>
        </w:rPr>
        <w:fldChar w:fldCharType="end"/>
      </w:r>
      <w:r w:rsidR="009B0F58" w:rsidRPr="006A618D" w:rsidDel="009B0F58">
        <w:rPr>
          <w:lang w:eastAsia="ja-JP"/>
        </w:rPr>
        <w:t xml:space="preserve"> </w:t>
      </w:r>
      <w:r w:rsidR="006A618D" w:rsidRPr="006A618D">
        <w:rPr>
          <w:lang w:eastAsia="ja-JP"/>
        </w:rPr>
        <w:t xml:space="preserve">as part of 5G NR specification. </w:t>
      </w:r>
    </w:p>
    <w:p w14:paraId="0AAB2132" w14:textId="783CA09E" w:rsidR="00402530" w:rsidRDefault="001909FB" w:rsidP="00C17C6E">
      <w:r w:rsidRPr="001909FB">
        <w:rPr>
          <w:noProof/>
          <w:lang w:val="fr-FR" w:eastAsia="fr-FR"/>
        </w:rPr>
        <w:drawing>
          <wp:inline distT="0" distB="0" distL="0" distR="0" wp14:anchorId="12EE282B" wp14:editId="08BD53E2">
            <wp:extent cx="6120765" cy="3535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765" cy="3535680"/>
                    </a:xfrm>
                    <a:prstGeom prst="rect">
                      <a:avLst/>
                    </a:prstGeom>
                    <a:noFill/>
                    <a:ln>
                      <a:noFill/>
                    </a:ln>
                  </pic:spPr>
                </pic:pic>
              </a:graphicData>
            </a:graphic>
          </wp:inline>
        </w:drawing>
      </w:r>
    </w:p>
    <w:p w14:paraId="7787E4B9" w14:textId="23A035AD" w:rsidR="00D823E8" w:rsidRDefault="00402530" w:rsidP="0045378B">
      <w:pPr>
        <w:pStyle w:val="TF"/>
      </w:pPr>
      <w:bookmarkStart w:id="491" w:name="_Ref54346629"/>
      <w:bookmarkStart w:id="492" w:name="_Toc117149673"/>
      <w:bookmarkStart w:id="493" w:name="_Toc170997024"/>
      <w:bookmarkStart w:id="494" w:name="_Toc173326004"/>
      <w:r>
        <w:t xml:space="preserve">Figure </w:t>
      </w:r>
      <w:r w:rsidR="007E1104">
        <w:t>7.1.1-1</w:t>
      </w:r>
      <w:r w:rsidR="009759FF">
        <w:t>:</w:t>
      </w:r>
      <w:bookmarkEnd w:id="491"/>
      <w:r>
        <w:t xml:space="preserve"> </w:t>
      </w:r>
      <w:r w:rsidR="007D1D57" w:rsidRPr="007D1D57">
        <w:t xml:space="preserve">O-DU PHY processing blocks for 5G NR </w:t>
      </w:r>
      <w:r w:rsidR="007D1D57">
        <w:t>Downlink</w:t>
      </w:r>
      <w:bookmarkEnd w:id="492"/>
      <w:bookmarkEnd w:id="493"/>
      <w:bookmarkEnd w:id="494"/>
    </w:p>
    <w:p w14:paraId="651F52D1" w14:textId="77777777" w:rsidR="00D823E8" w:rsidRDefault="00D823E8" w:rsidP="00D823E8">
      <w:r>
        <w:t>The O-DU PHY layer in downlink consists of the following physical channels and reference signals:</w:t>
      </w:r>
    </w:p>
    <w:p w14:paraId="7DB8F71C" w14:textId="77777777" w:rsidR="00D823E8" w:rsidRDefault="00D823E8" w:rsidP="00D823E8">
      <w:r>
        <w:t>•</w:t>
      </w:r>
      <w:r>
        <w:tab/>
        <w:t xml:space="preserve">Physical Downlink Shared Channel (PDSCH) and associated Demodulation Reference Signal (PDSCH DM-RS). </w:t>
      </w:r>
    </w:p>
    <w:p w14:paraId="3BECEF8C" w14:textId="77777777" w:rsidR="00D823E8" w:rsidRDefault="00D823E8" w:rsidP="00D823E8">
      <w:r>
        <w:t>•</w:t>
      </w:r>
      <w:r>
        <w:tab/>
        <w:t>Physical Downlink Control Channel (PDCCH) and associated Demodulation Reference Signal (PDCCH DM-RS).</w:t>
      </w:r>
    </w:p>
    <w:p w14:paraId="0BAEA9CD" w14:textId="77777777" w:rsidR="00D823E8" w:rsidRDefault="00D823E8" w:rsidP="00D823E8">
      <w:r>
        <w:t>•</w:t>
      </w:r>
      <w:r>
        <w:tab/>
        <w:t>Synchronization Signal Block (SSB) consisting of</w:t>
      </w:r>
    </w:p>
    <w:p w14:paraId="46B4CC14" w14:textId="77777777" w:rsidR="00D823E8" w:rsidRDefault="00D823E8" w:rsidP="006E16C1">
      <w:pPr>
        <w:ind w:left="284"/>
      </w:pPr>
      <w:r>
        <w:t>o</w:t>
      </w:r>
      <w:r>
        <w:tab/>
        <w:t>Physical Broadcast Channel (PBCH) and associated DMRS (PBCH DM-RS).</w:t>
      </w:r>
    </w:p>
    <w:p w14:paraId="2105F45C" w14:textId="77777777" w:rsidR="00D823E8" w:rsidRDefault="00D823E8" w:rsidP="006E16C1">
      <w:pPr>
        <w:ind w:left="284"/>
      </w:pPr>
      <w:r>
        <w:t>o</w:t>
      </w:r>
      <w:r>
        <w:tab/>
        <w:t>Primary Synchronization Signal (PSS).</w:t>
      </w:r>
    </w:p>
    <w:p w14:paraId="7C7C1FC5" w14:textId="77777777" w:rsidR="00D823E8" w:rsidRDefault="00D823E8" w:rsidP="006E16C1">
      <w:pPr>
        <w:ind w:left="284"/>
      </w:pPr>
      <w:r>
        <w:t>o</w:t>
      </w:r>
      <w:r>
        <w:tab/>
        <w:t>Secondary Synchronization Signal (SSS).</w:t>
      </w:r>
    </w:p>
    <w:p w14:paraId="40DBCB2B" w14:textId="77777777" w:rsidR="00D823E8" w:rsidRDefault="00D823E8" w:rsidP="00D823E8">
      <w:r>
        <w:lastRenderedPageBreak/>
        <w:t>•</w:t>
      </w:r>
      <w:r>
        <w:tab/>
        <w:t>Channel State Information-Reference Signal (CSI-RS) and Tracking Reference Signal (TRS).</w:t>
      </w:r>
    </w:p>
    <w:p w14:paraId="4B0DFB2D" w14:textId="77777777" w:rsidR="00D823E8" w:rsidRDefault="00D823E8" w:rsidP="00D823E8">
      <w:r>
        <w:t>•</w:t>
      </w:r>
      <w:r>
        <w:tab/>
        <w:t>Phase Tracking Reference Signal (PT-RS) for DL.</w:t>
      </w:r>
    </w:p>
    <w:p w14:paraId="7269BCEB" w14:textId="77777777" w:rsidR="00D823E8" w:rsidRDefault="00D823E8" w:rsidP="00D823E8">
      <w:r>
        <w:t>The downlink physical channels (PDSCH, PDCCH, PBCH) carry information originating from higher layers (i.e. layer 2 and above).</w:t>
      </w:r>
    </w:p>
    <w:p w14:paraId="5D817FD3" w14:textId="77777777" w:rsidR="00D823E8" w:rsidRDefault="00D823E8" w:rsidP="00D823E8">
      <w:r>
        <w:t>The downlink physical layer processing of data channel (PDSCH) carrying transport blocks consists of the following steps:</w:t>
      </w:r>
    </w:p>
    <w:p w14:paraId="4C11B69D" w14:textId="11EFB8CA" w:rsidR="00D823E8" w:rsidRDefault="00D823E8" w:rsidP="00D823E8">
      <w:r>
        <w:t>TB CRC attachment: Error detection is provided on each transport block (TB) through a Cyclic Redundancy Check (CRC). Refer to Subclause 7.2.1 in</w:t>
      </w:r>
      <w:r w:rsidR="00C73B05">
        <w:t xml:space="preserve"> </w:t>
      </w:r>
      <w:r w:rsidR="00EB4DC6">
        <w:fldChar w:fldCharType="begin"/>
      </w:r>
      <w:r w:rsidR="00EB4DC6">
        <w:instrText xml:space="preserve"> REF _Ref54864330 \r \h </w:instrText>
      </w:r>
      <w:r w:rsidR="00EB4DC6">
        <w:fldChar w:fldCharType="separate"/>
      </w:r>
      <w:r w:rsidR="004B1DEC">
        <w:t>[7]</w:t>
      </w:r>
      <w:r w:rsidR="00EB4DC6">
        <w:fldChar w:fldCharType="end"/>
      </w:r>
      <w:r>
        <w:t xml:space="preserve"> for details.</w:t>
      </w:r>
    </w:p>
    <w:p w14:paraId="5E9793A1" w14:textId="451DB402" w:rsidR="00D823E8" w:rsidRDefault="00D823E8" w:rsidP="00D823E8">
      <w:r>
        <w:t xml:space="preserve">CB segmentation and CRC attachment: The transport block is segmented when it exceeds the code block (CB) size specified by 3GPP </w:t>
      </w:r>
      <w:r w:rsidR="00EB4DC6">
        <w:fldChar w:fldCharType="begin"/>
      </w:r>
      <w:r w:rsidR="00EB4DC6">
        <w:instrText xml:space="preserve"> REF _Ref54864330 \r \h </w:instrText>
      </w:r>
      <w:r w:rsidR="00EB4DC6">
        <w:fldChar w:fldCharType="separate"/>
      </w:r>
      <w:r w:rsidR="004B1DEC">
        <w:t>[7]</w:t>
      </w:r>
      <w:r w:rsidR="00EB4DC6">
        <w:fldChar w:fldCharType="end"/>
      </w:r>
      <w:r w:rsidR="009B0F58">
        <w:t>.</w:t>
      </w:r>
      <w:r w:rsidR="00C73B05" w:rsidDel="00C73B05">
        <w:t xml:space="preserve"> </w:t>
      </w:r>
      <w:r>
        <w:t xml:space="preserve">Code block segmentation and code block CRC attachment are performed according to Subclauses 7.2.3 and 5.2.2 of </w:t>
      </w:r>
      <w:r w:rsidR="00EB4DC6">
        <w:fldChar w:fldCharType="begin"/>
      </w:r>
      <w:r w:rsidR="00EB4DC6">
        <w:instrText xml:space="preserve"> REF _Ref54864330 \r \h </w:instrText>
      </w:r>
      <w:r w:rsidR="00EB4DC6">
        <w:fldChar w:fldCharType="separate"/>
      </w:r>
      <w:r w:rsidR="004B1DEC">
        <w:t>[7]</w:t>
      </w:r>
      <w:r w:rsidR="00EB4DC6">
        <w:fldChar w:fldCharType="end"/>
      </w:r>
      <w:r w:rsidR="009B0F58">
        <w:t>.</w:t>
      </w:r>
      <w:r w:rsidR="00C73B05" w:rsidDel="00C73B05">
        <w:t xml:space="preserve"> </w:t>
      </w:r>
    </w:p>
    <w:p w14:paraId="78076538" w14:textId="61000BA1" w:rsidR="00D823E8" w:rsidRDefault="00D823E8" w:rsidP="00D823E8">
      <w:r>
        <w:t xml:space="preserve">LDPC encoding: Refer to Subclauses 7.2.4 and 5.3.2 in </w:t>
      </w:r>
      <w:r w:rsidR="00715066">
        <w:fldChar w:fldCharType="begin"/>
      </w:r>
      <w:r w:rsidR="00715066">
        <w:instrText xml:space="preserve"> REF _Ref54864330 \r \h </w:instrText>
      </w:r>
      <w:r w:rsidR="00715066">
        <w:fldChar w:fldCharType="separate"/>
      </w:r>
      <w:r w:rsidR="004B1DEC">
        <w:t>[7]</w:t>
      </w:r>
      <w:r w:rsidR="00715066">
        <w:fldChar w:fldCharType="end"/>
      </w:r>
      <w:r w:rsidR="00C73B05" w:rsidDel="00C73B05">
        <w:t xml:space="preserve"> </w:t>
      </w:r>
      <w:r>
        <w:t>for details.</w:t>
      </w:r>
    </w:p>
    <w:p w14:paraId="4EC31E76" w14:textId="5F01CCB0" w:rsidR="00D823E8" w:rsidRDefault="00D823E8" w:rsidP="00D823E8">
      <w:r>
        <w:t xml:space="preserve">Rate matching: Refer to Subclauses 7.2.5 and 5.4.2 in </w:t>
      </w:r>
      <w:r w:rsidR="00715066">
        <w:fldChar w:fldCharType="begin"/>
      </w:r>
      <w:r w:rsidR="00715066">
        <w:instrText xml:space="preserve"> REF _Ref54864330 \r \h </w:instrText>
      </w:r>
      <w:r w:rsidR="00715066">
        <w:fldChar w:fldCharType="separate"/>
      </w:r>
      <w:r w:rsidR="004B1DEC">
        <w:t>[7]</w:t>
      </w:r>
      <w:r w:rsidR="00715066">
        <w:fldChar w:fldCharType="end"/>
      </w:r>
      <w:r w:rsidR="00C73B05" w:rsidDel="00C73B05">
        <w:t xml:space="preserve"> </w:t>
      </w:r>
      <w:r>
        <w:t>for details.</w:t>
      </w:r>
    </w:p>
    <w:p w14:paraId="2E747E4B" w14:textId="6EF33647" w:rsidR="00D823E8" w:rsidRDefault="00D823E8" w:rsidP="00D823E8">
      <w:r>
        <w:t xml:space="preserve">CB concatenation: Refer to Subclauses 7.2.6 and 5.5 in </w:t>
      </w:r>
      <w:r w:rsidR="00715066">
        <w:fldChar w:fldCharType="begin"/>
      </w:r>
      <w:r w:rsidR="00715066">
        <w:instrText xml:space="preserve"> REF _Ref54864330 \r \h </w:instrText>
      </w:r>
      <w:r w:rsidR="00715066">
        <w:fldChar w:fldCharType="separate"/>
      </w:r>
      <w:r w:rsidR="004B1DEC">
        <w:t>[7]</w:t>
      </w:r>
      <w:r w:rsidR="00715066">
        <w:fldChar w:fldCharType="end"/>
      </w:r>
      <w:r w:rsidR="00C73B05" w:rsidDel="00C73B05">
        <w:t xml:space="preserve"> </w:t>
      </w:r>
      <w:r>
        <w:t>for details.</w:t>
      </w:r>
    </w:p>
    <w:p w14:paraId="461DCC87" w14:textId="664279D5" w:rsidR="00D823E8" w:rsidRDefault="00D823E8" w:rsidP="00D823E8">
      <w:r>
        <w:t>Scrambling: Refer to Subclause 7.3.1.1 in</w:t>
      </w:r>
      <w:r w:rsidR="00E748EF">
        <w:t xml:space="preserve"> </w:t>
      </w:r>
      <w:r w:rsidR="00E748EF">
        <w:fldChar w:fldCharType="begin"/>
      </w:r>
      <w:r w:rsidR="00E748EF">
        <w:instrText xml:space="preserve"> REF _Ref54881645 \n \h </w:instrText>
      </w:r>
      <w:r w:rsidR="00E748EF">
        <w:fldChar w:fldCharType="separate"/>
      </w:r>
      <w:r w:rsidR="004B1DEC">
        <w:t>[6]</w:t>
      </w:r>
      <w:r w:rsidR="00E748EF">
        <w:fldChar w:fldCharType="end"/>
      </w:r>
      <w:r w:rsidR="00E748EF">
        <w:t xml:space="preserve"> </w:t>
      </w:r>
      <w:r>
        <w:t>for details.</w:t>
      </w:r>
    </w:p>
    <w:p w14:paraId="003C2340" w14:textId="490AAF3E" w:rsidR="00D823E8" w:rsidRDefault="00D823E8" w:rsidP="00D823E8">
      <w:r>
        <w:t xml:space="preserve">Modulation: Refer to Subclause 7.3.1.2 </w:t>
      </w:r>
      <w:r w:rsidR="00E748EF">
        <w:t xml:space="preserve">in </w:t>
      </w:r>
      <w:r w:rsidR="00E748EF">
        <w:fldChar w:fldCharType="begin"/>
      </w:r>
      <w:r w:rsidR="00E748EF">
        <w:instrText xml:space="preserve"> REF _Ref54881645 \n \h </w:instrText>
      </w:r>
      <w:r w:rsidR="00E748EF">
        <w:fldChar w:fldCharType="separate"/>
      </w:r>
      <w:r w:rsidR="004B1DEC">
        <w:t>[6]</w:t>
      </w:r>
      <w:r w:rsidR="00E748EF">
        <w:fldChar w:fldCharType="end"/>
      </w:r>
      <w:r w:rsidR="00E748EF">
        <w:t xml:space="preserve"> </w:t>
      </w:r>
      <w:r>
        <w:t>for details.</w:t>
      </w:r>
    </w:p>
    <w:p w14:paraId="1E20F750" w14:textId="081A27B6" w:rsidR="00D823E8" w:rsidRDefault="00D823E8" w:rsidP="00D823E8">
      <w:r>
        <w:t xml:space="preserve">Layer mapping: Refer to Subclause 7.3.1.3 </w:t>
      </w:r>
      <w:r w:rsidR="00E748EF">
        <w:t xml:space="preserve">in </w:t>
      </w:r>
      <w:r w:rsidR="00E748EF">
        <w:fldChar w:fldCharType="begin"/>
      </w:r>
      <w:r w:rsidR="00E748EF">
        <w:instrText xml:space="preserve"> REF _Ref54881645 \n \h </w:instrText>
      </w:r>
      <w:r w:rsidR="00E748EF">
        <w:fldChar w:fldCharType="separate"/>
      </w:r>
      <w:r w:rsidR="004B1DEC">
        <w:t>[6]</w:t>
      </w:r>
      <w:r w:rsidR="00E748EF">
        <w:fldChar w:fldCharType="end"/>
      </w:r>
      <w:r w:rsidR="00E748EF">
        <w:t xml:space="preserve"> </w:t>
      </w:r>
      <w:r>
        <w:t>for details.</w:t>
      </w:r>
    </w:p>
    <w:p w14:paraId="71BC8038" w14:textId="2DDE36C7" w:rsidR="00D823E8" w:rsidRDefault="00D823E8" w:rsidP="00D823E8">
      <w:r>
        <w:t xml:space="preserve">RE mapping: Refer to Subclause 7.3.1.5 and 7.3.1.6 </w:t>
      </w:r>
      <w:r w:rsidR="00E748EF">
        <w:t xml:space="preserve">in </w:t>
      </w:r>
      <w:r w:rsidR="00E748EF">
        <w:fldChar w:fldCharType="begin"/>
      </w:r>
      <w:r w:rsidR="00E748EF">
        <w:instrText xml:space="preserve"> REF _Ref54881645 \n \h </w:instrText>
      </w:r>
      <w:r w:rsidR="00E748EF">
        <w:fldChar w:fldCharType="separate"/>
      </w:r>
      <w:r w:rsidR="004B1DEC">
        <w:t>[6]</w:t>
      </w:r>
      <w:r w:rsidR="00E748EF">
        <w:fldChar w:fldCharType="end"/>
      </w:r>
      <w:r w:rsidR="00E748EF">
        <w:t xml:space="preserve"> </w:t>
      </w:r>
      <w:r>
        <w:t>for details on Resource Element (RE) mapping.</w:t>
      </w:r>
    </w:p>
    <w:p w14:paraId="678FC97F" w14:textId="77777777" w:rsidR="00D823E8" w:rsidRDefault="00D823E8" w:rsidP="00D823E8">
      <w:r>
        <w:t>The downlink physical layer processing of control channel (PDCCH) carrying Downlink Control Information (DCI) consists of the following steps:</w:t>
      </w:r>
    </w:p>
    <w:p w14:paraId="1231EF5F" w14:textId="2843251D" w:rsidR="00D823E8" w:rsidRDefault="00D823E8" w:rsidP="00D823E8">
      <w:r>
        <w:t xml:space="preserve">CRC attachment: Error detection is provided on DCI transmissions through a Cyclic Redundancy Check (CRC). Refer to Subclause 7.3.2 in </w:t>
      </w:r>
      <w:r w:rsidR="00EB4DC6">
        <w:fldChar w:fldCharType="begin"/>
      </w:r>
      <w:r w:rsidR="00EB4DC6">
        <w:instrText xml:space="preserve"> REF _Ref54864330 \r \h </w:instrText>
      </w:r>
      <w:r w:rsidR="00EB4DC6">
        <w:fldChar w:fldCharType="separate"/>
      </w:r>
      <w:r w:rsidR="004B1DEC">
        <w:t>[7]</w:t>
      </w:r>
      <w:r w:rsidR="00EB4DC6">
        <w:fldChar w:fldCharType="end"/>
      </w:r>
      <w:r w:rsidR="009B0F58" w:rsidDel="009B0F58">
        <w:t xml:space="preserve"> </w:t>
      </w:r>
      <w:r>
        <w:t>for details.</w:t>
      </w:r>
    </w:p>
    <w:p w14:paraId="20B8C803" w14:textId="46D276ED" w:rsidR="00D823E8" w:rsidRDefault="00D823E8" w:rsidP="00D823E8">
      <w:r>
        <w:t>Polar encoding: Refer to Subclauses 7.3.3 and 5.3.1 in</w:t>
      </w:r>
      <w:r w:rsidR="00EB4DC6">
        <w:t xml:space="preserve"> </w:t>
      </w:r>
      <w:r w:rsidR="00EB4DC6">
        <w:fldChar w:fldCharType="begin"/>
      </w:r>
      <w:r w:rsidR="00EB4DC6">
        <w:instrText xml:space="preserve"> REF _Ref54864330 \r \h </w:instrText>
      </w:r>
      <w:r w:rsidR="00EB4DC6">
        <w:fldChar w:fldCharType="separate"/>
      </w:r>
      <w:r w:rsidR="004B1DEC">
        <w:t>[7]</w:t>
      </w:r>
      <w:r w:rsidR="00EB4DC6">
        <w:fldChar w:fldCharType="end"/>
      </w:r>
      <w:r w:rsidR="00C73B05" w:rsidDel="00C73B05">
        <w:t xml:space="preserve"> </w:t>
      </w:r>
      <w:r>
        <w:t>for details.</w:t>
      </w:r>
    </w:p>
    <w:p w14:paraId="6BDDCCEA" w14:textId="3276DAA2" w:rsidR="00D823E8" w:rsidRDefault="00D823E8" w:rsidP="00D823E8">
      <w:r>
        <w:t xml:space="preserve">Rate matching: Refer to Subclauses 7.3.4 and 5.4.1 in </w:t>
      </w:r>
      <w:r w:rsidR="00EB4DC6">
        <w:fldChar w:fldCharType="begin"/>
      </w:r>
      <w:r w:rsidR="00EB4DC6">
        <w:instrText xml:space="preserve"> REF _Ref54864330 \r \h </w:instrText>
      </w:r>
      <w:r w:rsidR="00EB4DC6">
        <w:fldChar w:fldCharType="separate"/>
      </w:r>
      <w:r w:rsidR="004B1DEC">
        <w:t>[7]</w:t>
      </w:r>
      <w:r w:rsidR="00EB4DC6">
        <w:fldChar w:fldCharType="end"/>
      </w:r>
      <w:r w:rsidR="00C73B05" w:rsidDel="00C73B05">
        <w:t xml:space="preserve"> </w:t>
      </w:r>
      <w:r>
        <w:t>for details.</w:t>
      </w:r>
    </w:p>
    <w:p w14:paraId="370B2532" w14:textId="7CFDB51C" w:rsidR="00D823E8" w:rsidRDefault="00D823E8" w:rsidP="00D823E8">
      <w:r>
        <w:t xml:space="preserve">Scrambling: Refer to Subclause 7.3.2.3 </w:t>
      </w:r>
      <w:r w:rsidR="00E748EF">
        <w:t xml:space="preserve">in </w:t>
      </w:r>
      <w:r w:rsidR="00E748EF">
        <w:fldChar w:fldCharType="begin"/>
      </w:r>
      <w:r w:rsidR="00E748EF">
        <w:instrText xml:space="preserve"> REF _Ref54881645 \n \h </w:instrText>
      </w:r>
      <w:r w:rsidR="00E748EF">
        <w:fldChar w:fldCharType="separate"/>
      </w:r>
      <w:r w:rsidR="004B1DEC">
        <w:t>[6]</w:t>
      </w:r>
      <w:r w:rsidR="00E748EF">
        <w:fldChar w:fldCharType="end"/>
      </w:r>
      <w:r w:rsidR="00E748EF">
        <w:t xml:space="preserve"> </w:t>
      </w:r>
      <w:r>
        <w:t>for details.</w:t>
      </w:r>
    </w:p>
    <w:p w14:paraId="419EB021" w14:textId="79F3C31F" w:rsidR="00D823E8" w:rsidRDefault="00D823E8" w:rsidP="00D823E8">
      <w:r>
        <w:t xml:space="preserve">Modulation: Refer to Subclause 7.3.2.4 </w:t>
      </w:r>
      <w:r w:rsidR="00E748EF">
        <w:t xml:space="preserve">in </w:t>
      </w:r>
      <w:r w:rsidR="00E748EF">
        <w:fldChar w:fldCharType="begin"/>
      </w:r>
      <w:r w:rsidR="00E748EF">
        <w:instrText xml:space="preserve"> REF _Ref54881645 \n \h </w:instrText>
      </w:r>
      <w:r w:rsidR="00E748EF">
        <w:fldChar w:fldCharType="separate"/>
      </w:r>
      <w:r w:rsidR="004B1DEC">
        <w:t>[6]</w:t>
      </w:r>
      <w:r w:rsidR="00E748EF">
        <w:fldChar w:fldCharType="end"/>
      </w:r>
      <w:r w:rsidR="00E748EF">
        <w:t xml:space="preserve"> </w:t>
      </w:r>
      <w:r>
        <w:t>for details.</w:t>
      </w:r>
    </w:p>
    <w:p w14:paraId="7FD7A7F8" w14:textId="3FEE3A9B" w:rsidR="00D823E8" w:rsidRDefault="00D823E8" w:rsidP="00D823E8">
      <w:r>
        <w:t xml:space="preserve">RE mapping: Refer to Subclause 7.3.2.5 </w:t>
      </w:r>
      <w:r w:rsidR="00E748EF">
        <w:t xml:space="preserve">in </w:t>
      </w:r>
      <w:r w:rsidR="00E748EF">
        <w:fldChar w:fldCharType="begin"/>
      </w:r>
      <w:r w:rsidR="00E748EF">
        <w:instrText xml:space="preserve"> REF _Ref54881645 \n \h </w:instrText>
      </w:r>
      <w:r w:rsidR="00E748EF">
        <w:fldChar w:fldCharType="separate"/>
      </w:r>
      <w:r w:rsidR="004B1DEC">
        <w:t>[6]</w:t>
      </w:r>
      <w:r w:rsidR="00E748EF">
        <w:fldChar w:fldCharType="end"/>
      </w:r>
      <w:r w:rsidR="00E748EF">
        <w:t xml:space="preserve"> </w:t>
      </w:r>
      <w:r>
        <w:t>for details.</w:t>
      </w:r>
    </w:p>
    <w:p w14:paraId="0F53C7F6" w14:textId="77777777" w:rsidR="00D823E8" w:rsidRDefault="00D823E8" w:rsidP="00D823E8">
      <w:r>
        <w:t>The downlink physical layer processing of broadcast channel (PBCH) carrying maximum one transport block consists of the following steps:</w:t>
      </w:r>
    </w:p>
    <w:p w14:paraId="1C2AED61" w14:textId="2AD273AD" w:rsidR="00D823E8" w:rsidRDefault="00D823E8" w:rsidP="00D823E8">
      <w:r>
        <w:t xml:space="preserve">PBCH payload generation: Refer to Subclause 7.1.1 in </w:t>
      </w:r>
      <w:r w:rsidR="00EB4DC6">
        <w:fldChar w:fldCharType="begin"/>
      </w:r>
      <w:r w:rsidR="00EB4DC6">
        <w:instrText xml:space="preserve"> REF _Ref54864330 \r \h </w:instrText>
      </w:r>
      <w:r w:rsidR="00EB4DC6">
        <w:fldChar w:fldCharType="separate"/>
      </w:r>
      <w:r w:rsidR="004B1DEC">
        <w:t>[7]</w:t>
      </w:r>
      <w:r w:rsidR="00EB4DC6">
        <w:fldChar w:fldCharType="end"/>
      </w:r>
      <w:r w:rsidR="00C73B05" w:rsidDel="00C73B05">
        <w:t xml:space="preserve"> </w:t>
      </w:r>
      <w:r>
        <w:t xml:space="preserve">for details. </w:t>
      </w:r>
    </w:p>
    <w:p w14:paraId="35E160E1" w14:textId="03B356E6" w:rsidR="00D823E8" w:rsidRDefault="00D823E8" w:rsidP="00D823E8">
      <w:r>
        <w:t xml:space="preserve">Scrambling: Refer to Subclause 7.1.2 in </w:t>
      </w:r>
      <w:r w:rsidR="00EB4DC6">
        <w:fldChar w:fldCharType="begin"/>
      </w:r>
      <w:r w:rsidR="00EB4DC6">
        <w:instrText xml:space="preserve"> REF _Ref54864330 \r \h </w:instrText>
      </w:r>
      <w:r w:rsidR="00EB4DC6">
        <w:fldChar w:fldCharType="separate"/>
      </w:r>
      <w:r w:rsidR="004B1DEC">
        <w:t>[7]</w:t>
      </w:r>
      <w:r w:rsidR="00EB4DC6">
        <w:fldChar w:fldCharType="end"/>
      </w:r>
      <w:r w:rsidR="00C73B05" w:rsidDel="00C73B05">
        <w:t xml:space="preserve"> </w:t>
      </w:r>
      <w:r>
        <w:t>for details.</w:t>
      </w:r>
    </w:p>
    <w:p w14:paraId="224E6BE3" w14:textId="74FBBCC6" w:rsidR="00D823E8" w:rsidRDefault="00D823E8" w:rsidP="00D823E8">
      <w:r>
        <w:t xml:space="preserve">TB CRC attachment: Refer to Subclause 7.1.3 in </w:t>
      </w:r>
      <w:r w:rsidR="00EB4DC6">
        <w:fldChar w:fldCharType="begin"/>
      </w:r>
      <w:r w:rsidR="00EB4DC6">
        <w:instrText xml:space="preserve"> REF _Ref54864330 \r \h </w:instrText>
      </w:r>
      <w:r w:rsidR="00EB4DC6">
        <w:fldChar w:fldCharType="separate"/>
      </w:r>
      <w:r w:rsidR="004B1DEC">
        <w:t>[7]</w:t>
      </w:r>
      <w:r w:rsidR="00EB4DC6">
        <w:fldChar w:fldCharType="end"/>
      </w:r>
      <w:r>
        <w:t xml:space="preserve"> for details.</w:t>
      </w:r>
    </w:p>
    <w:p w14:paraId="358D9644" w14:textId="42D58CD5" w:rsidR="00D823E8" w:rsidRDefault="00D823E8" w:rsidP="00D823E8">
      <w:r>
        <w:t xml:space="preserve">Polar encoding: Refer to Subclauses 7.1.4 and 5.3.1 in </w:t>
      </w:r>
      <w:r w:rsidR="00EB4DC6">
        <w:fldChar w:fldCharType="begin"/>
      </w:r>
      <w:r w:rsidR="00EB4DC6">
        <w:instrText xml:space="preserve"> REF _Ref54864330 \r \h </w:instrText>
      </w:r>
      <w:r w:rsidR="00EB4DC6">
        <w:fldChar w:fldCharType="separate"/>
      </w:r>
      <w:r w:rsidR="004B1DEC">
        <w:t>[7]</w:t>
      </w:r>
      <w:r w:rsidR="00EB4DC6">
        <w:fldChar w:fldCharType="end"/>
      </w:r>
      <w:r w:rsidR="00C73B05" w:rsidDel="00C73B05">
        <w:t xml:space="preserve"> </w:t>
      </w:r>
      <w:r>
        <w:t>for details.</w:t>
      </w:r>
    </w:p>
    <w:p w14:paraId="13CA8E64" w14:textId="3302D105" w:rsidR="00D823E8" w:rsidRDefault="00D823E8" w:rsidP="00D823E8">
      <w:r>
        <w:t xml:space="preserve">Rate matching: Refer to Subclauses 7.1.5 and 5.4.1 in </w:t>
      </w:r>
      <w:r w:rsidR="00EB4DC6">
        <w:fldChar w:fldCharType="begin"/>
      </w:r>
      <w:r w:rsidR="00EB4DC6">
        <w:instrText xml:space="preserve"> REF _Ref54864330 \r \h </w:instrText>
      </w:r>
      <w:r w:rsidR="00EB4DC6">
        <w:fldChar w:fldCharType="separate"/>
      </w:r>
      <w:r w:rsidR="004B1DEC">
        <w:t>[7]</w:t>
      </w:r>
      <w:r w:rsidR="00EB4DC6">
        <w:fldChar w:fldCharType="end"/>
      </w:r>
      <w:r w:rsidR="00EB4DC6" w:rsidDel="00C73B05">
        <w:t xml:space="preserve"> </w:t>
      </w:r>
      <w:r>
        <w:t>for details.</w:t>
      </w:r>
    </w:p>
    <w:p w14:paraId="5CC54414" w14:textId="03CB72A8" w:rsidR="00D823E8" w:rsidRDefault="00D823E8" w:rsidP="00D823E8">
      <w:r>
        <w:t xml:space="preserve">Data scrambling: Refer to Subclause 7.3.3.1 </w:t>
      </w:r>
      <w:r w:rsidR="00B9110E">
        <w:t xml:space="preserve">in </w:t>
      </w:r>
      <w:r w:rsidR="00B9110E">
        <w:fldChar w:fldCharType="begin"/>
      </w:r>
      <w:r w:rsidR="00B9110E">
        <w:instrText xml:space="preserve"> REF _Ref54881645 \n \h </w:instrText>
      </w:r>
      <w:r w:rsidR="00B9110E">
        <w:fldChar w:fldCharType="separate"/>
      </w:r>
      <w:r w:rsidR="004B1DEC">
        <w:t>[6]</w:t>
      </w:r>
      <w:r w:rsidR="00B9110E">
        <w:fldChar w:fldCharType="end"/>
      </w:r>
      <w:r w:rsidR="00B9110E">
        <w:t xml:space="preserve"> </w:t>
      </w:r>
      <w:r>
        <w:t>for details.</w:t>
      </w:r>
    </w:p>
    <w:p w14:paraId="16D1A47C" w14:textId="52A1B38E" w:rsidR="00D823E8" w:rsidRDefault="00D823E8" w:rsidP="00D823E8">
      <w:r>
        <w:t xml:space="preserve">Modulation: Refer to Subclause 7.3.3.2 </w:t>
      </w:r>
      <w:r w:rsidR="00B9110E">
        <w:t xml:space="preserve">in </w:t>
      </w:r>
      <w:r w:rsidR="00B9110E">
        <w:fldChar w:fldCharType="begin"/>
      </w:r>
      <w:r w:rsidR="00B9110E">
        <w:instrText xml:space="preserve"> REF _Ref54881645 \n \h </w:instrText>
      </w:r>
      <w:r w:rsidR="00B9110E">
        <w:fldChar w:fldCharType="separate"/>
      </w:r>
      <w:r w:rsidR="004B1DEC">
        <w:t>[6]</w:t>
      </w:r>
      <w:r w:rsidR="00B9110E">
        <w:fldChar w:fldCharType="end"/>
      </w:r>
      <w:r w:rsidR="00B9110E">
        <w:t xml:space="preserve"> </w:t>
      </w:r>
      <w:r>
        <w:t>for details.</w:t>
      </w:r>
    </w:p>
    <w:p w14:paraId="039FEE23" w14:textId="55B0F8D7" w:rsidR="00D823E8" w:rsidRDefault="00D823E8" w:rsidP="00D823E8">
      <w:r>
        <w:t xml:space="preserve">RE mapping: Refer to Subclause 7.3.3.3 </w:t>
      </w:r>
      <w:r w:rsidR="00B9110E">
        <w:t xml:space="preserve">in </w:t>
      </w:r>
      <w:r w:rsidR="00B9110E">
        <w:fldChar w:fldCharType="begin"/>
      </w:r>
      <w:r w:rsidR="00B9110E">
        <w:instrText xml:space="preserve"> REF _Ref54881645 \n \h </w:instrText>
      </w:r>
      <w:r w:rsidR="00B9110E">
        <w:fldChar w:fldCharType="separate"/>
      </w:r>
      <w:r w:rsidR="004B1DEC">
        <w:t>[6]</w:t>
      </w:r>
      <w:r w:rsidR="00B9110E">
        <w:fldChar w:fldCharType="end"/>
      </w:r>
      <w:r w:rsidR="00B9110E">
        <w:t xml:space="preserve"> </w:t>
      </w:r>
      <w:r>
        <w:t>for details.</w:t>
      </w:r>
    </w:p>
    <w:p w14:paraId="297F53F6" w14:textId="77777777" w:rsidR="00D823E8" w:rsidRDefault="00D823E8" w:rsidP="00D823E8">
      <w:r>
        <w:lastRenderedPageBreak/>
        <w:t>The downlink physical signals (DM-RS, PSS, SSS, CSI-RS/TRS, PT-RS) correspond to a set of resource elements used by the physical layer but does not carry information originated from higher layers (i.e. layer 2 and above).</w:t>
      </w:r>
    </w:p>
    <w:p w14:paraId="14C4D465" w14:textId="37A18EFB" w:rsidR="00D823E8" w:rsidRDefault="00D823E8" w:rsidP="00D823E8">
      <w:r>
        <w:t xml:space="preserve">Reference Signals (DM-RS, CSI-RS/TRS, PT-RS) and Synchronization </w:t>
      </w:r>
      <w:r w:rsidR="003C59B2">
        <w:t xml:space="preserve">Signals </w:t>
      </w:r>
      <w:r>
        <w:t>(PSS/SSS) are generated using the following steps:</w:t>
      </w:r>
    </w:p>
    <w:p w14:paraId="5E14D9DE" w14:textId="21C4FEBA" w:rsidR="00D823E8" w:rsidRDefault="00D823E8" w:rsidP="00D823E8">
      <w:r>
        <w:t xml:space="preserve">Sequence Generation and Modulation: Refer to Subclauses 7.4.1.1.1 (PDSCH DM-RS), 7.4.1.3.1 (PDCCH DM-RS), 7.4.1.4.1 (PBCH DM-RS), 7.4.1.5.2 (CSI-RS/TRS), 7.4.1.2.1 (PT-RS), 7.4.2.2.1 (PSS) and 7.4.2.3.1 (SSS) </w:t>
      </w:r>
      <w:r w:rsidR="00C83BB8">
        <w:t xml:space="preserve">in </w:t>
      </w:r>
      <w:r w:rsidR="00C83BB8">
        <w:fldChar w:fldCharType="begin"/>
      </w:r>
      <w:r w:rsidR="00C83BB8">
        <w:instrText xml:space="preserve"> REF _Ref54881645 \n \h </w:instrText>
      </w:r>
      <w:r w:rsidR="00C83BB8">
        <w:fldChar w:fldCharType="separate"/>
      </w:r>
      <w:r w:rsidR="004B1DEC">
        <w:t>[6]</w:t>
      </w:r>
      <w:r w:rsidR="00C83BB8">
        <w:fldChar w:fldCharType="end"/>
      </w:r>
      <w:r w:rsidR="00C83BB8">
        <w:t xml:space="preserve"> </w:t>
      </w:r>
      <w:r>
        <w:t>for details</w:t>
      </w:r>
      <w:r w:rsidR="009B0F58">
        <w:t>.</w:t>
      </w:r>
    </w:p>
    <w:p w14:paraId="60F6F5CF" w14:textId="76422256" w:rsidR="00D823E8" w:rsidRDefault="00D823E8" w:rsidP="00D823E8">
      <w:r>
        <w:t xml:space="preserve">RE mapping: Refer to Subclauses 7.4.1.1.2 (PDSCH DM-RS), 7.4.1.3.2 (PDCCH DM-RS), 7.4.1.4.2 (PBCH DM-RS), 7.4.1.5.3 (CSI-RS/TRS), 7.4.1.2.2 (PT-RS), 7.4.2.2.2 (PSS) and 7.4.2.3.2 (SSS) </w:t>
      </w:r>
      <w:r w:rsidR="00F474AA">
        <w:t xml:space="preserve">in </w:t>
      </w:r>
      <w:r w:rsidR="00F474AA">
        <w:fldChar w:fldCharType="begin"/>
      </w:r>
      <w:r w:rsidR="00F474AA">
        <w:instrText xml:space="preserve"> REF _Ref54881645 \n \h </w:instrText>
      </w:r>
      <w:r w:rsidR="00F474AA">
        <w:fldChar w:fldCharType="separate"/>
      </w:r>
      <w:r w:rsidR="004B1DEC">
        <w:t>[6]</w:t>
      </w:r>
      <w:r w:rsidR="00F474AA">
        <w:fldChar w:fldCharType="end"/>
      </w:r>
      <w:r w:rsidR="00F474AA">
        <w:t xml:space="preserve"> </w:t>
      </w:r>
      <w:r>
        <w:t>for details.</w:t>
      </w:r>
    </w:p>
    <w:p w14:paraId="7D40F012" w14:textId="77777777" w:rsidR="00D823E8" w:rsidRDefault="00D823E8" w:rsidP="00D823E8">
      <w:r>
        <w:t>An O-DU AAL profile for 5G NR downlink shall specify a set of accelerated functions corresponding to one or more than one physical downlink channel(s) and/or physical downlink signal(s).</w:t>
      </w:r>
    </w:p>
    <w:p w14:paraId="130CD4D9" w14:textId="4F9165C7" w:rsidR="00D823E8" w:rsidRDefault="00D823E8" w:rsidP="00636FC6">
      <w:pPr>
        <w:pStyle w:val="Bulletlist"/>
        <w:numPr>
          <w:ilvl w:val="0"/>
          <w:numId w:val="0"/>
        </w:numPr>
      </w:pPr>
      <w:r>
        <w:t>In addition to the processing blocks mentioned above, each of these downlink physical channels/signals may include some additional functional blocks (e.g. precoding, IQ compression) which are implementation specific and may also depend on system configurations/capabilities (for example, whether a O-DU is connected to a CAT-A/CAT-B O-RU). Each of these physical channels/signals can be implemented with/without these optional functional blocks.</w:t>
      </w:r>
      <w:r w:rsidR="00511DDC">
        <w:t xml:space="preserve"> </w:t>
      </w:r>
      <w:r w:rsidR="00511DDC">
        <w:rPr>
          <w:lang w:eastAsia="ja-JP"/>
        </w:rPr>
        <w:t xml:space="preserve">The </w:t>
      </w:r>
      <w:r w:rsidR="00F64A89">
        <w:rPr>
          <w:lang w:eastAsia="ja-JP"/>
        </w:rPr>
        <w:t>AAL</w:t>
      </w:r>
      <w:r w:rsidR="005C3BC5">
        <w:rPr>
          <w:lang w:eastAsia="ja-JP"/>
        </w:rPr>
        <w:t xml:space="preserve"> </w:t>
      </w:r>
      <w:r w:rsidR="00290724">
        <w:rPr>
          <w:lang w:eastAsia="ja-JP"/>
        </w:rPr>
        <w:t>Application</w:t>
      </w:r>
      <w:r w:rsidR="005C3BC5">
        <w:rPr>
          <w:lang w:eastAsia="en-IE"/>
        </w:rPr>
        <w:t xml:space="preserve"> interface </w:t>
      </w:r>
      <w:r w:rsidR="00511DDC">
        <w:rPr>
          <w:lang w:eastAsia="ja-JP"/>
        </w:rPr>
        <w:t xml:space="preserve">shall expose to the </w:t>
      </w:r>
      <w:r w:rsidR="000C3D86">
        <w:rPr>
          <w:lang w:eastAsia="en-IE"/>
        </w:rPr>
        <w:t>AAL Application</w:t>
      </w:r>
      <w:r w:rsidR="00511DDC">
        <w:rPr>
          <w:lang w:eastAsia="ja-JP"/>
        </w:rPr>
        <w:t xml:space="preserve"> whether these functional blocks are </w:t>
      </w:r>
      <w:r w:rsidR="00511DDC" w:rsidRPr="008D5FD2">
        <w:rPr>
          <w:lang w:eastAsia="ja-JP"/>
        </w:rPr>
        <w:t>support</w:t>
      </w:r>
      <w:r w:rsidR="0098235C" w:rsidRPr="008D5FD2">
        <w:rPr>
          <w:lang w:eastAsia="ja-JP"/>
        </w:rPr>
        <w:t>ed</w:t>
      </w:r>
      <w:r w:rsidR="00511DDC">
        <w:rPr>
          <w:lang w:eastAsia="ja-JP"/>
        </w:rPr>
        <w:t xml:space="preserve"> or not within the </w:t>
      </w:r>
      <w:r w:rsidR="00A27999">
        <w:rPr>
          <w:lang w:eastAsia="ja-JP"/>
        </w:rPr>
        <w:t>AAL Implementation</w:t>
      </w:r>
      <w:r w:rsidR="00511DDC">
        <w:rPr>
          <w:lang w:eastAsia="ja-JP"/>
        </w:rPr>
        <w:t xml:space="preserve">.  </w:t>
      </w:r>
    </w:p>
    <w:p w14:paraId="2BB19353" w14:textId="0F146B65" w:rsidR="003D0986" w:rsidRDefault="00D04671" w:rsidP="00D823E8">
      <w:r>
        <w:fldChar w:fldCharType="begin"/>
      </w:r>
      <w:r>
        <w:instrText xml:space="preserve"> REF _Ref55829405 \h </w:instrText>
      </w:r>
      <w:r>
        <w:fldChar w:fldCharType="separate"/>
      </w:r>
      <w:r w:rsidR="004B1DEC">
        <w:t>Figure 7.1.1-2:</w:t>
      </w:r>
      <w:r>
        <w:fldChar w:fldCharType="end"/>
      </w:r>
      <w:r w:rsidR="003A758B" w:rsidRPr="00D04671">
        <w:rPr>
          <w:lang w:val="en-GB"/>
        </w:rPr>
        <w:t xml:space="preserve"> </w:t>
      </w:r>
      <w:r w:rsidR="00402530" w:rsidRPr="00402530">
        <w:t xml:space="preserve">illustrates the building blocks for processing various O-DU PHY layer Uplink (UL) channels and signals (with 7.2-x functional split between O-DU and O-RU) defined by 3GPP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rsidR="00402530" w:rsidRPr="00402530">
        <w:t>as part of 5G NR specification</w:t>
      </w:r>
      <w:r w:rsidR="0098235C">
        <w:t>.</w:t>
      </w:r>
    </w:p>
    <w:p w14:paraId="6E2EEC36" w14:textId="35E335B2" w:rsidR="003D0986" w:rsidRDefault="00791A4E" w:rsidP="00791A4E">
      <w:r w:rsidDel="00791A4E">
        <w:rPr>
          <w:rStyle w:val="CommentReference"/>
        </w:rPr>
        <w:t xml:space="preserve"> </w:t>
      </w:r>
      <w:r w:rsidR="008D5FD2" w:rsidRPr="008D5FD2">
        <w:rPr>
          <w:rStyle w:val="CommentReference"/>
          <w:noProof/>
          <w:sz w:val="20"/>
          <w:szCs w:val="20"/>
          <w:lang w:val="fr-FR" w:eastAsia="fr-FR"/>
        </w:rPr>
        <w:drawing>
          <wp:inline distT="0" distB="0" distL="0" distR="0" wp14:anchorId="239F58B3" wp14:editId="6A82ED8B">
            <wp:extent cx="6120765" cy="3756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765" cy="3756660"/>
                    </a:xfrm>
                    <a:prstGeom prst="rect">
                      <a:avLst/>
                    </a:prstGeom>
                    <a:noFill/>
                    <a:ln>
                      <a:noFill/>
                    </a:ln>
                  </pic:spPr>
                </pic:pic>
              </a:graphicData>
            </a:graphic>
          </wp:inline>
        </w:drawing>
      </w:r>
    </w:p>
    <w:p w14:paraId="537500A6" w14:textId="6715F13B" w:rsidR="003D0986" w:rsidRDefault="00D04671" w:rsidP="0045378B">
      <w:pPr>
        <w:pStyle w:val="TF"/>
      </w:pPr>
      <w:bookmarkStart w:id="495" w:name="_Ref55829405"/>
      <w:bookmarkStart w:id="496" w:name="_Ref54344882"/>
      <w:bookmarkStart w:id="497" w:name="_Toc117149674"/>
      <w:bookmarkStart w:id="498" w:name="_Toc170997025"/>
      <w:bookmarkStart w:id="499" w:name="_Toc173326005"/>
      <w:r>
        <w:t xml:space="preserve">Figure </w:t>
      </w:r>
      <w:r w:rsidR="007E1104">
        <w:t>7.1.1-2</w:t>
      </w:r>
      <w:r w:rsidR="009759FF">
        <w:t>:</w:t>
      </w:r>
      <w:bookmarkEnd w:id="495"/>
      <w:r>
        <w:t xml:space="preserve"> </w:t>
      </w:r>
      <w:r w:rsidR="00B65F7D" w:rsidRPr="00B65F7D">
        <w:t xml:space="preserve">O-DU PHY processing blocks for 5G NR </w:t>
      </w:r>
      <w:r w:rsidR="00B65F7D">
        <w:t>Uplink</w:t>
      </w:r>
      <w:bookmarkEnd w:id="496"/>
      <w:bookmarkEnd w:id="497"/>
      <w:bookmarkEnd w:id="498"/>
      <w:bookmarkEnd w:id="499"/>
    </w:p>
    <w:p w14:paraId="2123B4A5" w14:textId="77777777" w:rsidR="00E66FF3" w:rsidRDefault="00E66FF3" w:rsidP="00E66FF3">
      <w:r>
        <w:t>The O-DU PHY layer in uplink consists of the following physical channels and reference signals:</w:t>
      </w:r>
    </w:p>
    <w:p w14:paraId="71D5D409" w14:textId="77777777" w:rsidR="00E66FF3" w:rsidRDefault="00E66FF3" w:rsidP="00E66FF3">
      <w:r>
        <w:t>•</w:t>
      </w:r>
      <w:r>
        <w:tab/>
        <w:t>Physical Uplink Shared Channel (PUSCH).</w:t>
      </w:r>
    </w:p>
    <w:p w14:paraId="33346305" w14:textId="77777777" w:rsidR="00E66FF3" w:rsidRDefault="00E66FF3" w:rsidP="00E66FF3">
      <w:r>
        <w:t>•</w:t>
      </w:r>
      <w:r>
        <w:tab/>
        <w:t>Physical Uplink Control Channels (PUCCH) with formats 0/1/2/3/4.</w:t>
      </w:r>
    </w:p>
    <w:p w14:paraId="7BC77321" w14:textId="230AD256" w:rsidR="00E66FF3" w:rsidRDefault="00E66FF3" w:rsidP="00E66FF3">
      <w:r>
        <w:t>•</w:t>
      </w:r>
      <w:r>
        <w:tab/>
        <w:t xml:space="preserve">Physical </w:t>
      </w:r>
      <w:r w:rsidR="00D82410">
        <w:t>Random-Access</w:t>
      </w:r>
      <w:r>
        <w:t xml:space="preserve"> Channel (PRACH).</w:t>
      </w:r>
    </w:p>
    <w:p w14:paraId="2D98C1A9" w14:textId="77777777" w:rsidR="00E66FF3" w:rsidRDefault="00E66FF3" w:rsidP="00E66FF3">
      <w:r>
        <w:lastRenderedPageBreak/>
        <w:t>•</w:t>
      </w:r>
      <w:r>
        <w:tab/>
        <w:t>Sounding Reference Signal (SRS).</w:t>
      </w:r>
    </w:p>
    <w:p w14:paraId="584A2FDC" w14:textId="77777777" w:rsidR="00E66FF3" w:rsidRDefault="00E66FF3" w:rsidP="00E66FF3">
      <w:r>
        <w:t>•</w:t>
      </w:r>
      <w:r>
        <w:tab/>
        <w:t>Phase Tracking Reference Signal (PT-RS) for UL.</w:t>
      </w:r>
    </w:p>
    <w:p w14:paraId="311ADEFE" w14:textId="77777777" w:rsidR="00E66FF3" w:rsidRDefault="00E66FF3" w:rsidP="00E66FF3">
      <w:r>
        <w:t>The uplink physical channels (PUSCH, PUCCH, PRACH) carry information originating from higher layers (i.e. layer 2 and above).</w:t>
      </w:r>
    </w:p>
    <w:p w14:paraId="6EE98878" w14:textId="77777777" w:rsidR="00E66FF3" w:rsidRDefault="00E66FF3" w:rsidP="00E66FF3">
      <w:r>
        <w:t>The uplink physical layer processing of shared channel (PUSCH) carrying uplink data with or without Uplink Control Information (UCI) consists of the following steps at the receiver (O-DU):</w:t>
      </w:r>
    </w:p>
    <w:p w14:paraId="10254767" w14:textId="5326795F" w:rsidR="00E66FF3" w:rsidRDefault="00E66FF3" w:rsidP="00E66FF3">
      <w:r>
        <w:t>RE de</w:t>
      </w:r>
      <w:r w:rsidR="00D82410">
        <w:t>-</w:t>
      </w:r>
      <w:r>
        <w:t xml:space="preserve">mapping: Refer to Subclauses 6.3.1.6, 6.3.1.7 and 6.4.1.1.3 of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t>for details on RE mapping at the transmitter.</w:t>
      </w:r>
    </w:p>
    <w:p w14:paraId="0130EBCD" w14:textId="77777777" w:rsidR="00E66FF3" w:rsidRDefault="00E66FF3" w:rsidP="00E66FF3">
      <w:r>
        <w:t xml:space="preserve">Channel estimation and equalization: up to O-DU implementation. </w:t>
      </w:r>
    </w:p>
    <w:p w14:paraId="4CD2BF7C" w14:textId="739C4C63" w:rsidR="00E66FF3" w:rsidRDefault="00E66FF3" w:rsidP="00E66FF3">
      <w:r>
        <w:t xml:space="preserve">Transform precoding (IDFT): optional, </w:t>
      </w:r>
      <w:r w:rsidR="00E44803">
        <w:t>only required</w:t>
      </w:r>
      <w:r w:rsidR="0098235C">
        <w:t xml:space="preserve"> </w:t>
      </w:r>
      <w:r>
        <w:t xml:space="preserve">for DFT-s-OFDM waveform. Refer to Subclause 6.3.1.4 </w:t>
      </w:r>
      <w:r w:rsidR="009D0B3B">
        <w:t xml:space="preserve">of </w:t>
      </w:r>
      <w:r w:rsidR="009D0B3B">
        <w:fldChar w:fldCharType="begin"/>
      </w:r>
      <w:r w:rsidR="009D0B3B">
        <w:instrText xml:space="preserve"> REF _Ref54881645 \n \h </w:instrText>
      </w:r>
      <w:r w:rsidR="009D0B3B">
        <w:fldChar w:fldCharType="separate"/>
      </w:r>
      <w:r w:rsidR="004B1DEC">
        <w:t>[6]</w:t>
      </w:r>
      <w:r w:rsidR="009D0B3B">
        <w:fldChar w:fldCharType="end"/>
      </w:r>
      <w:r>
        <w:t xml:space="preserve"> for details on transform precoding (if applicable) applied at the transmitter.</w:t>
      </w:r>
    </w:p>
    <w:p w14:paraId="4C08D1BD" w14:textId="7174A810" w:rsidR="00E66FF3" w:rsidRDefault="00E66FF3" w:rsidP="00E66FF3">
      <w:r>
        <w:t xml:space="preserve">Demodulation: Refer to Subclause 6.3.1.2 in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t xml:space="preserve">for details on modulation applied at the transmitter. </w:t>
      </w:r>
    </w:p>
    <w:p w14:paraId="09630EDD" w14:textId="40F4349E" w:rsidR="00E66FF3" w:rsidRDefault="00E66FF3" w:rsidP="00E66FF3">
      <w:r>
        <w:t xml:space="preserve">Descrambling: Refer to Subclause 6.3.1.1 </w:t>
      </w:r>
      <w:r w:rsidR="009D0B3B">
        <w:t xml:space="preserve">in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t>for details on scrambling applied at the transmitter.</w:t>
      </w:r>
    </w:p>
    <w:p w14:paraId="105EE90A" w14:textId="7982F4F5" w:rsidR="00ED344E" w:rsidRDefault="00ED344E" w:rsidP="00E66FF3">
      <w:r>
        <w:t>CB de</w:t>
      </w:r>
      <w:r w:rsidR="00D82410">
        <w:t>-</w:t>
      </w:r>
      <w:r w:rsidR="007428F9">
        <w:t xml:space="preserve">concatenation: Refer to Subclause </w:t>
      </w:r>
      <w:r w:rsidR="007134D0">
        <w:t>6.2.6 in</w:t>
      </w:r>
      <w:r w:rsidR="00323487">
        <w:t xml:space="preserve"> </w:t>
      </w:r>
      <w:r w:rsidR="00323487">
        <w:fldChar w:fldCharType="begin"/>
      </w:r>
      <w:r w:rsidR="00323487">
        <w:instrText xml:space="preserve"> REF _Ref54864330 \r \h </w:instrText>
      </w:r>
      <w:r w:rsidR="00323487">
        <w:fldChar w:fldCharType="separate"/>
      </w:r>
      <w:r w:rsidR="004B1DEC">
        <w:t>[7]</w:t>
      </w:r>
      <w:r w:rsidR="00323487">
        <w:fldChar w:fldCharType="end"/>
      </w:r>
      <w:r w:rsidR="00323487">
        <w:t xml:space="preserve"> for details on CB </w:t>
      </w:r>
      <w:r w:rsidR="00D9686F">
        <w:t>concatenation applied at the transmitter.</w:t>
      </w:r>
      <w:r w:rsidR="007134D0">
        <w:t xml:space="preserve"> </w:t>
      </w:r>
    </w:p>
    <w:p w14:paraId="383DE789" w14:textId="7FD38B88" w:rsidR="00E66FF3" w:rsidRDefault="00E66FF3" w:rsidP="00E66FF3">
      <w:r>
        <w:t>Rate de</w:t>
      </w:r>
      <w:r w:rsidR="00D82410">
        <w:t>-</w:t>
      </w:r>
      <w:r>
        <w:t xml:space="preserve">matching: Refer to Subclause 6.2.5 in </w:t>
      </w:r>
      <w:r w:rsidR="00DB771D">
        <w:fldChar w:fldCharType="begin"/>
      </w:r>
      <w:r w:rsidR="00DB771D">
        <w:instrText xml:space="preserve"> REF _Ref54864330 \r \h </w:instrText>
      </w:r>
      <w:r w:rsidR="00DB771D">
        <w:fldChar w:fldCharType="separate"/>
      </w:r>
      <w:r w:rsidR="004B1DEC">
        <w:t>[7]</w:t>
      </w:r>
      <w:r w:rsidR="00DB771D">
        <w:fldChar w:fldCharType="end"/>
      </w:r>
      <w:r>
        <w:t xml:space="preserve"> for details on rate matching applied at the transmitter.</w:t>
      </w:r>
    </w:p>
    <w:p w14:paraId="39E855E6" w14:textId="29397FAA" w:rsidR="00E66FF3" w:rsidRDefault="00E66FF3" w:rsidP="00E66FF3">
      <w:r>
        <w:t xml:space="preserve">LDPC decoding: Refer to Subclause 6.2.4 in </w:t>
      </w:r>
      <w:r w:rsidR="00DB771D">
        <w:fldChar w:fldCharType="begin"/>
      </w:r>
      <w:r w:rsidR="00DB771D">
        <w:instrText xml:space="preserve"> REF _Ref54864330 \r \h </w:instrText>
      </w:r>
      <w:r w:rsidR="00DB771D">
        <w:fldChar w:fldCharType="separate"/>
      </w:r>
      <w:r w:rsidR="004B1DEC">
        <w:t>[7]</w:t>
      </w:r>
      <w:r w:rsidR="00DB771D">
        <w:fldChar w:fldCharType="end"/>
      </w:r>
      <w:r>
        <w:t xml:space="preserve"> for details on LDPC encoding applied at the transmitter.</w:t>
      </w:r>
    </w:p>
    <w:p w14:paraId="490BB08B" w14:textId="3A9A19A2" w:rsidR="002A7983" w:rsidRDefault="001665F1" w:rsidP="00E66FF3">
      <w:r>
        <w:t>CB de</w:t>
      </w:r>
      <w:r w:rsidR="00D82410">
        <w:t>-</w:t>
      </w:r>
      <w:r>
        <w:t xml:space="preserve">segmentation and CB CRC check: Refer to Subclause 6.2.3 in </w:t>
      </w:r>
      <w:r>
        <w:fldChar w:fldCharType="begin"/>
      </w:r>
      <w:r>
        <w:instrText xml:space="preserve"> REF _Ref54864330 \r \h </w:instrText>
      </w:r>
      <w:r>
        <w:fldChar w:fldCharType="separate"/>
      </w:r>
      <w:r w:rsidR="004B1DEC">
        <w:t>[7]</w:t>
      </w:r>
      <w:r>
        <w:fldChar w:fldCharType="end"/>
      </w:r>
      <w:r>
        <w:t xml:space="preserve"> for details on </w:t>
      </w:r>
      <w:r w:rsidR="0038374C">
        <w:t>CB segmentation and CB CRC attachment applied at the transmitter.</w:t>
      </w:r>
    </w:p>
    <w:p w14:paraId="21343E4F" w14:textId="68B9DA44" w:rsidR="00E66FF3" w:rsidRDefault="002A7983" w:rsidP="00E66FF3">
      <w:r>
        <w:t xml:space="preserve">TB </w:t>
      </w:r>
      <w:r w:rsidR="00E66FF3">
        <w:t xml:space="preserve">CRC check: Refer to Subclause 6.2.1 in </w:t>
      </w:r>
      <w:r w:rsidR="00DB771D">
        <w:fldChar w:fldCharType="begin"/>
      </w:r>
      <w:r w:rsidR="00DB771D">
        <w:instrText xml:space="preserve"> REF _Ref54864330 \r \h </w:instrText>
      </w:r>
      <w:r w:rsidR="00DB771D">
        <w:fldChar w:fldCharType="separate"/>
      </w:r>
      <w:r w:rsidR="004B1DEC">
        <w:t>[7]</w:t>
      </w:r>
      <w:r w:rsidR="00DB771D">
        <w:fldChar w:fldCharType="end"/>
      </w:r>
      <w:r w:rsidR="00E66FF3">
        <w:t xml:space="preserve"> for details on TB level CRC attachments applied at the transmitter.</w:t>
      </w:r>
    </w:p>
    <w:p w14:paraId="6C4729CC" w14:textId="77777777" w:rsidR="00E66FF3" w:rsidRDefault="00E66FF3" w:rsidP="00E66FF3">
      <w:r>
        <w:t xml:space="preserve">The uplink physical layer processing for control channel (PUCCH) carrying UCI depends on PUCCH formats. </w:t>
      </w:r>
    </w:p>
    <w:p w14:paraId="011B73CB" w14:textId="77777777" w:rsidR="00E66FF3" w:rsidRDefault="00E66FF3" w:rsidP="00E66FF3">
      <w:r>
        <w:t>PUCCH format 0 processing consists of the following steps at the receiver (O-DU):</w:t>
      </w:r>
    </w:p>
    <w:p w14:paraId="1535EFD1" w14:textId="74366E07" w:rsidR="00E66FF3" w:rsidRDefault="00E66FF3" w:rsidP="00E66FF3">
      <w:r>
        <w:t>RE de</w:t>
      </w:r>
      <w:r w:rsidR="00D82410">
        <w:t>-</w:t>
      </w:r>
      <w:r>
        <w:t xml:space="preserve">mapping: Refer to subclause 6.3.2.3.2 of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t>for details on RE mapping applied at the transmitter.</w:t>
      </w:r>
    </w:p>
    <w:p w14:paraId="513DD9D3" w14:textId="026908E2" w:rsidR="00E66FF3" w:rsidRDefault="00E66FF3" w:rsidP="00E66FF3">
      <w:r>
        <w:t xml:space="preserve">Sequence detection: The transmitted sequence (refer to Subclause 6.3.2.3 </w:t>
      </w:r>
      <w:r w:rsidR="009D0B3B">
        <w:t xml:space="preserve">in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t xml:space="preserve">for details) is detected at O-DU using a non-coherent detector, since PUCCH format 0 does not carry any DM-RS. The detailed design is up to O-DU implementation. </w:t>
      </w:r>
    </w:p>
    <w:p w14:paraId="4CDA6222" w14:textId="77777777" w:rsidR="00E66FF3" w:rsidRDefault="00E66FF3" w:rsidP="00E66FF3">
      <w:r>
        <w:t>PUCCH format 1 processing consists of the following steps at the receiver (O-DU):</w:t>
      </w:r>
    </w:p>
    <w:p w14:paraId="70F398DA" w14:textId="4B3DDC96" w:rsidR="00E66FF3" w:rsidRDefault="00E66FF3" w:rsidP="00E66FF3">
      <w:r>
        <w:t>RE de</w:t>
      </w:r>
      <w:r w:rsidR="00D82410">
        <w:t>-</w:t>
      </w:r>
      <w:r>
        <w:t xml:space="preserve">mapping: Refer to Subclauses 6.3.2.4.2 and 6.4.1.3.1.2 of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t>for details on RE mapping applied at the transmitter.</w:t>
      </w:r>
    </w:p>
    <w:p w14:paraId="4C3BCF9E" w14:textId="77777777" w:rsidR="00E66FF3" w:rsidRDefault="00E66FF3" w:rsidP="00E66FF3">
      <w:r>
        <w:t>Channel estimation and equalization: up to O-DU implementation.</w:t>
      </w:r>
    </w:p>
    <w:p w14:paraId="2D98B3F2" w14:textId="1A6FF704" w:rsidR="00E66FF3" w:rsidRDefault="00E66FF3" w:rsidP="00E66FF3">
      <w:r>
        <w:t xml:space="preserve">Demodulation: Refer to Subclause 6.3.2.4.1 </w:t>
      </w:r>
      <w:r w:rsidR="009D0B3B">
        <w:t xml:space="preserve">in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t>for details on modulation applied at the transmitter.</w:t>
      </w:r>
    </w:p>
    <w:p w14:paraId="563C12B2" w14:textId="77777777" w:rsidR="00E66FF3" w:rsidRDefault="00E66FF3" w:rsidP="00E66FF3">
      <w:r>
        <w:t>PUCCH formats 2/3/4 processing consists of the following steps at the receiver (O-DU):</w:t>
      </w:r>
    </w:p>
    <w:p w14:paraId="59A610F4" w14:textId="1F14EA2B" w:rsidR="00E66FF3" w:rsidRDefault="00E66FF3" w:rsidP="00E66FF3">
      <w:r>
        <w:t>RE de</w:t>
      </w:r>
      <w:r w:rsidR="00D82410">
        <w:t>-</w:t>
      </w:r>
      <w:r>
        <w:t xml:space="preserve">mapping: Refer to Subclauses 6.3.2.5.3 and 6.4.1.3.2.2 (format 2); 6.3.2.6.5 and 6.4.1.3.3.2 (formats 3/4) of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t>for details on RE mapping applied at the transmitter.</w:t>
      </w:r>
    </w:p>
    <w:p w14:paraId="52E535C2" w14:textId="77777777" w:rsidR="00E66FF3" w:rsidRDefault="00E66FF3" w:rsidP="00E66FF3">
      <w:r>
        <w:t xml:space="preserve">Channel estimation and equalization: up to O-DU implementation. </w:t>
      </w:r>
    </w:p>
    <w:p w14:paraId="3E4C3A81" w14:textId="364380AB" w:rsidR="00E66FF3" w:rsidRDefault="00E66FF3" w:rsidP="00E66FF3">
      <w:r>
        <w:t xml:space="preserve">Transform precoding (IDFT): optional, </w:t>
      </w:r>
      <w:r w:rsidR="00E44803">
        <w:t>only required</w:t>
      </w:r>
      <w:r>
        <w:t xml:space="preserve"> for DFT-s-OFDM waveform. Refer to Subclause 6.3.2.6.4 of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t>for details on transform precoding (applicable for formats 3/4) applied at the transmitter.</w:t>
      </w:r>
    </w:p>
    <w:p w14:paraId="0D6D3757" w14:textId="1F08ADC6" w:rsidR="00E66FF3" w:rsidRDefault="00E66FF3" w:rsidP="00E66FF3">
      <w:r>
        <w:t xml:space="preserve">Demodulation: Refer to Subclause 6.3.2.5.2 (format 2) and 6.3.2.6.2 (formats 3/4) </w:t>
      </w:r>
      <w:r w:rsidR="009D0B3B">
        <w:t xml:space="preserve">in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t xml:space="preserve">for details on modulation applied at the transmitter. </w:t>
      </w:r>
    </w:p>
    <w:p w14:paraId="31F0BB3B" w14:textId="1C1DFFB7" w:rsidR="00E66FF3" w:rsidRDefault="00E66FF3" w:rsidP="00E66FF3">
      <w:r>
        <w:t xml:space="preserve">Descrambling: Refer to Subclause 6.3.2.5.1 (format 2) and 6.3.2.6.1 (formats 3/4) </w:t>
      </w:r>
      <w:r w:rsidR="009D0B3B">
        <w:t xml:space="preserve">in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t>for details on scrambling applied at the transmitter.</w:t>
      </w:r>
    </w:p>
    <w:p w14:paraId="7B4B89DE" w14:textId="6859F539" w:rsidR="00E66FF3" w:rsidRDefault="00E66FF3" w:rsidP="00E66FF3">
      <w:r>
        <w:lastRenderedPageBreak/>
        <w:t>Rate de</w:t>
      </w:r>
      <w:r w:rsidR="00D82410">
        <w:t>-</w:t>
      </w:r>
      <w:r>
        <w:t xml:space="preserve">matching: Refer to Subclause 6.3.1.4 in </w:t>
      </w:r>
      <w:r w:rsidR="00DB771D">
        <w:fldChar w:fldCharType="begin"/>
      </w:r>
      <w:r w:rsidR="00DB771D">
        <w:instrText xml:space="preserve"> REF _Ref54864330 \r \h </w:instrText>
      </w:r>
      <w:r w:rsidR="00DB771D">
        <w:fldChar w:fldCharType="separate"/>
      </w:r>
      <w:r w:rsidR="004B1DEC">
        <w:t>[7]</w:t>
      </w:r>
      <w:r w:rsidR="00DB771D">
        <w:fldChar w:fldCharType="end"/>
      </w:r>
      <w:r>
        <w:t xml:space="preserve"> for details on rate matching applied at the transmitter.</w:t>
      </w:r>
    </w:p>
    <w:p w14:paraId="1BF4F5C6" w14:textId="46F30779" w:rsidR="00E66FF3" w:rsidRDefault="00E66FF3" w:rsidP="00E66FF3">
      <w:r>
        <w:t>Polar/Block decoding: Refer to Subclause 6.3.1.3 in</w:t>
      </w:r>
      <w:r w:rsidR="00DB771D">
        <w:t xml:space="preserve"> </w:t>
      </w:r>
      <w:r w:rsidR="00DB771D">
        <w:fldChar w:fldCharType="begin"/>
      </w:r>
      <w:r w:rsidR="00DB771D">
        <w:instrText xml:space="preserve"> REF _Ref54864330 \r \h </w:instrText>
      </w:r>
      <w:r w:rsidR="00DB771D">
        <w:fldChar w:fldCharType="separate"/>
      </w:r>
      <w:r w:rsidR="004B1DEC">
        <w:t>[7]</w:t>
      </w:r>
      <w:r w:rsidR="00DB771D">
        <w:fldChar w:fldCharType="end"/>
      </w:r>
      <w:r w:rsidR="0098235C">
        <w:t xml:space="preserve"> </w:t>
      </w:r>
      <w:r>
        <w:t>for details on Polar/Block encoding applied at the transmitter.</w:t>
      </w:r>
    </w:p>
    <w:p w14:paraId="1F85649B" w14:textId="69288C17" w:rsidR="00E66FF3" w:rsidRDefault="00E66FF3" w:rsidP="00E66FF3">
      <w:r>
        <w:t xml:space="preserve">CRC check: Refer to Subclause 6.3.1.2 in </w:t>
      </w:r>
      <w:r w:rsidR="00DB771D">
        <w:fldChar w:fldCharType="begin"/>
      </w:r>
      <w:r w:rsidR="00DB771D">
        <w:instrText xml:space="preserve"> REF _Ref54864330 \r \h </w:instrText>
      </w:r>
      <w:r w:rsidR="00DB771D">
        <w:fldChar w:fldCharType="separate"/>
      </w:r>
      <w:r w:rsidR="004B1DEC">
        <w:t>[7]</w:t>
      </w:r>
      <w:r w:rsidR="00DB771D">
        <w:fldChar w:fldCharType="end"/>
      </w:r>
      <w:r>
        <w:t xml:space="preserve"> for details on CRC attachment applied at the transmitter.</w:t>
      </w:r>
    </w:p>
    <w:p w14:paraId="5B714036" w14:textId="77777777" w:rsidR="00E66FF3" w:rsidRDefault="00E66FF3" w:rsidP="00E66FF3">
      <w:r>
        <w:t>The uplink physical layer processing for random access channel (PRACH) carrying preamble consists of the following steps at the receiver (O-DU):</w:t>
      </w:r>
    </w:p>
    <w:p w14:paraId="22B93069" w14:textId="5100C63F" w:rsidR="00E66FF3" w:rsidRDefault="00E66FF3" w:rsidP="00E66FF3">
      <w:r>
        <w:t>RE de</w:t>
      </w:r>
      <w:r w:rsidR="00D82410">
        <w:t>-</w:t>
      </w:r>
      <w:r>
        <w:t xml:space="preserve">mapping: Refer to Subclause 6.3.3.2 </w:t>
      </w:r>
      <w:r w:rsidR="009D0B3B">
        <w:t xml:space="preserve">in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t>for details on RE mapping applied at the transmitter.</w:t>
      </w:r>
    </w:p>
    <w:p w14:paraId="3582E8FD" w14:textId="2934B028" w:rsidR="00E66FF3" w:rsidRDefault="00E66FF3" w:rsidP="00E66FF3">
      <w:r>
        <w:t xml:space="preserve">Root sequence correlation: Perform correlation operation between root sequence and received signals. Refer to Subclause 6.3.3.1 </w:t>
      </w:r>
      <w:r w:rsidR="009D0B3B">
        <w:t xml:space="preserve">in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t>for details on root sequence generation.</w:t>
      </w:r>
    </w:p>
    <w:p w14:paraId="7A30F844" w14:textId="77777777" w:rsidR="00E66FF3" w:rsidRDefault="00E66FF3" w:rsidP="00E66FF3">
      <w:r>
        <w:t>IFFT: perform the inverse Fast Fourier Transform (</w:t>
      </w:r>
      <w:proofErr w:type="spellStart"/>
      <w:r>
        <w:t>iFFT</w:t>
      </w:r>
      <w:proofErr w:type="spellEnd"/>
      <w:r>
        <w:t>) operation on the received signal(s).</w:t>
      </w:r>
    </w:p>
    <w:p w14:paraId="43B1380C" w14:textId="77777777" w:rsidR="00E66FF3" w:rsidRDefault="00E66FF3" w:rsidP="00E66FF3">
      <w:r>
        <w:t>Noise estimation: perform the noise estimation operation.</w:t>
      </w:r>
    </w:p>
    <w:p w14:paraId="00BFFB35" w14:textId="77777777" w:rsidR="00E66FF3" w:rsidRDefault="00E66FF3" w:rsidP="00E66FF3">
      <w:r>
        <w:t>Peak search: detect the peak for different root sequences.</w:t>
      </w:r>
    </w:p>
    <w:p w14:paraId="6014C15F" w14:textId="77777777" w:rsidR="00E66FF3" w:rsidRDefault="00E66FF3" w:rsidP="00E66FF3">
      <w:r>
        <w:t>Preamble detection and Timing Advance (TA) or delay estimation: determine the preamble sequence(s) received and the corresponding timing advance estimate(s).</w:t>
      </w:r>
    </w:p>
    <w:p w14:paraId="174B3E4B" w14:textId="77777777" w:rsidR="00E66FF3" w:rsidRDefault="00E66FF3" w:rsidP="00E66FF3">
      <w:r>
        <w:t>The uplink physical signals (SRS, PT-RS) do not carry any information from the higher layers (i.e. layer 2 and above).</w:t>
      </w:r>
    </w:p>
    <w:p w14:paraId="3CA18DF3" w14:textId="77777777" w:rsidR="00E66FF3" w:rsidRDefault="00E66FF3" w:rsidP="00E66FF3">
      <w:r>
        <w:t>The Sounding Reference Signal (SRS) in uplink is received at O-DU using the following steps:</w:t>
      </w:r>
    </w:p>
    <w:p w14:paraId="1CCF80CA" w14:textId="486C6E92" w:rsidR="00E66FF3" w:rsidRDefault="00E66FF3" w:rsidP="00E66FF3">
      <w:r>
        <w:t>RE de</w:t>
      </w:r>
      <w:r w:rsidR="00D82410">
        <w:t>-</w:t>
      </w:r>
      <w:r>
        <w:t xml:space="preserve">mapping: Refer to Subclauses 6.4.1.4.3 and 6.4.1.4.4 </w:t>
      </w:r>
      <w:r w:rsidR="00CA3164">
        <w:t xml:space="preserve">in </w:t>
      </w:r>
      <w:r w:rsidR="00CA3164">
        <w:fldChar w:fldCharType="begin"/>
      </w:r>
      <w:r w:rsidR="00CA3164">
        <w:instrText xml:space="preserve"> REF _Ref54881645 \n \h </w:instrText>
      </w:r>
      <w:r w:rsidR="00CA3164">
        <w:fldChar w:fldCharType="separate"/>
      </w:r>
      <w:r w:rsidR="004B1DEC">
        <w:t>[6]</w:t>
      </w:r>
      <w:r w:rsidR="00CA3164">
        <w:fldChar w:fldCharType="end"/>
      </w:r>
      <w:r w:rsidR="00CA3164">
        <w:t xml:space="preserve"> </w:t>
      </w:r>
      <w:r>
        <w:t>for details on RE mapping applied at the transmitter.</w:t>
      </w:r>
    </w:p>
    <w:p w14:paraId="5F8C933B" w14:textId="19BDC50D" w:rsidR="00E66FF3" w:rsidRDefault="00E66FF3" w:rsidP="00E66FF3">
      <w:r>
        <w:t xml:space="preserve">Sequence detection and Channel estimation: Up to O-DU implementation. Refer to 6.4.1.4.2 </w:t>
      </w:r>
      <w:r w:rsidR="009D0B3B">
        <w:t xml:space="preserve">in </w:t>
      </w:r>
      <w:r w:rsidR="009D0B3B">
        <w:fldChar w:fldCharType="begin"/>
      </w:r>
      <w:r w:rsidR="009D0B3B">
        <w:instrText xml:space="preserve"> REF _Ref54881645 \n \h </w:instrText>
      </w:r>
      <w:r w:rsidR="009D0B3B">
        <w:fldChar w:fldCharType="separate"/>
      </w:r>
      <w:r w:rsidR="004B1DEC">
        <w:t>[6]</w:t>
      </w:r>
      <w:r w:rsidR="009D0B3B">
        <w:fldChar w:fldCharType="end"/>
      </w:r>
      <w:r w:rsidR="009D0B3B">
        <w:t xml:space="preserve"> </w:t>
      </w:r>
      <w:r>
        <w:t>for details on SRS sequence generation at the transmitter. Channel condition in uplink is estimated at the O-DU based on the processing of received SRS.</w:t>
      </w:r>
    </w:p>
    <w:p w14:paraId="2EF93413" w14:textId="77777777" w:rsidR="00E66FF3" w:rsidRDefault="00E66FF3" w:rsidP="00E66FF3">
      <w:r>
        <w:t>The Phase-Tracking Reference Signal (PT-RS) in uplink is received at the O-DU using the following steps:</w:t>
      </w:r>
    </w:p>
    <w:p w14:paraId="294F7720" w14:textId="6B415CBF" w:rsidR="00E66FF3" w:rsidRDefault="00E66FF3" w:rsidP="00E66FF3">
      <w:r>
        <w:t>RE de</w:t>
      </w:r>
      <w:r w:rsidR="00D82410">
        <w:t>-</w:t>
      </w:r>
      <w:r>
        <w:t xml:space="preserve">mapping: Refer to Subclause 6.4.1.2.2 </w:t>
      </w:r>
      <w:r w:rsidR="00CA3164">
        <w:t xml:space="preserve">in </w:t>
      </w:r>
      <w:r w:rsidR="00CA3164">
        <w:fldChar w:fldCharType="begin"/>
      </w:r>
      <w:r w:rsidR="00CA3164">
        <w:instrText xml:space="preserve"> REF _Ref54881645 \n \h </w:instrText>
      </w:r>
      <w:r w:rsidR="00CA3164">
        <w:fldChar w:fldCharType="separate"/>
      </w:r>
      <w:r w:rsidR="004B1DEC">
        <w:t>[6]</w:t>
      </w:r>
      <w:r w:rsidR="00CA3164">
        <w:fldChar w:fldCharType="end"/>
      </w:r>
      <w:r w:rsidR="00CA3164">
        <w:t xml:space="preserve"> </w:t>
      </w:r>
      <w:r>
        <w:t>for details on RE mapping applied at the transmitter.</w:t>
      </w:r>
    </w:p>
    <w:p w14:paraId="6899BF45" w14:textId="40226829" w:rsidR="00E66FF3" w:rsidRDefault="00E66FF3" w:rsidP="00E66FF3">
      <w:r>
        <w:t xml:space="preserve">Sequence detection: Up to O-DU implementation. Refer to Subclause 6.4.1.2.1 </w:t>
      </w:r>
      <w:r w:rsidR="00FA6DF2">
        <w:t xml:space="preserve">in </w:t>
      </w:r>
      <w:r w:rsidR="00FA6DF2">
        <w:fldChar w:fldCharType="begin"/>
      </w:r>
      <w:r w:rsidR="00FA6DF2">
        <w:instrText xml:space="preserve"> REF _Ref54881645 \n \h </w:instrText>
      </w:r>
      <w:r w:rsidR="00FA6DF2">
        <w:fldChar w:fldCharType="separate"/>
      </w:r>
      <w:r w:rsidR="004B1DEC">
        <w:t>[6]</w:t>
      </w:r>
      <w:r w:rsidR="00FA6DF2">
        <w:fldChar w:fldCharType="end"/>
      </w:r>
      <w:r w:rsidR="00FA6DF2">
        <w:t xml:space="preserve"> </w:t>
      </w:r>
      <w:r>
        <w:t>for details on sequence generation at the transmitter.</w:t>
      </w:r>
    </w:p>
    <w:p w14:paraId="6D4BA031" w14:textId="77777777" w:rsidR="00E66FF3" w:rsidRDefault="00E66FF3">
      <w:r>
        <w:t>An O-DU AAL profile for 5G NR uplink shall specify a set of accelerated functions corresponding to one or more than one physical uplink channel(s) and/or physical uplink signal(s).</w:t>
      </w:r>
    </w:p>
    <w:p w14:paraId="3FBE1360" w14:textId="17FA6FA4" w:rsidR="001B0840" w:rsidRPr="009B0F58" w:rsidRDefault="00E66FF3">
      <w:r>
        <w:t>In addition to the processing blocks mentioned above, each of these uplink physical channels/signals may include an additional functional block, viz. IQ decompression, which is implementation specific and may depend on system configuration/capability. Each of these physical channels/signals can be implemented with/without this optional functional block.</w:t>
      </w:r>
      <w:r w:rsidR="00511DDC">
        <w:t xml:space="preserve"> </w:t>
      </w:r>
      <w:r w:rsidR="00511DDC">
        <w:rPr>
          <w:lang w:eastAsia="ja-JP"/>
        </w:rPr>
        <w:t xml:space="preserve">The </w:t>
      </w:r>
      <w:r w:rsidR="00F64A89">
        <w:rPr>
          <w:lang w:eastAsia="ja-JP"/>
        </w:rPr>
        <w:t>AAL</w:t>
      </w:r>
      <w:r w:rsidR="005C3BC5">
        <w:rPr>
          <w:lang w:eastAsia="ja-JP"/>
        </w:rPr>
        <w:t xml:space="preserve"> </w:t>
      </w:r>
      <w:r w:rsidR="00D11EAD">
        <w:rPr>
          <w:lang w:eastAsia="ja-JP"/>
        </w:rPr>
        <w:t>Application interface</w:t>
      </w:r>
      <w:r w:rsidR="00511DDC">
        <w:rPr>
          <w:lang w:eastAsia="ja-JP"/>
        </w:rPr>
        <w:t xml:space="preserve"> shall expose to the </w:t>
      </w:r>
      <w:r w:rsidR="000C3D86">
        <w:rPr>
          <w:lang w:eastAsia="en-IE"/>
        </w:rPr>
        <w:t>AAL Application</w:t>
      </w:r>
      <w:r w:rsidR="00511DDC">
        <w:rPr>
          <w:lang w:eastAsia="ja-JP"/>
        </w:rPr>
        <w:t xml:space="preserve"> whether these functional blocks are </w:t>
      </w:r>
      <w:r w:rsidR="00511DDC" w:rsidRPr="008D5FD2">
        <w:rPr>
          <w:lang w:eastAsia="ja-JP"/>
        </w:rPr>
        <w:t>support</w:t>
      </w:r>
      <w:r w:rsidR="0098235C" w:rsidRPr="008D5FD2">
        <w:rPr>
          <w:lang w:eastAsia="ja-JP"/>
        </w:rPr>
        <w:t>ed</w:t>
      </w:r>
      <w:r w:rsidR="00511DDC">
        <w:rPr>
          <w:lang w:eastAsia="ja-JP"/>
        </w:rPr>
        <w:t xml:space="preserve"> or not within the </w:t>
      </w:r>
      <w:r w:rsidR="00A27999">
        <w:rPr>
          <w:lang w:eastAsia="ja-JP"/>
        </w:rPr>
        <w:t>AAL Implementation</w:t>
      </w:r>
      <w:r w:rsidR="00511DDC">
        <w:rPr>
          <w:lang w:eastAsia="ja-JP"/>
        </w:rPr>
        <w:t xml:space="preserve">. </w:t>
      </w:r>
    </w:p>
    <w:p w14:paraId="512476C9" w14:textId="688476E4" w:rsidR="003B5177" w:rsidRDefault="003B5177">
      <w:pPr>
        <w:pStyle w:val="Heading3"/>
        <w:rPr>
          <w:lang w:eastAsia="ja-JP"/>
        </w:rPr>
      </w:pPr>
      <w:bookmarkStart w:id="500" w:name="_Toc117149604"/>
      <w:bookmarkStart w:id="501" w:name="_Toc110411049"/>
      <w:bookmarkStart w:id="502" w:name="_Toc173325972"/>
      <w:r>
        <w:rPr>
          <w:lang w:eastAsia="ja-JP"/>
        </w:rPr>
        <w:t xml:space="preserve">O-DU Protocol Stack Reference for </w:t>
      </w:r>
      <w:proofErr w:type="spellStart"/>
      <w:r>
        <w:rPr>
          <w:lang w:eastAsia="ja-JP"/>
        </w:rPr>
        <w:t>mMTC</w:t>
      </w:r>
      <w:bookmarkEnd w:id="500"/>
      <w:bookmarkEnd w:id="501"/>
      <w:bookmarkEnd w:id="502"/>
      <w:proofErr w:type="spellEnd"/>
    </w:p>
    <w:p w14:paraId="655505A5" w14:textId="45F3EE2C" w:rsidR="00E97E6F" w:rsidRDefault="00CA7375" w:rsidP="00E97E6F">
      <w:pPr>
        <w:rPr>
          <w:lang w:eastAsia="ja-JP"/>
        </w:rPr>
      </w:pPr>
      <w:r>
        <w:rPr>
          <w:lang w:eastAsia="ja-JP"/>
        </w:rPr>
        <w:t xml:space="preserve">Figure 7.1.2-1 </w:t>
      </w:r>
      <w:r w:rsidR="00E97E6F">
        <w:rPr>
          <w:lang w:eastAsia="ja-JP"/>
        </w:rPr>
        <w:t xml:space="preserve">illustrates the building blocks for processing various O-DU PHY layer Downlink (DL) channels and signals (with 7.2-x functional split between O-DU and O-RU) defined by 3GPP </w:t>
      </w:r>
      <w:r w:rsidR="00E421E8">
        <w:rPr>
          <w:lang w:eastAsia="ja-JP"/>
        </w:rPr>
        <w:t xml:space="preserve">in </w:t>
      </w:r>
      <w:r w:rsidR="00E421E8">
        <w:rPr>
          <w:lang w:eastAsia="ja-JP"/>
        </w:rPr>
        <w:fldChar w:fldCharType="begin"/>
      </w:r>
      <w:r w:rsidR="00E421E8">
        <w:rPr>
          <w:lang w:eastAsia="ja-JP"/>
        </w:rPr>
        <w:instrText xml:space="preserve"> REF _Ref54864997 \r \h </w:instrText>
      </w:r>
      <w:r w:rsidR="00E421E8">
        <w:rPr>
          <w:lang w:eastAsia="ja-JP"/>
        </w:rPr>
      </w:r>
      <w:r w:rsidR="00E421E8">
        <w:rPr>
          <w:lang w:eastAsia="ja-JP"/>
        </w:rPr>
        <w:fldChar w:fldCharType="separate"/>
      </w:r>
      <w:r w:rsidR="004B1DEC">
        <w:rPr>
          <w:lang w:eastAsia="ja-JP"/>
        </w:rPr>
        <w:t>[8]</w:t>
      </w:r>
      <w:r w:rsidR="00E421E8">
        <w:rPr>
          <w:lang w:eastAsia="ja-JP"/>
        </w:rPr>
        <w:fldChar w:fldCharType="end"/>
      </w:r>
      <w:r w:rsidR="00E421E8">
        <w:rPr>
          <w:lang w:eastAsia="ja-JP"/>
        </w:rPr>
        <w:t xml:space="preserve"> &amp; </w:t>
      </w:r>
      <w:r w:rsidR="00E421E8">
        <w:rPr>
          <w:lang w:eastAsia="ja-JP"/>
        </w:rPr>
        <w:fldChar w:fldCharType="begin"/>
      </w:r>
      <w:r w:rsidR="00E421E8">
        <w:rPr>
          <w:lang w:eastAsia="ja-JP"/>
        </w:rPr>
        <w:instrText xml:space="preserve"> REF _Ref54864962 \r \h </w:instrText>
      </w:r>
      <w:r w:rsidR="00E421E8">
        <w:rPr>
          <w:lang w:eastAsia="ja-JP"/>
        </w:rPr>
      </w:r>
      <w:r w:rsidR="00E421E8">
        <w:rPr>
          <w:lang w:eastAsia="ja-JP"/>
        </w:rPr>
        <w:fldChar w:fldCharType="separate"/>
      </w:r>
      <w:r w:rsidR="004B1DEC">
        <w:rPr>
          <w:lang w:eastAsia="ja-JP"/>
        </w:rPr>
        <w:t>[9]</w:t>
      </w:r>
      <w:r w:rsidR="00E421E8">
        <w:rPr>
          <w:lang w:eastAsia="ja-JP"/>
        </w:rPr>
        <w:fldChar w:fldCharType="end"/>
      </w:r>
      <w:r w:rsidR="00FE5D5C">
        <w:rPr>
          <w:lang w:eastAsia="ja-JP"/>
        </w:rPr>
        <w:t xml:space="preserve"> </w:t>
      </w:r>
      <w:r w:rsidR="00E97E6F">
        <w:rPr>
          <w:lang w:eastAsia="ja-JP"/>
        </w:rPr>
        <w:t>as part of 4G/5G NR specification.</w:t>
      </w:r>
    </w:p>
    <w:p w14:paraId="1C7DEF75" w14:textId="50A8EB9A" w:rsidR="00381C67" w:rsidRPr="00381C67" w:rsidRDefault="00AF1883">
      <w:r w:rsidRPr="00AF1883">
        <w:rPr>
          <w:noProof/>
          <w:lang w:val="fr-FR" w:eastAsia="fr-FR"/>
        </w:rPr>
        <w:lastRenderedPageBreak/>
        <w:drawing>
          <wp:inline distT="0" distB="0" distL="0" distR="0" wp14:anchorId="2B250784" wp14:editId="500A2D31">
            <wp:extent cx="6120765" cy="46558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765" cy="4655820"/>
                    </a:xfrm>
                    <a:prstGeom prst="rect">
                      <a:avLst/>
                    </a:prstGeom>
                    <a:noFill/>
                    <a:ln>
                      <a:noFill/>
                    </a:ln>
                  </pic:spPr>
                </pic:pic>
              </a:graphicData>
            </a:graphic>
          </wp:inline>
        </w:drawing>
      </w:r>
    </w:p>
    <w:p w14:paraId="7B81BA2E" w14:textId="668C0360" w:rsidR="00E35740" w:rsidRPr="009B0F58" w:rsidRDefault="00E35740" w:rsidP="0045378B">
      <w:pPr>
        <w:pStyle w:val="TF"/>
      </w:pPr>
      <w:bookmarkStart w:id="503" w:name="_Ref54355392"/>
      <w:bookmarkStart w:id="504" w:name="_Toc117149675"/>
      <w:bookmarkStart w:id="505" w:name="_Toc170997026"/>
      <w:bookmarkStart w:id="506" w:name="_Toc173326006"/>
      <w:r>
        <w:t>Figure</w:t>
      </w:r>
      <w:r w:rsidR="00CA7375">
        <w:t xml:space="preserve"> 7.1.2-1</w:t>
      </w:r>
      <w:r w:rsidR="000C7C92">
        <w:t>:</w:t>
      </w:r>
      <w:bookmarkEnd w:id="503"/>
      <w:r>
        <w:t xml:space="preserve"> </w:t>
      </w:r>
      <w:r w:rsidRPr="00E35740">
        <w:t xml:space="preserve">O-DU PHY processing blocks for </w:t>
      </w:r>
      <w:proofErr w:type="spellStart"/>
      <w:r w:rsidRPr="00E35740">
        <w:t>mMTC</w:t>
      </w:r>
      <w:proofErr w:type="spellEnd"/>
      <w:r>
        <w:t xml:space="preserve"> Downlink</w:t>
      </w:r>
      <w:bookmarkEnd w:id="504"/>
      <w:bookmarkEnd w:id="505"/>
      <w:r w:rsidR="00CA7375">
        <w:t>.</w:t>
      </w:r>
      <w:bookmarkEnd w:id="506"/>
    </w:p>
    <w:p w14:paraId="33174013" w14:textId="46CA8321" w:rsidR="00E36F04" w:rsidRDefault="00E36F04" w:rsidP="00E36F04">
      <w:pPr>
        <w:rPr>
          <w:lang w:eastAsia="ja-JP"/>
        </w:rPr>
      </w:pPr>
    </w:p>
    <w:p w14:paraId="645CC692" w14:textId="77777777" w:rsidR="00E36F04" w:rsidRDefault="00E36F04" w:rsidP="00E36F04">
      <w:pPr>
        <w:rPr>
          <w:lang w:eastAsia="ja-JP"/>
        </w:rPr>
      </w:pPr>
      <w:r>
        <w:rPr>
          <w:lang w:eastAsia="ja-JP"/>
        </w:rPr>
        <w:t>The O-DU PHY layer in downlink consists of the following physical channels and reference signals:</w:t>
      </w:r>
    </w:p>
    <w:p w14:paraId="563ABA1C" w14:textId="77777777" w:rsidR="00E36F04" w:rsidRDefault="00E36F04" w:rsidP="00E36F04">
      <w:pPr>
        <w:rPr>
          <w:lang w:eastAsia="ja-JP"/>
        </w:rPr>
      </w:pPr>
      <w:r>
        <w:rPr>
          <w:lang w:eastAsia="ja-JP"/>
        </w:rPr>
        <w:t>•</w:t>
      </w:r>
      <w:r>
        <w:rPr>
          <w:lang w:eastAsia="ja-JP"/>
        </w:rPr>
        <w:tab/>
        <w:t xml:space="preserve">Narrow-band Physical Downlink Shared Channel (NPDSCH). </w:t>
      </w:r>
    </w:p>
    <w:p w14:paraId="2602B3AB" w14:textId="77777777" w:rsidR="00E36F04" w:rsidRDefault="00E36F04" w:rsidP="00E36F04">
      <w:pPr>
        <w:rPr>
          <w:lang w:eastAsia="ja-JP"/>
        </w:rPr>
      </w:pPr>
      <w:r>
        <w:rPr>
          <w:lang w:eastAsia="ja-JP"/>
        </w:rPr>
        <w:t>•</w:t>
      </w:r>
      <w:r>
        <w:rPr>
          <w:lang w:eastAsia="ja-JP"/>
        </w:rPr>
        <w:tab/>
        <w:t>Narrow-band Physical Downlink Control Channel (NPDCCH).</w:t>
      </w:r>
    </w:p>
    <w:p w14:paraId="50B36563" w14:textId="77777777" w:rsidR="00E36F04" w:rsidRDefault="00E36F04" w:rsidP="00E36F04">
      <w:pPr>
        <w:rPr>
          <w:lang w:eastAsia="ja-JP"/>
        </w:rPr>
      </w:pPr>
      <w:r>
        <w:rPr>
          <w:lang w:eastAsia="ja-JP"/>
        </w:rPr>
        <w:t>•</w:t>
      </w:r>
      <w:r>
        <w:rPr>
          <w:lang w:eastAsia="ja-JP"/>
        </w:rPr>
        <w:tab/>
        <w:t>Narrow-band Physical Broadcast Channel (NPBCH).</w:t>
      </w:r>
    </w:p>
    <w:p w14:paraId="0D455EA2" w14:textId="77777777" w:rsidR="00E36F04" w:rsidRDefault="00E36F04" w:rsidP="00E36F04">
      <w:pPr>
        <w:rPr>
          <w:lang w:eastAsia="ja-JP"/>
        </w:rPr>
      </w:pPr>
      <w:r>
        <w:rPr>
          <w:lang w:eastAsia="ja-JP"/>
        </w:rPr>
        <w:t>•</w:t>
      </w:r>
      <w:r>
        <w:rPr>
          <w:lang w:eastAsia="ja-JP"/>
        </w:rPr>
        <w:tab/>
        <w:t>Narrow-band Primary Synchronization Signal (NPSS).</w:t>
      </w:r>
    </w:p>
    <w:p w14:paraId="394C3442" w14:textId="77777777" w:rsidR="00E36F04" w:rsidRDefault="00E36F04" w:rsidP="00E36F04">
      <w:pPr>
        <w:rPr>
          <w:lang w:eastAsia="ja-JP"/>
        </w:rPr>
      </w:pPr>
      <w:r>
        <w:rPr>
          <w:lang w:eastAsia="ja-JP"/>
        </w:rPr>
        <w:t>•</w:t>
      </w:r>
      <w:r>
        <w:rPr>
          <w:lang w:eastAsia="ja-JP"/>
        </w:rPr>
        <w:tab/>
        <w:t>Narrow-band Secondary Synchronization Signal (NSSS).</w:t>
      </w:r>
    </w:p>
    <w:p w14:paraId="3B7DA5CA" w14:textId="5F8423E1" w:rsidR="00E36F04" w:rsidRDefault="00E36F04" w:rsidP="00E36F04">
      <w:pPr>
        <w:rPr>
          <w:lang w:eastAsia="ja-JP"/>
        </w:rPr>
      </w:pPr>
      <w:r>
        <w:rPr>
          <w:lang w:eastAsia="ja-JP"/>
        </w:rPr>
        <w:t>•</w:t>
      </w:r>
      <w:r>
        <w:rPr>
          <w:lang w:eastAsia="ja-JP"/>
        </w:rPr>
        <w:tab/>
        <w:t>Narrow-band Reference Signal</w:t>
      </w:r>
      <w:r w:rsidR="00807EA1">
        <w:rPr>
          <w:lang w:eastAsia="ja-JP"/>
        </w:rPr>
        <w:t xml:space="preserve"> </w:t>
      </w:r>
      <w:r>
        <w:rPr>
          <w:lang w:eastAsia="ja-JP"/>
        </w:rPr>
        <w:t>(NRS) and Narrow-band Position Reference Signal (NPRS).</w:t>
      </w:r>
    </w:p>
    <w:p w14:paraId="5E4DF9BE" w14:textId="2E2ECE0B" w:rsidR="00E36F04" w:rsidRDefault="00E36F04" w:rsidP="00E36F04">
      <w:pPr>
        <w:rPr>
          <w:lang w:eastAsia="ja-JP"/>
        </w:rPr>
      </w:pPr>
      <w:r>
        <w:rPr>
          <w:lang w:eastAsia="ja-JP"/>
        </w:rPr>
        <w:t>•</w:t>
      </w:r>
      <w:r>
        <w:rPr>
          <w:lang w:eastAsia="ja-JP"/>
        </w:rPr>
        <w:tab/>
        <w:t>Narrow-</w:t>
      </w:r>
      <w:r w:rsidRPr="008D5FD2">
        <w:rPr>
          <w:lang w:eastAsia="ja-JP"/>
        </w:rPr>
        <w:t xml:space="preserve">band </w:t>
      </w:r>
      <w:r w:rsidR="0098235C" w:rsidRPr="008D5FD2">
        <w:rPr>
          <w:lang w:eastAsia="ja-JP"/>
        </w:rPr>
        <w:t>W</w:t>
      </w:r>
      <w:r w:rsidRPr="008D5FD2">
        <w:rPr>
          <w:lang w:eastAsia="ja-JP"/>
        </w:rPr>
        <w:t>ake-</w:t>
      </w:r>
      <w:r w:rsidR="0098235C" w:rsidRPr="008D5FD2">
        <w:rPr>
          <w:lang w:eastAsia="ja-JP"/>
        </w:rPr>
        <w:t>U</w:t>
      </w:r>
      <w:r w:rsidRPr="008D5FD2">
        <w:rPr>
          <w:lang w:eastAsia="ja-JP"/>
        </w:rPr>
        <w:t>p Signal</w:t>
      </w:r>
      <w:r>
        <w:rPr>
          <w:lang w:eastAsia="ja-JP"/>
        </w:rPr>
        <w:t xml:space="preserve"> (NWUS)</w:t>
      </w:r>
    </w:p>
    <w:p w14:paraId="7072D32D" w14:textId="77777777" w:rsidR="00E36F04" w:rsidRDefault="00E36F04" w:rsidP="00E36F04">
      <w:pPr>
        <w:rPr>
          <w:lang w:eastAsia="ja-JP"/>
        </w:rPr>
      </w:pPr>
      <w:r>
        <w:rPr>
          <w:lang w:eastAsia="ja-JP"/>
        </w:rPr>
        <w:t>The Narrow-band downlink physical channels (NPDSCH, NPDCCH, NPBCH) carry information originating from higher layers (i.e. layer 2 and above).</w:t>
      </w:r>
    </w:p>
    <w:p w14:paraId="001C476F" w14:textId="77777777" w:rsidR="00E36F04" w:rsidRDefault="00E36F04" w:rsidP="00E36F04">
      <w:pPr>
        <w:rPr>
          <w:lang w:eastAsia="ja-JP"/>
        </w:rPr>
      </w:pPr>
      <w:r>
        <w:rPr>
          <w:lang w:eastAsia="ja-JP"/>
        </w:rPr>
        <w:t>The Narrow-band downlink physical layer processing of data channel (NPDSCH) carrying transport blocks consists of the following steps:</w:t>
      </w:r>
    </w:p>
    <w:p w14:paraId="57ED17F5" w14:textId="6B8E80AE" w:rsidR="00E36F04" w:rsidRDefault="00E36F04" w:rsidP="00E36F04">
      <w:pPr>
        <w:rPr>
          <w:lang w:eastAsia="ja-JP"/>
        </w:rPr>
      </w:pPr>
      <w:r>
        <w:rPr>
          <w:lang w:eastAsia="ja-JP"/>
        </w:rPr>
        <w:t xml:space="preserve">TB CRC attachment: Error detection is provided on each transport block (TB) through a Cyclic Redundancy Check (CRC). Refer to Subclause 6.4 in </w:t>
      </w:r>
      <w:r w:rsidR="00BC3F76">
        <w:rPr>
          <w:lang w:eastAsia="ja-JP"/>
        </w:rPr>
        <w:fldChar w:fldCharType="begin"/>
      </w:r>
      <w:r w:rsidR="00BC3F76">
        <w:rPr>
          <w:lang w:eastAsia="ja-JP"/>
        </w:rPr>
        <w:instrText xml:space="preserve"> REF _Ref54864962 \r \h </w:instrText>
      </w:r>
      <w:r w:rsidR="00BC3F76">
        <w:rPr>
          <w:lang w:eastAsia="ja-JP"/>
        </w:rPr>
      </w:r>
      <w:r w:rsidR="00BC3F76">
        <w:rPr>
          <w:lang w:eastAsia="ja-JP"/>
        </w:rPr>
        <w:fldChar w:fldCharType="separate"/>
      </w:r>
      <w:r w:rsidR="004B1DEC">
        <w:rPr>
          <w:lang w:eastAsia="ja-JP"/>
        </w:rPr>
        <w:t>[9]</w:t>
      </w:r>
      <w:r w:rsidR="00BC3F76">
        <w:rPr>
          <w:lang w:eastAsia="ja-JP"/>
        </w:rPr>
        <w:fldChar w:fldCharType="end"/>
      </w:r>
      <w:r w:rsidR="00FE5D5C" w:rsidDel="00FE5D5C">
        <w:rPr>
          <w:lang w:eastAsia="ja-JP"/>
        </w:rPr>
        <w:t xml:space="preserve"> </w:t>
      </w:r>
      <w:r>
        <w:rPr>
          <w:lang w:eastAsia="ja-JP"/>
        </w:rPr>
        <w:t>for details.</w:t>
      </w:r>
    </w:p>
    <w:p w14:paraId="3DBCF968" w14:textId="6BB42490" w:rsidR="00E36F04" w:rsidRDefault="00E36F04" w:rsidP="00E36F04">
      <w:pPr>
        <w:rPr>
          <w:lang w:eastAsia="ja-JP"/>
        </w:rPr>
      </w:pPr>
      <w:r>
        <w:rPr>
          <w:lang w:eastAsia="ja-JP"/>
        </w:rPr>
        <w:t xml:space="preserve">CRC attachment: CRC attachment </w:t>
      </w:r>
      <w:r w:rsidR="0098235C">
        <w:rPr>
          <w:lang w:eastAsia="ja-JP"/>
        </w:rPr>
        <w:t xml:space="preserve">is </w:t>
      </w:r>
      <w:r>
        <w:rPr>
          <w:lang w:eastAsia="ja-JP"/>
        </w:rPr>
        <w:t>performed according to Subclauses 6.4 of</w:t>
      </w:r>
      <w:r w:rsidR="00BF58EF">
        <w:rPr>
          <w:lang w:eastAsia="ja-JP"/>
        </w:rPr>
        <w:t xml:space="preserve"> </w:t>
      </w:r>
      <w:r w:rsidR="00BF58EF">
        <w:rPr>
          <w:lang w:eastAsia="ja-JP"/>
        </w:rPr>
        <w:fldChar w:fldCharType="begin"/>
      </w:r>
      <w:r w:rsidR="00BF58EF">
        <w:rPr>
          <w:lang w:eastAsia="ja-JP"/>
        </w:rPr>
        <w:instrText xml:space="preserve"> REF _Ref54864962 \r \h </w:instrText>
      </w:r>
      <w:r w:rsidR="00BF58EF">
        <w:rPr>
          <w:lang w:eastAsia="ja-JP"/>
        </w:rPr>
      </w:r>
      <w:r w:rsidR="00BF58EF">
        <w:rPr>
          <w:lang w:eastAsia="ja-JP"/>
        </w:rPr>
        <w:fldChar w:fldCharType="separate"/>
      </w:r>
      <w:r w:rsidR="004B1DEC">
        <w:rPr>
          <w:lang w:eastAsia="ja-JP"/>
        </w:rPr>
        <w:t>[9]</w:t>
      </w:r>
      <w:r w:rsidR="00BF58EF">
        <w:rPr>
          <w:lang w:eastAsia="ja-JP"/>
        </w:rPr>
        <w:fldChar w:fldCharType="end"/>
      </w:r>
    </w:p>
    <w:p w14:paraId="15B8E61F" w14:textId="031FC81E" w:rsidR="00E36F04" w:rsidRDefault="00E36F04" w:rsidP="00E36F04">
      <w:pPr>
        <w:rPr>
          <w:lang w:eastAsia="ja-JP"/>
        </w:rPr>
      </w:pPr>
      <w:r>
        <w:rPr>
          <w:lang w:eastAsia="ja-JP"/>
        </w:rPr>
        <w:lastRenderedPageBreak/>
        <w:t xml:space="preserve">Tail-biting Convolutional coding: Refer to Subclauses 6.2 and 5.1.3.1 in </w:t>
      </w:r>
      <w:r w:rsidR="00BF58EF">
        <w:rPr>
          <w:lang w:eastAsia="ja-JP"/>
        </w:rPr>
        <w:fldChar w:fldCharType="begin"/>
      </w:r>
      <w:r w:rsidR="00BF58EF">
        <w:rPr>
          <w:lang w:eastAsia="ja-JP"/>
        </w:rPr>
        <w:instrText xml:space="preserve"> REF _Ref54864962 \r \h </w:instrText>
      </w:r>
      <w:r w:rsidR="00BF58EF">
        <w:rPr>
          <w:lang w:eastAsia="ja-JP"/>
        </w:rPr>
      </w:r>
      <w:r w:rsidR="00BF58EF">
        <w:rPr>
          <w:lang w:eastAsia="ja-JP"/>
        </w:rPr>
        <w:fldChar w:fldCharType="separate"/>
      </w:r>
      <w:r w:rsidR="004B1DEC">
        <w:rPr>
          <w:lang w:eastAsia="ja-JP"/>
        </w:rPr>
        <w:t>[9]</w:t>
      </w:r>
      <w:r w:rsidR="00BF58EF">
        <w:rPr>
          <w:lang w:eastAsia="ja-JP"/>
        </w:rPr>
        <w:fldChar w:fldCharType="end"/>
      </w:r>
      <w:r w:rsidR="00FE5D5C" w:rsidDel="00FE5D5C">
        <w:rPr>
          <w:lang w:eastAsia="ja-JP"/>
        </w:rPr>
        <w:t xml:space="preserve"> </w:t>
      </w:r>
      <w:r>
        <w:rPr>
          <w:lang w:eastAsia="ja-JP"/>
        </w:rPr>
        <w:t>for details.</w:t>
      </w:r>
    </w:p>
    <w:p w14:paraId="7160F6D8" w14:textId="1E2EFFE6" w:rsidR="00E36F04" w:rsidRDefault="00E36F04" w:rsidP="00E36F04">
      <w:pPr>
        <w:rPr>
          <w:lang w:eastAsia="ja-JP"/>
        </w:rPr>
      </w:pPr>
      <w:r>
        <w:rPr>
          <w:lang w:eastAsia="ja-JP"/>
        </w:rPr>
        <w:t xml:space="preserve">Rate matching: Refer to Subclauses 6.4 in </w:t>
      </w:r>
      <w:r w:rsidR="00BF58EF">
        <w:rPr>
          <w:lang w:eastAsia="ja-JP"/>
        </w:rPr>
        <w:fldChar w:fldCharType="begin"/>
      </w:r>
      <w:r w:rsidR="00BF58EF">
        <w:rPr>
          <w:lang w:eastAsia="ja-JP"/>
        </w:rPr>
        <w:instrText xml:space="preserve"> REF _Ref54864962 \r \h </w:instrText>
      </w:r>
      <w:r w:rsidR="00BF58EF">
        <w:rPr>
          <w:lang w:eastAsia="ja-JP"/>
        </w:rPr>
      </w:r>
      <w:r w:rsidR="00BF58EF">
        <w:rPr>
          <w:lang w:eastAsia="ja-JP"/>
        </w:rPr>
        <w:fldChar w:fldCharType="separate"/>
      </w:r>
      <w:r w:rsidR="004B1DEC">
        <w:rPr>
          <w:lang w:eastAsia="ja-JP"/>
        </w:rPr>
        <w:t>[9]</w:t>
      </w:r>
      <w:r w:rsidR="00BF58EF">
        <w:rPr>
          <w:lang w:eastAsia="ja-JP"/>
        </w:rPr>
        <w:fldChar w:fldCharType="end"/>
      </w:r>
      <w:r w:rsidR="00FE5D5C" w:rsidDel="00FE5D5C">
        <w:rPr>
          <w:lang w:eastAsia="ja-JP"/>
        </w:rPr>
        <w:t xml:space="preserve"> </w:t>
      </w:r>
      <w:r>
        <w:rPr>
          <w:lang w:eastAsia="ja-JP"/>
        </w:rPr>
        <w:t>for details.</w:t>
      </w:r>
    </w:p>
    <w:p w14:paraId="2FEAB687" w14:textId="25706FE7" w:rsidR="00E36F04" w:rsidRDefault="00E36F04" w:rsidP="00E36F04">
      <w:pPr>
        <w:rPr>
          <w:lang w:eastAsia="ja-JP"/>
        </w:rPr>
      </w:pPr>
      <w:r>
        <w:rPr>
          <w:lang w:eastAsia="ja-JP"/>
        </w:rPr>
        <w:t xml:space="preserve">Scrambling: Refer to </w:t>
      </w:r>
      <w:proofErr w:type="gramStart"/>
      <w:r>
        <w:rPr>
          <w:lang w:eastAsia="ja-JP"/>
        </w:rPr>
        <w:t>Subclause  10.2.5.2</w:t>
      </w:r>
      <w:proofErr w:type="gramEnd"/>
      <w:r>
        <w:rPr>
          <w:lang w:eastAsia="ja-JP"/>
        </w:rPr>
        <w:t xml:space="preserve"> in </w:t>
      </w:r>
      <w:r w:rsidR="00BF58EF">
        <w:rPr>
          <w:lang w:eastAsia="ja-JP"/>
        </w:rPr>
        <w:fldChar w:fldCharType="begin"/>
      </w:r>
      <w:r w:rsidR="00BF58EF">
        <w:rPr>
          <w:lang w:eastAsia="ja-JP"/>
        </w:rPr>
        <w:instrText xml:space="preserve"> REF _Ref54864997 \r \h </w:instrText>
      </w:r>
      <w:r w:rsidR="00BF58EF">
        <w:rPr>
          <w:lang w:eastAsia="ja-JP"/>
        </w:rPr>
      </w:r>
      <w:r w:rsidR="00BF58EF">
        <w:rPr>
          <w:lang w:eastAsia="ja-JP"/>
        </w:rPr>
        <w:fldChar w:fldCharType="separate"/>
      </w:r>
      <w:r w:rsidR="004B1DEC">
        <w:rPr>
          <w:lang w:eastAsia="ja-JP"/>
        </w:rPr>
        <w:t>[8]</w:t>
      </w:r>
      <w:r w:rsidR="00BF58EF">
        <w:rPr>
          <w:lang w:eastAsia="ja-JP"/>
        </w:rPr>
        <w:fldChar w:fldCharType="end"/>
      </w:r>
      <w:r w:rsidR="00FE5D5C" w:rsidDel="00FE5D5C">
        <w:rPr>
          <w:lang w:eastAsia="ja-JP"/>
        </w:rPr>
        <w:t xml:space="preserve"> </w:t>
      </w:r>
      <w:r>
        <w:rPr>
          <w:lang w:eastAsia="ja-JP"/>
        </w:rPr>
        <w:t>for details.</w:t>
      </w:r>
    </w:p>
    <w:p w14:paraId="5A692ED6" w14:textId="3CA5E4AB" w:rsidR="00E36F04" w:rsidRDefault="00E36F04" w:rsidP="00E36F04">
      <w:pPr>
        <w:rPr>
          <w:lang w:eastAsia="ja-JP"/>
        </w:rPr>
      </w:pPr>
      <w:r>
        <w:rPr>
          <w:lang w:eastAsia="ja-JP"/>
        </w:rPr>
        <w:t>Modulation: Refer to Subclause 10.2.5.3</w:t>
      </w:r>
      <w:r w:rsidR="003A758B">
        <w:rPr>
          <w:lang w:eastAsia="ja-JP"/>
        </w:rPr>
        <w:t xml:space="preserve"> </w:t>
      </w:r>
      <w:r>
        <w:rPr>
          <w:lang w:eastAsia="ja-JP"/>
        </w:rPr>
        <w:t xml:space="preserve">in </w:t>
      </w:r>
      <w:r w:rsidR="00BF58EF">
        <w:rPr>
          <w:lang w:eastAsia="ja-JP"/>
        </w:rPr>
        <w:fldChar w:fldCharType="begin"/>
      </w:r>
      <w:r w:rsidR="00BF58EF">
        <w:rPr>
          <w:lang w:eastAsia="ja-JP"/>
        </w:rPr>
        <w:instrText xml:space="preserve"> REF _Ref54864997 \r \h </w:instrText>
      </w:r>
      <w:r w:rsidR="00BF58EF">
        <w:rPr>
          <w:lang w:eastAsia="ja-JP"/>
        </w:rPr>
      </w:r>
      <w:r w:rsidR="00BF58EF">
        <w:rPr>
          <w:lang w:eastAsia="ja-JP"/>
        </w:rPr>
        <w:fldChar w:fldCharType="separate"/>
      </w:r>
      <w:r w:rsidR="004B1DEC">
        <w:rPr>
          <w:lang w:eastAsia="ja-JP"/>
        </w:rPr>
        <w:t>[8]</w:t>
      </w:r>
      <w:r w:rsidR="00BF58EF">
        <w:rPr>
          <w:lang w:eastAsia="ja-JP"/>
        </w:rPr>
        <w:fldChar w:fldCharType="end"/>
      </w:r>
      <w:r w:rsidR="00FE5D5C" w:rsidDel="00FE5D5C">
        <w:rPr>
          <w:lang w:eastAsia="ja-JP"/>
        </w:rPr>
        <w:t xml:space="preserve"> </w:t>
      </w:r>
      <w:r>
        <w:rPr>
          <w:lang w:eastAsia="ja-JP"/>
        </w:rPr>
        <w:t>for details.</w:t>
      </w:r>
    </w:p>
    <w:p w14:paraId="1036A0C3" w14:textId="63A9D189" w:rsidR="00E36F04" w:rsidRDefault="00E36F04" w:rsidP="00E36F04">
      <w:pPr>
        <w:rPr>
          <w:lang w:eastAsia="ja-JP"/>
        </w:rPr>
      </w:pPr>
      <w:r>
        <w:rPr>
          <w:lang w:eastAsia="ja-JP"/>
        </w:rPr>
        <w:t xml:space="preserve">Layer mapping: Refer to Subclause 10.2.5.3in </w:t>
      </w:r>
      <w:r w:rsidR="00BF58EF">
        <w:rPr>
          <w:lang w:eastAsia="ja-JP"/>
        </w:rPr>
        <w:fldChar w:fldCharType="begin"/>
      </w:r>
      <w:r w:rsidR="00BF58EF">
        <w:rPr>
          <w:lang w:eastAsia="ja-JP"/>
        </w:rPr>
        <w:instrText xml:space="preserve"> REF _Ref54864997 \r \h </w:instrText>
      </w:r>
      <w:r w:rsidR="00BF58EF">
        <w:rPr>
          <w:lang w:eastAsia="ja-JP"/>
        </w:rPr>
      </w:r>
      <w:r w:rsidR="00BF58EF">
        <w:rPr>
          <w:lang w:eastAsia="ja-JP"/>
        </w:rPr>
        <w:fldChar w:fldCharType="separate"/>
      </w:r>
      <w:r w:rsidR="004B1DEC">
        <w:rPr>
          <w:lang w:eastAsia="ja-JP"/>
        </w:rPr>
        <w:t>[8]</w:t>
      </w:r>
      <w:r w:rsidR="00BF58EF">
        <w:rPr>
          <w:lang w:eastAsia="ja-JP"/>
        </w:rPr>
        <w:fldChar w:fldCharType="end"/>
      </w:r>
      <w:r w:rsidR="00FE5D5C" w:rsidDel="00FE5D5C">
        <w:rPr>
          <w:lang w:eastAsia="ja-JP"/>
        </w:rPr>
        <w:t xml:space="preserve"> </w:t>
      </w:r>
      <w:r>
        <w:rPr>
          <w:lang w:eastAsia="ja-JP"/>
        </w:rPr>
        <w:t>for details.</w:t>
      </w:r>
    </w:p>
    <w:p w14:paraId="1AC2043A" w14:textId="7B0174AF" w:rsidR="00E36F04" w:rsidRDefault="00E36F04" w:rsidP="00E36F04">
      <w:pPr>
        <w:rPr>
          <w:lang w:eastAsia="ja-JP"/>
        </w:rPr>
      </w:pPr>
      <w:r>
        <w:rPr>
          <w:lang w:eastAsia="ja-JP"/>
        </w:rPr>
        <w:t xml:space="preserve">RE mapping: Refer to Subclause 10.2.5.5in </w:t>
      </w:r>
      <w:r w:rsidR="00BF58EF">
        <w:rPr>
          <w:lang w:eastAsia="ja-JP"/>
        </w:rPr>
        <w:fldChar w:fldCharType="begin"/>
      </w:r>
      <w:r w:rsidR="00BF58EF">
        <w:rPr>
          <w:lang w:eastAsia="ja-JP"/>
        </w:rPr>
        <w:instrText xml:space="preserve"> REF _Ref54864997 \r \h </w:instrText>
      </w:r>
      <w:r w:rsidR="00BF58EF">
        <w:rPr>
          <w:lang w:eastAsia="ja-JP"/>
        </w:rPr>
      </w:r>
      <w:r w:rsidR="00BF58EF">
        <w:rPr>
          <w:lang w:eastAsia="ja-JP"/>
        </w:rPr>
        <w:fldChar w:fldCharType="separate"/>
      </w:r>
      <w:r w:rsidR="004B1DEC">
        <w:rPr>
          <w:lang w:eastAsia="ja-JP"/>
        </w:rPr>
        <w:t>[8]</w:t>
      </w:r>
      <w:r w:rsidR="00BF58EF">
        <w:rPr>
          <w:lang w:eastAsia="ja-JP"/>
        </w:rPr>
        <w:fldChar w:fldCharType="end"/>
      </w:r>
      <w:r w:rsidR="00FE5D5C" w:rsidDel="00FE5D5C">
        <w:rPr>
          <w:lang w:eastAsia="ja-JP"/>
        </w:rPr>
        <w:t xml:space="preserve"> </w:t>
      </w:r>
      <w:r>
        <w:rPr>
          <w:lang w:eastAsia="ja-JP"/>
        </w:rPr>
        <w:t>for details on Resource Element (RE) mapping.</w:t>
      </w:r>
    </w:p>
    <w:p w14:paraId="2028DF11" w14:textId="77777777" w:rsidR="00E36F04" w:rsidRDefault="00E36F04" w:rsidP="00E36F04">
      <w:pPr>
        <w:rPr>
          <w:lang w:eastAsia="ja-JP"/>
        </w:rPr>
      </w:pPr>
      <w:r>
        <w:rPr>
          <w:lang w:eastAsia="ja-JP"/>
        </w:rPr>
        <w:t>The downlink physical layer processing of control channel (PDCCH) carrying Downlink Control Information (DCI) consists of the following steps:</w:t>
      </w:r>
    </w:p>
    <w:p w14:paraId="5B025947" w14:textId="7BB4438A" w:rsidR="00E36F04" w:rsidRDefault="00E36F04" w:rsidP="00E36F04">
      <w:pPr>
        <w:rPr>
          <w:lang w:eastAsia="ja-JP"/>
        </w:rPr>
      </w:pPr>
      <w:r>
        <w:rPr>
          <w:lang w:eastAsia="ja-JP"/>
        </w:rPr>
        <w:t>CRC attachment: Error detection is provided on DCI transmissions through a Cyclic Redundancy Check (CRC). Refer to Subclause 6.4</w:t>
      </w:r>
      <w:r w:rsidR="003A758B">
        <w:rPr>
          <w:lang w:eastAsia="ja-JP"/>
        </w:rPr>
        <w:t xml:space="preserve"> </w:t>
      </w:r>
      <w:r w:rsidR="006156C4">
        <w:rPr>
          <w:lang w:eastAsia="ja-JP"/>
        </w:rPr>
        <w:t xml:space="preserve">in </w:t>
      </w:r>
      <w:r w:rsidR="006156C4">
        <w:rPr>
          <w:lang w:eastAsia="ja-JP"/>
        </w:rPr>
        <w:fldChar w:fldCharType="begin"/>
      </w:r>
      <w:r w:rsidR="006156C4">
        <w:rPr>
          <w:lang w:eastAsia="ja-JP"/>
        </w:rPr>
        <w:instrText xml:space="preserve"> REF _Ref54864962 \r \h </w:instrText>
      </w:r>
      <w:r w:rsidR="006156C4">
        <w:rPr>
          <w:lang w:eastAsia="ja-JP"/>
        </w:rPr>
      </w:r>
      <w:r w:rsidR="006156C4">
        <w:rPr>
          <w:lang w:eastAsia="ja-JP"/>
        </w:rPr>
        <w:fldChar w:fldCharType="separate"/>
      </w:r>
      <w:r w:rsidR="004B1DEC">
        <w:rPr>
          <w:lang w:eastAsia="ja-JP"/>
        </w:rPr>
        <w:t>[9]</w:t>
      </w:r>
      <w:r w:rsidR="006156C4">
        <w:rPr>
          <w:lang w:eastAsia="ja-JP"/>
        </w:rPr>
        <w:fldChar w:fldCharType="end"/>
      </w:r>
      <w:r w:rsidR="006156C4">
        <w:rPr>
          <w:lang w:eastAsia="ja-JP"/>
        </w:rPr>
        <w:t xml:space="preserve"> </w:t>
      </w:r>
      <w:r>
        <w:rPr>
          <w:lang w:eastAsia="ja-JP"/>
        </w:rPr>
        <w:t>for details.</w:t>
      </w:r>
    </w:p>
    <w:p w14:paraId="0427EB4A" w14:textId="285D862D" w:rsidR="00E36F04" w:rsidRDefault="00E36F04" w:rsidP="00E36F04">
      <w:pPr>
        <w:rPr>
          <w:lang w:eastAsia="ja-JP"/>
        </w:rPr>
      </w:pPr>
      <w:r>
        <w:rPr>
          <w:lang w:eastAsia="ja-JP"/>
        </w:rPr>
        <w:t xml:space="preserve">Tail-biting Convolutional coding: Refer to Subclauses 6.2 and 5.1.3.1 in </w:t>
      </w:r>
      <w:r w:rsidR="007F41E7">
        <w:rPr>
          <w:lang w:eastAsia="ja-JP"/>
        </w:rPr>
        <w:fldChar w:fldCharType="begin"/>
      </w:r>
      <w:r w:rsidR="007F41E7">
        <w:rPr>
          <w:lang w:eastAsia="ja-JP"/>
        </w:rPr>
        <w:instrText xml:space="preserve"> REF _Ref54864962 \r \h </w:instrText>
      </w:r>
      <w:r w:rsidR="007F41E7">
        <w:rPr>
          <w:lang w:eastAsia="ja-JP"/>
        </w:rPr>
      </w:r>
      <w:r w:rsidR="007F41E7">
        <w:rPr>
          <w:lang w:eastAsia="ja-JP"/>
        </w:rPr>
        <w:fldChar w:fldCharType="separate"/>
      </w:r>
      <w:r w:rsidR="004B1DEC">
        <w:rPr>
          <w:lang w:eastAsia="ja-JP"/>
        </w:rPr>
        <w:t>[9]</w:t>
      </w:r>
      <w:r w:rsidR="007F41E7">
        <w:rPr>
          <w:lang w:eastAsia="ja-JP"/>
        </w:rPr>
        <w:fldChar w:fldCharType="end"/>
      </w:r>
      <w:r w:rsidR="00FE5D5C" w:rsidDel="00FE5D5C">
        <w:rPr>
          <w:lang w:eastAsia="ja-JP"/>
        </w:rPr>
        <w:t xml:space="preserve"> </w:t>
      </w:r>
      <w:r>
        <w:rPr>
          <w:lang w:eastAsia="ja-JP"/>
        </w:rPr>
        <w:t>for details.</w:t>
      </w:r>
    </w:p>
    <w:p w14:paraId="0A7A17FB" w14:textId="0E97AE36" w:rsidR="00E36F04" w:rsidRDefault="00E36F04" w:rsidP="00E36F04">
      <w:pPr>
        <w:rPr>
          <w:lang w:eastAsia="ja-JP"/>
        </w:rPr>
      </w:pPr>
      <w:r>
        <w:rPr>
          <w:lang w:eastAsia="ja-JP"/>
        </w:rPr>
        <w:t xml:space="preserve">Scrambling: Refer to Subclause 10.2.5.2 in </w:t>
      </w:r>
      <w:r w:rsidR="007F41E7">
        <w:rPr>
          <w:lang w:eastAsia="ja-JP"/>
        </w:rPr>
        <w:fldChar w:fldCharType="begin"/>
      </w:r>
      <w:r w:rsidR="007F41E7">
        <w:rPr>
          <w:lang w:eastAsia="ja-JP"/>
        </w:rPr>
        <w:instrText xml:space="preserve"> REF _Ref54864997 \r \h </w:instrText>
      </w:r>
      <w:r w:rsidR="007F41E7">
        <w:rPr>
          <w:lang w:eastAsia="ja-JP"/>
        </w:rPr>
      </w:r>
      <w:r w:rsidR="007F41E7">
        <w:rPr>
          <w:lang w:eastAsia="ja-JP"/>
        </w:rPr>
        <w:fldChar w:fldCharType="separate"/>
      </w:r>
      <w:r w:rsidR="004B1DEC">
        <w:rPr>
          <w:lang w:eastAsia="ja-JP"/>
        </w:rPr>
        <w:t>[8]</w:t>
      </w:r>
      <w:r w:rsidR="007F41E7">
        <w:rPr>
          <w:lang w:eastAsia="ja-JP"/>
        </w:rPr>
        <w:fldChar w:fldCharType="end"/>
      </w:r>
      <w:r w:rsidR="00FE5D5C" w:rsidDel="00FE5D5C">
        <w:rPr>
          <w:lang w:eastAsia="ja-JP"/>
        </w:rPr>
        <w:t xml:space="preserve"> </w:t>
      </w:r>
      <w:r>
        <w:rPr>
          <w:lang w:eastAsia="ja-JP"/>
        </w:rPr>
        <w:t>for details.</w:t>
      </w:r>
    </w:p>
    <w:p w14:paraId="08F69E1A" w14:textId="4B369CEA" w:rsidR="00E36F04" w:rsidRDefault="00E36F04" w:rsidP="00E36F04">
      <w:pPr>
        <w:rPr>
          <w:lang w:eastAsia="ja-JP"/>
        </w:rPr>
      </w:pPr>
      <w:r>
        <w:rPr>
          <w:lang w:eastAsia="ja-JP"/>
        </w:rPr>
        <w:t xml:space="preserve">Modulation: Refer to Subclause 10.2.5.3 in </w:t>
      </w:r>
      <w:r w:rsidR="007F41E7">
        <w:rPr>
          <w:lang w:eastAsia="ja-JP"/>
        </w:rPr>
        <w:fldChar w:fldCharType="begin"/>
      </w:r>
      <w:r w:rsidR="007F41E7">
        <w:rPr>
          <w:lang w:eastAsia="ja-JP"/>
        </w:rPr>
        <w:instrText xml:space="preserve"> REF _Ref54864997 \r \h </w:instrText>
      </w:r>
      <w:r w:rsidR="007F41E7">
        <w:rPr>
          <w:lang w:eastAsia="ja-JP"/>
        </w:rPr>
      </w:r>
      <w:r w:rsidR="007F41E7">
        <w:rPr>
          <w:lang w:eastAsia="ja-JP"/>
        </w:rPr>
        <w:fldChar w:fldCharType="separate"/>
      </w:r>
      <w:r w:rsidR="004B1DEC">
        <w:rPr>
          <w:lang w:eastAsia="ja-JP"/>
        </w:rPr>
        <w:t>[8]</w:t>
      </w:r>
      <w:r w:rsidR="007F41E7">
        <w:rPr>
          <w:lang w:eastAsia="ja-JP"/>
        </w:rPr>
        <w:fldChar w:fldCharType="end"/>
      </w:r>
      <w:r w:rsidR="00FE5D5C" w:rsidDel="00FE5D5C">
        <w:rPr>
          <w:lang w:eastAsia="ja-JP"/>
        </w:rPr>
        <w:t xml:space="preserve"> </w:t>
      </w:r>
      <w:r>
        <w:rPr>
          <w:lang w:eastAsia="ja-JP"/>
        </w:rPr>
        <w:t>for details.</w:t>
      </w:r>
    </w:p>
    <w:p w14:paraId="781BFB79" w14:textId="5D07415D" w:rsidR="00E36F04" w:rsidRDefault="00E36F04" w:rsidP="00E36F04">
      <w:pPr>
        <w:rPr>
          <w:lang w:eastAsia="ja-JP"/>
        </w:rPr>
      </w:pPr>
      <w:r>
        <w:rPr>
          <w:lang w:eastAsia="ja-JP"/>
        </w:rPr>
        <w:t xml:space="preserve">Layer mapping: Refer to Subclause 10.2.5.3 in </w:t>
      </w:r>
      <w:r w:rsidR="007F41E7">
        <w:rPr>
          <w:lang w:eastAsia="ja-JP"/>
        </w:rPr>
        <w:fldChar w:fldCharType="begin"/>
      </w:r>
      <w:r w:rsidR="007F41E7">
        <w:rPr>
          <w:lang w:eastAsia="ja-JP"/>
        </w:rPr>
        <w:instrText xml:space="preserve"> REF _Ref54864997 \r \h </w:instrText>
      </w:r>
      <w:r w:rsidR="007F41E7">
        <w:rPr>
          <w:lang w:eastAsia="ja-JP"/>
        </w:rPr>
      </w:r>
      <w:r w:rsidR="007F41E7">
        <w:rPr>
          <w:lang w:eastAsia="ja-JP"/>
        </w:rPr>
        <w:fldChar w:fldCharType="separate"/>
      </w:r>
      <w:r w:rsidR="004B1DEC">
        <w:rPr>
          <w:lang w:eastAsia="ja-JP"/>
        </w:rPr>
        <w:t>[8]</w:t>
      </w:r>
      <w:r w:rsidR="007F41E7">
        <w:rPr>
          <w:lang w:eastAsia="ja-JP"/>
        </w:rPr>
        <w:fldChar w:fldCharType="end"/>
      </w:r>
      <w:r w:rsidR="00FE5D5C" w:rsidDel="00FE5D5C">
        <w:rPr>
          <w:lang w:eastAsia="ja-JP"/>
        </w:rPr>
        <w:t xml:space="preserve"> </w:t>
      </w:r>
      <w:r>
        <w:rPr>
          <w:lang w:eastAsia="ja-JP"/>
        </w:rPr>
        <w:t>for details.</w:t>
      </w:r>
    </w:p>
    <w:p w14:paraId="648B3B5A" w14:textId="52E913D9" w:rsidR="00E36F04" w:rsidRDefault="00E36F04" w:rsidP="00E36F04">
      <w:pPr>
        <w:rPr>
          <w:lang w:eastAsia="ja-JP"/>
        </w:rPr>
      </w:pPr>
      <w:r>
        <w:rPr>
          <w:lang w:eastAsia="ja-JP"/>
        </w:rPr>
        <w:t xml:space="preserve">RE mapping: Refer to Subclause 10.2.5.5 in </w:t>
      </w:r>
      <w:r w:rsidR="007F41E7">
        <w:rPr>
          <w:lang w:eastAsia="ja-JP"/>
        </w:rPr>
        <w:fldChar w:fldCharType="begin"/>
      </w:r>
      <w:r w:rsidR="007F41E7">
        <w:rPr>
          <w:lang w:eastAsia="ja-JP"/>
        </w:rPr>
        <w:instrText xml:space="preserve"> REF _Ref54864997 \r \h </w:instrText>
      </w:r>
      <w:r w:rsidR="007F41E7">
        <w:rPr>
          <w:lang w:eastAsia="ja-JP"/>
        </w:rPr>
      </w:r>
      <w:r w:rsidR="007F41E7">
        <w:rPr>
          <w:lang w:eastAsia="ja-JP"/>
        </w:rPr>
        <w:fldChar w:fldCharType="separate"/>
      </w:r>
      <w:r w:rsidR="004B1DEC">
        <w:rPr>
          <w:lang w:eastAsia="ja-JP"/>
        </w:rPr>
        <w:t>[8]</w:t>
      </w:r>
      <w:r w:rsidR="007F41E7">
        <w:rPr>
          <w:lang w:eastAsia="ja-JP"/>
        </w:rPr>
        <w:fldChar w:fldCharType="end"/>
      </w:r>
      <w:r w:rsidR="00FE5D5C" w:rsidDel="00FE5D5C">
        <w:rPr>
          <w:lang w:eastAsia="ja-JP"/>
        </w:rPr>
        <w:t xml:space="preserve"> </w:t>
      </w:r>
      <w:r>
        <w:rPr>
          <w:lang w:eastAsia="ja-JP"/>
        </w:rPr>
        <w:t>for details on Resource Element (RE) mapping.</w:t>
      </w:r>
    </w:p>
    <w:p w14:paraId="4C70E933" w14:textId="77777777" w:rsidR="00E36F04" w:rsidRDefault="00E36F04" w:rsidP="00E36F04">
      <w:pPr>
        <w:rPr>
          <w:lang w:eastAsia="ja-JP"/>
        </w:rPr>
      </w:pPr>
      <w:r>
        <w:rPr>
          <w:lang w:eastAsia="ja-JP"/>
        </w:rPr>
        <w:t>The downlink physical layer processing of broadcast channel (NPBCH) carrying maximum one transport block consists of the following steps:</w:t>
      </w:r>
    </w:p>
    <w:p w14:paraId="22AF2CE2" w14:textId="0FE1A60E" w:rsidR="00E36F04" w:rsidRDefault="00E36F04" w:rsidP="00E36F04">
      <w:pPr>
        <w:rPr>
          <w:lang w:eastAsia="ja-JP"/>
        </w:rPr>
      </w:pPr>
      <w:r>
        <w:rPr>
          <w:lang w:eastAsia="ja-JP"/>
        </w:rPr>
        <w:t xml:space="preserve">NPBCH payload generation: Refer to Subclause 6.4.1 in </w:t>
      </w:r>
      <w:r w:rsidR="007F41E7">
        <w:rPr>
          <w:lang w:eastAsia="ja-JP"/>
        </w:rPr>
        <w:fldChar w:fldCharType="begin"/>
      </w:r>
      <w:r w:rsidR="007F41E7">
        <w:rPr>
          <w:lang w:eastAsia="ja-JP"/>
        </w:rPr>
        <w:instrText xml:space="preserve"> REF _Ref54864962 \r \h </w:instrText>
      </w:r>
      <w:r w:rsidR="007F41E7">
        <w:rPr>
          <w:lang w:eastAsia="ja-JP"/>
        </w:rPr>
      </w:r>
      <w:r w:rsidR="007F41E7">
        <w:rPr>
          <w:lang w:eastAsia="ja-JP"/>
        </w:rPr>
        <w:fldChar w:fldCharType="separate"/>
      </w:r>
      <w:r w:rsidR="004B1DEC">
        <w:rPr>
          <w:lang w:eastAsia="ja-JP"/>
        </w:rPr>
        <w:t>[9]</w:t>
      </w:r>
      <w:r w:rsidR="007F41E7">
        <w:rPr>
          <w:lang w:eastAsia="ja-JP"/>
        </w:rPr>
        <w:fldChar w:fldCharType="end"/>
      </w:r>
      <w:r w:rsidR="00FE5D5C" w:rsidDel="00FE5D5C">
        <w:rPr>
          <w:lang w:eastAsia="ja-JP"/>
        </w:rPr>
        <w:t xml:space="preserve"> </w:t>
      </w:r>
      <w:r>
        <w:rPr>
          <w:lang w:eastAsia="ja-JP"/>
        </w:rPr>
        <w:t xml:space="preserve">for details. </w:t>
      </w:r>
    </w:p>
    <w:p w14:paraId="3559AE66" w14:textId="0DDF7CD4" w:rsidR="00E36F04" w:rsidRDefault="00E36F04" w:rsidP="00E36F04">
      <w:pPr>
        <w:rPr>
          <w:lang w:eastAsia="ja-JP"/>
        </w:rPr>
      </w:pPr>
      <w:r>
        <w:rPr>
          <w:lang w:eastAsia="ja-JP"/>
        </w:rPr>
        <w:t xml:space="preserve">TB CRC attachment: Error detection is provided on each transport block (TB) through a Cyclic Redundancy Check (CRC). Refer to Subclause 6.4 </w:t>
      </w:r>
      <w:r w:rsidR="006156C4">
        <w:rPr>
          <w:lang w:eastAsia="ja-JP"/>
        </w:rPr>
        <w:t xml:space="preserve">in </w:t>
      </w:r>
      <w:r w:rsidR="006156C4">
        <w:rPr>
          <w:lang w:eastAsia="ja-JP"/>
        </w:rPr>
        <w:fldChar w:fldCharType="begin"/>
      </w:r>
      <w:r w:rsidR="006156C4">
        <w:rPr>
          <w:lang w:eastAsia="ja-JP"/>
        </w:rPr>
        <w:instrText xml:space="preserve"> REF _Ref54864962 \r \h </w:instrText>
      </w:r>
      <w:r w:rsidR="006156C4">
        <w:rPr>
          <w:lang w:eastAsia="ja-JP"/>
        </w:rPr>
      </w:r>
      <w:r w:rsidR="006156C4">
        <w:rPr>
          <w:lang w:eastAsia="ja-JP"/>
        </w:rPr>
        <w:fldChar w:fldCharType="separate"/>
      </w:r>
      <w:r w:rsidR="004B1DEC">
        <w:rPr>
          <w:lang w:eastAsia="ja-JP"/>
        </w:rPr>
        <w:t>[9]</w:t>
      </w:r>
      <w:r w:rsidR="006156C4">
        <w:rPr>
          <w:lang w:eastAsia="ja-JP"/>
        </w:rPr>
        <w:fldChar w:fldCharType="end"/>
      </w:r>
      <w:r w:rsidR="006156C4">
        <w:rPr>
          <w:lang w:eastAsia="ja-JP"/>
        </w:rPr>
        <w:t xml:space="preserve"> </w:t>
      </w:r>
      <w:r>
        <w:rPr>
          <w:lang w:eastAsia="ja-JP"/>
        </w:rPr>
        <w:t>for details.</w:t>
      </w:r>
    </w:p>
    <w:p w14:paraId="4C843FCB" w14:textId="7D940AFD" w:rsidR="00E36F04" w:rsidRDefault="00E36F04" w:rsidP="00E36F04">
      <w:pPr>
        <w:rPr>
          <w:lang w:eastAsia="ja-JP"/>
        </w:rPr>
      </w:pPr>
      <w:r>
        <w:rPr>
          <w:lang w:eastAsia="ja-JP"/>
        </w:rPr>
        <w:t xml:space="preserve">Scrambling: Refer to Subclause 10.2.5.2 in </w:t>
      </w:r>
      <w:r w:rsidR="00165F8A">
        <w:rPr>
          <w:lang w:eastAsia="ja-JP"/>
        </w:rPr>
        <w:fldChar w:fldCharType="begin"/>
      </w:r>
      <w:r w:rsidR="00165F8A">
        <w:rPr>
          <w:lang w:eastAsia="ja-JP"/>
        </w:rPr>
        <w:instrText xml:space="preserve"> REF _Ref54864997 \r \h </w:instrText>
      </w:r>
      <w:r w:rsidR="00165F8A">
        <w:rPr>
          <w:lang w:eastAsia="ja-JP"/>
        </w:rPr>
      </w:r>
      <w:r w:rsidR="00165F8A">
        <w:rPr>
          <w:lang w:eastAsia="ja-JP"/>
        </w:rPr>
        <w:fldChar w:fldCharType="separate"/>
      </w:r>
      <w:r w:rsidR="004B1DEC">
        <w:rPr>
          <w:lang w:eastAsia="ja-JP"/>
        </w:rPr>
        <w:t>[8]</w:t>
      </w:r>
      <w:r w:rsidR="00165F8A">
        <w:rPr>
          <w:lang w:eastAsia="ja-JP"/>
        </w:rPr>
        <w:fldChar w:fldCharType="end"/>
      </w:r>
      <w:r w:rsidR="00FE5D5C" w:rsidDel="00FE5D5C">
        <w:rPr>
          <w:lang w:eastAsia="ja-JP"/>
        </w:rPr>
        <w:t xml:space="preserve"> </w:t>
      </w:r>
      <w:r>
        <w:rPr>
          <w:lang w:eastAsia="ja-JP"/>
        </w:rPr>
        <w:t>for details.</w:t>
      </w:r>
    </w:p>
    <w:p w14:paraId="08902631" w14:textId="67F52EBE" w:rsidR="00E36F04" w:rsidRDefault="00E36F04" w:rsidP="00E36F04">
      <w:pPr>
        <w:rPr>
          <w:lang w:eastAsia="ja-JP"/>
        </w:rPr>
      </w:pPr>
      <w:r>
        <w:rPr>
          <w:lang w:eastAsia="ja-JP"/>
        </w:rPr>
        <w:t xml:space="preserve">Modulation: Refer to Subclause 10.2.5.3 in </w:t>
      </w:r>
      <w:r w:rsidR="00165F8A">
        <w:rPr>
          <w:lang w:eastAsia="ja-JP"/>
        </w:rPr>
        <w:fldChar w:fldCharType="begin"/>
      </w:r>
      <w:r w:rsidR="00165F8A">
        <w:rPr>
          <w:lang w:eastAsia="ja-JP"/>
        </w:rPr>
        <w:instrText xml:space="preserve"> REF _Ref54864997 \r \h </w:instrText>
      </w:r>
      <w:r w:rsidR="00165F8A">
        <w:rPr>
          <w:lang w:eastAsia="ja-JP"/>
        </w:rPr>
      </w:r>
      <w:r w:rsidR="00165F8A">
        <w:rPr>
          <w:lang w:eastAsia="ja-JP"/>
        </w:rPr>
        <w:fldChar w:fldCharType="separate"/>
      </w:r>
      <w:r w:rsidR="004B1DEC">
        <w:rPr>
          <w:lang w:eastAsia="ja-JP"/>
        </w:rPr>
        <w:t>[8]</w:t>
      </w:r>
      <w:r w:rsidR="00165F8A">
        <w:rPr>
          <w:lang w:eastAsia="ja-JP"/>
        </w:rPr>
        <w:fldChar w:fldCharType="end"/>
      </w:r>
      <w:r w:rsidR="00FE5D5C" w:rsidDel="00FE5D5C">
        <w:rPr>
          <w:lang w:eastAsia="ja-JP"/>
        </w:rPr>
        <w:t xml:space="preserve"> </w:t>
      </w:r>
      <w:r>
        <w:rPr>
          <w:lang w:eastAsia="ja-JP"/>
        </w:rPr>
        <w:t>for details.</w:t>
      </w:r>
    </w:p>
    <w:p w14:paraId="1D15D84E" w14:textId="13630EF7" w:rsidR="00E36F04" w:rsidRDefault="00E36F04" w:rsidP="00E36F04">
      <w:pPr>
        <w:rPr>
          <w:lang w:eastAsia="ja-JP"/>
        </w:rPr>
      </w:pPr>
      <w:r>
        <w:rPr>
          <w:lang w:eastAsia="ja-JP"/>
        </w:rPr>
        <w:t xml:space="preserve">Layer mapping: Refer to Subclause 10.2.5.3 in </w:t>
      </w:r>
      <w:r w:rsidR="00165F8A">
        <w:rPr>
          <w:lang w:eastAsia="ja-JP"/>
        </w:rPr>
        <w:fldChar w:fldCharType="begin"/>
      </w:r>
      <w:r w:rsidR="00165F8A">
        <w:rPr>
          <w:lang w:eastAsia="ja-JP"/>
        </w:rPr>
        <w:instrText xml:space="preserve"> REF _Ref54864997 \r \h </w:instrText>
      </w:r>
      <w:r w:rsidR="00165F8A">
        <w:rPr>
          <w:lang w:eastAsia="ja-JP"/>
        </w:rPr>
      </w:r>
      <w:r w:rsidR="00165F8A">
        <w:rPr>
          <w:lang w:eastAsia="ja-JP"/>
        </w:rPr>
        <w:fldChar w:fldCharType="separate"/>
      </w:r>
      <w:r w:rsidR="004B1DEC">
        <w:rPr>
          <w:lang w:eastAsia="ja-JP"/>
        </w:rPr>
        <w:t>[8]</w:t>
      </w:r>
      <w:r w:rsidR="00165F8A">
        <w:rPr>
          <w:lang w:eastAsia="ja-JP"/>
        </w:rPr>
        <w:fldChar w:fldCharType="end"/>
      </w:r>
      <w:r w:rsidR="00FE5D5C" w:rsidDel="00FE5D5C">
        <w:rPr>
          <w:lang w:eastAsia="ja-JP"/>
        </w:rPr>
        <w:t xml:space="preserve"> </w:t>
      </w:r>
      <w:r>
        <w:rPr>
          <w:lang w:eastAsia="ja-JP"/>
        </w:rPr>
        <w:t>for details.</w:t>
      </w:r>
    </w:p>
    <w:p w14:paraId="6A17EC25" w14:textId="290B6032" w:rsidR="00E36F04" w:rsidRDefault="00E36F04" w:rsidP="00E36F04">
      <w:pPr>
        <w:rPr>
          <w:lang w:eastAsia="ja-JP"/>
        </w:rPr>
      </w:pPr>
      <w:r>
        <w:rPr>
          <w:lang w:eastAsia="ja-JP"/>
        </w:rPr>
        <w:t xml:space="preserve">RE mapping: Refer to Subclause 10.2.5.5 in </w:t>
      </w:r>
      <w:r w:rsidR="00165F8A">
        <w:rPr>
          <w:lang w:eastAsia="ja-JP"/>
        </w:rPr>
        <w:fldChar w:fldCharType="begin"/>
      </w:r>
      <w:r w:rsidR="00165F8A">
        <w:rPr>
          <w:lang w:eastAsia="ja-JP"/>
        </w:rPr>
        <w:instrText xml:space="preserve"> REF _Ref54864997 \r \h </w:instrText>
      </w:r>
      <w:r w:rsidR="00165F8A">
        <w:rPr>
          <w:lang w:eastAsia="ja-JP"/>
        </w:rPr>
      </w:r>
      <w:r w:rsidR="00165F8A">
        <w:rPr>
          <w:lang w:eastAsia="ja-JP"/>
        </w:rPr>
        <w:fldChar w:fldCharType="separate"/>
      </w:r>
      <w:r w:rsidR="004B1DEC">
        <w:rPr>
          <w:lang w:eastAsia="ja-JP"/>
        </w:rPr>
        <w:t>[8]</w:t>
      </w:r>
      <w:r w:rsidR="00165F8A">
        <w:rPr>
          <w:lang w:eastAsia="ja-JP"/>
        </w:rPr>
        <w:fldChar w:fldCharType="end"/>
      </w:r>
      <w:r w:rsidR="00FE5D5C" w:rsidDel="00FE5D5C">
        <w:rPr>
          <w:lang w:eastAsia="ja-JP"/>
        </w:rPr>
        <w:t xml:space="preserve"> </w:t>
      </w:r>
      <w:r>
        <w:rPr>
          <w:lang w:eastAsia="ja-JP"/>
        </w:rPr>
        <w:t>for details on Resource Element (RE) mapping.</w:t>
      </w:r>
    </w:p>
    <w:p w14:paraId="32CB300B" w14:textId="0C915ABC" w:rsidR="00E36F04" w:rsidRDefault="00E36F04" w:rsidP="00E36F04">
      <w:pPr>
        <w:rPr>
          <w:lang w:eastAsia="ja-JP"/>
        </w:rPr>
      </w:pPr>
      <w:r>
        <w:rPr>
          <w:lang w:eastAsia="ja-JP"/>
        </w:rPr>
        <w:t>The downlink physical signals (NRS, NPSS, NSSS, NPRS, NWUS) correspond to a set of resource elements used by the physical layer but does not carry information originated from higher layers (</w:t>
      </w:r>
      <w:r w:rsidR="0053544E">
        <w:rPr>
          <w:lang w:eastAsia="ja-JP"/>
        </w:rPr>
        <w:t>i.e.,</w:t>
      </w:r>
      <w:r>
        <w:rPr>
          <w:lang w:eastAsia="ja-JP"/>
        </w:rPr>
        <w:t xml:space="preserve"> layer 2 and above).</w:t>
      </w:r>
    </w:p>
    <w:p w14:paraId="37FEDF5A" w14:textId="77777777" w:rsidR="00E36F04" w:rsidRDefault="00E36F04" w:rsidP="00E36F04">
      <w:pPr>
        <w:rPr>
          <w:lang w:eastAsia="ja-JP"/>
        </w:rPr>
      </w:pPr>
      <w:r>
        <w:rPr>
          <w:lang w:eastAsia="ja-JP"/>
        </w:rPr>
        <w:t>Reference Signals and Synchronization signals (NPSS/NSSS) are generated using the following steps:</w:t>
      </w:r>
    </w:p>
    <w:p w14:paraId="47CB52DE" w14:textId="33A04EF2" w:rsidR="00E36F04" w:rsidRDefault="00E36F04" w:rsidP="00E36F04">
      <w:pPr>
        <w:rPr>
          <w:lang w:eastAsia="ja-JP"/>
        </w:rPr>
      </w:pPr>
      <w:r>
        <w:rPr>
          <w:lang w:eastAsia="ja-JP"/>
        </w:rPr>
        <w:t xml:space="preserve">Sequence Generation and Modulation and RE </w:t>
      </w:r>
      <w:r w:rsidR="0053544E">
        <w:rPr>
          <w:lang w:eastAsia="ja-JP"/>
        </w:rPr>
        <w:t>mapping:</w:t>
      </w:r>
      <w:r>
        <w:rPr>
          <w:lang w:eastAsia="ja-JP"/>
        </w:rPr>
        <w:t xml:space="preserve"> Refer to Subclauses, 10.2.6B (NWUS), 10.2.7.1 (NPSS) and 10.2.7.2 (NSSS</w:t>
      </w:r>
      <w:r w:rsidR="00ED7493">
        <w:rPr>
          <w:lang w:eastAsia="ja-JP"/>
        </w:rPr>
        <w:t>),</w:t>
      </w:r>
      <w:r>
        <w:rPr>
          <w:lang w:eastAsia="ja-JP"/>
        </w:rPr>
        <w:t xml:space="preserve"> </w:t>
      </w:r>
      <w:proofErr w:type="gramStart"/>
      <w:r>
        <w:rPr>
          <w:lang w:eastAsia="ja-JP"/>
        </w:rPr>
        <w:t>10.2.6  (</w:t>
      </w:r>
      <w:proofErr w:type="gramEnd"/>
      <w:r>
        <w:rPr>
          <w:lang w:eastAsia="ja-JP"/>
        </w:rPr>
        <w:t xml:space="preserve">NRS), 10.2.6A (NPRS) </w:t>
      </w:r>
      <w:r w:rsidR="0098235C">
        <w:rPr>
          <w:lang w:eastAsia="ja-JP"/>
        </w:rPr>
        <w:t xml:space="preserve">in </w:t>
      </w:r>
      <w:r w:rsidR="00165F8A">
        <w:rPr>
          <w:lang w:eastAsia="ja-JP"/>
        </w:rPr>
        <w:fldChar w:fldCharType="begin"/>
      </w:r>
      <w:r w:rsidR="00165F8A">
        <w:rPr>
          <w:lang w:eastAsia="ja-JP"/>
        </w:rPr>
        <w:instrText xml:space="preserve"> REF _Ref54864997 \r \h </w:instrText>
      </w:r>
      <w:r w:rsidR="00165F8A">
        <w:rPr>
          <w:lang w:eastAsia="ja-JP"/>
        </w:rPr>
      </w:r>
      <w:r w:rsidR="00165F8A">
        <w:rPr>
          <w:lang w:eastAsia="ja-JP"/>
        </w:rPr>
        <w:fldChar w:fldCharType="separate"/>
      </w:r>
      <w:r w:rsidR="004B1DEC">
        <w:rPr>
          <w:lang w:eastAsia="ja-JP"/>
        </w:rPr>
        <w:t>[8]</w:t>
      </w:r>
      <w:r w:rsidR="00165F8A">
        <w:rPr>
          <w:lang w:eastAsia="ja-JP"/>
        </w:rPr>
        <w:fldChar w:fldCharType="end"/>
      </w:r>
      <w:r w:rsidR="0098235C">
        <w:rPr>
          <w:lang w:eastAsia="ja-JP"/>
        </w:rPr>
        <w:t xml:space="preserve"> </w:t>
      </w:r>
      <w:r>
        <w:rPr>
          <w:lang w:eastAsia="ja-JP"/>
        </w:rPr>
        <w:t>for details.</w:t>
      </w:r>
    </w:p>
    <w:p w14:paraId="5E36D9F3" w14:textId="77777777" w:rsidR="00E36F04" w:rsidRDefault="00E36F04" w:rsidP="00E36F04">
      <w:pPr>
        <w:rPr>
          <w:lang w:eastAsia="ja-JP"/>
        </w:rPr>
      </w:pPr>
      <w:r>
        <w:rPr>
          <w:lang w:eastAsia="ja-JP"/>
        </w:rPr>
        <w:t>An O-DU AAL profile for 4G NR downlink shall specify a set of accelerated functions corresponding to one or more than one physical downlink channel(s) and/or physical downlink signal(s).</w:t>
      </w:r>
    </w:p>
    <w:p w14:paraId="62155F74" w14:textId="02B42166" w:rsidR="00E36F04" w:rsidRDefault="00E36F04" w:rsidP="00E36F04">
      <w:pPr>
        <w:rPr>
          <w:lang w:eastAsia="ja-JP"/>
        </w:rPr>
      </w:pPr>
      <w:r>
        <w:rPr>
          <w:lang w:eastAsia="ja-JP"/>
        </w:rPr>
        <w:t>In addition to the processing blocks mentioned above, each of these downlink physical channels/signals may include some additional functional blocks (</w:t>
      </w:r>
      <w:r w:rsidR="0053544E">
        <w:rPr>
          <w:lang w:eastAsia="ja-JP"/>
        </w:rPr>
        <w:t>e.g.,</w:t>
      </w:r>
      <w:r>
        <w:rPr>
          <w:lang w:eastAsia="ja-JP"/>
        </w:rPr>
        <w:t xml:space="preserve"> precoding, IQ compression) which are implementation specific and may also depend on system configurations/capabilities (for example, whether a O-DU is connected to a CAT-A/CAT-B O-RU). Each of these physical channels/signals can be implemented with/without these optional functional blocks.</w:t>
      </w:r>
      <w:r w:rsidR="0098235C">
        <w:rPr>
          <w:lang w:eastAsia="ja-JP"/>
        </w:rPr>
        <w:t xml:space="preserve"> The </w:t>
      </w:r>
      <w:r w:rsidR="00F64A89">
        <w:rPr>
          <w:lang w:eastAsia="ja-JP"/>
        </w:rPr>
        <w:t>AAL</w:t>
      </w:r>
      <w:r w:rsidR="005C3BC5">
        <w:rPr>
          <w:lang w:eastAsia="ja-JP"/>
        </w:rPr>
        <w:t xml:space="preserve"> </w:t>
      </w:r>
      <w:r w:rsidR="00290724">
        <w:rPr>
          <w:lang w:eastAsia="ja-JP"/>
        </w:rPr>
        <w:t>Application</w:t>
      </w:r>
      <w:r w:rsidR="005C3BC5">
        <w:rPr>
          <w:lang w:eastAsia="en-IE"/>
        </w:rPr>
        <w:t xml:space="preserve"> interface </w:t>
      </w:r>
      <w:r w:rsidR="0098235C">
        <w:rPr>
          <w:lang w:eastAsia="ja-JP"/>
        </w:rPr>
        <w:t xml:space="preserve">shall expose to the </w:t>
      </w:r>
      <w:r w:rsidR="000C3D86">
        <w:rPr>
          <w:lang w:eastAsia="en-IE"/>
        </w:rPr>
        <w:t>AAL Application</w:t>
      </w:r>
      <w:r w:rsidR="0098235C">
        <w:rPr>
          <w:lang w:eastAsia="ja-JP"/>
        </w:rPr>
        <w:t xml:space="preserve"> whether these functional blocks are supported or not within the </w:t>
      </w:r>
      <w:r w:rsidR="00A27999">
        <w:rPr>
          <w:lang w:eastAsia="ja-JP"/>
        </w:rPr>
        <w:t>AAL Implementation</w:t>
      </w:r>
      <w:r w:rsidR="0098235C">
        <w:rPr>
          <w:lang w:eastAsia="ja-JP"/>
        </w:rPr>
        <w:t>.</w:t>
      </w:r>
    </w:p>
    <w:p w14:paraId="40901289" w14:textId="7A24134A" w:rsidR="00E97E6F" w:rsidRDefault="00CA7375" w:rsidP="00E97E6F">
      <w:pPr>
        <w:rPr>
          <w:lang w:eastAsia="ja-JP"/>
        </w:rPr>
      </w:pPr>
      <w:r>
        <w:rPr>
          <w:lang w:eastAsia="ja-JP"/>
        </w:rPr>
        <w:t xml:space="preserve">Figure 7.1.2-2 </w:t>
      </w:r>
      <w:r w:rsidR="00F72277" w:rsidRPr="00F72277">
        <w:rPr>
          <w:lang w:eastAsia="ja-JP"/>
        </w:rPr>
        <w:t>illustrates the building blocks for processing various O-DU PHY layer Uplink (UL) channels and signals (with 7.2-x functional split between O-DU and O-RU) defined by 3GPP</w:t>
      </w:r>
      <w:r w:rsidR="00E47EC9">
        <w:rPr>
          <w:lang w:eastAsia="ja-JP"/>
        </w:rPr>
        <w:t xml:space="preserve"> in </w:t>
      </w:r>
      <w:r w:rsidR="00E47EC9">
        <w:rPr>
          <w:lang w:eastAsia="ja-JP"/>
        </w:rPr>
        <w:fldChar w:fldCharType="begin"/>
      </w:r>
      <w:r w:rsidR="00E47EC9">
        <w:rPr>
          <w:lang w:eastAsia="ja-JP"/>
        </w:rPr>
        <w:instrText xml:space="preserve"> REF _Ref54864997 \r \h </w:instrText>
      </w:r>
      <w:r w:rsidR="00E47EC9">
        <w:rPr>
          <w:lang w:eastAsia="ja-JP"/>
        </w:rPr>
      </w:r>
      <w:r w:rsidR="00E47EC9">
        <w:rPr>
          <w:lang w:eastAsia="ja-JP"/>
        </w:rPr>
        <w:fldChar w:fldCharType="separate"/>
      </w:r>
      <w:r w:rsidR="004B1DEC">
        <w:rPr>
          <w:lang w:eastAsia="ja-JP"/>
        </w:rPr>
        <w:t>[8]</w:t>
      </w:r>
      <w:r w:rsidR="00E47EC9">
        <w:rPr>
          <w:lang w:eastAsia="ja-JP"/>
        </w:rPr>
        <w:fldChar w:fldCharType="end"/>
      </w:r>
      <w:r w:rsidR="00E47EC9">
        <w:rPr>
          <w:lang w:eastAsia="ja-JP"/>
        </w:rPr>
        <w:t xml:space="preserve"> &amp; </w:t>
      </w:r>
      <w:r w:rsidR="00E47EC9">
        <w:rPr>
          <w:lang w:eastAsia="ja-JP"/>
        </w:rPr>
        <w:fldChar w:fldCharType="begin"/>
      </w:r>
      <w:r w:rsidR="00E47EC9">
        <w:rPr>
          <w:lang w:eastAsia="ja-JP"/>
        </w:rPr>
        <w:instrText xml:space="preserve"> REF _Ref54864962 \r \h </w:instrText>
      </w:r>
      <w:r w:rsidR="00E47EC9">
        <w:rPr>
          <w:lang w:eastAsia="ja-JP"/>
        </w:rPr>
      </w:r>
      <w:r w:rsidR="00E47EC9">
        <w:rPr>
          <w:lang w:eastAsia="ja-JP"/>
        </w:rPr>
        <w:fldChar w:fldCharType="separate"/>
      </w:r>
      <w:r w:rsidR="004B1DEC">
        <w:rPr>
          <w:lang w:eastAsia="ja-JP"/>
        </w:rPr>
        <w:t>[9]</w:t>
      </w:r>
      <w:r w:rsidR="00E47EC9">
        <w:rPr>
          <w:lang w:eastAsia="ja-JP"/>
        </w:rPr>
        <w:fldChar w:fldCharType="end"/>
      </w:r>
      <w:r w:rsidR="00E47EC9">
        <w:rPr>
          <w:lang w:eastAsia="ja-JP"/>
        </w:rPr>
        <w:t xml:space="preserve"> as </w:t>
      </w:r>
      <w:r w:rsidR="00F72277" w:rsidRPr="00F72277">
        <w:rPr>
          <w:lang w:eastAsia="ja-JP"/>
        </w:rPr>
        <w:t xml:space="preserve">part of </w:t>
      </w:r>
      <w:r w:rsidR="0098235C">
        <w:rPr>
          <w:lang w:eastAsia="ja-JP"/>
        </w:rPr>
        <w:t>4G/</w:t>
      </w:r>
      <w:r w:rsidR="00F72277" w:rsidRPr="00F72277">
        <w:rPr>
          <w:lang w:eastAsia="ja-JP"/>
        </w:rPr>
        <w:t>5G NR specification.</w:t>
      </w:r>
      <w:r w:rsidR="00C754AD">
        <w:rPr>
          <w:lang w:eastAsia="ja-JP"/>
        </w:rPr>
        <w:t xml:space="preserve"> </w:t>
      </w:r>
    </w:p>
    <w:p w14:paraId="3F874F5A" w14:textId="6F6C92B0" w:rsidR="001B44B4" w:rsidRDefault="00731C28" w:rsidP="00E97E6F">
      <w:r>
        <w:rPr>
          <w:noProof/>
        </w:rPr>
        <w:object w:dxaOrig="8520" w:dyaOrig="8235" w14:anchorId="53C0DE26">
          <v:shape id="_x0000_i1052" type="#_x0000_t75" alt="" style="width:424.5pt;height:410.1pt;mso-width-percent:0;mso-height-percent:0;mso-width-percent:0;mso-height-percent:0" o:ole="">
            <v:imagedata r:id="rId79" o:title=""/>
          </v:shape>
          <o:OLEObject Type="Embed" ProgID="Visio.Drawing.15" ShapeID="_x0000_i1052" DrawAspect="Content" ObjectID="_1783938953" r:id="rId80"/>
        </w:object>
      </w:r>
    </w:p>
    <w:p w14:paraId="1C2AFF79" w14:textId="3DCD7654" w:rsidR="001B44B4" w:rsidRDefault="001B44B4" w:rsidP="0045378B">
      <w:pPr>
        <w:pStyle w:val="TF"/>
        <w:rPr>
          <w:lang w:eastAsia="ja-JP"/>
        </w:rPr>
      </w:pPr>
      <w:bookmarkStart w:id="507" w:name="_Ref54355570"/>
      <w:bookmarkStart w:id="508" w:name="_Toc117149676"/>
      <w:bookmarkStart w:id="509" w:name="_Toc170997027"/>
      <w:bookmarkStart w:id="510" w:name="_Toc173326007"/>
      <w:r>
        <w:t>Figure</w:t>
      </w:r>
      <w:r w:rsidR="00CA7375">
        <w:t xml:space="preserve"> 7.1.2-2</w:t>
      </w:r>
      <w:r w:rsidR="000C7C92">
        <w:t>:</w:t>
      </w:r>
      <w:bookmarkEnd w:id="507"/>
      <w:r>
        <w:t xml:space="preserve"> </w:t>
      </w:r>
      <w:r w:rsidR="00C44A66" w:rsidRPr="00C44A66">
        <w:t xml:space="preserve">O-DU PHY processing blocks for </w:t>
      </w:r>
      <w:proofErr w:type="spellStart"/>
      <w:r w:rsidR="00C44A66" w:rsidRPr="00C44A66">
        <w:t>mMTC</w:t>
      </w:r>
      <w:proofErr w:type="spellEnd"/>
      <w:r w:rsidR="00C44A66">
        <w:t xml:space="preserve"> Uplink</w:t>
      </w:r>
      <w:bookmarkEnd w:id="508"/>
      <w:bookmarkEnd w:id="509"/>
      <w:bookmarkEnd w:id="510"/>
    </w:p>
    <w:p w14:paraId="2A5589D9" w14:textId="77777777" w:rsidR="00C754AD" w:rsidRDefault="00C754AD" w:rsidP="00C754AD">
      <w:pPr>
        <w:rPr>
          <w:lang w:eastAsia="ja-JP"/>
        </w:rPr>
      </w:pPr>
      <w:r>
        <w:rPr>
          <w:lang w:eastAsia="ja-JP"/>
        </w:rPr>
        <w:t>The O-DU PHY layer in uplink consists of the following physical channels and reference signals:</w:t>
      </w:r>
    </w:p>
    <w:p w14:paraId="2E9611C4" w14:textId="77777777" w:rsidR="00C754AD" w:rsidRDefault="00C754AD" w:rsidP="00C754AD">
      <w:pPr>
        <w:rPr>
          <w:lang w:eastAsia="ja-JP"/>
        </w:rPr>
      </w:pPr>
      <w:r>
        <w:rPr>
          <w:lang w:eastAsia="ja-JP"/>
        </w:rPr>
        <w:t>•</w:t>
      </w:r>
      <w:r>
        <w:rPr>
          <w:lang w:eastAsia="ja-JP"/>
        </w:rPr>
        <w:tab/>
        <w:t>Narrow-band Physical Uplink Shared Channel (NPUSCH).</w:t>
      </w:r>
    </w:p>
    <w:p w14:paraId="4E344E11" w14:textId="77777777" w:rsidR="00C754AD" w:rsidRDefault="00C754AD" w:rsidP="00C754AD">
      <w:pPr>
        <w:rPr>
          <w:lang w:eastAsia="ja-JP"/>
        </w:rPr>
      </w:pPr>
      <w:r>
        <w:rPr>
          <w:lang w:eastAsia="ja-JP"/>
        </w:rPr>
        <w:t>•</w:t>
      </w:r>
      <w:r>
        <w:rPr>
          <w:lang w:eastAsia="ja-JP"/>
        </w:rPr>
        <w:tab/>
        <w:t>Narrow-band Physical Random-Access Channel (NPRACH).</w:t>
      </w:r>
    </w:p>
    <w:p w14:paraId="47A3AF0D" w14:textId="64811427" w:rsidR="00C754AD" w:rsidRDefault="00C754AD" w:rsidP="00C754AD">
      <w:pPr>
        <w:rPr>
          <w:lang w:eastAsia="ja-JP"/>
        </w:rPr>
      </w:pPr>
      <w:r>
        <w:rPr>
          <w:lang w:eastAsia="ja-JP"/>
        </w:rPr>
        <w:t>The uplink physical channels (NPUSCH, NPRACH) carry information originating from higher layers (</w:t>
      </w:r>
      <w:r w:rsidR="0024491C">
        <w:rPr>
          <w:lang w:eastAsia="ja-JP"/>
        </w:rPr>
        <w:t>i.e.,</w:t>
      </w:r>
      <w:r>
        <w:rPr>
          <w:lang w:eastAsia="ja-JP"/>
        </w:rPr>
        <w:t xml:space="preserve"> layer 2 and above).</w:t>
      </w:r>
    </w:p>
    <w:p w14:paraId="6D7F6D7F" w14:textId="77777777" w:rsidR="00C754AD" w:rsidRDefault="00C754AD" w:rsidP="00C754AD">
      <w:pPr>
        <w:rPr>
          <w:lang w:eastAsia="ja-JP"/>
        </w:rPr>
      </w:pPr>
      <w:r>
        <w:rPr>
          <w:lang w:eastAsia="ja-JP"/>
        </w:rPr>
        <w:t>The uplink physical layer processing of shared channel (NPUSCH) carrying uplink data with or without Uplink Control Information (UCI) consists of the following steps at the receiver (O-DU):</w:t>
      </w:r>
    </w:p>
    <w:p w14:paraId="4C9890EE" w14:textId="38CB83D0" w:rsidR="00C754AD" w:rsidRDefault="00C754AD" w:rsidP="00C754AD">
      <w:pPr>
        <w:rPr>
          <w:lang w:eastAsia="ja-JP"/>
        </w:rPr>
      </w:pPr>
      <w:r>
        <w:rPr>
          <w:lang w:eastAsia="ja-JP"/>
        </w:rPr>
        <w:t>RE (de)mapping: Refer to Subclauses 5.3.4</w:t>
      </w:r>
      <w:r w:rsidR="003A758B">
        <w:rPr>
          <w:lang w:eastAsia="ja-JP"/>
        </w:rPr>
        <w:t xml:space="preserve"> </w:t>
      </w:r>
      <w:r>
        <w:rPr>
          <w:lang w:eastAsia="ja-JP"/>
        </w:rPr>
        <w:t>of</w:t>
      </w:r>
      <w:r w:rsidR="00D32C49">
        <w:rPr>
          <w:lang w:eastAsia="ja-JP"/>
        </w:rPr>
        <w:t xml:space="preserve"> </w:t>
      </w:r>
      <w:r w:rsidR="00165F8A">
        <w:rPr>
          <w:lang w:eastAsia="ja-JP"/>
        </w:rPr>
        <w:fldChar w:fldCharType="begin"/>
      </w:r>
      <w:r w:rsidR="00165F8A">
        <w:rPr>
          <w:lang w:eastAsia="ja-JP"/>
        </w:rPr>
        <w:instrText xml:space="preserve"> REF _Ref54864997 \r \h </w:instrText>
      </w:r>
      <w:r w:rsidR="00165F8A">
        <w:rPr>
          <w:lang w:eastAsia="ja-JP"/>
        </w:rPr>
      </w:r>
      <w:r w:rsidR="00165F8A">
        <w:rPr>
          <w:lang w:eastAsia="ja-JP"/>
        </w:rPr>
        <w:fldChar w:fldCharType="separate"/>
      </w:r>
      <w:r w:rsidR="004B1DEC">
        <w:rPr>
          <w:lang w:eastAsia="ja-JP"/>
        </w:rPr>
        <w:t>[8]</w:t>
      </w:r>
      <w:r w:rsidR="00165F8A">
        <w:rPr>
          <w:lang w:eastAsia="ja-JP"/>
        </w:rPr>
        <w:fldChar w:fldCharType="end"/>
      </w:r>
      <w:r w:rsidR="00FE5D5C" w:rsidDel="00FE5D5C">
        <w:rPr>
          <w:lang w:eastAsia="ja-JP"/>
        </w:rPr>
        <w:t xml:space="preserve"> </w:t>
      </w:r>
      <w:r>
        <w:rPr>
          <w:lang w:eastAsia="ja-JP"/>
        </w:rPr>
        <w:t>for details on RE mapping at the transmitter/receiver.</w:t>
      </w:r>
    </w:p>
    <w:p w14:paraId="13FCD49A" w14:textId="77777777" w:rsidR="00C754AD" w:rsidRDefault="00C754AD" w:rsidP="00C754AD">
      <w:pPr>
        <w:rPr>
          <w:lang w:eastAsia="ja-JP"/>
        </w:rPr>
      </w:pPr>
      <w:r>
        <w:rPr>
          <w:lang w:eastAsia="ja-JP"/>
        </w:rPr>
        <w:t xml:space="preserve">Channel estimation and equalization: up to O-DU implementation. </w:t>
      </w:r>
    </w:p>
    <w:p w14:paraId="6574DF20" w14:textId="164219A3" w:rsidR="00C754AD" w:rsidRDefault="00C754AD" w:rsidP="00C754AD">
      <w:pPr>
        <w:rPr>
          <w:lang w:eastAsia="ja-JP"/>
        </w:rPr>
      </w:pPr>
      <w:r>
        <w:rPr>
          <w:lang w:eastAsia="ja-JP"/>
        </w:rPr>
        <w:t xml:space="preserve">Transform precoding (IDFT): optional, </w:t>
      </w:r>
      <w:r w:rsidR="000D39EF">
        <w:rPr>
          <w:lang w:eastAsia="ja-JP"/>
        </w:rPr>
        <w:t>only required</w:t>
      </w:r>
      <w:r w:rsidR="0098235C">
        <w:rPr>
          <w:lang w:eastAsia="ja-JP"/>
        </w:rPr>
        <w:t xml:space="preserve"> </w:t>
      </w:r>
      <w:r>
        <w:rPr>
          <w:lang w:eastAsia="ja-JP"/>
        </w:rPr>
        <w:t xml:space="preserve">for DFT-s-OFDM waveform. Refer to Subclause 5.3.3A of </w:t>
      </w:r>
      <w:r w:rsidR="00165F8A">
        <w:rPr>
          <w:lang w:eastAsia="ja-JP"/>
        </w:rPr>
        <w:fldChar w:fldCharType="begin"/>
      </w:r>
      <w:r w:rsidR="00165F8A">
        <w:rPr>
          <w:lang w:eastAsia="ja-JP"/>
        </w:rPr>
        <w:instrText xml:space="preserve"> REF _Ref54864997 \r \h </w:instrText>
      </w:r>
      <w:r w:rsidR="00165F8A">
        <w:rPr>
          <w:lang w:eastAsia="ja-JP"/>
        </w:rPr>
      </w:r>
      <w:r w:rsidR="00165F8A">
        <w:rPr>
          <w:lang w:eastAsia="ja-JP"/>
        </w:rPr>
        <w:fldChar w:fldCharType="separate"/>
      </w:r>
      <w:r w:rsidR="004B1DEC">
        <w:rPr>
          <w:lang w:eastAsia="ja-JP"/>
        </w:rPr>
        <w:t>[8]</w:t>
      </w:r>
      <w:r w:rsidR="00165F8A">
        <w:rPr>
          <w:lang w:eastAsia="ja-JP"/>
        </w:rPr>
        <w:fldChar w:fldCharType="end"/>
      </w:r>
      <w:r w:rsidR="00FE5D5C" w:rsidDel="00FE5D5C">
        <w:rPr>
          <w:lang w:eastAsia="ja-JP"/>
        </w:rPr>
        <w:t xml:space="preserve"> </w:t>
      </w:r>
      <w:r>
        <w:rPr>
          <w:lang w:eastAsia="ja-JP"/>
        </w:rPr>
        <w:t>for details on transform precoding (if applicable) applied at the transmitter.</w:t>
      </w:r>
    </w:p>
    <w:p w14:paraId="4FA0BDE5" w14:textId="6A1A3DD0" w:rsidR="00C754AD" w:rsidRDefault="00C754AD" w:rsidP="00C754AD">
      <w:pPr>
        <w:rPr>
          <w:lang w:eastAsia="ja-JP"/>
        </w:rPr>
      </w:pPr>
      <w:r>
        <w:rPr>
          <w:lang w:eastAsia="ja-JP"/>
        </w:rPr>
        <w:t xml:space="preserve">Demodulation: Refer to Subclause 5.3.2 in </w:t>
      </w:r>
      <w:r w:rsidR="00165F8A">
        <w:rPr>
          <w:lang w:eastAsia="ja-JP"/>
        </w:rPr>
        <w:fldChar w:fldCharType="begin"/>
      </w:r>
      <w:r w:rsidR="00165F8A">
        <w:rPr>
          <w:lang w:eastAsia="ja-JP"/>
        </w:rPr>
        <w:instrText xml:space="preserve"> REF _Ref54864997 \r \h </w:instrText>
      </w:r>
      <w:r w:rsidR="00165F8A">
        <w:rPr>
          <w:lang w:eastAsia="ja-JP"/>
        </w:rPr>
      </w:r>
      <w:r w:rsidR="00165F8A">
        <w:rPr>
          <w:lang w:eastAsia="ja-JP"/>
        </w:rPr>
        <w:fldChar w:fldCharType="separate"/>
      </w:r>
      <w:r w:rsidR="004B1DEC">
        <w:rPr>
          <w:lang w:eastAsia="ja-JP"/>
        </w:rPr>
        <w:t>[8]</w:t>
      </w:r>
      <w:r w:rsidR="00165F8A">
        <w:rPr>
          <w:lang w:eastAsia="ja-JP"/>
        </w:rPr>
        <w:fldChar w:fldCharType="end"/>
      </w:r>
      <w:r w:rsidR="00FE5D5C" w:rsidDel="00FE5D5C">
        <w:rPr>
          <w:lang w:eastAsia="ja-JP"/>
        </w:rPr>
        <w:t xml:space="preserve"> </w:t>
      </w:r>
      <w:r>
        <w:rPr>
          <w:lang w:eastAsia="ja-JP"/>
        </w:rPr>
        <w:t xml:space="preserve">for details on modulation applied at the transmitter. </w:t>
      </w:r>
    </w:p>
    <w:p w14:paraId="64A1C9EA" w14:textId="35F3661A" w:rsidR="00C754AD" w:rsidRDefault="00C754AD" w:rsidP="00C754AD">
      <w:pPr>
        <w:rPr>
          <w:lang w:eastAsia="ja-JP"/>
        </w:rPr>
      </w:pPr>
      <w:r>
        <w:rPr>
          <w:lang w:eastAsia="ja-JP"/>
        </w:rPr>
        <w:t xml:space="preserve">Descrambling: Refer to Subclause 5.3.1 in </w:t>
      </w:r>
      <w:r w:rsidR="00165F8A">
        <w:rPr>
          <w:lang w:eastAsia="ja-JP"/>
        </w:rPr>
        <w:fldChar w:fldCharType="begin"/>
      </w:r>
      <w:r w:rsidR="00165F8A">
        <w:rPr>
          <w:lang w:eastAsia="ja-JP"/>
        </w:rPr>
        <w:instrText xml:space="preserve"> REF _Ref54864997 \r \h </w:instrText>
      </w:r>
      <w:r w:rsidR="00165F8A">
        <w:rPr>
          <w:lang w:eastAsia="ja-JP"/>
        </w:rPr>
      </w:r>
      <w:r w:rsidR="00165F8A">
        <w:rPr>
          <w:lang w:eastAsia="ja-JP"/>
        </w:rPr>
        <w:fldChar w:fldCharType="separate"/>
      </w:r>
      <w:r w:rsidR="004B1DEC">
        <w:rPr>
          <w:lang w:eastAsia="ja-JP"/>
        </w:rPr>
        <w:t>[8]</w:t>
      </w:r>
      <w:r w:rsidR="00165F8A">
        <w:rPr>
          <w:lang w:eastAsia="ja-JP"/>
        </w:rPr>
        <w:fldChar w:fldCharType="end"/>
      </w:r>
      <w:r w:rsidR="00FE5D5C" w:rsidDel="00FE5D5C">
        <w:rPr>
          <w:lang w:eastAsia="ja-JP"/>
        </w:rPr>
        <w:t xml:space="preserve"> </w:t>
      </w:r>
      <w:r>
        <w:rPr>
          <w:lang w:eastAsia="ja-JP"/>
        </w:rPr>
        <w:t>for details on scrambling applied at the transmitter.</w:t>
      </w:r>
    </w:p>
    <w:p w14:paraId="2DCBFA0A" w14:textId="15C7D17F" w:rsidR="00C754AD" w:rsidRDefault="00C754AD" w:rsidP="00C754AD">
      <w:pPr>
        <w:rPr>
          <w:lang w:eastAsia="ja-JP"/>
        </w:rPr>
      </w:pPr>
      <w:r>
        <w:rPr>
          <w:lang w:eastAsia="ja-JP"/>
        </w:rPr>
        <w:t>Rate de</w:t>
      </w:r>
      <w:r w:rsidR="00D82410">
        <w:rPr>
          <w:lang w:eastAsia="ja-JP"/>
        </w:rPr>
        <w:t>-</w:t>
      </w:r>
      <w:r>
        <w:rPr>
          <w:lang w:eastAsia="ja-JP"/>
        </w:rPr>
        <w:t xml:space="preserve">matching: Refer to Subclause 5.1.4.1 in </w:t>
      </w:r>
      <w:r w:rsidR="00165F8A">
        <w:rPr>
          <w:lang w:eastAsia="ja-JP"/>
        </w:rPr>
        <w:fldChar w:fldCharType="begin"/>
      </w:r>
      <w:r w:rsidR="00165F8A">
        <w:rPr>
          <w:lang w:eastAsia="ja-JP"/>
        </w:rPr>
        <w:instrText xml:space="preserve"> REF _Ref54864962 \r \h </w:instrText>
      </w:r>
      <w:r w:rsidR="00165F8A">
        <w:rPr>
          <w:lang w:eastAsia="ja-JP"/>
        </w:rPr>
      </w:r>
      <w:r w:rsidR="00165F8A">
        <w:rPr>
          <w:lang w:eastAsia="ja-JP"/>
        </w:rPr>
        <w:fldChar w:fldCharType="separate"/>
      </w:r>
      <w:r w:rsidR="004B1DEC">
        <w:rPr>
          <w:lang w:eastAsia="ja-JP"/>
        </w:rPr>
        <w:t>[9]</w:t>
      </w:r>
      <w:r w:rsidR="00165F8A">
        <w:rPr>
          <w:lang w:eastAsia="ja-JP"/>
        </w:rPr>
        <w:fldChar w:fldCharType="end"/>
      </w:r>
      <w:r w:rsidR="00FE5D5C" w:rsidDel="00FE5D5C">
        <w:rPr>
          <w:lang w:eastAsia="ja-JP"/>
        </w:rPr>
        <w:t xml:space="preserve"> </w:t>
      </w:r>
      <w:r>
        <w:rPr>
          <w:lang w:eastAsia="ja-JP"/>
        </w:rPr>
        <w:t>for details on rate matching applied at the transmitter.</w:t>
      </w:r>
    </w:p>
    <w:p w14:paraId="054417EB" w14:textId="3938C53C" w:rsidR="00C754AD" w:rsidRDefault="00C754AD" w:rsidP="00C754AD">
      <w:pPr>
        <w:rPr>
          <w:lang w:eastAsia="ja-JP"/>
        </w:rPr>
      </w:pPr>
      <w:r>
        <w:rPr>
          <w:lang w:eastAsia="ja-JP"/>
        </w:rPr>
        <w:lastRenderedPageBreak/>
        <w:t>Turbo decodi</w:t>
      </w:r>
      <w:r w:rsidR="003A14CB">
        <w:rPr>
          <w:lang w:eastAsia="ja-JP"/>
        </w:rPr>
        <w:t xml:space="preserve">ng: Refer to Subclause 5.1.3.2 </w:t>
      </w:r>
      <w:r>
        <w:rPr>
          <w:lang w:eastAsia="ja-JP"/>
        </w:rPr>
        <w:t xml:space="preserve">in </w:t>
      </w:r>
      <w:r w:rsidR="00165F8A">
        <w:rPr>
          <w:lang w:eastAsia="ja-JP"/>
        </w:rPr>
        <w:fldChar w:fldCharType="begin"/>
      </w:r>
      <w:r w:rsidR="00165F8A">
        <w:rPr>
          <w:lang w:eastAsia="ja-JP"/>
        </w:rPr>
        <w:instrText xml:space="preserve"> REF _Ref54864962 \r \h </w:instrText>
      </w:r>
      <w:r w:rsidR="00165F8A">
        <w:rPr>
          <w:lang w:eastAsia="ja-JP"/>
        </w:rPr>
      </w:r>
      <w:r w:rsidR="00165F8A">
        <w:rPr>
          <w:lang w:eastAsia="ja-JP"/>
        </w:rPr>
        <w:fldChar w:fldCharType="separate"/>
      </w:r>
      <w:r w:rsidR="004B1DEC">
        <w:rPr>
          <w:lang w:eastAsia="ja-JP"/>
        </w:rPr>
        <w:t>[9]</w:t>
      </w:r>
      <w:r w:rsidR="00165F8A">
        <w:rPr>
          <w:lang w:eastAsia="ja-JP"/>
        </w:rPr>
        <w:fldChar w:fldCharType="end"/>
      </w:r>
      <w:r w:rsidR="00FE5D5C" w:rsidDel="00FE5D5C">
        <w:rPr>
          <w:lang w:eastAsia="ja-JP"/>
        </w:rPr>
        <w:t xml:space="preserve"> </w:t>
      </w:r>
      <w:r>
        <w:rPr>
          <w:lang w:eastAsia="ja-JP"/>
        </w:rPr>
        <w:t>for details on Turbo decoding applied at the transmitter.</w:t>
      </w:r>
    </w:p>
    <w:p w14:paraId="20565463" w14:textId="008F3793" w:rsidR="00C754AD" w:rsidRDefault="00C754AD" w:rsidP="00C754AD">
      <w:pPr>
        <w:rPr>
          <w:lang w:eastAsia="ja-JP"/>
        </w:rPr>
      </w:pPr>
      <w:r>
        <w:rPr>
          <w:lang w:eastAsia="ja-JP"/>
        </w:rPr>
        <w:t xml:space="preserve">CRC check: Refer to Subclauses 5.1.1 in </w:t>
      </w:r>
      <w:r w:rsidR="00165F8A">
        <w:rPr>
          <w:lang w:eastAsia="ja-JP"/>
        </w:rPr>
        <w:fldChar w:fldCharType="begin"/>
      </w:r>
      <w:r w:rsidR="00165F8A">
        <w:rPr>
          <w:lang w:eastAsia="ja-JP"/>
        </w:rPr>
        <w:instrText xml:space="preserve"> REF _Ref54864962 \r \h </w:instrText>
      </w:r>
      <w:r w:rsidR="00165F8A">
        <w:rPr>
          <w:lang w:eastAsia="ja-JP"/>
        </w:rPr>
      </w:r>
      <w:r w:rsidR="00165F8A">
        <w:rPr>
          <w:lang w:eastAsia="ja-JP"/>
        </w:rPr>
        <w:fldChar w:fldCharType="separate"/>
      </w:r>
      <w:r w:rsidR="004B1DEC">
        <w:rPr>
          <w:lang w:eastAsia="ja-JP"/>
        </w:rPr>
        <w:t>[9]</w:t>
      </w:r>
      <w:r w:rsidR="00165F8A">
        <w:rPr>
          <w:lang w:eastAsia="ja-JP"/>
        </w:rPr>
        <w:fldChar w:fldCharType="end"/>
      </w:r>
      <w:r w:rsidR="00FE5D5C">
        <w:rPr>
          <w:lang w:eastAsia="ja-JP"/>
        </w:rPr>
        <w:t xml:space="preserve"> </w:t>
      </w:r>
      <w:r>
        <w:rPr>
          <w:lang w:eastAsia="ja-JP"/>
        </w:rPr>
        <w:t>for details on TB and CB level CRC attachments applied at the transmitter.</w:t>
      </w:r>
    </w:p>
    <w:p w14:paraId="2AF00E6B" w14:textId="77777777" w:rsidR="00C754AD" w:rsidRDefault="00C754AD" w:rsidP="00C754AD">
      <w:pPr>
        <w:rPr>
          <w:lang w:eastAsia="ja-JP"/>
        </w:rPr>
      </w:pPr>
      <w:r>
        <w:rPr>
          <w:lang w:eastAsia="ja-JP"/>
        </w:rPr>
        <w:t xml:space="preserve">The uplink physical layer processing for shared channel (NPUSCH) carrying UCI depends on NPUSCH formats. </w:t>
      </w:r>
    </w:p>
    <w:p w14:paraId="5665D80A" w14:textId="77777777" w:rsidR="00C754AD" w:rsidRDefault="00C754AD" w:rsidP="00C754AD">
      <w:pPr>
        <w:rPr>
          <w:lang w:eastAsia="ja-JP"/>
        </w:rPr>
      </w:pPr>
      <w:r>
        <w:rPr>
          <w:lang w:eastAsia="ja-JP"/>
        </w:rPr>
        <w:t>An O-DU AAL profile for 4G/5G NR uplink shall specify a set of accelerated functions corresponding to one or more than one physical uplink channel(s) and/or physical uplink signal(s).</w:t>
      </w:r>
    </w:p>
    <w:p w14:paraId="76EFAB73" w14:textId="0C77F191" w:rsidR="00170C44" w:rsidRDefault="00C754AD">
      <w:pPr>
        <w:rPr>
          <w:lang w:eastAsia="ja-JP"/>
        </w:rPr>
      </w:pPr>
      <w:r>
        <w:rPr>
          <w:lang w:eastAsia="ja-JP"/>
        </w:rPr>
        <w:t>In addition to the processing blocks mentioned above, each of these uplink physical channels/signals may include an additional functional block, viz. IQ decompression, which is implementation specific and may depend on system configuration/capability. Each of these physical channels/signals can be implemented with/without this optional functional block.</w:t>
      </w:r>
      <w:r w:rsidR="0098235C">
        <w:rPr>
          <w:lang w:eastAsia="ja-JP"/>
        </w:rPr>
        <w:t xml:space="preserve"> The </w:t>
      </w:r>
      <w:r w:rsidR="00F64A89">
        <w:rPr>
          <w:lang w:eastAsia="ja-JP"/>
        </w:rPr>
        <w:t>AAL</w:t>
      </w:r>
      <w:r w:rsidR="005C3BC5">
        <w:rPr>
          <w:lang w:eastAsia="ja-JP"/>
        </w:rPr>
        <w:t xml:space="preserve"> </w:t>
      </w:r>
      <w:r w:rsidR="00D11EAD">
        <w:rPr>
          <w:lang w:eastAsia="ja-JP"/>
        </w:rPr>
        <w:t>Application interface</w:t>
      </w:r>
      <w:r w:rsidR="0098235C">
        <w:rPr>
          <w:lang w:eastAsia="ja-JP"/>
        </w:rPr>
        <w:t xml:space="preserve"> shall expose to the </w:t>
      </w:r>
      <w:r w:rsidR="000C3D86">
        <w:rPr>
          <w:lang w:eastAsia="en-IE"/>
        </w:rPr>
        <w:t>AAL Application</w:t>
      </w:r>
      <w:r w:rsidR="0098235C">
        <w:rPr>
          <w:lang w:eastAsia="ja-JP"/>
        </w:rPr>
        <w:t xml:space="preserve"> whether these functional blocks are supported or not within the </w:t>
      </w:r>
      <w:r w:rsidR="00A27999">
        <w:rPr>
          <w:lang w:eastAsia="ja-JP"/>
        </w:rPr>
        <w:t>AAL Implementation</w:t>
      </w:r>
      <w:r w:rsidR="0098235C">
        <w:rPr>
          <w:lang w:eastAsia="ja-JP"/>
        </w:rPr>
        <w:t>.</w:t>
      </w:r>
    </w:p>
    <w:p w14:paraId="3198A81B" w14:textId="3901DA52" w:rsidR="00B02262" w:rsidRPr="00B02262" w:rsidRDefault="00A710ED">
      <w:pPr>
        <w:pStyle w:val="Heading3"/>
        <w:rPr>
          <w:lang w:eastAsia="ja-JP"/>
        </w:rPr>
      </w:pPr>
      <w:bookmarkStart w:id="511" w:name="_Toc54357956"/>
      <w:bookmarkStart w:id="512" w:name="_Toc54863380"/>
      <w:bookmarkStart w:id="513" w:name="_Toc54863482"/>
      <w:bookmarkStart w:id="514" w:name="_Toc54878764"/>
      <w:bookmarkStart w:id="515" w:name="_Toc54881028"/>
      <w:bookmarkStart w:id="516" w:name="_Toc54357957"/>
      <w:bookmarkStart w:id="517" w:name="_Toc54863381"/>
      <w:bookmarkStart w:id="518" w:name="_Toc54863483"/>
      <w:bookmarkStart w:id="519" w:name="_Toc54878765"/>
      <w:bookmarkStart w:id="520" w:name="_Toc54881029"/>
      <w:bookmarkStart w:id="521" w:name="_Toc54357958"/>
      <w:bookmarkStart w:id="522" w:name="_Toc54863382"/>
      <w:bookmarkStart w:id="523" w:name="_Toc54863484"/>
      <w:bookmarkStart w:id="524" w:name="_Toc54878766"/>
      <w:bookmarkStart w:id="525" w:name="_Toc54881030"/>
      <w:bookmarkStart w:id="526" w:name="_Toc117149605"/>
      <w:bookmarkStart w:id="527" w:name="_Toc110411050"/>
      <w:bookmarkStart w:id="528" w:name="_Ref31355828"/>
      <w:bookmarkStart w:id="529" w:name="_Toc43899865"/>
      <w:bookmarkStart w:id="530" w:name="_Toc173325973"/>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r>
        <w:rPr>
          <w:lang w:eastAsia="ja-JP"/>
        </w:rPr>
        <w:t>O-DU AAL Profile Definitions</w:t>
      </w:r>
      <w:bookmarkEnd w:id="526"/>
      <w:bookmarkEnd w:id="527"/>
      <w:bookmarkEnd w:id="530"/>
    </w:p>
    <w:p w14:paraId="1382F26A" w14:textId="044B4849" w:rsidR="006919B2" w:rsidRDefault="006919B2" w:rsidP="006919B2">
      <w:pPr>
        <w:rPr>
          <w:lang w:val="en-GB" w:eastAsia="ja-JP"/>
        </w:rPr>
      </w:pPr>
      <w:r>
        <w:rPr>
          <w:lang w:val="en-GB" w:eastAsia="ja-JP"/>
        </w:rPr>
        <w:t xml:space="preserve">O-DU AAL profiles are defined below with future specification(s) to define the </w:t>
      </w:r>
      <w:r w:rsidR="00F64A89" w:rsidRPr="00A106DB">
        <w:t>AAL</w:t>
      </w:r>
      <w:r w:rsidR="005C3BC5">
        <w:t xml:space="preserve"> </w:t>
      </w:r>
      <w:r w:rsidR="00D11EAD">
        <w:t>Application interface</w:t>
      </w:r>
      <w:r>
        <w:rPr>
          <w:lang w:val="en-GB" w:eastAsia="ja-JP"/>
        </w:rPr>
        <w:t xml:space="preserve"> for each profile. </w:t>
      </w:r>
    </w:p>
    <w:p w14:paraId="65A4618B" w14:textId="77777777" w:rsidR="00D5194E" w:rsidRDefault="00D5194E" w:rsidP="00D5194E">
      <w:pPr>
        <w:pStyle w:val="Heading4"/>
        <w:ind w:left="864" w:hanging="864"/>
        <w:rPr>
          <w:lang w:eastAsia="ja-JP"/>
        </w:rPr>
      </w:pPr>
      <w:r>
        <w:rPr>
          <w:lang w:eastAsia="ja-JP"/>
        </w:rPr>
        <w:t xml:space="preserve">Profile Definitions General Guidelines </w:t>
      </w:r>
    </w:p>
    <w:p w14:paraId="6E3EF141" w14:textId="77777777" w:rsidR="00D5194E" w:rsidRDefault="00D5194E" w:rsidP="00D5194E">
      <w:pPr>
        <w:pStyle w:val="Heading5"/>
        <w:ind w:left="1008" w:hanging="1008"/>
        <w:rPr>
          <w:lang w:eastAsia="ja-JP"/>
        </w:rPr>
      </w:pPr>
      <w:r>
        <w:rPr>
          <w:lang w:eastAsia="ja-JP"/>
        </w:rPr>
        <w:t xml:space="preserve">Naming </w:t>
      </w:r>
    </w:p>
    <w:p w14:paraId="7FBA29B2" w14:textId="77777777" w:rsidR="00D5194E" w:rsidRDefault="00D5194E" w:rsidP="00D5194E">
      <w:pPr>
        <w:rPr>
          <w:lang w:val="en-GB" w:eastAsia="ja-JP"/>
        </w:rPr>
      </w:pPr>
      <w:r>
        <w:rPr>
          <w:lang w:val="en-GB" w:eastAsia="ja-JP"/>
        </w:rPr>
        <w:t xml:space="preserve">As discussed above O-DU AAL profiles are specific to one or more physical channel(s) or signal(s) as such should follow the naming guidelines </w:t>
      </w:r>
    </w:p>
    <w:p w14:paraId="23DE7ED6" w14:textId="77777777" w:rsidR="00D5194E" w:rsidRDefault="00D5194E" w:rsidP="00D5194E">
      <w:pPr>
        <w:pStyle w:val="ListParagraph"/>
        <w:numPr>
          <w:ilvl w:val="0"/>
          <w:numId w:val="23"/>
        </w:numPr>
        <w:spacing w:after="0"/>
      </w:pPr>
      <w:r>
        <w:t xml:space="preserve">O-DU AAL profiles shall be prefixed with “AAL_” </w:t>
      </w:r>
    </w:p>
    <w:p w14:paraId="29B4A43F" w14:textId="4F6E4C31" w:rsidR="00D5194E" w:rsidRDefault="00D5194E" w:rsidP="00D5194E">
      <w:pPr>
        <w:pStyle w:val="ListParagraph"/>
        <w:numPr>
          <w:ilvl w:val="0"/>
          <w:numId w:val="23"/>
        </w:numPr>
        <w:spacing w:after="0"/>
      </w:pPr>
      <w:r>
        <w:t xml:space="preserve">O-DU AAL </w:t>
      </w:r>
      <w:r w:rsidR="002B4135">
        <w:t>p</w:t>
      </w:r>
      <w:r>
        <w:t xml:space="preserve">rofiles when specific to a single channel or signal shall include the channel or signal in the name </w:t>
      </w:r>
      <w:r w:rsidR="00D82410">
        <w:t>e.g.</w:t>
      </w:r>
      <w:r>
        <w:t xml:space="preserve"> “AAL_PUSCH”</w:t>
      </w:r>
      <w:r w:rsidRPr="00DD0DEB">
        <w:t xml:space="preserve"> </w:t>
      </w:r>
    </w:p>
    <w:p w14:paraId="120DC9D3" w14:textId="556DD701" w:rsidR="00D5194E" w:rsidRDefault="00D5194E" w:rsidP="00D5194E">
      <w:pPr>
        <w:pStyle w:val="ListParagraph"/>
        <w:numPr>
          <w:ilvl w:val="0"/>
          <w:numId w:val="23"/>
        </w:numPr>
        <w:spacing w:after="0"/>
      </w:pPr>
      <w:r>
        <w:t xml:space="preserve">O-DU AAL </w:t>
      </w:r>
      <w:r w:rsidR="002B4135">
        <w:t>p</w:t>
      </w:r>
      <w:r>
        <w:t xml:space="preserve">rofiles when common across multiple channels or signals shall not include the channel or signal name, instead just reference </w:t>
      </w:r>
      <w:r w:rsidR="00D824FF">
        <w:t xml:space="preserve">the Accelerated Function(s), </w:t>
      </w:r>
      <w:r w:rsidR="00D82410">
        <w:t>e.g.</w:t>
      </w:r>
      <w:r>
        <w:t xml:space="preserve"> AAL_</w:t>
      </w:r>
      <w:r w:rsidR="00D824FF">
        <w:t>RE-MAPPING</w:t>
      </w:r>
    </w:p>
    <w:p w14:paraId="36045B53" w14:textId="71DE2E15" w:rsidR="00D5194E" w:rsidRDefault="00D5194E" w:rsidP="00D5194E">
      <w:pPr>
        <w:pStyle w:val="ListParagraph"/>
        <w:numPr>
          <w:ilvl w:val="0"/>
          <w:numId w:val="23"/>
        </w:numPr>
        <w:spacing w:after="0"/>
      </w:pPr>
      <w:r>
        <w:t xml:space="preserve">O-DU AAL </w:t>
      </w:r>
      <w:r w:rsidR="002B4135">
        <w:t>p</w:t>
      </w:r>
      <w:r>
        <w:t xml:space="preserve">rofiles that include a subset of the functional blocks within a channel or signal shall include a functional description after the channel name </w:t>
      </w:r>
      <w:r w:rsidR="00D82410">
        <w:t>e.g.</w:t>
      </w:r>
      <w:r>
        <w:t xml:space="preserve"> AAL_PUSCH_CHANNEL_ESTIMATION </w:t>
      </w:r>
    </w:p>
    <w:p w14:paraId="6030576B" w14:textId="77777777" w:rsidR="00D5194E" w:rsidRDefault="00D5194E" w:rsidP="00D5194E">
      <w:pPr>
        <w:pStyle w:val="ListParagraph"/>
        <w:ind w:left="765"/>
      </w:pPr>
    </w:p>
    <w:p w14:paraId="39967CA9" w14:textId="77777777" w:rsidR="00D5194E" w:rsidRDefault="00D5194E" w:rsidP="00D5194E">
      <w:pPr>
        <w:pStyle w:val="Heading5"/>
        <w:ind w:left="1008" w:hanging="1008"/>
      </w:pPr>
      <w:r>
        <w:t>Data Flow</w:t>
      </w:r>
    </w:p>
    <w:p w14:paraId="3E47AC3E" w14:textId="4EFA711F" w:rsidR="000B4853" w:rsidRDefault="00D5194E" w:rsidP="00D5194E">
      <w:pPr>
        <w:rPr>
          <w:lang w:val="en-GB"/>
        </w:rPr>
      </w:pPr>
      <w:r>
        <w:rPr>
          <w:lang w:val="en-GB"/>
        </w:rPr>
        <w:t xml:space="preserve">O-DU AAL </w:t>
      </w:r>
      <w:r w:rsidR="0084503A">
        <w:rPr>
          <w:lang w:val="en-GB"/>
        </w:rPr>
        <w:t>p</w:t>
      </w:r>
      <w:r>
        <w:rPr>
          <w:lang w:val="en-GB"/>
        </w:rPr>
        <w:t xml:space="preserve">rofiles shall specify the data flow supported by the </w:t>
      </w:r>
      <w:r w:rsidR="00B10948">
        <w:rPr>
          <w:lang w:val="en-GB"/>
        </w:rPr>
        <w:t>AAL P</w:t>
      </w:r>
      <w:r>
        <w:rPr>
          <w:lang w:val="en-GB"/>
        </w:rPr>
        <w:t>rofile.</w:t>
      </w:r>
      <w:r w:rsidR="000A316D">
        <w:rPr>
          <w:lang w:val="en-GB"/>
        </w:rPr>
        <w:t xml:space="preserve"> </w:t>
      </w:r>
    </w:p>
    <w:p w14:paraId="75FF199A" w14:textId="05F18F54" w:rsidR="00CF3341" w:rsidRDefault="009831E9" w:rsidP="00D5194E">
      <w:pPr>
        <w:rPr>
          <w:lang w:val="en-GB"/>
        </w:rPr>
      </w:pPr>
      <w:r>
        <w:rPr>
          <w:lang w:val="en-GB"/>
        </w:rPr>
        <w:t xml:space="preserve">Look aside data flow </w:t>
      </w:r>
      <w:r w:rsidR="00CF3341">
        <w:rPr>
          <w:lang w:val="en-GB"/>
        </w:rPr>
        <w:t>implies</w:t>
      </w:r>
      <w:r>
        <w:rPr>
          <w:lang w:val="en-GB"/>
        </w:rPr>
        <w:t xml:space="preserve"> the remaining functions </w:t>
      </w:r>
      <w:r w:rsidR="00CF3341">
        <w:rPr>
          <w:lang w:val="en-GB"/>
        </w:rPr>
        <w:t xml:space="preserve">not included in the Profile </w:t>
      </w:r>
      <w:r>
        <w:rPr>
          <w:lang w:val="en-GB"/>
        </w:rPr>
        <w:t>that comprise the channel</w:t>
      </w:r>
      <w:r w:rsidR="00CF3341">
        <w:rPr>
          <w:lang w:val="en-GB"/>
        </w:rPr>
        <w:t xml:space="preserve"> or signal</w:t>
      </w:r>
      <w:r>
        <w:rPr>
          <w:lang w:val="en-GB"/>
        </w:rPr>
        <w:t xml:space="preserve"> are </w:t>
      </w:r>
      <w:r w:rsidR="00CA7375">
        <w:rPr>
          <w:lang w:val="en-GB"/>
        </w:rPr>
        <w:t>implemented on</w:t>
      </w:r>
      <w:r>
        <w:rPr>
          <w:lang w:val="en-GB"/>
        </w:rPr>
        <w:t xml:space="preserve"> the </w:t>
      </w:r>
      <w:r w:rsidR="00B10948">
        <w:rPr>
          <w:lang w:val="en-GB"/>
        </w:rPr>
        <w:t>AAL Application</w:t>
      </w:r>
      <w:r w:rsidR="00EF27F0">
        <w:rPr>
          <w:lang w:val="en-GB"/>
        </w:rPr>
        <w:t xml:space="preserve"> or other entity associated with the AAL </w:t>
      </w:r>
      <w:r w:rsidR="00CA7375">
        <w:rPr>
          <w:lang w:val="en-GB"/>
        </w:rPr>
        <w:t>Application and</w:t>
      </w:r>
      <w:r w:rsidR="00CF3341">
        <w:rPr>
          <w:lang w:val="en-GB"/>
        </w:rPr>
        <w:t xml:space="preserve"> not implemented in the HW Accelerator. </w:t>
      </w:r>
    </w:p>
    <w:p w14:paraId="7E267F89" w14:textId="6820FAAC" w:rsidR="000A316D" w:rsidRDefault="00CF3341" w:rsidP="00D5194E">
      <w:pPr>
        <w:rPr>
          <w:lang w:val="en-GB"/>
        </w:rPr>
      </w:pPr>
      <w:r>
        <w:rPr>
          <w:lang w:val="en-GB"/>
        </w:rPr>
        <w:t xml:space="preserve">Inline data flow </w:t>
      </w:r>
      <w:r w:rsidRPr="00CF3341">
        <w:rPr>
          <w:lang w:val="en-GB"/>
        </w:rPr>
        <w:t xml:space="preserve">implies that the </w:t>
      </w:r>
      <w:r>
        <w:rPr>
          <w:lang w:val="en-GB"/>
        </w:rPr>
        <w:t>signal</w:t>
      </w:r>
      <w:r w:rsidRPr="00CF3341">
        <w:rPr>
          <w:lang w:val="en-GB"/>
        </w:rPr>
        <w:t xml:space="preserve"> (with </w:t>
      </w:r>
      <w:r w:rsidR="00AB67A7">
        <w:rPr>
          <w:lang w:val="en-GB"/>
        </w:rPr>
        <w:t xml:space="preserve">a </w:t>
      </w:r>
      <w:r w:rsidRPr="00CF3341">
        <w:rPr>
          <w:lang w:val="en-GB"/>
        </w:rPr>
        <w:t>7-2x PHY functional split) and the IQ data</w:t>
      </w:r>
      <w:r w:rsidR="00AB67A7">
        <w:rPr>
          <w:lang w:val="en-GB"/>
        </w:rPr>
        <w:t xml:space="preserve"> from the AAL </w:t>
      </w:r>
      <w:r w:rsidR="00CA7375">
        <w:rPr>
          <w:lang w:val="en-GB"/>
        </w:rPr>
        <w:t xml:space="preserve">Application </w:t>
      </w:r>
      <w:r w:rsidR="00CA7375" w:rsidRPr="00CF3341">
        <w:rPr>
          <w:lang w:val="en-GB"/>
        </w:rPr>
        <w:t>(</w:t>
      </w:r>
      <w:r w:rsidR="00D824FF">
        <w:rPr>
          <w:lang w:val="en-GB"/>
        </w:rPr>
        <w:t xml:space="preserve">in DL) or </w:t>
      </w:r>
      <w:r w:rsidR="00993A2C">
        <w:rPr>
          <w:lang w:val="en-GB"/>
        </w:rPr>
        <w:t xml:space="preserve">the </w:t>
      </w:r>
      <w:r w:rsidR="00D824FF">
        <w:rPr>
          <w:lang w:val="en-GB"/>
        </w:rPr>
        <w:t>decoded bits (in UL)</w:t>
      </w:r>
      <w:r w:rsidRPr="00CF3341">
        <w:rPr>
          <w:lang w:val="en-GB"/>
        </w:rPr>
        <w:t xml:space="preserve"> (post processing) </w:t>
      </w:r>
      <w:r w:rsidR="00D824FF">
        <w:rPr>
          <w:lang w:val="en-GB"/>
        </w:rPr>
        <w:t>are</w:t>
      </w:r>
      <w:r w:rsidR="00D824FF" w:rsidRPr="00CF3341">
        <w:rPr>
          <w:lang w:val="en-GB"/>
        </w:rPr>
        <w:t xml:space="preserve"> </w:t>
      </w:r>
      <w:r w:rsidRPr="00CF3341">
        <w:rPr>
          <w:lang w:val="en-GB"/>
        </w:rPr>
        <w:t>transferred directly from the</w:t>
      </w:r>
      <w:r w:rsidR="00993A2C">
        <w:rPr>
          <w:lang w:val="en-GB"/>
        </w:rPr>
        <w:t xml:space="preserve"> HW A</w:t>
      </w:r>
      <w:r w:rsidRPr="00CF3341">
        <w:rPr>
          <w:lang w:val="en-GB"/>
        </w:rPr>
        <w:t>ccelerator to the Fronthaul interface</w:t>
      </w:r>
      <w:r w:rsidR="00D5194E">
        <w:rPr>
          <w:lang w:val="en-GB"/>
        </w:rPr>
        <w:t xml:space="preserve"> </w:t>
      </w:r>
      <w:r w:rsidR="00D824FF">
        <w:rPr>
          <w:lang w:val="en-GB"/>
        </w:rPr>
        <w:t xml:space="preserve">(in DL) or </w:t>
      </w:r>
      <w:r w:rsidR="00993A2C">
        <w:rPr>
          <w:lang w:val="en-GB"/>
        </w:rPr>
        <w:t>to the AAL Application</w:t>
      </w:r>
      <w:r w:rsidR="00D824FF">
        <w:rPr>
          <w:lang w:val="en-GB"/>
        </w:rPr>
        <w:t xml:space="preserve"> (in UL)</w:t>
      </w:r>
      <w:r w:rsidRPr="00CF3341">
        <w:rPr>
          <w:lang w:val="en-GB"/>
        </w:rPr>
        <w:t>.</w:t>
      </w:r>
      <w:r w:rsidR="00D5194E">
        <w:rPr>
          <w:lang w:val="en-GB"/>
        </w:rPr>
        <w:t xml:space="preserve"> </w:t>
      </w:r>
    </w:p>
    <w:p w14:paraId="3EF5C8B0" w14:textId="2A9C18B6" w:rsidR="00321898" w:rsidRDefault="00D5194E" w:rsidP="00D5194E">
      <w:pPr>
        <w:rPr>
          <w:lang w:val="en-GB"/>
        </w:rPr>
      </w:pPr>
      <w:r>
        <w:rPr>
          <w:lang w:val="en-GB"/>
        </w:rPr>
        <w:t xml:space="preserve">The profile shall specify if the data flow includes </w:t>
      </w:r>
      <w:r w:rsidR="00D824FF">
        <w:rPr>
          <w:lang w:val="en-GB"/>
        </w:rPr>
        <w:t xml:space="preserve">only </w:t>
      </w:r>
      <w:r>
        <w:rPr>
          <w:lang w:val="en-GB"/>
        </w:rPr>
        <w:t>user plane</w:t>
      </w:r>
      <w:r w:rsidR="00D824FF">
        <w:rPr>
          <w:lang w:val="en-GB"/>
        </w:rPr>
        <w:t>,</w:t>
      </w:r>
      <w:r>
        <w:rPr>
          <w:lang w:val="en-GB"/>
        </w:rPr>
        <w:t xml:space="preserve"> or </w:t>
      </w:r>
      <w:r w:rsidR="00D824FF">
        <w:rPr>
          <w:lang w:val="en-GB"/>
        </w:rPr>
        <w:t xml:space="preserve">only </w:t>
      </w:r>
      <w:r>
        <w:rPr>
          <w:lang w:val="en-GB"/>
        </w:rPr>
        <w:t>control plane</w:t>
      </w:r>
      <w:r w:rsidR="00D824FF">
        <w:rPr>
          <w:lang w:val="en-GB"/>
        </w:rPr>
        <w:t>,</w:t>
      </w:r>
      <w:r>
        <w:rPr>
          <w:lang w:val="en-GB"/>
        </w:rPr>
        <w:t xml:space="preserve"> or both.</w:t>
      </w:r>
    </w:p>
    <w:p w14:paraId="0DDDA4B8" w14:textId="5D2ED030" w:rsidR="001653A6" w:rsidRDefault="007E3692" w:rsidP="00CD1467">
      <w:pPr>
        <w:pStyle w:val="Heading4"/>
        <w:rPr>
          <w:lang w:val="en-GB"/>
        </w:rPr>
      </w:pPr>
      <w:r>
        <w:rPr>
          <w:lang w:val="en-GB"/>
        </w:rPr>
        <w:lastRenderedPageBreak/>
        <w:t>O-DU AA</w:t>
      </w:r>
      <w:r w:rsidR="001653A6">
        <w:rPr>
          <w:lang w:val="en-GB"/>
        </w:rPr>
        <w:t xml:space="preserve">L </w:t>
      </w:r>
      <w:r>
        <w:rPr>
          <w:lang w:val="en-GB"/>
        </w:rPr>
        <w:t>Profile</w:t>
      </w:r>
      <w:r w:rsidR="00475B2B">
        <w:rPr>
          <w:lang w:val="en-GB"/>
        </w:rPr>
        <w:t>s</w:t>
      </w:r>
    </w:p>
    <w:p w14:paraId="785DC5A8" w14:textId="77777777" w:rsidR="007201F4" w:rsidRDefault="007E3692" w:rsidP="007201F4">
      <w:pPr>
        <w:pStyle w:val="Heading5"/>
      </w:pPr>
      <w:r>
        <w:rPr>
          <w:lang w:val="en-GB"/>
        </w:rPr>
        <w:t xml:space="preserve"> </w:t>
      </w:r>
      <w:r w:rsidR="007201F4">
        <w:t>AAL_MU-MIMO_PRECODER_WEIGHTS_CALC</w:t>
      </w:r>
    </w:p>
    <w:p w14:paraId="0D94E1EA" w14:textId="453651FB" w:rsidR="00A27856" w:rsidRDefault="00DD57E5" w:rsidP="00BE611B">
      <w:pPr>
        <w:jc w:val="center"/>
      </w:pPr>
      <w:r>
        <w:object w:dxaOrig="5956" w:dyaOrig="4186" w14:anchorId="455F732A">
          <v:shape id="_x0000_i1053" type="#_x0000_t75" style="width:294.9pt;height:209.65pt" o:ole="">
            <v:imagedata r:id="rId81" o:title=""/>
          </v:shape>
          <o:OLEObject Type="Embed" ProgID="Visio.Drawing.15" ShapeID="_x0000_i1053" DrawAspect="Content" ObjectID="_1783938954" r:id="rId82"/>
        </w:object>
      </w:r>
    </w:p>
    <w:p w14:paraId="2439A1A5" w14:textId="160BE537" w:rsidR="00BE42A7" w:rsidRPr="00CD1467" w:rsidRDefault="00BE42A7" w:rsidP="0045378B">
      <w:pPr>
        <w:pStyle w:val="TF"/>
      </w:pPr>
      <w:bookmarkStart w:id="531" w:name="_Toc117149677"/>
      <w:bookmarkStart w:id="532" w:name="_Toc170997028"/>
      <w:bookmarkStart w:id="533" w:name="_Toc173326008"/>
      <w:r>
        <w:t xml:space="preserve">Figure </w:t>
      </w:r>
      <w:r w:rsidR="00CA7375">
        <w:t>7.1.3.2.1-1:</w:t>
      </w:r>
      <w:r>
        <w:t xml:space="preserve"> AAL_MU-MIMO_PRECODER_WEIGHTS_CALC</w:t>
      </w:r>
      <w:bookmarkEnd w:id="531"/>
      <w:bookmarkEnd w:id="532"/>
      <w:bookmarkEnd w:id="533"/>
      <w:r>
        <w:t xml:space="preserve"> </w:t>
      </w:r>
    </w:p>
    <w:p w14:paraId="4AFB6349" w14:textId="21BD161C" w:rsidR="00A27856" w:rsidRPr="00E73238" w:rsidRDefault="00A27856" w:rsidP="00A27856">
      <w:pPr>
        <w:rPr>
          <w:sz w:val="22"/>
          <w:szCs w:val="22"/>
        </w:rPr>
      </w:pPr>
      <w:r>
        <w:rPr>
          <w:lang w:val="en-GB" w:eastAsia="zh-CN"/>
        </w:rPr>
        <w:t xml:space="preserve">The </w:t>
      </w:r>
      <w:r w:rsidRPr="009B3D47">
        <w:rPr>
          <w:lang w:eastAsia="ja-JP"/>
        </w:rPr>
        <w:t>AAL_MU</w:t>
      </w:r>
      <w:r w:rsidR="00601450">
        <w:rPr>
          <w:lang w:eastAsia="ja-JP"/>
        </w:rPr>
        <w:t>-</w:t>
      </w:r>
      <w:r w:rsidRPr="009B3D47">
        <w:rPr>
          <w:lang w:eastAsia="ja-JP"/>
        </w:rPr>
        <w:t>MIMO_PRECODER_WEIGHTS_</w:t>
      </w:r>
      <w:r>
        <w:rPr>
          <w:lang w:eastAsia="ja-JP"/>
        </w:rPr>
        <w:t xml:space="preserve">CALC is used by </w:t>
      </w:r>
      <w:r w:rsidR="000020D6">
        <w:rPr>
          <w:lang w:eastAsia="en-IE"/>
        </w:rPr>
        <w:t>AAL Application</w:t>
      </w:r>
      <w:r>
        <w:rPr>
          <w:lang w:eastAsia="ja-JP"/>
        </w:rPr>
        <w:t xml:space="preserve"> to offload beamforming (precoding) weight calculation to the hardware accelerator (HWA)</w:t>
      </w:r>
      <w:r>
        <w:rPr>
          <w:sz w:val="22"/>
          <w:szCs w:val="22"/>
        </w:rPr>
        <w:t xml:space="preserve"> </w:t>
      </w:r>
      <w:r>
        <w:rPr>
          <w:lang w:eastAsia="ja-JP"/>
        </w:rPr>
        <w:t xml:space="preserve">in look-aside acceleration mode. The </w:t>
      </w:r>
      <w:r w:rsidR="000020D6">
        <w:rPr>
          <w:lang w:eastAsia="en-IE"/>
        </w:rPr>
        <w:t>AAL Application</w:t>
      </w:r>
      <w:r>
        <w:rPr>
          <w:lang w:eastAsia="ja-JP"/>
        </w:rPr>
        <w:t xml:space="preserve"> shall provide HWA with all the information required to calculate precoding weights.</w:t>
      </w:r>
    </w:p>
    <w:p w14:paraId="291CBD17" w14:textId="77777777" w:rsidR="00A27856" w:rsidRDefault="00A27856" w:rsidP="00A27856">
      <w:pPr>
        <w:rPr>
          <w:lang w:val="en-GB"/>
        </w:rPr>
      </w:pPr>
      <w:r>
        <w:t xml:space="preserve">This </w:t>
      </w:r>
      <w:r>
        <w:rPr>
          <w:lang w:val="en-GB"/>
        </w:rPr>
        <w:t>profile is implemented as a look aside accelerator.</w:t>
      </w:r>
    </w:p>
    <w:p w14:paraId="53211DE0" w14:textId="4D322674" w:rsidR="00601450" w:rsidRDefault="00601450" w:rsidP="00A27856">
      <w:pPr>
        <w:rPr>
          <w:lang w:val="en-GB"/>
        </w:rPr>
      </w:pPr>
      <w:r>
        <w:rPr>
          <w:lang w:val="en-GB"/>
        </w:rPr>
        <w:t>The below figure shows an example use of the AAL_MU-MIMO_PRECODER_WEIGHTS_CALC</w:t>
      </w:r>
      <w:r>
        <w:t xml:space="preserve"> in an O-DU with AAL_DOWNLINK_HIGH-PHY and AAL_UPLINK_HIGH-PHY</w:t>
      </w:r>
    </w:p>
    <w:p w14:paraId="753D0A8B" w14:textId="4FF3F362" w:rsidR="00953A85" w:rsidRPr="00AA3715" w:rsidRDefault="00E43393" w:rsidP="00CD1467">
      <w:pPr>
        <w:jc w:val="center"/>
      </w:pPr>
      <w:r>
        <w:object w:dxaOrig="8790" w:dyaOrig="4935" w14:anchorId="6D84DF53">
          <v:shape id="_x0000_i1054" type="#_x0000_t75" style="width:438.35pt;height:244.8pt" o:ole="">
            <v:imagedata r:id="rId83" o:title=""/>
          </v:shape>
          <o:OLEObject Type="Embed" ProgID="Visio.Drawing.15" ShapeID="_x0000_i1054" DrawAspect="Content" ObjectID="_1783938955" r:id="rId84"/>
        </w:object>
      </w:r>
    </w:p>
    <w:p w14:paraId="6E80D979" w14:textId="2CDB3FBE" w:rsidR="007E3692" w:rsidRDefault="00953A85" w:rsidP="0045378B">
      <w:pPr>
        <w:pStyle w:val="TF"/>
      </w:pPr>
      <w:bookmarkStart w:id="534" w:name="_Toc117149678"/>
      <w:bookmarkStart w:id="535" w:name="_Toc170997029"/>
      <w:bookmarkStart w:id="536" w:name="_Toc173326009"/>
      <w:r>
        <w:t>Figure</w:t>
      </w:r>
      <w:r w:rsidR="00CA7375">
        <w:t xml:space="preserve"> 7.1.3.2.1-2</w:t>
      </w:r>
      <w:r w:rsidR="000C7C92">
        <w:t>:</w:t>
      </w:r>
      <w:r>
        <w:t xml:space="preserve"> Example AAL_MU-MIMO_PRECODER_WEIGHTS_CALC</w:t>
      </w:r>
      <w:r w:rsidR="00840507">
        <w:t xml:space="preserve"> </w:t>
      </w:r>
      <w:r w:rsidR="002412A8">
        <w:t>use</w:t>
      </w:r>
      <w:bookmarkEnd w:id="534"/>
      <w:bookmarkEnd w:id="535"/>
      <w:r w:rsidR="00CA7375">
        <w:t>.</w:t>
      </w:r>
      <w:bookmarkEnd w:id="536"/>
    </w:p>
    <w:p w14:paraId="207924DA" w14:textId="6961C6B3" w:rsidR="000323F4" w:rsidRDefault="000323F4" w:rsidP="006A1440">
      <w:pPr>
        <w:pStyle w:val="Heading5"/>
      </w:pPr>
      <w:r>
        <w:lastRenderedPageBreak/>
        <w:t>AAL_FFT</w:t>
      </w:r>
    </w:p>
    <w:p w14:paraId="6710B6AA" w14:textId="5CCCD157" w:rsidR="00744C75" w:rsidRDefault="002760E3" w:rsidP="00744C75">
      <w:r>
        <w:object w:dxaOrig="14640" w:dyaOrig="9001" w14:anchorId="24E4E739">
          <v:shape id="_x0000_i1055" type="#_x0000_t75" style="width:482.1pt;height:295.5pt" o:ole="">
            <v:imagedata r:id="rId85" o:title=""/>
          </v:shape>
          <o:OLEObject Type="Embed" ProgID="Visio.Drawing.15" ShapeID="_x0000_i1055" DrawAspect="Content" ObjectID="_1783938956" r:id="rId86"/>
        </w:object>
      </w:r>
    </w:p>
    <w:p w14:paraId="552F2198" w14:textId="330D96A2" w:rsidR="00744C75" w:rsidRDefault="0075489D" w:rsidP="0045378B">
      <w:pPr>
        <w:pStyle w:val="TF"/>
      </w:pPr>
      <w:bookmarkStart w:id="537" w:name="_Ref129337004"/>
      <w:bookmarkStart w:id="538" w:name="_Toc170997030"/>
      <w:bookmarkStart w:id="539" w:name="_Toc173326010"/>
      <w:r>
        <w:t xml:space="preserve">Figure </w:t>
      </w:r>
      <w:r w:rsidR="00CA7375">
        <w:t>7.1.3.</w:t>
      </w:r>
      <w:r w:rsidR="006C3ED8">
        <w:t>2.2-1</w:t>
      </w:r>
      <w:r w:rsidR="000C7C92">
        <w:t>:</w:t>
      </w:r>
      <w:r>
        <w:t xml:space="preserve"> </w:t>
      </w:r>
      <w:r w:rsidR="00744C75">
        <w:t>AAL_FFT</w:t>
      </w:r>
      <w:bookmarkEnd w:id="537"/>
      <w:bookmarkEnd w:id="538"/>
      <w:bookmarkEnd w:id="539"/>
    </w:p>
    <w:p w14:paraId="03B894ED" w14:textId="04870D17" w:rsidR="00596322" w:rsidRDefault="00596322" w:rsidP="00596322">
      <w:pPr>
        <w:rPr>
          <w:lang w:eastAsia="ja-JP"/>
        </w:rPr>
      </w:pPr>
      <w:r>
        <w:rPr>
          <w:lang w:val="en-GB" w:eastAsia="zh-CN"/>
        </w:rPr>
        <w:t xml:space="preserve">The </w:t>
      </w:r>
      <w:r w:rsidRPr="009B3D47">
        <w:rPr>
          <w:lang w:eastAsia="ja-JP"/>
        </w:rPr>
        <w:t>AAL</w:t>
      </w:r>
      <w:r>
        <w:rPr>
          <w:lang w:eastAsia="ja-JP"/>
        </w:rPr>
        <w:t>_FFT is used by application to offload FFT/</w:t>
      </w:r>
      <w:proofErr w:type="spellStart"/>
      <w:r>
        <w:rPr>
          <w:lang w:eastAsia="ja-JP"/>
        </w:rPr>
        <w:t>iFFT</w:t>
      </w:r>
      <w:proofErr w:type="spellEnd"/>
      <w:r>
        <w:rPr>
          <w:lang w:eastAsia="ja-JP"/>
        </w:rPr>
        <w:t xml:space="preserve"> processing to the hardware accelerator (HWA)</w:t>
      </w:r>
      <w:r>
        <w:rPr>
          <w:sz w:val="22"/>
          <w:szCs w:val="22"/>
        </w:rPr>
        <w:t xml:space="preserve"> </w:t>
      </w:r>
      <w:r>
        <w:rPr>
          <w:lang w:eastAsia="ja-JP"/>
        </w:rPr>
        <w:t xml:space="preserve">in look- aside acceleration mode. The application shall provide HW Accelerator with all the information required to perform the FFT operations. </w:t>
      </w:r>
      <w:r w:rsidRPr="00465967">
        <w:rPr>
          <w:lang w:eastAsia="ja-JP"/>
        </w:rPr>
        <w:t>The AAL_FFT Profile can be used for 3GPP specification 38.211 clause 5.3, and clause 6.4.1.4.</w:t>
      </w:r>
      <w:r>
        <w:rPr>
          <w:lang w:eastAsia="ja-JP"/>
        </w:rPr>
        <w:t xml:space="preserve"> The below list and </w:t>
      </w:r>
      <w:r w:rsidR="007A57D5">
        <w:rPr>
          <w:lang w:eastAsia="ja-JP"/>
        </w:rPr>
        <w:fldChar w:fldCharType="begin"/>
      </w:r>
      <w:r w:rsidR="007A57D5">
        <w:rPr>
          <w:lang w:eastAsia="ja-JP"/>
        </w:rPr>
        <w:instrText xml:space="preserve"> REF _Ref129337004 \h </w:instrText>
      </w:r>
      <w:r w:rsidR="007A57D5">
        <w:rPr>
          <w:lang w:eastAsia="ja-JP"/>
        </w:rPr>
      </w:r>
      <w:r w:rsidR="007A57D5">
        <w:rPr>
          <w:lang w:eastAsia="ja-JP"/>
        </w:rPr>
        <w:fldChar w:fldCharType="separate"/>
      </w:r>
      <w:r w:rsidR="004B1DEC">
        <w:t>Figure 7.1.3.2.2-1: AAL_FFT</w:t>
      </w:r>
      <w:r w:rsidR="007A57D5">
        <w:rPr>
          <w:lang w:eastAsia="ja-JP"/>
        </w:rPr>
        <w:fldChar w:fldCharType="end"/>
      </w:r>
      <w:r>
        <w:rPr>
          <w:lang w:eastAsia="ja-JP"/>
        </w:rPr>
        <w:t xml:space="preserve"> highlights the set of accelerated functions that define the AAL_FFT Profile. </w:t>
      </w:r>
    </w:p>
    <w:p w14:paraId="5B35F6C7" w14:textId="77777777" w:rsidR="00596322" w:rsidRDefault="00596322" w:rsidP="00596322">
      <w:pPr>
        <w:pStyle w:val="ListParagraph"/>
        <w:numPr>
          <w:ilvl w:val="0"/>
          <w:numId w:val="38"/>
        </w:numPr>
        <w:spacing w:after="0" w:line="360" w:lineRule="auto"/>
        <w:rPr>
          <w:sz w:val="22"/>
        </w:rPr>
      </w:pPr>
      <w:r>
        <w:rPr>
          <w:sz w:val="22"/>
        </w:rPr>
        <w:t xml:space="preserve">Zero Padding </w:t>
      </w:r>
    </w:p>
    <w:p w14:paraId="4049105A" w14:textId="77777777" w:rsidR="00596322" w:rsidRDefault="00596322" w:rsidP="00596322">
      <w:pPr>
        <w:pStyle w:val="ListParagraph"/>
        <w:numPr>
          <w:ilvl w:val="0"/>
          <w:numId w:val="38"/>
        </w:numPr>
        <w:spacing w:after="0" w:line="360" w:lineRule="auto"/>
        <w:rPr>
          <w:sz w:val="22"/>
        </w:rPr>
      </w:pPr>
      <w:proofErr w:type="spellStart"/>
      <w:r>
        <w:rPr>
          <w:sz w:val="22"/>
        </w:rPr>
        <w:t>iDFT</w:t>
      </w:r>
      <w:proofErr w:type="spellEnd"/>
    </w:p>
    <w:p w14:paraId="4E05214A" w14:textId="77777777" w:rsidR="00596322" w:rsidRDefault="00596322" w:rsidP="00596322">
      <w:pPr>
        <w:pStyle w:val="ListParagraph"/>
        <w:numPr>
          <w:ilvl w:val="0"/>
          <w:numId w:val="38"/>
        </w:numPr>
        <w:spacing w:after="0" w:line="360" w:lineRule="auto"/>
        <w:rPr>
          <w:sz w:val="22"/>
        </w:rPr>
      </w:pPr>
      <w:r>
        <w:rPr>
          <w:sz w:val="22"/>
        </w:rPr>
        <w:t xml:space="preserve">Windowing </w:t>
      </w:r>
    </w:p>
    <w:p w14:paraId="35DAF07F" w14:textId="77777777" w:rsidR="00596322" w:rsidRDefault="00596322" w:rsidP="00596322">
      <w:pPr>
        <w:pStyle w:val="ListParagraph"/>
        <w:numPr>
          <w:ilvl w:val="0"/>
          <w:numId w:val="38"/>
        </w:numPr>
        <w:spacing w:after="0" w:line="360" w:lineRule="auto"/>
        <w:rPr>
          <w:sz w:val="22"/>
        </w:rPr>
      </w:pPr>
      <w:r>
        <w:rPr>
          <w:sz w:val="22"/>
        </w:rPr>
        <w:t>DFT</w:t>
      </w:r>
    </w:p>
    <w:p w14:paraId="2B48FF18" w14:textId="77777777" w:rsidR="00596322" w:rsidRDefault="00596322" w:rsidP="00596322">
      <w:pPr>
        <w:pStyle w:val="ListParagraph"/>
        <w:numPr>
          <w:ilvl w:val="0"/>
          <w:numId w:val="38"/>
        </w:numPr>
        <w:spacing w:after="0" w:line="360" w:lineRule="auto"/>
        <w:rPr>
          <w:sz w:val="22"/>
        </w:rPr>
      </w:pPr>
      <w:r>
        <w:rPr>
          <w:sz w:val="22"/>
        </w:rPr>
        <w:t xml:space="preserve">De padding </w:t>
      </w:r>
    </w:p>
    <w:p w14:paraId="2A6F1615" w14:textId="3887CF2C" w:rsidR="00596322" w:rsidRDefault="00596322" w:rsidP="00596322">
      <w:pPr>
        <w:rPr>
          <w:sz w:val="22"/>
        </w:rPr>
      </w:pPr>
      <w:r>
        <w:rPr>
          <w:sz w:val="22"/>
        </w:rPr>
        <w:t xml:space="preserve">The below figure shows an example use of the AAL_FFT Profile for accelerating the SRS processing in an O-DU. The highlighted blocks show the set the accelerated functions. </w:t>
      </w:r>
    </w:p>
    <w:p w14:paraId="69A3A080" w14:textId="4D239949" w:rsidR="0075489D" w:rsidRDefault="007D2457" w:rsidP="00596322">
      <w:pPr>
        <w:jc w:val="center"/>
      </w:pPr>
      <w:r>
        <w:object w:dxaOrig="7261" w:dyaOrig="5371" w14:anchorId="4BD57285">
          <v:shape id="_x0000_i1056" type="#_x0000_t75" style="width:5in;height:266.7pt" o:ole="">
            <v:imagedata r:id="rId87" o:title=""/>
          </v:shape>
          <o:OLEObject Type="Embed" ProgID="Visio.Drawing.15" ShapeID="_x0000_i1056" DrawAspect="Content" ObjectID="_1783938957" r:id="rId88"/>
        </w:object>
      </w:r>
    </w:p>
    <w:p w14:paraId="4D30D98F" w14:textId="3B863321" w:rsidR="007A57D5" w:rsidRDefault="0075489D" w:rsidP="0045378B">
      <w:pPr>
        <w:pStyle w:val="TF"/>
      </w:pPr>
      <w:bookmarkStart w:id="540" w:name="_Toc170997031"/>
      <w:bookmarkStart w:id="541" w:name="_Toc173326011"/>
      <w:r>
        <w:t>Figure</w:t>
      </w:r>
      <w:r w:rsidR="006C3ED8">
        <w:t xml:space="preserve"> 7.1.3.2.2-2</w:t>
      </w:r>
      <w:r w:rsidR="000C7C92">
        <w:t>:</w:t>
      </w:r>
      <w:r>
        <w:t xml:space="preserve"> AAL_FFT example for SRS Processing</w:t>
      </w:r>
      <w:bookmarkEnd w:id="540"/>
      <w:bookmarkEnd w:id="541"/>
    </w:p>
    <w:p w14:paraId="46305B70" w14:textId="77777777" w:rsidR="00DD12E5" w:rsidRPr="00DA1CF3" w:rsidRDefault="007A57D5" w:rsidP="00DA1CF3">
      <w:pPr>
        <w:rPr>
          <w:lang w:eastAsia="ja-JP"/>
        </w:rPr>
      </w:pPr>
      <w:r>
        <w:t xml:space="preserve">This </w:t>
      </w:r>
      <w:r>
        <w:rPr>
          <w:lang w:val="en-GB"/>
        </w:rPr>
        <w:t>profile is implemented as a look aside accelerator.</w:t>
      </w:r>
    </w:p>
    <w:p w14:paraId="7124E68C" w14:textId="23992BC1" w:rsidR="00C1573A" w:rsidRDefault="003C48FA">
      <w:pPr>
        <w:pStyle w:val="Heading4"/>
        <w:rPr>
          <w:lang w:eastAsia="ja-JP"/>
        </w:rPr>
      </w:pPr>
      <w:r>
        <w:rPr>
          <w:lang w:eastAsia="ja-JP"/>
        </w:rPr>
        <w:t xml:space="preserve">O-DU AAL Profiles for Downlink </w:t>
      </w:r>
    </w:p>
    <w:p w14:paraId="6C248744" w14:textId="713E8049" w:rsidR="005F6400" w:rsidRDefault="005F6400">
      <w:pPr>
        <w:pStyle w:val="Heading5"/>
      </w:pPr>
      <w:r>
        <w:t>AAL_</w:t>
      </w:r>
      <w:r w:rsidR="00D824FF">
        <w:t>PDSC</w:t>
      </w:r>
      <w:r w:rsidR="007440B5">
        <w:t>H</w:t>
      </w:r>
      <w:r>
        <w:t>_FEC</w:t>
      </w:r>
    </w:p>
    <w:p w14:paraId="506631CA" w14:textId="7104099C" w:rsidR="005F6400" w:rsidRDefault="00A409EF" w:rsidP="005F6400">
      <w:pPr>
        <w:rPr>
          <w:lang w:val="en-GB"/>
        </w:rPr>
      </w:pPr>
      <w:r>
        <w:rPr>
          <w:lang w:val="en-GB"/>
        </w:rPr>
        <w:t>Figure 7.1.3.3.1</w:t>
      </w:r>
      <w:r w:rsidR="007F3165">
        <w:rPr>
          <w:lang w:val="en-GB"/>
        </w:rPr>
        <w:t>-1</w:t>
      </w:r>
      <w:r>
        <w:rPr>
          <w:lang w:val="en-GB"/>
        </w:rPr>
        <w:t xml:space="preserve"> </w:t>
      </w:r>
      <w:r w:rsidR="005F6400">
        <w:rPr>
          <w:lang w:val="en-GB"/>
        </w:rPr>
        <w:t>highlights the set of accelerated functions that define the AAL</w:t>
      </w:r>
      <w:r w:rsidR="009124FE">
        <w:rPr>
          <w:lang w:val="en-GB"/>
        </w:rPr>
        <w:t>_</w:t>
      </w:r>
      <w:r w:rsidR="00D824FF">
        <w:rPr>
          <w:lang w:val="en-GB"/>
        </w:rPr>
        <w:t>PDSCH</w:t>
      </w:r>
      <w:r w:rsidR="009124FE">
        <w:rPr>
          <w:lang w:val="en-GB"/>
        </w:rPr>
        <w:t>_</w:t>
      </w:r>
      <w:r w:rsidR="005F6400">
        <w:rPr>
          <w:lang w:val="en-GB"/>
        </w:rPr>
        <w:t>FEC Profile</w:t>
      </w:r>
      <w:r w:rsidR="00D824FF">
        <w:rPr>
          <w:lang w:val="en-GB"/>
        </w:rPr>
        <w:t>.</w:t>
      </w:r>
      <w:r w:rsidR="005F6400">
        <w:rPr>
          <w:lang w:val="en-GB"/>
        </w:rPr>
        <w:t xml:space="preserve"> </w:t>
      </w:r>
      <w:r w:rsidR="00D824FF">
        <w:rPr>
          <w:lang w:val="en-GB"/>
        </w:rPr>
        <w:t>T</w:t>
      </w:r>
      <w:r w:rsidR="005F6400">
        <w:rPr>
          <w:lang w:val="en-GB"/>
        </w:rPr>
        <w:t>hese include</w:t>
      </w:r>
      <w:r w:rsidR="007F3165">
        <w:rPr>
          <w:lang w:val="en-GB"/>
        </w:rPr>
        <w:t>:</w:t>
      </w:r>
      <w:r w:rsidR="005F6400">
        <w:rPr>
          <w:lang w:val="en-GB"/>
        </w:rPr>
        <w:t xml:space="preserve"> </w:t>
      </w:r>
    </w:p>
    <w:p w14:paraId="7B90F669" w14:textId="36CAED1D" w:rsidR="005F6400" w:rsidRDefault="00D824FF" w:rsidP="005F6400">
      <w:pPr>
        <w:pStyle w:val="ListParagraph"/>
        <w:numPr>
          <w:ilvl w:val="0"/>
          <w:numId w:val="24"/>
        </w:numPr>
        <w:spacing w:after="0"/>
      </w:pPr>
      <w:r>
        <w:t xml:space="preserve">CRC </w:t>
      </w:r>
      <w:r w:rsidR="009124FE">
        <w:t>G</w:t>
      </w:r>
      <w:r>
        <w:t>eneration</w:t>
      </w:r>
    </w:p>
    <w:p w14:paraId="034A06CB" w14:textId="21F75425" w:rsidR="005F6400" w:rsidRDefault="005F6400" w:rsidP="005F6400">
      <w:pPr>
        <w:pStyle w:val="ListParagraph"/>
        <w:numPr>
          <w:ilvl w:val="0"/>
          <w:numId w:val="24"/>
        </w:numPr>
        <w:spacing w:after="0"/>
      </w:pPr>
      <w:r>
        <w:t xml:space="preserve">LDPC </w:t>
      </w:r>
      <w:r w:rsidR="009124FE">
        <w:t>E</w:t>
      </w:r>
      <w:r w:rsidR="00D824FF">
        <w:t xml:space="preserve">ncoding </w:t>
      </w:r>
    </w:p>
    <w:p w14:paraId="49F35BE8" w14:textId="2863C46B" w:rsidR="005F6400" w:rsidRDefault="00D824FF" w:rsidP="005F6400">
      <w:pPr>
        <w:pStyle w:val="ListParagraph"/>
        <w:numPr>
          <w:ilvl w:val="0"/>
          <w:numId w:val="24"/>
        </w:numPr>
        <w:spacing w:after="0"/>
      </w:pPr>
      <w:r>
        <w:t xml:space="preserve">PDSCH </w:t>
      </w:r>
      <w:r w:rsidR="009124FE">
        <w:t>R</w:t>
      </w:r>
      <w:r>
        <w:t xml:space="preserve">ate </w:t>
      </w:r>
      <w:r w:rsidR="009124FE">
        <w:t>M</w:t>
      </w:r>
      <w:r>
        <w:t>atching</w:t>
      </w:r>
    </w:p>
    <w:p w14:paraId="1819BC09" w14:textId="77777777" w:rsidR="005F6400" w:rsidRDefault="005F6400" w:rsidP="005F6400">
      <w:pPr>
        <w:rPr>
          <w:lang w:val="en-GB"/>
        </w:rPr>
      </w:pPr>
    </w:p>
    <w:p w14:paraId="239BBC70" w14:textId="7DFF6109" w:rsidR="000C4701" w:rsidRDefault="00CB08A0" w:rsidP="005F6400">
      <w:pPr>
        <w:rPr>
          <w:lang w:val="en-GB"/>
        </w:rPr>
      </w:pPr>
      <w:r>
        <w:rPr>
          <w:lang w:val="en-GB"/>
        </w:rPr>
        <w:t>The AAL</w:t>
      </w:r>
      <w:r w:rsidR="009124FE">
        <w:rPr>
          <w:lang w:val="en-GB"/>
        </w:rPr>
        <w:t>_</w:t>
      </w:r>
      <w:r>
        <w:rPr>
          <w:lang w:val="en-GB"/>
        </w:rPr>
        <w:t>PDSCH</w:t>
      </w:r>
      <w:r w:rsidR="009124FE">
        <w:rPr>
          <w:lang w:val="en-GB"/>
        </w:rPr>
        <w:t>_</w:t>
      </w:r>
      <w:r>
        <w:rPr>
          <w:lang w:val="en-GB"/>
        </w:rPr>
        <w:t xml:space="preserve">FEC Profile is implemented as a look aside accelerator. </w:t>
      </w:r>
      <w:r w:rsidR="007440B5">
        <w:rPr>
          <w:lang w:val="en-GB"/>
        </w:rPr>
        <w:t>T</w:t>
      </w:r>
      <w:r w:rsidR="005F6400">
        <w:rPr>
          <w:lang w:val="en-GB"/>
        </w:rPr>
        <w:t>he AAL</w:t>
      </w:r>
      <w:r w:rsidR="007440B5">
        <w:rPr>
          <w:lang w:val="en-GB"/>
        </w:rPr>
        <w:t xml:space="preserve">_PDSCH_FEC </w:t>
      </w:r>
      <w:r w:rsidR="005F6400">
        <w:rPr>
          <w:lang w:val="en-GB"/>
        </w:rPr>
        <w:t xml:space="preserve">Profile will support both Transport Block and Code Block operations.  </w:t>
      </w:r>
    </w:p>
    <w:p w14:paraId="2C84A86D" w14:textId="69BC583D" w:rsidR="003C48FA" w:rsidRDefault="00346D08" w:rsidP="00D5194E">
      <w:pPr>
        <w:rPr>
          <w:lang w:eastAsia="ja-JP"/>
        </w:rPr>
      </w:pPr>
      <w:r>
        <w:object w:dxaOrig="13395" w:dyaOrig="7741" w14:anchorId="1ABD4A9F">
          <v:shape id="_x0000_i1057" type="#_x0000_t75" style="width:482.1pt;height:280.5pt" o:ole="">
            <v:imagedata r:id="rId89" o:title=""/>
          </v:shape>
          <o:OLEObject Type="Embed" ProgID="Visio.Drawing.15" ShapeID="_x0000_i1057" DrawAspect="Content" ObjectID="_1783938958" r:id="rId90"/>
        </w:object>
      </w:r>
    </w:p>
    <w:p w14:paraId="736AB997" w14:textId="1880C91B" w:rsidR="003C48FA" w:rsidRDefault="007F3165" w:rsidP="0045378B">
      <w:pPr>
        <w:pStyle w:val="TF"/>
      </w:pPr>
      <w:bookmarkStart w:id="542" w:name="_Ref54348807"/>
      <w:bookmarkStart w:id="543" w:name="_Ref54351344"/>
      <w:bookmarkStart w:id="544" w:name="_Toc117149679"/>
      <w:bookmarkStart w:id="545" w:name="_Toc170997032"/>
      <w:bookmarkStart w:id="546" w:name="_Toc173326012"/>
      <w:r>
        <w:rPr>
          <w:lang w:val="en-GB"/>
        </w:rPr>
        <w:t xml:space="preserve">Figure 7.1.3.3.1-1: </w:t>
      </w:r>
      <w:bookmarkEnd w:id="542"/>
      <w:r w:rsidR="00C55E7A">
        <w:t>AAL</w:t>
      </w:r>
      <w:r w:rsidR="009124FE">
        <w:t>_</w:t>
      </w:r>
      <w:r w:rsidR="00C55E7A">
        <w:t>PDSCH</w:t>
      </w:r>
      <w:r w:rsidR="009124FE">
        <w:t>_</w:t>
      </w:r>
      <w:r w:rsidR="00C55E7A">
        <w:t>FEC Profile</w:t>
      </w:r>
      <w:bookmarkEnd w:id="543"/>
      <w:bookmarkEnd w:id="544"/>
      <w:bookmarkEnd w:id="545"/>
      <w:bookmarkEnd w:id="546"/>
    </w:p>
    <w:p w14:paraId="40031E4A" w14:textId="52A8FA3A" w:rsidR="003A0D16" w:rsidRDefault="003A0D16">
      <w:pPr>
        <w:pStyle w:val="Heading5"/>
      </w:pPr>
      <w:bookmarkStart w:id="547" w:name="_Ref87949811"/>
      <w:r>
        <w:t>AAL_PDSCH_</w:t>
      </w:r>
      <w:r w:rsidR="009124FE" w:rsidRPr="00856E54">
        <w:rPr>
          <w:lang w:val="en-GB"/>
        </w:rPr>
        <w:t>HIGH</w:t>
      </w:r>
      <w:r>
        <w:t>-PHY</w:t>
      </w:r>
      <w:bookmarkEnd w:id="547"/>
    </w:p>
    <w:p w14:paraId="52ADC5F0" w14:textId="36268964" w:rsidR="003A0D16" w:rsidRDefault="007F3165" w:rsidP="003A0D16">
      <w:r>
        <w:t xml:space="preserve">Figure 7.1.3.3.2-1 </w:t>
      </w:r>
      <w:r w:rsidR="003A0D16">
        <w:t>highlights the set of accelerated functions that defines the AAL_PDSCH</w:t>
      </w:r>
      <w:r w:rsidR="003041D3">
        <w:rPr>
          <w:lang w:val="en-GB"/>
        </w:rPr>
        <w:t>_</w:t>
      </w:r>
      <w:r w:rsidR="009124FE" w:rsidRPr="00856E54">
        <w:rPr>
          <w:lang w:val="en-GB"/>
        </w:rPr>
        <w:t>HIGH</w:t>
      </w:r>
      <w:r w:rsidR="003A0D16">
        <w:t xml:space="preserve">-PHY </w:t>
      </w:r>
      <w:r w:rsidR="00B73F89">
        <w:t>P</w:t>
      </w:r>
      <w:r w:rsidR="003A0D16">
        <w:t>rofile, which includes the processing of PDSCH TB(s) and associated DM-RS.</w:t>
      </w:r>
    </w:p>
    <w:p w14:paraId="6F8F65D8" w14:textId="77777777" w:rsidR="003A0D16" w:rsidRDefault="003A0D16" w:rsidP="003A0D16">
      <w:r>
        <w:t>The set of accelerated functions associated with the processing of PDSCH TB(s) is as follows:</w:t>
      </w:r>
    </w:p>
    <w:p w14:paraId="6B43119E" w14:textId="77777777" w:rsidR="003A0D16" w:rsidRDefault="003A0D16" w:rsidP="003A0D16">
      <w:r>
        <w:t>•</w:t>
      </w:r>
      <w:r>
        <w:tab/>
        <w:t>TB CRC attachment</w:t>
      </w:r>
    </w:p>
    <w:p w14:paraId="0707C7DF" w14:textId="77777777" w:rsidR="003A0D16" w:rsidRDefault="003A0D16" w:rsidP="003A0D16">
      <w:r>
        <w:t>•</w:t>
      </w:r>
      <w:r>
        <w:tab/>
        <w:t>CB segmentation and CRC attachment</w:t>
      </w:r>
    </w:p>
    <w:p w14:paraId="508B7806" w14:textId="77777777" w:rsidR="003A0D16" w:rsidRDefault="003A0D16" w:rsidP="003A0D16">
      <w:r>
        <w:t>•</w:t>
      </w:r>
      <w:r>
        <w:tab/>
        <w:t>LDPC encoding</w:t>
      </w:r>
    </w:p>
    <w:p w14:paraId="118858FF" w14:textId="40FE72B5" w:rsidR="003A0D16" w:rsidRDefault="003A0D16" w:rsidP="003A0D16">
      <w:r>
        <w:t>•</w:t>
      </w:r>
      <w:r>
        <w:tab/>
        <w:t xml:space="preserve">Rate </w:t>
      </w:r>
      <w:r w:rsidR="00D824FF">
        <w:t>m</w:t>
      </w:r>
      <w:r>
        <w:t>atching</w:t>
      </w:r>
    </w:p>
    <w:p w14:paraId="36CAE7CF" w14:textId="77777777" w:rsidR="003A0D16" w:rsidRDefault="003A0D16" w:rsidP="003A0D16">
      <w:r>
        <w:t>•</w:t>
      </w:r>
      <w:r>
        <w:tab/>
        <w:t>CB concatenation</w:t>
      </w:r>
    </w:p>
    <w:p w14:paraId="212BBA61" w14:textId="77777777" w:rsidR="003A0D16" w:rsidRDefault="003A0D16" w:rsidP="003A0D16">
      <w:r>
        <w:t>•</w:t>
      </w:r>
      <w:r>
        <w:tab/>
        <w:t>Scrambling</w:t>
      </w:r>
    </w:p>
    <w:p w14:paraId="2599EE56" w14:textId="77777777" w:rsidR="003A0D16" w:rsidRDefault="003A0D16" w:rsidP="003A0D16">
      <w:r>
        <w:t>•</w:t>
      </w:r>
      <w:r>
        <w:tab/>
        <w:t>Modulation</w:t>
      </w:r>
    </w:p>
    <w:p w14:paraId="1D591D94" w14:textId="77777777" w:rsidR="003A0D16" w:rsidRDefault="003A0D16" w:rsidP="003A0D16">
      <w:r>
        <w:t>•</w:t>
      </w:r>
      <w:r>
        <w:tab/>
        <w:t>Layer mapping</w:t>
      </w:r>
    </w:p>
    <w:p w14:paraId="7ED0836A" w14:textId="77777777" w:rsidR="003A0D16" w:rsidRDefault="003A0D16" w:rsidP="003A0D16">
      <w:r>
        <w:t>•</w:t>
      </w:r>
      <w:r>
        <w:tab/>
        <w:t xml:space="preserve">Precoding </w:t>
      </w:r>
      <w:bookmarkStart w:id="548" w:name="_Ref54349526"/>
      <w:r w:rsidR="00D824FF">
        <w:rPr>
          <w:rStyle w:val="FootnoteReference"/>
        </w:rPr>
        <w:footnoteReference w:id="2"/>
      </w:r>
      <w:bookmarkEnd w:id="548"/>
    </w:p>
    <w:p w14:paraId="204E72BE" w14:textId="77777777" w:rsidR="003A0D16" w:rsidRDefault="003A0D16" w:rsidP="003A0D16">
      <w:r>
        <w:t>•</w:t>
      </w:r>
      <w:r>
        <w:tab/>
        <w:t xml:space="preserve">RE mapping </w:t>
      </w:r>
    </w:p>
    <w:p w14:paraId="7C94B8F6" w14:textId="4CEACEE0" w:rsidR="003A0D16" w:rsidRDefault="003A0D16" w:rsidP="003A0D16">
      <w:r>
        <w:t>•</w:t>
      </w:r>
      <w:r>
        <w:tab/>
        <w:t>IQ compression</w:t>
      </w:r>
      <w:r w:rsidR="00D824FF">
        <w:fldChar w:fldCharType="begin"/>
      </w:r>
      <w:r w:rsidR="00D824FF">
        <w:instrText xml:space="preserve"> NOTEREF _Ref54349526 \f \h </w:instrText>
      </w:r>
      <w:r w:rsidR="00D824FF">
        <w:fldChar w:fldCharType="separate"/>
      </w:r>
      <w:r w:rsidR="004B1DEC" w:rsidRPr="004B1DEC">
        <w:rPr>
          <w:rStyle w:val="FootnoteReference"/>
        </w:rPr>
        <w:t>1</w:t>
      </w:r>
      <w:r w:rsidR="00D824FF">
        <w:fldChar w:fldCharType="end"/>
      </w:r>
    </w:p>
    <w:p w14:paraId="7088C2AE" w14:textId="77777777" w:rsidR="003A0D16" w:rsidRDefault="003A0D16" w:rsidP="003A0D16"/>
    <w:p w14:paraId="49A17D3A" w14:textId="77777777" w:rsidR="003A0D16" w:rsidRDefault="003A0D16" w:rsidP="003A0D16">
      <w:r>
        <w:t>The set of accelerated functions associated with the processing of PDSCH DM-RS is as follows:</w:t>
      </w:r>
    </w:p>
    <w:p w14:paraId="534E0930" w14:textId="77777777" w:rsidR="003A0D16" w:rsidRDefault="003A0D16" w:rsidP="003A0D16">
      <w:r>
        <w:t>•</w:t>
      </w:r>
      <w:r>
        <w:tab/>
        <w:t>PDSCH DM-RS sequence generation</w:t>
      </w:r>
    </w:p>
    <w:p w14:paraId="73C35E96" w14:textId="77777777" w:rsidR="003A0D16" w:rsidRDefault="003A0D16" w:rsidP="003A0D16">
      <w:r>
        <w:t>•</w:t>
      </w:r>
      <w:r>
        <w:tab/>
        <w:t>Modulation</w:t>
      </w:r>
    </w:p>
    <w:p w14:paraId="29108CC4" w14:textId="5098DD64" w:rsidR="003A0D16" w:rsidRDefault="003A0D16" w:rsidP="003A0D16">
      <w:r>
        <w:t>•</w:t>
      </w:r>
      <w:r>
        <w:tab/>
        <w:t>Precoding</w:t>
      </w:r>
      <w:r w:rsidR="00D824FF">
        <w:fldChar w:fldCharType="begin"/>
      </w:r>
      <w:r w:rsidR="00D824FF">
        <w:instrText xml:space="preserve"> NOTEREF _Ref54349526 \f \h </w:instrText>
      </w:r>
      <w:r w:rsidR="00D824FF">
        <w:fldChar w:fldCharType="separate"/>
      </w:r>
      <w:r w:rsidR="004B1DEC" w:rsidRPr="004B1DEC">
        <w:rPr>
          <w:rStyle w:val="FootnoteReference"/>
        </w:rPr>
        <w:t>1</w:t>
      </w:r>
      <w:r w:rsidR="00D824FF">
        <w:fldChar w:fldCharType="end"/>
      </w:r>
    </w:p>
    <w:p w14:paraId="7AF500CF" w14:textId="77777777" w:rsidR="003A0D16" w:rsidRDefault="003A0D16" w:rsidP="003A0D16">
      <w:r>
        <w:t>•</w:t>
      </w:r>
      <w:r>
        <w:tab/>
        <w:t>RE mapping</w:t>
      </w:r>
    </w:p>
    <w:p w14:paraId="242CFB97" w14:textId="1DEE719A" w:rsidR="003A0D16" w:rsidRDefault="003A0D16" w:rsidP="003A0D16">
      <w:r>
        <w:t>•</w:t>
      </w:r>
      <w:r>
        <w:tab/>
        <w:t>IQ compression</w:t>
      </w:r>
      <w:r w:rsidR="00D824FF">
        <w:fldChar w:fldCharType="begin"/>
      </w:r>
      <w:r w:rsidR="00D824FF">
        <w:instrText xml:space="preserve"> NOTEREF _Ref54349526 \f \h </w:instrText>
      </w:r>
      <w:r w:rsidR="00D824FF">
        <w:fldChar w:fldCharType="separate"/>
      </w:r>
      <w:r w:rsidR="004B1DEC" w:rsidRPr="004B1DEC">
        <w:rPr>
          <w:rStyle w:val="FootnoteReference"/>
        </w:rPr>
        <w:t>1</w:t>
      </w:r>
      <w:r w:rsidR="00D824FF">
        <w:fldChar w:fldCharType="end"/>
      </w:r>
    </w:p>
    <w:p w14:paraId="6CBC8307" w14:textId="77777777" w:rsidR="003A0D16" w:rsidRDefault="003A0D16" w:rsidP="003A0D16"/>
    <w:p w14:paraId="13C45FBD" w14:textId="6A3618AE" w:rsidR="00EE4C9D" w:rsidRDefault="003A0D16" w:rsidP="003A0D16">
      <w:r>
        <w:t>The AAL_PDSCH_</w:t>
      </w:r>
      <w:r w:rsidR="009124FE" w:rsidRPr="00856E54">
        <w:rPr>
          <w:lang w:val="en-GB"/>
        </w:rPr>
        <w:t>HIGH</w:t>
      </w:r>
      <w:r>
        <w:t xml:space="preserve">-PHY </w:t>
      </w:r>
      <w:r w:rsidR="00B73F89">
        <w:t>P</w:t>
      </w:r>
      <w:r>
        <w:t>rofile is executed in inline acceleration mode.</w:t>
      </w:r>
    </w:p>
    <w:p w14:paraId="441EDC19" w14:textId="23F140AF" w:rsidR="00EE4C9D" w:rsidRDefault="00EE4C9D" w:rsidP="00EE4C9D"/>
    <w:p w14:paraId="794B5150" w14:textId="79920A60" w:rsidR="00EE4C9D" w:rsidRDefault="00E92008" w:rsidP="00EE4C9D">
      <w:r>
        <w:object w:dxaOrig="13395" w:dyaOrig="7741" w14:anchorId="64D0425A">
          <v:shape id="_x0000_i1058" type="#_x0000_t75" style="width:482.1pt;height:280.5pt" o:ole="">
            <v:imagedata r:id="rId91" o:title=""/>
          </v:shape>
          <o:OLEObject Type="Embed" ProgID="Visio.Drawing.15" ShapeID="_x0000_i1058" DrawAspect="Content" ObjectID="_1783938959" r:id="rId92"/>
        </w:object>
      </w:r>
    </w:p>
    <w:p w14:paraId="3A432DBE" w14:textId="10C9FDFD" w:rsidR="00EE4C9D" w:rsidRDefault="007F3165" w:rsidP="0045378B">
      <w:pPr>
        <w:pStyle w:val="TF"/>
      </w:pPr>
      <w:bookmarkStart w:id="549" w:name="_Ref54864246"/>
      <w:bookmarkStart w:id="550" w:name="_Ref54352222"/>
      <w:bookmarkStart w:id="551" w:name="_Toc117149680"/>
      <w:bookmarkStart w:id="552" w:name="_Toc170997033"/>
      <w:bookmarkStart w:id="553" w:name="_Toc173326013"/>
      <w:r>
        <w:t xml:space="preserve">Figure 7.1.3.3.2-1: </w:t>
      </w:r>
      <w:bookmarkEnd w:id="549"/>
      <w:r w:rsidR="00015CA0" w:rsidRPr="00015CA0">
        <w:t>AAL_PDSCH_</w:t>
      </w:r>
      <w:r w:rsidR="009124FE" w:rsidRPr="00856E54">
        <w:rPr>
          <w:lang w:val="en-GB"/>
        </w:rPr>
        <w:t>HIGH</w:t>
      </w:r>
      <w:r w:rsidR="00D824FF" w:rsidRPr="00015CA0">
        <w:t xml:space="preserve">-PHY </w:t>
      </w:r>
      <w:r w:rsidR="009124FE">
        <w:t>P</w:t>
      </w:r>
      <w:r w:rsidR="00015CA0" w:rsidRPr="00015CA0">
        <w:t>rofile</w:t>
      </w:r>
      <w:bookmarkEnd w:id="550"/>
      <w:bookmarkEnd w:id="551"/>
      <w:bookmarkEnd w:id="552"/>
      <w:bookmarkEnd w:id="553"/>
    </w:p>
    <w:p w14:paraId="32BD5ED8" w14:textId="4A71DCB1" w:rsidR="00D74CA8" w:rsidRDefault="00D74CA8">
      <w:pPr>
        <w:pStyle w:val="Heading5"/>
      </w:pPr>
      <w:bookmarkStart w:id="554" w:name="_Ref87949901"/>
      <w:r>
        <w:t>AAL_PDCCH_</w:t>
      </w:r>
      <w:r w:rsidR="009124FE" w:rsidRPr="00856E54">
        <w:rPr>
          <w:lang w:val="en-GB"/>
        </w:rPr>
        <w:t>HIGH</w:t>
      </w:r>
      <w:r>
        <w:t>-PHY</w:t>
      </w:r>
      <w:bookmarkEnd w:id="554"/>
    </w:p>
    <w:p w14:paraId="25EC528C" w14:textId="10C5DA4C" w:rsidR="00D74CA8" w:rsidRDefault="007F3165" w:rsidP="00D74CA8">
      <w:r>
        <w:t xml:space="preserve">Figure 7.1.3.3.3-1 </w:t>
      </w:r>
      <w:r w:rsidR="003041D3">
        <w:t>highlights</w:t>
      </w:r>
      <w:r w:rsidR="00F92625">
        <w:t xml:space="preserve"> </w:t>
      </w:r>
      <w:r w:rsidR="00D74CA8">
        <w:t>the set of accelerated functions that defines the AAL_PDCCH_</w:t>
      </w:r>
      <w:r w:rsidR="009124FE" w:rsidRPr="00856E54">
        <w:rPr>
          <w:lang w:val="en-GB"/>
        </w:rPr>
        <w:t>HIGH</w:t>
      </w:r>
      <w:r w:rsidR="00D74CA8">
        <w:t xml:space="preserve">-PHY </w:t>
      </w:r>
      <w:r w:rsidR="00B73F89">
        <w:t>P</w:t>
      </w:r>
      <w:r w:rsidR="00D74CA8">
        <w:t>rofile, which includes the processing of PDCCH DCI and associated DM-RS.</w:t>
      </w:r>
    </w:p>
    <w:p w14:paraId="762782AC" w14:textId="77777777" w:rsidR="00D74CA8" w:rsidRDefault="00D74CA8" w:rsidP="00D74CA8">
      <w:r>
        <w:t>The set of accelerated functions associated with the processing of PDCCH TB(s) is as follows:</w:t>
      </w:r>
    </w:p>
    <w:p w14:paraId="64CCFB11" w14:textId="77777777" w:rsidR="00D74CA8" w:rsidRDefault="00D74CA8" w:rsidP="00D74CA8">
      <w:r>
        <w:t>•</w:t>
      </w:r>
      <w:r>
        <w:tab/>
        <w:t>CRC attachment</w:t>
      </w:r>
    </w:p>
    <w:p w14:paraId="26C89B50" w14:textId="77777777" w:rsidR="00D74CA8" w:rsidRDefault="00D74CA8" w:rsidP="00D74CA8">
      <w:r>
        <w:t>•</w:t>
      </w:r>
      <w:r>
        <w:tab/>
        <w:t>Polar encoding</w:t>
      </w:r>
    </w:p>
    <w:p w14:paraId="78FB0142" w14:textId="7761731C" w:rsidR="00D74CA8" w:rsidRDefault="00D74CA8" w:rsidP="00D74CA8">
      <w:r>
        <w:t>•</w:t>
      </w:r>
      <w:r>
        <w:tab/>
        <w:t xml:space="preserve">Rate </w:t>
      </w:r>
      <w:r w:rsidR="00D824FF">
        <w:t>m</w:t>
      </w:r>
      <w:r>
        <w:t>atching</w:t>
      </w:r>
    </w:p>
    <w:p w14:paraId="506C3FD4" w14:textId="77777777" w:rsidR="00D74CA8" w:rsidRDefault="00D74CA8" w:rsidP="00D74CA8">
      <w:r>
        <w:t>•</w:t>
      </w:r>
      <w:r>
        <w:tab/>
        <w:t>Scrambling</w:t>
      </w:r>
    </w:p>
    <w:p w14:paraId="63D995C9" w14:textId="77777777" w:rsidR="00D74CA8" w:rsidRDefault="00D74CA8" w:rsidP="00D74CA8">
      <w:r>
        <w:t>•</w:t>
      </w:r>
      <w:r>
        <w:tab/>
        <w:t>Modulation (QPSK)</w:t>
      </w:r>
    </w:p>
    <w:p w14:paraId="2D541DD5" w14:textId="23E48FE2" w:rsidR="00D74CA8" w:rsidRDefault="00D74CA8" w:rsidP="00D74CA8">
      <w:r>
        <w:lastRenderedPageBreak/>
        <w:t>•</w:t>
      </w:r>
      <w:r>
        <w:tab/>
        <w:t>Precoding</w:t>
      </w:r>
      <w:r w:rsidR="00D824FF">
        <w:fldChar w:fldCharType="begin"/>
      </w:r>
      <w:r w:rsidR="00D824FF">
        <w:instrText xml:space="preserve"> NOTEREF _Ref54349526 \f \h </w:instrText>
      </w:r>
      <w:r w:rsidR="00D824FF">
        <w:fldChar w:fldCharType="separate"/>
      </w:r>
      <w:r w:rsidR="004B1DEC" w:rsidRPr="004B1DEC">
        <w:rPr>
          <w:rStyle w:val="FootnoteReference"/>
        </w:rPr>
        <w:t>1</w:t>
      </w:r>
      <w:r w:rsidR="00D824FF">
        <w:fldChar w:fldCharType="end"/>
      </w:r>
    </w:p>
    <w:p w14:paraId="0F0937BE" w14:textId="77777777" w:rsidR="00D74CA8" w:rsidRDefault="00D74CA8" w:rsidP="00D74CA8">
      <w:r>
        <w:t>•</w:t>
      </w:r>
      <w:r>
        <w:tab/>
        <w:t xml:space="preserve">RE mapping </w:t>
      </w:r>
    </w:p>
    <w:p w14:paraId="43A9BCC6" w14:textId="070A34D9" w:rsidR="005F5757" w:rsidRDefault="00D74CA8" w:rsidP="00D74CA8">
      <w:r>
        <w:t>•</w:t>
      </w:r>
      <w:r>
        <w:tab/>
        <w:t>IQ compression</w:t>
      </w:r>
      <w:r w:rsidR="00D824FF">
        <w:fldChar w:fldCharType="begin"/>
      </w:r>
      <w:r w:rsidR="00D824FF">
        <w:instrText xml:space="preserve"> NOTEREF _Ref54349526 \f \h </w:instrText>
      </w:r>
      <w:r w:rsidR="00D824FF">
        <w:fldChar w:fldCharType="separate"/>
      </w:r>
      <w:r w:rsidR="004B1DEC" w:rsidRPr="004B1DEC">
        <w:rPr>
          <w:rStyle w:val="FootnoteReference"/>
        </w:rPr>
        <w:t>1</w:t>
      </w:r>
      <w:r w:rsidR="00D824FF">
        <w:fldChar w:fldCharType="end"/>
      </w:r>
    </w:p>
    <w:p w14:paraId="3C2637A5" w14:textId="77777777" w:rsidR="00D74CA8" w:rsidRDefault="00D74CA8" w:rsidP="00D74CA8"/>
    <w:p w14:paraId="213185F1" w14:textId="77777777" w:rsidR="00D74CA8" w:rsidRDefault="00D74CA8" w:rsidP="00D74CA8">
      <w:r>
        <w:t>The set of accelerated functions associated with the processing of PDCCH DM-RS is as follows:</w:t>
      </w:r>
    </w:p>
    <w:p w14:paraId="03EC2F98" w14:textId="77777777" w:rsidR="00D74CA8" w:rsidRDefault="00D74CA8" w:rsidP="00D74CA8">
      <w:r>
        <w:t>•</w:t>
      </w:r>
      <w:r>
        <w:tab/>
        <w:t>PDCCH DM-RS sequence generation</w:t>
      </w:r>
    </w:p>
    <w:p w14:paraId="16EA80CF" w14:textId="77777777" w:rsidR="00D74CA8" w:rsidRDefault="00D74CA8" w:rsidP="00D74CA8">
      <w:r>
        <w:t>•</w:t>
      </w:r>
      <w:r>
        <w:tab/>
        <w:t>Modulation</w:t>
      </w:r>
    </w:p>
    <w:p w14:paraId="3D5C4D95" w14:textId="0C3714A2" w:rsidR="00D74CA8" w:rsidRDefault="00D74CA8" w:rsidP="00D74CA8">
      <w:r w:rsidRPr="008D5FD2">
        <w:t>•</w:t>
      </w:r>
      <w:r w:rsidRPr="008D5FD2">
        <w:tab/>
        <w:t>Precoding</w:t>
      </w:r>
      <w:r w:rsidR="00D824FF" w:rsidRPr="00BE49E3">
        <w:fldChar w:fldCharType="begin"/>
      </w:r>
      <w:r w:rsidR="00D824FF" w:rsidRPr="008D5FD2">
        <w:instrText xml:space="preserve"> NOTEREF _Ref54349526 \f \h </w:instrText>
      </w:r>
      <w:r w:rsidR="00445A24" w:rsidRPr="00636FC6">
        <w:instrText xml:space="preserve"> \* MERGEFORMAT </w:instrText>
      </w:r>
      <w:r w:rsidR="00D824FF" w:rsidRPr="00BE49E3">
        <w:fldChar w:fldCharType="separate"/>
      </w:r>
      <w:r w:rsidR="004B1DEC" w:rsidRPr="004B1DEC">
        <w:rPr>
          <w:rStyle w:val="FootnoteReference"/>
        </w:rPr>
        <w:t>1</w:t>
      </w:r>
      <w:r w:rsidR="00D824FF" w:rsidRPr="00BE49E3">
        <w:fldChar w:fldCharType="end"/>
      </w:r>
    </w:p>
    <w:p w14:paraId="19191271" w14:textId="77777777" w:rsidR="00D74CA8" w:rsidRDefault="00D74CA8" w:rsidP="00D74CA8">
      <w:r>
        <w:t>•</w:t>
      </w:r>
      <w:r>
        <w:tab/>
        <w:t>RE mapping</w:t>
      </w:r>
    </w:p>
    <w:p w14:paraId="0003E78E" w14:textId="22D1E0BD" w:rsidR="00D74CA8" w:rsidRDefault="00D74CA8" w:rsidP="00D74CA8">
      <w:r w:rsidRPr="008D5FD2">
        <w:t>•</w:t>
      </w:r>
      <w:r w:rsidRPr="008D5FD2">
        <w:tab/>
        <w:t>IQ compression</w:t>
      </w:r>
      <w:r w:rsidR="00D824FF" w:rsidRPr="00BE49E3">
        <w:fldChar w:fldCharType="begin"/>
      </w:r>
      <w:r w:rsidR="00D824FF" w:rsidRPr="008D5FD2">
        <w:instrText xml:space="preserve"> NOTEREF _Ref54349526 \f \h </w:instrText>
      </w:r>
      <w:r w:rsidR="00445A24" w:rsidRPr="00636FC6">
        <w:instrText xml:space="preserve"> \* MERGEFORMAT </w:instrText>
      </w:r>
      <w:r w:rsidR="00D824FF" w:rsidRPr="00BE49E3">
        <w:fldChar w:fldCharType="separate"/>
      </w:r>
      <w:r w:rsidR="004B1DEC" w:rsidRPr="004B1DEC">
        <w:rPr>
          <w:rStyle w:val="FootnoteReference"/>
        </w:rPr>
        <w:t>1</w:t>
      </w:r>
      <w:r w:rsidR="00D824FF" w:rsidRPr="00BE49E3">
        <w:fldChar w:fldCharType="end"/>
      </w:r>
    </w:p>
    <w:p w14:paraId="30D6E6F6" w14:textId="0C4F49DD" w:rsidR="00D74CA8" w:rsidRDefault="00D74CA8" w:rsidP="00D74CA8">
      <w:r>
        <w:t>The AAL_PDCCH_</w:t>
      </w:r>
      <w:r w:rsidR="009124FE" w:rsidRPr="00856E54">
        <w:rPr>
          <w:lang w:val="en-GB"/>
        </w:rPr>
        <w:t>HIGH</w:t>
      </w:r>
      <w:r w:rsidR="00F92625">
        <w:rPr>
          <w:lang w:val="en-GB"/>
        </w:rPr>
        <w:t>-</w:t>
      </w:r>
      <w:r>
        <w:t xml:space="preserve">PHY </w:t>
      </w:r>
      <w:r w:rsidR="00B73F89">
        <w:t>P</w:t>
      </w:r>
      <w:r>
        <w:t>rofile is executed in inline acceleration mode.</w:t>
      </w:r>
    </w:p>
    <w:p w14:paraId="397277CA" w14:textId="72A50C7E" w:rsidR="00A22AC5" w:rsidRDefault="00227AEC" w:rsidP="00D74CA8">
      <w:r>
        <w:object w:dxaOrig="13395" w:dyaOrig="7741" w14:anchorId="700E464E">
          <v:shape id="_x0000_i1059" type="#_x0000_t75" style="width:482.1pt;height:280.5pt" o:ole="">
            <v:imagedata r:id="rId93" o:title=""/>
          </v:shape>
          <o:OLEObject Type="Embed" ProgID="Visio.Drawing.15" ShapeID="_x0000_i1059" DrawAspect="Content" ObjectID="_1783938960" r:id="rId94"/>
        </w:object>
      </w:r>
    </w:p>
    <w:p w14:paraId="52753A6B" w14:textId="23746F4C" w:rsidR="0047774F" w:rsidRDefault="007F3165" w:rsidP="0045378B">
      <w:pPr>
        <w:pStyle w:val="TF"/>
      </w:pPr>
      <w:bookmarkStart w:id="555" w:name="_Ref54865840"/>
      <w:bookmarkStart w:id="556" w:name="_Ref54349647"/>
      <w:bookmarkStart w:id="557" w:name="_Ref54352216"/>
      <w:bookmarkStart w:id="558" w:name="_Toc117149681"/>
      <w:bookmarkStart w:id="559" w:name="_Toc170997034"/>
      <w:bookmarkStart w:id="560" w:name="_Toc173326014"/>
      <w:r>
        <w:t xml:space="preserve">Figure 7.1.3.3.3-1: </w:t>
      </w:r>
      <w:bookmarkEnd w:id="555"/>
      <w:r w:rsidR="005F5757" w:rsidRPr="005F5757">
        <w:t>AAL_PDCCH_</w:t>
      </w:r>
      <w:r w:rsidR="00AA55FA" w:rsidRPr="006E16C1">
        <w:t>HIGH</w:t>
      </w:r>
      <w:r w:rsidR="00D824FF" w:rsidRPr="005F5757">
        <w:t xml:space="preserve">-PHY </w:t>
      </w:r>
      <w:r w:rsidR="00AA55FA">
        <w:t>P</w:t>
      </w:r>
      <w:r w:rsidR="005F5757" w:rsidRPr="005F5757">
        <w:t>rofile</w:t>
      </w:r>
      <w:bookmarkEnd w:id="556"/>
      <w:bookmarkEnd w:id="557"/>
      <w:bookmarkEnd w:id="558"/>
      <w:bookmarkEnd w:id="559"/>
      <w:bookmarkEnd w:id="560"/>
    </w:p>
    <w:p w14:paraId="2B31F8D4" w14:textId="5A9DCAEE" w:rsidR="00B778A8" w:rsidRDefault="00B778A8">
      <w:pPr>
        <w:pStyle w:val="Heading5"/>
      </w:pPr>
      <w:bookmarkStart w:id="561" w:name="_Ref87950034"/>
      <w:r>
        <w:t>AAL_PBCH_H</w:t>
      </w:r>
      <w:r w:rsidR="00AA55FA" w:rsidRPr="00856E54">
        <w:rPr>
          <w:lang w:val="en-GB"/>
        </w:rPr>
        <w:t>IGH</w:t>
      </w:r>
      <w:r>
        <w:t>-PHY</w:t>
      </w:r>
      <w:bookmarkEnd w:id="561"/>
    </w:p>
    <w:p w14:paraId="3723A7CC" w14:textId="26E010E8" w:rsidR="00B778A8" w:rsidRDefault="007F3165" w:rsidP="00B778A8">
      <w:r>
        <w:t xml:space="preserve">Figure 7.1.3.3.4-1 </w:t>
      </w:r>
      <w:r w:rsidR="00B778A8">
        <w:t>highlights the set of accelerated functions that defines the AAL_PBCH_</w:t>
      </w:r>
      <w:r w:rsidR="00AA55FA" w:rsidRPr="00856E54">
        <w:rPr>
          <w:lang w:val="en-GB"/>
        </w:rPr>
        <w:t>HIGH</w:t>
      </w:r>
      <w:r w:rsidR="00B778A8">
        <w:t xml:space="preserve">-PHY </w:t>
      </w:r>
      <w:r w:rsidR="00B73F89">
        <w:t>P</w:t>
      </w:r>
      <w:r w:rsidR="00B778A8">
        <w:t>rofile, which includes the processing of PBCH TB and associated DM-RS, PSS and SSS, or in other words, the processing of SSB.</w:t>
      </w:r>
    </w:p>
    <w:p w14:paraId="6DE8FB39" w14:textId="77777777" w:rsidR="00B778A8" w:rsidRDefault="00B778A8" w:rsidP="00B778A8">
      <w:r>
        <w:t>The set of accelerated functions associated with the processing of PBCH TB is as follows:</w:t>
      </w:r>
    </w:p>
    <w:p w14:paraId="1DFAA9CD" w14:textId="77777777" w:rsidR="00B778A8" w:rsidRDefault="00B778A8" w:rsidP="00B778A8">
      <w:r>
        <w:t>•</w:t>
      </w:r>
      <w:r>
        <w:tab/>
        <w:t>PBCH payload generation</w:t>
      </w:r>
    </w:p>
    <w:p w14:paraId="3450ED1F" w14:textId="77777777" w:rsidR="00B778A8" w:rsidRDefault="00B778A8" w:rsidP="00B778A8">
      <w:r>
        <w:t>•</w:t>
      </w:r>
      <w:r>
        <w:tab/>
        <w:t>Scrambling</w:t>
      </w:r>
    </w:p>
    <w:p w14:paraId="1FA59B53" w14:textId="77777777" w:rsidR="00B778A8" w:rsidRDefault="00B778A8" w:rsidP="00B778A8">
      <w:r>
        <w:t>•</w:t>
      </w:r>
      <w:r>
        <w:tab/>
        <w:t>TB CRC attachment</w:t>
      </w:r>
    </w:p>
    <w:p w14:paraId="2F44898F" w14:textId="77777777" w:rsidR="00B778A8" w:rsidRDefault="00B778A8" w:rsidP="00B778A8">
      <w:r>
        <w:t>•</w:t>
      </w:r>
      <w:r>
        <w:tab/>
        <w:t>Polar encoding</w:t>
      </w:r>
    </w:p>
    <w:p w14:paraId="735DF495" w14:textId="1FC3B23C" w:rsidR="00B778A8" w:rsidRDefault="00B778A8" w:rsidP="00B778A8">
      <w:r>
        <w:lastRenderedPageBreak/>
        <w:t>•</w:t>
      </w:r>
      <w:r>
        <w:tab/>
        <w:t xml:space="preserve">Rate </w:t>
      </w:r>
      <w:r w:rsidR="00AD75F0">
        <w:t>m</w:t>
      </w:r>
      <w:r>
        <w:t>atching</w:t>
      </w:r>
    </w:p>
    <w:p w14:paraId="767CFCD3" w14:textId="77777777" w:rsidR="00B778A8" w:rsidRDefault="00B778A8" w:rsidP="00B778A8">
      <w:r>
        <w:t>•</w:t>
      </w:r>
      <w:r>
        <w:tab/>
        <w:t>Data scrambling</w:t>
      </w:r>
    </w:p>
    <w:p w14:paraId="33FC1EDE" w14:textId="77777777" w:rsidR="00B778A8" w:rsidRDefault="00B778A8" w:rsidP="00B778A8">
      <w:r>
        <w:t>•</w:t>
      </w:r>
      <w:r>
        <w:tab/>
        <w:t>Modulation (QPSK)</w:t>
      </w:r>
    </w:p>
    <w:p w14:paraId="6A38F9FF" w14:textId="7DB7A853" w:rsidR="00B778A8" w:rsidRDefault="00B778A8" w:rsidP="00B778A8">
      <w:r>
        <w:t>•</w:t>
      </w:r>
      <w:r>
        <w:tab/>
        <w:t>Precoding</w:t>
      </w:r>
      <w:r w:rsidR="00AD75F0">
        <w:fldChar w:fldCharType="begin"/>
      </w:r>
      <w:r w:rsidR="00AD75F0">
        <w:instrText xml:space="preserve"> NOTEREF _Ref54349526 \f \h </w:instrText>
      </w:r>
      <w:r w:rsidR="00AD75F0">
        <w:fldChar w:fldCharType="separate"/>
      </w:r>
      <w:r w:rsidR="004B1DEC" w:rsidRPr="004B1DEC">
        <w:rPr>
          <w:rStyle w:val="FootnoteReference"/>
        </w:rPr>
        <w:t>1</w:t>
      </w:r>
      <w:r w:rsidR="00AD75F0">
        <w:fldChar w:fldCharType="end"/>
      </w:r>
    </w:p>
    <w:p w14:paraId="26DB9331" w14:textId="77777777" w:rsidR="00B778A8" w:rsidRDefault="00B778A8" w:rsidP="00B778A8">
      <w:r>
        <w:t>•</w:t>
      </w:r>
      <w:r>
        <w:tab/>
        <w:t xml:space="preserve">RE mapping </w:t>
      </w:r>
    </w:p>
    <w:p w14:paraId="50AA7353" w14:textId="5EB1871D" w:rsidR="00B778A8" w:rsidRDefault="00B778A8" w:rsidP="00B778A8">
      <w:r>
        <w:t>•</w:t>
      </w:r>
      <w:r>
        <w:tab/>
        <w:t>IQ compression</w:t>
      </w:r>
      <w:r w:rsidR="00AD75F0">
        <w:fldChar w:fldCharType="begin"/>
      </w:r>
      <w:r w:rsidR="00AD75F0">
        <w:instrText xml:space="preserve"> NOTEREF _Ref54349526 \f \h </w:instrText>
      </w:r>
      <w:r w:rsidR="00AD75F0">
        <w:fldChar w:fldCharType="separate"/>
      </w:r>
      <w:r w:rsidR="004B1DEC" w:rsidRPr="004B1DEC">
        <w:rPr>
          <w:rStyle w:val="FootnoteReference"/>
        </w:rPr>
        <w:t>1</w:t>
      </w:r>
      <w:r w:rsidR="00AD75F0">
        <w:fldChar w:fldCharType="end"/>
      </w:r>
    </w:p>
    <w:p w14:paraId="36171DA8" w14:textId="77777777" w:rsidR="00B778A8" w:rsidRDefault="00B778A8" w:rsidP="00B778A8"/>
    <w:p w14:paraId="2FD97C17" w14:textId="704A2165" w:rsidR="00B778A8" w:rsidRDefault="00B778A8" w:rsidP="00B778A8">
      <w:r>
        <w:t xml:space="preserve">The set of accelerated functions associated with the processing of PBCH DM-RS/PSS/SSS </w:t>
      </w:r>
      <w:r w:rsidR="00B217E7">
        <w:t xml:space="preserve">is </w:t>
      </w:r>
      <w:r>
        <w:t>as follows:</w:t>
      </w:r>
    </w:p>
    <w:p w14:paraId="457A51D3" w14:textId="77777777" w:rsidR="00B778A8" w:rsidRDefault="00B778A8" w:rsidP="00B778A8">
      <w:r>
        <w:t>•</w:t>
      </w:r>
      <w:r>
        <w:tab/>
        <w:t>PDCCH DM-RS/PSS/SSS sequence generation</w:t>
      </w:r>
    </w:p>
    <w:p w14:paraId="00A1F2D5" w14:textId="77777777" w:rsidR="00B778A8" w:rsidRDefault="00B778A8" w:rsidP="00B778A8">
      <w:r>
        <w:t>•</w:t>
      </w:r>
      <w:r>
        <w:tab/>
        <w:t>Modulation</w:t>
      </w:r>
    </w:p>
    <w:p w14:paraId="5FED8D6C" w14:textId="2360E031" w:rsidR="00B778A8" w:rsidRDefault="00B778A8" w:rsidP="00B778A8">
      <w:r>
        <w:t>•</w:t>
      </w:r>
      <w:r>
        <w:tab/>
        <w:t>Precoding</w:t>
      </w:r>
      <w:r w:rsidR="00B217E7">
        <w:fldChar w:fldCharType="begin"/>
      </w:r>
      <w:r w:rsidR="00B217E7">
        <w:instrText xml:space="preserve"> NOTEREF _Ref54349526 \f \h </w:instrText>
      </w:r>
      <w:r w:rsidR="00B217E7">
        <w:fldChar w:fldCharType="separate"/>
      </w:r>
      <w:r w:rsidR="004B1DEC" w:rsidRPr="004B1DEC">
        <w:rPr>
          <w:rStyle w:val="FootnoteReference"/>
        </w:rPr>
        <w:t>1</w:t>
      </w:r>
      <w:r w:rsidR="00B217E7">
        <w:fldChar w:fldCharType="end"/>
      </w:r>
    </w:p>
    <w:p w14:paraId="37576358" w14:textId="77777777" w:rsidR="00B778A8" w:rsidRDefault="00B778A8" w:rsidP="00B778A8">
      <w:r>
        <w:t>•</w:t>
      </w:r>
      <w:r>
        <w:tab/>
        <w:t>RE mapping</w:t>
      </w:r>
    </w:p>
    <w:p w14:paraId="2E8AF69E" w14:textId="5AE98C80" w:rsidR="00B778A8" w:rsidRDefault="00B778A8" w:rsidP="00B778A8">
      <w:r>
        <w:t>•</w:t>
      </w:r>
      <w:r>
        <w:tab/>
        <w:t>IQ compression</w:t>
      </w:r>
      <w:r w:rsidR="00B217E7">
        <w:fldChar w:fldCharType="begin"/>
      </w:r>
      <w:r w:rsidR="00B217E7">
        <w:instrText xml:space="preserve"> NOTEREF _Ref54349526 \f \h </w:instrText>
      </w:r>
      <w:r w:rsidR="00B217E7">
        <w:fldChar w:fldCharType="separate"/>
      </w:r>
      <w:r w:rsidR="004B1DEC" w:rsidRPr="004B1DEC">
        <w:rPr>
          <w:rStyle w:val="FootnoteReference"/>
        </w:rPr>
        <w:t>1</w:t>
      </w:r>
      <w:r w:rsidR="00B217E7">
        <w:fldChar w:fldCharType="end"/>
      </w:r>
    </w:p>
    <w:p w14:paraId="2423E876" w14:textId="77777777" w:rsidR="00B778A8" w:rsidRDefault="00B778A8" w:rsidP="00B778A8"/>
    <w:p w14:paraId="1099C146" w14:textId="2F91DF42" w:rsidR="00B778A8" w:rsidRDefault="00B778A8" w:rsidP="00B778A8">
      <w:r>
        <w:t>The AAL_PBCH_</w:t>
      </w:r>
      <w:r w:rsidR="00AA55FA" w:rsidRPr="00856E54">
        <w:rPr>
          <w:lang w:val="en-GB"/>
        </w:rPr>
        <w:t>HIGH</w:t>
      </w:r>
      <w:r>
        <w:t xml:space="preserve">-PHY </w:t>
      </w:r>
      <w:r w:rsidR="004E21C2">
        <w:t>P</w:t>
      </w:r>
      <w:r>
        <w:t>rofile is executed in inline acceleration mode.</w:t>
      </w:r>
    </w:p>
    <w:p w14:paraId="6DB07A8F" w14:textId="40DD3549" w:rsidR="00D74CA8" w:rsidRDefault="0021655F" w:rsidP="00D74CA8">
      <w:r>
        <w:object w:dxaOrig="13395" w:dyaOrig="7741" w14:anchorId="2651EB19">
          <v:shape id="_x0000_i1060" type="#_x0000_t75" style="width:482.1pt;height:280.5pt" o:ole="">
            <v:imagedata r:id="rId95" o:title=""/>
          </v:shape>
          <o:OLEObject Type="Embed" ProgID="Visio.Drawing.15" ShapeID="_x0000_i1060" DrawAspect="Content" ObjectID="_1783938961" r:id="rId96"/>
        </w:object>
      </w:r>
    </w:p>
    <w:p w14:paraId="677C4245" w14:textId="5D421244" w:rsidR="00DF5782" w:rsidRDefault="007F3165" w:rsidP="0045378B">
      <w:pPr>
        <w:pStyle w:val="TF"/>
      </w:pPr>
      <w:bookmarkStart w:id="562" w:name="_Ref54865277"/>
      <w:bookmarkStart w:id="563" w:name="_Ref54352442"/>
      <w:bookmarkStart w:id="564" w:name="_Toc117149682"/>
      <w:bookmarkStart w:id="565" w:name="_Toc170997035"/>
      <w:bookmarkStart w:id="566" w:name="_Toc173326015"/>
      <w:r>
        <w:t xml:space="preserve">Figure 7.1.3.3.4-1: </w:t>
      </w:r>
      <w:bookmarkEnd w:id="562"/>
      <w:r w:rsidR="00414998" w:rsidRPr="00414998">
        <w:t>AAL_PBCH_</w:t>
      </w:r>
      <w:r w:rsidR="00EF421F" w:rsidRPr="00856E54">
        <w:rPr>
          <w:lang w:val="en-GB"/>
        </w:rPr>
        <w:t>HIG</w:t>
      </w:r>
      <w:r w:rsidR="00EF421F" w:rsidRPr="006E16C1">
        <w:t>H</w:t>
      </w:r>
      <w:r w:rsidR="00CC6452" w:rsidRPr="006E16C1">
        <w:t xml:space="preserve">-PHY </w:t>
      </w:r>
      <w:r w:rsidR="00EF421F">
        <w:t>P</w:t>
      </w:r>
      <w:r w:rsidR="00414998" w:rsidRPr="00414998">
        <w:t>rofile</w:t>
      </w:r>
      <w:bookmarkEnd w:id="563"/>
      <w:bookmarkEnd w:id="564"/>
      <w:bookmarkEnd w:id="565"/>
      <w:bookmarkEnd w:id="566"/>
    </w:p>
    <w:p w14:paraId="0BAAF7FC" w14:textId="1236170D" w:rsidR="00BE129B" w:rsidRDefault="00BE129B" w:rsidP="00BE129B"/>
    <w:p w14:paraId="20028487" w14:textId="5AB62019" w:rsidR="00BE129B" w:rsidRDefault="00BE129B">
      <w:pPr>
        <w:pStyle w:val="Heading5"/>
      </w:pPr>
      <w:bookmarkStart w:id="567" w:name="_Ref87950064"/>
      <w:r>
        <w:t>AAL_CSI-RS_</w:t>
      </w:r>
      <w:r w:rsidR="00EF421F" w:rsidRPr="00856E54">
        <w:rPr>
          <w:lang w:val="en-GB"/>
        </w:rPr>
        <w:t>HIGH</w:t>
      </w:r>
      <w:r>
        <w:t>-PHY</w:t>
      </w:r>
      <w:bookmarkEnd w:id="567"/>
    </w:p>
    <w:p w14:paraId="1BA2F148" w14:textId="4AC3B031" w:rsidR="00BE129B" w:rsidRDefault="007F3165" w:rsidP="00BE129B">
      <w:r>
        <w:t>Figure 7.1.3.3.5-</w:t>
      </w:r>
      <w:proofErr w:type="gramStart"/>
      <w:r>
        <w:t xml:space="preserve">1 </w:t>
      </w:r>
      <w:r w:rsidR="00BE129B">
        <w:t xml:space="preserve"> highlights</w:t>
      </w:r>
      <w:proofErr w:type="gramEnd"/>
      <w:r w:rsidR="00BE129B">
        <w:t xml:space="preserve"> the set of accelerated functions that defines the AAL_CSI-RS_</w:t>
      </w:r>
      <w:r w:rsidR="00EF421F" w:rsidRPr="00856E54">
        <w:rPr>
          <w:lang w:val="en-GB"/>
        </w:rPr>
        <w:t>HIGH</w:t>
      </w:r>
      <w:r w:rsidR="00BE129B">
        <w:t xml:space="preserve">-PHY </w:t>
      </w:r>
      <w:r w:rsidR="004E21C2">
        <w:t>P</w:t>
      </w:r>
      <w:r w:rsidR="00BE129B">
        <w:t>rofile, which includes the following:</w:t>
      </w:r>
    </w:p>
    <w:p w14:paraId="550F2083" w14:textId="77777777" w:rsidR="00BE129B" w:rsidRDefault="00BE129B" w:rsidP="00BE129B">
      <w:r>
        <w:lastRenderedPageBreak/>
        <w:t>•</w:t>
      </w:r>
      <w:r>
        <w:tab/>
        <w:t>CSI-RS sequence generation</w:t>
      </w:r>
    </w:p>
    <w:p w14:paraId="405F14C3" w14:textId="77777777" w:rsidR="00BE129B" w:rsidRDefault="00BE129B" w:rsidP="00BE129B">
      <w:r>
        <w:t>•</w:t>
      </w:r>
      <w:r>
        <w:tab/>
        <w:t>Modulation</w:t>
      </w:r>
    </w:p>
    <w:p w14:paraId="1AAC4825" w14:textId="7D399AA3" w:rsidR="00BE129B" w:rsidRDefault="00BE129B" w:rsidP="00BE129B">
      <w:r>
        <w:t>•</w:t>
      </w:r>
      <w:r>
        <w:tab/>
        <w:t>Precoding</w:t>
      </w:r>
      <w:r w:rsidR="00784E4F">
        <w:fldChar w:fldCharType="begin"/>
      </w:r>
      <w:r w:rsidR="00784E4F">
        <w:instrText xml:space="preserve"> NOTEREF _Ref54349526 \f \h </w:instrText>
      </w:r>
      <w:r w:rsidR="00784E4F">
        <w:fldChar w:fldCharType="separate"/>
      </w:r>
      <w:r w:rsidR="004B1DEC" w:rsidRPr="004B1DEC">
        <w:rPr>
          <w:rStyle w:val="FootnoteReference"/>
        </w:rPr>
        <w:t>1</w:t>
      </w:r>
      <w:r w:rsidR="00784E4F">
        <w:fldChar w:fldCharType="end"/>
      </w:r>
    </w:p>
    <w:p w14:paraId="5E587BF8" w14:textId="77777777" w:rsidR="00BE129B" w:rsidRDefault="00BE129B" w:rsidP="00BE129B">
      <w:r>
        <w:t>•</w:t>
      </w:r>
      <w:r>
        <w:tab/>
        <w:t>RE mapping</w:t>
      </w:r>
    </w:p>
    <w:p w14:paraId="0398D2B5" w14:textId="46592BD3" w:rsidR="00BE129B" w:rsidRDefault="00BE129B" w:rsidP="00BE129B">
      <w:r>
        <w:t>•</w:t>
      </w:r>
      <w:r>
        <w:tab/>
        <w:t>IQ compression</w:t>
      </w:r>
      <w:r w:rsidR="00784E4F">
        <w:fldChar w:fldCharType="begin"/>
      </w:r>
      <w:r w:rsidR="00784E4F">
        <w:instrText xml:space="preserve"> NOTEREF _Ref54349526 \f \h </w:instrText>
      </w:r>
      <w:r w:rsidR="00784E4F">
        <w:fldChar w:fldCharType="separate"/>
      </w:r>
      <w:r w:rsidR="004B1DEC" w:rsidRPr="004B1DEC">
        <w:rPr>
          <w:rStyle w:val="FootnoteReference"/>
        </w:rPr>
        <w:t>1</w:t>
      </w:r>
      <w:r w:rsidR="00784E4F">
        <w:fldChar w:fldCharType="end"/>
      </w:r>
    </w:p>
    <w:p w14:paraId="18D815AA" w14:textId="77777777" w:rsidR="00BE129B" w:rsidRDefault="00BE129B" w:rsidP="00BE129B"/>
    <w:p w14:paraId="401EF669" w14:textId="4760A219" w:rsidR="00BE129B" w:rsidRPr="00BE129B" w:rsidRDefault="00BE129B">
      <w:r>
        <w:t>The AAL_CSI-RS_</w:t>
      </w:r>
      <w:r w:rsidR="00562ED9" w:rsidRPr="00856E54">
        <w:rPr>
          <w:lang w:val="en-GB"/>
        </w:rPr>
        <w:t>HIGH</w:t>
      </w:r>
      <w:r>
        <w:t xml:space="preserve">-PHY </w:t>
      </w:r>
      <w:r w:rsidR="004E21C2">
        <w:t>P</w:t>
      </w:r>
      <w:r>
        <w:t>rofile is executed in inline acceleration mode.</w:t>
      </w:r>
    </w:p>
    <w:p w14:paraId="7CD944C2" w14:textId="01520093" w:rsidR="00D74CA8" w:rsidRDefault="00E711ED" w:rsidP="00D74CA8">
      <w:r>
        <w:object w:dxaOrig="13395" w:dyaOrig="7741" w14:anchorId="53709B28">
          <v:shape id="_x0000_i1061" type="#_x0000_t75" style="width:482.1pt;height:280.5pt" o:ole="">
            <v:imagedata r:id="rId97" o:title=""/>
          </v:shape>
          <o:OLEObject Type="Embed" ProgID="Visio.Drawing.15" ShapeID="_x0000_i1061" DrawAspect="Content" ObjectID="_1783938962" r:id="rId98"/>
        </w:object>
      </w:r>
    </w:p>
    <w:p w14:paraId="1657FDCE" w14:textId="5265DE09" w:rsidR="003232A8" w:rsidRDefault="007F3165" w:rsidP="0045378B">
      <w:pPr>
        <w:pStyle w:val="TF"/>
      </w:pPr>
      <w:bookmarkStart w:id="568" w:name="_Ref54352508"/>
      <w:bookmarkStart w:id="569" w:name="_Toc117149683"/>
      <w:bookmarkStart w:id="570" w:name="_Toc170997036"/>
      <w:bookmarkStart w:id="571" w:name="_Toc173326016"/>
      <w:r>
        <w:t>Figure 7.1.3.3.5-1:</w:t>
      </w:r>
      <w:bookmarkEnd w:id="568"/>
      <w:r w:rsidR="003232A8">
        <w:t xml:space="preserve"> </w:t>
      </w:r>
      <w:r w:rsidR="003232A8" w:rsidRPr="003232A8">
        <w:t>AAL_CSI-RS_</w:t>
      </w:r>
      <w:r w:rsidR="00EF421F" w:rsidRPr="00856E54">
        <w:rPr>
          <w:lang w:val="en-GB"/>
        </w:rPr>
        <w:t>HIGH</w:t>
      </w:r>
      <w:r w:rsidR="003232A8" w:rsidRPr="003232A8">
        <w:t xml:space="preserve">-PHY </w:t>
      </w:r>
      <w:r w:rsidR="00EF421F">
        <w:t>P</w:t>
      </w:r>
      <w:r w:rsidR="003232A8" w:rsidRPr="003232A8">
        <w:t>rofile</w:t>
      </w:r>
      <w:bookmarkEnd w:id="569"/>
      <w:bookmarkEnd w:id="570"/>
      <w:bookmarkEnd w:id="571"/>
    </w:p>
    <w:p w14:paraId="21379CD5" w14:textId="66EF1A82" w:rsidR="00D74CA8" w:rsidRDefault="00D74CA8" w:rsidP="00D74CA8"/>
    <w:p w14:paraId="5625A803" w14:textId="2F30F9CB" w:rsidR="00BE3A8E" w:rsidRDefault="00BE3A8E">
      <w:pPr>
        <w:pStyle w:val="Heading5"/>
      </w:pPr>
      <w:bookmarkStart w:id="572" w:name="_Ref87949853"/>
      <w:r>
        <w:t>AAL_PT-RS-DL_</w:t>
      </w:r>
      <w:r w:rsidR="00562ED9" w:rsidRPr="00856E54">
        <w:rPr>
          <w:lang w:val="en-GB"/>
        </w:rPr>
        <w:t>HIGH</w:t>
      </w:r>
      <w:r>
        <w:t>-PHY</w:t>
      </w:r>
      <w:bookmarkEnd w:id="572"/>
    </w:p>
    <w:p w14:paraId="7DAB6C4E" w14:textId="2903DCB5" w:rsidR="00BE3A8E" w:rsidRDefault="007F3165" w:rsidP="00BE3A8E">
      <w:r>
        <w:t>Figure 7.1.3.3.6-1</w:t>
      </w:r>
      <w:r w:rsidR="00955EAA">
        <w:t xml:space="preserve"> </w:t>
      </w:r>
      <w:r w:rsidR="00BE3A8E">
        <w:t>highlights the set of accelerated functions that defines the AAL_PT-RS-DL</w:t>
      </w:r>
      <w:r w:rsidR="00441EAF">
        <w:t>_</w:t>
      </w:r>
      <w:r w:rsidR="00562ED9" w:rsidRPr="00856E54">
        <w:rPr>
          <w:lang w:val="en-GB"/>
        </w:rPr>
        <w:t>HIGH</w:t>
      </w:r>
      <w:r w:rsidR="00BE3A8E">
        <w:t xml:space="preserve">-PHY </w:t>
      </w:r>
      <w:r w:rsidR="004E21C2">
        <w:t>P</w:t>
      </w:r>
      <w:r w:rsidR="00BE3A8E">
        <w:t>rofile, which includes the following:</w:t>
      </w:r>
    </w:p>
    <w:p w14:paraId="3466D7C9" w14:textId="77777777" w:rsidR="00BE3A8E" w:rsidRDefault="00BE3A8E" w:rsidP="00BE3A8E">
      <w:r>
        <w:t>•</w:t>
      </w:r>
      <w:r>
        <w:tab/>
        <w:t>PT-RS sequence generation</w:t>
      </w:r>
    </w:p>
    <w:p w14:paraId="6870FFC7" w14:textId="77777777" w:rsidR="00BE3A8E" w:rsidRDefault="00BE3A8E" w:rsidP="00BE3A8E">
      <w:r>
        <w:t>•</w:t>
      </w:r>
      <w:r>
        <w:tab/>
        <w:t>Modulation</w:t>
      </w:r>
    </w:p>
    <w:p w14:paraId="52115341" w14:textId="3B689C78" w:rsidR="00BE3A8E" w:rsidRDefault="00BE3A8E" w:rsidP="00BE3A8E">
      <w:r>
        <w:t>•</w:t>
      </w:r>
      <w:r>
        <w:tab/>
        <w:t>Precoding</w:t>
      </w:r>
      <w:r w:rsidR="00DE21E0">
        <w:fldChar w:fldCharType="begin"/>
      </w:r>
      <w:r w:rsidR="00DE21E0">
        <w:instrText xml:space="preserve"> NOTEREF _Ref54349526 \f \h </w:instrText>
      </w:r>
      <w:r w:rsidR="00DE21E0">
        <w:fldChar w:fldCharType="separate"/>
      </w:r>
      <w:r w:rsidR="004B1DEC" w:rsidRPr="004B1DEC">
        <w:rPr>
          <w:rStyle w:val="FootnoteReference"/>
        </w:rPr>
        <w:t>1</w:t>
      </w:r>
      <w:r w:rsidR="00DE21E0">
        <w:fldChar w:fldCharType="end"/>
      </w:r>
    </w:p>
    <w:p w14:paraId="7DB3B5E8" w14:textId="77777777" w:rsidR="00BE3A8E" w:rsidRDefault="00BE3A8E" w:rsidP="00BE3A8E">
      <w:r>
        <w:t>•</w:t>
      </w:r>
      <w:r>
        <w:tab/>
        <w:t>RE mapping</w:t>
      </w:r>
    </w:p>
    <w:p w14:paraId="7256888E" w14:textId="4D90AD3F" w:rsidR="00BE3A8E" w:rsidRDefault="00BE3A8E" w:rsidP="00BE3A8E">
      <w:r>
        <w:t>•</w:t>
      </w:r>
      <w:r>
        <w:tab/>
        <w:t>IQ compression</w:t>
      </w:r>
      <w:r w:rsidR="00DE21E0">
        <w:fldChar w:fldCharType="begin"/>
      </w:r>
      <w:r w:rsidR="00DE21E0">
        <w:instrText xml:space="preserve"> NOTEREF _Ref54349526 \f \h </w:instrText>
      </w:r>
      <w:r w:rsidR="00DE21E0">
        <w:fldChar w:fldCharType="separate"/>
      </w:r>
      <w:r w:rsidR="004B1DEC" w:rsidRPr="004B1DEC">
        <w:rPr>
          <w:rStyle w:val="FootnoteReference"/>
        </w:rPr>
        <w:t>1</w:t>
      </w:r>
      <w:r w:rsidR="00DE21E0">
        <w:fldChar w:fldCharType="end"/>
      </w:r>
    </w:p>
    <w:p w14:paraId="7CC1926A" w14:textId="77777777" w:rsidR="00BE3A8E" w:rsidRDefault="00BE3A8E" w:rsidP="00BE3A8E"/>
    <w:p w14:paraId="7DD8E6C2" w14:textId="74458523" w:rsidR="00BE3A8E" w:rsidRDefault="00BE3A8E" w:rsidP="00BE3A8E">
      <w:r>
        <w:t>The AAL_PT-RS-DL_</w:t>
      </w:r>
      <w:r w:rsidR="00562ED9" w:rsidRPr="00856E54">
        <w:rPr>
          <w:lang w:val="en-GB"/>
        </w:rPr>
        <w:t>HIGH</w:t>
      </w:r>
      <w:r>
        <w:t xml:space="preserve">-PHY </w:t>
      </w:r>
      <w:r w:rsidR="004E21C2">
        <w:t>P</w:t>
      </w:r>
      <w:r>
        <w:t>rofile is executed in inline acceleration mode.</w:t>
      </w:r>
    </w:p>
    <w:p w14:paraId="1CEBB804" w14:textId="41ECACB8" w:rsidR="00BE3A8E" w:rsidRDefault="00EA1007" w:rsidP="00BE3A8E">
      <w:r>
        <w:object w:dxaOrig="13395" w:dyaOrig="7741" w14:anchorId="679401FD">
          <v:shape id="_x0000_i1062" type="#_x0000_t75" style="width:482.1pt;height:280.5pt" o:ole="">
            <v:imagedata r:id="rId99" o:title=""/>
          </v:shape>
          <o:OLEObject Type="Embed" ProgID="Visio.Drawing.15" ShapeID="_x0000_i1062" DrawAspect="Content" ObjectID="_1783938963" r:id="rId100"/>
        </w:object>
      </w:r>
    </w:p>
    <w:p w14:paraId="73E5CB0A" w14:textId="7D0A0364" w:rsidR="00BE3A8E" w:rsidRDefault="007F3165" w:rsidP="0045378B">
      <w:pPr>
        <w:pStyle w:val="TF"/>
      </w:pPr>
      <w:bookmarkStart w:id="573" w:name="_Ref54352704"/>
      <w:bookmarkStart w:id="574" w:name="_Toc117149684"/>
      <w:bookmarkStart w:id="575" w:name="_Toc170997037"/>
      <w:bookmarkStart w:id="576" w:name="_Toc173326017"/>
      <w:r>
        <w:t xml:space="preserve">Figure 7.1.3.3.6-1: </w:t>
      </w:r>
      <w:bookmarkEnd w:id="573"/>
      <w:r w:rsidR="00B268A6" w:rsidRPr="00B268A6">
        <w:t>AAL_PT-RS-DL_</w:t>
      </w:r>
      <w:r w:rsidR="00562ED9" w:rsidRPr="00856E54">
        <w:rPr>
          <w:lang w:val="en-GB"/>
        </w:rPr>
        <w:t>HIGH</w:t>
      </w:r>
      <w:r w:rsidR="00B268A6" w:rsidRPr="00B268A6">
        <w:t xml:space="preserve">-PHY </w:t>
      </w:r>
      <w:r w:rsidR="004E21C2">
        <w:t>P</w:t>
      </w:r>
      <w:r w:rsidR="00B268A6" w:rsidRPr="00B268A6">
        <w:t>rofile</w:t>
      </w:r>
      <w:bookmarkEnd w:id="574"/>
      <w:bookmarkEnd w:id="575"/>
      <w:bookmarkEnd w:id="576"/>
    </w:p>
    <w:p w14:paraId="20129DEB" w14:textId="68C3585B" w:rsidR="00D468C3" w:rsidRDefault="00DC5B35" w:rsidP="00954129">
      <w:pPr>
        <w:pStyle w:val="Heading5"/>
      </w:pPr>
      <w:r>
        <w:t>AAL_DOWNLINK_HIGH-PHY</w:t>
      </w:r>
    </w:p>
    <w:p w14:paraId="5CB770A0" w14:textId="04310D04" w:rsidR="00EE2B2F" w:rsidRPr="00DD634A" w:rsidRDefault="007F3165" w:rsidP="00EE2B2F">
      <w:r>
        <w:t>Figure 7.1.3.3.7-1</w:t>
      </w:r>
      <w:r w:rsidR="002228A2">
        <w:t xml:space="preserve"> </w:t>
      </w:r>
      <w:r w:rsidR="00EE2B2F">
        <w:t>highlights the set of accelerated functions that defines the AAL_DOWNLINK_</w:t>
      </w:r>
      <w:r w:rsidR="00EE2B2F" w:rsidRPr="00856E54">
        <w:rPr>
          <w:lang w:val="en-GB"/>
        </w:rPr>
        <w:t>HIGH</w:t>
      </w:r>
      <w:r w:rsidR="00EE2B2F">
        <w:t xml:space="preserve">-PHY Profile. This </w:t>
      </w:r>
      <w:r w:rsidR="00EE2B2F" w:rsidRPr="007F0821">
        <w:t xml:space="preserve">profile includes the aggregation </w:t>
      </w:r>
      <w:r w:rsidR="00EE2B2F" w:rsidRPr="00DD634A">
        <w:t xml:space="preserve">of all the </w:t>
      </w:r>
      <w:r w:rsidR="00EE2B2F">
        <w:t xml:space="preserve">individual </w:t>
      </w:r>
      <w:r w:rsidR="00EE2B2F" w:rsidRPr="00DD634A">
        <w:t>downlink channel profiles as follows:</w:t>
      </w:r>
    </w:p>
    <w:p w14:paraId="04688804" w14:textId="77777777" w:rsidR="00EE2B2F" w:rsidRPr="00DD634A" w:rsidRDefault="00EE2B2F" w:rsidP="00EE2B2F">
      <w:pPr>
        <w:rPr>
          <w:b/>
          <w:bCs/>
        </w:rPr>
      </w:pPr>
      <w:r w:rsidRPr="00DD634A">
        <w:rPr>
          <w:b/>
          <w:bCs/>
        </w:rPr>
        <w:t>PDSCH</w:t>
      </w:r>
    </w:p>
    <w:p w14:paraId="3936A56B" w14:textId="09D390A7" w:rsidR="00EE2B2F" w:rsidRPr="007F0821" w:rsidRDefault="00EE2B2F" w:rsidP="00EE2B2F">
      <w:pPr>
        <w:pStyle w:val="ListParagraph"/>
        <w:numPr>
          <w:ilvl w:val="0"/>
          <w:numId w:val="26"/>
        </w:numPr>
        <w:spacing w:after="0"/>
        <w:rPr>
          <w:szCs w:val="20"/>
        </w:rPr>
      </w:pPr>
      <w:r w:rsidRPr="007F0821">
        <w:rPr>
          <w:b/>
          <w:bCs/>
          <w:szCs w:val="20"/>
        </w:rPr>
        <w:t>Data</w:t>
      </w:r>
      <w:r w:rsidRPr="007F0821">
        <w:rPr>
          <w:szCs w:val="20"/>
        </w:rPr>
        <w:t xml:space="preserve">: see list of accelerated functions associated with the processing of PDSCH TB(s), per section </w:t>
      </w:r>
      <w:r w:rsidR="000F3B85">
        <w:rPr>
          <w:szCs w:val="20"/>
        </w:rPr>
        <w:fldChar w:fldCharType="begin"/>
      </w:r>
      <w:r w:rsidR="000F3B85">
        <w:rPr>
          <w:szCs w:val="20"/>
        </w:rPr>
        <w:instrText xml:space="preserve"> REF _Ref87949811 \r \h </w:instrText>
      </w:r>
      <w:r w:rsidR="000F3B85">
        <w:rPr>
          <w:szCs w:val="20"/>
        </w:rPr>
      </w:r>
      <w:r w:rsidR="000F3B85">
        <w:rPr>
          <w:szCs w:val="20"/>
        </w:rPr>
        <w:fldChar w:fldCharType="separate"/>
      </w:r>
      <w:r w:rsidR="004B1DEC">
        <w:rPr>
          <w:szCs w:val="20"/>
        </w:rPr>
        <w:t>7.1.3.3.2</w:t>
      </w:r>
      <w:r w:rsidR="000F3B85">
        <w:rPr>
          <w:szCs w:val="20"/>
        </w:rPr>
        <w:fldChar w:fldCharType="end"/>
      </w:r>
    </w:p>
    <w:p w14:paraId="0074DAE8" w14:textId="69A3E10D" w:rsidR="00EE2B2F" w:rsidRPr="007F0821" w:rsidRDefault="00EE2B2F" w:rsidP="00EE2B2F">
      <w:pPr>
        <w:pStyle w:val="ListParagraph"/>
        <w:numPr>
          <w:ilvl w:val="0"/>
          <w:numId w:val="26"/>
        </w:numPr>
        <w:spacing w:after="0"/>
        <w:rPr>
          <w:szCs w:val="20"/>
        </w:rPr>
      </w:pPr>
      <w:r w:rsidRPr="007F0821">
        <w:rPr>
          <w:b/>
          <w:bCs/>
          <w:szCs w:val="20"/>
        </w:rPr>
        <w:t>DM-RS</w:t>
      </w:r>
      <w:r w:rsidRPr="007F0821">
        <w:rPr>
          <w:szCs w:val="20"/>
        </w:rPr>
        <w:t xml:space="preserve">: see list of accelerated functions associated with the processing of PDSCH DM-RS, per section </w:t>
      </w:r>
      <w:r w:rsidR="000F3B85">
        <w:rPr>
          <w:szCs w:val="20"/>
        </w:rPr>
        <w:fldChar w:fldCharType="begin"/>
      </w:r>
      <w:r w:rsidR="000F3B85">
        <w:rPr>
          <w:szCs w:val="20"/>
        </w:rPr>
        <w:instrText xml:space="preserve"> REF _Ref87949811 \r \h </w:instrText>
      </w:r>
      <w:r w:rsidR="000F3B85">
        <w:rPr>
          <w:szCs w:val="20"/>
        </w:rPr>
      </w:r>
      <w:r w:rsidR="000F3B85">
        <w:rPr>
          <w:szCs w:val="20"/>
        </w:rPr>
        <w:fldChar w:fldCharType="separate"/>
      </w:r>
      <w:r w:rsidR="004B1DEC">
        <w:rPr>
          <w:szCs w:val="20"/>
        </w:rPr>
        <w:t>7.1.3.3.2</w:t>
      </w:r>
      <w:r w:rsidR="000F3B85">
        <w:rPr>
          <w:szCs w:val="20"/>
        </w:rPr>
        <w:fldChar w:fldCharType="end"/>
      </w:r>
      <w:r w:rsidR="000F3B85">
        <w:rPr>
          <w:szCs w:val="20"/>
        </w:rPr>
        <w:t>.</w:t>
      </w:r>
    </w:p>
    <w:p w14:paraId="1DFEB260" w14:textId="7305A347" w:rsidR="00EE2B2F" w:rsidRPr="007F0821" w:rsidRDefault="00EE2B2F" w:rsidP="00EE2B2F">
      <w:pPr>
        <w:pStyle w:val="ListParagraph"/>
        <w:numPr>
          <w:ilvl w:val="0"/>
          <w:numId w:val="26"/>
        </w:numPr>
        <w:spacing w:after="0"/>
        <w:rPr>
          <w:szCs w:val="20"/>
        </w:rPr>
      </w:pPr>
      <w:r w:rsidRPr="007F0821">
        <w:rPr>
          <w:b/>
          <w:bCs/>
          <w:szCs w:val="20"/>
        </w:rPr>
        <w:t>PT-RS</w:t>
      </w:r>
      <w:r w:rsidRPr="007F0821">
        <w:rPr>
          <w:szCs w:val="20"/>
        </w:rPr>
        <w:t xml:space="preserve">: see list of accelerated functions listed in section </w:t>
      </w:r>
      <w:r w:rsidR="000F3B85">
        <w:rPr>
          <w:szCs w:val="20"/>
        </w:rPr>
        <w:fldChar w:fldCharType="begin"/>
      </w:r>
      <w:r w:rsidR="000F3B85">
        <w:rPr>
          <w:szCs w:val="20"/>
        </w:rPr>
        <w:instrText xml:space="preserve"> REF _Ref87949853 \r \h </w:instrText>
      </w:r>
      <w:r w:rsidR="000F3B85">
        <w:rPr>
          <w:szCs w:val="20"/>
        </w:rPr>
      </w:r>
      <w:r w:rsidR="000F3B85">
        <w:rPr>
          <w:szCs w:val="20"/>
        </w:rPr>
        <w:fldChar w:fldCharType="separate"/>
      </w:r>
      <w:r w:rsidR="004B1DEC">
        <w:rPr>
          <w:szCs w:val="20"/>
        </w:rPr>
        <w:t>7.1.3.3.6</w:t>
      </w:r>
      <w:r w:rsidR="000F3B85">
        <w:rPr>
          <w:szCs w:val="20"/>
        </w:rPr>
        <w:fldChar w:fldCharType="end"/>
      </w:r>
      <w:r w:rsidR="000F3B85">
        <w:rPr>
          <w:szCs w:val="20"/>
        </w:rPr>
        <w:t xml:space="preserve">. </w:t>
      </w:r>
    </w:p>
    <w:p w14:paraId="4F0DDA47" w14:textId="77777777" w:rsidR="00EE2B2F" w:rsidRPr="007F0821" w:rsidRDefault="00EE2B2F" w:rsidP="00EE2B2F"/>
    <w:p w14:paraId="617BAD1F" w14:textId="77777777" w:rsidR="00EE2B2F" w:rsidRPr="007F0821" w:rsidRDefault="00EE2B2F" w:rsidP="00EE2B2F">
      <w:r w:rsidRPr="007F0821">
        <w:rPr>
          <w:b/>
          <w:bCs/>
        </w:rPr>
        <w:t>PDCCH</w:t>
      </w:r>
      <w:r w:rsidRPr="007F0821">
        <w:t>:</w:t>
      </w:r>
    </w:p>
    <w:p w14:paraId="60AD5FD1" w14:textId="0ACD99AA" w:rsidR="00EE2B2F" w:rsidRPr="007F0821" w:rsidRDefault="00EE2B2F" w:rsidP="00EE2B2F">
      <w:pPr>
        <w:pStyle w:val="ListParagraph"/>
        <w:numPr>
          <w:ilvl w:val="0"/>
          <w:numId w:val="26"/>
        </w:numPr>
        <w:spacing w:after="0"/>
        <w:rPr>
          <w:szCs w:val="20"/>
        </w:rPr>
      </w:pPr>
      <w:r w:rsidRPr="007F0821">
        <w:rPr>
          <w:b/>
          <w:bCs/>
          <w:szCs w:val="20"/>
        </w:rPr>
        <w:t>Data</w:t>
      </w:r>
      <w:r w:rsidRPr="007F0821">
        <w:rPr>
          <w:szCs w:val="20"/>
        </w:rPr>
        <w:t xml:space="preserve">: see list of accelerated functions associated with the processing of PDCCH TB(s), per section </w:t>
      </w:r>
      <w:r w:rsidR="00022257">
        <w:rPr>
          <w:szCs w:val="20"/>
        </w:rPr>
        <w:fldChar w:fldCharType="begin"/>
      </w:r>
      <w:r w:rsidR="00022257">
        <w:rPr>
          <w:szCs w:val="20"/>
        </w:rPr>
        <w:instrText xml:space="preserve"> REF _Ref87949901 \r \h </w:instrText>
      </w:r>
      <w:r w:rsidR="00022257">
        <w:rPr>
          <w:szCs w:val="20"/>
        </w:rPr>
      </w:r>
      <w:r w:rsidR="00022257">
        <w:rPr>
          <w:szCs w:val="20"/>
        </w:rPr>
        <w:fldChar w:fldCharType="separate"/>
      </w:r>
      <w:r w:rsidR="004B1DEC">
        <w:rPr>
          <w:szCs w:val="20"/>
        </w:rPr>
        <w:t>7.1.3.3.3</w:t>
      </w:r>
      <w:r w:rsidR="00022257">
        <w:rPr>
          <w:szCs w:val="20"/>
        </w:rPr>
        <w:fldChar w:fldCharType="end"/>
      </w:r>
    </w:p>
    <w:p w14:paraId="7641C1CB" w14:textId="119C4B99" w:rsidR="00EE2B2F" w:rsidRPr="007F0821" w:rsidRDefault="00EE2B2F" w:rsidP="00EE2B2F">
      <w:pPr>
        <w:pStyle w:val="ListParagraph"/>
        <w:numPr>
          <w:ilvl w:val="0"/>
          <w:numId w:val="26"/>
        </w:numPr>
        <w:spacing w:after="0"/>
        <w:rPr>
          <w:szCs w:val="20"/>
        </w:rPr>
      </w:pPr>
      <w:r w:rsidRPr="007F0821">
        <w:rPr>
          <w:b/>
          <w:bCs/>
          <w:szCs w:val="20"/>
        </w:rPr>
        <w:t>DM-RS</w:t>
      </w:r>
      <w:r w:rsidRPr="007F0821">
        <w:rPr>
          <w:szCs w:val="20"/>
        </w:rPr>
        <w:t xml:space="preserve">: see list of accelerated functions associated with the processing of PDCCH DM-RS, per section </w:t>
      </w:r>
      <w:r w:rsidR="00022257">
        <w:rPr>
          <w:szCs w:val="20"/>
        </w:rPr>
        <w:fldChar w:fldCharType="begin"/>
      </w:r>
      <w:r w:rsidR="00022257">
        <w:rPr>
          <w:szCs w:val="20"/>
        </w:rPr>
        <w:instrText xml:space="preserve"> REF _Ref87949901 \r \h </w:instrText>
      </w:r>
      <w:r w:rsidR="00022257">
        <w:rPr>
          <w:szCs w:val="20"/>
        </w:rPr>
      </w:r>
      <w:r w:rsidR="00022257">
        <w:rPr>
          <w:szCs w:val="20"/>
        </w:rPr>
        <w:fldChar w:fldCharType="separate"/>
      </w:r>
      <w:r w:rsidR="004B1DEC">
        <w:rPr>
          <w:szCs w:val="20"/>
        </w:rPr>
        <w:t>7.1.3.3.3</w:t>
      </w:r>
      <w:r w:rsidR="00022257">
        <w:rPr>
          <w:szCs w:val="20"/>
        </w:rPr>
        <w:fldChar w:fldCharType="end"/>
      </w:r>
    </w:p>
    <w:p w14:paraId="53B48606" w14:textId="77777777" w:rsidR="00EE2B2F" w:rsidRPr="007F0821" w:rsidRDefault="00EE2B2F" w:rsidP="00EE2B2F"/>
    <w:p w14:paraId="4F8688FE" w14:textId="77777777" w:rsidR="00EE2B2F" w:rsidRPr="007F0821" w:rsidRDefault="00EE2B2F" w:rsidP="00EE2B2F">
      <w:r w:rsidRPr="007F0821">
        <w:rPr>
          <w:b/>
          <w:bCs/>
        </w:rPr>
        <w:t>SSB</w:t>
      </w:r>
      <w:r w:rsidRPr="007F0821">
        <w:t>:</w:t>
      </w:r>
    </w:p>
    <w:p w14:paraId="774258EE" w14:textId="6DFC459C" w:rsidR="00EE2B2F" w:rsidRPr="007F0821" w:rsidRDefault="00EE2B2F" w:rsidP="00EE2B2F">
      <w:pPr>
        <w:pStyle w:val="ListParagraph"/>
        <w:numPr>
          <w:ilvl w:val="0"/>
          <w:numId w:val="26"/>
        </w:numPr>
        <w:spacing w:after="0"/>
        <w:rPr>
          <w:szCs w:val="20"/>
        </w:rPr>
      </w:pPr>
      <w:r w:rsidRPr="007F0821">
        <w:rPr>
          <w:szCs w:val="20"/>
        </w:rPr>
        <w:t xml:space="preserve">PSS + SSS: see list of accelerated functions associated with the processing of PSS/SSS, per section </w:t>
      </w:r>
      <w:r w:rsidR="00FF41FC">
        <w:rPr>
          <w:szCs w:val="20"/>
        </w:rPr>
        <w:fldChar w:fldCharType="begin"/>
      </w:r>
      <w:r w:rsidR="00FF41FC">
        <w:rPr>
          <w:szCs w:val="20"/>
        </w:rPr>
        <w:instrText xml:space="preserve"> REF _Ref87950034 \r \h </w:instrText>
      </w:r>
      <w:r w:rsidR="00FF41FC">
        <w:rPr>
          <w:szCs w:val="20"/>
        </w:rPr>
      </w:r>
      <w:r w:rsidR="00FF41FC">
        <w:rPr>
          <w:szCs w:val="20"/>
        </w:rPr>
        <w:fldChar w:fldCharType="separate"/>
      </w:r>
      <w:r w:rsidR="004B1DEC">
        <w:rPr>
          <w:szCs w:val="20"/>
        </w:rPr>
        <w:t>7.1.3.3.4</w:t>
      </w:r>
      <w:r w:rsidR="00FF41FC">
        <w:rPr>
          <w:szCs w:val="20"/>
        </w:rPr>
        <w:fldChar w:fldCharType="end"/>
      </w:r>
    </w:p>
    <w:p w14:paraId="475A8870" w14:textId="6F5E3616" w:rsidR="00EE2B2F" w:rsidRPr="007F0821" w:rsidRDefault="00EE2B2F" w:rsidP="00EE2B2F">
      <w:pPr>
        <w:pStyle w:val="ListParagraph"/>
        <w:numPr>
          <w:ilvl w:val="0"/>
          <w:numId w:val="26"/>
        </w:numPr>
        <w:spacing w:after="0"/>
        <w:rPr>
          <w:szCs w:val="20"/>
        </w:rPr>
      </w:pPr>
      <w:r w:rsidRPr="007F0821">
        <w:rPr>
          <w:szCs w:val="20"/>
        </w:rPr>
        <w:t xml:space="preserve">PBCH DM-RS: see list of accelerated functions associated with the processing of PBCH DM-RS, per section </w:t>
      </w:r>
      <w:r w:rsidR="00FF41FC">
        <w:rPr>
          <w:szCs w:val="20"/>
        </w:rPr>
        <w:fldChar w:fldCharType="begin"/>
      </w:r>
      <w:r w:rsidR="00FF41FC">
        <w:rPr>
          <w:szCs w:val="20"/>
        </w:rPr>
        <w:instrText xml:space="preserve"> REF _Ref87950034 \r \h </w:instrText>
      </w:r>
      <w:r w:rsidR="00FF41FC">
        <w:rPr>
          <w:szCs w:val="20"/>
        </w:rPr>
      </w:r>
      <w:r w:rsidR="00FF41FC">
        <w:rPr>
          <w:szCs w:val="20"/>
        </w:rPr>
        <w:fldChar w:fldCharType="separate"/>
      </w:r>
      <w:r w:rsidR="004B1DEC">
        <w:rPr>
          <w:szCs w:val="20"/>
        </w:rPr>
        <w:t>7.1.3.3.4</w:t>
      </w:r>
      <w:r w:rsidR="00FF41FC">
        <w:rPr>
          <w:szCs w:val="20"/>
        </w:rPr>
        <w:fldChar w:fldCharType="end"/>
      </w:r>
    </w:p>
    <w:p w14:paraId="773112C4" w14:textId="231E946D" w:rsidR="00EE2B2F" w:rsidRPr="007F0821" w:rsidRDefault="00EE2B2F" w:rsidP="00EE2B2F">
      <w:pPr>
        <w:pStyle w:val="ListParagraph"/>
        <w:numPr>
          <w:ilvl w:val="0"/>
          <w:numId w:val="26"/>
        </w:numPr>
        <w:spacing w:after="0"/>
        <w:rPr>
          <w:szCs w:val="20"/>
        </w:rPr>
      </w:pPr>
      <w:r w:rsidRPr="007F0821">
        <w:rPr>
          <w:szCs w:val="20"/>
        </w:rPr>
        <w:t xml:space="preserve">PBCH: see list of accelerated functions associated with the processing of PBCH TB(s), per section </w:t>
      </w:r>
      <w:r w:rsidR="00FF41FC">
        <w:rPr>
          <w:szCs w:val="20"/>
        </w:rPr>
        <w:fldChar w:fldCharType="begin"/>
      </w:r>
      <w:r w:rsidR="00FF41FC">
        <w:rPr>
          <w:szCs w:val="20"/>
        </w:rPr>
        <w:instrText xml:space="preserve"> REF _Ref87950034 \r \h </w:instrText>
      </w:r>
      <w:r w:rsidR="00FF41FC">
        <w:rPr>
          <w:szCs w:val="20"/>
        </w:rPr>
      </w:r>
      <w:r w:rsidR="00FF41FC">
        <w:rPr>
          <w:szCs w:val="20"/>
        </w:rPr>
        <w:fldChar w:fldCharType="separate"/>
      </w:r>
      <w:r w:rsidR="004B1DEC">
        <w:rPr>
          <w:szCs w:val="20"/>
        </w:rPr>
        <w:t>7.1.3.3.4</w:t>
      </w:r>
      <w:r w:rsidR="00FF41FC">
        <w:rPr>
          <w:szCs w:val="20"/>
        </w:rPr>
        <w:fldChar w:fldCharType="end"/>
      </w:r>
    </w:p>
    <w:p w14:paraId="30A9E07D" w14:textId="77777777" w:rsidR="00EE2B2F" w:rsidRPr="007F0821" w:rsidRDefault="00EE2B2F" w:rsidP="00EE2B2F"/>
    <w:p w14:paraId="0015FBD9" w14:textId="77777777" w:rsidR="00EE2B2F" w:rsidRPr="007F0821" w:rsidRDefault="00EE2B2F" w:rsidP="00EE2B2F">
      <w:pPr>
        <w:rPr>
          <w:b/>
          <w:bCs/>
        </w:rPr>
      </w:pPr>
      <w:r w:rsidRPr="007F0821">
        <w:rPr>
          <w:b/>
          <w:bCs/>
        </w:rPr>
        <w:t>CSI-RS:</w:t>
      </w:r>
    </w:p>
    <w:p w14:paraId="666B5E8A" w14:textId="590F62DB" w:rsidR="00EE2B2F" w:rsidRPr="007F0821" w:rsidRDefault="00EE2B2F" w:rsidP="00EE2B2F">
      <w:pPr>
        <w:pStyle w:val="ListParagraph"/>
        <w:numPr>
          <w:ilvl w:val="0"/>
          <w:numId w:val="27"/>
        </w:numPr>
        <w:spacing w:after="0"/>
        <w:rPr>
          <w:b/>
          <w:bCs/>
          <w:szCs w:val="20"/>
        </w:rPr>
      </w:pPr>
      <w:r w:rsidRPr="007F0821">
        <w:rPr>
          <w:szCs w:val="20"/>
        </w:rPr>
        <w:t xml:space="preserve">see list of accelerated functions listed in section </w:t>
      </w:r>
      <w:r w:rsidR="00E638AD">
        <w:rPr>
          <w:szCs w:val="20"/>
        </w:rPr>
        <w:fldChar w:fldCharType="begin"/>
      </w:r>
      <w:r w:rsidR="00E638AD">
        <w:rPr>
          <w:szCs w:val="20"/>
        </w:rPr>
        <w:instrText xml:space="preserve"> REF _Ref87950064 \r \h </w:instrText>
      </w:r>
      <w:r w:rsidR="00E638AD">
        <w:rPr>
          <w:szCs w:val="20"/>
        </w:rPr>
      </w:r>
      <w:r w:rsidR="00E638AD">
        <w:rPr>
          <w:szCs w:val="20"/>
        </w:rPr>
        <w:fldChar w:fldCharType="separate"/>
      </w:r>
      <w:r w:rsidR="004B1DEC">
        <w:rPr>
          <w:szCs w:val="20"/>
        </w:rPr>
        <w:t>7.1.3.3.5</w:t>
      </w:r>
      <w:r w:rsidR="00E638AD">
        <w:rPr>
          <w:szCs w:val="20"/>
        </w:rPr>
        <w:fldChar w:fldCharType="end"/>
      </w:r>
    </w:p>
    <w:p w14:paraId="4016C281" w14:textId="77777777" w:rsidR="00EE2B2F" w:rsidRDefault="00EE2B2F" w:rsidP="00EE2B2F">
      <w:pPr>
        <w:pStyle w:val="ListParagraph"/>
        <w:ind w:left="1260"/>
      </w:pPr>
    </w:p>
    <w:p w14:paraId="4430A555" w14:textId="77777777" w:rsidR="00EE2B2F" w:rsidRDefault="00EE2B2F" w:rsidP="00EE2B2F">
      <w:r>
        <w:t>The AAL_DOWNLINK_</w:t>
      </w:r>
      <w:r w:rsidRPr="00856E54">
        <w:rPr>
          <w:lang w:val="en-GB"/>
        </w:rPr>
        <w:t>HIGH</w:t>
      </w:r>
      <w:r>
        <w:t>-PHY Profile is executed in inline acceleration mode.</w:t>
      </w:r>
    </w:p>
    <w:p w14:paraId="194378E3" w14:textId="2FAAD3DB" w:rsidR="00EE2B2F" w:rsidRDefault="00165F95" w:rsidP="00EE2B2F">
      <w:r>
        <w:object w:dxaOrig="13395" w:dyaOrig="7741" w14:anchorId="0F04E8BE">
          <v:shape id="_x0000_i1063" type="#_x0000_t75" style="width:482.1pt;height:280.5pt" o:ole="">
            <v:imagedata r:id="rId101" o:title=""/>
          </v:shape>
          <o:OLEObject Type="Embed" ProgID="Visio.Drawing.15" ShapeID="_x0000_i1063" DrawAspect="Content" ObjectID="_1783938964" r:id="rId102"/>
        </w:object>
      </w:r>
    </w:p>
    <w:p w14:paraId="4C81491F" w14:textId="2617232A" w:rsidR="00EE2B2F" w:rsidRPr="006E16C1" w:rsidRDefault="007F3165" w:rsidP="0045378B">
      <w:pPr>
        <w:pStyle w:val="TF"/>
      </w:pPr>
      <w:bookmarkStart w:id="577" w:name="_Ref87949737"/>
      <w:bookmarkStart w:id="578" w:name="_Toc117149685"/>
      <w:bookmarkStart w:id="579" w:name="_Toc170997038"/>
      <w:bookmarkStart w:id="580" w:name="_Toc173326018"/>
      <w:r>
        <w:t>Figure 7.1.3.3.7-1</w:t>
      </w:r>
      <w:bookmarkEnd w:id="577"/>
      <w:r w:rsidR="00EE2B2F" w:rsidRPr="00B268A6">
        <w:t>AAL_</w:t>
      </w:r>
      <w:r w:rsidR="00EE2B2F">
        <w:t>DOWNLINK_</w:t>
      </w:r>
      <w:r w:rsidR="00EE2B2F" w:rsidRPr="00B268A6" w:rsidDel="00FE1EB1">
        <w:t xml:space="preserve"> </w:t>
      </w:r>
      <w:r w:rsidR="00EE2B2F" w:rsidRPr="00856E54">
        <w:rPr>
          <w:lang w:val="en-GB"/>
        </w:rPr>
        <w:t>HIGH</w:t>
      </w:r>
      <w:r w:rsidR="00EE2B2F" w:rsidRPr="00B268A6">
        <w:t xml:space="preserve">-PHY </w:t>
      </w:r>
      <w:r w:rsidR="00EE2B2F">
        <w:t>P</w:t>
      </w:r>
      <w:r w:rsidR="00EE2B2F" w:rsidRPr="00B268A6">
        <w:t>rofile</w:t>
      </w:r>
      <w:bookmarkEnd w:id="578"/>
      <w:bookmarkEnd w:id="579"/>
      <w:bookmarkEnd w:id="580"/>
    </w:p>
    <w:p w14:paraId="324685E8" w14:textId="567F63BE" w:rsidR="003C48FA" w:rsidRDefault="003C48FA" w:rsidP="003C48FA">
      <w:pPr>
        <w:pStyle w:val="Heading4"/>
        <w:rPr>
          <w:lang w:eastAsia="ja-JP"/>
        </w:rPr>
      </w:pPr>
      <w:r>
        <w:rPr>
          <w:lang w:eastAsia="ja-JP"/>
        </w:rPr>
        <w:t>O-DU AAL Profiles for Uplink</w:t>
      </w:r>
    </w:p>
    <w:p w14:paraId="70225BC5" w14:textId="466C4870" w:rsidR="000B2D9A" w:rsidRPr="006E16C1" w:rsidRDefault="000B2D9A">
      <w:pPr>
        <w:pStyle w:val="Heading5"/>
      </w:pPr>
      <w:r>
        <w:t>AAL_PUSCH_FEC</w:t>
      </w:r>
    </w:p>
    <w:p w14:paraId="32A54D2A" w14:textId="6261FE4E" w:rsidR="009276BD" w:rsidRDefault="007F3165" w:rsidP="009276BD">
      <w:pPr>
        <w:rPr>
          <w:lang w:val="en-GB"/>
        </w:rPr>
      </w:pPr>
      <w:r>
        <w:rPr>
          <w:lang w:val="fr-FR"/>
        </w:rPr>
        <w:t xml:space="preserve">Figure 7.1.3.4.1-1 </w:t>
      </w:r>
      <w:r w:rsidR="005D6AA7" w:rsidRPr="005D6AA7">
        <w:rPr>
          <w:lang w:val="en-GB"/>
        </w:rPr>
        <w:t>h</w:t>
      </w:r>
      <w:r w:rsidR="009276BD">
        <w:rPr>
          <w:lang w:val="en-GB"/>
        </w:rPr>
        <w:t>ighlights the set of accelerated functions that define the AAL</w:t>
      </w:r>
      <w:r w:rsidR="00A121B8">
        <w:rPr>
          <w:lang w:val="en-GB"/>
        </w:rPr>
        <w:t>_</w:t>
      </w:r>
      <w:r w:rsidR="009276BD">
        <w:rPr>
          <w:lang w:val="en-GB"/>
        </w:rPr>
        <w:t>PUSCH</w:t>
      </w:r>
      <w:r w:rsidR="00A121B8">
        <w:rPr>
          <w:lang w:val="en-GB"/>
        </w:rPr>
        <w:t>_</w:t>
      </w:r>
      <w:r w:rsidR="009276BD">
        <w:rPr>
          <w:lang w:val="en-GB"/>
        </w:rPr>
        <w:t>FEC Profile</w:t>
      </w:r>
      <w:r w:rsidR="004A5119">
        <w:rPr>
          <w:lang w:val="en-GB"/>
        </w:rPr>
        <w:t>.</w:t>
      </w:r>
      <w:r w:rsidR="009276BD">
        <w:rPr>
          <w:lang w:val="en-GB"/>
        </w:rPr>
        <w:t xml:space="preserve"> </w:t>
      </w:r>
      <w:r w:rsidR="004A5119">
        <w:rPr>
          <w:lang w:val="en-GB"/>
        </w:rPr>
        <w:t>T</w:t>
      </w:r>
      <w:r w:rsidR="009276BD">
        <w:rPr>
          <w:lang w:val="en-GB"/>
        </w:rPr>
        <w:t>hese include</w:t>
      </w:r>
      <w:r>
        <w:rPr>
          <w:lang w:val="en-GB"/>
        </w:rPr>
        <w:t>:</w:t>
      </w:r>
      <w:r w:rsidR="009276BD">
        <w:rPr>
          <w:lang w:val="en-GB"/>
        </w:rPr>
        <w:t xml:space="preserve"> </w:t>
      </w:r>
    </w:p>
    <w:p w14:paraId="0A8E23A5" w14:textId="77777777" w:rsidR="009276BD" w:rsidRDefault="009276BD" w:rsidP="009276BD">
      <w:pPr>
        <w:pStyle w:val="ListParagraph"/>
        <w:numPr>
          <w:ilvl w:val="0"/>
          <w:numId w:val="24"/>
        </w:numPr>
        <w:spacing w:after="0"/>
      </w:pPr>
      <w:r>
        <w:t>PUSCH Rate De-matching</w:t>
      </w:r>
    </w:p>
    <w:p w14:paraId="09FA2D30" w14:textId="77777777" w:rsidR="009276BD" w:rsidRDefault="009276BD" w:rsidP="009276BD">
      <w:pPr>
        <w:pStyle w:val="ListParagraph"/>
        <w:numPr>
          <w:ilvl w:val="0"/>
          <w:numId w:val="24"/>
        </w:numPr>
        <w:spacing w:after="0"/>
      </w:pPr>
      <w:r>
        <w:t xml:space="preserve">LDPC Decoder </w:t>
      </w:r>
    </w:p>
    <w:p w14:paraId="5B953E8E" w14:textId="47BE0413" w:rsidR="004634C1" w:rsidRDefault="009276BD" w:rsidP="009276BD">
      <w:pPr>
        <w:pStyle w:val="ListParagraph"/>
        <w:numPr>
          <w:ilvl w:val="0"/>
          <w:numId w:val="24"/>
        </w:numPr>
        <w:spacing w:after="0"/>
      </w:pPr>
      <w:r>
        <w:t>CRC Check</w:t>
      </w:r>
    </w:p>
    <w:p w14:paraId="5D4D7004" w14:textId="77777777" w:rsidR="004634C1" w:rsidRPr="009B0F58" w:rsidRDefault="004634C1">
      <w:pPr>
        <w:pStyle w:val="ListParagraph"/>
        <w:spacing w:after="0"/>
        <w:ind w:left="720"/>
      </w:pPr>
    </w:p>
    <w:p w14:paraId="6C497621" w14:textId="5DF225B0" w:rsidR="000B2D9A" w:rsidRDefault="009276BD" w:rsidP="000B2D9A">
      <w:pPr>
        <w:rPr>
          <w:lang w:val="en-GB"/>
        </w:rPr>
      </w:pPr>
      <w:r>
        <w:rPr>
          <w:lang w:val="en-GB"/>
        </w:rPr>
        <w:t>The AAL</w:t>
      </w:r>
      <w:r w:rsidR="00562ED9">
        <w:rPr>
          <w:lang w:val="en-GB"/>
        </w:rPr>
        <w:t>_</w:t>
      </w:r>
      <w:r>
        <w:rPr>
          <w:lang w:val="en-GB"/>
        </w:rPr>
        <w:t>PUSCH</w:t>
      </w:r>
      <w:r w:rsidR="00562ED9">
        <w:rPr>
          <w:lang w:val="en-GB"/>
        </w:rPr>
        <w:t>_</w:t>
      </w:r>
      <w:r>
        <w:rPr>
          <w:lang w:val="en-GB"/>
        </w:rPr>
        <w:t>FEC Profile is implemented as a look aside accelerator</w:t>
      </w:r>
      <w:r w:rsidR="000B2D9A">
        <w:rPr>
          <w:lang w:val="en-GB"/>
        </w:rPr>
        <w:t>. The AAL</w:t>
      </w:r>
      <w:r w:rsidR="00562ED9">
        <w:rPr>
          <w:lang w:val="en-GB"/>
        </w:rPr>
        <w:t>_</w:t>
      </w:r>
      <w:r w:rsidR="000B2D9A">
        <w:rPr>
          <w:lang w:val="en-GB"/>
        </w:rPr>
        <w:t>PUSCH</w:t>
      </w:r>
      <w:r w:rsidR="00562ED9">
        <w:rPr>
          <w:lang w:val="en-GB"/>
        </w:rPr>
        <w:t>_</w:t>
      </w:r>
      <w:r w:rsidR="000B2D9A">
        <w:rPr>
          <w:lang w:val="en-GB"/>
        </w:rPr>
        <w:t xml:space="preserve">FEC Profile will support both Transport Block and Code Block operations.  </w:t>
      </w:r>
    </w:p>
    <w:p w14:paraId="5F524D90" w14:textId="478E42AA" w:rsidR="00E6009A" w:rsidRDefault="00920668" w:rsidP="00E6009A">
      <w:r>
        <w:object w:dxaOrig="14640" w:dyaOrig="9001" w14:anchorId="62880F5E">
          <v:shape id="_x0000_i1064" type="#_x0000_t75" style="width:482.1pt;height:295.5pt" o:ole="">
            <v:imagedata r:id="rId103" o:title=""/>
          </v:shape>
          <o:OLEObject Type="Embed" ProgID="Visio.Drawing.15" ShapeID="_x0000_i1064" DrawAspect="Content" ObjectID="_1783938965" r:id="rId104"/>
        </w:object>
      </w:r>
    </w:p>
    <w:p w14:paraId="1ADB5B5F" w14:textId="28CDD762" w:rsidR="000258A5" w:rsidRPr="00E6009A" w:rsidRDefault="007F3165" w:rsidP="0045378B">
      <w:pPr>
        <w:pStyle w:val="TF"/>
        <w:rPr>
          <w:lang w:eastAsia="ja-JP"/>
        </w:rPr>
      </w:pPr>
      <w:bookmarkStart w:id="581" w:name="_Ref55828922"/>
      <w:bookmarkStart w:id="582" w:name="_Toc117149686"/>
      <w:bookmarkStart w:id="583" w:name="_Toc170997039"/>
      <w:bookmarkStart w:id="584" w:name="_Toc173326019"/>
      <w:r>
        <w:rPr>
          <w:lang w:val="fr-FR"/>
        </w:rPr>
        <w:t>Figure 7.1.3.4.1-</w:t>
      </w:r>
      <w:proofErr w:type="gramStart"/>
      <w:r>
        <w:rPr>
          <w:lang w:val="fr-FR"/>
        </w:rPr>
        <w:t>1:</w:t>
      </w:r>
      <w:proofErr w:type="gramEnd"/>
      <w:r>
        <w:rPr>
          <w:lang w:val="fr-FR"/>
        </w:rPr>
        <w:t xml:space="preserve"> </w:t>
      </w:r>
      <w:bookmarkEnd w:id="581"/>
      <w:r w:rsidR="000258A5" w:rsidRPr="00E6009A">
        <w:t>AAL</w:t>
      </w:r>
      <w:r w:rsidR="00AF7BBD" w:rsidRPr="00E6009A">
        <w:t>_</w:t>
      </w:r>
      <w:r w:rsidR="000258A5" w:rsidRPr="00E6009A">
        <w:t>PUSCH</w:t>
      </w:r>
      <w:r w:rsidR="00AF7BBD" w:rsidRPr="00E6009A">
        <w:t>_</w:t>
      </w:r>
      <w:r w:rsidR="000258A5" w:rsidRPr="00E6009A">
        <w:t>FEC Profile</w:t>
      </w:r>
      <w:bookmarkEnd w:id="582"/>
      <w:bookmarkEnd w:id="583"/>
      <w:bookmarkEnd w:id="584"/>
    </w:p>
    <w:p w14:paraId="7837D58D" w14:textId="2DAECF55" w:rsidR="008369BB" w:rsidRPr="008369BB" w:rsidRDefault="008369BB">
      <w:pPr>
        <w:pStyle w:val="Heading5"/>
        <w:rPr>
          <w:lang w:val="en-GB"/>
        </w:rPr>
      </w:pPr>
      <w:bookmarkStart w:id="585" w:name="_Ref87950292"/>
      <w:r w:rsidRPr="008369BB">
        <w:rPr>
          <w:lang w:val="en-GB"/>
        </w:rPr>
        <w:t>AAL_PUSCH_</w:t>
      </w:r>
      <w:r w:rsidR="00435CB4" w:rsidRPr="00856E54">
        <w:rPr>
          <w:lang w:val="en-GB"/>
        </w:rPr>
        <w:t>HIGH</w:t>
      </w:r>
      <w:r w:rsidRPr="008369BB">
        <w:rPr>
          <w:lang w:val="en-GB"/>
        </w:rPr>
        <w:t>-PHY</w:t>
      </w:r>
      <w:bookmarkEnd w:id="585"/>
    </w:p>
    <w:p w14:paraId="110874B7" w14:textId="7BCC8292" w:rsidR="008369BB" w:rsidRPr="008369BB" w:rsidRDefault="007F3165" w:rsidP="008369BB">
      <w:pPr>
        <w:rPr>
          <w:lang w:val="en-GB"/>
        </w:rPr>
      </w:pPr>
      <w:r>
        <w:rPr>
          <w:lang w:val="fr-FR"/>
        </w:rPr>
        <w:t>Figure 7.1.3.4.2-</w:t>
      </w:r>
      <w:proofErr w:type="gramStart"/>
      <w:r>
        <w:rPr>
          <w:lang w:val="fr-FR"/>
        </w:rPr>
        <w:t xml:space="preserve">1 </w:t>
      </w:r>
      <w:r w:rsidR="00D04671" w:rsidRPr="00D04671">
        <w:rPr>
          <w:lang w:val="en-GB"/>
        </w:rPr>
        <w:t xml:space="preserve"> </w:t>
      </w:r>
      <w:r w:rsidR="00A30C6E">
        <w:rPr>
          <w:lang w:val="en-GB"/>
        </w:rPr>
        <w:t>hi</w:t>
      </w:r>
      <w:r w:rsidR="008369BB" w:rsidRPr="008369BB">
        <w:rPr>
          <w:lang w:val="en-GB"/>
        </w:rPr>
        <w:t>ghlights</w:t>
      </w:r>
      <w:proofErr w:type="gramEnd"/>
      <w:r w:rsidR="008369BB" w:rsidRPr="008369BB">
        <w:rPr>
          <w:lang w:val="en-GB"/>
        </w:rPr>
        <w:t xml:space="preserve"> the set of accelerated functions that defines the AAL_PUSCH</w:t>
      </w:r>
      <w:r w:rsidR="00441EAF">
        <w:rPr>
          <w:lang w:val="en-GB"/>
        </w:rPr>
        <w:t>_</w:t>
      </w:r>
      <w:r w:rsidR="00435CB4" w:rsidRPr="00856E54">
        <w:rPr>
          <w:lang w:val="en-GB"/>
        </w:rPr>
        <w:t>HIGH</w:t>
      </w:r>
      <w:r w:rsidR="008369BB" w:rsidRPr="008369BB">
        <w:rPr>
          <w:lang w:val="en-GB"/>
        </w:rPr>
        <w:t xml:space="preserve">-PHY </w:t>
      </w:r>
      <w:r w:rsidR="001A05A6">
        <w:rPr>
          <w:lang w:val="en-GB"/>
        </w:rPr>
        <w:t>P</w:t>
      </w:r>
      <w:r w:rsidR="008369BB" w:rsidRPr="008369BB">
        <w:rPr>
          <w:lang w:val="en-GB"/>
        </w:rPr>
        <w:t>rofile, which includes the processing of PUSCH data (with or without UCI).</w:t>
      </w:r>
    </w:p>
    <w:p w14:paraId="0C7258F1" w14:textId="77777777" w:rsidR="008369BB" w:rsidRPr="008369BB" w:rsidRDefault="008369BB" w:rsidP="008369BB">
      <w:pPr>
        <w:rPr>
          <w:lang w:val="en-GB"/>
        </w:rPr>
      </w:pPr>
      <w:r w:rsidRPr="008369BB">
        <w:rPr>
          <w:lang w:val="en-GB"/>
        </w:rPr>
        <w:t>The set of accelerated functions associated with the processing of PUSCH data is as follows:</w:t>
      </w:r>
    </w:p>
    <w:p w14:paraId="19CABB78" w14:textId="276C5846" w:rsidR="008369BB" w:rsidRPr="008369BB" w:rsidRDefault="008369BB" w:rsidP="008369BB">
      <w:pPr>
        <w:rPr>
          <w:lang w:val="en-GB"/>
        </w:rPr>
      </w:pPr>
      <w:r w:rsidRPr="008369BB">
        <w:rPr>
          <w:lang w:val="en-GB"/>
        </w:rPr>
        <w:t>•</w:t>
      </w:r>
      <w:r w:rsidRPr="008369BB">
        <w:rPr>
          <w:lang w:val="en-GB"/>
        </w:rPr>
        <w:tab/>
        <w:t>IQ decompression</w:t>
      </w:r>
      <w:r w:rsidR="00981AE2">
        <w:rPr>
          <w:lang w:val="en-GB"/>
        </w:rPr>
        <w:fldChar w:fldCharType="begin"/>
      </w:r>
      <w:r w:rsidR="00981AE2">
        <w:rPr>
          <w:lang w:val="en-GB"/>
        </w:rPr>
        <w:instrText xml:space="preserve"> NOTEREF _Ref54349526 \f \h </w:instrText>
      </w:r>
      <w:r w:rsidR="00981AE2">
        <w:rPr>
          <w:lang w:val="en-GB"/>
        </w:rPr>
      </w:r>
      <w:r w:rsidR="00981AE2">
        <w:rPr>
          <w:lang w:val="en-GB"/>
        </w:rPr>
        <w:fldChar w:fldCharType="separate"/>
      </w:r>
      <w:r w:rsidR="004B1DEC" w:rsidRPr="004B1DEC">
        <w:rPr>
          <w:rStyle w:val="FootnoteReference"/>
        </w:rPr>
        <w:t>1</w:t>
      </w:r>
      <w:r w:rsidR="00981AE2">
        <w:rPr>
          <w:lang w:val="en-GB"/>
        </w:rPr>
        <w:fldChar w:fldCharType="end"/>
      </w:r>
    </w:p>
    <w:p w14:paraId="11869AA0" w14:textId="55FA581D" w:rsidR="008369BB" w:rsidRPr="008369BB" w:rsidRDefault="008369BB" w:rsidP="008369BB">
      <w:pPr>
        <w:rPr>
          <w:lang w:val="en-GB"/>
        </w:rPr>
      </w:pPr>
      <w:r w:rsidRPr="008369BB">
        <w:rPr>
          <w:lang w:val="en-GB"/>
        </w:rPr>
        <w:t>•</w:t>
      </w:r>
      <w:r w:rsidRPr="008369BB">
        <w:rPr>
          <w:lang w:val="en-GB"/>
        </w:rPr>
        <w:tab/>
        <w:t>RE de</w:t>
      </w:r>
      <w:r w:rsidR="00D82410">
        <w:rPr>
          <w:lang w:val="en-GB"/>
        </w:rPr>
        <w:t>-</w:t>
      </w:r>
      <w:r w:rsidRPr="008369BB">
        <w:rPr>
          <w:lang w:val="en-GB"/>
        </w:rPr>
        <w:t>mapping</w:t>
      </w:r>
    </w:p>
    <w:p w14:paraId="73E6B028" w14:textId="77777777" w:rsidR="008369BB" w:rsidRPr="008369BB" w:rsidRDefault="008369BB" w:rsidP="008369BB">
      <w:pPr>
        <w:rPr>
          <w:lang w:val="en-GB"/>
        </w:rPr>
      </w:pPr>
      <w:r w:rsidRPr="008369BB">
        <w:rPr>
          <w:lang w:val="en-GB"/>
        </w:rPr>
        <w:t>•</w:t>
      </w:r>
      <w:r w:rsidRPr="008369BB">
        <w:rPr>
          <w:lang w:val="en-GB"/>
        </w:rPr>
        <w:tab/>
        <w:t>Channel estimation</w:t>
      </w:r>
    </w:p>
    <w:p w14:paraId="7400EC09" w14:textId="77777777" w:rsidR="008369BB" w:rsidRPr="008369BB" w:rsidRDefault="008369BB" w:rsidP="008369BB">
      <w:pPr>
        <w:rPr>
          <w:lang w:val="en-GB"/>
        </w:rPr>
      </w:pPr>
      <w:r w:rsidRPr="008369BB">
        <w:rPr>
          <w:lang w:val="en-GB"/>
        </w:rPr>
        <w:t>•</w:t>
      </w:r>
      <w:r w:rsidRPr="008369BB">
        <w:rPr>
          <w:lang w:val="en-GB"/>
        </w:rPr>
        <w:tab/>
        <w:t>Channel equalization</w:t>
      </w:r>
    </w:p>
    <w:p w14:paraId="626BF8B3" w14:textId="77777777" w:rsidR="008369BB" w:rsidRPr="008369BB" w:rsidRDefault="008369BB" w:rsidP="008369BB">
      <w:pPr>
        <w:rPr>
          <w:lang w:val="en-GB"/>
        </w:rPr>
      </w:pPr>
      <w:r w:rsidRPr="008369BB">
        <w:rPr>
          <w:lang w:val="en-GB"/>
        </w:rPr>
        <w:t>•</w:t>
      </w:r>
      <w:r w:rsidRPr="008369BB">
        <w:rPr>
          <w:lang w:val="en-GB"/>
        </w:rPr>
        <w:tab/>
        <w:t>Transform precoding (optional- only required for DFT-s-OFDM waveform)</w:t>
      </w:r>
    </w:p>
    <w:p w14:paraId="6330C65D" w14:textId="77777777" w:rsidR="008369BB" w:rsidRPr="008369BB" w:rsidRDefault="008369BB" w:rsidP="008369BB">
      <w:pPr>
        <w:rPr>
          <w:lang w:val="en-GB"/>
        </w:rPr>
      </w:pPr>
      <w:r w:rsidRPr="008369BB">
        <w:rPr>
          <w:lang w:val="en-GB"/>
        </w:rPr>
        <w:t>•</w:t>
      </w:r>
      <w:r w:rsidRPr="008369BB">
        <w:rPr>
          <w:lang w:val="en-GB"/>
        </w:rPr>
        <w:tab/>
        <w:t>Demodulation</w:t>
      </w:r>
    </w:p>
    <w:p w14:paraId="6136C7BB" w14:textId="77777777" w:rsidR="008369BB" w:rsidRPr="008369BB" w:rsidRDefault="008369BB" w:rsidP="008369BB">
      <w:pPr>
        <w:rPr>
          <w:lang w:val="en-GB"/>
        </w:rPr>
      </w:pPr>
      <w:r w:rsidRPr="008369BB">
        <w:rPr>
          <w:lang w:val="en-GB"/>
        </w:rPr>
        <w:t>•</w:t>
      </w:r>
      <w:r w:rsidRPr="008369BB">
        <w:rPr>
          <w:lang w:val="en-GB"/>
        </w:rPr>
        <w:tab/>
        <w:t>Descrambling</w:t>
      </w:r>
    </w:p>
    <w:p w14:paraId="0D994AFF" w14:textId="1D3FC150" w:rsidR="008369BB" w:rsidRPr="008369BB" w:rsidRDefault="008369BB" w:rsidP="008369BB">
      <w:pPr>
        <w:rPr>
          <w:lang w:val="en-GB"/>
        </w:rPr>
      </w:pPr>
      <w:r w:rsidRPr="008369BB">
        <w:rPr>
          <w:lang w:val="en-GB"/>
        </w:rPr>
        <w:t>•</w:t>
      </w:r>
      <w:r w:rsidRPr="008369BB">
        <w:rPr>
          <w:lang w:val="en-GB"/>
        </w:rPr>
        <w:tab/>
        <w:t>Rate de</w:t>
      </w:r>
      <w:r w:rsidR="00D82410">
        <w:rPr>
          <w:lang w:val="en-GB"/>
        </w:rPr>
        <w:t>-</w:t>
      </w:r>
      <w:r w:rsidRPr="008369BB">
        <w:rPr>
          <w:lang w:val="en-GB"/>
        </w:rPr>
        <w:t>matching</w:t>
      </w:r>
    </w:p>
    <w:p w14:paraId="4CDEC7FE" w14:textId="77777777" w:rsidR="008369BB" w:rsidRPr="008369BB" w:rsidRDefault="008369BB" w:rsidP="008369BB">
      <w:pPr>
        <w:rPr>
          <w:lang w:val="en-GB"/>
        </w:rPr>
      </w:pPr>
      <w:r w:rsidRPr="008369BB">
        <w:rPr>
          <w:lang w:val="en-GB"/>
        </w:rPr>
        <w:t>•</w:t>
      </w:r>
      <w:r w:rsidRPr="008369BB">
        <w:rPr>
          <w:lang w:val="en-GB"/>
        </w:rPr>
        <w:tab/>
        <w:t>LDPC decoding</w:t>
      </w:r>
    </w:p>
    <w:p w14:paraId="19AB2D53" w14:textId="77777777" w:rsidR="008369BB" w:rsidRPr="008369BB" w:rsidRDefault="008369BB" w:rsidP="008369BB">
      <w:pPr>
        <w:rPr>
          <w:lang w:val="en-GB"/>
        </w:rPr>
      </w:pPr>
      <w:r w:rsidRPr="008369BB">
        <w:rPr>
          <w:lang w:val="en-GB"/>
        </w:rPr>
        <w:t>•</w:t>
      </w:r>
      <w:r w:rsidRPr="008369BB">
        <w:rPr>
          <w:lang w:val="en-GB"/>
        </w:rPr>
        <w:tab/>
        <w:t>CRC check</w:t>
      </w:r>
    </w:p>
    <w:p w14:paraId="56F678A8" w14:textId="77777777" w:rsidR="008369BB" w:rsidRPr="008369BB" w:rsidRDefault="008369BB" w:rsidP="008369BB">
      <w:pPr>
        <w:rPr>
          <w:lang w:val="en-GB"/>
        </w:rPr>
      </w:pPr>
    </w:p>
    <w:p w14:paraId="08C46873" w14:textId="0386E1BF" w:rsidR="000258A5" w:rsidRDefault="008369BB" w:rsidP="008369BB">
      <w:pPr>
        <w:rPr>
          <w:lang w:val="en-GB"/>
        </w:rPr>
      </w:pPr>
      <w:r w:rsidRPr="008369BB">
        <w:rPr>
          <w:lang w:val="en-GB"/>
        </w:rPr>
        <w:t>The AAL_PUSCH_</w:t>
      </w:r>
      <w:r w:rsidR="00435CB4" w:rsidRPr="00856E54">
        <w:rPr>
          <w:lang w:val="en-GB"/>
        </w:rPr>
        <w:t>HIGH</w:t>
      </w:r>
      <w:r w:rsidRPr="008369BB">
        <w:rPr>
          <w:lang w:val="en-GB"/>
        </w:rPr>
        <w:t xml:space="preserve">-PHY </w:t>
      </w:r>
      <w:r w:rsidR="00435CB4">
        <w:rPr>
          <w:lang w:val="en-GB"/>
        </w:rPr>
        <w:t>P</w:t>
      </w:r>
      <w:r w:rsidRPr="008369BB">
        <w:rPr>
          <w:lang w:val="en-GB"/>
        </w:rPr>
        <w:t>rofile is executed in inline acceleration mode</w:t>
      </w:r>
      <w:r w:rsidR="000258A5">
        <w:rPr>
          <w:lang w:val="en-GB"/>
        </w:rPr>
        <w:t>.</w:t>
      </w:r>
    </w:p>
    <w:p w14:paraId="73CF4BCF" w14:textId="59A5FCAF" w:rsidR="000258A5" w:rsidRDefault="000258A5" w:rsidP="008369BB">
      <w:pPr>
        <w:rPr>
          <w:lang w:val="en-GB"/>
        </w:rPr>
      </w:pPr>
    </w:p>
    <w:p w14:paraId="42673AD9" w14:textId="37A03FE3" w:rsidR="005A44D2" w:rsidRDefault="004E3B1F" w:rsidP="008369BB">
      <w:pPr>
        <w:rPr>
          <w:lang w:val="en-GB"/>
        </w:rPr>
      </w:pPr>
      <w:r w:rsidRPr="004E3B1F">
        <w:lastRenderedPageBreak/>
        <w:t xml:space="preserve"> </w:t>
      </w:r>
      <w:r w:rsidR="009114C2">
        <w:object w:dxaOrig="14640" w:dyaOrig="9001" w14:anchorId="3905F5CE">
          <v:shape id="_x0000_i1065" type="#_x0000_t75" style="width:482.1pt;height:295.5pt" o:ole="">
            <v:imagedata r:id="rId105" o:title=""/>
          </v:shape>
          <o:OLEObject Type="Embed" ProgID="Visio.Drawing.15" ShapeID="_x0000_i1065" DrawAspect="Content" ObjectID="_1783938966" r:id="rId106"/>
        </w:object>
      </w:r>
    </w:p>
    <w:p w14:paraId="19C63BCA" w14:textId="430AA068" w:rsidR="000258A5" w:rsidRDefault="007F3165" w:rsidP="0045378B">
      <w:pPr>
        <w:pStyle w:val="TF"/>
        <w:rPr>
          <w:lang w:val="en-GB"/>
        </w:rPr>
      </w:pPr>
      <w:bookmarkStart w:id="586" w:name="_Ref54353298"/>
      <w:bookmarkStart w:id="587" w:name="_Toc117149687"/>
      <w:bookmarkStart w:id="588" w:name="_Toc170997040"/>
      <w:bookmarkStart w:id="589" w:name="_Toc173326020"/>
      <w:r>
        <w:rPr>
          <w:lang w:val="fr-FR"/>
        </w:rPr>
        <w:t xml:space="preserve">Figure 7.1.3.4.2-1 : </w:t>
      </w:r>
      <w:bookmarkEnd w:id="586"/>
      <w:r w:rsidR="00856E54" w:rsidRPr="00856E54">
        <w:rPr>
          <w:lang w:val="en-GB"/>
        </w:rPr>
        <w:t>AAL_PUSCH_</w:t>
      </w:r>
      <w:r w:rsidR="00EE3107" w:rsidRPr="00856E54">
        <w:rPr>
          <w:lang w:val="en-GB"/>
        </w:rPr>
        <w:t>HIGH</w:t>
      </w:r>
      <w:r w:rsidR="00856E54" w:rsidRPr="00856E54">
        <w:rPr>
          <w:lang w:val="en-GB"/>
        </w:rPr>
        <w:t xml:space="preserve">-PHY </w:t>
      </w:r>
      <w:r w:rsidR="00A121B8">
        <w:rPr>
          <w:lang w:val="en-GB"/>
        </w:rPr>
        <w:t>P</w:t>
      </w:r>
      <w:r w:rsidR="00856E54" w:rsidRPr="00856E54">
        <w:rPr>
          <w:lang w:val="en-GB"/>
        </w:rPr>
        <w:t>rofile</w:t>
      </w:r>
      <w:bookmarkEnd w:id="587"/>
      <w:bookmarkEnd w:id="588"/>
      <w:bookmarkEnd w:id="589"/>
    </w:p>
    <w:p w14:paraId="3286CD9C" w14:textId="6B35561F" w:rsidR="000258A5" w:rsidRDefault="000258A5" w:rsidP="008369BB">
      <w:pPr>
        <w:rPr>
          <w:lang w:val="en-GB"/>
        </w:rPr>
      </w:pPr>
    </w:p>
    <w:p w14:paraId="6DAFE3C0" w14:textId="28FA88FA" w:rsidR="00E54AD9" w:rsidRPr="00E54AD9" w:rsidRDefault="00E54AD9">
      <w:pPr>
        <w:pStyle w:val="Heading5"/>
        <w:rPr>
          <w:lang w:val="en-GB"/>
        </w:rPr>
      </w:pPr>
      <w:r w:rsidRPr="00E54AD9">
        <w:rPr>
          <w:lang w:val="en-GB"/>
        </w:rPr>
        <w:t>AAL_PUCCH_</w:t>
      </w:r>
      <w:r w:rsidR="00A121B8">
        <w:rPr>
          <w:lang w:val="en-GB"/>
        </w:rPr>
        <w:t>H</w:t>
      </w:r>
      <w:r w:rsidR="00435CB4" w:rsidRPr="00856E54">
        <w:rPr>
          <w:lang w:val="en-GB"/>
        </w:rPr>
        <w:t>IGH</w:t>
      </w:r>
      <w:r w:rsidRPr="00E54AD9">
        <w:rPr>
          <w:lang w:val="en-GB"/>
        </w:rPr>
        <w:t>-PHY</w:t>
      </w:r>
    </w:p>
    <w:p w14:paraId="0FC11DB6" w14:textId="0F6DD608" w:rsidR="00E54AD9" w:rsidRPr="00E54AD9" w:rsidRDefault="007F3165" w:rsidP="00E54AD9">
      <w:pPr>
        <w:rPr>
          <w:lang w:val="en-GB"/>
        </w:rPr>
      </w:pPr>
      <w:r>
        <w:rPr>
          <w:lang w:val="en-GB"/>
        </w:rPr>
        <w:t>Figure 7.1.3.4.3.1-1</w:t>
      </w:r>
      <w:r w:rsidR="00FC6067">
        <w:rPr>
          <w:lang w:val="en-GB"/>
        </w:rPr>
        <w:t xml:space="preserve">, </w:t>
      </w:r>
      <w:r>
        <w:rPr>
          <w:lang w:val="en-GB"/>
        </w:rPr>
        <w:t xml:space="preserve">Figure 7.1.3.4.3.2-1 </w:t>
      </w:r>
      <w:r w:rsidR="00FC6067">
        <w:rPr>
          <w:lang w:val="en-GB"/>
        </w:rPr>
        <w:t xml:space="preserve">and </w:t>
      </w:r>
      <w:r>
        <w:rPr>
          <w:lang w:val="en-GB"/>
        </w:rPr>
        <w:t xml:space="preserve">Figure 7.1.3.4.3.2-1 </w:t>
      </w:r>
      <w:r w:rsidR="00E54AD9" w:rsidRPr="00E54AD9">
        <w:rPr>
          <w:lang w:val="en-GB"/>
        </w:rPr>
        <w:t>highlight the set of accelerated functions that defines the AAL_PUCCH_</w:t>
      </w:r>
      <w:r w:rsidR="00435CB4" w:rsidRPr="00856E54">
        <w:rPr>
          <w:lang w:val="en-GB"/>
        </w:rPr>
        <w:t>HIGH</w:t>
      </w:r>
      <w:r w:rsidR="00E54AD9" w:rsidRPr="00E54AD9">
        <w:rPr>
          <w:lang w:val="en-GB"/>
        </w:rPr>
        <w:t xml:space="preserve">-PHY </w:t>
      </w:r>
      <w:r w:rsidR="00CD4F9D">
        <w:rPr>
          <w:lang w:val="en-GB"/>
        </w:rPr>
        <w:t>P</w:t>
      </w:r>
      <w:r w:rsidR="00E54AD9" w:rsidRPr="00E54AD9">
        <w:rPr>
          <w:lang w:val="en-GB"/>
        </w:rPr>
        <w:t>rofile, which includes the processing of UCI.</w:t>
      </w:r>
    </w:p>
    <w:p w14:paraId="7E9D8463" w14:textId="0B8ED5FE" w:rsidR="00E54AD9" w:rsidRPr="00E54AD9" w:rsidRDefault="00E54AD9" w:rsidP="00E54AD9">
      <w:pPr>
        <w:rPr>
          <w:lang w:val="en-GB"/>
        </w:rPr>
      </w:pPr>
      <w:r w:rsidRPr="00E54AD9">
        <w:rPr>
          <w:lang w:val="en-GB"/>
        </w:rPr>
        <w:t xml:space="preserve">The set of accelerated functions associated with the processing of PUCCH UCI depends on the PUCCH format being configured by the </w:t>
      </w:r>
      <w:r w:rsidR="000020D6">
        <w:rPr>
          <w:lang w:eastAsia="en-IE"/>
        </w:rPr>
        <w:t>AAL Application</w:t>
      </w:r>
      <w:r w:rsidRPr="00E54AD9">
        <w:rPr>
          <w:lang w:val="en-GB"/>
        </w:rPr>
        <w:t xml:space="preserve">. </w:t>
      </w:r>
    </w:p>
    <w:p w14:paraId="7BECCFC9" w14:textId="57870751" w:rsidR="00E54AD9" w:rsidRPr="00E54AD9" w:rsidRDefault="00E54AD9">
      <w:pPr>
        <w:pStyle w:val="Heading6"/>
        <w:rPr>
          <w:lang w:val="en-GB"/>
        </w:rPr>
      </w:pPr>
      <w:bookmarkStart w:id="590" w:name="_Ref87950331"/>
      <w:r w:rsidRPr="00E54AD9">
        <w:rPr>
          <w:lang w:val="en-GB"/>
        </w:rPr>
        <w:t>PUCCH format 0</w:t>
      </w:r>
      <w:bookmarkEnd w:id="590"/>
    </w:p>
    <w:p w14:paraId="46EC3BBE" w14:textId="77777777" w:rsidR="00E54AD9" w:rsidRPr="00E54AD9" w:rsidRDefault="00E54AD9" w:rsidP="00E54AD9">
      <w:pPr>
        <w:rPr>
          <w:lang w:val="en-GB"/>
        </w:rPr>
      </w:pPr>
      <w:r w:rsidRPr="00E54AD9">
        <w:rPr>
          <w:lang w:val="en-GB"/>
        </w:rPr>
        <w:t>The set of accelerated functions associated with the processing of PUCCH UCI using PUCCH format 0 is as follows:</w:t>
      </w:r>
    </w:p>
    <w:p w14:paraId="6FBCCD40" w14:textId="7F1DE2EC" w:rsidR="00E54AD9" w:rsidRPr="00E54AD9" w:rsidRDefault="00E54AD9" w:rsidP="00E54AD9">
      <w:pPr>
        <w:rPr>
          <w:lang w:val="en-GB"/>
        </w:rPr>
      </w:pPr>
      <w:r w:rsidRPr="00E54AD9">
        <w:rPr>
          <w:lang w:val="en-GB"/>
        </w:rPr>
        <w:t>•</w:t>
      </w:r>
      <w:r w:rsidRPr="00E54AD9">
        <w:rPr>
          <w:lang w:val="en-GB"/>
        </w:rPr>
        <w:tab/>
        <w:t>IQ decompression</w:t>
      </w:r>
      <w:r w:rsidR="00745662">
        <w:rPr>
          <w:lang w:val="en-GB"/>
        </w:rPr>
        <w:fldChar w:fldCharType="begin"/>
      </w:r>
      <w:r w:rsidR="00745662">
        <w:rPr>
          <w:lang w:val="en-GB"/>
        </w:rPr>
        <w:instrText xml:space="preserve"> NOTEREF _Ref54349526 \f \h </w:instrText>
      </w:r>
      <w:r w:rsidR="00745662">
        <w:rPr>
          <w:lang w:val="en-GB"/>
        </w:rPr>
      </w:r>
      <w:r w:rsidR="00745662">
        <w:rPr>
          <w:lang w:val="en-GB"/>
        </w:rPr>
        <w:fldChar w:fldCharType="separate"/>
      </w:r>
      <w:r w:rsidR="004B1DEC" w:rsidRPr="004B1DEC">
        <w:rPr>
          <w:rStyle w:val="FootnoteReference"/>
        </w:rPr>
        <w:t>1</w:t>
      </w:r>
      <w:r w:rsidR="00745662">
        <w:rPr>
          <w:lang w:val="en-GB"/>
        </w:rPr>
        <w:fldChar w:fldCharType="end"/>
      </w:r>
    </w:p>
    <w:p w14:paraId="391AF94D" w14:textId="61E13CD6" w:rsidR="00E54AD9" w:rsidRPr="00E54AD9" w:rsidRDefault="00E54AD9" w:rsidP="00E54AD9">
      <w:pPr>
        <w:rPr>
          <w:lang w:val="en-GB"/>
        </w:rPr>
      </w:pPr>
      <w:r w:rsidRPr="00E54AD9">
        <w:rPr>
          <w:lang w:val="en-GB"/>
        </w:rPr>
        <w:t>•</w:t>
      </w:r>
      <w:r w:rsidRPr="00E54AD9">
        <w:rPr>
          <w:lang w:val="en-GB"/>
        </w:rPr>
        <w:tab/>
        <w:t>RE de</w:t>
      </w:r>
      <w:r w:rsidR="00D82410">
        <w:rPr>
          <w:lang w:val="en-GB"/>
        </w:rPr>
        <w:t>-</w:t>
      </w:r>
      <w:r w:rsidRPr="00E54AD9">
        <w:rPr>
          <w:lang w:val="en-GB"/>
        </w:rPr>
        <w:t>mapping</w:t>
      </w:r>
    </w:p>
    <w:p w14:paraId="7835CE08" w14:textId="1286164E" w:rsidR="000258A5" w:rsidRDefault="00E54AD9" w:rsidP="00E54AD9">
      <w:pPr>
        <w:rPr>
          <w:lang w:val="en-GB"/>
        </w:rPr>
      </w:pPr>
      <w:r w:rsidRPr="00E54AD9">
        <w:rPr>
          <w:lang w:val="en-GB"/>
        </w:rPr>
        <w:t>•</w:t>
      </w:r>
      <w:r w:rsidRPr="00E54AD9">
        <w:rPr>
          <w:lang w:val="en-GB"/>
        </w:rPr>
        <w:tab/>
        <w:t>Sequence detection</w:t>
      </w:r>
    </w:p>
    <w:p w14:paraId="14AE4EE2" w14:textId="19BFAFEC" w:rsidR="008408FA" w:rsidRDefault="004D658E" w:rsidP="00E54AD9">
      <w:r>
        <w:object w:dxaOrig="14640" w:dyaOrig="9001" w14:anchorId="371B3B1B">
          <v:shape id="_x0000_i1066" type="#_x0000_t75" style="width:482.1pt;height:295.5pt" o:ole="">
            <v:imagedata r:id="rId107" o:title=""/>
          </v:shape>
          <o:OLEObject Type="Embed" ProgID="Visio.Drawing.15" ShapeID="_x0000_i1066" DrawAspect="Content" ObjectID="_1783938967" r:id="rId108"/>
        </w:object>
      </w:r>
    </w:p>
    <w:p w14:paraId="773C1858" w14:textId="391DF08B" w:rsidR="00233E30" w:rsidRDefault="007F3165" w:rsidP="0045378B">
      <w:pPr>
        <w:pStyle w:val="TF"/>
        <w:rPr>
          <w:lang w:val="en-GB"/>
        </w:rPr>
      </w:pPr>
      <w:bookmarkStart w:id="591" w:name="_Ref54353316"/>
      <w:bookmarkStart w:id="592" w:name="_Toc117149688"/>
      <w:bookmarkStart w:id="593" w:name="_Toc170997041"/>
      <w:bookmarkStart w:id="594" w:name="_Toc173326021"/>
      <w:r>
        <w:rPr>
          <w:lang w:val="en-GB"/>
        </w:rPr>
        <w:t xml:space="preserve">Figure 7.1.3.4.3.1-1: </w:t>
      </w:r>
      <w:bookmarkEnd w:id="591"/>
      <w:r w:rsidR="00233E30" w:rsidRPr="00233E30">
        <w:rPr>
          <w:lang w:val="en-GB"/>
        </w:rPr>
        <w:t>AAL_PUCCH_</w:t>
      </w:r>
      <w:r w:rsidR="00E50D95" w:rsidRPr="00856E54">
        <w:rPr>
          <w:lang w:val="en-GB"/>
        </w:rPr>
        <w:t>HIGH</w:t>
      </w:r>
      <w:r w:rsidR="00233E30" w:rsidRPr="00233E30">
        <w:rPr>
          <w:lang w:val="en-GB"/>
        </w:rPr>
        <w:t xml:space="preserve">-PHY </w:t>
      </w:r>
      <w:r w:rsidR="00E50D95">
        <w:rPr>
          <w:lang w:val="en-GB"/>
        </w:rPr>
        <w:t>P</w:t>
      </w:r>
      <w:r w:rsidR="00233E30" w:rsidRPr="00233E30">
        <w:rPr>
          <w:lang w:val="en-GB"/>
        </w:rPr>
        <w:t>rofile (PUCCH format 0)</w:t>
      </w:r>
      <w:bookmarkEnd w:id="592"/>
      <w:bookmarkEnd w:id="593"/>
      <w:bookmarkEnd w:id="594"/>
    </w:p>
    <w:p w14:paraId="307302E8" w14:textId="24987C8E" w:rsidR="00233E30" w:rsidRDefault="00233E30" w:rsidP="00E54AD9">
      <w:pPr>
        <w:rPr>
          <w:lang w:val="en-GB"/>
        </w:rPr>
      </w:pPr>
    </w:p>
    <w:p w14:paraId="526E104A" w14:textId="66182D7B" w:rsidR="003545E6" w:rsidRPr="003545E6" w:rsidRDefault="003545E6">
      <w:pPr>
        <w:pStyle w:val="Heading6"/>
        <w:rPr>
          <w:lang w:val="en-GB"/>
        </w:rPr>
      </w:pPr>
      <w:bookmarkStart w:id="595" w:name="_Ref87950340"/>
      <w:r w:rsidRPr="003545E6">
        <w:rPr>
          <w:lang w:val="en-GB"/>
        </w:rPr>
        <w:t>PUCCH format 1</w:t>
      </w:r>
      <w:bookmarkEnd w:id="595"/>
    </w:p>
    <w:p w14:paraId="6373D57A" w14:textId="77777777" w:rsidR="003545E6" w:rsidRPr="003545E6" w:rsidRDefault="003545E6" w:rsidP="003545E6">
      <w:pPr>
        <w:rPr>
          <w:lang w:val="en-GB"/>
        </w:rPr>
      </w:pPr>
      <w:r w:rsidRPr="003545E6">
        <w:rPr>
          <w:lang w:val="en-GB"/>
        </w:rPr>
        <w:t>The set of accelerated functions associated with the processing of PUCCH UCI using PUCCH format 1 is as follows:</w:t>
      </w:r>
    </w:p>
    <w:p w14:paraId="6DD1870E" w14:textId="2337D997" w:rsidR="003545E6" w:rsidRPr="003545E6" w:rsidRDefault="003545E6" w:rsidP="003545E6">
      <w:pPr>
        <w:rPr>
          <w:lang w:val="en-GB"/>
        </w:rPr>
      </w:pPr>
      <w:r w:rsidRPr="003545E6">
        <w:rPr>
          <w:lang w:val="en-GB"/>
        </w:rPr>
        <w:t>•</w:t>
      </w:r>
      <w:r w:rsidRPr="003545E6">
        <w:rPr>
          <w:lang w:val="en-GB"/>
        </w:rPr>
        <w:tab/>
      </w:r>
      <w:r w:rsidRPr="004E3B1F">
        <w:rPr>
          <w:lang w:val="en-GB"/>
        </w:rPr>
        <w:t>IQ decompression</w:t>
      </w:r>
      <w:r w:rsidR="00362CA4" w:rsidRPr="00BE49E3">
        <w:rPr>
          <w:lang w:val="en-GB"/>
        </w:rPr>
        <w:fldChar w:fldCharType="begin"/>
      </w:r>
      <w:r w:rsidR="00362CA4" w:rsidRPr="004E3B1F">
        <w:rPr>
          <w:lang w:val="en-GB"/>
        </w:rPr>
        <w:instrText xml:space="preserve"> NOTEREF _Ref54349526 \f \h </w:instrText>
      </w:r>
      <w:r w:rsidR="00026AF2" w:rsidRPr="00636FC6">
        <w:rPr>
          <w:lang w:val="en-GB"/>
        </w:rPr>
        <w:instrText xml:space="preserve"> \* MERGEFORMAT </w:instrText>
      </w:r>
      <w:r w:rsidR="00362CA4" w:rsidRPr="00BE49E3">
        <w:rPr>
          <w:lang w:val="en-GB"/>
        </w:rPr>
      </w:r>
      <w:r w:rsidR="00362CA4" w:rsidRPr="00BE49E3">
        <w:rPr>
          <w:lang w:val="en-GB"/>
        </w:rPr>
        <w:fldChar w:fldCharType="separate"/>
      </w:r>
      <w:r w:rsidR="004B1DEC" w:rsidRPr="004B1DEC">
        <w:rPr>
          <w:rStyle w:val="FootnoteReference"/>
        </w:rPr>
        <w:t>1</w:t>
      </w:r>
      <w:r w:rsidR="00362CA4" w:rsidRPr="00BE49E3">
        <w:rPr>
          <w:lang w:val="en-GB"/>
        </w:rPr>
        <w:fldChar w:fldCharType="end"/>
      </w:r>
    </w:p>
    <w:p w14:paraId="1A3706D8" w14:textId="4445AB46" w:rsidR="003545E6" w:rsidRPr="003545E6" w:rsidRDefault="003545E6" w:rsidP="003545E6">
      <w:pPr>
        <w:rPr>
          <w:lang w:val="en-GB"/>
        </w:rPr>
      </w:pPr>
      <w:r w:rsidRPr="003545E6">
        <w:rPr>
          <w:lang w:val="en-GB"/>
        </w:rPr>
        <w:t>•</w:t>
      </w:r>
      <w:r w:rsidRPr="003545E6">
        <w:rPr>
          <w:lang w:val="en-GB"/>
        </w:rPr>
        <w:tab/>
        <w:t>RE de</w:t>
      </w:r>
      <w:r w:rsidR="00D82410">
        <w:rPr>
          <w:lang w:val="en-GB"/>
        </w:rPr>
        <w:t>-</w:t>
      </w:r>
      <w:r w:rsidRPr="003545E6">
        <w:rPr>
          <w:lang w:val="en-GB"/>
        </w:rPr>
        <w:t>mapping</w:t>
      </w:r>
    </w:p>
    <w:p w14:paraId="4C0E4F87" w14:textId="77777777" w:rsidR="003545E6" w:rsidRPr="003545E6" w:rsidRDefault="003545E6" w:rsidP="003545E6">
      <w:pPr>
        <w:rPr>
          <w:lang w:val="en-GB"/>
        </w:rPr>
      </w:pPr>
      <w:r w:rsidRPr="003545E6">
        <w:rPr>
          <w:lang w:val="en-GB"/>
        </w:rPr>
        <w:t>•</w:t>
      </w:r>
      <w:r w:rsidRPr="003545E6">
        <w:rPr>
          <w:lang w:val="en-GB"/>
        </w:rPr>
        <w:tab/>
        <w:t>Channel estimation</w:t>
      </w:r>
    </w:p>
    <w:p w14:paraId="5C0DDDAF" w14:textId="77777777" w:rsidR="003545E6" w:rsidRPr="003545E6" w:rsidRDefault="003545E6" w:rsidP="003545E6">
      <w:pPr>
        <w:rPr>
          <w:lang w:val="en-GB"/>
        </w:rPr>
      </w:pPr>
      <w:r w:rsidRPr="003545E6">
        <w:rPr>
          <w:lang w:val="en-GB"/>
        </w:rPr>
        <w:t>•</w:t>
      </w:r>
      <w:r w:rsidRPr="003545E6">
        <w:rPr>
          <w:lang w:val="en-GB"/>
        </w:rPr>
        <w:tab/>
        <w:t>Channel equalization</w:t>
      </w:r>
    </w:p>
    <w:p w14:paraId="08EF1633" w14:textId="1AFE7524" w:rsidR="003545E6" w:rsidRDefault="003545E6" w:rsidP="003545E6">
      <w:pPr>
        <w:rPr>
          <w:lang w:val="en-GB"/>
        </w:rPr>
      </w:pPr>
      <w:r w:rsidRPr="003545E6">
        <w:rPr>
          <w:lang w:val="en-GB"/>
        </w:rPr>
        <w:t>•</w:t>
      </w:r>
      <w:r w:rsidRPr="003545E6">
        <w:rPr>
          <w:lang w:val="en-GB"/>
        </w:rPr>
        <w:tab/>
        <w:t>Demodulation</w:t>
      </w:r>
    </w:p>
    <w:p w14:paraId="76911A44" w14:textId="2AE35A09" w:rsidR="00233E30" w:rsidRDefault="00233E30" w:rsidP="00E54AD9"/>
    <w:p w14:paraId="75315613" w14:textId="69CCBD02" w:rsidR="000258A5" w:rsidRDefault="004B7ECF" w:rsidP="008369BB">
      <w:pPr>
        <w:rPr>
          <w:lang w:val="en-GB"/>
        </w:rPr>
      </w:pPr>
      <w:r>
        <w:object w:dxaOrig="14640" w:dyaOrig="9001" w14:anchorId="10AE34B1">
          <v:shape id="_x0000_i1067" type="#_x0000_t75" style="width:482.1pt;height:295.5pt" o:ole="">
            <v:imagedata r:id="rId109" o:title=""/>
          </v:shape>
          <o:OLEObject Type="Embed" ProgID="Visio.Drawing.15" ShapeID="_x0000_i1067" DrawAspect="Content" ObjectID="_1783938968" r:id="rId110"/>
        </w:object>
      </w:r>
    </w:p>
    <w:p w14:paraId="6FF4C3B4" w14:textId="215DFC9F" w:rsidR="000258A5" w:rsidRDefault="007F3165" w:rsidP="0045378B">
      <w:pPr>
        <w:pStyle w:val="TF"/>
        <w:rPr>
          <w:lang w:val="en-GB"/>
        </w:rPr>
      </w:pPr>
      <w:bookmarkStart w:id="596" w:name="_Ref54353329"/>
      <w:bookmarkStart w:id="597" w:name="_Toc117149689"/>
      <w:bookmarkStart w:id="598" w:name="_Toc170997042"/>
      <w:bookmarkStart w:id="599" w:name="_Toc173326022"/>
      <w:r>
        <w:rPr>
          <w:lang w:val="en-GB"/>
        </w:rPr>
        <w:t xml:space="preserve">Figure 7.1.3.4.3.2-1: </w:t>
      </w:r>
      <w:bookmarkEnd w:id="596"/>
      <w:r w:rsidR="00B040AD" w:rsidRPr="00B040AD">
        <w:rPr>
          <w:lang w:val="en-GB"/>
        </w:rPr>
        <w:t>AAL_PUCCH_</w:t>
      </w:r>
      <w:r w:rsidR="0069201F" w:rsidRPr="00856E54">
        <w:rPr>
          <w:lang w:val="en-GB"/>
        </w:rPr>
        <w:t>HIGH</w:t>
      </w:r>
      <w:r w:rsidR="00B040AD" w:rsidRPr="00B040AD">
        <w:rPr>
          <w:lang w:val="en-GB"/>
        </w:rPr>
        <w:t xml:space="preserve">-PHY </w:t>
      </w:r>
      <w:r w:rsidR="0069201F">
        <w:rPr>
          <w:lang w:val="en-GB"/>
        </w:rPr>
        <w:t>P</w:t>
      </w:r>
      <w:r w:rsidR="00B040AD" w:rsidRPr="00B040AD">
        <w:rPr>
          <w:lang w:val="en-GB"/>
        </w:rPr>
        <w:t>rofile (PUCCH format 1)</w:t>
      </w:r>
      <w:bookmarkEnd w:id="597"/>
      <w:bookmarkEnd w:id="598"/>
      <w:bookmarkEnd w:id="599"/>
    </w:p>
    <w:p w14:paraId="6936ABEE" w14:textId="4A3CC34C" w:rsidR="000258A5" w:rsidRDefault="000258A5" w:rsidP="008369BB">
      <w:pPr>
        <w:rPr>
          <w:lang w:val="en-GB"/>
        </w:rPr>
      </w:pPr>
    </w:p>
    <w:p w14:paraId="0C48C3BF" w14:textId="3CD954CA" w:rsidR="00276443" w:rsidRPr="00276443" w:rsidRDefault="00276443">
      <w:pPr>
        <w:pStyle w:val="Heading6"/>
        <w:rPr>
          <w:lang w:val="en-GB"/>
        </w:rPr>
      </w:pPr>
      <w:bookmarkStart w:id="600" w:name="_Ref87950352"/>
      <w:r w:rsidRPr="00276443">
        <w:rPr>
          <w:lang w:val="en-GB"/>
        </w:rPr>
        <w:t>PUCCH format 2/3/4</w:t>
      </w:r>
      <w:bookmarkEnd w:id="600"/>
    </w:p>
    <w:p w14:paraId="5E8A3CAC" w14:textId="77777777" w:rsidR="00276443" w:rsidRPr="00276443" w:rsidRDefault="00276443" w:rsidP="00276443">
      <w:pPr>
        <w:rPr>
          <w:lang w:val="en-GB"/>
        </w:rPr>
      </w:pPr>
      <w:r w:rsidRPr="00276443">
        <w:rPr>
          <w:lang w:val="en-GB"/>
        </w:rPr>
        <w:t>The set of accelerated functions associated with the processing of PUCCH UCI using PUCCH format 2/3/4 is as follows:</w:t>
      </w:r>
    </w:p>
    <w:p w14:paraId="78466B7D" w14:textId="00B7398F" w:rsidR="00276443" w:rsidRPr="00276443" w:rsidRDefault="00276443" w:rsidP="00276443">
      <w:pPr>
        <w:rPr>
          <w:lang w:val="en-GB"/>
        </w:rPr>
      </w:pPr>
      <w:r w:rsidRPr="00276443">
        <w:rPr>
          <w:lang w:val="en-GB"/>
        </w:rPr>
        <w:t>•</w:t>
      </w:r>
      <w:r w:rsidRPr="00276443">
        <w:rPr>
          <w:lang w:val="en-GB"/>
        </w:rPr>
        <w:tab/>
        <w:t>IQ decompression</w:t>
      </w:r>
      <w:r w:rsidR="00362CA4">
        <w:rPr>
          <w:lang w:val="en-GB"/>
        </w:rPr>
        <w:fldChar w:fldCharType="begin"/>
      </w:r>
      <w:r w:rsidR="00362CA4">
        <w:rPr>
          <w:lang w:val="en-GB"/>
        </w:rPr>
        <w:instrText xml:space="preserve"> NOTEREF _Ref54349526 \f \h </w:instrText>
      </w:r>
      <w:r w:rsidR="00362CA4">
        <w:rPr>
          <w:lang w:val="en-GB"/>
        </w:rPr>
      </w:r>
      <w:r w:rsidR="00362CA4">
        <w:rPr>
          <w:lang w:val="en-GB"/>
        </w:rPr>
        <w:fldChar w:fldCharType="separate"/>
      </w:r>
      <w:r w:rsidR="004B1DEC" w:rsidRPr="004B1DEC">
        <w:rPr>
          <w:rStyle w:val="FootnoteReference"/>
        </w:rPr>
        <w:t>1</w:t>
      </w:r>
      <w:r w:rsidR="00362CA4">
        <w:rPr>
          <w:lang w:val="en-GB"/>
        </w:rPr>
        <w:fldChar w:fldCharType="end"/>
      </w:r>
    </w:p>
    <w:p w14:paraId="4096833C" w14:textId="1D9FA35E" w:rsidR="00276443" w:rsidRPr="00276443" w:rsidRDefault="00276443" w:rsidP="00276443">
      <w:pPr>
        <w:rPr>
          <w:lang w:val="en-GB"/>
        </w:rPr>
      </w:pPr>
      <w:r w:rsidRPr="00276443">
        <w:rPr>
          <w:lang w:val="en-GB"/>
        </w:rPr>
        <w:t>•</w:t>
      </w:r>
      <w:r w:rsidRPr="00276443">
        <w:rPr>
          <w:lang w:val="en-GB"/>
        </w:rPr>
        <w:tab/>
        <w:t>RE de</w:t>
      </w:r>
      <w:r w:rsidR="00D82410">
        <w:rPr>
          <w:lang w:val="en-GB"/>
        </w:rPr>
        <w:t>-</w:t>
      </w:r>
      <w:r w:rsidRPr="00276443">
        <w:rPr>
          <w:lang w:val="en-GB"/>
        </w:rPr>
        <w:t>mapping</w:t>
      </w:r>
    </w:p>
    <w:p w14:paraId="69357321" w14:textId="77777777" w:rsidR="00276443" w:rsidRPr="00276443" w:rsidRDefault="00276443" w:rsidP="00276443">
      <w:pPr>
        <w:rPr>
          <w:lang w:val="en-GB"/>
        </w:rPr>
      </w:pPr>
      <w:r w:rsidRPr="00276443">
        <w:rPr>
          <w:lang w:val="en-GB"/>
        </w:rPr>
        <w:t>•</w:t>
      </w:r>
      <w:r w:rsidRPr="00276443">
        <w:rPr>
          <w:lang w:val="en-GB"/>
        </w:rPr>
        <w:tab/>
        <w:t>Channel estimation</w:t>
      </w:r>
    </w:p>
    <w:p w14:paraId="428EAD21" w14:textId="77777777" w:rsidR="00276443" w:rsidRPr="00276443" w:rsidRDefault="00276443" w:rsidP="00276443">
      <w:pPr>
        <w:rPr>
          <w:lang w:val="en-GB"/>
        </w:rPr>
      </w:pPr>
      <w:r w:rsidRPr="00276443">
        <w:rPr>
          <w:lang w:val="en-GB"/>
        </w:rPr>
        <w:t>•</w:t>
      </w:r>
      <w:r w:rsidRPr="00276443">
        <w:rPr>
          <w:lang w:val="en-GB"/>
        </w:rPr>
        <w:tab/>
        <w:t>Channel equalization</w:t>
      </w:r>
    </w:p>
    <w:p w14:paraId="7694934B" w14:textId="77777777" w:rsidR="00276443" w:rsidRPr="00276443" w:rsidRDefault="00276443" w:rsidP="00276443">
      <w:pPr>
        <w:rPr>
          <w:lang w:val="en-GB"/>
        </w:rPr>
      </w:pPr>
      <w:r w:rsidRPr="00276443">
        <w:rPr>
          <w:lang w:val="en-GB"/>
        </w:rPr>
        <w:t>•</w:t>
      </w:r>
      <w:r w:rsidRPr="00276443">
        <w:rPr>
          <w:lang w:val="en-GB"/>
        </w:rPr>
        <w:tab/>
        <w:t>Transform precoding (optional- only required for DFT-s-OFDM waveform)</w:t>
      </w:r>
    </w:p>
    <w:p w14:paraId="3CE388F3" w14:textId="77777777" w:rsidR="00276443" w:rsidRPr="00276443" w:rsidRDefault="00276443" w:rsidP="00276443">
      <w:pPr>
        <w:rPr>
          <w:lang w:val="en-GB"/>
        </w:rPr>
      </w:pPr>
      <w:r w:rsidRPr="00276443">
        <w:rPr>
          <w:lang w:val="en-GB"/>
        </w:rPr>
        <w:t>•</w:t>
      </w:r>
      <w:r w:rsidRPr="00276443">
        <w:rPr>
          <w:lang w:val="en-GB"/>
        </w:rPr>
        <w:tab/>
        <w:t>Demodulation</w:t>
      </w:r>
    </w:p>
    <w:p w14:paraId="0009B0EA" w14:textId="77777777" w:rsidR="00276443" w:rsidRPr="00276443" w:rsidRDefault="00276443" w:rsidP="00276443">
      <w:pPr>
        <w:rPr>
          <w:lang w:val="en-GB"/>
        </w:rPr>
      </w:pPr>
      <w:r w:rsidRPr="00276443">
        <w:rPr>
          <w:lang w:val="en-GB"/>
        </w:rPr>
        <w:t>•</w:t>
      </w:r>
      <w:r w:rsidRPr="00276443">
        <w:rPr>
          <w:lang w:val="en-GB"/>
        </w:rPr>
        <w:tab/>
        <w:t>Descrambling</w:t>
      </w:r>
    </w:p>
    <w:p w14:paraId="0ED4C44C" w14:textId="342F6D56" w:rsidR="00276443" w:rsidRPr="00276443" w:rsidRDefault="00276443" w:rsidP="00276443">
      <w:pPr>
        <w:rPr>
          <w:lang w:val="en-GB"/>
        </w:rPr>
      </w:pPr>
      <w:r w:rsidRPr="00276443">
        <w:rPr>
          <w:lang w:val="en-GB"/>
        </w:rPr>
        <w:t>•</w:t>
      </w:r>
      <w:r w:rsidRPr="00276443">
        <w:rPr>
          <w:lang w:val="en-GB"/>
        </w:rPr>
        <w:tab/>
        <w:t>Rate de</w:t>
      </w:r>
      <w:r w:rsidR="00D82410">
        <w:rPr>
          <w:lang w:val="en-GB"/>
        </w:rPr>
        <w:t>-</w:t>
      </w:r>
      <w:r w:rsidRPr="00276443">
        <w:rPr>
          <w:lang w:val="en-GB"/>
        </w:rPr>
        <w:t>matching</w:t>
      </w:r>
    </w:p>
    <w:p w14:paraId="137B4F6F" w14:textId="77777777" w:rsidR="00276443" w:rsidRPr="00276443" w:rsidRDefault="00276443" w:rsidP="00276443">
      <w:pPr>
        <w:rPr>
          <w:lang w:val="en-GB"/>
        </w:rPr>
      </w:pPr>
      <w:r w:rsidRPr="00276443">
        <w:rPr>
          <w:lang w:val="en-GB"/>
        </w:rPr>
        <w:t>•</w:t>
      </w:r>
      <w:r w:rsidRPr="00276443">
        <w:rPr>
          <w:lang w:val="en-GB"/>
        </w:rPr>
        <w:tab/>
        <w:t>Polar/Block decoding</w:t>
      </w:r>
    </w:p>
    <w:p w14:paraId="181D1D71" w14:textId="7CA322D1" w:rsidR="000258A5" w:rsidRDefault="00276443" w:rsidP="00276443">
      <w:pPr>
        <w:rPr>
          <w:lang w:val="en-GB"/>
        </w:rPr>
      </w:pPr>
      <w:r w:rsidRPr="00276443">
        <w:rPr>
          <w:lang w:val="en-GB"/>
        </w:rPr>
        <w:t>•</w:t>
      </w:r>
      <w:r w:rsidRPr="00276443">
        <w:rPr>
          <w:lang w:val="en-GB"/>
        </w:rPr>
        <w:tab/>
        <w:t>CRC check</w:t>
      </w:r>
    </w:p>
    <w:p w14:paraId="7D5B9927" w14:textId="005DD759" w:rsidR="000258A5" w:rsidRDefault="000258A5" w:rsidP="008369BB">
      <w:pPr>
        <w:rPr>
          <w:lang w:val="en-GB"/>
        </w:rPr>
      </w:pPr>
    </w:p>
    <w:p w14:paraId="43DE60C6" w14:textId="6E7BF27B" w:rsidR="00AD2C7C" w:rsidRDefault="004E3B1F" w:rsidP="008369BB">
      <w:pPr>
        <w:rPr>
          <w:lang w:val="en-GB"/>
        </w:rPr>
      </w:pPr>
      <w:r w:rsidRPr="004E3B1F">
        <w:lastRenderedPageBreak/>
        <w:t xml:space="preserve"> </w:t>
      </w:r>
      <w:r w:rsidR="009135D5">
        <w:object w:dxaOrig="14640" w:dyaOrig="9001" w14:anchorId="47473841">
          <v:shape id="_x0000_i1068" type="#_x0000_t75" style="width:482.1pt;height:295.5pt" o:ole="">
            <v:imagedata r:id="rId111" o:title=""/>
          </v:shape>
          <o:OLEObject Type="Embed" ProgID="Visio.Drawing.15" ShapeID="_x0000_i1068" DrawAspect="Content" ObjectID="_1783938969" r:id="rId112"/>
        </w:object>
      </w:r>
    </w:p>
    <w:p w14:paraId="47131CAE" w14:textId="3082D655" w:rsidR="000258A5" w:rsidRDefault="007F3165" w:rsidP="0045378B">
      <w:pPr>
        <w:pStyle w:val="TF"/>
        <w:rPr>
          <w:lang w:val="en-GB"/>
        </w:rPr>
      </w:pPr>
      <w:bookmarkStart w:id="601" w:name="_Ref54353331"/>
      <w:bookmarkStart w:id="602" w:name="_Toc117149690"/>
      <w:bookmarkStart w:id="603" w:name="_Toc170997043"/>
      <w:bookmarkStart w:id="604" w:name="_Toc173326023"/>
      <w:r>
        <w:rPr>
          <w:lang w:val="en-GB"/>
        </w:rPr>
        <w:t xml:space="preserve">Figure 7.1.3.4.3.3-1: </w:t>
      </w:r>
      <w:bookmarkEnd w:id="601"/>
      <w:r w:rsidR="003B0FDE" w:rsidRPr="003B0FDE">
        <w:rPr>
          <w:lang w:val="en-GB"/>
        </w:rPr>
        <w:t>AAL_PUCCH_</w:t>
      </w:r>
      <w:r w:rsidR="000722E0" w:rsidRPr="00856E54">
        <w:rPr>
          <w:lang w:val="en-GB"/>
        </w:rPr>
        <w:t>HIGH</w:t>
      </w:r>
      <w:r w:rsidR="003B0FDE" w:rsidRPr="003B0FDE">
        <w:rPr>
          <w:lang w:val="en-GB"/>
        </w:rPr>
        <w:t xml:space="preserve">-PHY </w:t>
      </w:r>
      <w:r w:rsidR="000722E0">
        <w:rPr>
          <w:lang w:val="en-GB"/>
        </w:rPr>
        <w:t>P</w:t>
      </w:r>
      <w:r w:rsidR="003B0FDE" w:rsidRPr="003B0FDE">
        <w:rPr>
          <w:lang w:val="en-GB"/>
        </w:rPr>
        <w:t>rofile (PUCCH format 2/3/4)</w:t>
      </w:r>
      <w:bookmarkEnd w:id="602"/>
      <w:bookmarkEnd w:id="603"/>
      <w:bookmarkEnd w:id="604"/>
    </w:p>
    <w:p w14:paraId="6F513FE4" w14:textId="5192614D" w:rsidR="003B0FDE" w:rsidRDefault="00E437B4" w:rsidP="008369BB">
      <w:pPr>
        <w:rPr>
          <w:lang w:val="en-GB"/>
        </w:rPr>
      </w:pPr>
      <w:r w:rsidRPr="00E437B4">
        <w:rPr>
          <w:lang w:val="en-GB"/>
        </w:rPr>
        <w:t>The AAL_ PUCCH_</w:t>
      </w:r>
      <w:r w:rsidR="000722E0" w:rsidRPr="000722E0">
        <w:rPr>
          <w:lang w:val="en-GB"/>
        </w:rPr>
        <w:t xml:space="preserve"> </w:t>
      </w:r>
      <w:r w:rsidR="000722E0" w:rsidRPr="00856E54">
        <w:rPr>
          <w:lang w:val="en-GB"/>
        </w:rPr>
        <w:t>HIGH</w:t>
      </w:r>
      <w:r w:rsidR="000722E0" w:rsidRPr="00E437B4" w:rsidDel="000722E0">
        <w:rPr>
          <w:lang w:val="en-GB"/>
        </w:rPr>
        <w:t xml:space="preserve"> </w:t>
      </w:r>
      <w:r w:rsidRPr="00E437B4">
        <w:rPr>
          <w:lang w:val="en-GB"/>
        </w:rPr>
        <w:t>-PHY profile is executed in inline acceleration mode</w:t>
      </w:r>
      <w:r>
        <w:rPr>
          <w:lang w:val="en-GB"/>
        </w:rPr>
        <w:t>.</w:t>
      </w:r>
    </w:p>
    <w:p w14:paraId="71277973" w14:textId="28CAB1BA" w:rsidR="007D7184" w:rsidRPr="007D7184" w:rsidRDefault="007D7184">
      <w:pPr>
        <w:pStyle w:val="Heading5"/>
        <w:rPr>
          <w:lang w:val="en-GB"/>
        </w:rPr>
      </w:pPr>
      <w:bookmarkStart w:id="605" w:name="_Ref87950487"/>
      <w:r w:rsidRPr="007D7184">
        <w:rPr>
          <w:lang w:val="en-GB"/>
        </w:rPr>
        <w:t>AAL_PRACH_</w:t>
      </w:r>
      <w:r w:rsidR="000722E0" w:rsidRPr="00856E54">
        <w:rPr>
          <w:lang w:val="en-GB"/>
        </w:rPr>
        <w:t>HIGH</w:t>
      </w:r>
      <w:r w:rsidRPr="007D7184">
        <w:rPr>
          <w:lang w:val="en-GB"/>
        </w:rPr>
        <w:t>-PHY</w:t>
      </w:r>
      <w:bookmarkEnd w:id="605"/>
    </w:p>
    <w:p w14:paraId="126B285E" w14:textId="183F0AB8" w:rsidR="007D7184" w:rsidRPr="007D7184" w:rsidRDefault="00D960E5" w:rsidP="007D7184">
      <w:pPr>
        <w:rPr>
          <w:lang w:val="en-GB"/>
        </w:rPr>
      </w:pPr>
      <w:r>
        <w:rPr>
          <w:lang w:val="en-GB"/>
        </w:rPr>
        <w:t xml:space="preserve">Figure 7.1.3.4.4-1 </w:t>
      </w:r>
      <w:r w:rsidR="007D7184" w:rsidRPr="007D7184">
        <w:rPr>
          <w:lang w:val="en-GB"/>
        </w:rPr>
        <w:t>highlights the set of accelerated functions that defines the AAL_PRACH_</w:t>
      </w:r>
      <w:r w:rsidR="000722E0" w:rsidRPr="00856E54">
        <w:rPr>
          <w:lang w:val="en-GB"/>
        </w:rPr>
        <w:t>HIGH</w:t>
      </w:r>
      <w:r w:rsidR="007D7184" w:rsidRPr="007D7184">
        <w:rPr>
          <w:lang w:val="en-GB"/>
        </w:rPr>
        <w:t xml:space="preserve">-PHY </w:t>
      </w:r>
      <w:r w:rsidR="000722E0">
        <w:rPr>
          <w:lang w:val="en-GB"/>
        </w:rPr>
        <w:t>P</w:t>
      </w:r>
      <w:r w:rsidR="007D7184" w:rsidRPr="007D7184">
        <w:rPr>
          <w:lang w:val="en-GB"/>
        </w:rPr>
        <w:t>rofile.</w:t>
      </w:r>
    </w:p>
    <w:p w14:paraId="33F84DBB" w14:textId="77777777" w:rsidR="007D7184" w:rsidRPr="007D7184" w:rsidRDefault="007D7184" w:rsidP="007D7184">
      <w:pPr>
        <w:rPr>
          <w:lang w:val="en-GB"/>
        </w:rPr>
      </w:pPr>
      <w:r w:rsidRPr="007D7184">
        <w:rPr>
          <w:lang w:val="en-GB"/>
        </w:rPr>
        <w:t>The set of accelerated functions associated with the processing of PRACH preamble is as follows:</w:t>
      </w:r>
    </w:p>
    <w:p w14:paraId="57CABF85" w14:textId="65A16B04" w:rsidR="007D7184" w:rsidRPr="007D7184" w:rsidRDefault="007D7184" w:rsidP="007D7184">
      <w:pPr>
        <w:rPr>
          <w:lang w:val="en-GB"/>
        </w:rPr>
      </w:pPr>
      <w:r w:rsidRPr="007D7184">
        <w:rPr>
          <w:lang w:val="en-GB"/>
        </w:rPr>
        <w:t>•</w:t>
      </w:r>
      <w:r w:rsidRPr="007D7184">
        <w:rPr>
          <w:lang w:val="en-GB"/>
        </w:rPr>
        <w:tab/>
        <w:t>IQ decompression</w:t>
      </w:r>
      <w:r w:rsidR="0001117A">
        <w:rPr>
          <w:lang w:val="en-GB"/>
        </w:rPr>
        <w:fldChar w:fldCharType="begin"/>
      </w:r>
      <w:r w:rsidR="0001117A">
        <w:rPr>
          <w:lang w:val="en-GB"/>
        </w:rPr>
        <w:instrText xml:space="preserve"> NOTEREF _Ref54349526 \f \h </w:instrText>
      </w:r>
      <w:r w:rsidR="0001117A">
        <w:rPr>
          <w:lang w:val="en-GB"/>
        </w:rPr>
      </w:r>
      <w:r w:rsidR="0001117A">
        <w:rPr>
          <w:lang w:val="en-GB"/>
        </w:rPr>
        <w:fldChar w:fldCharType="separate"/>
      </w:r>
      <w:r w:rsidR="004B1DEC" w:rsidRPr="004B1DEC">
        <w:rPr>
          <w:rStyle w:val="FootnoteReference"/>
        </w:rPr>
        <w:t>1</w:t>
      </w:r>
      <w:r w:rsidR="0001117A">
        <w:rPr>
          <w:lang w:val="en-GB"/>
        </w:rPr>
        <w:fldChar w:fldCharType="end"/>
      </w:r>
    </w:p>
    <w:p w14:paraId="18224130" w14:textId="16A0B19B" w:rsidR="007D7184" w:rsidRPr="007D7184" w:rsidRDefault="007D7184" w:rsidP="007D7184">
      <w:pPr>
        <w:rPr>
          <w:lang w:val="en-GB"/>
        </w:rPr>
      </w:pPr>
      <w:r w:rsidRPr="007D7184">
        <w:rPr>
          <w:lang w:val="en-GB"/>
        </w:rPr>
        <w:t>•</w:t>
      </w:r>
      <w:r w:rsidRPr="007D7184">
        <w:rPr>
          <w:lang w:val="en-GB"/>
        </w:rPr>
        <w:tab/>
        <w:t>RE de</w:t>
      </w:r>
      <w:r w:rsidR="00D82410">
        <w:rPr>
          <w:lang w:val="en-GB"/>
        </w:rPr>
        <w:t>-</w:t>
      </w:r>
      <w:r w:rsidRPr="007D7184">
        <w:rPr>
          <w:lang w:val="en-GB"/>
        </w:rPr>
        <w:t>mapping</w:t>
      </w:r>
    </w:p>
    <w:p w14:paraId="752B892E" w14:textId="77777777" w:rsidR="007D7184" w:rsidRPr="007D7184" w:rsidRDefault="007D7184" w:rsidP="007D7184">
      <w:pPr>
        <w:rPr>
          <w:lang w:val="en-GB"/>
        </w:rPr>
      </w:pPr>
      <w:r w:rsidRPr="007D7184">
        <w:rPr>
          <w:lang w:val="en-GB"/>
        </w:rPr>
        <w:t>•</w:t>
      </w:r>
      <w:r w:rsidRPr="007D7184">
        <w:rPr>
          <w:lang w:val="en-GB"/>
        </w:rPr>
        <w:tab/>
        <w:t xml:space="preserve">Root sequence generation and correlation </w:t>
      </w:r>
    </w:p>
    <w:p w14:paraId="223A9323" w14:textId="77777777" w:rsidR="007D7184" w:rsidRPr="007D7184" w:rsidRDefault="007D7184" w:rsidP="007D7184">
      <w:pPr>
        <w:rPr>
          <w:lang w:val="en-GB"/>
        </w:rPr>
      </w:pPr>
      <w:r w:rsidRPr="007D7184">
        <w:rPr>
          <w:lang w:val="en-GB"/>
        </w:rPr>
        <w:t>•</w:t>
      </w:r>
      <w:r w:rsidRPr="007D7184">
        <w:rPr>
          <w:lang w:val="en-GB"/>
        </w:rPr>
        <w:tab/>
        <w:t>IFFT</w:t>
      </w:r>
    </w:p>
    <w:p w14:paraId="3C2B6F12" w14:textId="77777777" w:rsidR="007D7184" w:rsidRPr="007D7184" w:rsidRDefault="007D7184" w:rsidP="007D7184">
      <w:pPr>
        <w:rPr>
          <w:lang w:val="en-GB"/>
        </w:rPr>
      </w:pPr>
      <w:r w:rsidRPr="007D7184">
        <w:rPr>
          <w:lang w:val="en-GB"/>
        </w:rPr>
        <w:t>•</w:t>
      </w:r>
      <w:r w:rsidRPr="007D7184">
        <w:rPr>
          <w:lang w:val="en-GB"/>
        </w:rPr>
        <w:tab/>
        <w:t>Noise estimation</w:t>
      </w:r>
    </w:p>
    <w:p w14:paraId="6950D8B5" w14:textId="77777777" w:rsidR="007D7184" w:rsidRPr="007D7184" w:rsidRDefault="007D7184" w:rsidP="007D7184">
      <w:pPr>
        <w:rPr>
          <w:lang w:val="en-GB"/>
        </w:rPr>
      </w:pPr>
      <w:r w:rsidRPr="007D7184">
        <w:rPr>
          <w:lang w:val="en-GB"/>
        </w:rPr>
        <w:t>•</w:t>
      </w:r>
      <w:r w:rsidRPr="007D7184">
        <w:rPr>
          <w:lang w:val="en-GB"/>
        </w:rPr>
        <w:tab/>
        <w:t>Peak search for power delay profile</w:t>
      </w:r>
    </w:p>
    <w:p w14:paraId="36F895B8" w14:textId="5D96896B" w:rsidR="003B0FDE" w:rsidRDefault="007D7184" w:rsidP="007D7184">
      <w:pPr>
        <w:rPr>
          <w:lang w:val="en-GB"/>
        </w:rPr>
      </w:pPr>
      <w:r w:rsidRPr="007D7184">
        <w:rPr>
          <w:lang w:val="en-GB"/>
        </w:rPr>
        <w:t>•</w:t>
      </w:r>
      <w:r w:rsidRPr="007D7184">
        <w:rPr>
          <w:lang w:val="en-GB"/>
        </w:rPr>
        <w:tab/>
        <w:t>Preamble detection and delay/timing advance estimation</w:t>
      </w:r>
    </w:p>
    <w:p w14:paraId="7F9873F7" w14:textId="24124315" w:rsidR="003B0FDE" w:rsidRDefault="003B0FDE" w:rsidP="008369BB"/>
    <w:p w14:paraId="206E9B84" w14:textId="4F4A92D3" w:rsidR="003C028A" w:rsidRDefault="00120F1E" w:rsidP="008369BB">
      <w:r>
        <w:object w:dxaOrig="14640" w:dyaOrig="9001" w14:anchorId="6B956B65">
          <v:shape id="_x0000_i1069" type="#_x0000_t75" style="width:482.1pt;height:295.5pt" o:ole="">
            <v:imagedata r:id="rId113" o:title=""/>
          </v:shape>
          <o:OLEObject Type="Embed" ProgID="Visio.Drawing.15" ShapeID="_x0000_i1069" DrawAspect="Content" ObjectID="_1783938970" r:id="rId114"/>
        </w:object>
      </w:r>
    </w:p>
    <w:p w14:paraId="23414BF6" w14:textId="79E74C0D" w:rsidR="00DC328F" w:rsidRDefault="00175874" w:rsidP="0045378B">
      <w:pPr>
        <w:pStyle w:val="TF"/>
        <w:rPr>
          <w:lang w:val="en-GB"/>
        </w:rPr>
      </w:pPr>
      <w:bookmarkStart w:id="606" w:name="_Ref54353368"/>
      <w:bookmarkStart w:id="607" w:name="_Toc117149691"/>
      <w:bookmarkStart w:id="608" w:name="_Toc170997044"/>
      <w:bookmarkStart w:id="609" w:name="_Toc173326024"/>
      <w:r>
        <w:rPr>
          <w:lang w:val="en-GB"/>
        </w:rPr>
        <w:t xml:space="preserve">Figure 7.1.3.4.4-1: </w:t>
      </w:r>
      <w:bookmarkEnd w:id="606"/>
      <w:r w:rsidR="00DC328F" w:rsidRPr="00DC328F">
        <w:rPr>
          <w:lang w:val="en-GB"/>
        </w:rPr>
        <w:t>AAL_PRACH</w:t>
      </w:r>
      <w:r w:rsidR="00A121B8">
        <w:rPr>
          <w:lang w:val="en-GB"/>
        </w:rPr>
        <w:t>_</w:t>
      </w:r>
      <w:r w:rsidR="0001117A" w:rsidRPr="00856E54">
        <w:rPr>
          <w:lang w:val="en-GB"/>
        </w:rPr>
        <w:t>HIGH</w:t>
      </w:r>
      <w:r w:rsidR="00DC328F" w:rsidRPr="00DC328F">
        <w:rPr>
          <w:lang w:val="en-GB"/>
        </w:rPr>
        <w:t xml:space="preserve">-PHY </w:t>
      </w:r>
      <w:r w:rsidR="0001117A">
        <w:rPr>
          <w:lang w:val="en-GB"/>
        </w:rPr>
        <w:t>P</w:t>
      </w:r>
      <w:r w:rsidR="00DC328F" w:rsidRPr="00DC328F">
        <w:rPr>
          <w:lang w:val="en-GB"/>
        </w:rPr>
        <w:t>rofile</w:t>
      </w:r>
      <w:bookmarkEnd w:id="607"/>
      <w:bookmarkEnd w:id="608"/>
      <w:bookmarkEnd w:id="609"/>
    </w:p>
    <w:p w14:paraId="49AD4F9A" w14:textId="3288964E" w:rsidR="003B0FDE" w:rsidRDefault="00EC40E3" w:rsidP="008369BB">
      <w:pPr>
        <w:rPr>
          <w:lang w:val="en-GB"/>
        </w:rPr>
      </w:pPr>
      <w:r w:rsidRPr="00EC40E3">
        <w:rPr>
          <w:lang w:val="en-GB"/>
        </w:rPr>
        <w:t>The AAL_PRACH_</w:t>
      </w:r>
      <w:r w:rsidR="0001117A" w:rsidRPr="00856E54">
        <w:rPr>
          <w:lang w:val="en-GB"/>
        </w:rPr>
        <w:t>HIGH</w:t>
      </w:r>
      <w:r w:rsidRPr="00EC40E3">
        <w:rPr>
          <w:lang w:val="en-GB"/>
        </w:rPr>
        <w:t xml:space="preserve">-PHY </w:t>
      </w:r>
      <w:r w:rsidR="00472B78">
        <w:rPr>
          <w:lang w:val="en-GB"/>
        </w:rPr>
        <w:t>P</w:t>
      </w:r>
      <w:r w:rsidRPr="00EC40E3">
        <w:rPr>
          <w:lang w:val="en-GB"/>
        </w:rPr>
        <w:t>rofile is executed in inline acceleration mode</w:t>
      </w:r>
      <w:r>
        <w:rPr>
          <w:lang w:val="en-GB"/>
        </w:rPr>
        <w:t xml:space="preserve">. </w:t>
      </w:r>
    </w:p>
    <w:p w14:paraId="7C83D3DA" w14:textId="7CF9D38F" w:rsidR="00CF7DE1" w:rsidRPr="00CF7DE1" w:rsidRDefault="00CF7DE1">
      <w:pPr>
        <w:pStyle w:val="Heading5"/>
        <w:rPr>
          <w:lang w:val="en-GB"/>
        </w:rPr>
      </w:pPr>
      <w:bookmarkStart w:id="610" w:name="_Ref87950377"/>
      <w:r w:rsidRPr="00CF7DE1">
        <w:rPr>
          <w:lang w:val="en-GB"/>
        </w:rPr>
        <w:t>AAL_SRS_</w:t>
      </w:r>
      <w:r w:rsidR="00472B78" w:rsidRPr="00856E54">
        <w:rPr>
          <w:lang w:val="en-GB"/>
        </w:rPr>
        <w:t>HIGH</w:t>
      </w:r>
      <w:r w:rsidRPr="00CF7DE1">
        <w:rPr>
          <w:lang w:val="en-GB"/>
        </w:rPr>
        <w:t>-PHY</w:t>
      </w:r>
      <w:bookmarkEnd w:id="610"/>
    </w:p>
    <w:p w14:paraId="6863455C" w14:textId="518C5685" w:rsidR="00CF7DE1" w:rsidRPr="00CF7DE1" w:rsidRDefault="00175874" w:rsidP="00CF7DE1">
      <w:pPr>
        <w:rPr>
          <w:lang w:val="en-GB"/>
        </w:rPr>
      </w:pPr>
      <w:r>
        <w:rPr>
          <w:lang w:val="en-GB"/>
        </w:rPr>
        <w:t xml:space="preserve">Figure 7.1.3.4.5-1 </w:t>
      </w:r>
      <w:r w:rsidR="00CF7DE1" w:rsidRPr="00CF7DE1">
        <w:rPr>
          <w:lang w:val="en-GB"/>
        </w:rPr>
        <w:t>highlights the set of accelerated functions that defines the AAL_SRS_</w:t>
      </w:r>
      <w:r w:rsidR="000D17F5" w:rsidRPr="00856E54">
        <w:rPr>
          <w:lang w:val="en-GB"/>
        </w:rPr>
        <w:t>HIGH</w:t>
      </w:r>
      <w:r w:rsidR="00CF7DE1" w:rsidRPr="00CF7DE1">
        <w:rPr>
          <w:lang w:val="en-GB"/>
        </w:rPr>
        <w:t xml:space="preserve">-PHY </w:t>
      </w:r>
      <w:r w:rsidR="000D17F5">
        <w:rPr>
          <w:lang w:val="en-GB"/>
        </w:rPr>
        <w:t>P</w:t>
      </w:r>
      <w:r w:rsidR="00CF7DE1" w:rsidRPr="00CF7DE1">
        <w:rPr>
          <w:lang w:val="en-GB"/>
        </w:rPr>
        <w:t>rofile.</w:t>
      </w:r>
    </w:p>
    <w:p w14:paraId="4368BB4E" w14:textId="77777777" w:rsidR="00CF7DE1" w:rsidRPr="00CF7DE1" w:rsidRDefault="00CF7DE1" w:rsidP="00CF7DE1">
      <w:pPr>
        <w:rPr>
          <w:lang w:val="en-GB"/>
        </w:rPr>
      </w:pPr>
      <w:r w:rsidRPr="00CF7DE1">
        <w:rPr>
          <w:lang w:val="en-GB"/>
        </w:rPr>
        <w:t>The set of accelerated functions associated with the processing of SRS is as follows:</w:t>
      </w:r>
    </w:p>
    <w:p w14:paraId="23E673DB" w14:textId="3D8D6901" w:rsidR="00CF7DE1" w:rsidRPr="00CF7DE1" w:rsidRDefault="00CF7DE1" w:rsidP="00CF7DE1">
      <w:pPr>
        <w:rPr>
          <w:lang w:val="en-GB"/>
        </w:rPr>
      </w:pPr>
      <w:r w:rsidRPr="00CF7DE1">
        <w:rPr>
          <w:lang w:val="en-GB"/>
        </w:rPr>
        <w:t>•</w:t>
      </w:r>
      <w:r w:rsidRPr="00CF7DE1">
        <w:rPr>
          <w:lang w:val="en-GB"/>
        </w:rPr>
        <w:tab/>
        <w:t>IQ decompression</w:t>
      </w:r>
      <w:r w:rsidR="000D17F5">
        <w:rPr>
          <w:lang w:val="en-GB"/>
        </w:rPr>
        <w:fldChar w:fldCharType="begin"/>
      </w:r>
      <w:r w:rsidR="000D17F5">
        <w:rPr>
          <w:lang w:val="en-GB"/>
        </w:rPr>
        <w:instrText xml:space="preserve"> NOTEREF _Ref54349526 \f \h </w:instrText>
      </w:r>
      <w:r w:rsidR="000D17F5">
        <w:rPr>
          <w:lang w:val="en-GB"/>
        </w:rPr>
      </w:r>
      <w:r w:rsidR="000D17F5">
        <w:rPr>
          <w:lang w:val="en-GB"/>
        </w:rPr>
        <w:fldChar w:fldCharType="separate"/>
      </w:r>
      <w:r w:rsidR="004B1DEC" w:rsidRPr="004B1DEC">
        <w:rPr>
          <w:rStyle w:val="FootnoteReference"/>
        </w:rPr>
        <w:t>1</w:t>
      </w:r>
      <w:r w:rsidR="000D17F5">
        <w:rPr>
          <w:lang w:val="en-GB"/>
        </w:rPr>
        <w:fldChar w:fldCharType="end"/>
      </w:r>
    </w:p>
    <w:p w14:paraId="5AF76E33" w14:textId="6C6645B6" w:rsidR="00CF7DE1" w:rsidRPr="00CF7DE1" w:rsidRDefault="00CF7DE1" w:rsidP="00CF7DE1">
      <w:pPr>
        <w:rPr>
          <w:lang w:val="en-GB"/>
        </w:rPr>
      </w:pPr>
      <w:r w:rsidRPr="00CF7DE1">
        <w:rPr>
          <w:lang w:val="en-GB"/>
        </w:rPr>
        <w:t>•</w:t>
      </w:r>
      <w:r w:rsidRPr="00CF7DE1">
        <w:rPr>
          <w:lang w:val="en-GB"/>
        </w:rPr>
        <w:tab/>
        <w:t>RE de</w:t>
      </w:r>
      <w:r w:rsidR="00D82410">
        <w:rPr>
          <w:lang w:val="en-GB"/>
        </w:rPr>
        <w:t>-</w:t>
      </w:r>
      <w:r w:rsidRPr="00CF7DE1">
        <w:rPr>
          <w:lang w:val="en-GB"/>
        </w:rPr>
        <w:t>mapping</w:t>
      </w:r>
    </w:p>
    <w:p w14:paraId="464EF928" w14:textId="614B8BF8" w:rsidR="003B0FDE" w:rsidRDefault="00CF7DE1" w:rsidP="00CF7DE1">
      <w:pPr>
        <w:rPr>
          <w:lang w:val="en-GB"/>
        </w:rPr>
      </w:pPr>
      <w:r w:rsidRPr="00CF7DE1">
        <w:rPr>
          <w:lang w:val="en-GB"/>
        </w:rPr>
        <w:t>•</w:t>
      </w:r>
      <w:r w:rsidRPr="00CF7DE1">
        <w:rPr>
          <w:lang w:val="en-GB"/>
        </w:rPr>
        <w:tab/>
        <w:t>Channel estimation</w:t>
      </w:r>
    </w:p>
    <w:p w14:paraId="35D4E34E" w14:textId="2864857B" w:rsidR="003B0FDE" w:rsidRDefault="003B0FDE" w:rsidP="008369BB">
      <w:pPr>
        <w:rPr>
          <w:lang w:val="en-GB"/>
        </w:rPr>
      </w:pPr>
    </w:p>
    <w:p w14:paraId="637C3ED6" w14:textId="6BA453C5" w:rsidR="003C028A" w:rsidRDefault="002626A7" w:rsidP="008369BB">
      <w:r>
        <w:object w:dxaOrig="14640" w:dyaOrig="9001" w14:anchorId="6BA639BB">
          <v:shape id="_x0000_i1070" type="#_x0000_t75" style="width:482.1pt;height:295.5pt" o:ole="">
            <v:imagedata r:id="rId115" o:title=""/>
          </v:shape>
          <o:OLEObject Type="Embed" ProgID="Visio.Drawing.15" ShapeID="_x0000_i1070" DrawAspect="Content" ObjectID="_1783938971" r:id="rId116"/>
        </w:object>
      </w:r>
    </w:p>
    <w:p w14:paraId="5E979B5F" w14:textId="1217E161" w:rsidR="00DA443F" w:rsidRDefault="001753AC" w:rsidP="0045378B">
      <w:pPr>
        <w:pStyle w:val="TF"/>
        <w:rPr>
          <w:lang w:val="en-GB"/>
        </w:rPr>
      </w:pPr>
      <w:bookmarkStart w:id="611" w:name="_Ref54353386"/>
      <w:bookmarkStart w:id="612" w:name="_Toc117149692"/>
      <w:bookmarkStart w:id="613" w:name="_Toc170997045"/>
      <w:bookmarkStart w:id="614" w:name="_Toc173326025"/>
      <w:r>
        <w:rPr>
          <w:lang w:val="en-GB"/>
        </w:rPr>
        <w:t xml:space="preserve">Figure 7.1.3.4.5-1: </w:t>
      </w:r>
      <w:bookmarkEnd w:id="611"/>
      <w:r w:rsidR="00DA443F" w:rsidRPr="00DA443F">
        <w:rPr>
          <w:lang w:val="en-GB"/>
        </w:rPr>
        <w:t>AAL_SRS_</w:t>
      </w:r>
      <w:r w:rsidR="000D17F5" w:rsidRPr="00856E54">
        <w:rPr>
          <w:lang w:val="en-GB"/>
        </w:rPr>
        <w:t>HIGH</w:t>
      </w:r>
      <w:r w:rsidR="00DA443F" w:rsidRPr="00DA443F">
        <w:rPr>
          <w:lang w:val="en-GB"/>
        </w:rPr>
        <w:t xml:space="preserve">-PHY </w:t>
      </w:r>
      <w:r w:rsidR="00756A7D">
        <w:rPr>
          <w:lang w:val="en-GB"/>
        </w:rPr>
        <w:t>P</w:t>
      </w:r>
      <w:r w:rsidR="00DA443F" w:rsidRPr="00DA443F">
        <w:rPr>
          <w:lang w:val="en-GB"/>
        </w:rPr>
        <w:t>rofile</w:t>
      </w:r>
      <w:bookmarkEnd w:id="612"/>
      <w:bookmarkEnd w:id="613"/>
      <w:bookmarkEnd w:id="614"/>
    </w:p>
    <w:p w14:paraId="46900E5C" w14:textId="00A61866" w:rsidR="003B0FDE" w:rsidRDefault="00600D4A" w:rsidP="008369BB">
      <w:pPr>
        <w:rPr>
          <w:lang w:val="en-GB"/>
        </w:rPr>
      </w:pPr>
      <w:r w:rsidRPr="00600D4A">
        <w:rPr>
          <w:lang w:val="en-GB"/>
        </w:rPr>
        <w:t>The AAL_SRS_</w:t>
      </w:r>
      <w:r w:rsidR="000D17F5" w:rsidRPr="000D17F5">
        <w:rPr>
          <w:lang w:val="en-GB"/>
        </w:rPr>
        <w:t xml:space="preserve"> </w:t>
      </w:r>
      <w:r w:rsidR="000D17F5" w:rsidRPr="00856E54">
        <w:rPr>
          <w:lang w:val="en-GB"/>
        </w:rPr>
        <w:t>HIGH</w:t>
      </w:r>
      <w:r w:rsidRPr="00600D4A">
        <w:rPr>
          <w:lang w:val="en-GB"/>
        </w:rPr>
        <w:t xml:space="preserve">-PHY </w:t>
      </w:r>
      <w:r w:rsidR="00756A7D">
        <w:rPr>
          <w:lang w:val="en-GB"/>
        </w:rPr>
        <w:t>P</w:t>
      </w:r>
      <w:r w:rsidRPr="00600D4A">
        <w:rPr>
          <w:lang w:val="en-GB"/>
        </w:rPr>
        <w:t>rofile is executed in inline acceleration mode</w:t>
      </w:r>
      <w:r>
        <w:rPr>
          <w:lang w:val="en-GB"/>
        </w:rPr>
        <w:t>.</w:t>
      </w:r>
    </w:p>
    <w:p w14:paraId="1A8AA238" w14:textId="11206674" w:rsidR="009009F5" w:rsidRPr="009009F5" w:rsidRDefault="009009F5">
      <w:pPr>
        <w:pStyle w:val="Heading5"/>
        <w:rPr>
          <w:lang w:val="en-GB"/>
        </w:rPr>
      </w:pPr>
      <w:bookmarkStart w:id="615" w:name="_Ref87950315"/>
      <w:r w:rsidRPr="009009F5">
        <w:rPr>
          <w:lang w:val="en-GB"/>
        </w:rPr>
        <w:t>AAL_PT-RS-UL_</w:t>
      </w:r>
      <w:r w:rsidR="00756A7D" w:rsidRPr="00856E54">
        <w:rPr>
          <w:lang w:val="en-GB"/>
        </w:rPr>
        <w:t>HIGH</w:t>
      </w:r>
      <w:r w:rsidRPr="009009F5">
        <w:rPr>
          <w:lang w:val="en-GB"/>
        </w:rPr>
        <w:t>-PHY</w:t>
      </w:r>
      <w:bookmarkEnd w:id="615"/>
    </w:p>
    <w:p w14:paraId="537E0753" w14:textId="37A02750" w:rsidR="009009F5" w:rsidRPr="009009F5" w:rsidRDefault="001753AC" w:rsidP="009009F5">
      <w:pPr>
        <w:rPr>
          <w:lang w:val="en-GB"/>
        </w:rPr>
      </w:pPr>
      <w:r>
        <w:rPr>
          <w:lang w:val="en-GB"/>
        </w:rPr>
        <w:t xml:space="preserve">Figure 7.1.3.4.6-1 </w:t>
      </w:r>
      <w:r w:rsidR="009009F5" w:rsidRPr="009009F5">
        <w:rPr>
          <w:lang w:val="en-GB"/>
        </w:rPr>
        <w:t>highlights the set of accelerated functions that defines the AAL_PT-RS-UL_</w:t>
      </w:r>
      <w:r w:rsidR="0009193A" w:rsidRPr="00856E54">
        <w:rPr>
          <w:lang w:val="en-GB"/>
        </w:rPr>
        <w:t>HIGH</w:t>
      </w:r>
      <w:r w:rsidR="009009F5" w:rsidRPr="009009F5">
        <w:rPr>
          <w:lang w:val="en-GB"/>
        </w:rPr>
        <w:t xml:space="preserve">-PHY </w:t>
      </w:r>
      <w:r w:rsidR="0009193A">
        <w:rPr>
          <w:lang w:val="en-GB"/>
        </w:rPr>
        <w:t>P</w:t>
      </w:r>
      <w:r w:rsidR="009009F5" w:rsidRPr="009009F5">
        <w:rPr>
          <w:lang w:val="en-GB"/>
        </w:rPr>
        <w:t>rofile.</w:t>
      </w:r>
    </w:p>
    <w:p w14:paraId="24EBD1D9" w14:textId="77777777" w:rsidR="009009F5" w:rsidRPr="009009F5" w:rsidRDefault="009009F5" w:rsidP="009009F5">
      <w:pPr>
        <w:rPr>
          <w:lang w:val="en-GB"/>
        </w:rPr>
      </w:pPr>
      <w:r w:rsidRPr="009009F5">
        <w:rPr>
          <w:lang w:val="en-GB"/>
        </w:rPr>
        <w:t>The set of accelerated functions associated with the processing of PT-RS-UL sequence is as follows:</w:t>
      </w:r>
    </w:p>
    <w:p w14:paraId="05DE2B61" w14:textId="6B0733D7" w:rsidR="009009F5" w:rsidRPr="009009F5" w:rsidRDefault="009009F5" w:rsidP="009009F5">
      <w:pPr>
        <w:rPr>
          <w:lang w:val="en-GB"/>
        </w:rPr>
      </w:pPr>
      <w:r w:rsidRPr="009009F5">
        <w:rPr>
          <w:lang w:val="en-GB"/>
        </w:rPr>
        <w:t>•</w:t>
      </w:r>
      <w:r w:rsidRPr="009009F5">
        <w:rPr>
          <w:lang w:val="en-GB"/>
        </w:rPr>
        <w:tab/>
        <w:t>IQ decompression</w:t>
      </w:r>
      <w:r w:rsidR="0009193A">
        <w:rPr>
          <w:lang w:val="en-GB"/>
        </w:rPr>
        <w:fldChar w:fldCharType="begin"/>
      </w:r>
      <w:r w:rsidR="0009193A">
        <w:rPr>
          <w:lang w:val="en-GB"/>
        </w:rPr>
        <w:instrText xml:space="preserve"> NOTEREF _Ref54349526 \f \h </w:instrText>
      </w:r>
      <w:r w:rsidR="0009193A">
        <w:rPr>
          <w:lang w:val="en-GB"/>
        </w:rPr>
      </w:r>
      <w:r w:rsidR="0009193A">
        <w:rPr>
          <w:lang w:val="en-GB"/>
        </w:rPr>
        <w:fldChar w:fldCharType="separate"/>
      </w:r>
      <w:r w:rsidR="004B1DEC" w:rsidRPr="004B1DEC">
        <w:rPr>
          <w:rStyle w:val="FootnoteReference"/>
        </w:rPr>
        <w:t>1</w:t>
      </w:r>
      <w:r w:rsidR="0009193A">
        <w:rPr>
          <w:lang w:val="en-GB"/>
        </w:rPr>
        <w:fldChar w:fldCharType="end"/>
      </w:r>
    </w:p>
    <w:p w14:paraId="3732EEE6" w14:textId="530DE4C8" w:rsidR="009009F5" w:rsidRPr="009009F5" w:rsidRDefault="009009F5" w:rsidP="009009F5">
      <w:pPr>
        <w:rPr>
          <w:lang w:val="en-GB"/>
        </w:rPr>
      </w:pPr>
      <w:r w:rsidRPr="009009F5">
        <w:rPr>
          <w:lang w:val="en-GB"/>
        </w:rPr>
        <w:t>•</w:t>
      </w:r>
      <w:r w:rsidRPr="009009F5">
        <w:rPr>
          <w:lang w:val="en-GB"/>
        </w:rPr>
        <w:tab/>
        <w:t>RE de</w:t>
      </w:r>
      <w:r w:rsidR="00D82410">
        <w:rPr>
          <w:lang w:val="en-GB"/>
        </w:rPr>
        <w:t>-</w:t>
      </w:r>
      <w:r w:rsidRPr="009009F5">
        <w:rPr>
          <w:lang w:val="en-GB"/>
        </w:rPr>
        <w:t>mapping</w:t>
      </w:r>
    </w:p>
    <w:p w14:paraId="3803AC0C" w14:textId="77777777" w:rsidR="009009F5" w:rsidRPr="009009F5" w:rsidRDefault="009009F5" w:rsidP="009009F5">
      <w:pPr>
        <w:rPr>
          <w:lang w:val="en-GB"/>
        </w:rPr>
      </w:pPr>
      <w:r w:rsidRPr="009009F5">
        <w:rPr>
          <w:lang w:val="en-GB"/>
        </w:rPr>
        <w:t>•</w:t>
      </w:r>
      <w:r w:rsidRPr="009009F5">
        <w:rPr>
          <w:lang w:val="en-GB"/>
        </w:rPr>
        <w:tab/>
        <w:t>Sequence detection</w:t>
      </w:r>
    </w:p>
    <w:p w14:paraId="7C3AF36B" w14:textId="4FB30030" w:rsidR="00E7706B" w:rsidRDefault="002E5B7B" w:rsidP="009009F5">
      <w:pPr>
        <w:rPr>
          <w:lang w:val="en-GB"/>
        </w:rPr>
      </w:pPr>
      <w:r>
        <w:object w:dxaOrig="14640" w:dyaOrig="9001" w14:anchorId="5861DAA9">
          <v:shape id="_x0000_i1071" type="#_x0000_t75" style="width:482.1pt;height:295.5pt" o:ole="">
            <v:imagedata r:id="rId117" o:title=""/>
          </v:shape>
          <o:OLEObject Type="Embed" ProgID="Visio.Drawing.15" ShapeID="_x0000_i1071" DrawAspect="Content" ObjectID="_1783938972" r:id="rId118"/>
        </w:object>
      </w:r>
    </w:p>
    <w:p w14:paraId="64EF783A" w14:textId="732E490D" w:rsidR="00307628" w:rsidRPr="009009F5" w:rsidRDefault="001753AC" w:rsidP="0045378B">
      <w:pPr>
        <w:pStyle w:val="TF"/>
        <w:rPr>
          <w:lang w:val="en-GB"/>
        </w:rPr>
      </w:pPr>
      <w:bookmarkStart w:id="616" w:name="_Ref54353398"/>
      <w:bookmarkStart w:id="617" w:name="_Toc117149693"/>
      <w:bookmarkStart w:id="618" w:name="_Toc170997046"/>
      <w:bookmarkStart w:id="619" w:name="_Toc173326026"/>
      <w:r>
        <w:rPr>
          <w:lang w:val="en-GB"/>
        </w:rPr>
        <w:t xml:space="preserve">Figure 7.1.3.4.6-1: </w:t>
      </w:r>
      <w:bookmarkEnd w:id="616"/>
      <w:r w:rsidR="00307628" w:rsidRPr="00307628">
        <w:rPr>
          <w:lang w:val="en-GB"/>
        </w:rPr>
        <w:t>AAL_PT-RS-UL_</w:t>
      </w:r>
      <w:r w:rsidR="0009193A" w:rsidRPr="00856E54">
        <w:rPr>
          <w:lang w:val="en-GB"/>
        </w:rPr>
        <w:t>HIGH</w:t>
      </w:r>
      <w:r w:rsidR="00307628" w:rsidRPr="00307628">
        <w:rPr>
          <w:lang w:val="en-GB"/>
        </w:rPr>
        <w:t>-PHY profile</w:t>
      </w:r>
      <w:bookmarkEnd w:id="617"/>
      <w:bookmarkEnd w:id="618"/>
      <w:bookmarkEnd w:id="619"/>
    </w:p>
    <w:p w14:paraId="6FD3C898" w14:textId="19E8F640" w:rsidR="003B0FDE" w:rsidRDefault="00752C27" w:rsidP="008369BB">
      <w:pPr>
        <w:rPr>
          <w:lang w:val="en-GB"/>
        </w:rPr>
      </w:pPr>
      <w:r w:rsidRPr="00752C27">
        <w:rPr>
          <w:lang w:val="en-GB"/>
        </w:rPr>
        <w:t>The AAL_PT-RS-UL_</w:t>
      </w:r>
      <w:r w:rsidR="0009193A" w:rsidRPr="00856E54">
        <w:rPr>
          <w:lang w:val="en-GB"/>
        </w:rPr>
        <w:t>HIGH</w:t>
      </w:r>
      <w:r w:rsidRPr="00752C27">
        <w:rPr>
          <w:lang w:val="en-GB"/>
        </w:rPr>
        <w:t>-PHY profile is executed in inline acceleration mode</w:t>
      </w:r>
      <w:r w:rsidR="00FF21EF">
        <w:rPr>
          <w:lang w:val="en-GB"/>
        </w:rPr>
        <w:t>.</w:t>
      </w:r>
    </w:p>
    <w:p w14:paraId="49C5E91C" w14:textId="6E546C81" w:rsidR="003B0FDE" w:rsidRDefault="00DF7012" w:rsidP="00DF7012">
      <w:pPr>
        <w:pStyle w:val="Heading5"/>
        <w:rPr>
          <w:lang w:val="en-GB"/>
        </w:rPr>
      </w:pPr>
      <w:r>
        <w:rPr>
          <w:lang w:val="en-GB"/>
        </w:rPr>
        <w:t>AAL_</w:t>
      </w:r>
      <w:r w:rsidR="009B605E">
        <w:rPr>
          <w:lang w:val="en-GB"/>
        </w:rPr>
        <w:t>UPLINK_HIGH-PHY</w:t>
      </w:r>
    </w:p>
    <w:p w14:paraId="509976B6" w14:textId="35EC9D21" w:rsidR="009B605E" w:rsidRPr="00F055DA" w:rsidRDefault="001753AC" w:rsidP="009B605E">
      <w:r>
        <w:t>Figure 7.1.3.4.</w:t>
      </w:r>
      <w:r w:rsidR="00434944">
        <w:t xml:space="preserve">7-1 </w:t>
      </w:r>
      <w:r w:rsidR="009B605E" w:rsidRPr="00F055DA">
        <w:t>highlights the set of accelerated functions that defines the AAL_UPLINK_</w:t>
      </w:r>
      <w:r w:rsidR="009B605E" w:rsidRPr="00F055DA">
        <w:rPr>
          <w:lang w:val="en-GB"/>
        </w:rPr>
        <w:t>HIGH</w:t>
      </w:r>
      <w:r w:rsidR="009B605E" w:rsidRPr="00F055DA">
        <w:t xml:space="preserve">-PHY Profile, </w:t>
      </w:r>
      <w:r w:rsidR="001E403E">
        <w:t>t</w:t>
      </w:r>
      <w:r w:rsidR="009B605E" w:rsidRPr="00F055DA">
        <w:t xml:space="preserve">his profile includes the aggregation of </w:t>
      </w:r>
      <w:r w:rsidR="003829FE" w:rsidRPr="00F055DA">
        <w:t>all</w:t>
      </w:r>
      <w:r w:rsidR="009B605E" w:rsidRPr="00F055DA">
        <w:t xml:space="preserve"> the</w:t>
      </w:r>
      <w:r w:rsidR="009B605E" w:rsidRPr="007E43E9">
        <w:t xml:space="preserve"> individual </w:t>
      </w:r>
      <w:r w:rsidR="009B605E" w:rsidRPr="00F055DA">
        <w:t>uplink channel profiles as follows:</w:t>
      </w:r>
    </w:p>
    <w:p w14:paraId="2A6BF378" w14:textId="77777777" w:rsidR="009B605E" w:rsidRPr="00F055DA" w:rsidRDefault="009B605E" w:rsidP="009B605E">
      <w:r w:rsidRPr="00F055DA">
        <w:rPr>
          <w:b/>
          <w:bCs/>
        </w:rPr>
        <w:t>PUSCH</w:t>
      </w:r>
      <w:r w:rsidRPr="00F055DA">
        <w:t>:</w:t>
      </w:r>
    </w:p>
    <w:p w14:paraId="0A6803C9" w14:textId="15ED996B" w:rsidR="009B605E" w:rsidRPr="00F055DA" w:rsidRDefault="009B605E" w:rsidP="009B605E">
      <w:pPr>
        <w:pStyle w:val="ListParagraph"/>
        <w:numPr>
          <w:ilvl w:val="0"/>
          <w:numId w:val="26"/>
        </w:numPr>
        <w:spacing w:after="0"/>
        <w:rPr>
          <w:b/>
          <w:bCs/>
          <w:szCs w:val="20"/>
        </w:rPr>
      </w:pPr>
      <w:r w:rsidRPr="00F055DA">
        <w:rPr>
          <w:b/>
          <w:bCs/>
          <w:szCs w:val="20"/>
        </w:rPr>
        <w:t xml:space="preserve">Data: </w:t>
      </w:r>
      <w:r w:rsidRPr="00F055DA">
        <w:rPr>
          <w:szCs w:val="20"/>
        </w:rPr>
        <w:t>see list of accelerated functions associated with the processing of PUSCH data, per section</w:t>
      </w:r>
      <w:r w:rsidR="00223EEC">
        <w:rPr>
          <w:szCs w:val="20"/>
        </w:rPr>
        <w:t xml:space="preserve"> </w:t>
      </w:r>
      <w:r w:rsidR="004120B8">
        <w:rPr>
          <w:szCs w:val="20"/>
        </w:rPr>
        <w:fldChar w:fldCharType="begin"/>
      </w:r>
      <w:r w:rsidR="004120B8">
        <w:rPr>
          <w:szCs w:val="20"/>
        </w:rPr>
        <w:instrText xml:space="preserve"> REF _Ref87950292 \r \h </w:instrText>
      </w:r>
      <w:r w:rsidR="004120B8">
        <w:rPr>
          <w:szCs w:val="20"/>
        </w:rPr>
      </w:r>
      <w:r w:rsidR="004120B8">
        <w:rPr>
          <w:szCs w:val="20"/>
        </w:rPr>
        <w:fldChar w:fldCharType="separate"/>
      </w:r>
      <w:r w:rsidR="004B1DEC">
        <w:rPr>
          <w:szCs w:val="20"/>
        </w:rPr>
        <w:t>7.1.3.4.2</w:t>
      </w:r>
      <w:r w:rsidR="004120B8">
        <w:rPr>
          <w:szCs w:val="20"/>
        </w:rPr>
        <w:fldChar w:fldCharType="end"/>
      </w:r>
    </w:p>
    <w:p w14:paraId="5365EA8B" w14:textId="7FA44422" w:rsidR="009B605E" w:rsidRPr="00F055DA" w:rsidRDefault="009B605E" w:rsidP="009B605E">
      <w:pPr>
        <w:pStyle w:val="ListParagraph"/>
        <w:numPr>
          <w:ilvl w:val="0"/>
          <w:numId w:val="26"/>
        </w:numPr>
        <w:spacing w:after="0"/>
        <w:rPr>
          <w:b/>
          <w:bCs/>
          <w:szCs w:val="20"/>
        </w:rPr>
      </w:pPr>
      <w:r w:rsidRPr="00F055DA">
        <w:rPr>
          <w:b/>
          <w:bCs/>
          <w:szCs w:val="20"/>
        </w:rPr>
        <w:t>DM-RS</w:t>
      </w:r>
      <w:r w:rsidRPr="00F055DA">
        <w:rPr>
          <w:szCs w:val="20"/>
        </w:rPr>
        <w:t xml:space="preserve">:  see list of accelerated functions listed in section </w:t>
      </w:r>
      <w:r w:rsidR="004120B8">
        <w:rPr>
          <w:szCs w:val="20"/>
        </w:rPr>
        <w:fldChar w:fldCharType="begin"/>
      </w:r>
      <w:r w:rsidR="004120B8">
        <w:rPr>
          <w:szCs w:val="20"/>
        </w:rPr>
        <w:instrText xml:space="preserve"> REF _Ref87950315 \r \h </w:instrText>
      </w:r>
      <w:r w:rsidR="004120B8">
        <w:rPr>
          <w:szCs w:val="20"/>
        </w:rPr>
      </w:r>
      <w:r w:rsidR="004120B8">
        <w:rPr>
          <w:szCs w:val="20"/>
        </w:rPr>
        <w:fldChar w:fldCharType="separate"/>
      </w:r>
      <w:r w:rsidR="004B1DEC">
        <w:rPr>
          <w:szCs w:val="20"/>
        </w:rPr>
        <w:t>7.1.3.4.6</w:t>
      </w:r>
      <w:r w:rsidR="004120B8">
        <w:rPr>
          <w:szCs w:val="20"/>
        </w:rPr>
        <w:fldChar w:fldCharType="end"/>
      </w:r>
      <w:r w:rsidRPr="00F055DA">
        <w:rPr>
          <w:szCs w:val="20"/>
        </w:rPr>
        <w:t>, implemented to process DM-RS IQ samples.</w:t>
      </w:r>
    </w:p>
    <w:p w14:paraId="07E3BD00" w14:textId="57E5B29D" w:rsidR="009B605E" w:rsidRPr="00F055DA" w:rsidRDefault="009B605E" w:rsidP="009B605E">
      <w:pPr>
        <w:pStyle w:val="ListParagraph"/>
        <w:numPr>
          <w:ilvl w:val="0"/>
          <w:numId w:val="26"/>
        </w:numPr>
        <w:spacing w:after="0"/>
        <w:rPr>
          <w:b/>
          <w:bCs/>
          <w:szCs w:val="20"/>
        </w:rPr>
      </w:pPr>
      <w:r w:rsidRPr="00F055DA">
        <w:rPr>
          <w:b/>
          <w:bCs/>
          <w:szCs w:val="20"/>
        </w:rPr>
        <w:t xml:space="preserve">PT-RS: </w:t>
      </w:r>
      <w:r w:rsidRPr="00F055DA">
        <w:rPr>
          <w:szCs w:val="20"/>
        </w:rPr>
        <w:t xml:space="preserve">see list of accelerated functions listed in section </w:t>
      </w:r>
      <w:r w:rsidR="004120B8">
        <w:rPr>
          <w:szCs w:val="20"/>
        </w:rPr>
        <w:fldChar w:fldCharType="begin"/>
      </w:r>
      <w:r w:rsidR="004120B8">
        <w:rPr>
          <w:szCs w:val="20"/>
        </w:rPr>
        <w:instrText xml:space="preserve"> REF _Ref87950315 \r \h </w:instrText>
      </w:r>
      <w:r w:rsidR="004120B8">
        <w:rPr>
          <w:szCs w:val="20"/>
        </w:rPr>
      </w:r>
      <w:r w:rsidR="004120B8">
        <w:rPr>
          <w:szCs w:val="20"/>
        </w:rPr>
        <w:fldChar w:fldCharType="separate"/>
      </w:r>
      <w:r w:rsidR="004B1DEC">
        <w:rPr>
          <w:szCs w:val="20"/>
        </w:rPr>
        <w:t>7.1.3.4.6</w:t>
      </w:r>
      <w:r w:rsidR="004120B8">
        <w:rPr>
          <w:szCs w:val="20"/>
        </w:rPr>
        <w:fldChar w:fldCharType="end"/>
      </w:r>
    </w:p>
    <w:p w14:paraId="46D66F0F" w14:textId="77777777" w:rsidR="009B605E" w:rsidRPr="00F055DA" w:rsidRDefault="009B605E" w:rsidP="009B605E">
      <w:pPr>
        <w:rPr>
          <w:b/>
          <w:bCs/>
        </w:rPr>
      </w:pPr>
    </w:p>
    <w:p w14:paraId="2B6F65EC" w14:textId="77777777" w:rsidR="009B605E" w:rsidRPr="00F055DA" w:rsidRDefault="009B605E" w:rsidP="009B605E">
      <w:pPr>
        <w:rPr>
          <w:b/>
          <w:bCs/>
        </w:rPr>
      </w:pPr>
      <w:r w:rsidRPr="00F055DA">
        <w:rPr>
          <w:b/>
          <w:bCs/>
        </w:rPr>
        <w:t>PUCCH:</w:t>
      </w:r>
    </w:p>
    <w:p w14:paraId="6BA5CF8C" w14:textId="458D0C58" w:rsidR="009B605E" w:rsidRPr="00F055DA" w:rsidRDefault="009B605E" w:rsidP="009B605E">
      <w:pPr>
        <w:pStyle w:val="ListParagraph"/>
        <w:numPr>
          <w:ilvl w:val="0"/>
          <w:numId w:val="26"/>
        </w:numPr>
        <w:spacing w:after="0"/>
        <w:rPr>
          <w:b/>
          <w:bCs/>
          <w:szCs w:val="20"/>
        </w:rPr>
      </w:pPr>
      <w:r w:rsidRPr="00F055DA">
        <w:rPr>
          <w:b/>
          <w:bCs/>
          <w:szCs w:val="20"/>
        </w:rPr>
        <w:t xml:space="preserve">Format 0: </w:t>
      </w:r>
      <w:r w:rsidRPr="00F055DA">
        <w:rPr>
          <w:szCs w:val="20"/>
        </w:rPr>
        <w:t xml:space="preserve">see list of accelerated functions listed in section </w:t>
      </w:r>
      <w:r w:rsidR="004120B8">
        <w:rPr>
          <w:szCs w:val="20"/>
        </w:rPr>
        <w:fldChar w:fldCharType="begin"/>
      </w:r>
      <w:r w:rsidR="004120B8">
        <w:rPr>
          <w:szCs w:val="20"/>
        </w:rPr>
        <w:instrText xml:space="preserve"> REF _Ref87950331 \r \h </w:instrText>
      </w:r>
      <w:r w:rsidR="004120B8">
        <w:rPr>
          <w:szCs w:val="20"/>
        </w:rPr>
      </w:r>
      <w:r w:rsidR="004120B8">
        <w:rPr>
          <w:szCs w:val="20"/>
        </w:rPr>
        <w:fldChar w:fldCharType="separate"/>
      </w:r>
      <w:r w:rsidR="004B1DEC">
        <w:rPr>
          <w:szCs w:val="20"/>
        </w:rPr>
        <w:t>7.1.3.4.3.1</w:t>
      </w:r>
      <w:r w:rsidR="004120B8">
        <w:rPr>
          <w:szCs w:val="20"/>
        </w:rPr>
        <w:fldChar w:fldCharType="end"/>
      </w:r>
    </w:p>
    <w:p w14:paraId="53180C45" w14:textId="77777777" w:rsidR="009B605E" w:rsidRPr="00F055DA" w:rsidRDefault="009B605E" w:rsidP="009B605E">
      <w:pPr>
        <w:pStyle w:val="ListParagraph"/>
        <w:numPr>
          <w:ilvl w:val="0"/>
          <w:numId w:val="26"/>
        </w:numPr>
        <w:spacing w:after="0"/>
        <w:rPr>
          <w:b/>
          <w:bCs/>
          <w:szCs w:val="20"/>
        </w:rPr>
      </w:pPr>
      <w:r w:rsidRPr="00F055DA">
        <w:rPr>
          <w:b/>
          <w:bCs/>
          <w:szCs w:val="20"/>
        </w:rPr>
        <w:t xml:space="preserve">Format 1: </w:t>
      </w:r>
    </w:p>
    <w:p w14:paraId="5C9B87CF" w14:textId="054648B5" w:rsidR="009B605E" w:rsidRPr="00F055DA" w:rsidRDefault="009B605E" w:rsidP="009B605E">
      <w:pPr>
        <w:pStyle w:val="ListParagraph"/>
        <w:numPr>
          <w:ilvl w:val="1"/>
          <w:numId w:val="26"/>
        </w:numPr>
        <w:spacing w:after="0"/>
        <w:rPr>
          <w:b/>
          <w:bCs/>
          <w:szCs w:val="20"/>
        </w:rPr>
      </w:pPr>
      <w:r w:rsidRPr="00F055DA">
        <w:rPr>
          <w:b/>
          <w:bCs/>
          <w:szCs w:val="20"/>
        </w:rPr>
        <w:t xml:space="preserve">UCI: </w:t>
      </w:r>
      <w:r w:rsidRPr="00F055DA">
        <w:rPr>
          <w:szCs w:val="20"/>
        </w:rPr>
        <w:t xml:space="preserve">see list of accelerated functions listed in section </w:t>
      </w:r>
      <w:r w:rsidR="004120B8">
        <w:rPr>
          <w:szCs w:val="20"/>
        </w:rPr>
        <w:fldChar w:fldCharType="begin"/>
      </w:r>
      <w:r w:rsidR="004120B8">
        <w:rPr>
          <w:szCs w:val="20"/>
        </w:rPr>
        <w:instrText xml:space="preserve"> REF _Ref87950340 \r \h </w:instrText>
      </w:r>
      <w:r w:rsidR="004120B8">
        <w:rPr>
          <w:szCs w:val="20"/>
        </w:rPr>
      </w:r>
      <w:r w:rsidR="004120B8">
        <w:rPr>
          <w:szCs w:val="20"/>
        </w:rPr>
        <w:fldChar w:fldCharType="separate"/>
      </w:r>
      <w:r w:rsidR="004B1DEC">
        <w:rPr>
          <w:szCs w:val="20"/>
        </w:rPr>
        <w:t>7.1.3.4.3.2</w:t>
      </w:r>
      <w:r w:rsidR="004120B8">
        <w:rPr>
          <w:szCs w:val="20"/>
        </w:rPr>
        <w:fldChar w:fldCharType="end"/>
      </w:r>
    </w:p>
    <w:p w14:paraId="55B5FABF" w14:textId="21C87183" w:rsidR="009B605E" w:rsidRPr="00F055DA" w:rsidRDefault="009B605E" w:rsidP="009B605E">
      <w:pPr>
        <w:pStyle w:val="ListParagraph"/>
        <w:numPr>
          <w:ilvl w:val="1"/>
          <w:numId w:val="26"/>
        </w:numPr>
        <w:spacing w:after="0"/>
        <w:rPr>
          <w:b/>
          <w:bCs/>
          <w:szCs w:val="20"/>
        </w:rPr>
      </w:pPr>
      <w:r w:rsidRPr="00F055DA">
        <w:rPr>
          <w:b/>
          <w:bCs/>
          <w:szCs w:val="20"/>
        </w:rPr>
        <w:t xml:space="preserve">DM-RS: </w:t>
      </w:r>
      <w:r w:rsidRPr="00F055DA">
        <w:rPr>
          <w:szCs w:val="20"/>
        </w:rPr>
        <w:t xml:space="preserve">see list of accelerated functions listed in section </w:t>
      </w:r>
      <w:r w:rsidR="004120B8">
        <w:rPr>
          <w:szCs w:val="20"/>
        </w:rPr>
        <w:fldChar w:fldCharType="begin"/>
      </w:r>
      <w:r w:rsidR="004120B8">
        <w:rPr>
          <w:szCs w:val="20"/>
        </w:rPr>
        <w:instrText xml:space="preserve"> REF _Ref87950315 \r \h </w:instrText>
      </w:r>
      <w:r w:rsidR="004120B8">
        <w:rPr>
          <w:szCs w:val="20"/>
        </w:rPr>
      </w:r>
      <w:r w:rsidR="004120B8">
        <w:rPr>
          <w:szCs w:val="20"/>
        </w:rPr>
        <w:fldChar w:fldCharType="separate"/>
      </w:r>
      <w:r w:rsidR="004B1DEC">
        <w:rPr>
          <w:szCs w:val="20"/>
        </w:rPr>
        <w:t>7.1.3.4.6</w:t>
      </w:r>
      <w:r w:rsidR="004120B8">
        <w:rPr>
          <w:szCs w:val="20"/>
        </w:rPr>
        <w:fldChar w:fldCharType="end"/>
      </w:r>
      <w:r w:rsidRPr="00F055DA">
        <w:rPr>
          <w:szCs w:val="20"/>
        </w:rPr>
        <w:t>, implemented to process DM-RS IQ samples.</w:t>
      </w:r>
    </w:p>
    <w:p w14:paraId="41615677" w14:textId="77777777" w:rsidR="009B605E" w:rsidRPr="00F055DA" w:rsidRDefault="009B605E" w:rsidP="009B605E">
      <w:pPr>
        <w:pStyle w:val="ListParagraph"/>
        <w:numPr>
          <w:ilvl w:val="0"/>
          <w:numId w:val="26"/>
        </w:numPr>
        <w:spacing w:after="0"/>
        <w:rPr>
          <w:b/>
          <w:bCs/>
          <w:szCs w:val="20"/>
        </w:rPr>
      </w:pPr>
      <w:r w:rsidRPr="00F055DA">
        <w:rPr>
          <w:b/>
          <w:bCs/>
          <w:szCs w:val="20"/>
        </w:rPr>
        <w:t>Formats 2/3/4:</w:t>
      </w:r>
    </w:p>
    <w:p w14:paraId="4E3EEE58" w14:textId="162B15F8" w:rsidR="009B605E" w:rsidRPr="00F055DA" w:rsidRDefault="009B605E" w:rsidP="009B605E">
      <w:pPr>
        <w:pStyle w:val="ListParagraph"/>
        <w:numPr>
          <w:ilvl w:val="1"/>
          <w:numId w:val="26"/>
        </w:numPr>
        <w:spacing w:after="0"/>
        <w:rPr>
          <w:b/>
          <w:bCs/>
          <w:szCs w:val="20"/>
        </w:rPr>
      </w:pPr>
      <w:r w:rsidRPr="00F055DA">
        <w:rPr>
          <w:b/>
          <w:bCs/>
          <w:szCs w:val="20"/>
        </w:rPr>
        <w:t xml:space="preserve">UCI: </w:t>
      </w:r>
      <w:r w:rsidRPr="00F055DA">
        <w:rPr>
          <w:szCs w:val="20"/>
        </w:rPr>
        <w:t xml:space="preserve">see list of accelerated functions listed in section </w:t>
      </w:r>
      <w:r w:rsidR="004120B8">
        <w:rPr>
          <w:szCs w:val="20"/>
        </w:rPr>
        <w:fldChar w:fldCharType="begin"/>
      </w:r>
      <w:r w:rsidR="004120B8">
        <w:rPr>
          <w:szCs w:val="20"/>
        </w:rPr>
        <w:instrText xml:space="preserve"> REF _Ref87950352 \r \h </w:instrText>
      </w:r>
      <w:r w:rsidR="004120B8">
        <w:rPr>
          <w:szCs w:val="20"/>
        </w:rPr>
      </w:r>
      <w:r w:rsidR="004120B8">
        <w:rPr>
          <w:szCs w:val="20"/>
        </w:rPr>
        <w:fldChar w:fldCharType="separate"/>
      </w:r>
      <w:r w:rsidR="004B1DEC">
        <w:rPr>
          <w:szCs w:val="20"/>
        </w:rPr>
        <w:t>7.1.3.4.3.3</w:t>
      </w:r>
      <w:r w:rsidR="004120B8">
        <w:rPr>
          <w:szCs w:val="20"/>
        </w:rPr>
        <w:fldChar w:fldCharType="end"/>
      </w:r>
    </w:p>
    <w:p w14:paraId="5F4A7B03" w14:textId="437C830F" w:rsidR="009B605E" w:rsidRPr="00F055DA" w:rsidRDefault="009B605E" w:rsidP="009B605E">
      <w:pPr>
        <w:pStyle w:val="ListParagraph"/>
        <w:numPr>
          <w:ilvl w:val="1"/>
          <w:numId w:val="26"/>
        </w:numPr>
        <w:spacing w:after="0"/>
        <w:rPr>
          <w:b/>
          <w:bCs/>
          <w:szCs w:val="20"/>
        </w:rPr>
      </w:pPr>
      <w:r w:rsidRPr="00F055DA">
        <w:rPr>
          <w:b/>
          <w:bCs/>
          <w:szCs w:val="20"/>
        </w:rPr>
        <w:t xml:space="preserve">DM-RS: </w:t>
      </w:r>
      <w:r w:rsidRPr="00F055DA">
        <w:rPr>
          <w:szCs w:val="20"/>
        </w:rPr>
        <w:t>see list of accelerated functions listed in section</w:t>
      </w:r>
      <w:r w:rsidR="004120B8">
        <w:rPr>
          <w:szCs w:val="20"/>
        </w:rPr>
        <w:t xml:space="preserve"> </w:t>
      </w:r>
      <w:r w:rsidR="004120B8">
        <w:rPr>
          <w:szCs w:val="20"/>
        </w:rPr>
        <w:fldChar w:fldCharType="begin"/>
      </w:r>
      <w:r w:rsidR="004120B8">
        <w:rPr>
          <w:szCs w:val="20"/>
        </w:rPr>
        <w:instrText xml:space="preserve"> REF _Ref87950315 \r \h </w:instrText>
      </w:r>
      <w:r w:rsidR="004120B8">
        <w:rPr>
          <w:szCs w:val="20"/>
        </w:rPr>
      </w:r>
      <w:r w:rsidR="004120B8">
        <w:rPr>
          <w:szCs w:val="20"/>
        </w:rPr>
        <w:fldChar w:fldCharType="separate"/>
      </w:r>
      <w:r w:rsidR="004B1DEC">
        <w:rPr>
          <w:szCs w:val="20"/>
        </w:rPr>
        <w:t>7.1.3.4.6</w:t>
      </w:r>
      <w:r w:rsidR="004120B8">
        <w:rPr>
          <w:szCs w:val="20"/>
        </w:rPr>
        <w:fldChar w:fldCharType="end"/>
      </w:r>
      <w:r w:rsidRPr="00F055DA">
        <w:rPr>
          <w:szCs w:val="20"/>
        </w:rPr>
        <w:t>, implemented to process DM-RS IQ samples.</w:t>
      </w:r>
    </w:p>
    <w:p w14:paraId="475E0226" w14:textId="77777777" w:rsidR="009B605E" w:rsidRPr="00F055DA" w:rsidRDefault="009B605E" w:rsidP="009B605E">
      <w:pPr>
        <w:rPr>
          <w:b/>
          <w:bCs/>
        </w:rPr>
      </w:pPr>
    </w:p>
    <w:p w14:paraId="7C854065" w14:textId="77777777" w:rsidR="009B605E" w:rsidRPr="00F055DA" w:rsidRDefault="009B605E" w:rsidP="009B605E">
      <w:pPr>
        <w:rPr>
          <w:b/>
          <w:bCs/>
        </w:rPr>
      </w:pPr>
      <w:r w:rsidRPr="00F055DA">
        <w:rPr>
          <w:b/>
          <w:bCs/>
        </w:rPr>
        <w:t>PRACH:</w:t>
      </w:r>
    </w:p>
    <w:p w14:paraId="1F0465AB" w14:textId="515CB43B" w:rsidR="009B605E" w:rsidRPr="00F055DA" w:rsidRDefault="009B605E" w:rsidP="009B605E">
      <w:pPr>
        <w:pStyle w:val="ListParagraph"/>
        <w:numPr>
          <w:ilvl w:val="0"/>
          <w:numId w:val="28"/>
        </w:numPr>
        <w:spacing w:after="0"/>
        <w:rPr>
          <w:b/>
          <w:bCs/>
          <w:szCs w:val="20"/>
        </w:rPr>
      </w:pPr>
      <w:r w:rsidRPr="00F055DA">
        <w:rPr>
          <w:szCs w:val="20"/>
        </w:rPr>
        <w:t xml:space="preserve">see list of accelerated functions listed in section </w:t>
      </w:r>
      <w:r w:rsidR="003829FE">
        <w:rPr>
          <w:szCs w:val="20"/>
        </w:rPr>
        <w:fldChar w:fldCharType="begin"/>
      </w:r>
      <w:r w:rsidR="003829FE">
        <w:rPr>
          <w:szCs w:val="20"/>
        </w:rPr>
        <w:instrText xml:space="preserve"> REF _Ref87950487 \r \h </w:instrText>
      </w:r>
      <w:r w:rsidR="003829FE">
        <w:rPr>
          <w:szCs w:val="20"/>
        </w:rPr>
      </w:r>
      <w:r w:rsidR="003829FE">
        <w:rPr>
          <w:szCs w:val="20"/>
        </w:rPr>
        <w:fldChar w:fldCharType="separate"/>
      </w:r>
      <w:r w:rsidR="004B1DEC">
        <w:rPr>
          <w:szCs w:val="20"/>
        </w:rPr>
        <w:t>7.1.3.4.4</w:t>
      </w:r>
      <w:r w:rsidR="003829FE">
        <w:rPr>
          <w:szCs w:val="20"/>
        </w:rPr>
        <w:fldChar w:fldCharType="end"/>
      </w:r>
    </w:p>
    <w:p w14:paraId="06BD1815" w14:textId="77777777" w:rsidR="009B605E" w:rsidRPr="00F055DA" w:rsidRDefault="009B605E" w:rsidP="009B605E">
      <w:pPr>
        <w:rPr>
          <w:b/>
          <w:bCs/>
        </w:rPr>
      </w:pPr>
    </w:p>
    <w:p w14:paraId="1F5191A2" w14:textId="77777777" w:rsidR="009B605E" w:rsidRPr="007E43E9" w:rsidRDefault="009B605E" w:rsidP="009B605E">
      <w:pPr>
        <w:rPr>
          <w:b/>
          <w:bCs/>
        </w:rPr>
      </w:pPr>
      <w:r w:rsidRPr="00F055DA">
        <w:rPr>
          <w:b/>
          <w:bCs/>
        </w:rPr>
        <w:lastRenderedPageBreak/>
        <w:t>SRS:</w:t>
      </w:r>
    </w:p>
    <w:p w14:paraId="174CA994" w14:textId="48C971A7" w:rsidR="009B605E" w:rsidRPr="00F055DA" w:rsidRDefault="009B605E" w:rsidP="009B605E">
      <w:pPr>
        <w:pStyle w:val="ListParagraph"/>
        <w:numPr>
          <w:ilvl w:val="0"/>
          <w:numId w:val="28"/>
        </w:numPr>
        <w:spacing w:after="0"/>
        <w:rPr>
          <w:szCs w:val="20"/>
        </w:rPr>
      </w:pPr>
      <w:r w:rsidRPr="007E43E9">
        <w:rPr>
          <w:szCs w:val="20"/>
        </w:rPr>
        <w:t xml:space="preserve">see list of accelerated functions listed in section </w:t>
      </w:r>
      <w:r w:rsidR="004120B8">
        <w:rPr>
          <w:szCs w:val="20"/>
        </w:rPr>
        <w:fldChar w:fldCharType="begin"/>
      </w:r>
      <w:r w:rsidR="004120B8">
        <w:rPr>
          <w:szCs w:val="20"/>
        </w:rPr>
        <w:instrText xml:space="preserve"> REF _Ref87950377 \r \h </w:instrText>
      </w:r>
      <w:r w:rsidR="004120B8">
        <w:rPr>
          <w:szCs w:val="20"/>
        </w:rPr>
      </w:r>
      <w:r w:rsidR="004120B8">
        <w:rPr>
          <w:szCs w:val="20"/>
        </w:rPr>
        <w:fldChar w:fldCharType="separate"/>
      </w:r>
      <w:r w:rsidR="004B1DEC">
        <w:rPr>
          <w:szCs w:val="20"/>
        </w:rPr>
        <w:t>7.1.3.4.5</w:t>
      </w:r>
      <w:r w:rsidR="004120B8">
        <w:rPr>
          <w:szCs w:val="20"/>
        </w:rPr>
        <w:fldChar w:fldCharType="end"/>
      </w:r>
    </w:p>
    <w:p w14:paraId="73124F4E" w14:textId="77777777" w:rsidR="009B605E" w:rsidRPr="00F055DA" w:rsidRDefault="009B605E" w:rsidP="009B605E">
      <w:pPr>
        <w:rPr>
          <w:lang w:val="en-GB"/>
        </w:rPr>
      </w:pPr>
    </w:p>
    <w:p w14:paraId="20795A8D" w14:textId="77777777" w:rsidR="009B605E" w:rsidRPr="00F055DA" w:rsidRDefault="009B605E" w:rsidP="009B605E">
      <w:r w:rsidRPr="007E43E9">
        <w:t>The AAL_UPLINK_</w:t>
      </w:r>
      <w:r w:rsidRPr="00F055DA">
        <w:rPr>
          <w:lang w:val="en-GB"/>
        </w:rPr>
        <w:t>HIGH</w:t>
      </w:r>
      <w:r w:rsidRPr="00F055DA">
        <w:t>-PHY Profile is executed in inline acceleration mode.</w:t>
      </w:r>
    </w:p>
    <w:p w14:paraId="6A938665" w14:textId="77777777" w:rsidR="009B605E" w:rsidRPr="00D573F4" w:rsidRDefault="009B605E" w:rsidP="009B605E"/>
    <w:bookmarkStart w:id="620" w:name="_Ref71113239"/>
    <w:p w14:paraId="3897D338" w14:textId="0754252F" w:rsidR="009B605E" w:rsidRDefault="00BD466B" w:rsidP="002F277A">
      <w:pPr>
        <w:pStyle w:val="Caption"/>
      </w:pPr>
      <w:r>
        <w:object w:dxaOrig="14640" w:dyaOrig="9001" w14:anchorId="54DEDB1B">
          <v:shape id="_x0000_i1072" type="#_x0000_t75" style="width:482.1pt;height:295.5pt" o:ole="">
            <v:imagedata r:id="rId119" o:title=""/>
          </v:shape>
          <o:OLEObject Type="Embed" ProgID="Visio.Drawing.15" ShapeID="_x0000_i1072" DrawAspect="Content" ObjectID="_1783938973" r:id="rId120"/>
        </w:object>
      </w:r>
    </w:p>
    <w:p w14:paraId="338ECEDB" w14:textId="6754765F" w:rsidR="009B605E" w:rsidRDefault="00434944" w:rsidP="0045378B">
      <w:pPr>
        <w:pStyle w:val="TF"/>
      </w:pPr>
      <w:bookmarkStart w:id="621" w:name="_Ref87950237"/>
      <w:bookmarkStart w:id="622" w:name="_Toc117149694"/>
      <w:bookmarkStart w:id="623" w:name="_Toc170997047"/>
      <w:bookmarkStart w:id="624" w:name="_Toc173326027"/>
      <w:bookmarkEnd w:id="620"/>
      <w:r>
        <w:t xml:space="preserve">Figure 7.1.3.4.7-1: </w:t>
      </w:r>
      <w:bookmarkEnd w:id="621"/>
      <w:r w:rsidR="009B605E" w:rsidRPr="008833A8">
        <w:t>AAL_</w:t>
      </w:r>
      <w:r w:rsidR="009B605E">
        <w:t>UP</w:t>
      </w:r>
      <w:r w:rsidR="009B605E" w:rsidRPr="008833A8">
        <w:t xml:space="preserve">LINK_ HIGH-PHY </w:t>
      </w:r>
      <w:r w:rsidR="009B605E">
        <w:t>Profile</w:t>
      </w:r>
      <w:bookmarkEnd w:id="622"/>
      <w:bookmarkEnd w:id="623"/>
      <w:bookmarkEnd w:id="624"/>
      <w:r w:rsidR="009B605E">
        <w:t xml:space="preserve"> </w:t>
      </w:r>
    </w:p>
    <w:p w14:paraId="37D370B3" w14:textId="77777777" w:rsidR="009B605E" w:rsidRPr="009B605E" w:rsidRDefault="009B605E">
      <w:pPr>
        <w:rPr>
          <w:lang w:val="en-GB"/>
        </w:rPr>
      </w:pPr>
    </w:p>
    <w:p w14:paraId="77D47623" w14:textId="1469894D" w:rsidR="00A553D1" w:rsidRDefault="00A553D1" w:rsidP="00A553D1">
      <w:pPr>
        <w:pStyle w:val="Heading4"/>
        <w:rPr>
          <w:lang w:val="en-GB"/>
        </w:rPr>
      </w:pPr>
      <w:r>
        <w:rPr>
          <w:lang w:val="en-GB"/>
        </w:rPr>
        <w:t xml:space="preserve">O-DU AAL </w:t>
      </w:r>
      <w:r w:rsidR="0084503A">
        <w:rPr>
          <w:lang w:val="en-GB"/>
        </w:rPr>
        <w:t>P</w:t>
      </w:r>
      <w:r>
        <w:rPr>
          <w:lang w:val="en-GB"/>
        </w:rPr>
        <w:t xml:space="preserve">rofiles for </w:t>
      </w:r>
      <w:proofErr w:type="spellStart"/>
      <w:r>
        <w:rPr>
          <w:lang w:val="en-GB"/>
        </w:rPr>
        <w:t>mMTC</w:t>
      </w:r>
      <w:proofErr w:type="spellEnd"/>
      <w:r>
        <w:rPr>
          <w:lang w:val="en-GB"/>
        </w:rPr>
        <w:t xml:space="preserve"> </w:t>
      </w:r>
    </w:p>
    <w:p w14:paraId="2CC52011" w14:textId="77777777" w:rsidR="00A553D1" w:rsidRPr="00A553D1" w:rsidRDefault="00A553D1" w:rsidP="00A553D1">
      <w:pPr>
        <w:pStyle w:val="Heading5"/>
        <w:rPr>
          <w:lang w:val="en-GB"/>
        </w:rPr>
      </w:pPr>
      <w:r w:rsidRPr="00A553D1">
        <w:rPr>
          <w:lang w:val="en-GB"/>
        </w:rPr>
        <w:t>AAL_NPDSCH_FEC</w:t>
      </w:r>
    </w:p>
    <w:p w14:paraId="216BEFB0" w14:textId="0C554C15" w:rsidR="00A553D1" w:rsidRPr="00A553D1" w:rsidRDefault="007D2D2E" w:rsidP="00A553D1">
      <w:pPr>
        <w:rPr>
          <w:lang w:val="en-GB"/>
        </w:rPr>
      </w:pPr>
      <w:r>
        <w:rPr>
          <w:lang w:val="en-GB"/>
        </w:rPr>
        <w:fldChar w:fldCharType="begin"/>
      </w:r>
      <w:r>
        <w:rPr>
          <w:lang w:val="en-GB"/>
        </w:rPr>
        <w:instrText xml:space="preserve"> REF _Ref54362157 \h </w:instrText>
      </w:r>
      <w:r>
        <w:rPr>
          <w:lang w:val="en-GB"/>
        </w:rPr>
      </w:r>
      <w:r>
        <w:rPr>
          <w:lang w:val="en-GB"/>
        </w:rPr>
        <w:fldChar w:fldCharType="separate"/>
      </w:r>
      <w:r w:rsidR="004B1DEC">
        <w:t>Figure 7.1.3.5.1-1:</w:t>
      </w:r>
      <w:r>
        <w:rPr>
          <w:lang w:val="en-GB"/>
        </w:rPr>
        <w:fldChar w:fldCharType="end"/>
      </w:r>
      <w:r w:rsidR="00D04671">
        <w:rPr>
          <w:lang w:val="en-GB"/>
        </w:rPr>
        <w:t xml:space="preserve"> </w:t>
      </w:r>
      <w:r w:rsidR="00A553D1" w:rsidRPr="00A553D1">
        <w:rPr>
          <w:lang w:val="en-GB"/>
        </w:rPr>
        <w:t>highlights the set of accelerated functions that define the AAL</w:t>
      </w:r>
      <w:r w:rsidR="002F129A">
        <w:rPr>
          <w:lang w:val="en-GB"/>
        </w:rPr>
        <w:t>_</w:t>
      </w:r>
      <w:r w:rsidR="00A553D1" w:rsidRPr="00A553D1">
        <w:rPr>
          <w:lang w:val="en-GB"/>
        </w:rPr>
        <w:t>NPDSCH</w:t>
      </w:r>
      <w:r w:rsidR="002F129A">
        <w:rPr>
          <w:lang w:val="en-GB"/>
        </w:rPr>
        <w:t xml:space="preserve">_FEC </w:t>
      </w:r>
      <w:r w:rsidR="00A553D1" w:rsidRPr="00A553D1">
        <w:rPr>
          <w:lang w:val="en-GB"/>
        </w:rPr>
        <w:t>Profile</w:t>
      </w:r>
      <w:r w:rsidR="0081224A">
        <w:rPr>
          <w:lang w:val="en-GB"/>
        </w:rPr>
        <w:t>. T</w:t>
      </w:r>
      <w:r w:rsidR="00A553D1" w:rsidRPr="00A553D1">
        <w:rPr>
          <w:lang w:val="en-GB"/>
        </w:rPr>
        <w:t>hese include</w:t>
      </w:r>
      <w:r w:rsidR="007117CD">
        <w:rPr>
          <w:lang w:val="en-GB"/>
        </w:rPr>
        <w:t>:</w:t>
      </w:r>
    </w:p>
    <w:p w14:paraId="44D6FFAA" w14:textId="77777777" w:rsidR="00A553D1" w:rsidRPr="00A553D1" w:rsidRDefault="00A553D1" w:rsidP="00A553D1">
      <w:pPr>
        <w:rPr>
          <w:lang w:val="en-GB"/>
        </w:rPr>
      </w:pPr>
      <w:r w:rsidRPr="00A553D1">
        <w:rPr>
          <w:lang w:val="en-GB"/>
        </w:rPr>
        <w:t>•</w:t>
      </w:r>
      <w:r w:rsidRPr="00A553D1">
        <w:rPr>
          <w:lang w:val="en-GB"/>
        </w:rPr>
        <w:tab/>
        <w:t xml:space="preserve">CRC Generation </w:t>
      </w:r>
    </w:p>
    <w:p w14:paraId="071AF69A" w14:textId="77777777" w:rsidR="00A553D1" w:rsidRPr="00A553D1" w:rsidRDefault="00A553D1" w:rsidP="00A553D1">
      <w:pPr>
        <w:rPr>
          <w:lang w:val="en-GB"/>
        </w:rPr>
      </w:pPr>
      <w:r w:rsidRPr="00A553D1">
        <w:rPr>
          <w:lang w:val="en-GB"/>
        </w:rPr>
        <w:t>•</w:t>
      </w:r>
      <w:r w:rsidRPr="00A553D1">
        <w:rPr>
          <w:lang w:val="en-GB"/>
        </w:rPr>
        <w:tab/>
        <w:t>Tail-Biting Convolutional Coding</w:t>
      </w:r>
    </w:p>
    <w:p w14:paraId="30731D41" w14:textId="2042A6BB" w:rsidR="00A553D1" w:rsidRDefault="00A553D1" w:rsidP="00A553D1">
      <w:pPr>
        <w:rPr>
          <w:lang w:val="en-GB"/>
        </w:rPr>
      </w:pPr>
      <w:r w:rsidRPr="00A553D1">
        <w:rPr>
          <w:lang w:val="en-GB"/>
        </w:rPr>
        <w:t>•</w:t>
      </w:r>
      <w:r w:rsidRPr="00A553D1">
        <w:rPr>
          <w:lang w:val="en-GB"/>
        </w:rPr>
        <w:tab/>
        <w:t>Rate Matching</w:t>
      </w:r>
    </w:p>
    <w:p w14:paraId="380324EF" w14:textId="03F0BCE9" w:rsidR="0089484D" w:rsidRDefault="0081224A" w:rsidP="00A553D1">
      <w:pPr>
        <w:rPr>
          <w:lang w:val="en-GB"/>
        </w:rPr>
      </w:pPr>
      <w:r>
        <w:rPr>
          <w:lang w:val="en-GB"/>
        </w:rPr>
        <w:t>The AAL</w:t>
      </w:r>
      <w:r w:rsidR="007D2D2E">
        <w:rPr>
          <w:lang w:val="en-GB"/>
        </w:rPr>
        <w:t>_</w:t>
      </w:r>
      <w:r>
        <w:rPr>
          <w:lang w:val="en-GB"/>
        </w:rPr>
        <w:t>NPDSCH</w:t>
      </w:r>
      <w:r w:rsidR="007D2D2E">
        <w:rPr>
          <w:lang w:val="en-GB"/>
        </w:rPr>
        <w:t>_</w:t>
      </w:r>
      <w:r>
        <w:rPr>
          <w:lang w:val="en-GB"/>
        </w:rPr>
        <w:t>FEC Profile is implemented as a look aside accelerator.</w:t>
      </w:r>
    </w:p>
    <w:p w14:paraId="5E159C1D" w14:textId="42232463" w:rsidR="0089484D" w:rsidRDefault="00AF1883" w:rsidP="00A553D1">
      <w:r w:rsidRPr="00AF1883">
        <w:lastRenderedPageBreak/>
        <w:t xml:space="preserve"> </w:t>
      </w:r>
      <w:r w:rsidR="00FB02B4">
        <w:object w:dxaOrig="10171" w:dyaOrig="7741" w14:anchorId="1BAACC1F">
          <v:shape id="_x0000_i1073" type="#_x0000_t75" style="width:482.1pt;height:367.5pt" o:ole="">
            <v:imagedata r:id="rId121" o:title=""/>
          </v:shape>
          <o:OLEObject Type="Embed" ProgID="Visio.Drawing.15" ShapeID="_x0000_i1073" DrawAspect="Content" ObjectID="_1783938974" r:id="rId122"/>
        </w:object>
      </w:r>
    </w:p>
    <w:p w14:paraId="2FC9EDEF" w14:textId="416BD158" w:rsidR="001162BF" w:rsidRPr="00A553D1" w:rsidRDefault="007117CD" w:rsidP="0045378B">
      <w:pPr>
        <w:pStyle w:val="TF"/>
        <w:rPr>
          <w:lang w:val="en-GB"/>
        </w:rPr>
      </w:pPr>
      <w:bookmarkStart w:id="625" w:name="_Ref54362157"/>
      <w:bookmarkStart w:id="626" w:name="_Ref54362128"/>
      <w:bookmarkStart w:id="627" w:name="_Toc117149695"/>
      <w:bookmarkStart w:id="628" w:name="_Toc173326028"/>
      <w:r>
        <w:t>Figure 7.1.3.5.1-1:</w:t>
      </w:r>
      <w:bookmarkEnd w:id="625"/>
      <w:r w:rsidR="001162BF">
        <w:t xml:space="preserve"> AAL</w:t>
      </w:r>
      <w:r w:rsidR="007D2D2E">
        <w:t>_</w:t>
      </w:r>
      <w:r w:rsidR="001162BF">
        <w:t>NPDSCH</w:t>
      </w:r>
      <w:r w:rsidR="007D2D2E">
        <w:t>_</w:t>
      </w:r>
      <w:r w:rsidR="001162BF">
        <w:t>FEC</w:t>
      </w:r>
      <w:bookmarkEnd w:id="626"/>
      <w:r w:rsidR="007D2D2E">
        <w:t xml:space="preserve"> Profile</w:t>
      </w:r>
      <w:bookmarkEnd w:id="627"/>
      <w:bookmarkEnd w:id="628"/>
    </w:p>
    <w:p w14:paraId="4B362001" w14:textId="77777777" w:rsidR="00A553D1" w:rsidRPr="00A553D1" w:rsidRDefault="00A553D1" w:rsidP="00A553D1">
      <w:pPr>
        <w:pStyle w:val="Heading5"/>
        <w:rPr>
          <w:lang w:val="en-GB"/>
        </w:rPr>
      </w:pPr>
      <w:r w:rsidRPr="00A553D1">
        <w:rPr>
          <w:lang w:val="en-GB"/>
        </w:rPr>
        <w:t>AAL_NPDCCH_FEC</w:t>
      </w:r>
    </w:p>
    <w:p w14:paraId="76769496" w14:textId="3513E116" w:rsidR="00A553D1" w:rsidRPr="00A553D1" w:rsidRDefault="00561291" w:rsidP="00A553D1">
      <w:pPr>
        <w:rPr>
          <w:lang w:val="en-GB"/>
        </w:rPr>
      </w:pPr>
      <w:r>
        <w:rPr>
          <w:lang w:val="en-GB"/>
        </w:rPr>
        <w:t xml:space="preserve">Figure 7.1.3.5.2-1 </w:t>
      </w:r>
      <w:r w:rsidR="00A553D1" w:rsidRPr="00A553D1">
        <w:rPr>
          <w:lang w:val="en-GB"/>
        </w:rPr>
        <w:t>highlights the set of accelerated functions that define the AAL</w:t>
      </w:r>
      <w:r w:rsidR="007D2D2E">
        <w:rPr>
          <w:lang w:val="en-GB"/>
        </w:rPr>
        <w:t>_</w:t>
      </w:r>
      <w:r w:rsidR="00A553D1" w:rsidRPr="00A553D1">
        <w:rPr>
          <w:lang w:val="en-GB"/>
        </w:rPr>
        <w:t>NPDCCH</w:t>
      </w:r>
      <w:r w:rsidR="007D2D2E">
        <w:rPr>
          <w:lang w:val="en-GB"/>
        </w:rPr>
        <w:t>_FEC</w:t>
      </w:r>
      <w:r w:rsidR="00A553D1" w:rsidRPr="00A553D1">
        <w:rPr>
          <w:lang w:val="en-GB"/>
        </w:rPr>
        <w:t xml:space="preserve"> Profile</w:t>
      </w:r>
      <w:r w:rsidR="00000921">
        <w:rPr>
          <w:lang w:val="en-GB"/>
        </w:rPr>
        <w:t>.</w:t>
      </w:r>
      <w:r w:rsidR="00A553D1" w:rsidRPr="00A553D1">
        <w:rPr>
          <w:lang w:val="en-GB"/>
        </w:rPr>
        <w:t xml:space="preserve"> </w:t>
      </w:r>
      <w:r w:rsidR="00000921">
        <w:rPr>
          <w:lang w:val="en-GB"/>
        </w:rPr>
        <w:t>T</w:t>
      </w:r>
      <w:r w:rsidR="00A553D1" w:rsidRPr="00A553D1">
        <w:rPr>
          <w:lang w:val="en-GB"/>
        </w:rPr>
        <w:t>hese include</w:t>
      </w:r>
    </w:p>
    <w:p w14:paraId="3E2F309C" w14:textId="77777777" w:rsidR="00A553D1" w:rsidRPr="00A553D1" w:rsidRDefault="00A553D1" w:rsidP="00A553D1">
      <w:pPr>
        <w:rPr>
          <w:lang w:val="en-GB"/>
        </w:rPr>
      </w:pPr>
      <w:r w:rsidRPr="00A553D1">
        <w:rPr>
          <w:lang w:val="en-GB"/>
        </w:rPr>
        <w:t>•</w:t>
      </w:r>
      <w:r w:rsidRPr="00A553D1">
        <w:rPr>
          <w:lang w:val="en-GB"/>
        </w:rPr>
        <w:tab/>
        <w:t xml:space="preserve">CRC Generation </w:t>
      </w:r>
    </w:p>
    <w:p w14:paraId="33689CBA" w14:textId="77777777" w:rsidR="00A553D1" w:rsidRPr="00A553D1" w:rsidRDefault="00A553D1" w:rsidP="00A553D1">
      <w:pPr>
        <w:rPr>
          <w:lang w:val="en-GB"/>
        </w:rPr>
      </w:pPr>
      <w:r w:rsidRPr="00A553D1">
        <w:rPr>
          <w:lang w:val="en-GB"/>
        </w:rPr>
        <w:t>•</w:t>
      </w:r>
      <w:r w:rsidRPr="00A553D1">
        <w:rPr>
          <w:lang w:val="en-GB"/>
        </w:rPr>
        <w:tab/>
        <w:t>Tail-Biting Convolutional Coding</w:t>
      </w:r>
    </w:p>
    <w:p w14:paraId="4F514D0F" w14:textId="77777777" w:rsidR="00A553D1" w:rsidRPr="00A553D1" w:rsidRDefault="00A553D1" w:rsidP="00A553D1">
      <w:pPr>
        <w:rPr>
          <w:lang w:val="en-GB"/>
        </w:rPr>
      </w:pPr>
      <w:r w:rsidRPr="00A553D1">
        <w:rPr>
          <w:lang w:val="en-GB"/>
        </w:rPr>
        <w:t>•</w:t>
      </w:r>
      <w:r w:rsidRPr="00A553D1">
        <w:rPr>
          <w:lang w:val="en-GB"/>
        </w:rPr>
        <w:tab/>
        <w:t>Rate Matching</w:t>
      </w:r>
    </w:p>
    <w:p w14:paraId="5E4D5EA1" w14:textId="4AEF8169" w:rsidR="00000921" w:rsidRPr="00A553D1" w:rsidRDefault="00000921" w:rsidP="00A553D1">
      <w:pPr>
        <w:rPr>
          <w:lang w:val="en-GB"/>
        </w:rPr>
      </w:pPr>
      <w:r>
        <w:rPr>
          <w:lang w:val="en-GB"/>
        </w:rPr>
        <w:t>The AAL_NPDCCH_FEC Profile is implemented as a look aside accelerator</w:t>
      </w:r>
      <w:r w:rsidR="00575D7D">
        <w:rPr>
          <w:lang w:val="en-GB"/>
        </w:rPr>
        <w:t>.</w:t>
      </w:r>
    </w:p>
    <w:p w14:paraId="7D0608D8" w14:textId="5937B92A" w:rsidR="00A553D1" w:rsidRDefault="00FB02B4" w:rsidP="00A553D1">
      <w:r>
        <w:object w:dxaOrig="10171" w:dyaOrig="7741" w14:anchorId="0D17306D">
          <v:shape id="_x0000_i1074" type="#_x0000_t75" style="width:482.1pt;height:367.5pt" o:ole="">
            <v:imagedata r:id="rId123" o:title=""/>
          </v:shape>
          <o:OLEObject Type="Embed" ProgID="Visio.Drawing.15" ShapeID="_x0000_i1074" DrawAspect="Content" ObjectID="_1783938975" r:id="rId124"/>
        </w:object>
      </w:r>
    </w:p>
    <w:p w14:paraId="54C7BC6E" w14:textId="7497F56A" w:rsidR="001162BF" w:rsidRPr="00A553D1" w:rsidRDefault="00561291" w:rsidP="0045378B">
      <w:pPr>
        <w:pStyle w:val="TF"/>
        <w:rPr>
          <w:lang w:val="en-GB"/>
        </w:rPr>
      </w:pPr>
      <w:bookmarkStart w:id="629" w:name="_Ref54362269"/>
      <w:bookmarkStart w:id="630" w:name="_Toc117149696"/>
      <w:bookmarkStart w:id="631" w:name="_Toc170997048"/>
      <w:bookmarkStart w:id="632" w:name="_Toc173326029"/>
      <w:r>
        <w:rPr>
          <w:lang w:val="en-GB"/>
        </w:rPr>
        <w:t xml:space="preserve">Figure 7.1.3.5.2-1: </w:t>
      </w:r>
      <w:bookmarkEnd w:id="629"/>
      <w:r w:rsidR="001162BF">
        <w:t>AAL</w:t>
      </w:r>
      <w:r w:rsidR="00000921">
        <w:t>_</w:t>
      </w:r>
      <w:r w:rsidR="001162BF">
        <w:t>NPDCCH</w:t>
      </w:r>
      <w:r w:rsidR="00000921">
        <w:t>_</w:t>
      </w:r>
      <w:r w:rsidR="001162BF">
        <w:t>FEC</w:t>
      </w:r>
      <w:r w:rsidR="00000921">
        <w:t xml:space="preserve"> Profile</w:t>
      </w:r>
      <w:bookmarkEnd w:id="630"/>
      <w:bookmarkEnd w:id="631"/>
      <w:bookmarkEnd w:id="632"/>
    </w:p>
    <w:p w14:paraId="6B8E42D9" w14:textId="77777777" w:rsidR="00A553D1" w:rsidRPr="00A553D1" w:rsidRDefault="00A553D1" w:rsidP="00A553D1">
      <w:pPr>
        <w:pStyle w:val="Heading5"/>
        <w:rPr>
          <w:lang w:val="en-GB"/>
        </w:rPr>
      </w:pPr>
      <w:r w:rsidRPr="00A553D1">
        <w:rPr>
          <w:lang w:val="en-GB"/>
        </w:rPr>
        <w:t>AAL_NPBCH_FEC</w:t>
      </w:r>
    </w:p>
    <w:p w14:paraId="4BA76CC0" w14:textId="410155DE" w:rsidR="00A553D1" w:rsidRPr="00A553D1" w:rsidRDefault="00561291" w:rsidP="00A553D1">
      <w:pPr>
        <w:rPr>
          <w:lang w:val="en-GB"/>
        </w:rPr>
      </w:pPr>
      <w:r>
        <w:rPr>
          <w:lang w:val="en-GB"/>
        </w:rPr>
        <w:t xml:space="preserve">Figure 7.1.3.5.3-1 </w:t>
      </w:r>
      <w:r w:rsidR="00A553D1" w:rsidRPr="00A553D1">
        <w:rPr>
          <w:lang w:val="en-GB"/>
        </w:rPr>
        <w:t>highlights the set of accelerated functions that define the AAL</w:t>
      </w:r>
      <w:r w:rsidR="007365A9">
        <w:rPr>
          <w:lang w:val="en-GB"/>
        </w:rPr>
        <w:t>_</w:t>
      </w:r>
      <w:r w:rsidR="00A553D1" w:rsidRPr="00A553D1">
        <w:rPr>
          <w:lang w:val="en-GB"/>
        </w:rPr>
        <w:t>NPBCH</w:t>
      </w:r>
      <w:r w:rsidR="007365A9">
        <w:rPr>
          <w:lang w:val="en-GB"/>
        </w:rPr>
        <w:t>_FEC</w:t>
      </w:r>
      <w:r w:rsidR="00A553D1" w:rsidRPr="00A553D1">
        <w:rPr>
          <w:lang w:val="en-GB"/>
        </w:rPr>
        <w:t xml:space="preserve"> Profile</w:t>
      </w:r>
      <w:r w:rsidR="007365A9">
        <w:rPr>
          <w:lang w:val="en-GB"/>
        </w:rPr>
        <w:t>.</w:t>
      </w:r>
      <w:r w:rsidR="00A553D1" w:rsidRPr="00A553D1">
        <w:rPr>
          <w:lang w:val="en-GB"/>
        </w:rPr>
        <w:t xml:space="preserve"> </w:t>
      </w:r>
      <w:r w:rsidR="007365A9">
        <w:rPr>
          <w:lang w:val="en-GB"/>
        </w:rPr>
        <w:t>T</w:t>
      </w:r>
      <w:r w:rsidR="00A553D1" w:rsidRPr="00A553D1">
        <w:rPr>
          <w:lang w:val="en-GB"/>
        </w:rPr>
        <w:t>hese include</w:t>
      </w:r>
    </w:p>
    <w:p w14:paraId="7103ED92" w14:textId="77777777" w:rsidR="00A553D1" w:rsidRPr="00A553D1" w:rsidRDefault="00A553D1" w:rsidP="00A553D1">
      <w:pPr>
        <w:rPr>
          <w:lang w:val="en-GB"/>
        </w:rPr>
      </w:pPr>
      <w:r w:rsidRPr="00A553D1">
        <w:rPr>
          <w:lang w:val="en-GB"/>
        </w:rPr>
        <w:t>•</w:t>
      </w:r>
      <w:r w:rsidRPr="00A553D1">
        <w:rPr>
          <w:lang w:val="en-GB"/>
        </w:rPr>
        <w:tab/>
        <w:t xml:space="preserve">CRC Generation </w:t>
      </w:r>
    </w:p>
    <w:p w14:paraId="3EBDE27D" w14:textId="77777777" w:rsidR="00A553D1" w:rsidRPr="00A553D1" w:rsidRDefault="00A553D1" w:rsidP="00A553D1">
      <w:pPr>
        <w:rPr>
          <w:lang w:val="en-GB"/>
        </w:rPr>
      </w:pPr>
      <w:r w:rsidRPr="00A553D1">
        <w:rPr>
          <w:lang w:val="en-GB"/>
        </w:rPr>
        <w:t>•</w:t>
      </w:r>
      <w:r w:rsidRPr="00A553D1">
        <w:rPr>
          <w:lang w:val="en-GB"/>
        </w:rPr>
        <w:tab/>
        <w:t>Tail-Biting Convolutional Coding</w:t>
      </w:r>
    </w:p>
    <w:p w14:paraId="15A6B758" w14:textId="77777777" w:rsidR="00A553D1" w:rsidRDefault="00A553D1" w:rsidP="00A553D1">
      <w:pPr>
        <w:rPr>
          <w:lang w:val="en-GB"/>
        </w:rPr>
      </w:pPr>
      <w:r w:rsidRPr="00A553D1">
        <w:rPr>
          <w:lang w:val="en-GB"/>
        </w:rPr>
        <w:t>•</w:t>
      </w:r>
      <w:r w:rsidRPr="00A553D1">
        <w:rPr>
          <w:lang w:val="en-GB"/>
        </w:rPr>
        <w:tab/>
        <w:t>Rate Matching</w:t>
      </w:r>
    </w:p>
    <w:p w14:paraId="15784459" w14:textId="2752A6B6" w:rsidR="007365A9" w:rsidRDefault="007365A9" w:rsidP="00A553D1">
      <w:pPr>
        <w:rPr>
          <w:lang w:val="en-GB"/>
        </w:rPr>
      </w:pPr>
      <w:r>
        <w:rPr>
          <w:lang w:val="en-GB"/>
        </w:rPr>
        <w:t>The AAL_NPBCH_FEC Profile is implemented as a look aside accelerator</w:t>
      </w:r>
      <w:r w:rsidR="00575D7D">
        <w:rPr>
          <w:lang w:val="en-GB"/>
        </w:rPr>
        <w:t>.</w:t>
      </w:r>
    </w:p>
    <w:p w14:paraId="431EC0D5" w14:textId="49C759DF" w:rsidR="003B0FDE" w:rsidRDefault="00FB02B4" w:rsidP="008369BB">
      <w:r>
        <w:object w:dxaOrig="10171" w:dyaOrig="7741" w14:anchorId="767C4709">
          <v:shape id="_x0000_i1075" type="#_x0000_t75" style="width:482.1pt;height:367.5pt" o:ole="">
            <v:imagedata r:id="rId125" o:title=""/>
          </v:shape>
          <o:OLEObject Type="Embed" ProgID="Visio.Drawing.15" ShapeID="_x0000_i1075" DrawAspect="Content" ObjectID="_1783938976" r:id="rId126"/>
        </w:object>
      </w:r>
    </w:p>
    <w:p w14:paraId="0880C095" w14:textId="6D9583FE" w:rsidR="001162BF" w:rsidRDefault="00561291" w:rsidP="0045378B">
      <w:pPr>
        <w:pStyle w:val="TF"/>
        <w:rPr>
          <w:lang w:val="en-GB"/>
        </w:rPr>
      </w:pPr>
      <w:bookmarkStart w:id="633" w:name="_Ref54362324"/>
      <w:bookmarkStart w:id="634" w:name="_Toc117149697"/>
      <w:bookmarkStart w:id="635" w:name="_Toc170997049"/>
      <w:bookmarkStart w:id="636" w:name="_Toc173326030"/>
      <w:r>
        <w:rPr>
          <w:lang w:val="en-GB"/>
        </w:rPr>
        <w:t xml:space="preserve">Figure 7.1.3.5.3-1: </w:t>
      </w:r>
      <w:bookmarkEnd w:id="633"/>
      <w:r w:rsidR="001162BF">
        <w:t>AAL</w:t>
      </w:r>
      <w:r w:rsidR="00575D7D">
        <w:t>_</w:t>
      </w:r>
      <w:r w:rsidR="001162BF">
        <w:t>NPBCH</w:t>
      </w:r>
      <w:r w:rsidR="00575D7D">
        <w:t>_</w:t>
      </w:r>
      <w:r w:rsidR="001162BF">
        <w:t>FEC</w:t>
      </w:r>
      <w:r w:rsidR="00575D7D">
        <w:t xml:space="preserve"> Profile</w:t>
      </w:r>
      <w:bookmarkEnd w:id="634"/>
      <w:bookmarkEnd w:id="635"/>
      <w:bookmarkEnd w:id="636"/>
    </w:p>
    <w:p w14:paraId="77A6FE49" w14:textId="4852AADF" w:rsidR="00423A33" w:rsidRPr="00423A33" w:rsidRDefault="00423A33">
      <w:pPr>
        <w:pStyle w:val="Heading5"/>
        <w:rPr>
          <w:lang w:val="en-GB"/>
        </w:rPr>
      </w:pPr>
      <w:r w:rsidRPr="00423A33">
        <w:rPr>
          <w:lang w:val="en-GB"/>
        </w:rPr>
        <w:t>AAL_NPUSCH_FEC</w:t>
      </w:r>
    </w:p>
    <w:p w14:paraId="5C7623C3" w14:textId="35BA3806" w:rsidR="00423A33" w:rsidRPr="00423A33" w:rsidRDefault="00561291" w:rsidP="00423A33">
      <w:pPr>
        <w:rPr>
          <w:lang w:val="en-GB"/>
        </w:rPr>
      </w:pPr>
      <w:r>
        <w:rPr>
          <w:lang w:val="en-GB"/>
        </w:rPr>
        <w:t xml:space="preserve">Figure 7.1.3.5.4-1 </w:t>
      </w:r>
      <w:r w:rsidR="00423A33" w:rsidRPr="00423A33">
        <w:rPr>
          <w:lang w:val="en-GB"/>
        </w:rPr>
        <w:t>highlights the set of accelerated functions that define the AAL</w:t>
      </w:r>
      <w:r w:rsidR="00575D7D">
        <w:rPr>
          <w:lang w:val="en-GB"/>
        </w:rPr>
        <w:t>_</w:t>
      </w:r>
      <w:r w:rsidR="00423A33" w:rsidRPr="00423A33">
        <w:rPr>
          <w:lang w:val="en-GB"/>
        </w:rPr>
        <w:t>NPUSCH</w:t>
      </w:r>
      <w:r w:rsidR="00575D7D">
        <w:rPr>
          <w:lang w:val="en-GB"/>
        </w:rPr>
        <w:t>_FEC</w:t>
      </w:r>
      <w:r w:rsidR="00423A33" w:rsidRPr="00423A33">
        <w:rPr>
          <w:lang w:val="en-GB"/>
        </w:rPr>
        <w:t xml:space="preserve"> Profile</w:t>
      </w:r>
      <w:r w:rsidR="007203DA">
        <w:rPr>
          <w:lang w:val="en-GB"/>
        </w:rPr>
        <w:t>.</w:t>
      </w:r>
      <w:r w:rsidR="00423A33" w:rsidRPr="00423A33">
        <w:rPr>
          <w:lang w:val="en-GB"/>
        </w:rPr>
        <w:t xml:space="preserve"> </w:t>
      </w:r>
      <w:r w:rsidR="007203DA">
        <w:rPr>
          <w:lang w:val="en-GB"/>
        </w:rPr>
        <w:t>T</w:t>
      </w:r>
      <w:r w:rsidR="00423A33" w:rsidRPr="00423A33">
        <w:rPr>
          <w:lang w:val="en-GB"/>
        </w:rPr>
        <w:t>hese include</w:t>
      </w:r>
    </w:p>
    <w:p w14:paraId="3B46E9C0" w14:textId="77777777" w:rsidR="00423A33" w:rsidRPr="00423A33" w:rsidRDefault="00423A33" w:rsidP="00423A33">
      <w:pPr>
        <w:rPr>
          <w:lang w:val="en-GB"/>
        </w:rPr>
      </w:pPr>
      <w:r w:rsidRPr="00423A33">
        <w:rPr>
          <w:lang w:val="en-GB"/>
        </w:rPr>
        <w:t>•</w:t>
      </w:r>
      <w:r w:rsidRPr="00423A33">
        <w:rPr>
          <w:lang w:val="en-GB"/>
        </w:rPr>
        <w:tab/>
        <w:t xml:space="preserve">CRC Generation </w:t>
      </w:r>
    </w:p>
    <w:p w14:paraId="2A823288" w14:textId="77777777" w:rsidR="00423A33" w:rsidRPr="00423A33" w:rsidRDefault="00423A33" w:rsidP="00423A33">
      <w:pPr>
        <w:rPr>
          <w:lang w:val="en-GB"/>
        </w:rPr>
      </w:pPr>
      <w:r w:rsidRPr="00423A33">
        <w:rPr>
          <w:lang w:val="en-GB"/>
        </w:rPr>
        <w:t>•</w:t>
      </w:r>
      <w:r w:rsidRPr="00423A33">
        <w:rPr>
          <w:lang w:val="en-GB"/>
        </w:rPr>
        <w:tab/>
        <w:t>Turbo Decoding</w:t>
      </w:r>
    </w:p>
    <w:p w14:paraId="017D8D5A" w14:textId="5FD965B1" w:rsidR="00A553D1" w:rsidRDefault="00423A33" w:rsidP="00423A33">
      <w:pPr>
        <w:rPr>
          <w:lang w:val="en-GB"/>
        </w:rPr>
      </w:pPr>
      <w:r w:rsidRPr="00423A33">
        <w:rPr>
          <w:lang w:val="en-GB"/>
        </w:rPr>
        <w:t>•</w:t>
      </w:r>
      <w:r w:rsidRPr="00423A33">
        <w:rPr>
          <w:lang w:val="en-GB"/>
        </w:rPr>
        <w:tab/>
        <w:t>Rate Matching</w:t>
      </w:r>
    </w:p>
    <w:p w14:paraId="63670740" w14:textId="57B17C2F" w:rsidR="007203DA" w:rsidRDefault="007203DA" w:rsidP="00423A33">
      <w:pPr>
        <w:rPr>
          <w:lang w:val="en-GB"/>
        </w:rPr>
      </w:pPr>
      <w:r>
        <w:rPr>
          <w:lang w:val="en-GB"/>
        </w:rPr>
        <w:t>The AAL_NPUSCH_FEC Profile is implemented as a look aside accelerator.</w:t>
      </w:r>
    </w:p>
    <w:p w14:paraId="3D06C9D6" w14:textId="7FCFA323" w:rsidR="00A553D1" w:rsidRDefault="00D40909" w:rsidP="008369BB">
      <w:pPr>
        <w:rPr>
          <w:lang w:val="en-GB"/>
        </w:rPr>
      </w:pPr>
      <w:r>
        <w:object w:dxaOrig="8536" w:dyaOrig="8251" w14:anchorId="4A28EC81">
          <v:shape id="_x0000_i1076" type="#_x0000_t75" style="width:424.5pt;height:410.7pt" o:ole="">
            <v:imagedata r:id="rId127" o:title=""/>
          </v:shape>
          <o:OLEObject Type="Embed" ProgID="Visio.Drawing.15" ShapeID="_x0000_i1076" DrawAspect="Content" ObjectID="_1783938977" r:id="rId128"/>
        </w:object>
      </w:r>
    </w:p>
    <w:p w14:paraId="5312DE65" w14:textId="2FBA2CDE" w:rsidR="003B0FDE" w:rsidRDefault="00561291" w:rsidP="0045378B">
      <w:pPr>
        <w:pStyle w:val="TF"/>
        <w:rPr>
          <w:lang w:val="en-GB"/>
        </w:rPr>
      </w:pPr>
      <w:bookmarkStart w:id="637" w:name="_Ref54362405"/>
      <w:bookmarkStart w:id="638" w:name="_Toc117149698"/>
      <w:bookmarkStart w:id="639" w:name="_Toc170997050"/>
      <w:bookmarkStart w:id="640" w:name="_Toc173326031"/>
      <w:r>
        <w:rPr>
          <w:lang w:val="en-GB"/>
        </w:rPr>
        <w:t xml:space="preserve">Figure 7.1.3.5.4-1: </w:t>
      </w:r>
      <w:bookmarkEnd w:id="637"/>
      <w:r w:rsidR="001162BF">
        <w:t>AAL</w:t>
      </w:r>
      <w:r w:rsidR="007203DA">
        <w:t>_</w:t>
      </w:r>
      <w:r w:rsidR="001162BF">
        <w:t>NPUSCH</w:t>
      </w:r>
      <w:r w:rsidR="007203DA">
        <w:t>_</w:t>
      </w:r>
      <w:r w:rsidR="001162BF">
        <w:t>FEC</w:t>
      </w:r>
      <w:r w:rsidR="007203DA">
        <w:t xml:space="preserve"> Profile</w:t>
      </w:r>
      <w:bookmarkEnd w:id="638"/>
      <w:bookmarkEnd w:id="639"/>
      <w:bookmarkEnd w:id="640"/>
    </w:p>
    <w:p w14:paraId="3BE12717" w14:textId="27DBD627" w:rsidR="003B71D9" w:rsidRDefault="00EE4C9D">
      <w:pPr>
        <w:pStyle w:val="Heading2"/>
        <w:rPr>
          <w:lang w:eastAsia="ja-JP"/>
        </w:rPr>
      </w:pPr>
      <w:bookmarkStart w:id="641" w:name="_Toc54357961"/>
      <w:bookmarkEnd w:id="641"/>
      <w:r w:rsidDel="00EE4C9D">
        <w:t xml:space="preserve"> </w:t>
      </w:r>
      <w:bookmarkStart w:id="642" w:name="_Toc54863385"/>
      <w:bookmarkStart w:id="643" w:name="_Toc54863487"/>
      <w:bookmarkStart w:id="644" w:name="_Toc54878769"/>
      <w:bookmarkStart w:id="645" w:name="_Toc54881033"/>
      <w:bookmarkStart w:id="646" w:name="_Toc54357962"/>
      <w:bookmarkStart w:id="647" w:name="_Toc54863386"/>
      <w:bookmarkStart w:id="648" w:name="_Toc54863488"/>
      <w:bookmarkStart w:id="649" w:name="_Toc54878770"/>
      <w:bookmarkStart w:id="650" w:name="_Toc54881034"/>
      <w:bookmarkStart w:id="651" w:name="_Toc54357963"/>
      <w:bookmarkStart w:id="652" w:name="_Toc54863387"/>
      <w:bookmarkStart w:id="653" w:name="_Toc54863489"/>
      <w:bookmarkStart w:id="654" w:name="_Toc54878771"/>
      <w:bookmarkStart w:id="655" w:name="_Toc54881035"/>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r w:rsidDel="00EE4C9D">
        <w:t xml:space="preserve"> </w:t>
      </w:r>
      <w:bookmarkStart w:id="656" w:name="_Toc54357964"/>
      <w:bookmarkStart w:id="657" w:name="_Toc54863388"/>
      <w:bookmarkStart w:id="658" w:name="_Toc54863490"/>
      <w:bookmarkStart w:id="659" w:name="_Toc54878772"/>
      <w:bookmarkStart w:id="660" w:name="_Toc54881036"/>
      <w:bookmarkStart w:id="661" w:name="_Toc54357965"/>
      <w:bookmarkStart w:id="662" w:name="_Toc54863389"/>
      <w:bookmarkStart w:id="663" w:name="_Toc54863491"/>
      <w:bookmarkStart w:id="664" w:name="_Toc54878773"/>
      <w:bookmarkStart w:id="665" w:name="_Toc54881037"/>
      <w:bookmarkStart w:id="666" w:name="_Toc54357966"/>
      <w:bookmarkStart w:id="667" w:name="_Toc54863390"/>
      <w:bookmarkStart w:id="668" w:name="_Toc54863492"/>
      <w:bookmarkStart w:id="669" w:name="_Toc54878774"/>
      <w:bookmarkStart w:id="670" w:name="_Toc54881038"/>
      <w:bookmarkStart w:id="671" w:name="_Toc54357967"/>
      <w:bookmarkStart w:id="672" w:name="_Toc54863391"/>
      <w:bookmarkStart w:id="673" w:name="_Toc54863493"/>
      <w:bookmarkStart w:id="674" w:name="_Toc54878775"/>
      <w:bookmarkStart w:id="675" w:name="_Toc54881039"/>
      <w:bookmarkStart w:id="676" w:name="_Toc54357968"/>
      <w:bookmarkStart w:id="677" w:name="_Toc54863392"/>
      <w:bookmarkStart w:id="678" w:name="_Toc54863494"/>
      <w:bookmarkStart w:id="679" w:name="_Toc54878776"/>
      <w:bookmarkStart w:id="680" w:name="_Toc54881040"/>
      <w:bookmarkStart w:id="681" w:name="_Toc54357969"/>
      <w:bookmarkStart w:id="682" w:name="_Toc54863393"/>
      <w:bookmarkStart w:id="683" w:name="_Toc54863495"/>
      <w:bookmarkStart w:id="684" w:name="_Toc54878777"/>
      <w:bookmarkStart w:id="685" w:name="_Toc54881041"/>
      <w:bookmarkStart w:id="686" w:name="_Toc54357970"/>
      <w:bookmarkStart w:id="687" w:name="_Toc54863394"/>
      <w:bookmarkStart w:id="688" w:name="_Toc54863496"/>
      <w:bookmarkStart w:id="689" w:name="_Toc54878778"/>
      <w:bookmarkStart w:id="690" w:name="_Toc54881042"/>
      <w:bookmarkStart w:id="691" w:name="_Toc54357971"/>
      <w:bookmarkStart w:id="692" w:name="_Toc54863395"/>
      <w:bookmarkStart w:id="693" w:name="_Toc54863497"/>
      <w:bookmarkStart w:id="694" w:name="_Toc54878779"/>
      <w:bookmarkStart w:id="695" w:name="_Toc54881043"/>
      <w:bookmarkStart w:id="696" w:name="_Toc54357972"/>
      <w:bookmarkStart w:id="697" w:name="_Toc54863396"/>
      <w:bookmarkStart w:id="698" w:name="_Toc54863498"/>
      <w:bookmarkStart w:id="699" w:name="_Toc54878780"/>
      <w:bookmarkStart w:id="700" w:name="_Toc54881044"/>
      <w:bookmarkStart w:id="701" w:name="_Toc54357973"/>
      <w:bookmarkStart w:id="702" w:name="_Toc54863397"/>
      <w:bookmarkStart w:id="703" w:name="_Toc54863499"/>
      <w:bookmarkStart w:id="704" w:name="_Toc54878781"/>
      <w:bookmarkStart w:id="705" w:name="_Toc54881045"/>
      <w:bookmarkStart w:id="706" w:name="_Toc54357974"/>
      <w:bookmarkStart w:id="707" w:name="_Toc54863398"/>
      <w:bookmarkStart w:id="708" w:name="_Toc54863500"/>
      <w:bookmarkStart w:id="709" w:name="_Toc54878782"/>
      <w:bookmarkStart w:id="710" w:name="_Toc54881046"/>
      <w:bookmarkStart w:id="711" w:name="_Toc54357975"/>
      <w:bookmarkStart w:id="712" w:name="_Toc54863399"/>
      <w:bookmarkStart w:id="713" w:name="_Toc54863501"/>
      <w:bookmarkStart w:id="714" w:name="_Toc54878783"/>
      <w:bookmarkStart w:id="715" w:name="_Toc54881047"/>
      <w:bookmarkStart w:id="716" w:name="_Toc54357976"/>
      <w:bookmarkStart w:id="717" w:name="_Toc54863400"/>
      <w:bookmarkStart w:id="718" w:name="_Toc54863502"/>
      <w:bookmarkStart w:id="719" w:name="_Toc54878784"/>
      <w:bookmarkStart w:id="720" w:name="_Toc54881048"/>
      <w:bookmarkStart w:id="721" w:name="_Toc54357977"/>
      <w:bookmarkStart w:id="722" w:name="_Toc54863401"/>
      <w:bookmarkStart w:id="723" w:name="_Toc54863503"/>
      <w:bookmarkStart w:id="724" w:name="_Toc54878785"/>
      <w:bookmarkStart w:id="725" w:name="_Toc54881049"/>
      <w:bookmarkStart w:id="726" w:name="_Toc54357978"/>
      <w:bookmarkStart w:id="727" w:name="_Toc54863402"/>
      <w:bookmarkStart w:id="728" w:name="_Toc54863504"/>
      <w:bookmarkStart w:id="729" w:name="_Toc54878786"/>
      <w:bookmarkStart w:id="730" w:name="_Toc54881050"/>
      <w:bookmarkStart w:id="731" w:name="_Toc54357979"/>
      <w:bookmarkStart w:id="732" w:name="_Toc54863403"/>
      <w:bookmarkStart w:id="733" w:name="_Toc54863505"/>
      <w:bookmarkStart w:id="734" w:name="_Toc54878787"/>
      <w:bookmarkStart w:id="735" w:name="_Toc54881051"/>
      <w:bookmarkStart w:id="736" w:name="_Toc54357980"/>
      <w:bookmarkStart w:id="737" w:name="_Toc54863404"/>
      <w:bookmarkStart w:id="738" w:name="_Toc54863506"/>
      <w:bookmarkStart w:id="739" w:name="_Toc54878788"/>
      <w:bookmarkStart w:id="740" w:name="_Toc54881052"/>
      <w:bookmarkStart w:id="741" w:name="_Toc54357981"/>
      <w:bookmarkStart w:id="742" w:name="_Toc54863405"/>
      <w:bookmarkStart w:id="743" w:name="_Toc54863507"/>
      <w:bookmarkStart w:id="744" w:name="_Toc54878789"/>
      <w:bookmarkStart w:id="745" w:name="_Toc54881053"/>
      <w:bookmarkStart w:id="746" w:name="_Toc54357982"/>
      <w:bookmarkStart w:id="747" w:name="_Toc54863406"/>
      <w:bookmarkStart w:id="748" w:name="_Toc54863508"/>
      <w:bookmarkStart w:id="749" w:name="_Toc54878790"/>
      <w:bookmarkStart w:id="750" w:name="_Toc54881054"/>
      <w:bookmarkStart w:id="751" w:name="_Toc54357983"/>
      <w:bookmarkStart w:id="752" w:name="_Toc54863407"/>
      <w:bookmarkStart w:id="753" w:name="_Toc54863509"/>
      <w:bookmarkStart w:id="754" w:name="_Toc54878791"/>
      <w:bookmarkStart w:id="755" w:name="_Toc54881055"/>
      <w:bookmarkStart w:id="756" w:name="_Toc54357984"/>
      <w:bookmarkStart w:id="757" w:name="_Toc54863408"/>
      <w:bookmarkStart w:id="758" w:name="_Toc54863510"/>
      <w:bookmarkStart w:id="759" w:name="_Toc54878792"/>
      <w:bookmarkStart w:id="760" w:name="_Toc54881056"/>
      <w:bookmarkStart w:id="761" w:name="_Toc54357985"/>
      <w:bookmarkStart w:id="762" w:name="_Toc54863409"/>
      <w:bookmarkStart w:id="763" w:name="_Toc54863511"/>
      <w:bookmarkStart w:id="764" w:name="_Toc54878793"/>
      <w:bookmarkStart w:id="765" w:name="_Toc54881057"/>
      <w:bookmarkStart w:id="766" w:name="_Toc54357986"/>
      <w:bookmarkStart w:id="767" w:name="_Toc54863410"/>
      <w:bookmarkStart w:id="768" w:name="_Toc54863512"/>
      <w:bookmarkStart w:id="769" w:name="_Toc54878794"/>
      <w:bookmarkStart w:id="770" w:name="_Toc54881058"/>
      <w:bookmarkStart w:id="771" w:name="_Toc54357987"/>
      <w:bookmarkStart w:id="772" w:name="_Toc54863411"/>
      <w:bookmarkStart w:id="773" w:name="_Toc54863513"/>
      <w:bookmarkStart w:id="774" w:name="_Toc54878795"/>
      <w:bookmarkStart w:id="775" w:name="_Toc54881059"/>
      <w:bookmarkStart w:id="776" w:name="_Toc54357988"/>
      <w:bookmarkStart w:id="777" w:name="_Toc54863412"/>
      <w:bookmarkStart w:id="778" w:name="_Toc54863514"/>
      <w:bookmarkStart w:id="779" w:name="_Toc54878796"/>
      <w:bookmarkStart w:id="780" w:name="_Toc54881060"/>
      <w:bookmarkStart w:id="781" w:name="_Toc54357989"/>
      <w:bookmarkStart w:id="782" w:name="_Toc54863413"/>
      <w:bookmarkStart w:id="783" w:name="_Toc54863515"/>
      <w:bookmarkStart w:id="784" w:name="_Toc54878797"/>
      <w:bookmarkStart w:id="785" w:name="_Toc54881061"/>
      <w:bookmarkStart w:id="786" w:name="_Toc54357990"/>
      <w:bookmarkStart w:id="787" w:name="_Toc54863414"/>
      <w:bookmarkStart w:id="788" w:name="_Toc54863516"/>
      <w:bookmarkStart w:id="789" w:name="_Toc54878798"/>
      <w:bookmarkStart w:id="790" w:name="_Toc54881062"/>
      <w:bookmarkStart w:id="791" w:name="_Toc54357991"/>
      <w:bookmarkStart w:id="792" w:name="_Toc54863415"/>
      <w:bookmarkStart w:id="793" w:name="_Toc54863517"/>
      <w:bookmarkStart w:id="794" w:name="_Toc54878799"/>
      <w:bookmarkStart w:id="795" w:name="_Toc54881063"/>
      <w:bookmarkStart w:id="796" w:name="_Toc54357992"/>
      <w:bookmarkStart w:id="797" w:name="_Toc54863416"/>
      <w:bookmarkStart w:id="798" w:name="_Toc54863518"/>
      <w:bookmarkStart w:id="799" w:name="_Toc54878800"/>
      <w:bookmarkStart w:id="800" w:name="_Toc54881064"/>
      <w:bookmarkStart w:id="801" w:name="_Toc54357993"/>
      <w:bookmarkStart w:id="802" w:name="_Toc54863417"/>
      <w:bookmarkStart w:id="803" w:name="_Toc54863519"/>
      <w:bookmarkStart w:id="804" w:name="_Toc54878801"/>
      <w:bookmarkStart w:id="805" w:name="_Toc54881065"/>
      <w:bookmarkStart w:id="806" w:name="_Toc54357994"/>
      <w:bookmarkStart w:id="807" w:name="_Toc54863418"/>
      <w:bookmarkStart w:id="808" w:name="_Toc54863520"/>
      <w:bookmarkStart w:id="809" w:name="_Toc54878802"/>
      <w:bookmarkStart w:id="810" w:name="_Toc54881066"/>
      <w:bookmarkStart w:id="811" w:name="_Toc54357995"/>
      <w:bookmarkStart w:id="812" w:name="_Toc54863419"/>
      <w:bookmarkStart w:id="813" w:name="_Toc54863521"/>
      <w:bookmarkStart w:id="814" w:name="_Toc54878803"/>
      <w:bookmarkStart w:id="815" w:name="_Toc54881067"/>
      <w:bookmarkStart w:id="816" w:name="_Toc54357996"/>
      <w:bookmarkStart w:id="817" w:name="_Toc54863420"/>
      <w:bookmarkStart w:id="818" w:name="_Toc54863522"/>
      <w:bookmarkStart w:id="819" w:name="_Toc54878804"/>
      <w:bookmarkStart w:id="820" w:name="_Toc54881068"/>
      <w:bookmarkStart w:id="821" w:name="_Toc54357997"/>
      <w:bookmarkStart w:id="822" w:name="_Toc54863421"/>
      <w:bookmarkStart w:id="823" w:name="_Toc54863523"/>
      <w:bookmarkStart w:id="824" w:name="_Toc54878805"/>
      <w:bookmarkStart w:id="825" w:name="_Toc54881069"/>
      <w:bookmarkStart w:id="826" w:name="_Toc54357998"/>
      <w:bookmarkStart w:id="827" w:name="_Toc54863422"/>
      <w:bookmarkStart w:id="828" w:name="_Toc54863524"/>
      <w:bookmarkStart w:id="829" w:name="_Toc54878806"/>
      <w:bookmarkStart w:id="830" w:name="_Toc54881070"/>
      <w:bookmarkStart w:id="831" w:name="_Toc54357999"/>
      <w:bookmarkStart w:id="832" w:name="_Toc54863423"/>
      <w:bookmarkStart w:id="833" w:name="_Toc54863525"/>
      <w:bookmarkStart w:id="834" w:name="_Toc54878807"/>
      <w:bookmarkStart w:id="835" w:name="_Toc54881071"/>
      <w:bookmarkStart w:id="836" w:name="_Toc54358000"/>
      <w:bookmarkStart w:id="837" w:name="_Toc54863424"/>
      <w:bookmarkStart w:id="838" w:name="_Toc54863526"/>
      <w:bookmarkStart w:id="839" w:name="_Toc54878808"/>
      <w:bookmarkStart w:id="840" w:name="_Toc54881072"/>
      <w:bookmarkStart w:id="841" w:name="_Toc54358001"/>
      <w:bookmarkStart w:id="842" w:name="_Toc54863425"/>
      <w:bookmarkStart w:id="843" w:name="_Toc54863527"/>
      <w:bookmarkStart w:id="844" w:name="_Toc54878809"/>
      <w:bookmarkStart w:id="845" w:name="_Toc54881073"/>
      <w:bookmarkStart w:id="846" w:name="_Toc54358002"/>
      <w:bookmarkStart w:id="847" w:name="_Toc54863426"/>
      <w:bookmarkStart w:id="848" w:name="_Toc54863528"/>
      <w:bookmarkStart w:id="849" w:name="_Toc54878810"/>
      <w:bookmarkStart w:id="850" w:name="_Toc54881074"/>
      <w:bookmarkStart w:id="851" w:name="_Toc54358003"/>
      <w:bookmarkStart w:id="852" w:name="_Toc54863427"/>
      <w:bookmarkStart w:id="853" w:name="_Toc54863529"/>
      <w:bookmarkStart w:id="854" w:name="_Toc54878811"/>
      <w:bookmarkStart w:id="855" w:name="_Toc54881075"/>
      <w:bookmarkStart w:id="856" w:name="_Toc54358004"/>
      <w:bookmarkStart w:id="857" w:name="_Toc54863428"/>
      <w:bookmarkStart w:id="858" w:name="_Toc54863530"/>
      <w:bookmarkStart w:id="859" w:name="_Toc54878812"/>
      <w:bookmarkStart w:id="860" w:name="_Toc54881076"/>
      <w:bookmarkStart w:id="861" w:name="_Toc43899869"/>
      <w:bookmarkStart w:id="862" w:name="_Toc117149606"/>
      <w:bookmarkStart w:id="863" w:name="_Toc110411051"/>
      <w:bookmarkStart w:id="864" w:name="_Toc173325974"/>
      <w:bookmarkEnd w:id="528"/>
      <w:bookmarkEnd w:id="529"/>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r w:rsidR="003B71D9">
        <w:rPr>
          <w:lang w:eastAsia="ja-JP"/>
        </w:rPr>
        <w:t>O-CU AAL Profiles</w:t>
      </w:r>
      <w:bookmarkEnd w:id="861"/>
      <w:bookmarkEnd w:id="862"/>
      <w:bookmarkEnd w:id="863"/>
      <w:bookmarkEnd w:id="864"/>
      <w:r w:rsidR="003B71D9">
        <w:rPr>
          <w:lang w:eastAsia="ja-JP"/>
        </w:rPr>
        <w:t xml:space="preserve"> </w:t>
      </w:r>
    </w:p>
    <w:p w14:paraId="4FF4218F" w14:textId="565F0F40" w:rsidR="00007F44" w:rsidRDefault="003B71D9" w:rsidP="00A106DB">
      <w:pPr>
        <w:rPr>
          <w:lang w:eastAsia="ja-JP"/>
        </w:rPr>
      </w:pPr>
      <w:r w:rsidRPr="008750C6">
        <w:rPr>
          <w:lang w:eastAsia="ja-JP"/>
        </w:rPr>
        <w:t xml:space="preserve">The O-CU AAL profiles shall be part of further study for O-RAN WG6. </w:t>
      </w:r>
    </w:p>
    <w:p w14:paraId="17D8EE82" w14:textId="100861FE" w:rsidR="009D4467" w:rsidRDefault="009D4467" w:rsidP="00A106DB">
      <w:pPr>
        <w:rPr>
          <w:lang w:eastAsia="ja-JP"/>
        </w:rPr>
      </w:pPr>
    </w:p>
    <w:p w14:paraId="71B5B202" w14:textId="77777777" w:rsidR="009D4467" w:rsidRDefault="009D4467" w:rsidP="009D4467"/>
    <w:p w14:paraId="627AF820" w14:textId="77777777" w:rsidR="009D4467" w:rsidRDefault="009D4467" w:rsidP="009D4467"/>
    <w:p w14:paraId="6DC7E415" w14:textId="77777777" w:rsidR="00350B04" w:rsidRDefault="00350B04" w:rsidP="00350B04">
      <w:bookmarkStart w:id="865" w:name="_Toc108027557"/>
    </w:p>
    <w:bookmarkEnd w:id="865"/>
    <w:p w14:paraId="5F0237F5" w14:textId="77777777" w:rsidR="006B5E80" w:rsidRDefault="006B5E80" w:rsidP="00A106DB">
      <w:pPr>
        <w:rPr>
          <w:lang w:val="de-DE"/>
        </w:rPr>
      </w:pPr>
    </w:p>
    <w:p w14:paraId="015C6BD0" w14:textId="77777777" w:rsidR="006B5E80" w:rsidRDefault="006B5E80" w:rsidP="000F1F7F">
      <w:pPr>
        <w:pStyle w:val="AnnexHeading"/>
      </w:pPr>
      <w:bookmarkStart w:id="866" w:name="_Toc130388674"/>
      <w:bookmarkStart w:id="867" w:name="_Toc173325975"/>
      <w:r>
        <w:lastRenderedPageBreak/>
        <w:t xml:space="preserve">Annex </w:t>
      </w:r>
      <w:r w:rsidRPr="00EF7CDE">
        <w:t>(informative)</w:t>
      </w:r>
      <w:r>
        <w:t xml:space="preserve">: </w:t>
      </w:r>
      <w:r>
        <w:br/>
        <w:t>Change History</w:t>
      </w:r>
      <w:bookmarkEnd w:id="866"/>
      <w:bookmarkEnd w:id="86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8"/>
        <w:gridCol w:w="1068"/>
        <w:gridCol w:w="6998"/>
      </w:tblGrid>
      <w:tr w:rsidR="00A903D3" w:rsidRPr="00286492" w14:paraId="5C89CE5F" w14:textId="77777777" w:rsidTr="00BA6B91">
        <w:tc>
          <w:tcPr>
            <w:tcW w:w="1568" w:type="dxa"/>
            <w:shd w:val="clear" w:color="auto" w:fill="auto"/>
          </w:tcPr>
          <w:p w14:paraId="2C54D0D8" w14:textId="77777777" w:rsidR="00A903D3" w:rsidRPr="006017CB" w:rsidRDefault="00A903D3" w:rsidP="00BA6B91">
            <w:pPr>
              <w:pStyle w:val="TAH"/>
            </w:pPr>
            <w:r w:rsidRPr="006017CB">
              <w:t>Date</w:t>
            </w:r>
          </w:p>
        </w:tc>
        <w:tc>
          <w:tcPr>
            <w:tcW w:w="1068" w:type="dxa"/>
            <w:shd w:val="clear" w:color="auto" w:fill="auto"/>
          </w:tcPr>
          <w:p w14:paraId="4CDCB38E" w14:textId="77777777" w:rsidR="00A903D3" w:rsidRPr="00405541" w:rsidRDefault="00A903D3" w:rsidP="00BA6B91">
            <w:pPr>
              <w:pStyle w:val="TAH"/>
            </w:pPr>
            <w:r w:rsidRPr="00405541">
              <w:t>Revision</w:t>
            </w:r>
          </w:p>
        </w:tc>
        <w:tc>
          <w:tcPr>
            <w:tcW w:w="6998" w:type="dxa"/>
            <w:shd w:val="clear" w:color="auto" w:fill="auto"/>
          </w:tcPr>
          <w:p w14:paraId="49E11FB2" w14:textId="77777777" w:rsidR="00A903D3" w:rsidRPr="00286492" w:rsidRDefault="00A903D3" w:rsidP="00BA6B91">
            <w:pPr>
              <w:pStyle w:val="TAH"/>
            </w:pPr>
            <w:r w:rsidRPr="00286492">
              <w:t>Description</w:t>
            </w:r>
          </w:p>
        </w:tc>
      </w:tr>
      <w:tr w:rsidR="001221A0" w:rsidRPr="00286492" w14:paraId="02052A69" w14:textId="77777777" w:rsidTr="00BA6B91">
        <w:tc>
          <w:tcPr>
            <w:tcW w:w="1568" w:type="dxa"/>
            <w:shd w:val="clear" w:color="auto" w:fill="auto"/>
          </w:tcPr>
          <w:p w14:paraId="6664ECAD" w14:textId="28C1BD4A" w:rsidR="001221A0" w:rsidRDefault="001221A0" w:rsidP="00C40B32">
            <w:r>
              <w:t>2024.07.19</w:t>
            </w:r>
          </w:p>
        </w:tc>
        <w:tc>
          <w:tcPr>
            <w:tcW w:w="1068" w:type="dxa"/>
            <w:shd w:val="clear" w:color="auto" w:fill="auto"/>
          </w:tcPr>
          <w:p w14:paraId="48D8A408" w14:textId="4ACFAA6B" w:rsidR="001221A0" w:rsidRDefault="001221A0" w:rsidP="00C40B32">
            <w:r>
              <w:t>09.00.05</w:t>
            </w:r>
          </w:p>
        </w:tc>
        <w:tc>
          <w:tcPr>
            <w:tcW w:w="6998" w:type="dxa"/>
            <w:shd w:val="clear" w:color="auto" w:fill="auto"/>
          </w:tcPr>
          <w:p w14:paraId="3A19920F" w14:textId="7C74C7B2" w:rsidR="001221A0" w:rsidRDefault="001221A0" w:rsidP="00C40B32">
            <w:pPr>
              <w:rPr>
                <w:noProof/>
              </w:rPr>
            </w:pPr>
            <w:r>
              <w:rPr>
                <w:noProof/>
              </w:rPr>
              <w:t>Minor editorial fix to figure 4.2.2</w:t>
            </w:r>
            <w:r w:rsidR="007C55A2">
              <w:rPr>
                <w:noProof/>
              </w:rPr>
              <w:t xml:space="preserve">-1 archicture diagram, change O1dms to O1. </w:t>
            </w:r>
          </w:p>
        </w:tc>
      </w:tr>
      <w:tr w:rsidR="00DC2D84" w:rsidRPr="00286492" w14:paraId="75AC418C" w14:textId="77777777" w:rsidTr="00BA6B91">
        <w:tc>
          <w:tcPr>
            <w:tcW w:w="1568" w:type="dxa"/>
            <w:shd w:val="clear" w:color="auto" w:fill="auto"/>
          </w:tcPr>
          <w:p w14:paraId="5682761A" w14:textId="50EE37A3" w:rsidR="00DC2D84" w:rsidRDefault="00DC2D84" w:rsidP="00C40B32">
            <w:r>
              <w:t>2024.07.04</w:t>
            </w:r>
          </w:p>
        </w:tc>
        <w:tc>
          <w:tcPr>
            <w:tcW w:w="1068" w:type="dxa"/>
            <w:shd w:val="clear" w:color="auto" w:fill="auto"/>
          </w:tcPr>
          <w:p w14:paraId="65F9BA81" w14:textId="6466E303" w:rsidR="00DC2D84" w:rsidRDefault="00DC2D84" w:rsidP="00C40B32">
            <w:r>
              <w:t>09.00.04</w:t>
            </w:r>
          </w:p>
        </w:tc>
        <w:tc>
          <w:tcPr>
            <w:tcW w:w="6998" w:type="dxa"/>
            <w:shd w:val="clear" w:color="auto" w:fill="auto"/>
          </w:tcPr>
          <w:p w14:paraId="4AABA6EE" w14:textId="37F0F87A" w:rsidR="00DC2D84" w:rsidRDefault="00DC2D84" w:rsidP="00C40B32">
            <w:pPr>
              <w:rPr>
                <w:noProof/>
              </w:rPr>
            </w:pPr>
            <w:r>
              <w:rPr>
                <w:noProof/>
              </w:rPr>
              <w:t>Editorial changes to update figures</w:t>
            </w:r>
            <w:r w:rsidR="00006A64">
              <w:rPr>
                <w:noProof/>
              </w:rPr>
              <w:t xml:space="preserve"> throughout </w:t>
            </w:r>
            <w:r w:rsidR="00AB6EC2">
              <w:rPr>
                <w:noProof/>
              </w:rPr>
              <w:t>the document</w:t>
            </w:r>
            <w:r>
              <w:rPr>
                <w:noProof/>
              </w:rPr>
              <w:t xml:space="preserve">. </w:t>
            </w:r>
          </w:p>
          <w:p w14:paraId="3874D8C1" w14:textId="7BF341D6" w:rsidR="00572CC9" w:rsidRDefault="00572CC9" w:rsidP="00C40B32">
            <w:pPr>
              <w:rPr>
                <w:noProof/>
              </w:rPr>
            </w:pPr>
            <w:r>
              <w:rPr>
                <w:noProof/>
              </w:rPr>
              <w:t>Updated</w:t>
            </w:r>
            <w:r w:rsidR="00D64F89">
              <w:rPr>
                <w:noProof/>
              </w:rPr>
              <w:t xml:space="preserve"> </w:t>
            </w:r>
            <w:r w:rsidR="00BF4C2B">
              <w:rPr>
                <w:noProof/>
              </w:rPr>
              <w:t xml:space="preserve">the number of the LPU’s on architecture diagram. Terminate IMS interface to HAM </w:t>
            </w:r>
            <w:r w:rsidR="00F03F65">
              <w:rPr>
                <w:noProof/>
              </w:rPr>
              <w:t xml:space="preserve">in example HAM software deployment scenarios. </w:t>
            </w:r>
          </w:p>
        </w:tc>
      </w:tr>
      <w:tr w:rsidR="00AB498D" w:rsidRPr="00286492" w14:paraId="55EFB922" w14:textId="77777777" w:rsidTr="00BA6B91">
        <w:tc>
          <w:tcPr>
            <w:tcW w:w="1568" w:type="dxa"/>
            <w:shd w:val="clear" w:color="auto" w:fill="auto"/>
          </w:tcPr>
          <w:p w14:paraId="08C91CE3" w14:textId="72FD8D75" w:rsidR="00AB498D" w:rsidRDefault="00AB498D" w:rsidP="00C40B32">
            <w:r>
              <w:t>2024.</w:t>
            </w:r>
            <w:r w:rsidR="007837AD">
              <w:t>07.04</w:t>
            </w:r>
          </w:p>
        </w:tc>
        <w:tc>
          <w:tcPr>
            <w:tcW w:w="1068" w:type="dxa"/>
            <w:shd w:val="clear" w:color="auto" w:fill="auto"/>
          </w:tcPr>
          <w:p w14:paraId="2665D2C9" w14:textId="464564B6" w:rsidR="00AB498D" w:rsidRDefault="007837AD" w:rsidP="00C40B32">
            <w:r>
              <w:t>09.00.03</w:t>
            </w:r>
          </w:p>
        </w:tc>
        <w:tc>
          <w:tcPr>
            <w:tcW w:w="6998" w:type="dxa"/>
            <w:shd w:val="clear" w:color="auto" w:fill="auto"/>
          </w:tcPr>
          <w:p w14:paraId="2B5423D7" w14:textId="41007319" w:rsidR="00AB498D" w:rsidRPr="00D76008" w:rsidRDefault="007837AD" w:rsidP="00C40B32">
            <w:pPr>
              <w:rPr>
                <w:noProof/>
              </w:rPr>
            </w:pPr>
            <w:r>
              <w:rPr>
                <w:noProof/>
              </w:rPr>
              <w:t xml:space="preserve">Clause </w:t>
            </w:r>
            <w:r w:rsidR="00133828">
              <w:rPr>
                <w:noProof/>
              </w:rPr>
              <w:t xml:space="preserve">4.2.3 add requirement stating that the scope of the HAM identifier is within an O-Cloud instance. </w:t>
            </w:r>
          </w:p>
        </w:tc>
      </w:tr>
      <w:tr w:rsidR="00D07155" w:rsidRPr="00286492" w14:paraId="233A1EEB" w14:textId="77777777" w:rsidTr="00BA6B91">
        <w:tc>
          <w:tcPr>
            <w:tcW w:w="1568" w:type="dxa"/>
            <w:shd w:val="clear" w:color="auto" w:fill="auto"/>
          </w:tcPr>
          <w:p w14:paraId="4DD46C6C" w14:textId="43B0E426" w:rsidR="00D07155" w:rsidRDefault="00D07155" w:rsidP="00C40B32">
            <w:r>
              <w:t>2024.07.04</w:t>
            </w:r>
          </w:p>
        </w:tc>
        <w:tc>
          <w:tcPr>
            <w:tcW w:w="1068" w:type="dxa"/>
            <w:shd w:val="clear" w:color="auto" w:fill="auto"/>
          </w:tcPr>
          <w:p w14:paraId="695045AC" w14:textId="38CD732E" w:rsidR="00D07155" w:rsidRDefault="00D07155" w:rsidP="00C40B32">
            <w:r>
              <w:t>09.00.02</w:t>
            </w:r>
          </w:p>
        </w:tc>
        <w:tc>
          <w:tcPr>
            <w:tcW w:w="6998" w:type="dxa"/>
            <w:shd w:val="clear" w:color="auto" w:fill="auto"/>
          </w:tcPr>
          <w:p w14:paraId="478DBA8A" w14:textId="0F3493F6" w:rsidR="00D07155" w:rsidRPr="00C40B32" w:rsidRDefault="00D76008" w:rsidP="00C40B32">
            <w:pPr>
              <w:rPr>
                <w:noProof/>
              </w:rPr>
            </w:pPr>
            <w:r w:rsidRPr="00D76008">
              <w:rPr>
                <w:noProof/>
              </w:rPr>
              <w:t>Adding picture for inline example in General Aspetcs section as it can be confusing for reader as inline is missing from general discription</w:t>
            </w:r>
            <w:r>
              <w:rPr>
                <w:noProof/>
              </w:rPr>
              <w:t xml:space="preserve">. </w:t>
            </w:r>
          </w:p>
        </w:tc>
      </w:tr>
      <w:tr w:rsidR="005B6515" w:rsidRPr="00286492" w14:paraId="0A50AE12" w14:textId="77777777" w:rsidTr="00BA6B91">
        <w:tc>
          <w:tcPr>
            <w:tcW w:w="1568" w:type="dxa"/>
            <w:shd w:val="clear" w:color="auto" w:fill="auto"/>
          </w:tcPr>
          <w:p w14:paraId="06557975" w14:textId="199239FE" w:rsidR="005B6515" w:rsidRDefault="005B6515" w:rsidP="00C40B32">
            <w:r>
              <w:t>2024.05.</w:t>
            </w:r>
            <w:r w:rsidR="00923FBC">
              <w:t>09</w:t>
            </w:r>
          </w:p>
        </w:tc>
        <w:tc>
          <w:tcPr>
            <w:tcW w:w="1068" w:type="dxa"/>
            <w:shd w:val="clear" w:color="auto" w:fill="auto"/>
          </w:tcPr>
          <w:p w14:paraId="182127FE" w14:textId="5EB41249" w:rsidR="005B6515" w:rsidRDefault="00923FBC" w:rsidP="00C40B32">
            <w:r>
              <w:t>09.00.01</w:t>
            </w:r>
          </w:p>
        </w:tc>
        <w:tc>
          <w:tcPr>
            <w:tcW w:w="6998" w:type="dxa"/>
            <w:shd w:val="clear" w:color="auto" w:fill="auto"/>
          </w:tcPr>
          <w:p w14:paraId="4B07EE60" w14:textId="263B0273" w:rsidR="005B6515" w:rsidRDefault="00923FBC" w:rsidP="00C40B32">
            <w:pPr>
              <w:rPr>
                <w:rFonts w:eastAsia="Arial" w:cs="Arial"/>
                <w:lang w:val="en-GB"/>
              </w:rPr>
            </w:pPr>
            <w:r w:rsidRPr="00C40B32">
              <w:rPr>
                <w:noProof/>
              </w:rPr>
              <w:t>Editorial changes for removal of “cloudifed RAN” which is not definied on higher levels</w:t>
            </w:r>
          </w:p>
        </w:tc>
      </w:tr>
      <w:tr w:rsidR="007E143D" w:rsidRPr="00286492" w14:paraId="2A435A74" w14:textId="77777777" w:rsidTr="00BA6B91">
        <w:tc>
          <w:tcPr>
            <w:tcW w:w="1568" w:type="dxa"/>
            <w:shd w:val="clear" w:color="auto" w:fill="auto"/>
          </w:tcPr>
          <w:p w14:paraId="0CBAB454" w14:textId="22B8F933" w:rsidR="007E143D" w:rsidRDefault="007E143D" w:rsidP="00C40B32">
            <w:r>
              <w:t>2024.03.22</w:t>
            </w:r>
          </w:p>
        </w:tc>
        <w:tc>
          <w:tcPr>
            <w:tcW w:w="1068" w:type="dxa"/>
            <w:shd w:val="clear" w:color="auto" w:fill="auto"/>
          </w:tcPr>
          <w:p w14:paraId="71A4A7C5" w14:textId="72FE1857" w:rsidR="007E143D" w:rsidRDefault="007E143D" w:rsidP="00C40B32">
            <w:r>
              <w:t>08.00.06</w:t>
            </w:r>
          </w:p>
        </w:tc>
        <w:tc>
          <w:tcPr>
            <w:tcW w:w="6998" w:type="dxa"/>
            <w:shd w:val="clear" w:color="auto" w:fill="auto"/>
          </w:tcPr>
          <w:p w14:paraId="54C525AE" w14:textId="569F73F8" w:rsidR="007E143D" w:rsidRPr="00A344F2" w:rsidRDefault="007E143D" w:rsidP="00C40B32">
            <w:pPr>
              <w:rPr>
                <w:rFonts w:eastAsia="Arial" w:cs="Arial"/>
                <w:lang w:val="en-GB"/>
              </w:rPr>
            </w:pPr>
            <w:r>
              <w:rPr>
                <w:rFonts w:eastAsia="Arial" w:cs="Arial"/>
                <w:lang w:val="en-GB"/>
              </w:rPr>
              <w:t xml:space="preserve">Updated with minor editorial fixes for publication. </w:t>
            </w:r>
          </w:p>
        </w:tc>
      </w:tr>
      <w:tr w:rsidR="0041002D" w:rsidRPr="00286492" w14:paraId="4B86772C" w14:textId="77777777" w:rsidTr="00BA6B91">
        <w:tc>
          <w:tcPr>
            <w:tcW w:w="1568" w:type="dxa"/>
            <w:shd w:val="clear" w:color="auto" w:fill="auto"/>
          </w:tcPr>
          <w:p w14:paraId="0D2F7485" w14:textId="736D5E6B" w:rsidR="0041002D" w:rsidRDefault="0041002D" w:rsidP="00C40B32">
            <w:r>
              <w:t>2024.03.07</w:t>
            </w:r>
          </w:p>
        </w:tc>
        <w:tc>
          <w:tcPr>
            <w:tcW w:w="1068" w:type="dxa"/>
            <w:shd w:val="clear" w:color="auto" w:fill="auto"/>
          </w:tcPr>
          <w:p w14:paraId="7095DC91" w14:textId="7FF52275" w:rsidR="0041002D" w:rsidRDefault="0041002D" w:rsidP="00C40B32">
            <w:r>
              <w:t>08.00.05</w:t>
            </w:r>
          </w:p>
        </w:tc>
        <w:tc>
          <w:tcPr>
            <w:tcW w:w="6998" w:type="dxa"/>
            <w:shd w:val="clear" w:color="auto" w:fill="auto"/>
          </w:tcPr>
          <w:p w14:paraId="403BA71A" w14:textId="50E2567C" w:rsidR="0041002D" w:rsidRDefault="00A344F2" w:rsidP="00C40B32">
            <w:pPr>
              <w:rPr>
                <w:rFonts w:eastAsia="Arial" w:cs="Arial"/>
                <w:lang w:val="en-GB"/>
              </w:rPr>
            </w:pPr>
            <w:r w:rsidRPr="00A344F2">
              <w:rPr>
                <w:rFonts w:eastAsia="Arial" w:cs="Arial"/>
                <w:lang w:val="en-GB"/>
              </w:rPr>
              <w:t>Modified high level architecture diagram with deletion of the interface between DMS and NF so that readers are not confused about API which is not existent yet and is out of scope of this document.</w:t>
            </w:r>
          </w:p>
        </w:tc>
      </w:tr>
      <w:tr w:rsidR="00B50986" w:rsidRPr="00286492" w14:paraId="2F3205D8" w14:textId="77777777" w:rsidTr="00BA6B91">
        <w:tc>
          <w:tcPr>
            <w:tcW w:w="1568" w:type="dxa"/>
            <w:shd w:val="clear" w:color="auto" w:fill="auto"/>
          </w:tcPr>
          <w:p w14:paraId="3F78EC4C" w14:textId="79AC38D2" w:rsidR="00B50986" w:rsidRDefault="00B50986" w:rsidP="00C40B32">
            <w:r>
              <w:t>2024.03.07</w:t>
            </w:r>
          </w:p>
        </w:tc>
        <w:tc>
          <w:tcPr>
            <w:tcW w:w="1068" w:type="dxa"/>
            <w:shd w:val="clear" w:color="auto" w:fill="auto"/>
          </w:tcPr>
          <w:p w14:paraId="1D0DFE79" w14:textId="4700DFB9" w:rsidR="00B50986" w:rsidRDefault="00B50986" w:rsidP="00C40B32">
            <w:r>
              <w:t>08.00.04</w:t>
            </w:r>
          </w:p>
        </w:tc>
        <w:tc>
          <w:tcPr>
            <w:tcW w:w="6998" w:type="dxa"/>
            <w:shd w:val="clear" w:color="auto" w:fill="auto"/>
          </w:tcPr>
          <w:p w14:paraId="2A28786C" w14:textId="152BCE49" w:rsidR="00B50986" w:rsidRDefault="00B50986" w:rsidP="00C40B32">
            <w:pPr>
              <w:rPr>
                <w:rFonts w:eastAsia="Arial" w:cs="Arial"/>
                <w:lang w:val="en-GB"/>
              </w:rPr>
            </w:pPr>
            <w:r>
              <w:rPr>
                <w:rFonts w:eastAsia="Arial" w:cs="Arial"/>
                <w:lang w:val="en-GB"/>
              </w:rPr>
              <w:t xml:space="preserve">Updates from CR </w:t>
            </w:r>
            <w:hyperlink r:id="rId129" w:history="1">
              <w:r w:rsidR="00A67D82">
                <w:rPr>
                  <w:rStyle w:val="Hyperlink"/>
                  <w:rFonts w:eastAsia="Arial" w:cs="Arial"/>
                  <w:lang w:val="en-GB"/>
                </w:rPr>
                <w:t>ERI-2024.1.23-WG6-CR-0046-AAL GAP CADS reference correction.docx</w:t>
              </w:r>
            </w:hyperlink>
            <w:r w:rsidR="00A67D82">
              <w:rPr>
                <w:rFonts w:eastAsia="Arial" w:cs="Arial"/>
                <w:lang w:val="en-GB"/>
              </w:rPr>
              <w:t xml:space="preserve"> </w:t>
            </w:r>
          </w:p>
          <w:p w14:paraId="66845E1E" w14:textId="77777777" w:rsidR="00DB4ECD" w:rsidRPr="00DB4ECD" w:rsidRDefault="00DB4ECD" w:rsidP="00C40B32">
            <w:pPr>
              <w:rPr>
                <w:rFonts w:eastAsia="Arial" w:cs="Arial"/>
                <w:lang w:val="en-GB"/>
              </w:rPr>
            </w:pPr>
            <w:r w:rsidRPr="00DB4ECD">
              <w:rPr>
                <w:rFonts w:eastAsia="Arial" w:cs="Arial"/>
                <w:lang w:val="en-GB"/>
              </w:rPr>
              <w:t>1.</w:t>
            </w:r>
            <w:r w:rsidRPr="00DB4ECD">
              <w:rPr>
                <w:rFonts w:eastAsia="Arial" w:cs="Arial"/>
                <w:lang w:val="en-GB"/>
              </w:rPr>
              <w:tab/>
              <w:t>“VOID” the reference to the CADS TR in the normative reference section.</w:t>
            </w:r>
          </w:p>
          <w:p w14:paraId="7F1B9FC7" w14:textId="77777777" w:rsidR="00DB4ECD" w:rsidRPr="00DB4ECD" w:rsidRDefault="00DB4ECD" w:rsidP="00C40B32">
            <w:pPr>
              <w:rPr>
                <w:rFonts w:eastAsia="Arial" w:cs="Arial"/>
                <w:lang w:val="en-GB"/>
              </w:rPr>
            </w:pPr>
            <w:r w:rsidRPr="00DB4ECD">
              <w:rPr>
                <w:rFonts w:eastAsia="Arial" w:cs="Arial"/>
                <w:lang w:val="en-GB"/>
              </w:rPr>
              <w:t>2.</w:t>
            </w:r>
            <w:r w:rsidRPr="00DB4ECD">
              <w:rPr>
                <w:rFonts w:eastAsia="Arial" w:cs="Arial"/>
                <w:lang w:val="en-GB"/>
              </w:rPr>
              <w:tab/>
              <w:t xml:space="preserve">Change the reference to CADS for O-Cloud Platform Software to a reference of the WG1 OAD TS. </w:t>
            </w:r>
          </w:p>
          <w:p w14:paraId="3CE819C9" w14:textId="61CD914C" w:rsidR="00DB4ECD" w:rsidRPr="00B1501A" w:rsidRDefault="00DB4ECD" w:rsidP="00C40B32">
            <w:pPr>
              <w:rPr>
                <w:rFonts w:eastAsia="Arial" w:cs="Arial"/>
                <w:lang w:val="en-GB"/>
              </w:rPr>
            </w:pPr>
            <w:r w:rsidRPr="00DB4ECD">
              <w:rPr>
                <w:rFonts w:eastAsia="Arial" w:cs="Arial"/>
                <w:lang w:val="en-GB"/>
              </w:rPr>
              <w:t>3.</w:t>
            </w:r>
            <w:r w:rsidRPr="00DB4ECD">
              <w:rPr>
                <w:rFonts w:eastAsia="Arial" w:cs="Arial"/>
                <w:lang w:val="en-GB"/>
              </w:rPr>
              <w:tab/>
              <w:t>Change the reference to CADS for the synchronization topologies to the WG4 CUS TS.</w:t>
            </w:r>
          </w:p>
        </w:tc>
      </w:tr>
      <w:tr w:rsidR="00422481" w:rsidRPr="00286492" w14:paraId="567C7D07" w14:textId="77777777" w:rsidTr="00BA6B91">
        <w:tc>
          <w:tcPr>
            <w:tcW w:w="1568" w:type="dxa"/>
            <w:shd w:val="clear" w:color="auto" w:fill="auto"/>
          </w:tcPr>
          <w:p w14:paraId="66989E62" w14:textId="48B2F6E5" w:rsidR="00422481" w:rsidRDefault="00422481" w:rsidP="00C40B32">
            <w:r>
              <w:t>2024.03.07</w:t>
            </w:r>
          </w:p>
        </w:tc>
        <w:tc>
          <w:tcPr>
            <w:tcW w:w="1068" w:type="dxa"/>
            <w:shd w:val="clear" w:color="auto" w:fill="auto"/>
          </w:tcPr>
          <w:p w14:paraId="080101A7" w14:textId="7329D15F" w:rsidR="00422481" w:rsidRDefault="00422481" w:rsidP="00C40B32">
            <w:r>
              <w:t>08.00.03</w:t>
            </w:r>
          </w:p>
        </w:tc>
        <w:tc>
          <w:tcPr>
            <w:tcW w:w="6998" w:type="dxa"/>
            <w:shd w:val="clear" w:color="auto" w:fill="auto"/>
          </w:tcPr>
          <w:p w14:paraId="2A3EBD69" w14:textId="77777777" w:rsidR="00B1501A" w:rsidRPr="00B1501A" w:rsidRDefault="00B1501A" w:rsidP="00C40B32">
            <w:pPr>
              <w:rPr>
                <w:rFonts w:eastAsia="Arial" w:cs="Arial"/>
                <w:lang w:val="en-GB"/>
              </w:rPr>
            </w:pPr>
            <w:r w:rsidRPr="00B1501A">
              <w:rPr>
                <w:rFonts w:eastAsia="Arial" w:cs="Arial"/>
                <w:lang w:val="en-GB"/>
              </w:rPr>
              <w:t>1.</w:t>
            </w:r>
            <w:r w:rsidRPr="00B1501A">
              <w:rPr>
                <w:rFonts w:eastAsia="Arial" w:cs="Arial"/>
                <w:lang w:val="en-GB"/>
              </w:rPr>
              <w:tab/>
              <w:t>Correct definitions of Accelerated Function and AAL Profile to remove the constraint that it be a “Cloudified Network Function” (that term is no longer defined anyway).</w:t>
            </w:r>
          </w:p>
          <w:p w14:paraId="43F5388A" w14:textId="77777777" w:rsidR="00B1501A" w:rsidRPr="00B1501A" w:rsidRDefault="00B1501A" w:rsidP="00C40B32">
            <w:pPr>
              <w:rPr>
                <w:rFonts w:eastAsia="Arial" w:cs="Arial"/>
                <w:lang w:val="en-GB"/>
              </w:rPr>
            </w:pPr>
            <w:r w:rsidRPr="00B1501A">
              <w:rPr>
                <w:rFonts w:eastAsia="Arial" w:cs="Arial"/>
                <w:lang w:val="en-GB"/>
              </w:rPr>
              <w:t>2.</w:t>
            </w:r>
            <w:r w:rsidRPr="00B1501A">
              <w:rPr>
                <w:rFonts w:eastAsia="Arial" w:cs="Arial"/>
                <w:lang w:val="en-GB"/>
              </w:rPr>
              <w:tab/>
              <w:t>Add clarification text to figure 4.2-1 to point out that support of O1 by the AAL Application is not a requirement.</w:t>
            </w:r>
          </w:p>
          <w:p w14:paraId="3186E658" w14:textId="77777777" w:rsidR="00B1501A" w:rsidRPr="00B1501A" w:rsidRDefault="00B1501A" w:rsidP="00C40B32">
            <w:pPr>
              <w:rPr>
                <w:rFonts w:eastAsia="Arial" w:cs="Arial"/>
                <w:lang w:val="en-GB"/>
              </w:rPr>
            </w:pPr>
            <w:r w:rsidRPr="00B1501A">
              <w:rPr>
                <w:rFonts w:eastAsia="Arial" w:cs="Arial"/>
                <w:lang w:val="en-GB"/>
              </w:rPr>
              <w:t>3.</w:t>
            </w:r>
            <w:r w:rsidRPr="00B1501A">
              <w:rPr>
                <w:rFonts w:eastAsia="Arial" w:cs="Arial"/>
                <w:lang w:val="en-GB"/>
              </w:rPr>
              <w:tab/>
              <w:t>Move the text at the bottom of the terms and conditions section to section 4.2. The text is unchanged.</w:t>
            </w:r>
          </w:p>
          <w:p w14:paraId="29A9144C" w14:textId="1F3F7A23" w:rsidR="00422481" w:rsidRDefault="00B1501A" w:rsidP="00C40B32">
            <w:pPr>
              <w:rPr>
                <w:rFonts w:eastAsia="Arial" w:cs="Arial"/>
                <w:lang w:val="en-GB"/>
              </w:rPr>
            </w:pPr>
            <w:r w:rsidRPr="00B1501A">
              <w:rPr>
                <w:rFonts w:eastAsia="Arial" w:cs="Arial"/>
                <w:lang w:val="en-GB"/>
              </w:rPr>
              <w:t>4.</w:t>
            </w:r>
            <w:r w:rsidRPr="00B1501A">
              <w:rPr>
                <w:rFonts w:eastAsia="Arial" w:cs="Arial"/>
                <w:lang w:val="en-GB"/>
              </w:rPr>
              <w:tab/>
              <w:t>Update Figure 4.2-5 to change “NF Application” to “AAL Application”.</w:t>
            </w:r>
          </w:p>
        </w:tc>
      </w:tr>
      <w:tr w:rsidR="00F8571C" w:rsidRPr="00286492" w14:paraId="7EDC8917" w14:textId="77777777" w:rsidTr="00BA6B91">
        <w:tc>
          <w:tcPr>
            <w:tcW w:w="1568" w:type="dxa"/>
            <w:shd w:val="clear" w:color="auto" w:fill="auto"/>
          </w:tcPr>
          <w:p w14:paraId="25231F0F" w14:textId="582D1EED" w:rsidR="00F8571C" w:rsidRDefault="00F8571C" w:rsidP="00C40B32">
            <w:r>
              <w:t>2024.01.18</w:t>
            </w:r>
          </w:p>
        </w:tc>
        <w:tc>
          <w:tcPr>
            <w:tcW w:w="1068" w:type="dxa"/>
            <w:shd w:val="clear" w:color="auto" w:fill="auto"/>
          </w:tcPr>
          <w:p w14:paraId="4F6B4E80" w14:textId="1B6C40E1" w:rsidR="00F8571C" w:rsidRDefault="00F8571C" w:rsidP="00C40B32">
            <w:r>
              <w:t>08.00.02</w:t>
            </w:r>
          </w:p>
        </w:tc>
        <w:tc>
          <w:tcPr>
            <w:tcW w:w="6998" w:type="dxa"/>
            <w:shd w:val="clear" w:color="auto" w:fill="auto"/>
          </w:tcPr>
          <w:p w14:paraId="62AF6C59" w14:textId="209AF01A" w:rsidR="00F8571C" w:rsidRDefault="0092299B" w:rsidP="00C40B32">
            <w:pPr>
              <w:rPr>
                <w:rFonts w:eastAsia="Arial" w:cs="Arial"/>
                <w:lang w:val="en-GB"/>
              </w:rPr>
            </w:pPr>
            <w:r>
              <w:rPr>
                <w:rFonts w:eastAsia="Arial" w:cs="Arial"/>
                <w:lang w:val="en-GB"/>
              </w:rPr>
              <w:t xml:space="preserve">To improve readability and improve clarity, existing text was moved to different clauses and additional clarification points were considered from </w:t>
            </w:r>
            <w:hyperlink r:id="rId130" w:history="1">
              <w:r w:rsidR="0009026E">
                <w:rPr>
                  <w:rStyle w:val="Hyperlink"/>
                  <w:rFonts w:eastAsia="Arial" w:cs="Arial"/>
                  <w:lang w:val="en-GB"/>
                </w:rPr>
                <w:t>DCM-2023.10.24-WG6-GAP-updates_section_2.2_v03</w:t>
              </w:r>
            </w:hyperlink>
            <w:r w:rsidR="0009026E">
              <w:rPr>
                <w:rFonts w:eastAsia="Arial" w:cs="Arial"/>
                <w:lang w:val="en-GB"/>
              </w:rPr>
              <w:t xml:space="preserve"> </w:t>
            </w:r>
          </w:p>
        </w:tc>
      </w:tr>
      <w:tr w:rsidR="002916AB" w:rsidRPr="00286492" w14:paraId="233639C4" w14:textId="77777777" w:rsidTr="00BA6B91">
        <w:tc>
          <w:tcPr>
            <w:tcW w:w="1568" w:type="dxa"/>
            <w:shd w:val="clear" w:color="auto" w:fill="auto"/>
          </w:tcPr>
          <w:p w14:paraId="39033AA4" w14:textId="340450F6" w:rsidR="002916AB" w:rsidRDefault="002916AB" w:rsidP="00C40B32">
            <w:r>
              <w:t>2024.01.18</w:t>
            </w:r>
          </w:p>
        </w:tc>
        <w:tc>
          <w:tcPr>
            <w:tcW w:w="1068" w:type="dxa"/>
            <w:shd w:val="clear" w:color="auto" w:fill="auto"/>
          </w:tcPr>
          <w:p w14:paraId="4BED8868" w14:textId="7BC3F9F0" w:rsidR="002916AB" w:rsidRDefault="002916AB" w:rsidP="00C40B32">
            <w:r>
              <w:t>08.00.01</w:t>
            </w:r>
          </w:p>
        </w:tc>
        <w:tc>
          <w:tcPr>
            <w:tcW w:w="6998" w:type="dxa"/>
            <w:shd w:val="clear" w:color="auto" w:fill="auto"/>
          </w:tcPr>
          <w:p w14:paraId="7296EE05" w14:textId="4760D646" w:rsidR="002916AB" w:rsidRDefault="002916AB" w:rsidP="00C40B32">
            <w:pPr>
              <w:rPr>
                <w:rFonts w:eastAsia="Arial" w:cs="Arial"/>
                <w:lang w:val="en-GB"/>
              </w:rPr>
            </w:pPr>
            <w:r>
              <w:rPr>
                <w:rFonts w:eastAsia="Arial" w:cs="Arial"/>
                <w:lang w:val="en-GB"/>
              </w:rPr>
              <w:t xml:space="preserve">Updated diagrams to align format. </w:t>
            </w:r>
          </w:p>
        </w:tc>
      </w:tr>
      <w:tr w:rsidR="002916AB" w:rsidRPr="00286492" w14:paraId="6579B600" w14:textId="77777777" w:rsidTr="00BA6B91">
        <w:tc>
          <w:tcPr>
            <w:tcW w:w="1568" w:type="dxa"/>
            <w:shd w:val="clear" w:color="auto" w:fill="auto"/>
          </w:tcPr>
          <w:p w14:paraId="013B44F9" w14:textId="205278DE" w:rsidR="002916AB" w:rsidRDefault="002916AB" w:rsidP="00C40B32">
            <w:r>
              <w:t>2023.11.28</w:t>
            </w:r>
          </w:p>
        </w:tc>
        <w:tc>
          <w:tcPr>
            <w:tcW w:w="1068" w:type="dxa"/>
            <w:shd w:val="clear" w:color="auto" w:fill="auto"/>
          </w:tcPr>
          <w:p w14:paraId="59D1B3CF" w14:textId="16F3AE8C" w:rsidR="002916AB" w:rsidRDefault="002916AB" w:rsidP="00C40B32">
            <w:r>
              <w:t>08.00</w:t>
            </w:r>
          </w:p>
        </w:tc>
        <w:tc>
          <w:tcPr>
            <w:tcW w:w="6998" w:type="dxa"/>
            <w:shd w:val="clear" w:color="auto" w:fill="auto"/>
          </w:tcPr>
          <w:p w14:paraId="5CEC049C" w14:textId="1D7BF8CB" w:rsidR="002916AB" w:rsidRDefault="002916AB" w:rsidP="00C40B32">
            <w:pPr>
              <w:rPr>
                <w:rFonts w:eastAsia="Arial" w:cs="Arial"/>
                <w:lang w:val="en-GB"/>
              </w:rPr>
            </w:pPr>
            <w:r>
              <w:rPr>
                <w:rFonts w:eastAsia="Arial" w:cs="Arial"/>
                <w:lang w:val="en-GB"/>
              </w:rPr>
              <w:t>Published from version 07.00.09</w:t>
            </w:r>
          </w:p>
        </w:tc>
      </w:tr>
      <w:tr w:rsidR="002916AB" w:rsidRPr="00286492" w14:paraId="65623C8E" w14:textId="77777777" w:rsidTr="00BA6B91">
        <w:tc>
          <w:tcPr>
            <w:tcW w:w="1568" w:type="dxa"/>
            <w:shd w:val="clear" w:color="auto" w:fill="auto"/>
          </w:tcPr>
          <w:p w14:paraId="0F3B2867" w14:textId="0D9B47B6" w:rsidR="002916AB" w:rsidRDefault="002916AB" w:rsidP="00C40B32">
            <w:r>
              <w:t>2023.10.14</w:t>
            </w:r>
          </w:p>
        </w:tc>
        <w:tc>
          <w:tcPr>
            <w:tcW w:w="1068" w:type="dxa"/>
            <w:shd w:val="clear" w:color="auto" w:fill="auto"/>
          </w:tcPr>
          <w:p w14:paraId="6B89BEE6" w14:textId="7A9B1175" w:rsidR="002916AB" w:rsidRDefault="002916AB" w:rsidP="00C40B32">
            <w:r>
              <w:t>07.00.09</w:t>
            </w:r>
          </w:p>
        </w:tc>
        <w:tc>
          <w:tcPr>
            <w:tcW w:w="6998" w:type="dxa"/>
            <w:shd w:val="clear" w:color="auto" w:fill="auto"/>
          </w:tcPr>
          <w:p w14:paraId="1E6D6256" w14:textId="721A8557" w:rsidR="002916AB" w:rsidRDefault="002916AB" w:rsidP="00C40B32">
            <w:pPr>
              <w:rPr>
                <w:rFonts w:eastAsia="Arial" w:cs="Arial"/>
                <w:lang w:val="en-GB"/>
              </w:rPr>
            </w:pPr>
            <w:r>
              <w:rPr>
                <w:rFonts w:eastAsia="Arial" w:cs="Arial"/>
                <w:lang w:val="en-GB"/>
              </w:rPr>
              <w:t xml:space="preserve">Editorial Updates, fix broken reference. </w:t>
            </w:r>
          </w:p>
        </w:tc>
      </w:tr>
      <w:tr w:rsidR="002916AB" w:rsidRPr="00286492" w14:paraId="1F584DD6" w14:textId="77777777" w:rsidTr="00BA6B91">
        <w:tc>
          <w:tcPr>
            <w:tcW w:w="1568" w:type="dxa"/>
            <w:shd w:val="clear" w:color="auto" w:fill="auto"/>
          </w:tcPr>
          <w:p w14:paraId="614DEB82" w14:textId="37278034" w:rsidR="002916AB" w:rsidRDefault="002916AB" w:rsidP="00C40B32">
            <w:r>
              <w:t>2023.10.11</w:t>
            </w:r>
          </w:p>
        </w:tc>
        <w:tc>
          <w:tcPr>
            <w:tcW w:w="1068" w:type="dxa"/>
            <w:shd w:val="clear" w:color="auto" w:fill="auto"/>
          </w:tcPr>
          <w:p w14:paraId="0550B664" w14:textId="1F37A629" w:rsidR="002916AB" w:rsidRDefault="002916AB" w:rsidP="00C40B32">
            <w:r>
              <w:t>07.00.08</w:t>
            </w:r>
          </w:p>
        </w:tc>
        <w:tc>
          <w:tcPr>
            <w:tcW w:w="6998" w:type="dxa"/>
            <w:shd w:val="clear" w:color="auto" w:fill="auto"/>
          </w:tcPr>
          <w:p w14:paraId="0471DDD8" w14:textId="09253AD0" w:rsidR="002916AB" w:rsidRPr="0047188C" w:rsidRDefault="002916AB" w:rsidP="00C40B32">
            <w:pPr>
              <w:rPr>
                <w:rFonts w:eastAsia="Arial" w:cs="Arial"/>
                <w:lang w:val="en-GB"/>
              </w:rPr>
            </w:pPr>
            <w:r>
              <w:rPr>
                <w:rFonts w:eastAsia="Arial" w:cs="Arial"/>
                <w:lang w:val="en-GB"/>
              </w:rPr>
              <w:t xml:space="preserve">Update format to latest O-RAN TS template </w:t>
            </w:r>
          </w:p>
        </w:tc>
      </w:tr>
      <w:tr w:rsidR="002916AB" w:rsidRPr="00286492" w14:paraId="55DD5176" w14:textId="77777777" w:rsidTr="00BA6B91">
        <w:tc>
          <w:tcPr>
            <w:tcW w:w="1568" w:type="dxa"/>
            <w:shd w:val="clear" w:color="auto" w:fill="auto"/>
          </w:tcPr>
          <w:p w14:paraId="7D28322C" w14:textId="2AB04B71" w:rsidR="002916AB" w:rsidRDefault="002916AB" w:rsidP="00C40B32">
            <w:r>
              <w:lastRenderedPageBreak/>
              <w:t>2023.10.11</w:t>
            </w:r>
          </w:p>
        </w:tc>
        <w:tc>
          <w:tcPr>
            <w:tcW w:w="1068" w:type="dxa"/>
            <w:shd w:val="clear" w:color="auto" w:fill="auto"/>
          </w:tcPr>
          <w:p w14:paraId="0A19ACD6" w14:textId="0349EC47" w:rsidR="002916AB" w:rsidRDefault="002916AB" w:rsidP="00C40B32">
            <w:r>
              <w:t>07.00.07</w:t>
            </w:r>
          </w:p>
        </w:tc>
        <w:tc>
          <w:tcPr>
            <w:tcW w:w="6998" w:type="dxa"/>
            <w:shd w:val="clear" w:color="auto" w:fill="auto"/>
          </w:tcPr>
          <w:p w14:paraId="6FAEB029" w14:textId="777D8AC9" w:rsidR="002916AB" w:rsidRDefault="002916AB" w:rsidP="00C40B32">
            <w:pPr>
              <w:rPr>
                <w:rFonts w:eastAsia="Arial" w:cs="Arial"/>
                <w:lang w:val="en-GB"/>
              </w:rPr>
            </w:pPr>
            <w:r w:rsidRPr="0047188C">
              <w:rPr>
                <w:rFonts w:eastAsia="Arial" w:cs="Arial"/>
                <w:lang w:val="en-GB"/>
              </w:rPr>
              <w:t>Add text that describes the DMS to AAL Application interface.</w:t>
            </w:r>
            <w:r>
              <w:rPr>
                <w:rFonts w:eastAsia="Arial" w:cs="Arial"/>
                <w:lang w:val="en-GB"/>
              </w:rPr>
              <w:t xml:space="preserve"> </w:t>
            </w:r>
            <w:hyperlink r:id="rId131" w:history="1">
              <w:r w:rsidRPr="003E65D6">
                <w:rPr>
                  <w:rStyle w:val="Hyperlink"/>
                  <w:rFonts w:eastAsia="Arial" w:cs="Arial"/>
                  <w:lang w:val="en-GB"/>
                </w:rPr>
                <w:t>https://oranalliance.atlassian.net/wiki/download/attachments/2210398415/QCM-2023.10.24-WG6-CR-0048-Add_AAL_DMS_Description.docx?api=v2</w:t>
              </w:r>
            </w:hyperlink>
            <w:r>
              <w:rPr>
                <w:rFonts w:eastAsia="Arial" w:cs="Arial"/>
                <w:lang w:val="en-GB"/>
              </w:rPr>
              <w:t xml:space="preserve"> </w:t>
            </w:r>
          </w:p>
          <w:p w14:paraId="7FD2A1DF" w14:textId="77777777" w:rsidR="002916AB" w:rsidRDefault="002916AB" w:rsidP="00C40B32">
            <w:pPr>
              <w:rPr>
                <w:rFonts w:eastAsia="Arial" w:cs="Arial"/>
                <w:lang w:val="en-GB"/>
              </w:rPr>
            </w:pPr>
          </w:p>
          <w:p w14:paraId="1608421F" w14:textId="14ED71B1" w:rsidR="002916AB" w:rsidRDefault="002916AB" w:rsidP="00C40B32">
            <w:pPr>
              <w:rPr>
                <w:rFonts w:eastAsia="Arial" w:cs="Arial"/>
                <w:lang w:val="en-GB"/>
              </w:rPr>
            </w:pPr>
            <w:r>
              <w:rPr>
                <w:rFonts w:eastAsia="Arial" w:cs="Arial"/>
                <w:lang w:val="en-GB"/>
              </w:rPr>
              <w:t xml:space="preserve">Editorial updates. </w:t>
            </w:r>
          </w:p>
        </w:tc>
      </w:tr>
      <w:tr w:rsidR="002916AB" w:rsidRPr="00286492" w14:paraId="70D6B88D" w14:textId="77777777" w:rsidTr="00BA6B91">
        <w:tc>
          <w:tcPr>
            <w:tcW w:w="1568" w:type="dxa"/>
            <w:shd w:val="clear" w:color="auto" w:fill="auto"/>
          </w:tcPr>
          <w:p w14:paraId="7CB05AAC" w14:textId="15410EFE" w:rsidR="002916AB" w:rsidRDefault="002916AB" w:rsidP="00C40B32">
            <w:r>
              <w:t>2023.10.11</w:t>
            </w:r>
          </w:p>
        </w:tc>
        <w:tc>
          <w:tcPr>
            <w:tcW w:w="1068" w:type="dxa"/>
            <w:shd w:val="clear" w:color="auto" w:fill="auto"/>
          </w:tcPr>
          <w:p w14:paraId="14937219" w14:textId="6F68460F" w:rsidR="002916AB" w:rsidRDefault="002916AB" w:rsidP="00C40B32">
            <w:r>
              <w:t>07.00.06</w:t>
            </w:r>
          </w:p>
        </w:tc>
        <w:tc>
          <w:tcPr>
            <w:tcW w:w="6998" w:type="dxa"/>
            <w:shd w:val="clear" w:color="auto" w:fill="auto"/>
          </w:tcPr>
          <w:p w14:paraId="778CD510" w14:textId="1471EB14" w:rsidR="002916AB" w:rsidRDefault="002916AB" w:rsidP="00C40B32">
            <w:pPr>
              <w:rPr>
                <w:rFonts w:eastAsia="Arial" w:cs="Arial"/>
                <w:lang w:val="en-GB"/>
              </w:rPr>
            </w:pPr>
            <w:r>
              <w:rPr>
                <w:rFonts w:eastAsia="Arial" w:cs="Arial"/>
                <w:lang w:val="en-GB"/>
              </w:rPr>
              <w:t xml:space="preserve">Avoid mixing definitions with characteristics and requirements, clause 1.3.1 and 4.1. Updated definition section to provide additional clarity. </w:t>
            </w:r>
          </w:p>
        </w:tc>
      </w:tr>
      <w:tr w:rsidR="002916AB" w:rsidRPr="00286492" w14:paraId="6CE20169" w14:textId="77777777" w:rsidTr="00BA6B91">
        <w:tc>
          <w:tcPr>
            <w:tcW w:w="1568" w:type="dxa"/>
            <w:shd w:val="clear" w:color="auto" w:fill="auto"/>
          </w:tcPr>
          <w:p w14:paraId="72C32AD6" w14:textId="7A9C8048" w:rsidR="002916AB" w:rsidRDefault="002916AB" w:rsidP="00C40B32">
            <w:r>
              <w:t>2023.09.11</w:t>
            </w:r>
          </w:p>
        </w:tc>
        <w:tc>
          <w:tcPr>
            <w:tcW w:w="1068" w:type="dxa"/>
            <w:shd w:val="clear" w:color="auto" w:fill="auto"/>
          </w:tcPr>
          <w:p w14:paraId="444F4662" w14:textId="60F241AA" w:rsidR="002916AB" w:rsidRDefault="002916AB" w:rsidP="00C40B32">
            <w:r>
              <w:t>07.00.05</w:t>
            </w:r>
          </w:p>
        </w:tc>
        <w:tc>
          <w:tcPr>
            <w:tcW w:w="6998" w:type="dxa"/>
            <w:shd w:val="clear" w:color="auto" w:fill="auto"/>
          </w:tcPr>
          <w:p w14:paraId="304BF425" w14:textId="56657E1C" w:rsidR="002916AB" w:rsidRDefault="002916AB" w:rsidP="00C40B32">
            <w:pPr>
              <w:rPr>
                <w:rFonts w:eastAsia="Arial" w:cs="Arial"/>
                <w:lang w:val="en-GB"/>
              </w:rPr>
            </w:pPr>
            <w:r>
              <w:rPr>
                <w:rFonts w:eastAsia="Arial" w:cs="Arial"/>
                <w:lang w:val="en-GB"/>
              </w:rPr>
              <w:t xml:space="preserve">Editorial updates in clauses 1.2, 1.3.2, 2.1, 3.1,4.2 </w:t>
            </w:r>
            <w:hyperlink r:id="rId132" w:history="1">
              <w:r w:rsidRPr="003E65D6">
                <w:rPr>
                  <w:rStyle w:val="Hyperlink"/>
                  <w:rFonts w:eastAsia="Arial" w:cs="Arial"/>
                  <w:lang w:val="en-GB"/>
                </w:rPr>
                <w:t>https://oranalliance.atlassian.net/wiki/download/attachments/2210398415/DCM-2023.10.24-WG6-GAP_editorial_updates_v03.docx?api=v2</w:t>
              </w:r>
            </w:hyperlink>
            <w:r>
              <w:rPr>
                <w:rFonts w:eastAsia="Arial" w:cs="Arial"/>
                <w:lang w:val="en-GB"/>
              </w:rPr>
              <w:t xml:space="preserve"> </w:t>
            </w:r>
          </w:p>
        </w:tc>
      </w:tr>
      <w:tr w:rsidR="002916AB" w:rsidRPr="00286492" w14:paraId="41041B6A" w14:textId="77777777" w:rsidTr="00BA6B91">
        <w:tc>
          <w:tcPr>
            <w:tcW w:w="1568" w:type="dxa"/>
            <w:shd w:val="clear" w:color="auto" w:fill="auto"/>
          </w:tcPr>
          <w:p w14:paraId="237EA39E" w14:textId="2BAD0A05" w:rsidR="002916AB" w:rsidRDefault="002916AB" w:rsidP="00C40B32">
            <w:r>
              <w:t>2023.09.11</w:t>
            </w:r>
          </w:p>
        </w:tc>
        <w:tc>
          <w:tcPr>
            <w:tcW w:w="1068" w:type="dxa"/>
            <w:shd w:val="clear" w:color="auto" w:fill="auto"/>
          </w:tcPr>
          <w:p w14:paraId="4C57A5CF" w14:textId="001E41F7" w:rsidR="002916AB" w:rsidRDefault="002916AB" w:rsidP="00C40B32">
            <w:r>
              <w:t>07.00.04</w:t>
            </w:r>
          </w:p>
        </w:tc>
        <w:tc>
          <w:tcPr>
            <w:tcW w:w="6998" w:type="dxa"/>
            <w:shd w:val="clear" w:color="auto" w:fill="auto"/>
          </w:tcPr>
          <w:p w14:paraId="5980E5FE" w14:textId="62127322" w:rsidR="002916AB" w:rsidRPr="00750163" w:rsidRDefault="002916AB" w:rsidP="00C40B32">
            <w:pPr>
              <w:rPr>
                <w:rFonts w:eastAsia="Arial" w:cs="Arial"/>
                <w:lang w:val="en-GB"/>
              </w:rPr>
            </w:pPr>
            <w:r>
              <w:rPr>
                <w:rFonts w:eastAsia="Arial" w:cs="Arial"/>
                <w:lang w:val="en-GB"/>
              </w:rPr>
              <w:t xml:space="preserve">Removed reference to alarms which are no longer in scope of this document. </w:t>
            </w:r>
          </w:p>
        </w:tc>
      </w:tr>
      <w:tr w:rsidR="002916AB" w:rsidRPr="00286492" w14:paraId="292C5C60" w14:textId="77777777" w:rsidTr="00BA6B91">
        <w:tc>
          <w:tcPr>
            <w:tcW w:w="1568" w:type="dxa"/>
            <w:shd w:val="clear" w:color="auto" w:fill="auto"/>
          </w:tcPr>
          <w:p w14:paraId="6E6D692E" w14:textId="3259D5AE" w:rsidR="002916AB" w:rsidRDefault="002916AB" w:rsidP="00C40B32">
            <w:r>
              <w:t>2023.09.11</w:t>
            </w:r>
          </w:p>
        </w:tc>
        <w:tc>
          <w:tcPr>
            <w:tcW w:w="1068" w:type="dxa"/>
            <w:shd w:val="clear" w:color="auto" w:fill="auto"/>
          </w:tcPr>
          <w:p w14:paraId="7668FD19" w14:textId="189B1F77" w:rsidR="002916AB" w:rsidRDefault="002916AB" w:rsidP="00C40B32">
            <w:r>
              <w:t>07.00.03</w:t>
            </w:r>
          </w:p>
        </w:tc>
        <w:tc>
          <w:tcPr>
            <w:tcW w:w="6998" w:type="dxa"/>
            <w:shd w:val="clear" w:color="auto" w:fill="auto"/>
          </w:tcPr>
          <w:p w14:paraId="0B6D4212" w14:textId="77777777" w:rsidR="002916AB" w:rsidRDefault="002916AB" w:rsidP="00C40B32">
            <w:pPr>
              <w:rPr>
                <w:rFonts w:eastAsia="Arial" w:cs="Arial"/>
                <w:lang w:val="en-GB"/>
              </w:rPr>
            </w:pPr>
            <w:r w:rsidRPr="00750163">
              <w:rPr>
                <w:rFonts w:eastAsia="Arial" w:cs="Arial"/>
                <w:lang w:val="en-GB"/>
              </w:rPr>
              <w:t xml:space="preserve">Add example diagrams of how AAL Software drivers are deployments, added clarification on how AAL SW drivers are installed and managed. </w:t>
            </w:r>
          </w:p>
          <w:p w14:paraId="34C29DCC" w14:textId="3DF32C4E" w:rsidR="002916AB" w:rsidRDefault="00000000" w:rsidP="00C40B32">
            <w:pPr>
              <w:rPr>
                <w:bCs/>
              </w:rPr>
            </w:pPr>
            <w:hyperlink r:id="rId133" w:history="1">
              <w:r w:rsidR="002916AB" w:rsidRPr="003E65D6">
                <w:rPr>
                  <w:rStyle w:val="Hyperlink"/>
                  <w:rFonts w:eastAsia="Arial" w:cs="Arial"/>
                  <w:lang w:val="en-GB"/>
                </w:rPr>
                <w:t>https://oranalliance.atlassian.net/wiki/download/attachments/2210398415/INT-10-06-23-WG6-CR-18-AAL-GAnP-driver-deployments-clarification.docx?api=v2</w:t>
              </w:r>
            </w:hyperlink>
            <w:r w:rsidR="002916AB">
              <w:rPr>
                <w:rFonts w:eastAsia="Arial" w:cs="Arial"/>
                <w:lang w:val="en-GB"/>
              </w:rPr>
              <w:t xml:space="preserve"> </w:t>
            </w:r>
            <w:r w:rsidR="002916AB" w:rsidRPr="00750163">
              <w:rPr>
                <w:rFonts w:eastAsia="Arial" w:cs="Arial"/>
                <w:lang w:val="en-GB"/>
              </w:rPr>
              <w:t xml:space="preserve"> </w:t>
            </w:r>
          </w:p>
        </w:tc>
      </w:tr>
      <w:tr w:rsidR="002916AB" w:rsidRPr="00286492" w14:paraId="1DD265B6" w14:textId="77777777" w:rsidTr="00BA6B91">
        <w:tc>
          <w:tcPr>
            <w:tcW w:w="1568" w:type="dxa"/>
            <w:shd w:val="clear" w:color="auto" w:fill="auto"/>
          </w:tcPr>
          <w:p w14:paraId="159843EE" w14:textId="53C2FFC7" w:rsidR="002916AB" w:rsidRDefault="002916AB" w:rsidP="00C40B32">
            <w:r>
              <w:t>2023.09.11</w:t>
            </w:r>
          </w:p>
        </w:tc>
        <w:tc>
          <w:tcPr>
            <w:tcW w:w="1068" w:type="dxa"/>
            <w:shd w:val="clear" w:color="auto" w:fill="auto"/>
          </w:tcPr>
          <w:p w14:paraId="0D72C101" w14:textId="6A07BEDE" w:rsidR="002916AB" w:rsidRDefault="002916AB" w:rsidP="00C40B32">
            <w:r>
              <w:t>07.00.02</w:t>
            </w:r>
          </w:p>
        </w:tc>
        <w:tc>
          <w:tcPr>
            <w:tcW w:w="6998" w:type="dxa"/>
            <w:shd w:val="clear" w:color="auto" w:fill="auto"/>
          </w:tcPr>
          <w:p w14:paraId="0662F80B" w14:textId="1695A184" w:rsidR="002916AB" w:rsidRPr="00992437" w:rsidRDefault="002916AB" w:rsidP="00C40B32">
            <w:pPr>
              <w:rPr>
                <w:bCs/>
              </w:rPr>
            </w:pPr>
            <w:r>
              <w:rPr>
                <w:bCs/>
              </w:rPr>
              <w:t xml:space="preserve">Captured the </w:t>
            </w:r>
            <w:r w:rsidRPr="002F2705">
              <w:rPr>
                <w:bCs/>
              </w:rPr>
              <w:t>architectural aspects for use of AAL APIs without impacting the O-RAN architecture.</w:t>
            </w:r>
            <w:r>
              <w:t xml:space="preserve"> </w:t>
            </w:r>
            <w:hyperlink r:id="rId134" w:history="1">
              <w:r w:rsidRPr="000060D0">
                <w:rPr>
                  <w:rStyle w:val="Hyperlink"/>
                  <w:bCs/>
                </w:rPr>
                <w:t>https://oranalliance.atlassian.net/wiki/download/attachments/2210398415/ERI.AO-2023.08.03-WG6-CR-006-AAL%20GAP%20Agreements%20to%20support%20open%20multi-vendor%20Interfaces%20for%20AAL%20APIs.docx?api=v2</w:t>
              </w:r>
            </w:hyperlink>
            <w:r>
              <w:rPr>
                <w:bCs/>
              </w:rPr>
              <w:t xml:space="preserve"> </w:t>
            </w:r>
          </w:p>
        </w:tc>
      </w:tr>
      <w:tr w:rsidR="002916AB" w:rsidRPr="00286492" w14:paraId="7E966B19" w14:textId="77777777" w:rsidTr="00BA6B91">
        <w:tc>
          <w:tcPr>
            <w:tcW w:w="1568" w:type="dxa"/>
            <w:shd w:val="clear" w:color="auto" w:fill="auto"/>
          </w:tcPr>
          <w:p w14:paraId="55269EDE" w14:textId="2EC72F79" w:rsidR="002916AB" w:rsidRDefault="002916AB" w:rsidP="00C40B32">
            <w:r>
              <w:t>2023.09.11</w:t>
            </w:r>
          </w:p>
        </w:tc>
        <w:tc>
          <w:tcPr>
            <w:tcW w:w="1068" w:type="dxa"/>
            <w:shd w:val="clear" w:color="auto" w:fill="auto"/>
          </w:tcPr>
          <w:p w14:paraId="45A99173" w14:textId="10A93C91" w:rsidR="002916AB" w:rsidRDefault="002916AB" w:rsidP="00C40B32">
            <w:r>
              <w:t>07.00.01</w:t>
            </w:r>
          </w:p>
        </w:tc>
        <w:tc>
          <w:tcPr>
            <w:tcW w:w="6998" w:type="dxa"/>
            <w:shd w:val="clear" w:color="auto" w:fill="auto"/>
          </w:tcPr>
          <w:p w14:paraId="153DCAB6" w14:textId="19E08D02" w:rsidR="002916AB" w:rsidRDefault="002916AB" w:rsidP="00C40B32">
            <w:pPr>
              <w:rPr>
                <w:noProof/>
              </w:rPr>
            </w:pPr>
            <w:r w:rsidRPr="00992437">
              <w:rPr>
                <w:bCs/>
              </w:rPr>
              <w:t>Add description of a software repository use by HAM in section 1.3.1.</w:t>
            </w:r>
            <w:r>
              <w:t xml:space="preserve"> </w:t>
            </w:r>
            <w:hyperlink r:id="rId135" w:history="1">
              <w:r w:rsidRPr="000060D0">
                <w:rPr>
                  <w:rStyle w:val="Hyperlink"/>
                  <w:bCs/>
                </w:rPr>
                <w:t>https://oranalliance.atlassian.net/wiki/download/attachments/2210398415/ERI-2023.08.08-WG6-CR-005-AAL%20GAP%20SW%20Repo%20Clarifications.docx?api=v2</w:t>
              </w:r>
            </w:hyperlink>
            <w:r>
              <w:rPr>
                <w:bCs/>
              </w:rPr>
              <w:t xml:space="preserve"> </w:t>
            </w:r>
          </w:p>
        </w:tc>
      </w:tr>
      <w:tr w:rsidR="002916AB" w:rsidRPr="00286492" w14:paraId="545B66FF" w14:textId="77777777" w:rsidTr="00BA6B91">
        <w:tc>
          <w:tcPr>
            <w:tcW w:w="1568" w:type="dxa"/>
            <w:shd w:val="clear" w:color="auto" w:fill="auto"/>
          </w:tcPr>
          <w:p w14:paraId="2DBF0321" w14:textId="77777777" w:rsidR="002916AB" w:rsidRDefault="002916AB" w:rsidP="00C40B32">
            <w:r>
              <w:t>2023.14.07</w:t>
            </w:r>
          </w:p>
        </w:tc>
        <w:tc>
          <w:tcPr>
            <w:tcW w:w="1068" w:type="dxa"/>
            <w:shd w:val="clear" w:color="auto" w:fill="auto"/>
          </w:tcPr>
          <w:p w14:paraId="13E7E30E" w14:textId="77777777" w:rsidR="002916AB" w:rsidRDefault="002916AB" w:rsidP="00C40B32">
            <w:r>
              <w:t>06.00.07</w:t>
            </w:r>
          </w:p>
        </w:tc>
        <w:tc>
          <w:tcPr>
            <w:tcW w:w="6998" w:type="dxa"/>
            <w:shd w:val="clear" w:color="auto" w:fill="auto"/>
          </w:tcPr>
          <w:p w14:paraId="41FE504D" w14:textId="29D92A31" w:rsidR="002916AB" w:rsidRDefault="002916AB" w:rsidP="00C40B32">
            <w:pPr>
              <w:rPr>
                <w:noProof/>
              </w:rPr>
            </w:pPr>
            <w:r>
              <w:rPr>
                <w:noProof/>
              </w:rPr>
              <w:t xml:space="preserve">Implemented CR from </w:t>
            </w:r>
            <w:hyperlink r:id="rId136" w:history="1">
              <w:r w:rsidRPr="00DB49BF">
                <w:rPr>
                  <w:rStyle w:val="Hyperlink"/>
                  <w:noProof/>
                </w:rPr>
                <w:t>https://oranalliance.atlassian.net/wiki/download/attachments/2210398415/INT-VMW-06-30-23-WG6-CR-AAL-GAnP-Editorial-rearrange-principles-and-arch_v1.docx?api=v2</w:t>
              </w:r>
            </w:hyperlink>
            <w:r>
              <w:rPr>
                <w:noProof/>
              </w:rPr>
              <w:t xml:space="preserve"> </w:t>
            </w:r>
            <w:r w:rsidRPr="007878EF">
              <w:rPr>
                <w:noProof/>
              </w:rPr>
              <w:t>Move 2.5 to chapter 3 and move 3.1 &amp; 3.2 to chapter 2</w:t>
            </w:r>
            <w:r>
              <w:rPr>
                <w:noProof/>
              </w:rPr>
              <w:t xml:space="preserve"> to better align with chapter contents. </w:t>
            </w:r>
          </w:p>
        </w:tc>
      </w:tr>
      <w:tr w:rsidR="002916AB" w:rsidRPr="00286492" w14:paraId="3F26AF6A" w14:textId="77777777" w:rsidTr="00BA6B91">
        <w:tc>
          <w:tcPr>
            <w:tcW w:w="1568" w:type="dxa"/>
            <w:shd w:val="clear" w:color="auto" w:fill="auto"/>
          </w:tcPr>
          <w:p w14:paraId="518B3A59" w14:textId="77777777" w:rsidR="002916AB" w:rsidRDefault="002916AB" w:rsidP="00C40B32">
            <w:r>
              <w:t>2023.14.07</w:t>
            </w:r>
          </w:p>
        </w:tc>
        <w:tc>
          <w:tcPr>
            <w:tcW w:w="1068" w:type="dxa"/>
            <w:shd w:val="clear" w:color="auto" w:fill="auto"/>
          </w:tcPr>
          <w:p w14:paraId="654A4FE2" w14:textId="77777777" w:rsidR="002916AB" w:rsidRDefault="002916AB" w:rsidP="00C40B32">
            <w:r>
              <w:t>06.00.06</w:t>
            </w:r>
          </w:p>
        </w:tc>
        <w:tc>
          <w:tcPr>
            <w:tcW w:w="6998" w:type="dxa"/>
            <w:shd w:val="clear" w:color="auto" w:fill="auto"/>
          </w:tcPr>
          <w:p w14:paraId="6EE76BFD" w14:textId="757ED52C" w:rsidR="002916AB" w:rsidRDefault="002916AB" w:rsidP="00C40B32">
            <w:pPr>
              <w:rPr>
                <w:noProof/>
              </w:rPr>
            </w:pPr>
            <w:r>
              <w:rPr>
                <w:noProof/>
              </w:rPr>
              <w:t xml:space="preserve">Implemented CR from </w:t>
            </w:r>
            <w:hyperlink r:id="rId137" w:history="1">
              <w:r>
                <w:rPr>
                  <w:rStyle w:val="Hyperlink"/>
                  <w:noProof/>
                </w:rPr>
                <w:t>SLA-2023.05.16-ORAN.WG6-CR 03-AAL-GAnP-R003-v06.00.doc</w:t>
              </w:r>
            </w:hyperlink>
            <w:r>
              <w:rPr>
                <w:noProof/>
              </w:rPr>
              <w:t xml:space="preserve">. </w:t>
            </w:r>
            <w:r w:rsidRPr="00954792">
              <w:rPr>
                <w:noProof/>
              </w:rPr>
              <w:t>State that HAM is part of and is integrated along with O-Cloud Platform software</w:t>
            </w:r>
          </w:p>
        </w:tc>
      </w:tr>
      <w:tr w:rsidR="002916AB" w:rsidRPr="00286492" w14:paraId="52889AE2" w14:textId="77777777" w:rsidTr="00BA6B91">
        <w:tc>
          <w:tcPr>
            <w:tcW w:w="1568" w:type="dxa"/>
            <w:shd w:val="clear" w:color="auto" w:fill="auto"/>
          </w:tcPr>
          <w:p w14:paraId="4A243B91" w14:textId="77777777" w:rsidR="002916AB" w:rsidRDefault="002916AB" w:rsidP="00C40B32">
            <w:r>
              <w:t>2023.30.06</w:t>
            </w:r>
          </w:p>
        </w:tc>
        <w:tc>
          <w:tcPr>
            <w:tcW w:w="1068" w:type="dxa"/>
            <w:shd w:val="clear" w:color="auto" w:fill="auto"/>
          </w:tcPr>
          <w:p w14:paraId="6B0DFD25" w14:textId="77777777" w:rsidR="002916AB" w:rsidRDefault="002916AB" w:rsidP="00C40B32">
            <w:r>
              <w:t>06.00.05</w:t>
            </w:r>
          </w:p>
        </w:tc>
        <w:tc>
          <w:tcPr>
            <w:tcW w:w="6998" w:type="dxa"/>
            <w:shd w:val="clear" w:color="auto" w:fill="auto"/>
          </w:tcPr>
          <w:p w14:paraId="12B55B9F" w14:textId="2525FFD0" w:rsidR="002916AB" w:rsidRDefault="002916AB" w:rsidP="00C40B32">
            <w:pPr>
              <w:rPr>
                <w:noProof/>
              </w:rPr>
            </w:pPr>
            <w:r>
              <w:rPr>
                <w:noProof/>
              </w:rPr>
              <w:t xml:space="preserve">Implemented CR from </w:t>
            </w:r>
            <w:hyperlink r:id="rId138" w:history="1">
              <w:r>
                <w:rPr>
                  <w:rStyle w:val="Hyperlink"/>
                  <w:noProof/>
                </w:rPr>
                <w:t>VMW-2023.05.31-WG6-CR-AAL%20Architecture%20in%20GAnP.docx</w:t>
              </w:r>
            </w:hyperlink>
            <w:r>
              <w:rPr>
                <w:noProof/>
              </w:rPr>
              <w:t xml:space="preserve"> </w:t>
            </w:r>
          </w:p>
        </w:tc>
      </w:tr>
      <w:tr w:rsidR="002916AB" w:rsidRPr="00286492" w14:paraId="2F5DAA87" w14:textId="77777777" w:rsidTr="00BA6B91">
        <w:tc>
          <w:tcPr>
            <w:tcW w:w="1568" w:type="dxa"/>
            <w:shd w:val="clear" w:color="auto" w:fill="auto"/>
          </w:tcPr>
          <w:p w14:paraId="5DAAABD0" w14:textId="77777777" w:rsidR="002916AB" w:rsidRDefault="002916AB" w:rsidP="00C40B32">
            <w:r>
              <w:t>2023.30.06</w:t>
            </w:r>
          </w:p>
        </w:tc>
        <w:tc>
          <w:tcPr>
            <w:tcW w:w="1068" w:type="dxa"/>
            <w:shd w:val="clear" w:color="auto" w:fill="auto"/>
          </w:tcPr>
          <w:p w14:paraId="778E30FD" w14:textId="77777777" w:rsidR="002916AB" w:rsidRDefault="002916AB" w:rsidP="00C40B32">
            <w:r>
              <w:t>06.00.04</w:t>
            </w:r>
          </w:p>
        </w:tc>
        <w:tc>
          <w:tcPr>
            <w:tcW w:w="6998" w:type="dxa"/>
            <w:shd w:val="clear" w:color="auto" w:fill="auto"/>
          </w:tcPr>
          <w:p w14:paraId="24FA3F5D" w14:textId="0A1E6280" w:rsidR="002916AB" w:rsidRDefault="002916AB" w:rsidP="00C40B32">
            <w:pPr>
              <w:rPr>
                <w:noProof/>
              </w:rPr>
            </w:pPr>
            <w:r>
              <w:rPr>
                <w:noProof/>
              </w:rPr>
              <w:t xml:space="preserve">Implemented CR from </w:t>
            </w:r>
            <w:hyperlink r:id="rId139" w:history="1">
              <w:r>
                <w:rPr>
                  <w:rStyle w:val="Hyperlink"/>
                  <w:noProof/>
                </w:rPr>
                <w:t>SLA-2023.05.17-ORAN.WG6.CR%20004-AAL-GAnP-R003-v06.00.docx</w:t>
              </w:r>
            </w:hyperlink>
            <w:r>
              <w:rPr>
                <w:noProof/>
              </w:rPr>
              <w:t xml:space="preserve"> </w:t>
            </w:r>
          </w:p>
        </w:tc>
      </w:tr>
      <w:tr w:rsidR="002916AB" w:rsidRPr="00286492" w14:paraId="26AB0EFE" w14:textId="77777777" w:rsidTr="00BA6B91">
        <w:tc>
          <w:tcPr>
            <w:tcW w:w="1568" w:type="dxa"/>
            <w:shd w:val="clear" w:color="auto" w:fill="auto"/>
          </w:tcPr>
          <w:p w14:paraId="3763CB6B" w14:textId="77777777" w:rsidR="002916AB" w:rsidRDefault="002916AB" w:rsidP="00C40B32">
            <w:r>
              <w:t>2023.30.06</w:t>
            </w:r>
          </w:p>
        </w:tc>
        <w:tc>
          <w:tcPr>
            <w:tcW w:w="1068" w:type="dxa"/>
            <w:shd w:val="clear" w:color="auto" w:fill="auto"/>
          </w:tcPr>
          <w:p w14:paraId="0A7FA190" w14:textId="77777777" w:rsidR="002916AB" w:rsidRDefault="002916AB" w:rsidP="00C40B32">
            <w:r>
              <w:t>06.00.03</w:t>
            </w:r>
          </w:p>
        </w:tc>
        <w:tc>
          <w:tcPr>
            <w:tcW w:w="6998" w:type="dxa"/>
            <w:shd w:val="clear" w:color="auto" w:fill="auto"/>
          </w:tcPr>
          <w:p w14:paraId="5D65D50C" w14:textId="2E2005FA" w:rsidR="002916AB" w:rsidRDefault="002916AB" w:rsidP="00C40B32">
            <w:pPr>
              <w:rPr>
                <w:noProof/>
              </w:rPr>
            </w:pPr>
            <w:r>
              <w:rPr>
                <w:noProof/>
              </w:rPr>
              <w:t xml:space="preserve">Implemented CR from </w:t>
            </w:r>
            <w:hyperlink r:id="rId140" w:history="1">
              <w:r>
                <w:rPr>
                  <w:rStyle w:val="Hyperlink"/>
                  <w:noProof/>
                </w:rPr>
                <w:t>DCM-2023.05.17-WG6-AAL-ETSI</w:t>
              </w:r>
            </w:hyperlink>
            <w:r>
              <w:rPr>
                <w:noProof/>
              </w:rPr>
              <w:t xml:space="preserve"> </w:t>
            </w:r>
          </w:p>
        </w:tc>
      </w:tr>
      <w:tr w:rsidR="002916AB" w:rsidRPr="00286492" w14:paraId="7B1232B5" w14:textId="77777777" w:rsidTr="00BA6B91">
        <w:tc>
          <w:tcPr>
            <w:tcW w:w="1568" w:type="dxa"/>
            <w:shd w:val="clear" w:color="auto" w:fill="auto"/>
          </w:tcPr>
          <w:p w14:paraId="0B6AF3C1" w14:textId="77777777" w:rsidR="002916AB" w:rsidRDefault="002916AB" w:rsidP="00C40B32">
            <w:r>
              <w:t>2023.30.06</w:t>
            </w:r>
          </w:p>
        </w:tc>
        <w:tc>
          <w:tcPr>
            <w:tcW w:w="1068" w:type="dxa"/>
            <w:shd w:val="clear" w:color="auto" w:fill="auto"/>
          </w:tcPr>
          <w:p w14:paraId="2115DF8C" w14:textId="77777777" w:rsidR="002916AB" w:rsidRDefault="002916AB" w:rsidP="00C40B32">
            <w:r>
              <w:t>06.00.02</w:t>
            </w:r>
          </w:p>
        </w:tc>
        <w:tc>
          <w:tcPr>
            <w:tcW w:w="6998" w:type="dxa"/>
            <w:shd w:val="clear" w:color="auto" w:fill="auto"/>
          </w:tcPr>
          <w:p w14:paraId="5F2DCCAF" w14:textId="0A3EE0C7" w:rsidR="002916AB" w:rsidRDefault="002916AB" w:rsidP="00C40B32">
            <w:pPr>
              <w:rPr>
                <w:noProof/>
              </w:rPr>
            </w:pPr>
            <w:r>
              <w:rPr>
                <w:noProof/>
              </w:rPr>
              <w:t xml:space="preserve">Implemented CR from </w:t>
            </w:r>
            <w:hyperlink r:id="rId141" w:history="1">
              <w:r>
                <w:rPr>
                  <w:rStyle w:val="Hyperlink"/>
                  <w:noProof/>
                </w:rPr>
                <w:t>QCM-2023.04-24-WG6-CR-0034-AAL-GAnP-Clarify-AAL-Mgmt-Functions.docx</w:t>
              </w:r>
            </w:hyperlink>
            <w:r>
              <w:rPr>
                <w:noProof/>
              </w:rPr>
              <w:t xml:space="preserve"> </w:t>
            </w:r>
          </w:p>
        </w:tc>
      </w:tr>
      <w:tr w:rsidR="002916AB" w:rsidRPr="00286492" w14:paraId="7DB28240" w14:textId="77777777" w:rsidTr="00BA6B91">
        <w:tc>
          <w:tcPr>
            <w:tcW w:w="1568" w:type="dxa"/>
            <w:shd w:val="clear" w:color="auto" w:fill="auto"/>
          </w:tcPr>
          <w:p w14:paraId="0430417E" w14:textId="77777777" w:rsidR="002916AB" w:rsidRDefault="002916AB" w:rsidP="00C40B32">
            <w:r>
              <w:t>2023.27.04</w:t>
            </w:r>
          </w:p>
        </w:tc>
        <w:tc>
          <w:tcPr>
            <w:tcW w:w="1068" w:type="dxa"/>
            <w:shd w:val="clear" w:color="auto" w:fill="auto"/>
          </w:tcPr>
          <w:p w14:paraId="4A4D3C70" w14:textId="77777777" w:rsidR="002916AB" w:rsidRDefault="002916AB" w:rsidP="00C40B32">
            <w:r>
              <w:t>06.00.01</w:t>
            </w:r>
          </w:p>
        </w:tc>
        <w:tc>
          <w:tcPr>
            <w:tcW w:w="6998" w:type="dxa"/>
            <w:shd w:val="clear" w:color="auto" w:fill="auto"/>
          </w:tcPr>
          <w:p w14:paraId="10148156" w14:textId="2C39D787" w:rsidR="002916AB" w:rsidRPr="00E251DD" w:rsidRDefault="002916AB" w:rsidP="00C40B32">
            <w:pPr>
              <w:rPr>
                <w:noProof/>
              </w:rPr>
            </w:pPr>
            <w:r>
              <w:rPr>
                <w:noProof/>
              </w:rPr>
              <w:t xml:space="preserve">Implemented CR from </w:t>
            </w:r>
            <w:hyperlink r:id="rId142" w:history="1">
              <w:r w:rsidRPr="00111D98">
                <w:rPr>
                  <w:rStyle w:val="Hyperlink"/>
                  <w:noProof/>
                </w:rPr>
                <w:t>ERI-202304.02-WG6_CR_AAL-GAnP Editorial.docx</w:t>
              </w:r>
            </w:hyperlink>
            <w:r>
              <w:rPr>
                <w:noProof/>
              </w:rPr>
              <w:t xml:space="preserve"> and various editorial comments from </w:t>
            </w:r>
            <w:hyperlink r:id="rId143" w:history="1">
              <w:r w:rsidRPr="0056530F">
                <w:rPr>
                  <w:rStyle w:val="Hyperlink"/>
                  <w:noProof/>
                </w:rPr>
                <w:t>July Train WIKI</w:t>
              </w:r>
            </w:hyperlink>
          </w:p>
        </w:tc>
      </w:tr>
      <w:tr w:rsidR="002916AB" w:rsidRPr="00286492" w14:paraId="24770581" w14:textId="77777777" w:rsidTr="00BA6B91">
        <w:tc>
          <w:tcPr>
            <w:tcW w:w="1568" w:type="dxa"/>
            <w:shd w:val="clear" w:color="auto" w:fill="auto"/>
          </w:tcPr>
          <w:p w14:paraId="443BD26D" w14:textId="77777777" w:rsidR="002916AB" w:rsidRDefault="002916AB" w:rsidP="00C40B32">
            <w:r>
              <w:t>2023.10.03</w:t>
            </w:r>
          </w:p>
        </w:tc>
        <w:tc>
          <w:tcPr>
            <w:tcW w:w="1068" w:type="dxa"/>
            <w:shd w:val="clear" w:color="auto" w:fill="auto"/>
          </w:tcPr>
          <w:p w14:paraId="46047F22" w14:textId="77777777" w:rsidR="002916AB" w:rsidRDefault="002916AB" w:rsidP="00C40B32">
            <w:r>
              <w:t>05.00.04</w:t>
            </w:r>
          </w:p>
        </w:tc>
        <w:tc>
          <w:tcPr>
            <w:tcW w:w="6998" w:type="dxa"/>
            <w:shd w:val="clear" w:color="auto" w:fill="auto"/>
          </w:tcPr>
          <w:p w14:paraId="358E0588" w14:textId="77777777" w:rsidR="002916AB" w:rsidRPr="00E251DD" w:rsidRDefault="002916AB" w:rsidP="00C40B32">
            <w:pPr>
              <w:rPr>
                <w:noProof/>
              </w:rPr>
            </w:pPr>
            <w:r w:rsidRPr="00E251DD">
              <w:rPr>
                <w:noProof/>
              </w:rPr>
              <w:t xml:space="preserve">Definition of new FFT Profile </w:t>
            </w:r>
          </w:p>
        </w:tc>
      </w:tr>
      <w:tr w:rsidR="002916AB" w:rsidRPr="00286492" w14:paraId="0646F013" w14:textId="77777777" w:rsidTr="00BA6B91">
        <w:tc>
          <w:tcPr>
            <w:tcW w:w="1568" w:type="dxa"/>
            <w:shd w:val="clear" w:color="auto" w:fill="auto"/>
          </w:tcPr>
          <w:p w14:paraId="051AEA34" w14:textId="77777777" w:rsidR="002916AB" w:rsidRDefault="002916AB" w:rsidP="00C40B32">
            <w:r>
              <w:t>2023.10.03</w:t>
            </w:r>
          </w:p>
        </w:tc>
        <w:tc>
          <w:tcPr>
            <w:tcW w:w="1068" w:type="dxa"/>
            <w:shd w:val="clear" w:color="auto" w:fill="auto"/>
          </w:tcPr>
          <w:p w14:paraId="7497732D" w14:textId="77777777" w:rsidR="002916AB" w:rsidRDefault="002916AB" w:rsidP="00C40B32">
            <w:r>
              <w:t>05.00.03</w:t>
            </w:r>
          </w:p>
        </w:tc>
        <w:tc>
          <w:tcPr>
            <w:tcW w:w="6998" w:type="dxa"/>
            <w:shd w:val="clear" w:color="auto" w:fill="auto"/>
          </w:tcPr>
          <w:p w14:paraId="712A7E94" w14:textId="77777777" w:rsidR="002916AB" w:rsidRPr="003E3274" w:rsidRDefault="002916AB" w:rsidP="00C40B32">
            <w:pPr>
              <w:rPr>
                <w:rFonts w:cs="Arial"/>
                <w:noProof/>
              </w:rPr>
            </w:pPr>
            <w:r w:rsidRPr="00E251DD">
              <w:rPr>
                <w:noProof/>
              </w:rPr>
              <w:t xml:space="preserve">Describe the chaining of AAL Profile Instnaces in Sec 4.1.6 AAL-LPU Principles </w:t>
            </w:r>
          </w:p>
        </w:tc>
      </w:tr>
      <w:tr w:rsidR="002916AB" w:rsidRPr="00286492" w14:paraId="320AD52F" w14:textId="77777777" w:rsidTr="00BA6B91">
        <w:tc>
          <w:tcPr>
            <w:tcW w:w="1568" w:type="dxa"/>
            <w:shd w:val="clear" w:color="auto" w:fill="auto"/>
          </w:tcPr>
          <w:p w14:paraId="6A74C990" w14:textId="77777777" w:rsidR="002916AB" w:rsidRDefault="002916AB" w:rsidP="00C40B32">
            <w:r>
              <w:lastRenderedPageBreak/>
              <w:t>2023.10.03</w:t>
            </w:r>
          </w:p>
        </w:tc>
        <w:tc>
          <w:tcPr>
            <w:tcW w:w="1068" w:type="dxa"/>
            <w:shd w:val="clear" w:color="auto" w:fill="auto"/>
          </w:tcPr>
          <w:p w14:paraId="1D659027" w14:textId="77777777" w:rsidR="002916AB" w:rsidRDefault="002916AB" w:rsidP="00C40B32">
            <w:r>
              <w:t>05.00.02</w:t>
            </w:r>
          </w:p>
        </w:tc>
        <w:tc>
          <w:tcPr>
            <w:tcW w:w="6998" w:type="dxa"/>
            <w:shd w:val="clear" w:color="auto" w:fill="auto"/>
          </w:tcPr>
          <w:p w14:paraId="5C57DECA" w14:textId="77777777" w:rsidR="002916AB" w:rsidRDefault="002916AB" w:rsidP="00C40B32">
            <w:r w:rsidRPr="00DF7DDF">
              <w:rPr>
                <w:rFonts w:cs="Arial"/>
                <w:noProof/>
              </w:rPr>
              <w:t>Modification of Figure 2.7 and 2.8 in GAnP, changes to sections 2.5.2 and 5.1.3.1.2..</w:t>
            </w:r>
          </w:p>
        </w:tc>
      </w:tr>
      <w:tr w:rsidR="002916AB" w:rsidRPr="00286492" w14:paraId="6FEC72D4" w14:textId="77777777" w:rsidTr="00BA6B91">
        <w:tc>
          <w:tcPr>
            <w:tcW w:w="1568" w:type="dxa"/>
            <w:shd w:val="clear" w:color="auto" w:fill="auto"/>
          </w:tcPr>
          <w:p w14:paraId="64A131D5" w14:textId="77777777" w:rsidR="002916AB" w:rsidRDefault="002916AB" w:rsidP="00C40B32">
            <w:r>
              <w:t>2022.09.12</w:t>
            </w:r>
          </w:p>
        </w:tc>
        <w:tc>
          <w:tcPr>
            <w:tcW w:w="1068" w:type="dxa"/>
            <w:shd w:val="clear" w:color="auto" w:fill="auto"/>
          </w:tcPr>
          <w:p w14:paraId="17019658" w14:textId="77777777" w:rsidR="002916AB" w:rsidRDefault="002916AB" w:rsidP="00C40B32">
            <w:r>
              <w:t>05.00.01</w:t>
            </w:r>
          </w:p>
        </w:tc>
        <w:tc>
          <w:tcPr>
            <w:tcW w:w="6998" w:type="dxa"/>
            <w:shd w:val="clear" w:color="auto" w:fill="auto"/>
          </w:tcPr>
          <w:p w14:paraId="32F158E7" w14:textId="77777777" w:rsidR="002916AB" w:rsidRDefault="002916AB" w:rsidP="00C40B32">
            <w:r>
              <w:t xml:space="preserve">Implemented CR from QCM-24 Editorial modifications to correct AAL terms </w:t>
            </w:r>
          </w:p>
        </w:tc>
      </w:tr>
      <w:tr w:rsidR="002916AB" w:rsidRPr="00286492" w14:paraId="289B821A" w14:textId="77777777" w:rsidTr="00BA6B91">
        <w:tc>
          <w:tcPr>
            <w:tcW w:w="1568" w:type="dxa"/>
            <w:shd w:val="clear" w:color="auto" w:fill="auto"/>
          </w:tcPr>
          <w:p w14:paraId="5CFE11D8" w14:textId="77777777" w:rsidR="002916AB" w:rsidRDefault="002916AB" w:rsidP="00C40B32">
            <w:r>
              <w:t>2022.11.07</w:t>
            </w:r>
          </w:p>
        </w:tc>
        <w:tc>
          <w:tcPr>
            <w:tcW w:w="1068" w:type="dxa"/>
            <w:shd w:val="clear" w:color="auto" w:fill="auto"/>
          </w:tcPr>
          <w:p w14:paraId="19FF7BCA" w14:textId="77777777" w:rsidR="002916AB" w:rsidRDefault="002916AB" w:rsidP="00C40B32">
            <w:r>
              <w:t>04.00.04</w:t>
            </w:r>
          </w:p>
        </w:tc>
        <w:tc>
          <w:tcPr>
            <w:tcW w:w="6998" w:type="dxa"/>
            <w:shd w:val="clear" w:color="auto" w:fill="auto"/>
          </w:tcPr>
          <w:p w14:paraId="793CB292" w14:textId="77777777" w:rsidR="002916AB" w:rsidRDefault="002916AB" w:rsidP="00C40B32">
            <w:r>
              <w:t>Implemented CR from INT-0014 (example AAL-LPU mapping diagrams)</w:t>
            </w:r>
          </w:p>
        </w:tc>
      </w:tr>
      <w:tr w:rsidR="002916AB" w:rsidRPr="00286492" w14:paraId="0DBC9B81" w14:textId="77777777" w:rsidTr="00BA6B91">
        <w:tc>
          <w:tcPr>
            <w:tcW w:w="1568" w:type="dxa"/>
            <w:shd w:val="clear" w:color="auto" w:fill="auto"/>
          </w:tcPr>
          <w:p w14:paraId="70DAEB0C" w14:textId="77777777" w:rsidR="002916AB" w:rsidRDefault="002916AB" w:rsidP="00C40B32">
            <w:r>
              <w:t>2022.11.07</w:t>
            </w:r>
          </w:p>
        </w:tc>
        <w:tc>
          <w:tcPr>
            <w:tcW w:w="1068" w:type="dxa"/>
            <w:shd w:val="clear" w:color="auto" w:fill="auto"/>
          </w:tcPr>
          <w:p w14:paraId="19780FC4" w14:textId="77777777" w:rsidR="002916AB" w:rsidRDefault="002916AB" w:rsidP="00C40B32">
            <w:r>
              <w:t>04.00.03</w:t>
            </w:r>
          </w:p>
        </w:tc>
        <w:tc>
          <w:tcPr>
            <w:tcW w:w="6998" w:type="dxa"/>
            <w:shd w:val="clear" w:color="auto" w:fill="auto"/>
          </w:tcPr>
          <w:p w14:paraId="2E0194F7" w14:textId="77777777" w:rsidR="002916AB" w:rsidRDefault="002916AB" w:rsidP="00C40B32">
            <w:r>
              <w:t>Implemented CR from QCM-0013 (ER Diagram)</w:t>
            </w:r>
          </w:p>
        </w:tc>
      </w:tr>
      <w:tr w:rsidR="002916AB" w:rsidRPr="00286492" w14:paraId="4EB1D001" w14:textId="77777777" w:rsidTr="00BA6B91">
        <w:tc>
          <w:tcPr>
            <w:tcW w:w="1568" w:type="dxa"/>
            <w:shd w:val="clear" w:color="auto" w:fill="auto"/>
          </w:tcPr>
          <w:p w14:paraId="17A65A30" w14:textId="77777777" w:rsidR="002916AB" w:rsidRDefault="002916AB" w:rsidP="00C40B32">
            <w:r>
              <w:t>2022.11.07</w:t>
            </w:r>
          </w:p>
        </w:tc>
        <w:tc>
          <w:tcPr>
            <w:tcW w:w="1068" w:type="dxa"/>
            <w:shd w:val="clear" w:color="auto" w:fill="auto"/>
          </w:tcPr>
          <w:p w14:paraId="63DEB15C" w14:textId="77777777" w:rsidR="002916AB" w:rsidRDefault="002916AB" w:rsidP="00C40B32">
            <w:r>
              <w:t>04.00.02</w:t>
            </w:r>
          </w:p>
        </w:tc>
        <w:tc>
          <w:tcPr>
            <w:tcW w:w="6998" w:type="dxa"/>
            <w:shd w:val="clear" w:color="auto" w:fill="auto"/>
          </w:tcPr>
          <w:p w14:paraId="71471306" w14:textId="77777777" w:rsidR="002916AB" w:rsidRDefault="002916AB" w:rsidP="00C40B32">
            <w:r>
              <w:t>Implemented CR from QCM-0020 (AAL App Definition)</w:t>
            </w:r>
          </w:p>
        </w:tc>
      </w:tr>
      <w:tr w:rsidR="002916AB" w:rsidRPr="00286492" w14:paraId="64F57C06" w14:textId="77777777" w:rsidTr="00BA6B91">
        <w:tc>
          <w:tcPr>
            <w:tcW w:w="1568" w:type="dxa"/>
            <w:shd w:val="clear" w:color="auto" w:fill="auto"/>
          </w:tcPr>
          <w:p w14:paraId="168595E6" w14:textId="77777777" w:rsidR="002916AB" w:rsidRDefault="002916AB" w:rsidP="00C40B32">
            <w:r>
              <w:t>2022.10.25</w:t>
            </w:r>
          </w:p>
        </w:tc>
        <w:tc>
          <w:tcPr>
            <w:tcW w:w="1068" w:type="dxa"/>
            <w:shd w:val="clear" w:color="auto" w:fill="auto"/>
          </w:tcPr>
          <w:p w14:paraId="1DD462BC" w14:textId="77777777" w:rsidR="002916AB" w:rsidRDefault="002916AB" w:rsidP="00C40B32">
            <w:r>
              <w:t>04.00.01</w:t>
            </w:r>
          </w:p>
        </w:tc>
        <w:tc>
          <w:tcPr>
            <w:tcW w:w="6998" w:type="dxa"/>
            <w:shd w:val="clear" w:color="auto" w:fill="auto"/>
          </w:tcPr>
          <w:p w14:paraId="77DC9964" w14:textId="77777777" w:rsidR="002916AB" w:rsidRDefault="002916AB" w:rsidP="00C40B32">
            <w:r>
              <w:t xml:space="preserve">Implemented CRs NOK-0001 (AALProfile_v02) </w:t>
            </w:r>
          </w:p>
        </w:tc>
      </w:tr>
      <w:tr w:rsidR="002916AB" w:rsidRPr="00286492" w14:paraId="210C63D5" w14:textId="77777777" w:rsidTr="00BA6B91">
        <w:tc>
          <w:tcPr>
            <w:tcW w:w="1568" w:type="dxa"/>
            <w:shd w:val="clear" w:color="auto" w:fill="auto"/>
          </w:tcPr>
          <w:p w14:paraId="38A3E532" w14:textId="77777777" w:rsidR="002916AB" w:rsidRDefault="002916AB" w:rsidP="00C40B32">
            <w:r>
              <w:t>2022.09.02</w:t>
            </w:r>
          </w:p>
        </w:tc>
        <w:tc>
          <w:tcPr>
            <w:tcW w:w="1068" w:type="dxa"/>
            <w:shd w:val="clear" w:color="auto" w:fill="auto"/>
          </w:tcPr>
          <w:p w14:paraId="029C820A" w14:textId="77777777" w:rsidR="002916AB" w:rsidRDefault="002916AB" w:rsidP="00C40B32">
            <w:r>
              <w:t>04.00</w:t>
            </w:r>
          </w:p>
        </w:tc>
        <w:tc>
          <w:tcPr>
            <w:tcW w:w="6998" w:type="dxa"/>
            <w:shd w:val="clear" w:color="auto" w:fill="auto"/>
          </w:tcPr>
          <w:p w14:paraId="49356910" w14:textId="77777777" w:rsidR="002916AB" w:rsidRDefault="002916AB" w:rsidP="00C40B32">
            <w:r>
              <w:t>Final version 04.00</w:t>
            </w:r>
          </w:p>
        </w:tc>
      </w:tr>
    </w:tbl>
    <w:p w14:paraId="2F6EADB4" w14:textId="77777777" w:rsidR="006B5E80" w:rsidRPr="00CA6FE8" w:rsidRDefault="006B5E80" w:rsidP="00A106DB">
      <w:pPr>
        <w:rPr>
          <w:lang w:val="de-DE"/>
        </w:rPr>
      </w:pPr>
    </w:p>
    <w:sectPr w:rsidR="006B5E80" w:rsidRPr="00CA6FE8" w:rsidSect="00275F9C">
      <w:headerReference w:type="even" r:id="rId144"/>
      <w:headerReference w:type="default" r:id="rId145"/>
      <w:footerReference w:type="default" r:id="rId146"/>
      <w:headerReference w:type="first" r:id="rId147"/>
      <w:footerReference w:type="first" r:id="rId148"/>
      <w:pgSz w:w="11907" w:h="16840" w:code="9"/>
      <w:pgMar w:top="1531" w:right="1134" w:bottom="1134" w:left="1134" w:header="851" w:footer="340" w:gutter="0"/>
      <w:lnNumType w:countBy="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526E5A" w14:textId="77777777" w:rsidR="00D13834" w:rsidRDefault="00D13834">
      <w:r>
        <w:separator/>
      </w:r>
    </w:p>
    <w:p w14:paraId="776074C5" w14:textId="77777777" w:rsidR="00D13834" w:rsidRDefault="00D13834"/>
  </w:endnote>
  <w:endnote w:type="continuationSeparator" w:id="0">
    <w:p w14:paraId="41DCE8CD" w14:textId="77777777" w:rsidR="00D13834" w:rsidRDefault="00D13834">
      <w:r>
        <w:continuationSeparator/>
      </w:r>
    </w:p>
    <w:p w14:paraId="52DBDF08" w14:textId="77777777" w:rsidR="00D13834" w:rsidRDefault="00D13834"/>
  </w:endnote>
  <w:endnote w:type="continuationNotice" w:id="1">
    <w:p w14:paraId="49A414CC" w14:textId="77777777" w:rsidR="00D13834" w:rsidRDefault="00D1383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Yu Mincho"/>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00003A87" w:usb1="00000000" w:usb2="00000000" w:usb3="00000000" w:csb0="000000FF" w:csb1="00000000"/>
  </w:font>
  <w:font w:name="(normal tex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Times New Roman"/>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Intel Clear Light">
    <w:panose1 w:val="020B0404020203020204"/>
    <w:charset w:val="00"/>
    <w:family w:val="swiss"/>
    <w:pitch w:val="variable"/>
    <w:sig w:usb0="E10006FF" w:usb1="400060FB" w:usb2="00000028"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CB756" w14:textId="6C79EF86" w:rsidR="001F28EA" w:rsidRDefault="001F28EA" w:rsidP="00E85A3C">
    <w:pPr>
      <w:pStyle w:val="Footer"/>
      <w:jc w:val="both"/>
      <w:rPr>
        <w:b w:val="0"/>
        <w:i w:val="0"/>
      </w:rPr>
    </w:pPr>
    <w:r>
      <w:rPr>
        <w:b w:val="0"/>
        <w:i w:val="0"/>
      </w:rPr>
      <w:t xml:space="preserve">________________________________________________________________________________________________ </w:t>
    </w:r>
  </w:p>
  <w:p w14:paraId="47A20DAC" w14:textId="77777777" w:rsidR="001F28EA" w:rsidRPr="00DB105F" w:rsidRDefault="001F28EA" w:rsidP="00E85A3C">
    <w:pPr>
      <w:pStyle w:val="Footer"/>
      <w:jc w:val="both"/>
      <w:rPr>
        <w:b w:val="0"/>
        <w:i w:val="0"/>
        <w:sz w:val="4"/>
        <w:szCs w:val="4"/>
      </w:rPr>
    </w:pPr>
  </w:p>
  <w:p w14:paraId="426A901F" w14:textId="6FBB58E2" w:rsidR="001F28EA" w:rsidRPr="00E85A3C" w:rsidRDefault="00671066" w:rsidP="00E85A3C">
    <w:pPr>
      <w:pStyle w:val="Footer"/>
      <w:jc w:val="both"/>
      <w:rPr>
        <w:b w:val="0"/>
        <w:i w:val="0"/>
      </w:rPr>
    </w:pPr>
    <w:r w:rsidRPr="00A859FA">
      <w:rPr>
        <w:b w:val="0"/>
        <w:i w:val="0"/>
        <w:sz w:val="16"/>
        <w:szCs w:val="18"/>
      </w:rPr>
      <w:t>© 202</w:t>
    </w:r>
    <w:r w:rsidR="00992437">
      <w:rPr>
        <w:b w:val="0"/>
        <w:i w:val="0"/>
        <w:sz w:val="16"/>
        <w:szCs w:val="18"/>
      </w:rPr>
      <w:t>4</w:t>
    </w:r>
    <w:r w:rsidRPr="00A859FA">
      <w:rPr>
        <w:b w:val="0"/>
        <w:i w:val="0"/>
        <w:sz w:val="16"/>
        <w:szCs w:val="18"/>
      </w:rPr>
      <w:t xml:space="preserve"> by the O-RAN ALLIANCE e.V. Your use is subject to the copyright statement on the cover page of this specification.</w:t>
    </w:r>
    <w:r w:rsidR="001F28EA">
      <w:rPr>
        <w:b w:val="0"/>
        <w:i w:val="0"/>
      </w:rPr>
      <w:tab/>
    </w:r>
    <w:r w:rsidR="001F28EA">
      <w:rPr>
        <w:b w:val="0"/>
        <w:i w:val="0"/>
      </w:rPr>
      <w:tab/>
      <w:t xml:space="preserve">      </w:t>
    </w:r>
    <w:r w:rsidR="001F28EA" w:rsidRPr="007326D8">
      <w:rPr>
        <w:b w:val="0"/>
        <w:i w:val="0"/>
        <w:noProof w:val="0"/>
      </w:rPr>
      <w:fldChar w:fldCharType="begin"/>
    </w:r>
    <w:r w:rsidR="001F28EA" w:rsidRPr="007326D8">
      <w:rPr>
        <w:b w:val="0"/>
        <w:i w:val="0"/>
      </w:rPr>
      <w:instrText xml:space="preserve"> PAGE   \* MERGEFORMAT </w:instrText>
    </w:r>
    <w:r w:rsidR="001F28EA" w:rsidRPr="007326D8">
      <w:rPr>
        <w:b w:val="0"/>
        <w:i w:val="0"/>
        <w:noProof w:val="0"/>
      </w:rPr>
      <w:fldChar w:fldCharType="separate"/>
    </w:r>
    <w:r w:rsidR="00FE6142">
      <w:rPr>
        <w:b w:val="0"/>
        <w:i w:val="0"/>
      </w:rPr>
      <w:t>4</w:t>
    </w:r>
    <w:r w:rsidR="001F28EA" w:rsidRPr="007326D8">
      <w:rPr>
        <w:b w:val="0"/>
        <w:i w:val="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B060A" w14:textId="1CE6C9FD" w:rsidR="001F28EA" w:rsidRPr="007514B3" w:rsidRDefault="001F28EA" w:rsidP="007514B3">
    <w:pPr>
      <w:pStyle w:val="ZV"/>
      <w:framePr w:w="0" w:wrap="auto" w:vAnchor="margin" w:hAnchor="text" w:yAlign="inline"/>
      <w:tabs>
        <w:tab w:val="left" w:pos="3148"/>
      </w:tabs>
      <w:jc w:val="left"/>
      <w:rPr>
        <w:sz w:val="4"/>
        <w:szCs w:val="4"/>
      </w:rPr>
    </w:pPr>
  </w:p>
  <w:p w14:paraId="5B1FC5B9" w14:textId="0FE4E069" w:rsidR="001F28EA" w:rsidRDefault="007F315C">
    <w:pPr>
      <w:pStyle w:val="Footer"/>
    </w:pPr>
    <w:r w:rsidRPr="00A859FA">
      <w:rPr>
        <w:b w:val="0"/>
        <w:i w:val="0"/>
        <w:sz w:val="16"/>
        <w:szCs w:val="18"/>
      </w:rPr>
      <w:t>© 2022 by the O-RAN ALLIANCE e.V. Your use is subject to the copyright statement on the cover page of this specification.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A691B" w14:textId="634BC2B8" w:rsidR="001F28EA" w:rsidRDefault="001F28EA" w:rsidP="00E85A3C">
    <w:pPr>
      <w:pStyle w:val="Footer"/>
      <w:jc w:val="both"/>
      <w:rPr>
        <w:b w:val="0"/>
        <w:i w:val="0"/>
      </w:rPr>
    </w:pPr>
    <w:r>
      <w:rPr>
        <w:b w:val="0"/>
        <w:i w:val="0"/>
      </w:rPr>
      <w:t xml:space="preserve">________________________________________________________________________________________________ </w:t>
    </w:r>
  </w:p>
  <w:p w14:paraId="60AF04E0" w14:textId="77777777" w:rsidR="001F28EA" w:rsidRPr="00DB105F" w:rsidRDefault="001F28EA" w:rsidP="00E85A3C">
    <w:pPr>
      <w:pStyle w:val="Footer"/>
      <w:jc w:val="both"/>
      <w:rPr>
        <w:b w:val="0"/>
        <w:i w:val="0"/>
        <w:sz w:val="4"/>
        <w:szCs w:val="4"/>
      </w:rPr>
    </w:pPr>
  </w:p>
  <w:p w14:paraId="2F25A9F1" w14:textId="014DB976" w:rsidR="001F28EA" w:rsidRPr="00E85A3C" w:rsidRDefault="00671066" w:rsidP="00E85A3C">
    <w:pPr>
      <w:pStyle w:val="Footer"/>
      <w:jc w:val="both"/>
      <w:rPr>
        <w:b w:val="0"/>
        <w:i w:val="0"/>
      </w:rPr>
    </w:pPr>
    <w:r w:rsidRPr="00A859FA">
      <w:rPr>
        <w:b w:val="0"/>
        <w:i w:val="0"/>
        <w:sz w:val="16"/>
        <w:szCs w:val="18"/>
      </w:rPr>
      <w:t>© 202</w:t>
    </w:r>
    <w:r w:rsidR="00992437">
      <w:rPr>
        <w:b w:val="0"/>
        <w:i w:val="0"/>
        <w:sz w:val="16"/>
        <w:szCs w:val="18"/>
      </w:rPr>
      <w:t>4</w:t>
    </w:r>
    <w:r w:rsidRPr="00A859FA">
      <w:rPr>
        <w:b w:val="0"/>
        <w:i w:val="0"/>
        <w:sz w:val="16"/>
        <w:szCs w:val="18"/>
      </w:rPr>
      <w:t xml:space="preserve"> by the O-RAN ALLIANCE e.V. Your use is subject to the copyright statement on the cover page of this specification.</w:t>
    </w:r>
    <w:r>
      <w:rPr>
        <w:b w:val="0"/>
        <w:i w:val="0"/>
      </w:rPr>
      <w:t xml:space="preserve">  </w:t>
    </w:r>
    <w:r w:rsidR="001F28EA">
      <w:rPr>
        <w:b w:val="0"/>
        <w:i w:val="0"/>
      </w:rPr>
      <w:tab/>
    </w:r>
    <w:r w:rsidR="001F28EA">
      <w:rPr>
        <w:b w:val="0"/>
        <w:i w:val="0"/>
      </w:rPr>
      <w:tab/>
    </w:r>
    <w:r w:rsidR="001F28EA" w:rsidRPr="007326D8">
      <w:rPr>
        <w:b w:val="0"/>
        <w:i w:val="0"/>
        <w:noProof w:val="0"/>
      </w:rPr>
      <w:fldChar w:fldCharType="begin"/>
    </w:r>
    <w:r w:rsidR="001F28EA" w:rsidRPr="007326D8">
      <w:rPr>
        <w:b w:val="0"/>
        <w:i w:val="0"/>
      </w:rPr>
      <w:instrText xml:space="preserve"> PAGE   \* MERGEFORMAT </w:instrText>
    </w:r>
    <w:r w:rsidR="001F28EA" w:rsidRPr="007326D8">
      <w:rPr>
        <w:b w:val="0"/>
        <w:i w:val="0"/>
        <w:noProof w:val="0"/>
      </w:rPr>
      <w:fldChar w:fldCharType="separate"/>
    </w:r>
    <w:r w:rsidR="00FE6142">
      <w:rPr>
        <w:b w:val="0"/>
        <w:i w:val="0"/>
      </w:rPr>
      <w:t>5</w:t>
    </w:r>
    <w:r w:rsidR="001F28EA" w:rsidRPr="007326D8">
      <w:rPr>
        <w:b w:val="0"/>
        <w:i w:val="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B0A0F" w14:textId="4230C03D" w:rsidR="001F28EA" w:rsidRDefault="001F28EA" w:rsidP="00DB105F">
    <w:pPr>
      <w:pStyle w:val="Footer"/>
      <w:jc w:val="both"/>
      <w:rPr>
        <w:b w:val="0"/>
        <w:i w:val="0"/>
      </w:rPr>
    </w:pPr>
    <w:r>
      <w:rPr>
        <w:b w:val="0"/>
        <w:i w:val="0"/>
      </w:rPr>
      <w:t xml:space="preserve">________________________________________________________________________________________________ </w:t>
    </w:r>
  </w:p>
  <w:p w14:paraId="06ADC6E8" w14:textId="77777777" w:rsidR="001F28EA" w:rsidRPr="00DB105F" w:rsidRDefault="001F28EA" w:rsidP="00DB105F">
    <w:pPr>
      <w:pStyle w:val="Footer"/>
      <w:jc w:val="both"/>
      <w:rPr>
        <w:b w:val="0"/>
        <w:i w:val="0"/>
        <w:sz w:val="4"/>
        <w:szCs w:val="4"/>
      </w:rPr>
    </w:pPr>
  </w:p>
  <w:p w14:paraId="4A5A5907" w14:textId="1DD091F3" w:rsidR="001F28EA" w:rsidRPr="00D2410A" w:rsidRDefault="00671066" w:rsidP="00DB105F">
    <w:pPr>
      <w:pStyle w:val="Footer"/>
      <w:jc w:val="both"/>
      <w:rPr>
        <w:b w:val="0"/>
        <w:i w:val="0"/>
      </w:rPr>
    </w:pPr>
    <w:r w:rsidRPr="00A859FA">
      <w:rPr>
        <w:b w:val="0"/>
        <w:i w:val="0"/>
        <w:sz w:val="16"/>
        <w:szCs w:val="18"/>
      </w:rPr>
      <w:t>© 202</w:t>
    </w:r>
    <w:r w:rsidR="00992437">
      <w:rPr>
        <w:b w:val="0"/>
        <w:i w:val="0"/>
        <w:sz w:val="16"/>
        <w:szCs w:val="18"/>
      </w:rPr>
      <w:t>4</w:t>
    </w:r>
    <w:r w:rsidRPr="00A859FA">
      <w:rPr>
        <w:b w:val="0"/>
        <w:i w:val="0"/>
        <w:sz w:val="16"/>
        <w:szCs w:val="18"/>
      </w:rPr>
      <w:t xml:space="preserve"> by the O-RAN ALLIANCE e.V. Your use is subject to the copyright statement on the cover page of this specification.</w:t>
    </w:r>
    <w:r w:rsidR="001F28EA">
      <w:rPr>
        <w:b w:val="0"/>
        <w:i w:val="0"/>
      </w:rPr>
      <w:tab/>
    </w:r>
    <w:r w:rsidR="001F28EA">
      <w:rPr>
        <w:b w:val="0"/>
        <w:i w:val="0"/>
      </w:rPr>
      <w:tab/>
      <w:t xml:space="preserve">      </w:t>
    </w:r>
    <w:r w:rsidR="001F28EA" w:rsidRPr="007326D8">
      <w:rPr>
        <w:b w:val="0"/>
        <w:i w:val="0"/>
        <w:noProof w:val="0"/>
      </w:rPr>
      <w:fldChar w:fldCharType="begin"/>
    </w:r>
    <w:r w:rsidR="001F28EA" w:rsidRPr="007326D8">
      <w:rPr>
        <w:b w:val="0"/>
        <w:i w:val="0"/>
      </w:rPr>
      <w:instrText xml:space="preserve"> PAGE   \* MERGEFORMAT </w:instrText>
    </w:r>
    <w:r w:rsidR="001F28EA" w:rsidRPr="007326D8">
      <w:rPr>
        <w:b w:val="0"/>
        <w:i w:val="0"/>
        <w:noProof w:val="0"/>
      </w:rPr>
      <w:fldChar w:fldCharType="separate"/>
    </w:r>
    <w:r w:rsidR="00FE6142">
      <w:rPr>
        <w:b w:val="0"/>
        <w:i w:val="0"/>
      </w:rPr>
      <w:t>2</w:t>
    </w:r>
    <w:r w:rsidR="001F28EA" w:rsidRPr="007326D8">
      <w:rPr>
        <w:b w:val="0"/>
        <w:i w:val="0"/>
      </w:rPr>
      <w:fldChar w:fldCharType="end"/>
    </w:r>
  </w:p>
  <w:p w14:paraId="0716437A" w14:textId="77777777" w:rsidR="001F28EA" w:rsidRDefault="001F2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A0319C" w14:textId="77777777" w:rsidR="00D13834" w:rsidRDefault="00D13834">
      <w:r>
        <w:separator/>
      </w:r>
    </w:p>
    <w:p w14:paraId="5A9C16CC" w14:textId="77777777" w:rsidR="00D13834" w:rsidRDefault="00D13834"/>
  </w:footnote>
  <w:footnote w:type="continuationSeparator" w:id="0">
    <w:p w14:paraId="35BB8B6D" w14:textId="77777777" w:rsidR="00D13834" w:rsidRDefault="00D13834">
      <w:r>
        <w:continuationSeparator/>
      </w:r>
    </w:p>
    <w:p w14:paraId="76E0A285" w14:textId="77777777" w:rsidR="00D13834" w:rsidRDefault="00D13834"/>
  </w:footnote>
  <w:footnote w:type="continuationNotice" w:id="1">
    <w:p w14:paraId="64DA6E45" w14:textId="77777777" w:rsidR="00D13834" w:rsidRDefault="00D13834">
      <w:pPr>
        <w:spacing w:after="0"/>
      </w:pPr>
    </w:p>
  </w:footnote>
  <w:footnote w:id="2">
    <w:p w14:paraId="0BB8EDA2" w14:textId="77777777" w:rsidR="001F28EA" w:rsidRDefault="001F28EA" w:rsidP="00D824FF">
      <w:pPr>
        <w:pStyle w:val="FootnoteText"/>
        <w:ind w:left="0"/>
      </w:pPr>
      <w:r>
        <w:rPr>
          <w:rStyle w:val="FootnoteReference"/>
        </w:rPr>
        <w:footnoteRef/>
      </w:r>
      <w:r>
        <w:t xml:space="preserve"> </w:t>
      </w:r>
      <w:r w:rsidRPr="00491398">
        <w:rPr>
          <w:rFonts w:ascii="Times New Roman" w:hAnsi="Times New Roman"/>
          <w:shd w:val="clear" w:color="auto" w:fill="FFFFFF"/>
        </w:rPr>
        <w:t>Configurable functional block, depends on implementation and/or system configuration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9FB68" w14:textId="6DA158C4" w:rsidR="001F28EA" w:rsidRDefault="001F28EA" w:rsidP="00E85A3C">
    <w:pPr>
      <w:pStyle w:val="Header"/>
      <w:rPr>
        <w:rFonts w:ascii="Times New Roman" w:hAnsi="Times New Roman"/>
        <w:b w:val="0"/>
        <w:sz w:val="20"/>
        <w:lang w:val="en-US" w:eastAsia="en-US"/>
      </w:rPr>
    </w:pPr>
    <w:r>
      <w:rPr>
        <w:lang w:val="fr-FR" w:eastAsia="fr-FR"/>
      </w:rPr>
      <mc:AlternateContent>
        <mc:Choice Requires="wps">
          <w:drawing>
            <wp:anchor distT="0" distB="0" distL="114300" distR="114300" simplePos="0" relativeHeight="251657216" behindDoc="0" locked="0" layoutInCell="1" allowOverlap="1" wp14:anchorId="7245FEF6" wp14:editId="0253053A">
              <wp:simplePos x="0" y="0"/>
              <wp:positionH relativeFrom="column">
                <wp:posOffset>3406028</wp:posOffset>
              </wp:positionH>
              <wp:positionV relativeFrom="paragraph">
                <wp:posOffset>80052</wp:posOffset>
              </wp:positionV>
              <wp:extent cx="2715991" cy="333756"/>
              <wp:effectExtent l="0" t="0" r="8255" b="9525"/>
              <wp:wrapNone/>
              <wp:docPr id="63" name="Text Box 2"/>
              <wp:cNvGraphicFramePr/>
              <a:graphic xmlns:a="http://schemas.openxmlformats.org/drawingml/2006/main">
                <a:graphicData uri="http://schemas.microsoft.com/office/word/2010/wordprocessingShape">
                  <wps:wsp>
                    <wps:cNvSpPr txBox="1"/>
                    <wps:spPr>
                      <a:xfrm>
                        <a:off x="0" y="0"/>
                        <a:ext cx="2715991" cy="333756"/>
                      </a:xfrm>
                      <a:prstGeom prst="rect">
                        <a:avLst/>
                      </a:prstGeom>
                      <a:solidFill>
                        <a:schemeClr val="lt1"/>
                      </a:solidFill>
                      <a:ln w="6350">
                        <a:noFill/>
                      </a:ln>
                    </wps:spPr>
                    <wps:txbx>
                      <w:txbxContent>
                        <w:p w14:paraId="66B810AE" w14:textId="77777777" w:rsidR="001F28EA" w:rsidRPr="005E7A51" w:rsidRDefault="001F28EA" w:rsidP="005E7A51">
                          <w:pPr>
                            <w:jc w:val="right"/>
                            <w:rPr>
                              <w:rFonts w:ascii="Arial" w:hAnsi="Arial" w:cs="Arial"/>
                              <w:sz w:val="18"/>
                              <w:szCs w:val="18"/>
                            </w:rPr>
                          </w:pPr>
                          <w:r w:rsidRPr="005E7A51">
                            <w:rPr>
                              <w:rFonts w:ascii="Arial" w:hAnsi="Arial" w:cs="Arial"/>
                              <w:sz w:val="18"/>
                              <w:szCs w:val="18"/>
                            </w:rPr>
                            <w:t xml:space="preserve">                      O-RAN.WG6.AAL-GAnP-v00.04 TS</w:t>
                          </w:r>
                        </w:p>
                        <w:p w14:paraId="3E64D421" w14:textId="77777777" w:rsidR="001F28EA" w:rsidRPr="0006175D" w:rsidRDefault="001F28EA" w:rsidP="00A612B5">
                          <w:pPr>
                            <w:jc w:val="right"/>
                            <w:rPr>
                              <w:rFonts w:ascii="Arial" w:hAnsi="Arial" w:cs="Arial"/>
                              <w:sz w:val="16"/>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245FEF6" id="_x0000_t202" coordsize="21600,21600" o:spt="202" path="m,l,21600r21600,l21600,xe">
              <v:stroke joinstyle="miter"/>
              <v:path gradientshapeok="t" o:connecttype="rect"/>
            </v:shapetype>
            <v:shape id="Text Box 2" o:spid="_x0000_s1026" type="#_x0000_t202" style="position:absolute;margin-left:268.2pt;margin-top:6.3pt;width:213.85pt;height:26.3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" fillcolor="white [3201]" stroked="f" strokeweight=".5pt">
              <v:textbox>
                <w:txbxContent>
                  <w:p w14:paraId="66B810AE" w14:textId="77777777" w:rsidR="001F28EA" w:rsidRPr="005E7A51" w:rsidRDefault="001F28EA" w:rsidP="005E7A51">
                    <w:pPr>
                      <w:jc w:val="right"/>
                      <w:rPr>
                        <w:rFonts w:ascii="Arial" w:hAnsi="Arial" w:cs="Arial"/>
                        <w:sz w:val="18"/>
                        <w:szCs w:val="18"/>
                      </w:rPr>
                    </w:pPr>
                    <w:r w:rsidRPr="005E7A51">
                      <w:rPr>
                        <w:rFonts w:ascii="Arial" w:hAnsi="Arial" w:cs="Arial"/>
                        <w:sz w:val="18"/>
                        <w:szCs w:val="18"/>
                      </w:rPr>
                      <w:t xml:space="preserve">                      O-RAN.WG6.AAL-GAnP-v00.04 TS</w:t>
                    </w:r>
                  </w:p>
                  <w:p w14:paraId="3E64D421" w14:textId="77777777" w:rsidR="001F28EA" w:rsidRPr="0006175D" w:rsidRDefault="001F28EA" w:rsidP="00A612B5">
                    <w:pPr>
                      <w:jc w:val="right"/>
                      <w:rPr>
                        <w:rFonts w:ascii="Arial" w:hAnsi="Arial" w:cs="Arial"/>
                        <w:sz w:val="16"/>
                        <w:szCs w:val="18"/>
                      </w:rPr>
                    </w:pPr>
                  </w:p>
                </w:txbxContent>
              </v:textbox>
            </v:shape>
          </w:pict>
        </mc:Fallback>
      </mc:AlternateContent>
    </w:r>
    <w:r w:rsidRPr="005D7375">
      <w:rPr>
        <w:rFonts w:ascii="Times New Roman" w:hAnsi="Times New Roman"/>
        <w:b w:val="0"/>
        <w:sz w:val="20"/>
        <w:lang w:val="en-US" w:eastAsia="en-US"/>
      </w:rPr>
      <w:t xml:space="preserve"> </w:t>
    </w:r>
    <w:r w:rsidRPr="005D7375">
      <w:rPr>
        <w:lang w:val="fr-FR" w:eastAsia="fr-FR"/>
      </w:rPr>
      <w:drawing>
        <wp:inline distT="0" distB="0" distL="0" distR="0" wp14:anchorId="45FC3E3D" wp14:editId="78EC7E87">
          <wp:extent cx="985140" cy="421640"/>
          <wp:effectExtent l="0" t="0" r="0" b="0"/>
          <wp:docPr id="266037708" name="Picture 266037708">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
                  <a:stretch>
                    <a:fillRect/>
                  </a:stretch>
                </pic:blipFill>
                <pic:spPr>
                  <a:xfrm>
                    <a:off x="0" y="0"/>
                    <a:ext cx="985140" cy="421640"/>
                  </a:xfrm>
                  <a:prstGeom prst="rect">
                    <a:avLst/>
                  </a:prstGeom>
                </pic:spPr>
              </pic:pic>
            </a:graphicData>
          </a:graphic>
        </wp:inline>
      </w:drawing>
    </w:r>
  </w:p>
  <w:p w14:paraId="3DFB7446" w14:textId="77777777" w:rsidR="001F28EA" w:rsidRDefault="001F28EA" w:rsidP="00E85A3C">
    <w:pPr>
      <w:pStyle w:val="Header"/>
    </w:pPr>
  </w:p>
  <w:p w14:paraId="275E934F" w14:textId="77777777" w:rsidR="001F28EA" w:rsidRDefault="001F28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B8E3B" w14:textId="7EF3E086" w:rsidR="001F28EA" w:rsidRPr="00E85A3C" w:rsidRDefault="00EC7620">
    <w:pPr>
      <w:pStyle w:val="Header"/>
      <w:rPr>
        <w:rFonts w:ascii="Times New Roman" w:hAnsi="Times New Roman"/>
        <w:b w:val="0"/>
        <w:sz w:val="20"/>
        <w:lang w:val="en-US" w:eastAsia="en-US"/>
      </w:rPr>
    </w:pPr>
    <w:r>
      <w:rPr>
        <w:lang w:val="fr-FR" w:eastAsia="fr-FR"/>
      </w:rPr>
      <mc:AlternateContent>
        <mc:Choice Requires="wps">
          <w:drawing>
            <wp:anchor distT="0" distB="0" distL="114300" distR="114300" simplePos="0" relativeHeight="251658243" behindDoc="0" locked="0" layoutInCell="1" allowOverlap="1" wp14:anchorId="5B52E55E" wp14:editId="0EE8176C">
              <wp:simplePos x="0" y="0"/>
              <wp:positionH relativeFrom="column">
                <wp:posOffset>3448050</wp:posOffset>
              </wp:positionH>
              <wp:positionV relativeFrom="paragraph">
                <wp:posOffset>-9525</wp:posOffset>
              </wp:positionV>
              <wp:extent cx="2715991" cy="333756"/>
              <wp:effectExtent l="0" t="0" r="8255" b="9525"/>
              <wp:wrapNone/>
              <wp:docPr id="13" name="Text Box 5"/>
              <wp:cNvGraphicFramePr/>
              <a:graphic xmlns:a="http://schemas.openxmlformats.org/drawingml/2006/main">
                <a:graphicData uri="http://schemas.microsoft.com/office/word/2010/wordprocessingShape">
                  <wps:wsp>
                    <wps:cNvSpPr txBox="1"/>
                    <wps:spPr>
                      <a:xfrm>
                        <a:off x="0" y="0"/>
                        <a:ext cx="2715991" cy="333756"/>
                      </a:xfrm>
                      <a:prstGeom prst="rect">
                        <a:avLst/>
                      </a:prstGeom>
                      <a:solidFill>
                        <a:schemeClr val="lt1"/>
                      </a:solidFill>
                      <a:ln w="6350">
                        <a:noFill/>
                      </a:ln>
                    </wps:spPr>
                    <wps:txbx>
                      <w:txbxContent>
                        <w:p w14:paraId="0FE790A6" w14:textId="24D88891" w:rsidR="00EC7620" w:rsidRPr="0006175D" w:rsidRDefault="00407D27" w:rsidP="00EC7620">
                          <w:pPr>
                            <w:jc w:val="right"/>
                            <w:rPr>
                              <w:rFonts w:ascii="Arial" w:hAnsi="Arial" w:cs="Arial"/>
                              <w:sz w:val="16"/>
                              <w:szCs w:val="18"/>
                            </w:rPr>
                          </w:pPr>
                          <w:r>
                            <w:rPr>
                              <w:rFonts w:ascii="Arial" w:hAnsi="Arial" w:cs="Arial"/>
                              <w:sz w:val="18"/>
                              <w:szCs w:val="18"/>
                            </w:rPr>
                            <w:fldChar w:fldCharType="begin"/>
                          </w:r>
                          <w:r>
                            <w:rPr>
                              <w:rFonts w:ascii="Arial" w:hAnsi="Arial" w:cs="Arial"/>
                              <w:sz w:val="18"/>
                              <w:szCs w:val="18"/>
                            </w:rPr>
                            <w:instrText xml:space="preserve"> DOCPROPERTY  "Document number"  \* MERGEFORMAT </w:instrText>
                          </w:r>
                          <w:r>
                            <w:rPr>
                              <w:rFonts w:ascii="Arial" w:hAnsi="Arial" w:cs="Arial"/>
                              <w:sz w:val="18"/>
                              <w:szCs w:val="18"/>
                            </w:rPr>
                            <w:fldChar w:fldCharType="separate"/>
                          </w:r>
                          <w:r w:rsidR="005B4902">
                            <w:rPr>
                              <w:rFonts w:ascii="Arial" w:hAnsi="Arial" w:cs="Arial"/>
                              <w:sz w:val="18"/>
                              <w:szCs w:val="18"/>
                            </w:rPr>
                            <w:t>O-RAN.WG6.AAL-GAnP-R004-v10.00</w:t>
                          </w:r>
                          <w:r>
                            <w:rPr>
                              <w:rFonts w:ascii="Arial" w:hAnsi="Arial" w:cs="Arial"/>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52E55E" id="_x0000_t202" coordsize="21600,21600" o:spt="202" path="m,l,21600r21600,l21600,xe">
              <v:stroke joinstyle="miter"/>
              <v:path gradientshapeok="t" o:connecttype="rect"/>
            </v:shapetype>
            <v:shape id="Text Box 5" o:spid="_x0000_s1027" type="#_x0000_t202" style="position:absolute;margin-left:271.5pt;margin-top:-.75pt;width:213.85pt;height:26.3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" fillcolor="white [3201]" stroked="f" strokeweight=".5pt">
              <v:textbox>
                <w:txbxContent>
                  <w:p w14:paraId="0FE790A6" w14:textId="24D88891" w:rsidR="00EC7620" w:rsidRPr="0006175D" w:rsidRDefault="00407D27" w:rsidP="00EC7620">
                    <w:pPr>
                      <w:jc w:val="right"/>
                      <w:rPr>
                        <w:rFonts w:ascii="Arial" w:hAnsi="Arial" w:cs="Arial"/>
                        <w:sz w:val="16"/>
                        <w:szCs w:val="18"/>
                      </w:rPr>
                    </w:pPr>
                    <w:r>
                      <w:rPr>
                        <w:rFonts w:ascii="Arial" w:hAnsi="Arial" w:cs="Arial"/>
                        <w:sz w:val="18"/>
                        <w:szCs w:val="18"/>
                      </w:rPr>
                      <w:fldChar w:fldCharType="begin"/>
                    </w:r>
                    <w:r>
                      <w:rPr>
                        <w:rFonts w:ascii="Arial" w:hAnsi="Arial" w:cs="Arial"/>
                        <w:sz w:val="18"/>
                        <w:szCs w:val="18"/>
                      </w:rPr>
                      <w:instrText xml:space="preserve"> DOCPROPERTY  "Document number"  \* MERGEFORMAT </w:instrText>
                    </w:r>
                    <w:r>
                      <w:rPr>
                        <w:rFonts w:ascii="Arial" w:hAnsi="Arial" w:cs="Arial"/>
                        <w:sz w:val="18"/>
                        <w:szCs w:val="18"/>
                      </w:rPr>
                      <w:fldChar w:fldCharType="separate"/>
                    </w:r>
                    <w:r w:rsidR="005B4902">
                      <w:rPr>
                        <w:rFonts w:ascii="Arial" w:hAnsi="Arial" w:cs="Arial"/>
                        <w:sz w:val="18"/>
                        <w:szCs w:val="18"/>
                      </w:rPr>
                      <w:t>O-RAN.WG6.AAL-GAnP-R004-v10.00</w:t>
                    </w:r>
                    <w:r>
                      <w:rPr>
                        <w:rFonts w:ascii="Arial" w:hAnsi="Arial" w:cs="Arial"/>
                        <w:sz w:val="18"/>
                        <w:szCs w:val="18"/>
                      </w:rPr>
                      <w:fldChar w:fldCharType="end"/>
                    </w:r>
                  </w:p>
                </w:txbxContent>
              </v:textbox>
            </v:shape>
          </w:pict>
        </mc:Fallback>
      </mc:AlternateContent>
    </w:r>
    <w:r w:rsidR="001F28EA" w:rsidRPr="005D7375">
      <w:rPr>
        <w:rFonts w:ascii="Times New Roman" w:hAnsi="Times New Roman"/>
        <w:b w:val="0"/>
        <w:sz w:val="20"/>
        <w:lang w:val="en-US" w:eastAsia="en-US"/>
      </w:rPr>
      <w:t xml:space="preserve"> </w:t>
    </w:r>
    <w:r w:rsidR="001F28EA" w:rsidRPr="005D7375">
      <w:rPr>
        <w:lang w:val="fr-FR" w:eastAsia="fr-FR"/>
      </w:rPr>
      <w:drawing>
        <wp:inline distT="0" distB="0" distL="0" distR="0" wp14:anchorId="489E2022" wp14:editId="754393E9">
          <wp:extent cx="985140" cy="421640"/>
          <wp:effectExtent l="0" t="0" r="0" b="0"/>
          <wp:docPr id="284"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
                  <a:stretch>
                    <a:fillRect/>
                  </a:stretch>
                </pic:blipFill>
                <pic:spPr>
                  <a:xfrm>
                    <a:off x="0" y="0"/>
                    <a:ext cx="985140" cy="421640"/>
                  </a:xfrm>
                  <a:prstGeom prst="rect">
                    <a:avLst/>
                  </a:prstGeom>
                </pic:spPr>
              </pic:pic>
            </a:graphicData>
          </a:graphic>
        </wp:inline>
      </w:drawing>
    </w:r>
    <w:r w:rsidR="00AA0575">
      <w:rPr>
        <w:rFonts w:ascii="Times New Roman" w:hAnsi="Times New Roman"/>
        <w:b w:val="0"/>
        <w:sz w:val="20"/>
        <w:lang w:val="en-US" w:eastAsia="en-US"/>
      </w:rPr>
      <w:t xml:space="preserve">                                                                                              </w:t>
    </w:r>
  </w:p>
  <w:p w14:paraId="452C3B82" w14:textId="77777777" w:rsidR="001F28EA" w:rsidRDefault="001F28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81BA6" w14:textId="77777777" w:rsidR="001F28EA" w:rsidRDefault="001F28EA" w:rsidP="00E85A3C">
    <w:pPr>
      <w:pStyle w:val="Header"/>
    </w:pPr>
    <w:r>
      <w:rPr>
        <w:lang w:val="fr-FR" w:eastAsia="fr-FR"/>
      </w:rPr>
      <mc:AlternateContent>
        <mc:Choice Requires="wps">
          <w:drawing>
            <wp:anchor distT="0" distB="0" distL="114300" distR="114300" simplePos="0" relativeHeight="251658242" behindDoc="0" locked="0" layoutInCell="1" allowOverlap="1" wp14:anchorId="4CA2A3DF" wp14:editId="6984DBBE">
              <wp:simplePos x="0" y="0"/>
              <wp:positionH relativeFrom="column">
                <wp:posOffset>3415030</wp:posOffset>
              </wp:positionH>
              <wp:positionV relativeFrom="paragraph">
                <wp:posOffset>41910</wp:posOffset>
              </wp:positionV>
              <wp:extent cx="2715991" cy="333756"/>
              <wp:effectExtent l="0" t="0" r="8255" b="9525"/>
              <wp:wrapNone/>
              <wp:docPr id="281" name="Text Box 5"/>
              <wp:cNvGraphicFramePr/>
              <a:graphic xmlns:a="http://schemas.openxmlformats.org/drawingml/2006/main">
                <a:graphicData uri="http://schemas.microsoft.com/office/word/2010/wordprocessingShape">
                  <wps:wsp>
                    <wps:cNvSpPr txBox="1"/>
                    <wps:spPr>
                      <a:xfrm>
                        <a:off x="0" y="0"/>
                        <a:ext cx="2715991" cy="333756"/>
                      </a:xfrm>
                      <a:prstGeom prst="rect">
                        <a:avLst/>
                      </a:prstGeom>
                      <a:solidFill>
                        <a:schemeClr val="lt1"/>
                      </a:solidFill>
                      <a:ln w="6350">
                        <a:noFill/>
                      </a:ln>
                    </wps:spPr>
                    <wps:txbx>
                      <w:txbxContent>
                        <w:p w14:paraId="718299DF" w14:textId="41DCDDD5" w:rsidR="008656EF" w:rsidRPr="0006175D" w:rsidRDefault="008656EF" w:rsidP="008656EF">
                          <w:pPr>
                            <w:jc w:val="right"/>
                            <w:rPr>
                              <w:rFonts w:ascii="Arial" w:hAnsi="Arial" w:cs="Arial"/>
                              <w:sz w:val="16"/>
                              <w:szCs w:val="18"/>
                            </w:rPr>
                          </w:pPr>
                          <w:r>
                            <w:rPr>
                              <w:rFonts w:ascii="Arial" w:hAnsi="Arial" w:cs="Arial"/>
                              <w:sz w:val="18"/>
                              <w:szCs w:val="18"/>
                            </w:rPr>
                            <w:fldChar w:fldCharType="begin"/>
                          </w:r>
                          <w:r>
                            <w:rPr>
                              <w:rFonts w:ascii="Arial" w:hAnsi="Arial" w:cs="Arial"/>
                              <w:sz w:val="18"/>
                              <w:szCs w:val="18"/>
                            </w:rPr>
                            <w:instrText xml:space="preserve"> DOCPROPERTY  "Document number"  \* MERGEFORMAT </w:instrText>
                          </w:r>
                          <w:r>
                            <w:rPr>
                              <w:rFonts w:ascii="Arial" w:hAnsi="Arial" w:cs="Arial"/>
                              <w:sz w:val="18"/>
                              <w:szCs w:val="18"/>
                            </w:rPr>
                            <w:fldChar w:fldCharType="separate"/>
                          </w:r>
                          <w:r w:rsidR="004B1DEC">
                            <w:rPr>
                              <w:rFonts w:ascii="Arial" w:hAnsi="Arial" w:cs="Arial"/>
                              <w:sz w:val="18"/>
                              <w:szCs w:val="18"/>
                            </w:rPr>
                            <w:t>O-RAN.WG6.AAL-GAnP-R004-v10.00</w:t>
                          </w:r>
                          <w:r>
                            <w:rPr>
                              <w:rFonts w:ascii="Arial" w:hAnsi="Arial" w:cs="Arial"/>
                              <w:sz w:val="18"/>
                              <w:szCs w:val="18"/>
                            </w:rPr>
                            <w:fldChar w:fldCharType="end"/>
                          </w:r>
                        </w:p>
                        <w:p w14:paraId="5DA06F3B" w14:textId="3A55F4D3" w:rsidR="001F28EA" w:rsidRPr="0006175D" w:rsidRDefault="001F28EA" w:rsidP="00E85A3C">
                          <w:pPr>
                            <w:jc w:val="right"/>
                            <w:rPr>
                              <w:rFonts w:ascii="Arial" w:hAnsi="Arial" w:cs="Arial"/>
                              <w:sz w:val="16"/>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A2A3DF" id="_x0000_t202" coordsize="21600,21600" o:spt="202" path="m,l,21600r21600,l21600,xe">
              <v:stroke joinstyle="miter"/>
              <v:path gradientshapeok="t" o:connecttype="rect"/>
            </v:shapetype>
            <v:shape id="_x0000_s1028" type="#_x0000_t202" style="position:absolute;margin-left:268.9pt;margin-top:3.3pt;width:213.85pt;height:26.3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" fillcolor="white [3201]" stroked="f" strokeweight=".5pt">
              <v:textbox>
                <w:txbxContent>
                  <w:p w14:paraId="718299DF" w14:textId="41DCDDD5" w:rsidR="008656EF" w:rsidRPr="0006175D" w:rsidRDefault="008656EF" w:rsidP="008656EF">
                    <w:pPr>
                      <w:jc w:val="right"/>
                      <w:rPr>
                        <w:rFonts w:ascii="Arial" w:hAnsi="Arial" w:cs="Arial"/>
                        <w:sz w:val="16"/>
                        <w:szCs w:val="18"/>
                      </w:rPr>
                    </w:pPr>
                    <w:r>
                      <w:rPr>
                        <w:rFonts w:ascii="Arial" w:hAnsi="Arial" w:cs="Arial"/>
                        <w:sz w:val="18"/>
                        <w:szCs w:val="18"/>
                      </w:rPr>
                      <w:fldChar w:fldCharType="begin"/>
                    </w:r>
                    <w:r>
                      <w:rPr>
                        <w:rFonts w:ascii="Arial" w:hAnsi="Arial" w:cs="Arial"/>
                        <w:sz w:val="18"/>
                        <w:szCs w:val="18"/>
                      </w:rPr>
                      <w:instrText xml:space="preserve"> DOCPROPERTY  "Document number"  \* MERGEFORMAT </w:instrText>
                    </w:r>
                    <w:r>
                      <w:rPr>
                        <w:rFonts w:ascii="Arial" w:hAnsi="Arial" w:cs="Arial"/>
                        <w:sz w:val="18"/>
                        <w:szCs w:val="18"/>
                      </w:rPr>
                      <w:fldChar w:fldCharType="separate"/>
                    </w:r>
                    <w:r w:rsidR="004B1DEC">
                      <w:rPr>
                        <w:rFonts w:ascii="Arial" w:hAnsi="Arial" w:cs="Arial"/>
                        <w:sz w:val="18"/>
                        <w:szCs w:val="18"/>
                      </w:rPr>
                      <w:t>O-RAN.WG6.AAL-GAnP-R004-v10.00</w:t>
                    </w:r>
                    <w:r>
                      <w:rPr>
                        <w:rFonts w:ascii="Arial" w:hAnsi="Arial" w:cs="Arial"/>
                        <w:sz w:val="18"/>
                        <w:szCs w:val="18"/>
                      </w:rPr>
                      <w:fldChar w:fldCharType="end"/>
                    </w:r>
                  </w:p>
                  <w:p w14:paraId="5DA06F3B" w14:textId="3A55F4D3" w:rsidR="001F28EA" w:rsidRPr="0006175D" w:rsidRDefault="001F28EA" w:rsidP="00E85A3C">
                    <w:pPr>
                      <w:jc w:val="right"/>
                      <w:rPr>
                        <w:rFonts w:ascii="Arial" w:hAnsi="Arial" w:cs="Arial"/>
                        <w:sz w:val="16"/>
                        <w:szCs w:val="18"/>
                      </w:rPr>
                    </w:pPr>
                  </w:p>
                </w:txbxContent>
              </v:textbox>
            </v:shape>
          </w:pict>
        </mc:Fallback>
      </mc:AlternateContent>
    </w:r>
    <w:r w:rsidRPr="005D7375">
      <w:rPr>
        <w:rFonts w:ascii="Times New Roman" w:hAnsi="Times New Roman"/>
        <w:b w:val="0"/>
        <w:sz w:val="20"/>
        <w:lang w:val="en-US" w:eastAsia="en-US"/>
      </w:rPr>
      <w:t xml:space="preserve"> </w:t>
    </w:r>
    <w:r w:rsidRPr="005D7375">
      <w:rPr>
        <w:lang w:val="fr-FR" w:eastAsia="fr-FR"/>
      </w:rPr>
      <w:drawing>
        <wp:inline distT="0" distB="0" distL="0" distR="0" wp14:anchorId="34BE24A0" wp14:editId="7D8FE6E9">
          <wp:extent cx="985140" cy="421640"/>
          <wp:effectExtent l="0" t="0" r="0" b="0"/>
          <wp:docPr id="282"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
                  <a:stretch>
                    <a:fillRect/>
                  </a:stretch>
                </pic:blipFill>
                <pic:spPr>
                  <a:xfrm>
                    <a:off x="0" y="0"/>
                    <a:ext cx="985140" cy="421640"/>
                  </a:xfrm>
                  <a:prstGeom prst="rect">
                    <a:avLst/>
                  </a:prstGeom>
                </pic:spPr>
              </pic:pic>
            </a:graphicData>
          </a:graphic>
        </wp:inline>
      </w:drawing>
    </w:r>
  </w:p>
  <w:p w14:paraId="28AEB5D3" w14:textId="77777777" w:rsidR="001F28EA" w:rsidRDefault="001F28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948C7" w14:textId="77777777" w:rsidR="001F28EA" w:rsidRDefault="001F28EA">
    <w:pPr>
      <w:pStyle w:val="Header"/>
    </w:pPr>
    <w:r>
      <w:rPr>
        <w:lang w:val="fr-FR" w:eastAsia="fr-FR"/>
      </w:rPr>
      <mc:AlternateContent>
        <mc:Choice Requires="wps">
          <w:drawing>
            <wp:anchor distT="0" distB="0" distL="114300" distR="114300" simplePos="0" relativeHeight="251658241" behindDoc="0" locked="0" layoutInCell="1" allowOverlap="1" wp14:anchorId="160A2558" wp14:editId="6A0CE3A1">
              <wp:simplePos x="0" y="0"/>
              <wp:positionH relativeFrom="column">
                <wp:posOffset>3023774</wp:posOffset>
              </wp:positionH>
              <wp:positionV relativeFrom="paragraph">
                <wp:posOffset>80717</wp:posOffset>
              </wp:positionV>
              <wp:extent cx="3095457" cy="333756"/>
              <wp:effectExtent l="0" t="0" r="0" b="9525"/>
              <wp:wrapNone/>
              <wp:docPr id="275" name="Text Box 5"/>
              <wp:cNvGraphicFramePr/>
              <a:graphic xmlns:a="http://schemas.openxmlformats.org/drawingml/2006/main">
                <a:graphicData uri="http://schemas.microsoft.com/office/word/2010/wordprocessingShape">
                  <wps:wsp>
                    <wps:cNvSpPr txBox="1"/>
                    <wps:spPr>
                      <a:xfrm>
                        <a:off x="0" y="0"/>
                        <a:ext cx="3095457" cy="333756"/>
                      </a:xfrm>
                      <a:prstGeom prst="rect">
                        <a:avLst/>
                      </a:prstGeom>
                      <a:solidFill>
                        <a:schemeClr val="lt1"/>
                      </a:solidFill>
                      <a:ln w="6350">
                        <a:noFill/>
                      </a:ln>
                    </wps:spPr>
                    <wps:txbx>
                      <w:txbxContent>
                        <w:p w14:paraId="198C0F76" w14:textId="5260AFBB" w:rsidR="001F28EA" w:rsidRPr="005E7A51" w:rsidRDefault="001F28EA" w:rsidP="00D2410A">
                          <w:pPr>
                            <w:jc w:val="right"/>
                            <w:rPr>
                              <w:rFonts w:ascii="Arial" w:hAnsi="Arial" w:cs="Arial"/>
                              <w:sz w:val="18"/>
                              <w:szCs w:val="18"/>
                            </w:rPr>
                          </w:pPr>
                          <w:r w:rsidRPr="005E7A51">
                            <w:rPr>
                              <w:rFonts w:ascii="Arial" w:hAnsi="Arial" w:cs="Arial"/>
                              <w:sz w:val="18"/>
                              <w:szCs w:val="18"/>
                            </w:rPr>
                            <w:t xml:space="preserve">                   </w:t>
                          </w:r>
                          <w:r w:rsidR="00407D27">
                            <w:rPr>
                              <w:rFonts w:ascii="Arial" w:hAnsi="Arial" w:cs="Arial"/>
                              <w:sz w:val="18"/>
                              <w:szCs w:val="18"/>
                            </w:rPr>
                            <w:fldChar w:fldCharType="begin"/>
                          </w:r>
                          <w:r w:rsidR="00407D27">
                            <w:rPr>
                              <w:rFonts w:ascii="Arial" w:hAnsi="Arial" w:cs="Arial"/>
                              <w:sz w:val="18"/>
                              <w:szCs w:val="18"/>
                            </w:rPr>
                            <w:instrText xml:space="preserve"> DOCPROPERTY  "Document number"  \* MERGEFORMAT </w:instrText>
                          </w:r>
                          <w:r w:rsidR="00407D27">
                            <w:rPr>
                              <w:rFonts w:ascii="Arial" w:hAnsi="Arial" w:cs="Arial"/>
                              <w:sz w:val="18"/>
                              <w:szCs w:val="18"/>
                            </w:rPr>
                            <w:fldChar w:fldCharType="separate"/>
                          </w:r>
                          <w:r w:rsidR="004B1DEC">
                            <w:rPr>
                              <w:rFonts w:ascii="Arial" w:hAnsi="Arial" w:cs="Arial"/>
                              <w:sz w:val="18"/>
                              <w:szCs w:val="18"/>
                            </w:rPr>
                            <w:t>O-RAN.WG6.AAL-GAnP-R004-v10.00</w:t>
                          </w:r>
                          <w:r w:rsidR="00407D27">
                            <w:rPr>
                              <w:rFonts w:ascii="Arial" w:hAnsi="Arial" w:cs="Arial"/>
                              <w:sz w:val="18"/>
                              <w:szCs w:val="18"/>
                            </w:rPr>
                            <w:fldChar w:fldCharType="end"/>
                          </w:r>
                        </w:p>
                        <w:p w14:paraId="2D39E454" w14:textId="77777777" w:rsidR="001F28EA" w:rsidRPr="0006175D" w:rsidRDefault="001F28EA" w:rsidP="00A612B5">
                          <w:pPr>
                            <w:jc w:val="right"/>
                            <w:rPr>
                              <w:rFonts w:ascii="Arial" w:hAnsi="Arial" w:cs="Arial"/>
                              <w:sz w:val="16"/>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0A2558" id="_x0000_t202" coordsize="21600,21600" o:spt="202" path="m,l,21600r21600,l21600,xe">
              <v:stroke joinstyle="miter"/>
              <v:path gradientshapeok="t" o:connecttype="rect"/>
            </v:shapetype>
            <v:shape id="_x0000_s1029" type="#_x0000_t202" style="position:absolute;margin-left:238.1pt;margin-top:6.35pt;width:243.75pt;height:26.3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" fillcolor="white [3201]" stroked="f" strokeweight=".5pt">
              <v:textbox>
                <w:txbxContent>
                  <w:p w14:paraId="198C0F76" w14:textId="5260AFBB" w:rsidR="001F28EA" w:rsidRPr="005E7A51" w:rsidRDefault="001F28EA" w:rsidP="00D2410A">
                    <w:pPr>
                      <w:jc w:val="right"/>
                      <w:rPr>
                        <w:rFonts w:ascii="Arial" w:hAnsi="Arial" w:cs="Arial"/>
                        <w:sz w:val="18"/>
                        <w:szCs w:val="18"/>
                      </w:rPr>
                    </w:pPr>
                    <w:r w:rsidRPr="005E7A51">
                      <w:rPr>
                        <w:rFonts w:ascii="Arial" w:hAnsi="Arial" w:cs="Arial"/>
                        <w:sz w:val="18"/>
                        <w:szCs w:val="18"/>
                      </w:rPr>
                      <w:t xml:space="preserve">                   </w:t>
                    </w:r>
                    <w:r w:rsidR="00407D27">
                      <w:rPr>
                        <w:rFonts w:ascii="Arial" w:hAnsi="Arial" w:cs="Arial"/>
                        <w:sz w:val="18"/>
                        <w:szCs w:val="18"/>
                      </w:rPr>
                      <w:fldChar w:fldCharType="begin"/>
                    </w:r>
                    <w:r w:rsidR="00407D27">
                      <w:rPr>
                        <w:rFonts w:ascii="Arial" w:hAnsi="Arial" w:cs="Arial"/>
                        <w:sz w:val="18"/>
                        <w:szCs w:val="18"/>
                      </w:rPr>
                      <w:instrText xml:space="preserve"> DOCPROPERTY  "Document number"  \* MERGEFORMAT </w:instrText>
                    </w:r>
                    <w:r w:rsidR="00407D27">
                      <w:rPr>
                        <w:rFonts w:ascii="Arial" w:hAnsi="Arial" w:cs="Arial"/>
                        <w:sz w:val="18"/>
                        <w:szCs w:val="18"/>
                      </w:rPr>
                      <w:fldChar w:fldCharType="separate"/>
                    </w:r>
                    <w:r w:rsidR="004B1DEC">
                      <w:rPr>
                        <w:rFonts w:ascii="Arial" w:hAnsi="Arial" w:cs="Arial"/>
                        <w:sz w:val="18"/>
                        <w:szCs w:val="18"/>
                      </w:rPr>
                      <w:t>O-RAN.WG6.AAL-GAnP-R004-v10.00</w:t>
                    </w:r>
                    <w:r w:rsidR="00407D27">
                      <w:rPr>
                        <w:rFonts w:ascii="Arial" w:hAnsi="Arial" w:cs="Arial"/>
                        <w:sz w:val="18"/>
                        <w:szCs w:val="18"/>
                      </w:rPr>
                      <w:fldChar w:fldCharType="end"/>
                    </w:r>
                  </w:p>
                  <w:p w14:paraId="2D39E454" w14:textId="77777777" w:rsidR="001F28EA" w:rsidRPr="0006175D" w:rsidRDefault="001F28EA" w:rsidP="00A612B5">
                    <w:pPr>
                      <w:jc w:val="right"/>
                      <w:rPr>
                        <w:rFonts w:ascii="Arial" w:hAnsi="Arial" w:cs="Arial"/>
                        <w:sz w:val="16"/>
                        <w:szCs w:val="18"/>
                      </w:rPr>
                    </w:pPr>
                  </w:p>
                </w:txbxContent>
              </v:textbox>
            </v:shape>
          </w:pict>
        </mc:Fallback>
      </mc:AlternateContent>
    </w:r>
    <w:r w:rsidRPr="005D7375">
      <w:rPr>
        <w:rFonts w:ascii="Times New Roman" w:hAnsi="Times New Roman"/>
        <w:b w:val="0"/>
        <w:sz w:val="20"/>
        <w:lang w:val="en-US" w:eastAsia="en-US"/>
      </w:rPr>
      <w:t xml:space="preserve"> </w:t>
    </w:r>
    <w:r w:rsidRPr="005D7375">
      <w:rPr>
        <w:lang w:val="fr-FR" w:eastAsia="fr-FR"/>
      </w:rPr>
      <w:drawing>
        <wp:inline distT="0" distB="0" distL="0" distR="0" wp14:anchorId="32C15C9A" wp14:editId="3F0A5823">
          <wp:extent cx="985140" cy="421640"/>
          <wp:effectExtent l="0" t="0" r="0" b="0"/>
          <wp:docPr id="276"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
                  <a:stretch>
                    <a:fillRect/>
                  </a:stretch>
                </pic:blipFill>
                <pic:spPr>
                  <a:xfrm>
                    <a:off x="0" y="0"/>
                    <a:ext cx="985140" cy="421640"/>
                  </a:xfrm>
                  <a:prstGeom prst="rect">
                    <a:avLst/>
                  </a:prstGeom>
                </pic:spPr>
              </pic:pic>
            </a:graphicData>
          </a:graphic>
        </wp:inline>
      </w:drawing>
    </w:r>
  </w:p>
  <w:p w14:paraId="7221CEDF" w14:textId="77777777" w:rsidR="001F28EA" w:rsidRDefault="001F28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6120AB9"/>
    <w:multiLevelType w:val="multilevel"/>
    <w:tmpl w:val="51C68C2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666" w:hanging="720"/>
      </w:pPr>
      <w:rPr>
        <w:rFonts w:hint="default"/>
        <w:lang w:val="en-US"/>
      </w:rPr>
    </w:lvl>
    <w:lvl w:ilvl="2">
      <w:start w:val="1"/>
      <w:numFmt w:val="decimal"/>
      <w:pStyle w:val="Heading3"/>
      <w:lvlText w:val="%1.%2.%3"/>
      <w:lvlJc w:val="left"/>
      <w:pPr>
        <w:ind w:left="1288" w:hanging="720"/>
      </w:pPr>
      <w:rPr>
        <w:rFonts w:hint="default"/>
        <w:b w:val="0"/>
        <w:bCs/>
      </w:rPr>
    </w:lvl>
    <w:lvl w:ilvl="3">
      <w:start w:val="1"/>
      <w:numFmt w:val="decimal"/>
      <w:pStyle w:val="Heading4"/>
      <w:lvlText w:val="%1.%2.%3.%4"/>
      <w:lvlJc w:val="left"/>
      <w:pPr>
        <w:ind w:left="1080" w:hanging="1080"/>
      </w:pPr>
      <w:rPr>
        <w:rFonts w:hint="default"/>
        <w:b w:val="0"/>
        <w:bCs/>
      </w:rPr>
    </w:lvl>
    <w:lvl w:ilvl="4">
      <w:start w:val="1"/>
      <w:numFmt w:val="decimal"/>
      <w:pStyle w:val="Heading5"/>
      <w:lvlText w:val="%1.%2.%3.%4.%5"/>
      <w:lvlJc w:val="left"/>
      <w:pPr>
        <w:ind w:left="1440" w:hanging="1440"/>
      </w:pPr>
      <w:rPr>
        <w:rFonts w:hint="default"/>
      </w:rPr>
    </w:lvl>
    <w:lvl w:ilvl="5">
      <w:start w:val="1"/>
      <w:numFmt w:val="decimal"/>
      <w:pStyle w:val="Heading6"/>
      <w:lvlText w:val="%1.%2.%3.%4.%5.%6"/>
      <w:lvlJc w:val="left"/>
      <w:pPr>
        <w:ind w:left="1800" w:hanging="1800"/>
      </w:pPr>
      <w:rPr>
        <w:rFonts w:hint="default"/>
      </w:rPr>
    </w:lvl>
    <w:lvl w:ilvl="6">
      <w:start w:val="1"/>
      <w:numFmt w:val="decimal"/>
      <w:pStyle w:val="Heading7"/>
      <w:lvlText w:val="%1.%2.%3.%4.%5.%6.%7"/>
      <w:lvlJc w:val="left"/>
      <w:pPr>
        <w:ind w:left="1800" w:hanging="1800"/>
      </w:pPr>
      <w:rPr>
        <w:rFonts w:hint="default"/>
      </w:rPr>
    </w:lvl>
    <w:lvl w:ilvl="7">
      <w:start w:val="1"/>
      <w:numFmt w:val="decimal"/>
      <w:pStyle w:val="Heading8"/>
      <w:lvlText w:val="%1.%2.%3.%4.%5.%6.%7.%8"/>
      <w:lvlJc w:val="left"/>
      <w:pPr>
        <w:ind w:left="2160" w:hanging="2160"/>
      </w:pPr>
      <w:rPr>
        <w:rFonts w:hint="default"/>
      </w:rPr>
    </w:lvl>
    <w:lvl w:ilvl="8">
      <w:start w:val="1"/>
      <w:numFmt w:val="decimal"/>
      <w:pStyle w:val="Heading9"/>
      <w:lvlText w:val="%1.%2.%3.%4.%5.%6.%7.%8.%9"/>
      <w:lvlJc w:val="left"/>
      <w:pPr>
        <w:ind w:left="2520" w:hanging="2520"/>
      </w:pPr>
      <w:rPr>
        <w:rFonts w:hint="default"/>
      </w:rPr>
    </w:lvl>
  </w:abstractNum>
  <w:abstractNum w:abstractNumId="2" w15:restartNumberingAfterBreak="0">
    <w:nsid w:val="097E6561"/>
    <w:multiLevelType w:val="multilevel"/>
    <w:tmpl w:val="76586956"/>
    <w:numStyleLink w:val="Style2"/>
  </w:abstractNum>
  <w:abstractNum w:abstractNumId="3" w15:restartNumberingAfterBreak="0">
    <w:nsid w:val="0DA776C7"/>
    <w:multiLevelType w:val="hybridMultilevel"/>
    <w:tmpl w:val="E304B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450700"/>
    <w:multiLevelType w:val="hybridMultilevel"/>
    <w:tmpl w:val="6C38370A"/>
    <w:lvl w:ilvl="0" w:tplc="C79076B4">
      <w:start w:val="3"/>
      <w:numFmt w:val="none"/>
      <w:lvlText w:val="4.1.1.6"/>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F1B17"/>
    <w:multiLevelType w:val="hybridMultilevel"/>
    <w:tmpl w:val="CF7675AE"/>
    <w:lvl w:ilvl="0" w:tplc="14AC83CE">
      <w:start w:val="1"/>
      <w:numFmt w:val="bullet"/>
      <w:lvlText w:val="•"/>
      <w:lvlJc w:val="left"/>
      <w:pPr>
        <w:tabs>
          <w:tab w:val="num" w:pos="720"/>
        </w:tabs>
        <w:ind w:left="720" w:hanging="360"/>
      </w:pPr>
      <w:rPr>
        <w:rFonts w:ascii="Arial" w:hAnsi="Arial" w:hint="default"/>
      </w:rPr>
    </w:lvl>
    <w:lvl w:ilvl="1" w:tplc="F4FC112C">
      <w:start w:val="252"/>
      <w:numFmt w:val="bullet"/>
      <w:lvlText w:val="•"/>
      <w:lvlJc w:val="left"/>
      <w:pPr>
        <w:tabs>
          <w:tab w:val="num" w:pos="1440"/>
        </w:tabs>
        <w:ind w:left="1440" w:hanging="360"/>
      </w:pPr>
      <w:rPr>
        <w:rFonts w:ascii="Arial" w:hAnsi="Arial" w:hint="default"/>
      </w:rPr>
    </w:lvl>
    <w:lvl w:ilvl="2" w:tplc="27CC44E0">
      <w:start w:val="252"/>
      <w:numFmt w:val="bullet"/>
      <w:lvlText w:val="•"/>
      <w:lvlJc w:val="left"/>
      <w:pPr>
        <w:tabs>
          <w:tab w:val="num" w:pos="2160"/>
        </w:tabs>
        <w:ind w:left="2160" w:hanging="360"/>
      </w:pPr>
      <w:rPr>
        <w:rFonts w:ascii="Arial" w:hAnsi="Arial" w:hint="default"/>
      </w:rPr>
    </w:lvl>
    <w:lvl w:ilvl="3" w:tplc="D40A3994" w:tentative="1">
      <w:start w:val="1"/>
      <w:numFmt w:val="bullet"/>
      <w:lvlText w:val="•"/>
      <w:lvlJc w:val="left"/>
      <w:pPr>
        <w:tabs>
          <w:tab w:val="num" w:pos="2880"/>
        </w:tabs>
        <w:ind w:left="2880" w:hanging="360"/>
      </w:pPr>
      <w:rPr>
        <w:rFonts w:ascii="Arial" w:hAnsi="Arial" w:hint="default"/>
      </w:rPr>
    </w:lvl>
    <w:lvl w:ilvl="4" w:tplc="5A62C3F0" w:tentative="1">
      <w:start w:val="1"/>
      <w:numFmt w:val="bullet"/>
      <w:lvlText w:val="•"/>
      <w:lvlJc w:val="left"/>
      <w:pPr>
        <w:tabs>
          <w:tab w:val="num" w:pos="3600"/>
        </w:tabs>
        <w:ind w:left="3600" w:hanging="360"/>
      </w:pPr>
      <w:rPr>
        <w:rFonts w:ascii="Arial" w:hAnsi="Arial" w:hint="default"/>
      </w:rPr>
    </w:lvl>
    <w:lvl w:ilvl="5" w:tplc="5E2044FC" w:tentative="1">
      <w:start w:val="1"/>
      <w:numFmt w:val="bullet"/>
      <w:lvlText w:val="•"/>
      <w:lvlJc w:val="left"/>
      <w:pPr>
        <w:tabs>
          <w:tab w:val="num" w:pos="4320"/>
        </w:tabs>
        <w:ind w:left="4320" w:hanging="360"/>
      </w:pPr>
      <w:rPr>
        <w:rFonts w:ascii="Arial" w:hAnsi="Arial" w:hint="default"/>
      </w:rPr>
    </w:lvl>
    <w:lvl w:ilvl="6" w:tplc="0C5A48B6" w:tentative="1">
      <w:start w:val="1"/>
      <w:numFmt w:val="bullet"/>
      <w:lvlText w:val="•"/>
      <w:lvlJc w:val="left"/>
      <w:pPr>
        <w:tabs>
          <w:tab w:val="num" w:pos="5040"/>
        </w:tabs>
        <w:ind w:left="5040" w:hanging="360"/>
      </w:pPr>
      <w:rPr>
        <w:rFonts w:ascii="Arial" w:hAnsi="Arial" w:hint="default"/>
      </w:rPr>
    </w:lvl>
    <w:lvl w:ilvl="7" w:tplc="F45C33E0" w:tentative="1">
      <w:start w:val="1"/>
      <w:numFmt w:val="bullet"/>
      <w:lvlText w:val="•"/>
      <w:lvlJc w:val="left"/>
      <w:pPr>
        <w:tabs>
          <w:tab w:val="num" w:pos="5760"/>
        </w:tabs>
        <w:ind w:left="5760" w:hanging="360"/>
      </w:pPr>
      <w:rPr>
        <w:rFonts w:ascii="Arial" w:hAnsi="Arial" w:hint="default"/>
      </w:rPr>
    </w:lvl>
    <w:lvl w:ilvl="8" w:tplc="A34AD9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7D1C21"/>
    <w:multiLevelType w:val="hybridMultilevel"/>
    <w:tmpl w:val="D38AE61C"/>
    <w:lvl w:ilvl="0" w:tplc="A016F86E">
      <w:start w:val="1"/>
      <w:numFmt w:val="bullet"/>
      <w:pStyle w:val="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610CF84">
      <w:numFmt w:val="bullet"/>
      <w:lvlText w:val="•"/>
      <w:lvlJc w:val="left"/>
      <w:pPr>
        <w:ind w:left="2160" w:hanging="360"/>
      </w:pPr>
      <w:rPr>
        <w:rFonts w:ascii="Times New Roman" w:eastAsia="Yu Mincho"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7C2D92"/>
    <w:multiLevelType w:val="hybridMultilevel"/>
    <w:tmpl w:val="F9887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846E3"/>
    <w:multiLevelType w:val="hybridMultilevel"/>
    <w:tmpl w:val="79FAE41C"/>
    <w:lvl w:ilvl="0" w:tplc="87486E76">
      <w:start w:val="1"/>
      <w:numFmt w:val="bullet"/>
      <w:lvlText w:val="•"/>
      <w:lvlJc w:val="left"/>
      <w:pPr>
        <w:tabs>
          <w:tab w:val="num" w:pos="720"/>
        </w:tabs>
        <w:ind w:left="720" w:hanging="360"/>
      </w:pPr>
      <w:rPr>
        <w:rFonts w:ascii="Arial" w:hAnsi="Arial" w:hint="default"/>
      </w:rPr>
    </w:lvl>
    <w:lvl w:ilvl="1" w:tplc="12A6AD94">
      <w:start w:val="1"/>
      <w:numFmt w:val="bullet"/>
      <w:lvlText w:val="•"/>
      <w:lvlJc w:val="left"/>
      <w:pPr>
        <w:tabs>
          <w:tab w:val="num" w:pos="1440"/>
        </w:tabs>
        <w:ind w:left="1440" w:hanging="360"/>
      </w:pPr>
      <w:rPr>
        <w:rFonts w:ascii="Arial" w:hAnsi="Arial" w:hint="default"/>
      </w:rPr>
    </w:lvl>
    <w:lvl w:ilvl="2" w:tplc="9E849500">
      <w:start w:val="1"/>
      <w:numFmt w:val="bullet"/>
      <w:lvlText w:val="•"/>
      <w:lvlJc w:val="left"/>
      <w:pPr>
        <w:tabs>
          <w:tab w:val="num" w:pos="2160"/>
        </w:tabs>
        <w:ind w:left="2160" w:hanging="360"/>
      </w:pPr>
      <w:rPr>
        <w:rFonts w:ascii="Arial" w:hAnsi="Arial" w:hint="default"/>
      </w:rPr>
    </w:lvl>
    <w:lvl w:ilvl="3" w:tplc="B0F4152C" w:tentative="1">
      <w:start w:val="1"/>
      <w:numFmt w:val="bullet"/>
      <w:lvlText w:val="•"/>
      <w:lvlJc w:val="left"/>
      <w:pPr>
        <w:tabs>
          <w:tab w:val="num" w:pos="2880"/>
        </w:tabs>
        <w:ind w:left="2880" w:hanging="360"/>
      </w:pPr>
      <w:rPr>
        <w:rFonts w:ascii="Arial" w:hAnsi="Arial" w:hint="default"/>
      </w:rPr>
    </w:lvl>
    <w:lvl w:ilvl="4" w:tplc="90F23CC2" w:tentative="1">
      <w:start w:val="1"/>
      <w:numFmt w:val="bullet"/>
      <w:lvlText w:val="•"/>
      <w:lvlJc w:val="left"/>
      <w:pPr>
        <w:tabs>
          <w:tab w:val="num" w:pos="3600"/>
        </w:tabs>
        <w:ind w:left="3600" w:hanging="360"/>
      </w:pPr>
      <w:rPr>
        <w:rFonts w:ascii="Arial" w:hAnsi="Arial" w:hint="default"/>
      </w:rPr>
    </w:lvl>
    <w:lvl w:ilvl="5" w:tplc="5CEAEFE4" w:tentative="1">
      <w:start w:val="1"/>
      <w:numFmt w:val="bullet"/>
      <w:lvlText w:val="•"/>
      <w:lvlJc w:val="left"/>
      <w:pPr>
        <w:tabs>
          <w:tab w:val="num" w:pos="4320"/>
        </w:tabs>
        <w:ind w:left="4320" w:hanging="360"/>
      </w:pPr>
      <w:rPr>
        <w:rFonts w:ascii="Arial" w:hAnsi="Arial" w:hint="default"/>
      </w:rPr>
    </w:lvl>
    <w:lvl w:ilvl="6" w:tplc="9DC896BC" w:tentative="1">
      <w:start w:val="1"/>
      <w:numFmt w:val="bullet"/>
      <w:lvlText w:val="•"/>
      <w:lvlJc w:val="left"/>
      <w:pPr>
        <w:tabs>
          <w:tab w:val="num" w:pos="5040"/>
        </w:tabs>
        <w:ind w:left="5040" w:hanging="360"/>
      </w:pPr>
      <w:rPr>
        <w:rFonts w:ascii="Arial" w:hAnsi="Arial" w:hint="default"/>
      </w:rPr>
    </w:lvl>
    <w:lvl w:ilvl="7" w:tplc="20E65FD2" w:tentative="1">
      <w:start w:val="1"/>
      <w:numFmt w:val="bullet"/>
      <w:lvlText w:val="•"/>
      <w:lvlJc w:val="left"/>
      <w:pPr>
        <w:tabs>
          <w:tab w:val="num" w:pos="5760"/>
        </w:tabs>
        <w:ind w:left="5760" w:hanging="360"/>
      </w:pPr>
      <w:rPr>
        <w:rFonts w:ascii="Arial" w:hAnsi="Arial" w:hint="default"/>
      </w:rPr>
    </w:lvl>
    <w:lvl w:ilvl="8" w:tplc="7F04268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B6E733E"/>
    <w:multiLevelType w:val="hybridMultilevel"/>
    <w:tmpl w:val="CDA0330A"/>
    <w:lvl w:ilvl="0" w:tplc="8B4088E4">
      <w:start w:val="1"/>
      <w:numFmt w:val="bullet"/>
      <w:lvlText w:val="•"/>
      <w:lvlJc w:val="left"/>
      <w:pPr>
        <w:tabs>
          <w:tab w:val="num" w:pos="720"/>
        </w:tabs>
        <w:ind w:left="720" w:hanging="360"/>
      </w:pPr>
      <w:rPr>
        <w:rFonts w:ascii="Arial" w:hAnsi="Arial" w:hint="default"/>
      </w:rPr>
    </w:lvl>
    <w:lvl w:ilvl="1" w:tplc="1F16D370" w:tentative="1">
      <w:start w:val="1"/>
      <w:numFmt w:val="bullet"/>
      <w:lvlText w:val="•"/>
      <w:lvlJc w:val="left"/>
      <w:pPr>
        <w:tabs>
          <w:tab w:val="num" w:pos="1440"/>
        </w:tabs>
        <w:ind w:left="1440" w:hanging="360"/>
      </w:pPr>
      <w:rPr>
        <w:rFonts w:ascii="Arial" w:hAnsi="Arial" w:hint="default"/>
      </w:rPr>
    </w:lvl>
    <w:lvl w:ilvl="2" w:tplc="E9F85D8C" w:tentative="1">
      <w:start w:val="1"/>
      <w:numFmt w:val="bullet"/>
      <w:lvlText w:val="•"/>
      <w:lvlJc w:val="left"/>
      <w:pPr>
        <w:tabs>
          <w:tab w:val="num" w:pos="2160"/>
        </w:tabs>
        <w:ind w:left="2160" w:hanging="360"/>
      </w:pPr>
      <w:rPr>
        <w:rFonts w:ascii="Arial" w:hAnsi="Arial" w:hint="default"/>
      </w:rPr>
    </w:lvl>
    <w:lvl w:ilvl="3" w:tplc="1F7E6D1E" w:tentative="1">
      <w:start w:val="1"/>
      <w:numFmt w:val="bullet"/>
      <w:lvlText w:val="•"/>
      <w:lvlJc w:val="left"/>
      <w:pPr>
        <w:tabs>
          <w:tab w:val="num" w:pos="2880"/>
        </w:tabs>
        <w:ind w:left="2880" w:hanging="360"/>
      </w:pPr>
      <w:rPr>
        <w:rFonts w:ascii="Arial" w:hAnsi="Arial" w:hint="default"/>
      </w:rPr>
    </w:lvl>
    <w:lvl w:ilvl="4" w:tplc="8924A9B2" w:tentative="1">
      <w:start w:val="1"/>
      <w:numFmt w:val="bullet"/>
      <w:lvlText w:val="•"/>
      <w:lvlJc w:val="left"/>
      <w:pPr>
        <w:tabs>
          <w:tab w:val="num" w:pos="3600"/>
        </w:tabs>
        <w:ind w:left="3600" w:hanging="360"/>
      </w:pPr>
      <w:rPr>
        <w:rFonts w:ascii="Arial" w:hAnsi="Arial" w:hint="default"/>
      </w:rPr>
    </w:lvl>
    <w:lvl w:ilvl="5" w:tplc="A1DC2566" w:tentative="1">
      <w:start w:val="1"/>
      <w:numFmt w:val="bullet"/>
      <w:lvlText w:val="•"/>
      <w:lvlJc w:val="left"/>
      <w:pPr>
        <w:tabs>
          <w:tab w:val="num" w:pos="4320"/>
        </w:tabs>
        <w:ind w:left="4320" w:hanging="360"/>
      </w:pPr>
      <w:rPr>
        <w:rFonts w:ascii="Arial" w:hAnsi="Arial" w:hint="default"/>
      </w:rPr>
    </w:lvl>
    <w:lvl w:ilvl="6" w:tplc="114CDA04" w:tentative="1">
      <w:start w:val="1"/>
      <w:numFmt w:val="bullet"/>
      <w:lvlText w:val="•"/>
      <w:lvlJc w:val="left"/>
      <w:pPr>
        <w:tabs>
          <w:tab w:val="num" w:pos="5040"/>
        </w:tabs>
        <w:ind w:left="5040" w:hanging="360"/>
      </w:pPr>
      <w:rPr>
        <w:rFonts w:ascii="Arial" w:hAnsi="Arial" w:hint="default"/>
      </w:rPr>
    </w:lvl>
    <w:lvl w:ilvl="7" w:tplc="4EC2F066" w:tentative="1">
      <w:start w:val="1"/>
      <w:numFmt w:val="bullet"/>
      <w:lvlText w:val="•"/>
      <w:lvlJc w:val="left"/>
      <w:pPr>
        <w:tabs>
          <w:tab w:val="num" w:pos="5760"/>
        </w:tabs>
        <w:ind w:left="5760" w:hanging="360"/>
      </w:pPr>
      <w:rPr>
        <w:rFonts w:ascii="Arial" w:hAnsi="Arial" w:hint="default"/>
      </w:rPr>
    </w:lvl>
    <w:lvl w:ilvl="8" w:tplc="3464646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CB216A4"/>
    <w:multiLevelType w:val="hybridMultilevel"/>
    <w:tmpl w:val="7ED2B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FF133F"/>
    <w:multiLevelType w:val="multilevel"/>
    <w:tmpl w:val="44724C34"/>
    <w:lvl w:ilvl="0">
      <w:start w:val="1"/>
      <w:numFmt w:val="decimal"/>
      <w:lvlText w:val="%1."/>
      <w:lvlJc w:val="left"/>
      <w:pPr>
        <w:tabs>
          <w:tab w:val="num" w:pos="720"/>
        </w:tabs>
        <w:ind w:left="720" w:hanging="360"/>
      </w:pPr>
      <w:rPr>
        <w:rFonts w:hint="default"/>
        <w:sz w:val="20"/>
      </w:rPr>
    </w:lvl>
    <w:lvl w:ilvl="1">
      <w:start w:val="27"/>
      <w:numFmt w:val="bullet"/>
      <w:lvlText w:val="-"/>
      <w:lvlJc w:val="left"/>
      <w:pPr>
        <w:ind w:left="1440" w:hanging="360"/>
      </w:pPr>
      <w:rPr>
        <w:rFonts w:ascii="Times New Roman" w:eastAsiaTheme="minorEastAsia"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15754A"/>
    <w:multiLevelType w:val="hybridMultilevel"/>
    <w:tmpl w:val="B3A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1D2B7D"/>
    <w:multiLevelType w:val="hybridMultilevel"/>
    <w:tmpl w:val="3B488E2C"/>
    <w:lvl w:ilvl="0" w:tplc="A112CD64">
      <w:start w:val="2"/>
      <w:numFmt w:val="decimal"/>
      <w:lvlText w:val="%1."/>
      <w:lvlJc w:val="left"/>
      <w:pPr>
        <w:ind w:left="360" w:hanging="360"/>
      </w:pPr>
      <w:rPr>
        <w:rFonts w:hint="default"/>
        <w:sz w:val="20"/>
        <w:szCs w:val="20"/>
      </w:rPr>
    </w:lvl>
    <w:lvl w:ilvl="1" w:tplc="C6B0F858">
      <w:start w:val="1"/>
      <w:numFmt w:val="decimal"/>
      <w:lvlText w:val="%2."/>
      <w:lvlJc w:val="left"/>
      <w:pPr>
        <w:tabs>
          <w:tab w:val="num" w:pos="1440"/>
        </w:tabs>
        <w:ind w:left="1440" w:hanging="360"/>
      </w:pPr>
    </w:lvl>
    <w:lvl w:ilvl="2" w:tplc="E40640FE">
      <w:start w:val="1"/>
      <w:numFmt w:val="decimal"/>
      <w:lvlText w:val="%3."/>
      <w:lvlJc w:val="left"/>
      <w:pPr>
        <w:tabs>
          <w:tab w:val="num" w:pos="2160"/>
        </w:tabs>
        <w:ind w:left="2160" w:hanging="360"/>
      </w:pPr>
    </w:lvl>
    <w:lvl w:ilvl="3" w:tplc="9E0CBAC6" w:tentative="1">
      <w:start w:val="1"/>
      <w:numFmt w:val="decimal"/>
      <w:lvlText w:val="%4."/>
      <w:lvlJc w:val="left"/>
      <w:pPr>
        <w:tabs>
          <w:tab w:val="num" w:pos="2880"/>
        </w:tabs>
        <w:ind w:left="2880" w:hanging="360"/>
      </w:pPr>
    </w:lvl>
    <w:lvl w:ilvl="4" w:tplc="AD3455E4" w:tentative="1">
      <w:start w:val="1"/>
      <w:numFmt w:val="decimal"/>
      <w:lvlText w:val="%5."/>
      <w:lvlJc w:val="left"/>
      <w:pPr>
        <w:tabs>
          <w:tab w:val="num" w:pos="3600"/>
        </w:tabs>
        <w:ind w:left="3600" w:hanging="360"/>
      </w:pPr>
    </w:lvl>
    <w:lvl w:ilvl="5" w:tplc="67AA80D4" w:tentative="1">
      <w:start w:val="1"/>
      <w:numFmt w:val="decimal"/>
      <w:lvlText w:val="%6."/>
      <w:lvlJc w:val="left"/>
      <w:pPr>
        <w:tabs>
          <w:tab w:val="num" w:pos="4320"/>
        </w:tabs>
        <w:ind w:left="4320" w:hanging="360"/>
      </w:pPr>
    </w:lvl>
    <w:lvl w:ilvl="6" w:tplc="C8B8C196" w:tentative="1">
      <w:start w:val="1"/>
      <w:numFmt w:val="decimal"/>
      <w:lvlText w:val="%7."/>
      <w:lvlJc w:val="left"/>
      <w:pPr>
        <w:tabs>
          <w:tab w:val="num" w:pos="5040"/>
        </w:tabs>
        <w:ind w:left="5040" w:hanging="360"/>
      </w:pPr>
    </w:lvl>
    <w:lvl w:ilvl="7" w:tplc="3FB0C1BA" w:tentative="1">
      <w:start w:val="1"/>
      <w:numFmt w:val="decimal"/>
      <w:lvlText w:val="%8."/>
      <w:lvlJc w:val="left"/>
      <w:pPr>
        <w:tabs>
          <w:tab w:val="num" w:pos="5760"/>
        </w:tabs>
        <w:ind w:left="5760" w:hanging="360"/>
      </w:pPr>
    </w:lvl>
    <w:lvl w:ilvl="8" w:tplc="95CAF0B0" w:tentative="1">
      <w:start w:val="1"/>
      <w:numFmt w:val="decimal"/>
      <w:lvlText w:val="%9."/>
      <w:lvlJc w:val="left"/>
      <w:pPr>
        <w:tabs>
          <w:tab w:val="num" w:pos="6480"/>
        </w:tabs>
        <w:ind w:left="6480" w:hanging="360"/>
      </w:pPr>
    </w:lvl>
  </w:abstractNum>
  <w:abstractNum w:abstractNumId="14" w15:restartNumberingAfterBreak="0">
    <w:nsid w:val="29B07251"/>
    <w:multiLevelType w:val="hybridMultilevel"/>
    <w:tmpl w:val="AE685960"/>
    <w:lvl w:ilvl="0" w:tplc="18090001">
      <w:start w:val="1"/>
      <w:numFmt w:val="bullet"/>
      <w:lvlText w:val=""/>
      <w:lvlJc w:val="left"/>
      <w:pPr>
        <w:ind w:left="765" w:hanging="360"/>
      </w:pPr>
      <w:rPr>
        <w:rFonts w:ascii="Symbol" w:hAnsi="Symbol" w:hint="default"/>
      </w:rPr>
    </w:lvl>
    <w:lvl w:ilvl="1" w:tplc="18090003">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15" w15:restartNumberingAfterBreak="0">
    <w:nsid w:val="2F8A6CD6"/>
    <w:multiLevelType w:val="hybridMultilevel"/>
    <w:tmpl w:val="4CF825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3C42441"/>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4DA3B81"/>
    <w:multiLevelType w:val="multilevel"/>
    <w:tmpl w:val="7B38B584"/>
    <w:numStyleLink w:val="Style1"/>
  </w:abstractNum>
  <w:abstractNum w:abstractNumId="18" w15:restartNumberingAfterBreak="0">
    <w:nsid w:val="360E6AC6"/>
    <w:multiLevelType w:val="hybridMultilevel"/>
    <w:tmpl w:val="F60011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6CB4785"/>
    <w:multiLevelType w:val="hybridMultilevel"/>
    <w:tmpl w:val="E500E480"/>
    <w:lvl w:ilvl="0" w:tplc="B314B522">
      <w:start w:val="1"/>
      <w:numFmt w:val="decimal"/>
      <w:lvlText w:val="[i.%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39ED0A21"/>
    <w:multiLevelType w:val="hybridMultilevel"/>
    <w:tmpl w:val="827C4964"/>
    <w:lvl w:ilvl="0" w:tplc="18090001">
      <w:start w:val="1"/>
      <w:numFmt w:val="bullet"/>
      <w:lvlText w:val=""/>
      <w:lvlJc w:val="left"/>
      <w:pPr>
        <w:ind w:left="644" w:hanging="360"/>
      </w:pPr>
      <w:rPr>
        <w:rFonts w:ascii="Symbol" w:hAnsi="Symbol" w:hint="default"/>
      </w:rPr>
    </w:lvl>
    <w:lvl w:ilvl="1" w:tplc="18090003" w:tentative="1">
      <w:start w:val="1"/>
      <w:numFmt w:val="bullet"/>
      <w:lvlText w:val="o"/>
      <w:lvlJc w:val="left"/>
      <w:pPr>
        <w:ind w:left="1364" w:hanging="360"/>
      </w:pPr>
      <w:rPr>
        <w:rFonts w:ascii="Courier New" w:hAnsi="Courier New" w:cs="Courier New" w:hint="default"/>
      </w:rPr>
    </w:lvl>
    <w:lvl w:ilvl="2" w:tplc="18090005" w:tentative="1">
      <w:start w:val="1"/>
      <w:numFmt w:val="bullet"/>
      <w:lvlText w:val=""/>
      <w:lvlJc w:val="left"/>
      <w:pPr>
        <w:ind w:left="2084" w:hanging="360"/>
      </w:pPr>
      <w:rPr>
        <w:rFonts w:ascii="Wingdings" w:hAnsi="Wingdings" w:hint="default"/>
      </w:rPr>
    </w:lvl>
    <w:lvl w:ilvl="3" w:tplc="18090001" w:tentative="1">
      <w:start w:val="1"/>
      <w:numFmt w:val="bullet"/>
      <w:lvlText w:val=""/>
      <w:lvlJc w:val="left"/>
      <w:pPr>
        <w:ind w:left="2804" w:hanging="360"/>
      </w:pPr>
      <w:rPr>
        <w:rFonts w:ascii="Symbol" w:hAnsi="Symbol" w:hint="default"/>
      </w:rPr>
    </w:lvl>
    <w:lvl w:ilvl="4" w:tplc="18090003" w:tentative="1">
      <w:start w:val="1"/>
      <w:numFmt w:val="bullet"/>
      <w:lvlText w:val="o"/>
      <w:lvlJc w:val="left"/>
      <w:pPr>
        <w:ind w:left="3524" w:hanging="360"/>
      </w:pPr>
      <w:rPr>
        <w:rFonts w:ascii="Courier New" w:hAnsi="Courier New" w:cs="Courier New" w:hint="default"/>
      </w:rPr>
    </w:lvl>
    <w:lvl w:ilvl="5" w:tplc="18090005" w:tentative="1">
      <w:start w:val="1"/>
      <w:numFmt w:val="bullet"/>
      <w:lvlText w:val=""/>
      <w:lvlJc w:val="left"/>
      <w:pPr>
        <w:ind w:left="4244" w:hanging="360"/>
      </w:pPr>
      <w:rPr>
        <w:rFonts w:ascii="Wingdings" w:hAnsi="Wingdings" w:hint="default"/>
      </w:rPr>
    </w:lvl>
    <w:lvl w:ilvl="6" w:tplc="18090001" w:tentative="1">
      <w:start w:val="1"/>
      <w:numFmt w:val="bullet"/>
      <w:lvlText w:val=""/>
      <w:lvlJc w:val="left"/>
      <w:pPr>
        <w:ind w:left="4964" w:hanging="360"/>
      </w:pPr>
      <w:rPr>
        <w:rFonts w:ascii="Symbol" w:hAnsi="Symbol" w:hint="default"/>
      </w:rPr>
    </w:lvl>
    <w:lvl w:ilvl="7" w:tplc="18090003" w:tentative="1">
      <w:start w:val="1"/>
      <w:numFmt w:val="bullet"/>
      <w:lvlText w:val="o"/>
      <w:lvlJc w:val="left"/>
      <w:pPr>
        <w:ind w:left="5684" w:hanging="360"/>
      </w:pPr>
      <w:rPr>
        <w:rFonts w:ascii="Courier New" w:hAnsi="Courier New" w:cs="Courier New" w:hint="default"/>
      </w:rPr>
    </w:lvl>
    <w:lvl w:ilvl="8" w:tplc="18090005" w:tentative="1">
      <w:start w:val="1"/>
      <w:numFmt w:val="bullet"/>
      <w:lvlText w:val=""/>
      <w:lvlJc w:val="left"/>
      <w:pPr>
        <w:ind w:left="6404" w:hanging="360"/>
      </w:pPr>
      <w:rPr>
        <w:rFonts w:ascii="Wingdings" w:hAnsi="Wingdings" w:hint="default"/>
      </w:rPr>
    </w:lvl>
  </w:abstractNum>
  <w:abstractNum w:abstractNumId="21" w15:restartNumberingAfterBreak="0">
    <w:nsid w:val="3D756C17"/>
    <w:multiLevelType w:val="hybridMultilevel"/>
    <w:tmpl w:val="DA9E9E9C"/>
    <w:lvl w:ilvl="0" w:tplc="5F023A6A">
      <w:start w:val="1"/>
      <w:numFmt w:val="bullet"/>
      <w:lvlText w:val="•"/>
      <w:lvlJc w:val="left"/>
      <w:pPr>
        <w:tabs>
          <w:tab w:val="num" w:pos="720"/>
        </w:tabs>
        <w:ind w:left="720" w:hanging="360"/>
      </w:pPr>
      <w:rPr>
        <w:rFonts w:ascii="Arial" w:hAnsi="Arial" w:hint="default"/>
      </w:rPr>
    </w:lvl>
    <w:lvl w:ilvl="1" w:tplc="6546C3EE">
      <w:start w:val="252"/>
      <w:numFmt w:val="bullet"/>
      <w:lvlText w:val="•"/>
      <w:lvlJc w:val="left"/>
      <w:pPr>
        <w:tabs>
          <w:tab w:val="num" w:pos="1440"/>
        </w:tabs>
        <w:ind w:left="1440" w:hanging="360"/>
      </w:pPr>
      <w:rPr>
        <w:rFonts w:ascii="Arial" w:hAnsi="Arial" w:hint="default"/>
      </w:rPr>
    </w:lvl>
    <w:lvl w:ilvl="2" w:tplc="3B5A6668" w:tentative="1">
      <w:start w:val="1"/>
      <w:numFmt w:val="bullet"/>
      <w:lvlText w:val="•"/>
      <w:lvlJc w:val="left"/>
      <w:pPr>
        <w:tabs>
          <w:tab w:val="num" w:pos="2160"/>
        </w:tabs>
        <w:ind w:left="2160" w:hanging="360"/>
      </w:pPr>
      <w:rPr>
        <w:rFonts w:ascii="Arial" w:hAnsi="Arial" w:hint="default"/>
      </w:rPr>
    </w:lvl>
    <w:lvl w:ilvl="3" w:tplc="13C268BA" w:tentative="1">
      <w:start w:val="1"/>
      <w:numFmt w:val="bullet"/>
      <w:lvlText w:val="•"/>
      <w:lvlJc w:val="left"/>
      <w:pPr>
        <w:tabs>
          <w:tab w:val="num" w:pos="2880"/>
        </w:tabs>
        <w:ind w:left="2880" w:hanging="360"/>
      </w:pPr>
      <w:rPr>
        <w:rFonts w:ascii="Arial" w:hAnsi="Arial" w:hint="default"/>
      </w:rPr>
    </w:lvl>
    <w:lvl w:ilvl="4" w:tplc="49603D60" w:tentative="1">
      <w:start w:val="1"/>
      <w:numFmt w:val="bullet"/>
      <w:lvlText w:val="•"/>
      <w:lvlJc w:val="left"/>
      <w:pPr>
        <w:tabs>
          <w:tab w:val="num" w:pos="3600"/>
        </w:tabs>
        <w:ind w:left="3600" w:hanging="360"/>
      </w:pPr>
      <w:rPr>
        <w:rFonts w:ascii="Arial" w:hAnsi="Arial" w:hint="default"/>
      </w:rPr>
    </w:lvl>
    <w:lvl w:ilvl="5" w:tplc="DBAE1C2A" w:tentative="1">
      <w:start w:val="1"/>
      <w:numFmt w:val="bullet"/>
      <w:lvlText w:val="•"/>
      <w:lvlJc w:val="left"/>
      <w:pPr>
        <w:tabs>
          <w:tab w:val="num" w:pos="4320"/>
        </w:tabs>
        <w:ind w:left="4320" w:hanging="360"/>
      </w:pPr>
      <w:rPr>
        <w:rFonts w:ascii="Arial" w:hAnsi="Arial" w:hint="default"/>
      </w:rPr>
    </w:lvl>
    <w:lvl w:ilvl="6" w:tplc="C548EBCE" w:tentative="1">
      <w:start w:val="1"/>
      <w:numFmt w:val="bullet"/>
      <w:lvlText w:val="•"/>
      <w:lvlJc w:val="left"/>
      <w:pPr>
        <w:tabs>
          <w:tab w:val="num" w:pos="5040"/>
        </w:tabs>
        <w:ind w:left="5040" w:hanging="360"/>
      </w:pPr>
      <w:rPr>
        <w:rFonts w:ascii="Arial" w:hAnsi="Arial" w:hint="default"/>
      </w:rPr>
    </w:lvl>
    <w:lvl w:ilvl="7" w:tplc="C6A67E7E" w:tentative="1">
      <w:start w:val="1"/>
      <w:numFmt w:val="bullet"/>
      <w:lvlText w:val="•"/>
      <w:lvlJc w:val="left"/>
      <w:pPr>
        <w:tabs>
          <w:tab w:val="num" w:pos="5760"/>
        </w:tabs>
        <w:ind w:left="5760" w:hanging="360"/>
      </w:pPr>
      <w:rPr>
        <w:rFonts w:ascii="Arial" w:hAnsi="Arial" w:hint="default"/>
      </w:rPr>
    </w:lvl>
    <w:lvl w:ilvl="8" w:tplc="2AECFC4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E091848"/>
    <w:multiLevelType w:val="hybridMultilevel"/>
    <w:tmpl w:val="88C2044E"/>
    <w:lvl w:ilvl="0" w:tplc="543AB040">
      <w:start w:val="1"/>
      <w:numFmt w:val="decimal"/>
      <w:lvlText w:val="[i.%1]        "/>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3F832BF"/>
    <w:multiLevelType w:val="hybridMultilevel"/>
    <w:tmpl w:val="F75AD416"/>
    <w:lvl w:ilvl="0" w:tplc="18090001">
      <w:start w:val="1"/>
      <w:numFmt w:val="bullet"/>
      <w:lvlText w:val=""/>
      <w:lvlJc w:val="left"/>
      <w:pPr>
        <w:ind w:left="765" w:hanging="360"/>
      </w:pPr>
      <w:rPr>
        <w:rFonts w:ascii="Symbol" w:hAnsi="Symbol"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24" w15:restartNumberingAfterBreak="0">
    <w:nsid w:val="478F7296"/>
    <w:multiLevelType w:val="hybridMultilevel"/>
    <w:tmpl w:val="7C845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6A5906"/>
    <w:multiLevelType w:val="hybridMultilevel"/>
    <w:tmpl w:val="02A01EDE"/>
    <w:lvl w:ilvl="0" w:tplc="B16608EE">
      <w:start w:val="1"/>
      <w:numFmt w:val="bullet"/>
      <w:lvlText w:val=""/>
      <w:lvlJc w:val="left"/>
      <w:pPr>
        <w:tabs>
          <w:tab w:val="num" w:pos="720"/>
        </w:tabs>
        <w:ind w:left="720" w:hanging="360"/>
      </w:pPr>
      <w:rPr>
        <w:rFonts w:ascii="Wingdings" w:hAnsi="Wingdings" w:hint="default"/>
      </w:rPr>
    </w:lvl>
    <w:lvl w:ilvl="1" w:tplc="D9204C82">
      <w:start w:val="1"/>
      <w:numFmt w:val="bullet"/>
      <w:lvlText w:val=""/>
      <w:lvlJc w:val="left"/>
      <w:pPr>
        <w:tabs>
          <w:tab w:val="num" w:pos="1440"/>
        </w:tabs>
        <w:ind w:left="1440" w:hanging="360"/>
      </w:pPr>
      <w:rPr>
        <w:rFonts w:ascii="Wingdings" w:hAnsi="Wingdings" w:hint="default"/>
      </w:rPr>
    </w:lvl>
    <w:lvl w:ilvl="2" w:tplc="72025ABA" w:tentative="1">
      <w:start w:val="1"/>
      <w:numFmt w:val="bullet"/>
      <w:lvlText w:val=""/>
      <w:lvlJc w:val="left"/>
      <w:pPr>
        <w:tabs>
          <w:tab w:val="num" w:pos="2160"/>
        </w:tabs>
        <w:ind w:left="2160" w:hanging="360"/>
      </w:pPr>
      <w:rPr>
        <w:rFonts w:ascii="Wingdings" w:hAnsi="Wingdings" w:hint="default"/>
      </w:rPr>
    </w:lvl>
    <w:lvl w:ilvl="3" w:tplc="08503E44" w:tentative="1">
      <w:start w:val="1"/>
      <w:numFmt w:val="bullet"/>
      <w:lvlText w:val=""/>
      <w:lvlJc w:val="left"/>
      <w:pPr>
        <w:tabs>
          <w:tab w:val="num" w:pos="2880"/>
        </w:tabs>
        <w:ind w:left="2880" w:hanging="360"/>
      </w:pPr>
      <w:rPr>
        <w:rFonts w:ascii="Wingdings" w:hAnsi="Wingdings" w:hint="default"/>
      </w:rPr>
    </w:lvl>
    <w:lvl w:ilvl="4" w:tplc="34C263FC" w:tentative="1">
      <w:start w:val="1"/>
      <w:numFmt w:val="bullet"/>
      <w:lvlText w:val=""/>
      <w:lvlJc w:val="left"/>
      <w:pPr>
        <w:tabs>
          <w:tab w:val="num" w:pos="3600"/>
        </w:tabs>
        <w:ind w:left="3600" w:hanging="360"/>
      </w:pPr>
      <w:rPr>
        <w:rFonts w:ascii="Wingdings" w:hAnsi="Wingdings" w:hint="default"/>
      </w:rPr>
    </w:lvl>
    <w:lvl w:ilvl="5" w:tplc="26504F8E" w:tentative="1">
      <w:start w:val="1"/>
      <w:numFmt w:val="bullet"/>
      <w:lvlText w:val=""/>
      <w:lvlJc w:val="left"/>
      <w:pPr>
        <w:tabs>
          <w:tab w:val="num" w:pos="4320"/>
        </w:tabs>
        <w:ind w:left="4320" w:hanging="360"/>
      </w:pPr>
      <w:rPr>
        <w:rFonts w:ascii="Wingdings" w:hAnsi="Wingdings" w:hint="default"/>
      </w:rPr>
    </w:lvl>
    <w:lvl w:ilvl="6" w:tplc="561620B8" w:tentative="1">
      <w:start w:val="1"/>
      <w:numFmt w:val="bullet"/>
      <w:lvlText w:val=""/>
      <w:lvlJc w:val="left"/>
      <w:pPr>
        <w:tabs>
          <w:tab w:val="num" w:pos="5040"/>
        </w:tabs>
        <w:ind w:left="5040" w:hanging="360"/>
      </w:pPr>
      <w:rPr>
        <w:rFonts w:ascii="Wingdings" w:hAnsi="Wingdings" w:hint="default"/>
      </w:rPr>
    </w:lvl>
    <w:lvl w:ilvl="7" w:tplc="83C467B6" w:tentative="1">
      <w:start w:val="1"/>
      <w:numFmt w:val="bullet"/>
      <w:lvlText w:val=""/>
      <w:lvlJc w:val="left"/>
      <w:pPr>
        <w:tabs>
          <w:tab w:val="num" w:pos="5760"/>
        </w:tabs>
        <w:ind w:left="5760" w:hanging="360"/>
      </w:pPr>
      <w:rPr>
        <w:rFonts w:ascii="Wingdings" w:hAnsi="Wingdings" w:hint="default"/>
      </w:rPr>
    </w:lvl>
    <w:lvl w:ilvl="8" w:tplc="2EE8092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9312D87"/>
    <w:multiLevelType w:val="hybridMultilevel"/>
    <w:tmpl w:val="BEE862FE"/>
    <w:lvl w:ilvl="0" w:tplc="2910CAEC">
      <w:start w:val="1"/>
      <w:numFmt w:val="bullet"/>
      <w:lvlText w:val="•"/>
      <w:lvlJc w:val="left"/>
      <w:pPr>
        <w:tabs>
          <w:tab w:val="num" w:pos="720"/>
        </w:tabs>
        <w:ind w:left="720" w:hanging="360"/>
      </w:pPr>
      <w:rPr>
        <w:rFonts w:ascii="Arial" w:hAnsi="Arial" w:hint="default"/>
      </w:rPr>
    </w:lvl>
    <w:lvl w:ilvl="1" w:tplc="6232A078">
      <w:start w:val="252"/>
      <w:numFmt w:val="bullet"/>
      <w:lvlText w:val="•"/>
      <w:lvlJc w:val="left"/>
      <w:pPr>
        <w:tabs>
          <w:tab w:val="num" w:pos="1440"/>
        </w:tabs>
        <w:ind w:left="1440" w:hanging="360"/>
      </w:pPr>
      <w:rPr>
        <w:rFonts w:ascii="Arial" w:hAnsi="Arial" w:hint="default"/>
      </w:rPr>
    </w:lvl>
    <w:lvl w:ilvl="2" w:tplc="A4D2814E">
      <w:start w:val="252"/>
      <w:numFmt w:val="bullet"/>
      <w:lvlText w:val="•"/>
      <w:lvlJc w:val="left"/>
      <w:pPr>
        <w:tabs>
          <w:tab w:val="num" w:pos="2160"/>
        </w:tabs>
        <w:ind w:left="2160" w:hanging="360"/>
      </w:pPr>
      <w:rPr>
        <w:rFonts w:ascii="Arial" w:hAnsi="Arial" w:hint="default"/>
      </w:rPr>
    </w:lvl>
    <w:lvl w:ilvl="3" w:tplc="21FAE6F8" w:tentative="1">
      <w:start w:val="1"/>
      <w:numFmt w:val="bullet"/>
      <w:lvlText w:val="•"/>
      <w:lvlJc w:val="left"/>
      <w:pPr>
        <w:tabs>
          <w:tab w:val="num" w:pos="2880"/>
        </w:tabs>
        <w:ind w:left="2880" w:hanging="360"/>
      </w:pPr>
      <w:rPr>
        <w:rFonts w:ascii="Arial" w:hAnsi="Arial" w:hint="default"/>
      </w:rPr>
    </w:lvl>
    <w:lvl w:ilvl="4" w:tplc="556455B6" w:tentative="1">
      <w:start w:val="1"/>
      <w:numFmt w:val="bullet"/>
      <w:lvlText w:val="•"/>
      <w:lvlJc w:val="left"/>
      <w:pPr>
        <w:tabs>
          <w:tab w:val="num" w:pos="3600"/>
        </w:tabs>
        <w:ind w:left="3600" w:hanging="360"/>
      </w:pPr>
      <w:rPr>
        <w:rFonts w:ascii="Arial" w:hAnsi="Arial" w:hint="default"/>
      </w:rPr>
    </w:lvl>
    <w:lvl w:ilvl="5" w:tplc="89588CF4" w:tentative="1">
      <w:start w:val="1"/>
      <w:numFmt w:val="bullet"/>
      <w:lvlText w:val="•"/>
      <w:lvlJc w:val="left"/>
      <w:pPr>
        <w:tabs>
          <w:tab w:val="num" w:pos="4320"/>
        </w:tabs>
        <w:ind w:left="4320" w:hanging="360"/>
      </w:pPr>
      <w:rPr>
        <w:rFonts w:ascii="Arial" w:hAnsi="Arial" w:hint="default"/>
      </w:rPr>
    </w:lvl>
    <w:lvl w:ilvl="6" w:tplc="D1DECC0A" w:tentative="1">
      <w:start w:val="1"/>
      <w:numFmt w:val="bullet"/>
      <w:lvlText w:val="•"/>
      <w:lvlJc w:val="left"/>
      <w:pPr>
        <w:tabs>
          <w:tab w:val="num" w:pos="5040"/>
        </w:tabs>
        <w:ind w:left="5040" w:hanging="360"/>
      </w:pPr>
      <w:rPr>
        <w:rFonts w:ascii="Arial" w:hAnsi="Arial" w:hint="default"/>
      </w:rPr>
    </w:lvl>
    <w:lvl w:ilvl="7" w:tplc="46F477CA" w:tentative="1">
      <w:start w:val="1"/>
      <w:numFmt w:val="bullet"/>
      <w:lvlText w:val="•"/>
      <w:lvlJc w:val="left"/>
      <w:pPr>
        <w:tabs>
          <w:tab w:val="num" w:pos="5760"/>
        </w:tabs>
        <w:ind w:left="5760" w:hanging="360"/>
      </w:pPr>
      <w:rPr>
        <w:rFonts w:ascii="Arial" w:hAnsi="Arial" w:hint="default"/>
      </w:rPr>
    </w:lvl>
    <w:lvl w:ilvl="8" w:tplc="2190113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14B79FE"/>
    <w:multiLevelType w:val="multilevel"/>
    <w:tmpl w:val="76586956"/>
    <w:styleLink w:val="Style2"/>
    <w:lvl w:ilvl="0">
      <w:start w:val="1"/>
      <w:numFmt w:val="decimal"/>
      <w:lvlText w:val="%1."/>
      <w:lvlJc w:val="left"/>
      <w:pPr>
        <w:ind w:left="540" w:hanging="540"/>
      </w:pPr>
      <w:rPr>
        <w:rFonts w:hint="default"/>
      </w:rPr>
    </w:lvl>
    <w:lvl w:ilvl="1">
      <w:start w:val="1"/>
      <w:numFmt w:val="decimal"/>
      <w:lvlText w:val="%1.%2"/>
      <w:lvlJc w:val="left"/>
      <w:pPr>
        <w:ind w:left="7666" w:hanging="720"/>
      </w:pPr>
      <w:rPr>
        <w:rFonts w:hint="default"/>
        <w:lang w:val="en-US"/>
      </w:rPr>
    </w:lvl>
    <w:lvl w:ilvl="2">
      <w:start w:val="1"/>
      <w:numFmt w:val="decimal"/>
      <w:lvlText w:val="%1.%2.%3"/>
      <w:lvlJc w:val="left"/>
      <w:pPr>
        <w:ind w:left="1288" w:hanging="720"/>
      </w:pPr>
      <w:rPr>
        <w:rFonts w:hint="default"/>
        <w:b w:val="0"/>
        <w:bCs/>
      </w:rPr>
    </w:lvl>
    <w:lvl w:ilvl="3">
      <w:start w:val="1"/>
      <w:numFmt w:val="decimal"/>
      <w:lvlText w:val="%1.%2.%3.%4"/>
      <w:lvlJc w:val="left"/>
      <w:pPr>
        <w:ind w:left="1080" w:hanging="1080"/>
      </w:pPr>
      <w:rPr>
        <w:rFonts w:hint="default"/>
        <w:b w:val="0"/>
        <w:bCs/>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53483F77"/>
    <w:multiLevelType w:val="hybridMultilevel"/>
    <w:tmpl w:val="F86E212E"/>
    <w:lvl w:ilvl="0" w:tplc="567A16B8">
      <w:start w:val="15"/>
      <w:numFmt w:val="bullet"/>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636F67CE"/>
    <w:multiLevelType w:val="hybridMultilevel"/>
    <w:tmpl w:val="A5BE1C6A"/>
    <w:lvl w:ilvl="0" w:tplc="C382CB0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292C6B"/>
    <w:multiLevelType w:val="multilevel"/>
    <w:tmpl w:val="0D9A2BBC"/>
    <w:lvl w:ilvl="0">
      <w:start w:val="1"/>
      <w:numFmt w:val="decimal"/>
      <w:lvlText w:val="Chapter %1."/>
      <w:lvlJc w:val="left"/>
      <w:pPr>
        <w:ind w:left="540" w:hanging="540"/>
      </w:pPr>
      <w:rPr>
        <w:rFonts w:hint="default"/>
      </w:rPr>
    </w:lvl>
    <w:lvl w:ilvl="1">
      <w:start w:val="1"/>
      <w:numFmt w:val="decimal"/>
      <w:lvlText w:val="%1.%2"/>
      <w:lvlJc w:val="left"/>
      <w:pPr>
        <w:ind w:left="7666" w:hanging="720"/>
      </w:pPr>
      <w:rPr>
        <w:rFonts w:hint="default"/>
        <w:lang w:val="en-US"/>
      </w:rPr>
    </w:lvl>
    <w:lvl w:ilvl="2">
      <w:start w:val="1"/>
      <w:numFmt w:val="decimal"/>
      <w:lvlText w:val="%1.%2.%3"/>
      <w:lvlJc w:val="left"/>
      <w:pPr>
        <w:ind w:left="1288" w:hanging="720"/>
      </w:pPr>
      <w:rPr>
        <w:rFonts w:hint="default"/>
        <w:b w:val="0"/>
        <w:bCs/>
      </w:rPr>
    </w:lvl>
    <w:lvl w:ilvl="3">
      <w:start w:val="1"/>
      <w:numFmt w:val="decimal"/>
      <w:lvlText w:val="%1.%2.%3.%4"/>
      <w:lvlJc w:val="left"/>
      <w:pPr>
        <w:ind w:left="1080" w:hanging="1080"/>
      </w:pPr>
      <w:rPr>
        <w:rFonts w:hint="default"/>
        <w:b w:val="0"/>
        <w:bCs/>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6A214205"/>
    <w:multiLevelType w:val="multilevel"/>
    <w:tmpl w:val="7B38B584"/>
    <w:styleLink w:val="Style1"/>
    <w:lvl w:ilvl="0">
      <w:start w:val="1"/>
      <w:numFmt w:val="decimal"/>
      <w:lvlText w:val="%1."/>
      <w:lvlJc w:val="left"/>
      <w:pPr>
        <w:ind w:left="540" w:hanging="540"/>
      </w:pPr>
      <w:rPr>
        <w:rFonts w:hint="default"/>
      </w:rPr>
    </w:lvl>
    <w:lvl w:ilvl="1">
      <w:start w:val="1"/>
      <w:numFmt w:val="decimal"/>
      <w:lvlText w:val="%1.%2"/>
      <w:lvlJc w:val="left"/>
      <w:pPr>
        <w:ind w:left="7666" w:hanging="720"/>
      </w:pPr>
      <w:rPr>
        <w:rFonts w:hint="default"/>
        <w:lang w:val="en-US"/>
      </w:rPr>
    </w:lvl>
    <w:lvl w:ilvl="2">
      <w:start w:val="1"/>
      <w:numFmt w:val="decimal"/>
      <w:lvlText w:val="%1.%2.%3"/>
      <w:lvlJc w:val="left"/>
      <w:pPr>
        <w:ind w:left="1288" w:hanging="720"/>
      </w:pPr>
      <w:rPr>
        <w:rFonts w:hint="default"/>
        <w:b w:val="0"/>
        <w:bCs/>
      </w:rPr>
    </w:lvl>
    <w:lvl w:ilvl="3">
      <w:start w:val="1"/>
      <w:numFmt w:val="decimal"/>
      <w:lvlText w:val="%1.%2.%3.%4"/>
      <w:lvlJc w:val="left"/>
      <w:pPr>
        <w:ind w:left="1080" w:hanging="1080"/>
      </w:pPr>
      <w:rPr>
        <w:rFonts w:hint="default"/>
        <w:b w:val="0"/>
        <w:bCs/>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6AD40B0B"/>
    <w:multiLevelType w:val="hybridMultilevel"/>
    <w:tmpl w:val="A6F69EAE"/>
    <w:lvl w:ilvl="0" w:tplc="E1E0DEC6">
      <w:start w:val="1"/>
      <w:numFmt w:val="bullet"/>
      <w:lvlText w:val="•"/>
      <w:lvlJc w:val="left"/>
      <w:pPr>
        <w:tabs>
          <w:tab w:val="num" w:pos="720"/>
        </w:tabs>
        <w:ind w:left="720" w:hanging="360"/>
      </w:pPr>
      <w:rPr>
        <w:rFonts w:ascii="Arial" w:hAnsi="Arial" w:hint="default"/>
      </w:rPr>
    </w:lvl>
    <w:lvl w:ilvl="1" w:tplc="D020099C" w:tentative="1">
      <w:start w:val="1"/>
      <w:numFmt w:val="bullet"/>
      <w:lvlText w:val="•"/>
      <w:lvlJc w:val="left"/>
      <w:pPr>
        <w:tabs>
          <w:tab w:val="num" w:pos="1440"/>
        </w:tabs>
        <w:ind w:left="1440" w:hanging="360"/>
      </w:pPr>
      <w:rPr>
        <w:rFonts w:ascii="Arial" w:hAnsi="Arial" w:hint="default"/>
      </w:rPr>
    </w:lvl>
    <w:lvl w:ilvl="2" w:tplc="233C197A" w:tentative="1">
      <w:start w:val="1"/>
      <w:numFmt w:val="bullet"/>
      <w:lvlText w:val="•"/>
      <w:lvlJc w:val="left"/>
      <w:pPr>
        <w:tabs>
          <w:tab w:val="num" w:pos="2160"/>
        </w:tabs>
        <w:ind w:left="2160" w:hanging="360"/>
      </w:pPr>
      <w:rPr>
        <w:rFonts w:ascii="Arial" w:hAnsi="Arial" w:hint="default"/>
      </w:rPr>
    </w:lvl>
    <w:lvl w:ilvl="3" w:tplc="BA9C7CF2" w:tentative="1">
      <w:start w:val="1"/>
      <w:numFmt w:val="bullet"/>
      <w:lvlText w:val="•"/>
      <w:lvlJc w:val="left"/>
      <w:pPr>
        <w:tabs>
          <w:tab w:val="num" w:pos="2880"/>
        </w:tabs>
        <w:ind w:left="2880" w:hanging="360"/>
      </w:pPr>
      <w:rPr>
        <w:rFonts w:ascii="Arial" w:hAnsi="Arial" w:hint="default"/>
      </w:rPr>
    </w:lvl>
    <w:lvl w:ilvl="4" w:tplc="AC8296AE" w:tentative="1">
      <w:start w:val="1"/>
      <w:numFmt w:val="bullet"/>
      <w:lvlText w:val="•"/>
      <w:lvlJc w:val="left"/>
      <w:pPr>
        <w:tabs>
          <w:tab w:val="num" w:pos="3600"/>
        </w:tabs>
        <w:ind w:left="3600" w:hanging="360"/>
      </w:pPr>
      <w:rPr>
        <w:rFonts w:ascii="Arial" w:hAnsi="Arial" w:hint="default"/>
      </w:rPr>
    </w:lvl>
    <w:lvl w:ilvl="5" w:tplc="31DE67E4" w:tentative="1">
      <w:start w:val="1"/>
      <w:numFmt w:val="bullet"/>
      <w:lvlText w:val="•"/>
      <w:lvlJc w:val="left"/>
      <w:pPr>
        <w:tabs>
          <w:tab w:val="num" w:pos="4320"/>
        </w:tabs>
        <w:ind w:left="4320" w:hanging="360"/>
      </w:pPr>
      <w:rPr>
        <w:rFonts w:ascii="Arial" w:hAnsi="Arial" w:hint="default"/>
      </w:rPr>
    </w:lvl>
    <w:lvl w:ilvl="6" w:tplc="121ABBC2" w:tentative="1">
      <w:start w:val="1"/>
      <w:numFmt w:val="bullet"/>
      <w:lvlText w:val="•"/>
      <w:lvlJc w:val="left"/>
      <w:pPr>
        <w:tabs>
          <w:tab w:val="num" w:pos="5040"/>
        </w:tabs>
        <w:ind w:left="5040" w:hanging="360"/>
      </w:pPr>
      <w:rPr>
        <w:rFonts w:ascii="Arial" w:hAnsi="Arial" w:hint="default"/>
      </w:rPr>
    </w:lvl>
    <w:lvl w:ilvl="7" w:tplc="78A6F302" w:tentative="1">
      <w:start w:val="1"/>
      <w:numFmt w:val="bullet"/>
      <w:lvlText w:val="•"/>
      <w:lvlJc w:val="left"/>
      <w:pPr>
        <w:tabs>
          <w:tab w:val="num" w:pos="5760"/>
        </w:tabs>
        <w:ind w:left="5760" w:hanging="360"/>
      </w:pPr>
      <w:rPr>
        <w:rFonts w:ascii="Arial" w:hAnsi="Arial" w:hint="default"/>
      </w:rPr>
    </w:lvl>
    <w:lvl w:ilvl="8" w:tplc="46D81C5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DDC6332"/>
    <w:multiLevelType w:val="multilevel"/>
    <w:tmpl w:val="209A223E"/>
    <w:lvl w:ilvl="0">
      <w:start w:val="1"/>
      <w:numFmt w:val="bullet"/>
      <w:lvlText w:val=""/>
      <w:lvlJc w:val="left"/>
      <w:pPr>
        <w:tabs>
          <w:tab w:val="num" w:pos="720"/>
        </w:tabs>
        <w:ind w:left="720" w:hanging="360"/>
      </w:pPr>
      <w:rPr>
        <w:rFonts w:ascii="Symbol" w:hAnsi="Symbol" w:hint="default"/>
        <w:sz w:val="20"/>
      </w:rPr>
    </w:lvl>
    <w:lvl w:ilvl="1">
      <w:start w:val="27"/>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4D6D6F"/>
    <w:multiLevelType w:val="hybridMultilevel"/>
    <w:tmpl w:val="2FB0FFBA"/>
    <w:lvl w:ilvl="0" w:tplc="50AEA9CE">
      <w:start w:val="1"/>
      <w:numFmt w:val="bullet"/>
      <w:lvlText w:val="•"/>
      <w:lvlJc w:val="left"/>
      <w:pPr>
        <w:tabs>
          <w:tab w:val="num" w:pos="720"/>
        </w:tabs>
        <w:ind w:left="720" w:hanging="360"/>
      </w:pPr>
      <w:rPr>
        <w:rFonts w:ascii="Arial" w:hAnsi="Arial" w:hint="default"/>
      </w:rPr>
    </w:lvl>
    <w:lvl w:ilvl="1" w:tplc="D8D0507A">
      <w:start w:val="1"/>
      <w:numFmt w:val="bullet"/>
      <w:lvlText w:val="•"/>
      <w:lvlJc w:val="left"/>
      <w:pPr>
        <w:tabs>
          <w:tab w:val="num" w:pos="1440"/>
        </w:tabs>
        <w:ind w:left="1440" w:hanging="360"/>
      </w:pPr>
      <w:rPr>
        <w:rFonts w:ascii="Arial" w:hAnsi="Arial" w:hint="default"/>
      </w:rPr>
    </w:lvl>
    <w:lvl w:ilvl="2" w:tplc="E11C9D6C" w:tentative="1">
      <w:start w:val="1"/>
      <w:numFmt w:val="bullet"/>
      <w:lvlText w:val="•"/>
      <w:lvlJc w:val="left"/>
      <w:pPr>
        <w:tabs>
          <w:tab w:val="num" w:pos="2160"/>
        </w:tabs>
        <w:ind w:left="2160" w:hanging="360"/>
      </w:pPr>
      <w:rPr>
        <w:rFonts w:ascii="Arial" w:hAnsi="Arial" w:hint="default"/>
      </w:rPr>
    </w:lvl>
    <w:lvl w:ilvl="3" w:tplc="CC5A31D4" w:tentative="1">
      <w:start w:val="1"/>
      <w:numFmt w:val="bullet"/>
      <w:lvlText w:val="•"/>
      <w:lvlJc w:val="left"/>
      <w:pPr>
        <w:tabs>
          <w:tab w:val="num" w:pos="2880"/>
        </w:tabs>
        <w:ind w:left="2880" w:hanging="360"/>
      </w:pPr>
      <w:rPr>
        <w:rFonts w:ascii="Arial" w:hAnsi="Arial" w:hint="default"/>
      </w:rPr>
    </w:lvl>
    <w:lvl w:ilvl="4" w:tplc="023AB196" w:tentative="1">
      <w:start w:val="1"/>
      <w:numFmt w:val="bullet"/>
      <w:lvlText w:val="•"/>
      <w:lvlJc w:val="left"/>
      <w:pPr>
        <w:tabs>
          <w:tab w:val="num" w:pos="3600"/>
        </w:tabs>
        <w:ind w:left="3600" w:hanging="360"/>
      </w:pPr>
      <w:rPr>
        <w:rFonts w:ascii="Arial" w:hAnsi="Arial" w:hint="default"/>
      </w:rPr>
    </w:lvl>
    <w:lvl w:ilvl="5" w:tplc="4D68081A" w:tentative="1">
      <w:start w:val="1"/>
      <w:numFmt w:val="bullet"/>
      <w:lvlText w:val="•"/>
      <w:lvlJc w:val="left"/>
      <w:pPr>
        <w:tabs>
          <w:tab w:val="num" w:pos="4320"/>
        </w:tabs>
        <w:ind w:left="4320" w:hanging="360"/>
      </w:pPr>
      <w:rPr>
        <w:rFonts w:ascii="Arial" w:hAnsi="Arial" w:hint="default"/>
      </w:rPr>
    </w:lvl>
    <w:lvl w:ilvl="6" w:tplc="46DA8004" w:tentative="1">
      <w:start w:val="1"/>
      <w:numFmt w:val="bullet"/>
      <w:lvlText w:val="•"/>
      <w:lvlJc w:val="left"/>
      <w:pPr>
        <w:tabs>
          <w:tab w:val="num" w:pos="5040"/>
        </w:tabs>
        <w:ind w:left="5040" w:hanging="360"/>
      </w:pPr>
      <w:rPr>
        <w:rFonts w:ascii="Arial" w:hAnsi="Arial" w:hint="default"/>
      </w:rPr>
    </w:lvl>
    <w:lvl w:ilvl="7" w:tplc="84A89938" w:tentative="1">
      <w:start w:val="1"/>
      <w:numFmt w:val="bullet"/>
      <w:lvlText w:val="•"/>
      <w:lvlJc w:val="left"/>
      <w:pPr>
        <w:tabs>
          <w:tab w:val="num" w:pos="5760"/>
        </w:tabs>
        <w:ind w:left="5760" w:hanging="360"/>
      </w:pPr>
      <w:rPr>
        <w:rFonts w:ascii="Arial" w:hAnsi="Arial" w:hint="default"/>
      </w:rPr>
    </w:lvl>
    <w:lvl w:ilvl="8" w:tplc="7554B4E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1FD57DE"/>
    <w:multiLevelType w:val="hybridMultilevel"/>
    <w:tmpl w:val="084A3C90"/>
    <w:lvl w:ilvl="0" w:tplc="CB643126">
      <w:start w:val="1"/>
      <w:numFmt w:val="decimal"/>
      <w:lvlText w:val="[%1]"/>
      <w:lvlJc w:val="left"/>
      <w:pPr>
        <w:ind w:left="644" w:hanging="360"/>
      </w:pPr>
      <w:rPr>
        <w:rFonts w:ascii="Times New Roman" w:hAnsi="Times New Roman" w:hint="default"/>
        <w:b w:val="0"/>
        <w:i w:val="0"/>
        <w:sz w:val="20"/>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751C09AA"/>
    <w:multiLevelType w:val="hybridMultilevel"/>
    <w:tmpl w:val="DF2E6D60"/>
    <w:lvl w:ilvl="0" w:tplc="659EBDF4">
      <w:start w:val="1"/>
      <w:numFmt w:val="decimal"/>
      <w:lvlText w:val="%1."/>
      <w:lvlJc w:val="left"/>
      <w:pPr>
        <w:tabs>
          <w:tab w:val="num" w:pos="360"/>
        </w:tabs>
        <w:ind w:left="360" w:hanging="360"/>
      </w:pPr>
    </w:lvl>
    <w:lvl w:ilvl="1" w:tplc="D766FBF4">
      <w:start w:val="1"/>
      <w:numFmt w:val="decimal"/>
      <w:lvlText w:val="%2."/>
      <w:lvlJc w:val="left"/>
      <w:pPr>
        <w:tabs>
          <w:tab w:val="num" w:pos="1080"/>
        </w:tabs>
        <w:ind w:left="1080" w:hanging="360"/>
      </w:pPr>
    </w:lvl>
    <w:lvl w:ilvl="2" w:tplc="4E80DF8E" w:tentative="1">
      <w:start w:val="1"/>
      <w:numFmt w:val="decimal"/>
      <w:lvlText w:val="%3."/>
      <w:lvlJc w:val="left"/>
      <w:pPr>
        <w:tabs>
          <w:tab w:val="num" w:pos="1800"/>
        </w:tabs>
        <w:ind w:left="1800" w:hanging="360"/>
      </w:pPr>
    </w:lvl>
    <w:lvl w:ilvl="3" w:tplc="06DEB338" w:tentative="1">
      <w:start w:val="1"/>
      <w:numFmt w:val="decimal"/>
      <w:lvlText w:val="%4."/>
      <w:lvlJc w:val="left"/>
      <w:pPr>
        <w:tabs>
          <w:tab w:val="num" w:pos="2520"/>
        </w:tabs>
        <w:ind w:left="2520" w:hanging="360"/>
      </w:pPr>
    </w:lvl>
    <w:lvl w:ilvl="4" w:tplc="17149A90" w:tentative="1">
      <w:start w:val="1"/>
      <w:numFmt w:val="decimal"/>
      <w:lvlText w:val="%5."/>
      <w:lvlJc w:val="left"/>
      <w:pPr>
        <w:tabs>
          <w:tab w:val="num" w:pos="3240"/>
        </w:tabs>
        <w:ind w:left="3240" w:hanging="360"/>
      </w:pPr>
    </w:lvl>
    <w:lvl w:ilvl="5" w:tplc="F1E0D9AC" w:tentative="1">
      <w:start w:val="1"/>
      <w:numFmt w:val="decimal"/>
      <w:lvlText w:val="%6."/>
      <w:lvlJc w:val="left"/>
      <w:pPr>
        <w:tabs>
          <w:tab w:val="num" w:pos="3960"/>
        </w:tabs>
        <w:ind w:left="3960" w:hanging="360"/>
      </w:pPr>
    </w:lvl>
    <w:lvl w:ilvl="6" w:tplc="1EBA3F76" w:tentative="1">
      <w:start w:val="1"/>
      <w:numFmt w:val="decimal"/>
      <w:lvlText w:val="%7."/>
      <w:lvlJc w:val="left"/>
      <w:pPr>
        <w:tabs>
          <w:tab w:val="num" w:pos="4680"/>
        </w:tabs>
        <w:ind w:left="4680" w:hanging="360"/>
      </w:pPr>
    </w:lvl>
    <w:lvl w:ilvl="7" w:tplc="F6CA5416" w:tentative="1">
      <w:start w:val="1"/>
      <w:numFmt w:val="decimal"/>
      <w:lvlText w:val="%8."/>
      <w:lvlJc w:val="left"/>
      <w:pPr>
        <w:tabs>
          <w:tab w:val="num" w:pos="5400"/>
        </w:tabs>
        <w:ind w:left="5400" w:hanging="360"/>
      </w:pPr>
    </w:lvl>
    <w:lvl w:ilvl="8" w:tplc="59B4CC6E" w:tentative="1">
      <w:start w:val="1"/>
      <w:numFmt w:val="decimal"/>
      <w:lvlText w:val="%9."/>
      <w:lvlJc w:val="left"/>
      <w:pPr>
        <w:tabs>
          <w:tab w:val="num" w:pos="6120"/>
        </w:tabs>
        <w:ind w:left="6120" w:hanging="360"/>
      </w:pPr>
    </w:lvl>
  </w:abstractNum>
  <w:abstractNum w:abstractNumId="39" w15:restartNumberingAfterBreak="0">
    <w:nsid w:val="7A532313"/>
    <w:multiLevelType w:val="hybridMultilevel"/>
    <w:tmpl w:val="79D0A766"/>
    <w:lvl w:ilvl="0" w:tplc="803E4308">
      <w:start w:val="1"/>
      <w:numFmt w:val="bullet"/>
      <w:lvlText w:val="•"/>
      <w:lvlJc w:val="left"/>
      <w:pPr>
        <w:tabs>
          <w:tab w:val="num" w:pos="720"/>
        </w:tabs>
        <w:ind w:left="720" w:hanging="360"/>
      </w:pPr>
      <w:rPr>
        <w:rFonts w:ascii="Arial" w:hAnsi="Arial" w:hint="default"/>
      </w:rPr>
    </w:lvl>
    <w:lvl w:ilvl="1" w:tplc="166E0330" w:tentative="1">
      <w:start w:val="1"/>
      <w:numFmt w:val="bullet"/>
      <w:lvlText w:val="•"/>
      <w:lvlJc w:val="left"/>
      <w:pPr>
        <w:tabs>
          <w:tab w:val="num" w:pos="1440"/>
        </w:tabs>
        <w:ind w:left="1440" w:hanging="360"/>
      </w:pPr>
      <w:rPr>
        <w:rFonts w:ascii="Arial" w:hAnsi="Arial" w:hint="default"/>
      </w:rPr>
    </w:lvl>
    <w:lvl w:ilvl="2" w:tplc="943ADDC8" w:tentative="1">
      <w:start w:val="1"/>
      <w:numFmt w:val="bullet"/>
      <w:lvlText w:val="•"/>
      <w:lvlJc w:val="left"/>
      <w:pPr>
        <w:tabs>
          <w:tab w:val="num" w:pos="2160"/>
        </w:tabs>
        <w:ind w:left="2160" w:hanging="360"/>
      </w:pPr>
      <w:rPr>
        <w:rFonts w:ascii="Arial" w:hAnsi="Arial" w:hint="default"/>
      </w:rPr>
    </w:lvl>
    <w:lvl w:ilvl="3" w:tplc="E0302280" w:tentative="1">
      <w:start w:val="1"/>
      <w:numFmt w:val="bullet"/>
      <w:lvlText w:val="•"/>
      <w:lvlJc w:val="left"/>
      <w:pPr>
        <w:tabs>
          <w:tab w:val="num" w:pos="2880"/>
        </w:tabs>
        <w:ind w:left="2880" w:hanging="360"/>
      </w:pPr>
      <w:rPr>
        <w:rFonts w:ascii="Arial" w:hAnsi="Arial" w:hint="default"/>
      </w:rPr>
    </w:lvl>
    <w:lvl w:ilvl="4" w:tplc="1016A014" w:tentative="1">
      <w:start w:val="1"/>
      <w:numFmt w:val="bullet"/>
      <w:lvlText w:val="•"/>
      <w:lvlJc w:val="left"/>
      <w:pPr>
        <w:tabs>
          <w:tab w:val="num" w:pos="3600"/>
        </w:tabs>
        <w:ind w:left="3600" w:hanging="360"/>
      </w:pPr>
      <w:rPr>
        <w:rFonts w:ascii="Arial" w:hAnsi="Arial" w:hint="default"/>
      </w:rPr>
    </w:lvl>
    <w:lvl w:ilvl="5" w:tplc="B3868A20" w:tentative="1">
      <w:start w:val="1"/>
      <w:numFmt w:val="bullet"/>
      <w:lvlText w:val="•"/>
      <w:lvlJc w:val="left"/>
      <w:pPr>
        <w:tabs>
          <w:tab w:val="num" w:pos="4320"/>
        </w:tabs>
        <w:ind w:left="4320" w:hanging="360"/>
      </w:pPr>
      <w:rPr>
        <w:rFonts w:ascii="Arial" w:hAnsi="Arial" w:hint="default"/>
      </w:rPr>
    </w:lvl>
    <w:lvl w:ilvl="6" w:tplc="68C014EE" w:tentative="1">
      <w:start w:val="1"/>
      <w:numFmt w:val="bullet"/>
      <w:lvlText w:val="•"/>
      <w:lvlJc w:val="left"/>
      <w:pPr>
        <w:tabs>
          <w:tab w:val="num" w:pos="5040"/>
        </w:tabs>
        <w:ind w:left="5040" w:hanging="360"/>
      </w:pPr>
      <w:rPr>
        <w:rFonts w:ascii="Arial" w:hAnsi="Arial" w:hint="default"/>
      </w:rPr>
    </w:lvl>
    <w:lvl w:ilvl="7" w:tplc="5426A85A" w:tentative="1">
      <w:start w:val="1"/>
      <w:numFmt w:val="bullet"/>
      <w:lvlText w:val="•"/>
      <w:lvlJc w:val="left"/>
      <w:pPr>
        <w:tabs>
          <w:tab w:val="num" w:pos="5760"/>
        </w:tabs>
        <w:ind w:left="5760" w:hanging="360"/>
      </w:pPr>
      <w:rPr>
        <w:rFonts w:ascii="Arial" w:hAnsi="Arial" w:hint="default"/>
      </w:rPr>
    </w:lvl>
    <w:lvl w:ilvl="8" w:tplc="04E0522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D4A5EED"/>
    <w:multiLevelType w:val="hybridMultilevel"/>
    <w:tmpl w:val="E18EA2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7DE10192"/>
    <w:multiLevelType w:val="hybridMultilevel"/>
    <w:tmpl w:val="FB9A01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7E2D4F2B"/>
    <w:multiLevelType w:val="hybridMultilevel"/>
    <w:tmpl w:val="E4DC7F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F703913"/>
    <w:multiLevelType w:val="hybridMultilevel"/>
    <w:tmpl w:val="9AD4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9484832">
    <w:abstractNumId w:val="1"/>
  </w:num>
  <w:num w:numId="2" w16cid:durableId="1190530268">
    <w:abstractNumId w:val="28"/>
  </w:num>
  <w:num w:numId="3" w16cid:durableId="1599093257">
    <w:abstractNumId w:val="37"/>
  </w:num>
  <w:num w:numId="4" w16cid:durableId="363948998">
    <w:abstractNumId w:val="30"/>
  </w:num>
  <w:num w:numId="5" w16cid:durableId="1739597805">
    <w:abstractNumId w:val="21"/>
  </w:num>
  <w:num w:numId="6" w16cid:durableId="217978987">
    <w:abstractNumId w:val="26"/>
  </w:num>
  <w:num w:numId="7" w16cid:durableId="192966079">
    <w:abstractNumId w:val="5"/>
  </w:num>
  <w:num w:numId="8" w16cid:durableId="2099788850">
    <w:abstractNumId w:val="39"/>
  </w:num>
  <w:num w:numId="9" w16cid:durableId="1693720383">
    <w:abstractNumId w:val="36"/>
  </w:num>
  <w:num w:numId="10" w16cid:durableId="335812570">
    <w:abstractNumId w:val="8"/>
  </w:num>
  <w:num w:numId="11" w16cid:durableId="2074308194">
    <w:abstractNumId w:val="9"/>
  </w:num>
  <w:num w:numId="12" w16cid:durableId="1581020476">
    <w:abstractNumId w:val="15"/>
  </w:num>
  <w:num w:numId="13" w16cid:durableId="18313652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6995117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5" w16cid:durableId="926882046">
    <w:abstractNumId w:val="6"/>
  </w:num>
  <w:num w:numId="16" w16cid:durableId="1268855979">
    <w:abstractNumId w:val="14"/>
  </w:num>
  <w:num w:numId="17" w16cid:durableId="1566136695">
    <w:abstractNumId w:val="25"/>
  </w:num>
  <w:num w:numId="18" w16cid:durableId="1138261315">
    <w:abstractNumId w:val="1"/>
  </w:num>
  <w:num w:numId="19" w16cid:durableId="594553540">
    <w:abstractNumId w:val="20"/>
  </w:num>
  <w:num w:numId="20" w16cid:durableId="1483232621">
    <w:abstractNumId w:val="41"/>
  </w:num>
  <w:num w:numId="21" w16cid:durableId="1866207562">
    <w:abstractNumId w:val="40"/>
  </w:num>
  <w:num w:numId="22" w16cid:durableId="1679692317">
    <w:abstractNumId w:val="10"/>
  </w:num>
  <w:num w:numId="23" w16cid:durableId="1179468883">
    <w:abstractNumId w:val="23"/>
  </w:num>
  <w:num w:numId="24" w16cid:durableId="1508981088">
    <w:abstractNumId w:val="18"/>
  </w:num>
  <w:num w:numId="25" w16cid:durableId="1986622152">
    <w:abstractNumId w:val="3"/>
  </w:num>
  <w:num w:numId="26" w16cid:durableId="1127889881">
    <w:abstractNumId w:val="7"/>
  </w:num>
  <w:num w:numId="27" w16cid:durableId="1845778066">
    <w:abstractNumId w:val="12"/>
  </w:num>
  <w:num w:numId="28" w16cid:durableId="287470466">
    <w:abstractNumId w:val="24"/>
  </w:num>
  <w:num w:numId="29" w16cid:durableId="123082349">
    <w:abstractNumId w:val="35"/>
  </w:num>
  <w:num w:numId="30" w16cid:durableId="2031293358">
    <w:abstractNumId w:val="43"/>
  </w:num>
  <w:num w:numId="31" w16cid:durableId="1023869714">
    <w:abstractNumId w:val="4"/>
  </w:num>
  <w:num w:numId="32" w16cid:durableId="2082017512">
    <w:abstractNumId w:val="38"/>
  </w:num>
  <w:num w:numId="33" w16cid:durableId="250702078">
    <w:abstractNumId w:val="13"/>
  </w:num>
  <w:num w:numId="34" w16cid:durableId="348415826">
    <w:abstractNumId w:val="34"/>
  </w:num>
  <w:num w:numId="35" w16cid:durableId="922491137">
    <w:abstractNumId w:val="37"/>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288278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357197233">
    <w:abstractNumId w:val="11"/>
  </w:num>
  <w:num w:numId="38" w16cid:durableId="1009451154">
    <w:abstractNumId w:val="42"/>
  </w:num>
  <w:num w:numId="39" w16cid:durableId="1970739611">
    <w:abstractNumId w:val="1"/>
  </w:num>
  <w:num w:numId="40" w16cid:durableId="121463718">
    <w:abstractNumId w:val="31"/>
  </w:num>
  <w:num w:numId="41" w16cid:durableId="767196898">
    <w:abstractNumId w:val="32"/>
  </w:num>
  <w:num w:numId="42" w16cid:durableId="1988050918">
    <w:abstractNumId w:val="33"/>
  </w:num>
  <w:num w:numId="43" w16cid:durableId="1296253273">
    <w:abstractNumId w:val="17"/>
  </w:num>
  <w:num w:numId="44" w16cid:durableId="1377511510">
    <w:abstractNumId w:val="29"/>
  </w:num>
  <w:num w:numId="45" w16cid:durableId="735586810">
    <w:abstractNumId w:val="2"/>
  </w:num>
  <w:num w:numId="46" w16cid:durableId="1732079184">
    <w:abstractNumId w:val="19"/>
  </w:num>
  <w:num w:numId="47" w16cid:durableId="3288401">
    <w:abstractNumId w:val="22"/>
  </w:num>
  <w:num w:numId="48" w16cid:durableId="1387727427">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removeDateAndTime/>
  <w:printFractionalCharacterWidth/>
  <w:embedSystemFonts/>
  <w:bordersDoNotSurroundHeader/>
  <w:bordersDoNotSurroundFooter/>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pl-PL" w:vendorID="64" w:dllVersion="4096" w:nlCheck="1" w:checkStyle="0"/>
  <w:activeWritingStyle w:appName="MSWord" w:lang="ja-JP"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fr-FR" w:vendorID="64" w:dllVersion="4096" w:nlCheck="1" w:checkStyle="0"/>
  <w:activeWritingStyle w:appName="MSWord" w:lang="es-ES" w:vendorID="64" w:dllVersion="4096" w:nlCheck="1" w:checkStyle="0"/>
  <w:activeWritingStyle w:appName="MSWord" w:lang="zh-CN" w:vendorID="64" w:dllVersion="5" w:nlCheck="1" w:checkStyle="1"/>
  <w:activeWritingStyle w:appName="MSWord" w:lang="en-IE" w:vendorID="64" w:dllVersion="0" w:nlCheck="1" w:checkStyle="0"/>
  <w:activeWritingStyle w:appName="MSWord" w:lang="fr-FR" w:vendorID="64" w:dllVersion="6" w:nlCheck="1" w:checkStyle="1"/>
  <w:activeWritingStyle w:appName="MSWord" w:lang="de-DE" w:vendorID="64" w:dllVersion="6" w:nlCheck="1" w:checkStyle="1"/>
  <w:activeWritingStyle w:appName="MSWord" w:lang="en-IE" w:vendorID="64" w:dllVersion="6" w:nlCheck="1" w:checkStyle="1"/>
  <w:activeWritingStyle w:appName="MSWord" w:lang="pl-PL" w:vendorID="64" w:dllVersion="0" w:nlCheck="1" w:checkStyle="0"/>
  <w:activeWritingStyle w:appName="MSWord" w:lang="en-CA"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921"/>
    <w:rsid w:val="0000093E"/>
    <w:rsid w:val="000010F5"/>
    <w:rsid w:val="0000114B"/>
    <w:rsid w:val="000017FA"/>
    <w:rsid w:val="00001990"/>
    <w:rsid w:val="00001AF8"/>
    <w:rsid w:val="00001B6B"/>
    <w:rsid w:val="000020D6"/>
    <w:rsid w:val="0000227D"/>
    <w:rsid w:val="0000242B"/>
    <w:rsid w:val="00002746"/>
    <w:rsid w:val="00003119"/>
    <w:rsid w:val="00003611"/>
    <w:rsid w:val="00003C9D"/>
    <w:rsid w:val="00003F94"/>
    <w:rsid w:val="00004764"/>
    <w:rsid w:val="000047F0"/>
    <w:rsid w:val="0000481B"/>
    <w:rsid w:val="00004B70"/>
    <w:rsid w:val="00005C6E"/>
    <w:rsid w:val="00005D24"/>
    <w:rsid w:val="000060A2"/>
    <w:rsid w:val="000062FE"/>
    <w:rsid w:val="0000638B"/>
    <w:rsid w:val="00006563"/>
    <w:rsid w:val="0000694E"/>
    <w:rsid w:val="00006A64"/>
    <w:rsid w:val="00006D62"/>
    <w:rsid w:val="00006DF5"/>
    <w:rsid w:val="00006F9E"/>
    <w:rsid w:val="000073C1"/>
    <w:rsid w:val="0000754D"/>
    <w:rsid w:val="00007F44"/>
    <w:rsid w:val="00010698"/>
    <w:rsid w:val="0001088A"/>
    <w:rsid w:val="00010974"/>
    <w:rsid w:val="0001117A"/>
    <w:rsid w:val="00011402"/>
    <w:rsid w:val="00011741"/>
    <w:rsid w:val="00011D39"/>
    <w:rsid w:val="00011F46"/>
    <w:rsid w:val="00011F70"/>
    <w:rsid w:val="000120A7"/>
    <w:rsid w:val="000122C7"/>
    <w:rsid w:val="00012312"/>
    <w:rsid w:val="0001254B"/>
    <w:rsid w:val="000145C6"/>
    <w:rsid w:val="00014962"/>
    <w:rsid w:val="000159CB"/>
    <w:rsid w:val="00015C82"/>
    <w:rsid w:val="00015CA0"/>
    <w:rsid w:val="00015E2D"/>
    <w:rsid w:val="0001651A"/>
    <w:rsid w:val="00016539"/>
    <w:rsid w:val="0001662A"/>
    <w:rsid w:val="00016C59"/>
    <w:rsid w:val="0001736A"/>
    <w:rsid w:val="0001739F"/>
    <w:rsid w:val="00017A62"/>
    <w:rsid w:val="000207B8"/>
    <w:rsid w:val="000209F8"/>
    <w:rsid w:val="00021753"/>
    <w:rsid w:val="00021A07"/>
    <w:rsid w:val="00021DBC"/>
    <w:rsid w:val="00021FAB"/>
    <w:rsid w:val="00022257"/>
    <w:rsid w:val="00022431"/>
    <w:rsid w:val="00022D87"/>
    <w:rsid w:val="00022F37"/>
    <w:rsid w:val="000232AA"/>
    <w:rsid w:val="000233E4"/>
    <w:rsid w:val="00024142"/>
    <w:rsid w:val="00024298"/>
    <w:rsid w:val="000246CA"/>
    <w:rsid w:val="000249CE"/>
    <w:rsid w:val="00024FB3"/>
    <w:rsid w:val="0002504F"/>
    <w:rsid w:val="000258A5"/>
    <w:rsid w:val="000259C3"/>
    <w:rsid w:val="000262A4"/>
    <w:rsid w:val="000266C8"/>
    <w:rsid w:val="00026AF2"/>
    <w:rsid w:val="00026F32"/>
    <w:rsid w:val="00027F6B"/>
    <w:rsid w:val="00030BC5"/>
    <w:rsid w:val="0003154A"/>
    <w:rsid w:val="000315DA"/>
    <w:rsid w:val="00031BA2"/>
    <w:rsid w:val="0003221A"/>
    <w:rsid w:val="000323F2"/>
    <w:rsid w:val="000323F4"/>
    <w:rsid w:val="00032671"/>
    <w:rsid w:val="0003268A"/>
    <w:rsid w:val="00032E2E"/>
    <w:rsid w:val="000331AC"/>
    <w:rsid w:val="00033397"/>
    <w:rsid w:val="00033586"/>
    <w:rsid w:val="000335B2"/>
    <w:rsid w:val="0003376E"/>
    <w:rsid w:val="00033F3F"/>
    <w:rsid w:val="00034702"/>
    <w:rsid w:val="00034971"/>
    <w:rsid w:val="00034E00"/>
    <w:rsid w:val="0003511A"/>
    <w:rsid w:val="00035888"/>
    <w:rsid w:val="00036295"/>
    <w:rsid w:val="0003684F"/>
    <w:rsid w:val="000368BC"/>
    <w:rsid w:val="00036CAB"/>
    <w:rsid w:val="00040095"/>
    <w:rsid w:val="000405BA"/>
    <w:rsid w:val="00041024"/>
    <w:rsid w:val="00041412"/>
    <w:rsid w:val="00041B09"/>
    <w:rsid w:val="00041E3D"/>
    <w:rsid w:val="000429B8"/>
    <w:rsid w:val="00042D3C"/>
    <w:rsid w:val="00042E1F"/>
    <w:rsid w:val="00043191"/>
    <w:rsid w:val="00043720"/>
    <w:rsid w:val="00043C34"/>
    <w:rsid w:val="00043D20"/>
    <w:rsid w:val="00043D58"/>
    <w:rsid w:val="00044B8A"/>
    <w:rsid w:val="00045096"/>
    <w:rsid w:val="0004605B"/>
    <w:rsid w:val="00046FD7"/>
    <w:rsid w:val="00047093"/>
    <w:rsid w:val="00050373"/>
    <w:rsid w:val="00050609"/>
    <w:rsid w:val="00050F58"/>
    <w:rsid w:val="00052155"/>
    <w:rsid w:val="00052176"/>
    <w:rsid w:val="00052221"/>
    <w:rsid w:val="00052803"/>
    <w:rsid w:val="00053EC8"/>
    <w:rsid w:val="0005409E"/>
    <w:rsid w:val="000549B3"/>
    <w:rsid w:val="000550E6"/>
    <w:rsid w:val="00055448"/>
    <w:rsid w:val="00055492"/>
    <w:rsid w:val="00055AF6"/>
    <w:rsid w:val="00055FD4"/>
    <w:rsid w:val="00056655"/>
    <w:rsid w:val="000571CE"/>
    <w:rsid w:val="00057C00"/>
    <w:rsid w:val="00060450"/>
    <w:rsid w:val="00060F88"/>
    <w:rsid w:val="000611C1"/>
    <w:rsid w:val="0006175D"/>
    <w:rsid w:val="00061E2A"/>
    <w:rsid w:val="00062833"/>
    <w:rsid w:val="00062D35"/>
    <w:rsid w:val="000644EB"/>
    <w:rsid w:val="00064946"/>
    <w:rsid w:val="00064C94"/>
    <w:rsid w:val="0006522C"/>
    <w:rsid w:val="00065231"/>
    <w:rsid w:val="00065311"/>
    <w:rsid w:val="00065C47"/>
    <w:rsid w:val="00066057"/>
    <w:rsid w:val="000663EF"/>
    <w:rsid w:val="000666B7"/>
    <w:rsid w:val="00066AE4"/>
    <w:rsid w:val="000672C9"/>
    <w:rsid w:val="00067839"/>
    <w:rsid w:val="00067C2A"/>
    <w:rsid w:val="0007039A"/>
    <w:rsid w:val="000706CA"/>
    <w:rsid w:val="00070D82"/>
    <w:rsid w:val="00071A9E"/>
    <w:rsid w:val="00071D35"/>
    <w:rsid w:val="000722E0"/>
    <w:rsid w:val="000723ED"/>
    <w:rsid w:val="00072472"/>
    <w:rsid w:val="000728C4"/>
    <w:rsid w:val="00073DA8"/>
    <w:rsid w:val="00074306"/>
    <w:rsid w:val="000744DB"/>
    <w:rsid w:val="0007455C"/>
    <w:rsid w:val="0007456D"/>
    <w:rsid w:val="00074CFE"/>
    <w:rsid w:val="00074D3B"/>
    <w:rsid w:val="000751EE"/>
    <w:rsid w:val="00075F2E"/>
    <w:rsid w:val="00076256"/>
    <w:rsid w:val="00076266"/>
    <w:rsid w:val="00076636"/>
    <w:rsid w:val="00077438"/>
    <w:rsid w:val="000776C2"/>
    <w:rsid w:val="0007789B"/>
    <w:rsid w:val="0008030E"/>
    <w:rsid w:val="00080512"/>
    <w:rsid w:val="00080547"/>
    <w:rsid w:val="00080801"/>
    <w:rsid w:val="00081045"/>
    <w:rsid w:val="0008159D"/>
    <w:rsid w:val="00081910"/>
    <w:rsid w:val="00082425"/>
    <w:rsid w:val="0008326D"/>
    <w:rsid w:val="00084056"/>
    <w:rsid w:val="000843B2"/>
    <w:rsid w:val="00085868"/>
    <w:rsid w:val="00085B41"/>
    <w:rsid w:val="00085B9E"/>
    <w:rsid w:val="00086140"/>
    <w:rsid w:val="000864C3"/>
    <w:rsid w:val="00086843"/>
    <w:rsid w:val="00086FAD"/>
    <w:rsid w:val="000873D3"/>
    <w:rsid w:val="00087A33"/>
    <w:rsid w:val="00087A58"/>
    <w:rsid w:val="0009026E"/>
    <w:rsid w:val="0009036F"/>
    <w:rsid w:val="00090C98"/>
    <w:rsid w:val="00090DEE"/>
    <w:rsid w:val="00091036"/>
    <w:rsid w:val="000913FF"/>
    <w:rsid w:val="000914BC"/>
    <w:rsid w:val="0009193A"/>
    <w:rsid w:val="00093550"/>
    <w:rsid w:val="000935BC"/>
    <w:rsid w:val="00093728"/>
    <w:rsid w:val="00093D9E"/>
    <w:rsid w:val="00094055"/>
    <w:rsid w:val="000941FB"/>
    <w:rsid w:val="000947B2"/>
    <w:rsid w:val="00094BA9"/>
    <w:rsid w:val="00094C90"/>
    <w:rsid w:val="00094DC3"/>
    <w:rsid w:val="00094F40"/>
    <w:rsid w:val="00094F8C"/>
    <w:rsid w:val="00095632"/>
    <w:rsid w:val="00095B14"/>
    <w:rsid w:val="00096307"/>
    <w:rsid w:val="000963E3"/>
    <w:rsid w:val="0009665C"/>
    <w:rsid w:val="00096A99"/>
    <w:rsid w:val="000970D7"/>
    <w:rsid w:val="000975D5"/>
    <w:rsid w:val="00097A97"/>
    <w:rsid w:val="00097D83"/>
    <w:rsid w:val="000A0607"/>
    <w:rsid w:val="000A073F"/>
    <w:rsid w:val="000A10EB"/>
    <w:rsid w:val="000A13DF"/>
    <w:rsid w:val="000A19B4"/>
    <w:rsid w:val="000A2C1B"/>
    <w:rsid w:val="000A316D"/>
    <w:rsid w:val="000A4AFC"/>
    <w:rsid w:val="000A4C7B"/>
    <w:rsid w:val="000A4F29"/>
    <w:rsid w:val="000A5025"/>
    <w:rsid w:val="000A5C0B"/>
    <w:rsid w:val="000A61AD"/>
    <w:rsid w:val="000A62A5"/>
    <w:rsid w:val="000A6872"/>
    <w:rsid w:val="000A6B1E"/>
    <w:rsid w:val="000A77D3"/>
    <w:rsid w:val="000A7F02"/>
    <w:rsid w:val="000B02FC"/>
    <w:rsid w:val="000B062B"/>
    <w:rsid w:val="000B12D1"/>
    <w:rsid w:val="000B14F4"/>
    <w:rsid w:val="000B177C"/>
    <w:rsid w:val="000B1A29"/>
    <w:rsid w:val="000B1A81"/>
    <w:rsid w:val="000B1F0A"/>
    <w:rsid w:val="000B1FB4"/>
    <w:rsid w:val="000B283B"/>
    <w:rsid w:val="000B2D9A"/>
    <w:rsid w:val="000B2ED2"/>
    <w:rsid w:val="000B2F57"/>
    <w:rsid w:val="000B30EB"/>
    <w:rsid w:val="000B342A"/>
    <w:rsid w:val="000B3762"/>
    <w:rsid w:val="000B3968"/>
    <w:rsid w:val="000B3A3E"/>
    <w:rsid w:val="000B3CAB"/>
    <w:rsid w:val="000B3E68"/>
    <w:rsid w:val="000B470C"/>
    <w:rsid w:val="000B4853"/>
    <w:rsid w:val="000B531E"/>
    <w:rsid w:val="000B57DA"/>
    <w:rsid w:val="000B6CAD"/>
    <w:rsid w:val="000B7E2F"/>
    <w:rsid w:val="000C03A9"/>
    <w:rsid w:val="000C065E"/>
    <w:rsid w:val="000C068C"/>
    <w:rsid w:val="000C0A74"/>
    <w:rsid w:val="000C0BAA"/>
    <w:rsid w:val="000C113C"/>
    <w:rsid w:val="000C18EC"/>
    <w:rsid w:val="000C1A99"/>
    <w:rsid w:val="000C1E42"/>
    <w:rsid w:val="000C23AC"/>
    <w:rsid w:val="000C23E4"/>
    <w:rsid w:val="000C297F"/>
    <w:rsid w:val="000C2A2D"/>
    <w:rsid w:val="000C2D84"/>
    <w:rsid w:val="000C32B0"/>
    <w:rsid w:val="000C3359"/>
    <w:rsid w:val="000C36D3"/>
    <w:rsid w:val="000C3D86"/>
    <w:rsid w:val="000C407B"/>
    <w:rsid w:val="000C4701"/>
    <w:rsid w:val="000C4A87"/>
    <w:rsid w:val="000C570C"/>
    <w:rsid w:val="000C681F"/>
    <w:rsid w:val="000C6F89"/>
    <w:rsid w:val="000C7357"/>
    <w:rsid w:val="000C76DA"/>
    <w:rsid w:val="000C7B14"/>
    <w:rsid w:val="000C7C92"/>
    <w:rsid w:val="000D0B57"/>
    <w:rsid w:val="000D1190"/>
    <w:rsid w:val="000D13FE"/>
    <w:rsid w:val="000D17F5"/>
    <w:rsid w:val="000D2286"/>
    <w:rsid w:val="000D26E5"/>
    <w:rsid w:val="000D275B"/>
    <w:rsid w:val="000D2876"/>
    <w:rsid w:val="000D2983"/>
    <w:rsid w:val="000D2BE8"/>
    <w:rsid w:val="000D3047"/>
    <w:rsid w:val="000D3071"/>
    <w:rsid w:val="000D309E"/>
    <w:rsid w:val="000D3590"/>
    <w:rsid w:val="000D3647"/>
    <w:rsid w:val="000D39EF"/>
    <w:rsid w:val="000D4A55"/>
    <w:rsid w:val="000D4B38"/>
    <w:rsid w:val="000D4BAE"/>
    <w:rsid w:val="000D50E4"/>
    <w:rsid w:val="000D54C2"/>
    <w:rsid w:val="000D58AB"/>
    <w:rsid w:val="000D5915"/>
    <w:rsid w:val="000D5AE0"/>
    <w:rsid w:val="000D5DAC"/>
    <w:rsid w:val="000D62FA"/>
    <w:rsid w:val="000D67F9"/>
    <w:rsid w:val="000D6DD6"/>
    <w:rsid w:val="000D70DC"/>
    <w:rsid w:val="000D73E7"/>
    <w:rsid w:val="000D7467"/>
    <w:rsid w:val="000D767B"/>
    <w:rsid w:val="000D77DD"/>
    <w:rsid w:val="000D7A0D"/>
    <w:rsid w:val="000D7D40"/>
    <w:rsid w:val="000D7F8A"/>
    <w:rsid w:val="000E0941"/>
    <w:rsid w:val="000E0E4E"/>
    <w:rsid w:val="000E12C5"/>
    <w:rsid w:val="000E19F8"/>
    <w:rsid w:val="000E1D80"/>
    <w:rsid w:val="000E2067"/>
    <w:rsid w:val="000E2B54"/>
    <w:rsid w:val="000E3710"/>
    <w:rsid w:val="000E47B7"/>
    <w:rsid w:val="000E4C4F"/>
    <w:rsid w:val="000E553C"/>
    <w:rsid w:val="000E5658"/>
    <w:rsid w:val="000E5691"/>
    <w:rsid w:val="000E5BDE"/>
    <w:rsid w:val="000E5E07"/>
    <w:rsid w:val="000E5E64"/>
    <w:rsid w:val="000E5EEA"/>
    <w:rsid w:val="000E6CA8"/>
    <w:rsid w:val="000E6EB4"/>
    <w:rsid w:val="000E7FC8"/>
    <w:rsid w:val="000F0052"/>
    <w:rsid w:val="000F0F0F"/>
    <w:rsid w:val="000F1C9D"/>
    <w:rsid w:val="000F1F7F"/>
    <w:rsid w:val="000F2440"/>
    <w:rsid w:val="000F31B0"/>
    <w:rsid w:val="000F31EF"/>
    <w:rsid w:val="000F3A13"/>
    <w:rsid w:val="000F3B85"/>
    <w:rsid w:val="000F4A13"/>
    <w:rsid w:val="000F4D84"/>
    <w:rsid w:val="000F58A2"/>
    <w:rsid w:val="000F6DD6"/>
    <w:rsid w:val="000F6E23"/>
    <w:rsid w:val="000F7C31"/>
    <w:rsid w:val="000F7D4D"/>
    <w:rsid w:val="000F7E9B"/>
    <w:rsid w:val="001014F6"/>
    <w:rsid w:val="0010209D"/>
    <w:rsid w:val="001032A8"/>
    <w:rsid w:val="00103CB8"/>
    <w:rsid w:val="00103D12"/>
    <w:rsid w:val="00103F95"/>
    <w:rsid w:val="00104465"/>
    <w:rsid w:val="001045BD"/>
    <w:rsid w:val="00104D12"/>
    <w:rsid w:val="001053E0"/>
    <w:rsid w:val="001053FB"/>
    <w:rsid w:val="001058C2"/>
    <w:rsid w:val="00105B02"/>
    <w:rsid w:val="00105D31"/>
    <w:rsid w:val="00105F9D"/>
    <w:rsid w:val="00106549"/>
    <w:rsid w:val="00106CE5"/>
    <w:rsid w:val="00106D1F"/>
    <w:rsid w:val="00106D9D"/>
    <w:rsid w:val="00106E00"/>
    <w:rsid w:val="00110F6F"/>
    <w:rsid w:val="00111223"/>
    <w:rsid w:val="001113CD"/>
    <w:rsid w:val="001114A9"/>
    <w:rsid w:val="001116D0"/>
    <w:rsid w:val="001116E8"/>
    <w:rsid w:val="00111901"/>
    <w:rsid w:val="00111D98"/>
    <w:rsid w:val="00111F2D"/>
    <w:rsid w:val="0011245A"/>
    <w:rsid w:val="001134BC"/>
    <w:rsid w:val="00113C27"/>
    <w:rsid w:val="00113EC0"/>
    <w:rsid w:val="001141C9"/>
    <w:rsid w:val="001141D0"/>
    <w:rsid w:val="00114582"/>
    <w:rsid w:val="00114664"/>
    <w:rsid w:val="00115335"/>
    <w:rsid w:val="00115619"/>
    <w:rsid w:val="001159FE"/>
    <w:rsid w:val="00115A8D"/>
    <w:rsid w:val="00115FC5"/>
    <w:rsid w:val="001162BF"/>
    <w:rsid w:val="0011673F"/>
    <w:rsid w:val="0011675B"/>
    <w:rsid w:val="001168DF"/>
    <w:rsid w:val="00116EA0"/>
    <w:rsid w:val="00116EDA"/>
    <w:rsid w:val="00117252"/>
    <w:rsid w:val="00117B86"/>
    <w:rsid w:val="00117F45"/>
    <w:rsid w:val="00120333"/>
    <w:rsid w:val="001204B9"/>
    <w:rsid w:val="001208E8"/>
    <w:rsid w:val="00120F1E"/>
    <w:rsid w:val="00121051"/>
    <w:rsid w:val="00121190"/>
    <w:rsid w:val="001217CE"/>
    <w:rsid w:val="00121CBA"/>
    <w:rsid w:val="00121CE4"/>
    <w:rsid w:val="00122053"/>
    <w:rsid w:val="001221A0"/>
    <w:rsid w:val="001225F9"/>
    <w:rsid w:val="00122A4D"/>
    <w:rsid w:val="00122CBD"/>
    <w:rsid w:val="00123642"/>
    <w:rsid w:val="00123C2F"/>
    <w:rsid w:val="00123DBA"/>
    <w:rsid w:val="001243BE"/>
    <w:rsid w:val="00124A3F"/>
    <w:rsid w:val="00124C64"/>
    <w:rsid w:val="00124CF4"/>
    <w:rsid w:val="001254A2"/>
    <w:rsid w:val="0012579A"/>
    <w:rsid w:val="00126486"/>
    <w:rsid w:val="0012668B"/>
    <w:rsid w:val="00127C4D"/>
    <w:rsid w:val="001300C4"/>
    <w:rsid w:val="00130D96"/>
    <w:rsid w:val="0013282B"/>
    <w:rsid w:val="00132AF7"/>
    <w:rsid w:val="001332CA"/>
    <w:rsid w:val="00133375"/>
    <w:rsid w:val="00133398"/>
    <w:rsid w:val="00133828"/>
    <w:rsid w:val="001339CE"/>
    <w:rsid w:val="001349E6"/>
    <w:rsid w:val="00134B70"/>
    <w:rsid w:val="001352BB"/>
    <w:rsid w:val="00135C6A"/>
    <w:rsid w:val="00136476"/>
    <w:rsid w:val="00136875"/>
    <w:rsid w:val="00136CAD"/>
    <w:rsid w:val="0013778E"/>
    <w:rsid w:val="0013797B"/>
    <w:rsid w:val="00137ACA"/>
    <w:rsid w:val="00137B9E"/>
    <w:rsid w:val="00137DE0"/>
    <w:rsid w:val="001410B6"/>
    <w:rsid w:val="001412A3"/>
    <w:rsid w:val="001415E3"/>
    <w:rsid w:val="001416C7"/>
    <w:rsid w:val="00141A3D"/>
    <w:rsid w:val="00141DC4"/>
    <w:rsid w:val="00142DC6"/>
    <w:rsid w:val="00142F48"/>
    <w:rsid w:val="0014484D"/>
    <w:rsid w:val="00144B31"/>
    <w:rsid w:val="001451A9"/>
    <w:rsid w:val="00145590"/>
    <w:rsid w:val="00145932"/>
    <w:rsid w:val="00145CC3"/>
    <w:rsid w:val="00145DF6"/>
    <w:rsid w:val="00145F1C"/>
    <w:rsid w:val="00146950"/>
    <w:rsid w:val="00146ADA"/>
    <w:rsid w:val="001473EA"/>
    <w:rsid w:val="001479A4"/>
    <w:rsid w:val="00147CEE"/>
    <w:rsid w:val="00147EF5"/>
    <w:rsid w:val="00147FDE"/>
    <w:rsid w:val="00150B66"/>
    <w:rsid w:val="00151561"/>
    <w:rsid w:val="00152238"/>
    <w:rsid w:val="00152551"/>
    <w:rsid w:val="00152781"/>
    <w:rsid w:val="00152BB7"/>
    <w:rsid w:val="00153552"/>
    <w:rsid w:val="0015376A"/>
    <w:rsid w:val="00153E08"/>
    <w:rsid w:val="0015404D"/>
    <w:rsid w:val="0015415A"/>
    <w:rsid w:val="00154E0E"/>
    <w:rsid w:val="00154EBB"/>
    <w:rsid w:val="00154F0C"/>
    <w:rsid w:val="00154FB6"/>
    <w:rsid w:val="0015589A"/>
    <w:rsid w:val="00155A13"/>
    <w:rsid w:val="0015647C"/>
    <w:rsid w:val="0015786E"/>
    <w:rsid w:val="00157C6F"/>
    <w:rsid w:val="00160612"/>
    <w:rsid w:val="001606D3"/>
    <w:rsid w:val="001607A7"/>
    <w:rsid w:val="00160938"/>
    <w:rsid w:val="00160995"/>
    <w:rsid w:val="00160C17"/>
    <w:rsid w:val="00161089"/>
    <w:rsid w:val="001614E0"/>
    <w:rsid w:val="001618E2"/>
    <w:rsid w:val="00161CE8"/>
    <w:rsid w:val="00162264"/>
    <w:rsid w:val="0016238A"/>
    <w:rsid w:val="00162A05"/>
    <w:rsid w:val="00162A8D"/>
    <w:rsid w:val="001634DE"/>
    <w:rsid w:val="00163A02"/>
    <w:rsid w:val="00164049"/>
    <w:rsid w:val="001640DA"/>
    <w:rsid w:val="001641B1"/>
    <w:rsid w:val="001641BA"/>
    <w:rsid w:val="001643B9"/>
    <w:rsid w:val="0016458F"/>
    <w:rsid w:val="0016469C"/>
    <w:rsid w:val="001646FE"/>
    <w:rsid w:val="00164D32"/>
    <w:rsid w:val="00165010"/>
    <w:rsid w:val="0016503F"/>
    <w:rsid w:val="001652FC"/>
    <w:rsid w:val="001653A6"/>
    <w:rsid w:val="00165DC1"/>
    <w:rsid w:val="00165EDD"/>
    <w:rsid w:val="00165F8A"/>
    <w:rsid w:val="00165F95"/>
    <w:rsid w:val="00165FE4"/>
    <w:rsid w:val="001665F1"/>
    <w:rsid w:val="001666BB"/>
    <w:rsid w:val="001667E4"/>
    <w:rsid w:val="00166D2E"/>
    <w:rsid w:val="00166FDA"/>
    <w:rsid w:val="00167816"/>
    <w:rsid w:val="0017012E"/>
    <w:rsid w:val="00170C44"/>
    <w:rsid w:val="001717E0"/>
    <w:rsid w:val="00171821"/>
    <w:rsid w:val="0017195E"/>
    <w:rsid w:val="0017209D"/>
    <w:rsid w:val="00172713"/>
    <w:rsid w:val="00172C98"/>
    <w:rsid w:val="00173940"/>
    <w:rsid w:val="00173D68"/>
    <w:rsid w:val="00173FF3"/>
    <w:rsid w:val="00174086"/>
    <w:rsid w:val="00174277"/>
    <w:rsid w:val="001744F2"/>
    <w:rsid w:val="00174742"/>
    <w:rsid w:val="0017483B"/>
    <w:rsid w:val="001753AC"/>
    <w:rsid w:val="00175401"/>
    <w:rsid w:val="0017560F"/>
    <w:rsid w:val="00175874"/>
    <w:rsid w:val="0017672E"/>
    <w:rsid w:val="001767B7"/>
    <w:rsid w:val="00176973"/>
    <w:rsid w:val="00176A9F"/>
    <w:rsid w:val="00176C42"/>
    <w:rsid w:val="00176E7A"/>
    <w:rsid w:val="00176E96"/>
    <w:rsid w:val="00176EEC"/>
    <w:rsid w:val="001770BA"/>
    <w:rsid w:val="001773AC"/>
    <w:rsid w:val="0017740C"/>
    <w:rsid w:val="00177DDA"/>
    <w:rsid w:val="001807BE"/>
    <w:rsid w:val="001807F1"/>
    <w:rsid w:val="00180925"/>
    <w:rsid w:val="00180A0B"/>
    <w:rsid w:val="00180B53"/>
    <w:rsid w:val="00181054"/>
    <w:rsid w:val="0018159E"/>
    <w:rsid w:val="001829B7"/>
    <w:rsid w:val="00182A41"/>
    <w:rsid w:val="00182EA8"/>
    <w:rsid w:val="00183919"/>
    <w:rsid w:val="00183ACC"/>
    <w:rsid w:val="00183AE3"/>
    <w:rsid w:val="00183CEF"/>
    <w:rsid w:val="00183FBE"/>
    <w:rsid w:val="00184187"/>
    <w:rsid w:val="00184F88"/>
    <w:rsid w:val="00185022"/>
    <w:rsid w:val="00185215"/>
    <w:rsid w:val="00185AA7"/>
    <w:rsid w:val="001869AC"/>
    <w:rsid w:val="00186B3D"/>
    <w:rsid w:val="00186CB9"/>
    <w:rsid w:val="00186E23"/>
    <w:rsid w:val="0019068A"/>
    <w:rsid w:val="001908B8"/>
    <w:rsid w:val="001908D2"/>
    <w:rsid w:val="001909FB"/>
    <w:rsid w:val="001913D5"/>
    <w:rsid w:val="0019142F"/>
    <w:rsid w:val="00191AEA"/>
    <w:rsid w:val="00191B15"/>
    <w:rsid w:val="00191FEE"/>
    <w:rsid w:val="0019241C"/>
    <w:rsid w:val="0019272D"/>
    <w:rsid w:val="00192DD4"/>
    <w:rsid w:val="00193076"/>
    <w:rsid w:val="00193470"/>
    <w:rsid w:val="0019448F"/>
    <w:rsid w:val="00194646"/>
    <w:rsid w:val="00194AF3"/>
    <w:rsid w:val="00194C2A"/>
    <w:rsid w:val="00194E74"/>
    <w:rsid w:val="00194FB0"/>
    <w:rsid w:val="00195687"/>
    <w:rsid w:val="0019577C"/>
    <w:rsid w:val="00195D28"/>
    <w:rsid w:val="00196429"/>
    <w:rsid w:val="001978C5"/>
    <w:rsid w:val="00197CE2"/>
    <w:rsid w:val="00197E00"/>
    <w:rsid w:val="001A008C"/>
    <w:rsid w:val="001A049C"/>
    <w:rsid w:val="001A05A6"/>
    <w:rsid w:val="001A0C73"/>
    <w:rsid w:val="001A0F89"/>
    <w:rsid w:val="001A1CD5"/>
    <w:rsid w:val="001A22CD"/>
    <w:rsid w:val="001A245D"/>
    <w:rsid w:val="001A2676"/>
    <w:rsid w:val="001A271A"/>
    <w:rsid w:val="001A2866"/>
    <w:rsid w:val="001A2D1F"/>
    <w:rsid w:val="001A367A"/>
    <w:rsid w:val="001A3949"/>
    <w:rsid w:val="001A3EC3"/>
    <w:rsid w:val="001A4C1E"/>
    <w:rsid w:val="001A592E"/>
    <w:rsid w:val="001A6327"/>
    <w:rsid w:val="001A68D5"/>
    <w:rsid w:val="001A6DE0"/>
    <w:rsid w:val="001A72F5"/>
    <w:rsid w:val="001A7324"/>
    <w:rsid w:val="001A73DE"/>
    <w:rsid w:val="001A77BF"/>
    <w:rsid w:val="001A7810"/>
    <w:rsid w:val="001A79D7"/>
    <w:rsid w:val="001A7A38"/>
    <w:rsid w:val="001A7B89"/>
    <w:rsid w:val="001A7C34"/>
    <w:rsid w:val="001B0840"/>
    <w:rsid w:val="001B0850"/>
    <w:rsid w:val="001B0FA7"/>
    <w:rsid w:val="001B1914"/>
    <w:rsid w:val="001B19DA"/>
    <w:rsid w:val="001B1CCD"/>
    <w:rsid w:val="001B1DF4"/>
    <w:rsid w:val="001B1FE2"/>
    <w:rsid w:val="001B232E"/>
    <w:rsid w:val="001B2492"/>
    <w:rsid w:val="001B29B0"/>
    <w:rsid w:val="001B2C26"/>
    <w:rsid w:val="001B303C"/>
    <w:rsid w:val="001B351F"/>
    <w:rsid w:val="001B388E"/>
    <w:rsid w:val="001B4105"/>
    <w:rsid w:val="001B41B3"/>
    <w:rsid w:val="001B4499"/>
    <w:rsid w:val="001B44B4"/>
    <w:rsid w:val="001B4D00"/>
    <w:rsid w:val="001B53CE"/>
    <w:rsid w:val="001B5A5F"/>
    <w:rsid w:val="001B5D91"/>
    <w:rsid w:val="001B5F59"/>
    <w:rsid w:val="001B63F2"/>
    <w:rsid w:val="001B6A09"/>
    <w:rsid w:val="001B6AEF"/>
    <w:rsid w:val="001B6B8D"/>
    <w:rsid w:val="001B7237"/>
    <w:rsid w:val="001B73EA"/>
    <w:rsid w:val="001B7957"/>
    <w:rsid w:val="001B7A0C"/>
    <w:rsid w:val="001C01DE"/>
    <w:rsid w:val="001C0BBF"/>
    <w:rsid w:val="001C0E8B"/>
    <w:rsid w:val="001C1459"/>
    <w:rsid w:val="001C207E"/>
    <w:rsid w:val="001C4249"/>
    <w:rsid w:val="001C4404"/>
    <w:rsid w:val="001C44BC"/>
    <w:rsid w:val="001C5780"/>
    <w:rsid w:val="001C57D5"/>
    <w:rsid w:val="001C5A48"/>
    <w:rsid w:val="001C5BA0"/>
    <w:rsid w:val="001C6379"/>
    <w:rsid w:val="001C6D49"/>
    <w:rsid w:val="001C6E67"/>
    <w:rsid w:val="001D02E2"/>
    <w:rsid w:val="001D0DF2"/>
    <w:rsid w:val="001D11A9"/>
    <w:rsid w:val="001D13F9"/>
    <w:rsid w:val="001D162A"/>
    <w:rsid w:val="001D1864"/>
    <w:rsid w:val="001D19DD"/>
    <w:rsid w:val="001D2823"/>
    <w:rsid w:val="001D2EDB"/>
    <w:rsid w:val="001D319C"/>
    <w:rsid w:val="001D3261"/>
    <w:rsid w:val="001D440D"/>
    <w:rsid w:val="001D4CB7"/>
    <w:rsid w:val="001D5060"/>
    <w:rsid w:val="001D52BB"/>
    <w:rsid w:val="001D53E3"/>
    <w:rsid w:val="001D6774"/>
    <w:rsid w:val="001D6DE5"/>
    <w:rsid w:val="001D7049"/>
    <w:rsid w:val="001D70B7"/>
    <w:rsid w:val="001D72CC"/>
    <w:rsid w:val="001D7340"/>
    <w:rsid w:val="001D75FA"/>
    <w:rsid w:val="001D7A14"/>
    <w:rsid w:val="001E02F1"/>
    <w:rsid w:val="001E0356"/>
    <w:rsid w:val="001E1117"/>
    <w:rsid w:val="001E2A7B"/>
    <w:rsid w:val="001E2C1E"/>
    <w:rsid w:val="001E31F6"/>
    <w:rsid w:val="001E3284"/>
    <w:rsid w:val="001E3439"/>
    <w:rsid w:val="001E403E"/>
    <w:rsid w:val="001E47FB"/>
    <w:rsid w:val="001E51DF"/>
    <w:rsid w:val="001E51EC"/>
    <w:rsid w:val="001E593D"/>
    <w:rsid w:val="001E5948"/>
    <w:rsid w:val="001E59CF"/>
    <w:rsid w:val="001E5B2E"/>
    <w:rsid w:val="001E5D52"/>
    <w:rsid w:val="001E672E"/>
    <w:rsid w:val="001E6908"/>
    <w:rsid w:val="001E690B"/>
    <w:rsid w:val="001E692A"/>
    <w:rsid w:val="001E6CB4"/>
    <w:rsid w:val="001E7894"/>
    <w:rsid w:val="001E7FFC"/>
    <w:rsid w:val="001F01BE"/>
    <w:rsid w:val="001F03B9"/>
    <w:rsid w:val="001F059B"/>
    <w:rsid w:val="001F1177"/>
    <w:rsid w:val="001F168B"/>
    <w:rsid w:val="001F1A18"/>
    <w:rsid w:val="001F2196"/>
    <w:rsid w:val="001F2554"/>
    <w:rsid w:val="001F258C"/>
    <w:rsid w:val="001F27CA"/>
    <w:rsid w:val="001F28EA"/>
    <w:rsid w:val="001F2B97"/>
    <w:rsid w:val="001F2C32"/>
    <w:rsid w:val="001F3133"/>
    <w:rsid w:val="001F31E5"/>
    <w:rsid w:val="001F371A"/>
    <w:rsid w:val="001F3AB3"/>
    <w:rsid w:val="001F4435"/>
    <w:rsid w:val="001F4719"/>
    <w:rsid w:val="001F5562"/>
    <w:rsid w:val="001F66BC"/>
    <w:rsid w:val="001F678D"/>
    <w:rsid w:val="001F683B"/>
    <w:rsid w:val="001F7FE7"/>
    <w:rsid w:val="00200828"/>
    <w:rsid w:val="00200E4E"/>
    <w:rsid w:val="00200EE2"/>
    <w:rsid w:val="00201E3E"/>
    <w:rsid w:val="0020240D"/>
    <w:rsid w:val="0020284B"/>
    <w:rsid w:val="00202D26"/>
    <w:rsid w:val="00203AB8"/>
    <w:rsid w:val="0020416E"/>
    <w:rsid w:val="0020422E"/>
    <w:rsid w:val="00204F95"/>
    <w:rsid w:val="00205952"/>
    <w:rsid w:val="00205FD9"/>
    <w:rsid w:val="0020633F"/>
    <w:rsid w:val="002067F8"/>
    <w:rsid w:val="002068A3"/>
    <w:rsid w:val="00206906"/>
    <w:rsid w:val="00206CE6"/>
    <w:rsid w:val="00207902"/>
    <w:rsid w:val="002079CE"/>
    <w:rsid w:val="0021006D"/>
    <w:rsid w:val="002100C2"/>
    <w:rsid w:val="0021085C"/>
    <w:rsid w:val="00210D1C"/>
    <w:rsid w:val="00210D62"/>
    <w:rsid w:val="002114DE"/>
    <w:rsid w:val="00211893"/>
    <w:rsid w:val="00212284"/>
    <w:rsid w:val="00212790"/>
    <w:rsid w:val="0021287F"/>
    <w:rsid w:val="002129AC"/>
    <w:rsid w:val="00212B35"/>
    <w:rsid w:val="00212CA9"/>
    <w:rsid w:val="002135E4"/>
    <w:rsid w:val="00213DBC"/>
    <w:rsid w:val="00213F7F"/>
    <w:rsid w:val="0021429F"/>
    <w:rsid w:val="0021456B"/>
    <w:rsid w:val="002146B6"/>
    <w:rsid w:val="00214EFD"/>
    <w:rsid w:val="002153A2"/>
    <w:rsid w:val="0021559A"/>
    <w:rsid w:val="00215DC4"/>
    <w:rsid w:val="00215F08"/>
    <w:rsid w:val="0021602D"/>
    <w:rsid w:val="002160BF"/>
    <w:rsid w:val="00216324"/>
    <w:rsid w:val="0021655F"/>
    <w:rsid w:val="002168AF"/>
    <w:rsid w:val="00216BCC"/>
    <w:rsid w:val="0021715B"/>
    <w:rsid w:val="0022048D"/>
    <w:rsid w:val="00220DB2"/>
    <w:rsid w:val="002211D2"/>
    <w:rsid w:val="002212DE"/>
    <w:rsid w:val="00221816"/>
    <w:rsid w:val="00221AE8"/>
    <w:rsid w:val="00221B33"/>
    <w:rsid w:val="00221BE7"/>
    <w:rsid w:val="00221C32"/>
    <w:rsid w:val="00221FA5"/>
    <w:rsid w:val="002228A2"/>
    <w:rsid w:val="00222AE7"/>
    <w:rsid w:val="00223370"/>
    <w:rsid w:val="00223A97"/>
    <w:rsid w:val="00223EEC"/>
    <w:rsid w:val="002243C0"/>
    <w:rsid w:val="00224945"/>
    <w:rsid w:val="0022494D"/>
    <w:rsid w:val="00225152"/>
    <w:rsid w:val="00226254"/>
    <w:rsid w:val="00226879"/>
    <w:rsid w:val="00226FB5"/>
    <w:rsid w:val="002270ED"/>
    <w:rsid w:val="00227300"/>
    <w:rsid w:val="00227366"/>
    <w:rsid w:val="00227AEC"/>
    <w:rsid w:val="00230729"/>
    <w:rsid w:val="0023073B"/>
    <w:rsid w:val="00230B1F"/>
    <w:rsid w:val="00230C8F"/>
    <w:rsid w:val="00230CD2"/>
    <w:rsid w:val="00232212"/>
    <w:rsid w:val="00232543"/>
    <w:rsid w:val="00232C9C"/>
    <w:rsid w:val="002334D2"/>
    <w:rsid w:val="00233E30"/>
    <w:rsid w:val="00235110"/>
    <w:rsid w:val="0023515C"/>
    <w:rsid w:val="00235325"/>
    <w:rsid w:val="002356BC"/>
    <w:rsid w:val="0023582A"/>
    <w:rsid w:val="00235849"/>
    <w:rsid w:val="0023585A"/>
    <w:rsid w:val="00235A28"/>
    <w:rsid w:val="00235BCC"/>
    <w:rsid w:val="0023616B"/>
    <w:rsid w:val="00236289"/>
    <w:rsid w:val="002363F3"/>
    <w:rsid w:val="00236686"/>
    <w:rsid w:val="0023712D"/>
    <w:rsid w:val="00237814"/>
    <w:rsid w:val="00237887"/>
    <w:rsid w:val="002400C3"/>
    <w:rsid w:val="002401CC"/>
    <w:rsid w:val="002409ED"/>
    <w:rsid w:val="00240C36"/>
    <w:rsid w:val="00240E15"/>
    <w:rsid w:val="00241212"/>
    <w:rsid w:val="002412A8"/>
    <w:rsid w:val="002415B0"/>
    <w:rsid w:val="002426EF"/>
    <w:rsid w:val="002430CD"/>
    <w:rsid w:val="00243662"/>
    <w:rsid w:val="002436BA"/>
    <w:rsid w:val="00243993"/>
    <w:rsid w:val="0024491C"/>
    <w:rsid w:val="00244EBF"/>
    <w:rsid w:val="002452AC"/>
    <w:rsid w:val="002455DF"/>
    <w:rsid w:val="00245A60"/>
    <w:rsid w:val="002460DE"/>
    <w:rsid w:val="002479A5"/>
    <w:rsid w:val="00247D0A"/>
    <w:rsid w:val="0025022D"/>
    <w:rsid w:val="002503B8"/>
    <w:rsid w:val="0025055A"/>
    <w:rsid w:val="00250BB9"/>
    <w:rsid w:val="00250D0D"/>
    <w:rsid w:val="00250DD2"/>
    <w:rsid w:val="002519DF"/>
    <w:rsid w:val="0025399F"/>
    <w:rsid w:val="00254434"/>
    <w:rsid w:val="002552FC"/>
    <w:rsid w:val="00255418"/>
    <w:rsid w:val="00255CC9"/>
    <w:rsid w:val="00255E59"/>
    <w:rsid w:val="0025604B"/>
    <w:rsid w:val="00256089"/>
    <w:rsid w:val="00256146"/>
    <w:rsid w:val="002564F3"/>
    <w:rsid w:val="002572CB"/>
    <w:rsid w:val="002572E6"/>
    <w:rsid w:val="0025754D"/>
    <w:rsid w:val="00257975"/>
    <w:rsid w:val="00257A9A"/>
    <w:rsid w:val="0026163C"/>
    <w:rsid w:val="002623B6"/>
    <w:rsid w:val="002626A7"/>
    <w:rsid w:val="00262757"/>
    <w:rsid w:val="00262874"/>
    <w:rsid w:val="002628DA"/>
    <w:rsid w:val="00262DA6"/>
    <w:rsid w:val="00263588"/>
    <w:rsid w:val="00263789"/>
    <w:rsid w:val="00263DAA"/>
    <w:rsid w:val="00263F98"/>
    <w:rsid w:val="002640B8"/>
    <w:rsid w:val="002640CC"/>
    <w:rsid w:val="002641B6"/>
    <w:rsid w:val="00264A2F"/>
    <w:rsid w:val="00265ECA"/>
    <w:rsid w:val="00266479"/>
    <w:rsid w:val="00266D18"/>
    <w:rsid w:val="00266E2E"/>
    <w:rsid w:val="0026751C"/>
    <w:rsid w:val="00267CB3"/>
    <w:rsid w:val="00267F5A"/>
    <w:rsid w:val="0027004A"/>
    <w:rsid w:val="00270C74"/>
    <w:rsid w:val="0027108E"/>
    <w:rsid w:val="002721B4"/>
    <w:rsid w:val="00272E7E"/>
    <w:rsid w:val="00272FCE"/>
    <w:rsid w:val="002738FC"/>
    <w:rsid w:val="00273AA4"/>
    <w:rsid w:val="00273BBA"/>
    <w:rsid w:val="00274BB2"/>
    <w:rsid w:val="00274EAB"/>
    <w:rsid w:val="00274F79"/>
    <w:rsid w:val="00274FA4"/>
    <w:rsid w:val="00274FBF"/>
    <w:rsid w:val="00275392"/>
    <w:rsid w:val="00275567"/>
    <w:rsid w:val="002755D4"/>
    <w:rsid w:val="00275F9C"/>
    <w:rsid w:val="002760E3"/>
    <w:rsid w:val="002760E5"/>
    <w:rsid w:val="00276443"/>
    <w:rsid w:val="002769C1"/>
    <w:rsid w:val="00276CBE"/>
    <w:rsid w:val="00276CD6"/>
    <w:rsid w:val="00276F95"/>
    <w:rsid w:val="00277486"/>
    <w:rsid w:val="00280B9D"/>
    <w:rsid w:val="00280EBF"/>
    <w:rsid w:val="00280F10"/>
    <w:rsid w:val="002819F9"/>
    <w:rsid w:val="00281E79"/>
    <w:rsid w:val="0028215F"/>
    <w:rsid w:val="00282CD2"/>
    <w:rsid w:val="0028368A"/>
    <w:rsid w:val="00283865"/>
    <w:rsid w:val="002839E2"/>
    <w:rsid w:val="00283B7E"/>
    <w:rsid w:val="00283CAC"/>
    <w:rsid w:val="0028516D"/>
    <w:rsid w:val="002859DD"/>
    <w:rsid w:val="0028643D"/>
    <w:rsid w:val="0028661E"/>
    <w:rsid w:val="0028665F"/>
    <w:rsid w:val="00286D1E"/>
    <w:rsid w:val="00286FF7"/>
    <w:rsid w:val="0028779B"/>
    <w:rsid w:val="00287AC8"/>
    <w:rsid w:val="00287B64"/>
    <w:rsid w:val="00290724"/>
    <w:rsid w:val="002909B3"/>
    <w:rsid w:val="00290AC0"/>
    <w:rsid w:val="0029139A"/>
    <w:rsid w:val="002913C1"/>
    <w:rsid w:val="00291627"/>
    <w:rsid w:val="002916AB"/>
    <w:rsid w:val="00292130"/>
    <w:rsid w:val="002922D3"/>
    <w:rsid w:val="00294306"/>
    <w:rsid w:val="00294ED0"/>
    <w:rsid w:val="00294F48"/>
    <w:rsid w:val="0029552C"/>
    <w:rsid w:val="00295806"/>
    <w:rsid w:val="00295F92"/>
    <w:rsid w:val="002969D3"/>
    <w:rsid w:val="00296F01"/>
    <w:rsid w:val="00297463"/>
    <w:rsid w:val="002A0346"/>
    <w:rsid w:val="002A05D2"/>
    <w:rsid w:val="002A09F5"/>
    <w:rsid w:val="002A0BF2"/>
    <w:rsid w:val="002A14C6"/>
    <w:rsid w:val="002A184F"/>
    <w:rsid w:val="002A1A92"/>
    <w:rsid w:val="002A1C87"/>
    <w:rsid w:val="002A2531"/>
    <w:rsid w:val="002A28CF"/>
    <w:rsid w:val="002A2C00"/>
    <w:rsid w:val="002A30E1"/>
    <w:rsid w:val="002A31E3"/>
    <w:rsid w:val="002A36FD"/>
    <w:rsid w:val="002A3BBC"/>
    <w:rsid w:val="002A3BCD"/>
    <w:rsid w:val="002A3CDD"/>
    <w:rsid w:val="002A3CE8"/>
    <w:rsid w:val="002A40DD"/>
    <w:rsid w:val="002A4239"/>
    <w:rsid w:val="002A43D3"/>
    <w:rsid w:val="002A475E"/>
    <w:rsid w:val="002A4BFB"/>
    <w:rsid w:val="002A5187"/>
    <w:rsid w:val="002A55E0"/>
    <w:rsid w:val="002A5678"/>
    <w:rsid w:val="002A62AD"/>
    <w:rsid w:val="002A720C"/>
    <w:rsid w:val="002A7983"/>
    <w:rsid w:val="002B032E"/>
    <w:rsid w:val="002B03B7"/>
    <w:rsid w:val="002B0485"/>
    <w:rsid w:val="002B0B61"/>
    <w:rsid w:val="002B0DE9"/>
    <w:rsid w:val="002B1139"/>
    <w:rsid w:val="002B15FE"/>
    <w:rsid w:val="002B1E08"/>
    <w:rsid w:val="002B1F4B"/>
    <w:rsid w:val="002B2299"/>
    <w:rsid w:val="002B2AD9"/>
    <w:rsid w:val="002B2E99"/>
    <w:rsid w:val="002B2FEB"/>
    <w:rsid w:val="002B3037"/>
    <w:rsid w:val="002B336F"/>
    <w:rsid w:val="002B33FD"/>
    <w:rsid w:val="002B3440"/>
    <w:rsid w:val="002B3A96"/>
    <w:rsid w:val="002B3E04"/>
    <w:rsid w:val="002B4135"/>
    <w:rsid w:val="002B471A"/>
    <w:rsid w:val="002B4809"/>
    <w:rsid w:val="002B4A7C"/>
    <w:rsid w:val="002B52AC"/>
    <w:rsid w:val="002B55B5"/>
    <w:rsid w:val="002B56C5"/>
    <w:rsid w:val="002B56E1"/>
    <w:rsid w:val="002B598C"/>
    <w:rsid w:val="002B5A0A"/>
    <w:rsid w:val="002B689A"/>
    <w:rsid w:val="002B7FC4"/>
    <w:rsid w:val="002C04F7"/>
    <w:rsid w:val="002C0A8C"/>
    <w:rsid w:val="002C0D02"/>
    <w:rsid w:val="002C0D6E"/>
    <w:rsid w:val="002C0E7B"/>
    <w:rsid w:val="002C1B3E"/>
    <w:rsid w:val="002C252C"/>
    <w:rsid w:val="002C2B04"/>
    <w:rsid w:val="002C2E8C"/>
    <w:rsid w:val="002C3039"/>
    <w:rsid w:val="002C334B"/>
    <w:rsid w:val="002C3698"/>
    <w:rsid w:val="002C3911"/>
    <w:rsid w:val="002C3F16"/>
    <w:rsid w:val="002C5B0D"/>
    <w:rsid w:val="002C6B42"/>
    <w:rsid w:val="002C6C84"/>
    <w:rsid w:val="002C6E3E"/>
    <w:rsid w:val="002C7996"/>
    <w:rsid w:val="002D011C"/>
    <w:rsid w:val="002D11DD"/>
    <w:rsid w:val="002D14E6"/>
    <w:rsid w:val="002D1634"/>
    <w:rsid w:val="002D2F4B"/>
    <w:rsid w:val="002D3B1B"/>
    <w:rsid w:val="002D3BF4"/>
    <w:rsid w:val="002D434C"/>
    <w:rsid w:val="002D4A08"/>
    <w:rsid w:val="002D5978"/>
    <w:rsid w:val="002D5C16"/>
    <w:rsid w:val="002D60D6"/>
    <w:rsid w:val="002D62B2"/>
    <w:rsid w:val="002D68AC"/>
    <w:rsid w:val="002D6D94"/>
    <w:rsid w:val="002D7267"/>
    <w:rsid w:val="002D74FD"/>
    <w:rsid w:val="002D77A2"/>
    <w:rsid w:val="002E079E"/>
    <w:rsid w:val="002E07C1"/>
    <w:rsid w:val="002E09BA"/>
    <w:rsid w:val="002E0B96"/>
    <w:rsid w:val="002E115D"/>
    <w:rsid w:val="002E1496"/>
    <w:rsid w:val="002E1875"/>
    <w:rsid w:val="002E19D1"/>
    <w:rsid w:val="002E1B0E"/>
    <w:rsid w:val="002E1C97"/>
    <w:rsid w:val="002E1EEE"/>
    <w:rsid w:val="002E1FBE"/>
    <w:rsid w:val="002E2804"/>
    <w:rsid w:val="002E3038"/>
    <w:rsid w:val="002E50E2"/>
    <w:rsid w:val="002E568B"/>
    <w:rsid w:val="002E5B7B"/>
    <w:rsid w:val="002E64D3"/>
    <w:rsid w:val="002E6F49"/>
    <w:rsid w:val="002E73D8"/>
    <w:rsid w:val="002E7800"/>
    <w:rsid w:val="002E7810"/>
    <w:rsid w:val="002E7D2C"/>
    <w:rsid w:val="002F06E9"/>
    <w:rsid w:val="002F07CA"/>
    <w:rsid w:val="002F09AF"/>
    <w:rsid w:val="002F11D7"/>
    <w:rsid w:val="002F129A"/>
    <w:rsid w:val="002F1460"/>
    <w:rsid w:val="002F1807"/>
    <w:rsid w:val="002F1AEB"/>
    <w:rsid w:val="002F2031"/>
    <w:rsid w:val="002F21C8"/>
    <w:rsid w:val="002F2705"/>
    <w:rsid w:val="002F277A"/>
    <w:rsid w:val="002F2902"/>
    <w:rsid w:val="002F3129"/>
    <w:rsid w:val="002F3502"/>
    <w:rsid w:val="002F3641"/>
    <w:rsid w:val="002F378F"/>
    <w:rsid w:val="002F37D8"/>
    <w:rsid w:val="002F412F"/>
    <w:rsid w:val="002F47A4"/>
    <w:rsid w:val="002F4A3E"/>
    <w:rsid w:val="002F4E95"/>
    <w:rsid w:val="002F4F78"/>
    <w:rsid w:val="002F55CF"/>
    <w:rsid w:val="002F6883"/>
    <w:rsid w:val="002F6FA5"/>
    <w:rsid w:val="002F7EC5"/>
    <w:rsid w:val="00300884"/>
    <w:rsid w:val="00300A56"/>
    <w:rsid w:val="00300C41"/>
    <w:rsid w:val="00301CA2"/>
    <w:rsid w:val="0030253C"/>
    <w:rsid w:val="00302DA8"/>
    <w:rsid w:val="00303C45"/>
    <w:rsid w:val="00303DC2"/>
    <w:rsid w:val="003041D3"/>
    <w:rsid w:val="003047BC"/>
    <w:rsid w:val="00304A71"/>
    <w:rsid w:val="0030508B"/>
    <w:rsid w:val="00305126"/>
    <w:rsid w:val="003058AB"/>
    <w:rsid w:val="003061DA"/>
    <w:rsid w:val="0030641E"/>
    <w:rsid w:val="00307543"/>
    <w:rsid w:val="00307628"/>
    <w:rsid w:val="00307665"/>
    <w:rsid w:val="00307690"/>
    <w:rsid w:val="003077A7"/>
    <w:rsid w:val="00307A19"/>
    <w:rsid w:val="0031041B"/>
    <w:rsid w:val="00310729"/>
    <w:rsid w:val="0031138D"/>
    <w:rsid w:val="003118CB"/>
    <w:rsid w:val="00311CBB"/>
    <w:rsid w:val="003122CB"/>
    <w:rsid w:val="0031247D"/>
    <w:rsid w:val="0031276F"/>
    <w:rsid w:val="003128E0"/>
    <w:rsid w:val="0031318F"/>
    <w:rsid w:val="00313EE9"/>
    <w:rsid w:val="003141DB"/>
    <w:rsid w:val="003141E7"/>
    <w:rsid w:val="003147E2"/>
    <w:rsid w:val="003149E2"/>
    <w:rsid w:val="00314C0C"/>
    <w:rsid w:val="00314E1E"/>
    <w:rsid w:val="00315821"/>
    <w:rsid w:val="00316401"/>
    <w:rsid w:val="0031640D"/>
    <w:rsid w:val="00316C00"/>
    <w:rsid w:val="003172DC"/>
    <w:rsid w:val="0031779E"/>
    <w:rsid w:val="0032022A"/>
    <w:rsid w:val="003203E8"/>
    <w:rsid w:val="0032042C"/>
    <w:rsid w:val="0032098B"/>
    <w:rsid w:val="00320995"/>
    <w:rsid w:val="00320AF5"/>
    <w:rsid w:val="00320C45"/>
    <w:rsid w:val="003210DC"/>
    <w:rsid w:val="00321330"/>
    <w:rsid w:val="003215F2"/>
    <w:rsid w:val="00321798"/>
    <w:rsid w:val="00321898"/>
    <w:rsid w:val="0032201F"/>
    <w:rsid w:val="00322ED8"/>
    <w:rsid w:val="00323036"/>
    <w:rsid w:val="003232A8"/>
    <w:rsid w:val="00323487"/>
    <w:rsid w:val="003234BC"/>
    <w:rsid w:val="00323E9E"/>
    <w:rsid w:val="00324196"/>
    <w:rsid w:val="00324A47"/>
    <w:rsid w:val="00324CB3"/>
    <w:rsid w:val="00324CE6"/>
    <w:rsid w:val="0032605C"/>
    <w:rsid w:val="00326E5E"/>
    <w:rsid w:val="003271D6"/>
    <w:rsid w:val="00327467"/>
    <w:rsid w:val="00327C87"/>
    <w:rsid w:val="00330080"/>
    <w:rsid w:val="003301AA"/>
    <w:rsid w:val="003302E0"/>
    <w:rsid w:val="00330332"/>
    <w:rsid w:val="0033130E"/>
    <w:rsid w:val="003315D2"/>
    <w:rsid w:val="00331A1C"/>
    <w:rsid w:val="00331F8B"/>
    <w:rsid w:val="0033284B"/>
    <w:rsid w:val="00333BBA"/>
    <w:rsid w:val="00333F10"/>
    <w:rsid w:val="003343FC"/>
    <w:rsid w:val="00334E4B"/>
    <w:rsid w:val="003358D5"/>
    <w:rsid w:val="00335CF0"/>
    <w:rsid w:val="00336E40"/>
    <w:rsid w:val="003371AF"/>
    <w:rsid w:val="00337E71"/>
    <w:rsid w:val="00340CB1"/>
    <w:rsid w:val="00340D4F"/>
    <w:rsid w:val="003412E2"/>
    <w:rsid w:val="00341FE7"/>
    <w:rsid w:val="0034239F"/>
    <w:rsid w:val="003426F2"/>
    <w:rsid w:val="00342983"/>
    <w:rsid w:val="00342BAC"/>
    <w:rsid w:val="0034318E"/>
    <w:rsid w:val="003432F1"/>
    <w:rsid w:val="00343D3B"/>
    <w:rsid w:val="00344754"/>
    <w:rsid w:val="003447D0"/>
    <w:rsid w:val="00344C85"/>
    <w:rsid w:val="00345259"/>
    <w:rsid w:val="00345B42"/>
    <w:rsid w:val="00345EEF"/>
    <w:rsid w:val="00346464"/>
    <w:rsid w:val="00346D08"/>
    <w:rsid w:val="00346F2D"/>
    <w:rsid w:val="00347079"/>
    <w:rsid w:val="003470BC"/>
    <w:rsid w:val="0034765B"/>
    <w:rsid w:val="003477F2"/>
    <w:rsid w:val="0034789F"/>
    <w:rsid w:val="003478BA"/>
    <w:rsid w:val="0034798E"/>
    <w:rsid w:val="00347C46"/>
    <w:rsid w:val="00350B04"/>
    <w:rsid w:val="00350C46"/>
    <w:rsid w:val="0035100E"/>
    <w:rsid w:val="003512D8"/>
    <w:rsid w:val="003513F9"/>
    <w:rsid w:val="00351876"/>
    <w:rsid w:val="00351ADC"/>
    <w:rsid w:val="00351AE4"/>
    <w:rsid w:val="0035258B"/>
    <w:rsid w:val="00352EFC"/>
    <w:rsid w:val="00352F01"/>
    <w:rsid w:val="00353390"/>
    <w:rsid w:val="00353C20"/>
    <w:rsid w:val="00354309"/>
    <w:rsid w:val="00354451"/>
    <w:rsid w:val="003545E6"/>
    <w:rsid w:val="0035462D"/>
    <w:rsid w:val="00355472"/>
    <w:rsid w:val="00355534"/>
    <w:rsid w:val="00355954"/>
    <w:rsid w:val="00355A6F"/>
    <w:rsid w:val="00355FF4"/>
    <w:rsid w:val="00356F50"/>
    <w:rsid w:val="003577A8"/>
    <w:rsid w:val="0035799B"/>
    <w:rsid w:val="00357CD6"/>
    <w:rsid w:val="0036029F"/>
    <w:rsid w:val="003609C8"/>
    <w:rsid w:val="00360DC9"/>
    <w:rsid w:val="00361301"/>
    <w:rsid w:val="0036160D"/>
    <w:rsid w:val="00361803"/>
    <w:rsid w:val="003618E8"/>
    <w:rsid w:val="00361960"/>
    <w:rsid w:val="003619C2"/>
    <w:rsid w:val="00361C37"/>
    <w:rsid w:val="00361E85"/>
    <w:rsid w:val="00361F13"/>
    <w:rsid w:val="0036230A"/>
    <w:rsid w:val="0036231F"/>
    <w:rsid w:val="003625E1"/>
    <w:rsid w:val="00362B8F"/>
    <w:rsid w:val="00362CA4"/>
    <w:rsid w:val="00363609"/>
    <w:rsid w:val="00363758"/>
    <w:rsid w:val="003639AC"/>
    <w:rsid w:val="00363B87"/>
    <w:rsid w:val="00363C58"/>
    <w:rsid w:val="003640D6"/>
    <w:rsid w:val="003643A0"/>
    <w:rsid w:val="0036479E"/>
    <w:rsid w:val="003656C3"/>
    <w:rsid w:val="003659E6"/>
    <w:rsid w:val="003662FA"/>
    <w:rsid w:val="0036658A"/>
    <w:rsid w:val="00366B30"/>
    <w:rsid w:val="00366E98"/>
    <w:rsid w:val="00367389"/>
    <w:rsid w:val="00367B18"/>
    <w:rsid w:val="003701A7"/>
    <w:rsid w:val="00370527"/>
    <w:rsid w:val="00370EBF"/>
    <w:rsid w:val="00370EC0"/>
    <w:rsid w:val="003719C8"/>
    <w:rsid w:val="003721B3"/>
    <w:rsid w:val="003725F5"/>
    <w:rsid w:val="003726AE"/>
    <w:rsid w:val="00372863"/>
    <w:rsid w:val="00373451"/>
    <w:rsid w:val="00373560"/>
    <w:rsid w:val="003737E1"/>
    <w:rsid w:val="00373933"/>
    <w:rsid w:val="00373BA4"/>
    <w:rsid w:val="00373CA3"/>
    <w:rsid w:val="0037450A"/>
    <w:rsid w:val="00374B35"/>
    <w:rsid w:val="003750B5"/>
    <w:rsid w:val="00375149"/>
    <w:rsid w:val="00375C3A"/>
    <w:rsid w:val="00375C89"/>
    <w:rsid w:val="00375D88"/>
    <w:rsid w:val="00376D6A"/>
    <w:rsid w:val="00376EF8"/>
    <w:rsid w:val="003772C5"/>
    <w:rsid w:val="0038033F"/>
    <w:rsid w:val="00380927"/>
    <w:rsid w:val="003818A0"/>
    <w:rsid w:val="00381C67"/>
    <w:rsid w:val="00381D6A"/>
    <w:rsid w:val="00381FD1"/>
    <w:rsid w:val="00382273"/>
    <w:rsid w:val="003822F0"/>
    <w:rsid w:val="003829FE"/>
    <w:rsid w:val="00382AA2"/>
    <w:rsid w:val="0038342E"/>
    <w:rsid w:val="0038374C"/>
    <w:rsid w:val="00383F9F"/>
    <w:rsid w:val="00384015"/>
    <w:rsid w:val="00384060"/>
    <w:rsid w:val="00385666"/>
    <w:rsid w:val="003859EC"/>
    <w:rsid w:val="00386036"/>
    <w:rsid w:val="0038640D"/>
    <w:rsid w:val="0038667D"/>
    <w:rsid w:val="00387371"/>
    <w:rsid w:val="003878F7"/>
    <w:rsid w:val="0039057F"/>
    <w:rsid w:val="00391578"/>
    <w:rsid w:val="00391579"/>
    <w:rsid w:val="00391643"/>
    <w:rsid w:val="00391D5B"/>
    <w:rsid w:val="003921AA"/>
    <w:rsid w:val="0039228A"/>
    <w:rsid w:val="00392D13"/>
    <w:rsid w:val="00392D7B"/>
    <w:rsid w:val="00393349"/>
    <w:rsid w:val="0039352C"/>
    <w:rsid w:val="003936CB"/>
    <w:rsid w:val="003945C5"/>
    <w:rsid w:val="0039486D"/>
    <w:rsid w:val="003950D5"/>
    <w:rsid w:val="00395362"/>
    <w:rsid w:val="003954C4"/>
    <w:rsid w:val="00395A86"/>
    <w:rsid w:val="00395B51"/>
    <w:rsid w:val="0039687A"/>
    <w:rsid w:val="003968B6"/>
    <w:rsid w:val="00396D49"/>
    <w:rsid w:val="00397B4B"/>
    <w:rsid w:val="00397F52"/>
    <w:rsid w:val="003A019C"/>
    <w:rsid w:val="003A04EA"/>
    <w:rsid w:val="003A0826"/>
    <w:rsid w:val="003A0CCA"/>
    <w:rsid w:val="003A0D16"/>
    <w:rsid w:val="003A1240"/>
    <w:rsid w:val="003A13A2"/>
    <w:rsid w:val="003A14CB"/>
    <w:rsid w:val="003A16FB"/>
    <w:rsid w:val="003A184A"/>
    <w:rsid w:val="003A1A59"/>
    <w:rsid w:val="003A2116"/>
    <w:rsid w:val="003A214B"/>
    <w:rsid w:val="003A27BB"/>
    <w:rsid w:val="003A2A3E"/>
    <w:rsid w:val="003A3534"/>
    <w:rsid w:val="003A3C94"/>
    <w:rsid w:val="003A417F"/>
    <w:rsid w:val="003A4F0D"/>
    <w:rsid w:val="003A51BE"/>
    <w:rsid w:val="003A5C33"/>
    <w:rsid w:val="003A5C37"/>
    <w:rsid w:val="003A5DFF"/>
    <w:rsid w:val="003A605E"/>
    <w:rsid w:val="003A627A"/>
    <w:rsid w:val="003A6ABA"/>
    <w:rsid w:val="003A6F4C"/>
    <w:rsid w:val="003A7058"/>
    <w:rsid w:val="003A70A4"/>
    <w:rsid w:val="003A73E7"/>
    <w:rsid w:val="003A758B"/>
    <w:rsid w:val="003A7A58"/>
    <w:rsid w:val="003A7B15"/>
    <w:rsid w:val="003A7C81"/>
    <w:rsid w:val="003B0FDE"/>
    <w:rsid w:val="003B1342"/>
    <w:rsid w:val="003B1892"/>
    <w:rsid w:val="003B1A73"/>
    <w:rsid w:val="003B2306"/>
    <w:rsid w:val="003B2774"/>
    <w:rsid w:val="003B2A66"/>
    <w:rsid w:val="003B3BC6"/>
    <w:rsid w:val="003B43E6"/>
    <w:rsid w:val="003B4543"/>
    <w:rsid w:val="003B4D92"/>
    <w:rsid w:val="003B5177"/>
    <w:rsid w:val="003B5735"/>
    <w:rsid w:val="003B639E"/>
    <w:rsid w:val="003B63E9"/>
    <w:rsid w:val="003B6A6E"/>
    <w:rsid w:val="003B70CB"/>
    <w:rsid w:val="003B71D9"/>
    <w:rsid w:val="003C028A"/>
    <w:rsid w:val="003C0434"/>
    <w:rsid w:val="003C0756"/>
    <w:rsid w:val="003C0C8A"/>
    <w:rsid w:val="003C0F0D"/>
    <w:rsid w:val="003C140C"/>
    <w:rsid w:val="003C2930"/>
    <w:rsid w:val="003C2A1E"/>
    <w:rsid w:val="003C2A81"/>
    <w:rsid w:val="003C2CE8"/>
    <w:rsid w:val="003C33BF"/>
    <w:rsid w:val="003C3FA5"/>
    <w:rsid w:val="003C4054"/>
    <w:rsid w:val="003C48FA"/>
    <w:rsid w:val="003C4DF7"/>
    <w:rsid w:val="003C50B3"/>
    <w:rsid w:val="003C564D"/>
    <w:rsid w:val="003C59B2"/>
    <w:rsid w:val="003C5C73"/>
    <w:rsid w:val="003C631F"/>
    <w:rsid w:val="003C7548"/>
    <w:rsid w:val="003C7C27"/>
    <w:rsid w:val="003D028F"/>
    <w:rsid w:val="003D0624"/>
    <w:rsid w:val="003D0785"/>
    <w:rsid w:val="003D0986"/>
    <w:rsid w:val="003D0ACB"/>
    <w:rsid w:val="003D0C42"/>
    <w:rsid w:val="003D18C6"/>
    <w:rsid w:val="003D2807"/>
    <w:rsid w:val="003D28D2"/>
    <w:rsid w:val="003D3EED"/>
    <w:rsid w:val="003D4723"/>
    <w:rsid w:val="003D4825"/>
    <w:rsid w:val="003D5147"/>
    <w:rsid w:val="003D573A"/>
    <w:rsid w:val="003D57E2"/>
    <w:rsid w:val="003D5B12"/>
    <w:rsid w:val="003D6500"/>
    <w:rsid w:val="003D6682"/>
    <w:rsid w:val="003D66A0"/>
    <w:rsid w:val="003D6755"/>
    <w:rsid w:val="003D6B2A"/>
    <w:rsid w:val="003D7047"/>
    <w:rsid w:val="003D7760"/>
    <w:rsid w:val="003D7AE9"/>
    <w:rsid w:val="003D7F01"/>
    <w:rsid w:val="003E07CE"/>
    <w:rsid w:val="003E08DC"/>
    <w:rsid w:val="003E117D"/>
    <w:rsid w:val="003E1A54"/>
    <w:rsid w:val="003E1C2E"/>
    <w:rsid w:val="003E3274"/>
    <w:rsid w:val="003E3D17"/>
    <w:rsid w:val="003E3E4A"/>
    <w:rsid w:val="003E49CD"/>
    <w:rsid w:val="003E4A76"/>
    <w:rsid w:val="003E4D27"/>
    <w:rsid w:val="003E5642"/>
    <w:rsid w:val="003E58F1"/>
    <w:rsid w:val="003E6445"/>
    <w:rsid w:val="003E6678"/>
    <w:rsid w:val="003E6685"/>
    <w:rsid w:val="003E6D5B"/>
    <w:rsid w:val="003E7779"/>
    <w:rsid w:val="003E7F26"/>
    <w:rsid w:val="003F0042"/>
    <w:rsid w:val="003F03A4"/>
    <w:rsid w:val="003F04BC"/>
    <w:rsid w:val="003F070F"/>
    <w:rsid w:val="003F0B40"/>
    <w:rsid w:val="003F0BA5"/>
    <w:rsid w:val="003F1E39"/>
    <w:rsid w:val="003F1E41"/>
    <w:rsid w:val="003F3559"/>
    <w:rsid w:val="003F40B9"/>
    <w:rsid w:val="003F43BE"/>
    <w:rsid w:val="003F4BCB"/>
    <w:rsid w:val="003F4F02"/>
    <w:rsid w:val="003F5752"/>
    <w:rsid w:val="003F61CE"/>
    <w:rsid w:val="003F647B"/>
    <w:rsid w:val="003F66B0"/>
    <w:rsid w:val="003F6B50"/>
    <w:rsid w:val="003F78DD"/>
    <w:rsid w:val="003F7B3D"/>
    <w:rsid w:val="003F7DE9"/>
    <w:rsid w:val="004000DF"/>
    <w:rsid w:val="00400962"/>
    <w:rsid w:val="0040135F"/>
    <w:rsid w:val="0040192B"/>
    <w:rsid w:val="00401D91"/>
    <w:rsid w:val="00401FBD"/>
    <w:rsid w:val="0040202A"/>
    <w:rsid w:val="004022C9"/>
    <w:rsid w:val="00402530"/>
    <w:rsid w:val="00402CA9"/>
    <w:rsid w:val="00403337"/>
    <w:rsid w:val="00403795"/>
    <w:rsid w:val="00403DC0"/>
    <w:rsid w:val="0040435D"/>
    <w:rsid w:val="004047B4"/>
    <w:rsid w:val="00405ACD"/>
    <w:rsid w:val="004063F9"/>
    <w:rsid w:val="00406A21"/>
    <w:rsid w:val="00407D27"/>
    <w:rsid w:val="0041002D"/>
    <w:rsid w:val="0041037A"/>
    <w:rsid w:val="0041068F"/>
    <w:rsid w:val="004107CD"/>
    <w:rsid w:val="004108E9"/>
    <w:rsid w:val="00410A48"/>
    <w:rsid w:val="00410FA1"/>
    <w:rsid w:val="00411B24"/>
    <w:rsid w:val="00411E27"/>
    <w:rsid w:val="004120B8"/>
    <w:rsid w:val="0041212C"/>
    <w:rsid w:val="004124A2"/>
    <w:rsid w:val="00412A64"/>
    <w:rsid w:val="00412D7B"/>
    <w:rsid w:val="004133DA"/>
    <w:rsid w:val="00413A71"/>
    <w:rsid w:val="00413C5A"/>
    <w:rsid w:val="00413E62"/>
    <w:rsid w:val="00413ECD"/>
    <w:rsid w:val="00414383"/>
    <w:rsid w:val="004145CD"/>
    <w:rsid w:val="00414998"/>
    <w:rsid w:val="00414A6D"/>
    <w:rsid w:val="00415337"/>
    <w:rsid w:val="00415401"/>
    <w:rsid w:val="004159EB"/>
    <w:rsid w:val="0041629E"/>
    <w:rsid w:val="00416A18"/>
    <w:rsid w:val="00416A9C"/>
    <w:rsid w:val="00416B3E"/>
    <w:rsid w:val="00417289"/>
    <w:rsid w:val="00420480"/>
    <w:rsid w:val="0042076C"/>
    <w:rsid w:val="00421142"/>
    <w:rsid w:val="00421555"/>
    <w:rsid w:val="0042181B"/>
    <w:rsid w:val="00421BC8"/>
    <w:rsid w:val="00422041"/>
    <w:rsid w:val="00422481"/>
    <w:rsid w:val="00422692"/>
    <w:rsid w:val="00423A33"/>
    <w:rsid w:val="00423E30"/>
    <w:rsid w:val="00424605"/>
    <w:rsid w:val="00424D4D"/>
    <w:rsid w:val="00425C9A"/>
    <w:rsid w:val="00426E3E"/>
    <w:rsid w:val="00427437"/>
    <w:rsid w:val="00427967"/>
    <w:rsid w:val="00427D6D"/>
    <w:rsid w:val="00427F9A"/>
    <w:rsid w:val="0043001F"/>
    <w:rsid w:val="0043033A"/>
    <w:rsid w:val="004303A4"/>
    <w:rsid w:val="00431450"/>
    <w:rsid w:val="00431669"/>
    <w:rsid w:val="0043197A"/>
    <w:rsid w:val="00431A0E"/>
    <w:rsid w:val="004321EC"/>
    <w:rsid w:val="004325DC"/>
    <w:rsid w:val="0043269A"/>
    <w:rsid w:val="00432D19"/>
    <w:rsid w:val="00433B29"/>
    <w:rsid w:val="00434180"/>
    <w:rsid w:val="00434257"/>
    <w:rsid w:val="004343F7"/>
    <w:rsid w:val="004343FF"/>
    <w:rsid w:val="00434944"/>
    <w:rsid w:val="00434965"/>
    <w:rsid w:val="00434D38"/>
    <w:rsid w:val="00434E4B"/>
    <w:rsid w:val="004358FE"/>
    <w:rsid w:val="00435AFB"/>
    <w:rsid w:val="00435C7A"/>
    <w:rsid w:val="00435CB4"/>
    <w:rsid w:val="00435F8E"/>
    <w:rsid w:val="004364B7"/>
    <w:rsid w:val="00437E60"/>
    <w:rsid w:val="00437F2D"/>
    <w:rsid w:val="00437F81"/>
    <w:rsid w:val="004400B8"/>
    <w:rsid w:val="0044059F"/>
    <w:rsid w:val="004410A7"/>
    <w:rsid w:val="00441147"/>
    <w:rsid w:val="00441642"/>
    <w:rsid w:val="004416D0"/>
    <w:rsid w:val="004419C5"/>
    <w:rsid w:val="00441EAF"/>
    <w:rsid w:val="00442294"/>
    <w:rsid w:val="00442591"/>
    <w:rsid w:val="00442732"/>
    <w:rsid w:val="00442E05"/>
    <w:rsid w:val="00442EBD"/>
    <w:rsid w:val="00443D5E"/>
    <w:rsid w:val="00444223"/>
    <w:rsid w:val="00445041"/>
    <w:rsid w:val="00445044"/>
    <w:rsid w:val="00445105"/>
    <w:rsid w:val="00445237"/>
    <w:rsid w:val="00445A24"/>
    <w:rsid w:val="004468D5"/>
    <w:rsid w:val="00447181"/>
    <w:rsid w:val="0044736D"/>
    <w:rsid w:val="004475A5"/>
    <w:rsid w:val="00447812"/>
    <w:rsid w:val="00447C2B"/>
    <w:rsid w:val="00447E0D"/>
    <w:rsid w:val="00447F0B"/>
    <w:rsid w:val="00450026"/>
    <w:rsid w:val="00450144"/>
    <w:rsid w:val="00450568"/>
    <w:rsid w:val="00450890"/>
    <w:rsid w:val="00450979"/>
    <w:rsid w:val="00450988"/>
    <w:rsid w:val="00450C2F"/>
    <w:rsid w:val="00451096"/>
    <w:rsid w:val="00451FCD"/>
    <w:rsid w:val="004524D2"/>
    <w:rsid w:val="00452B60"/>
    <w:rsid w:val="0045378B"/>
    <w:rsid w:val="00454079"/>
    <w:rsid w:val="00454741"/>
    <w:rsid w:val="00455621"/>
    <w:rsid w:val="00455E22"/>
    <w:rsid w:val="00456756"/>
    <w:rsid w:val="00456841"/>
    <w:rsid w:val="00456A2C"/>
    <w:rsid w:val="004577B5"/>
    <w:rsid w:val="00457AB9"/>
    <w:rsid w:val="00460533"/>
    <w:rsid w:val="00461ED7"/>
    <w:rsid w:val="00462031"/>
    <w:rsid w:val="004628BD"/>
    <w:rsid w:val="00463373"/>
    <w:rsid w:val="004634C1"/>
    <w:rsid w:val="0046392C"/>
    <w:rsid w:val="00463A9E"/>
    <w:rsid w:val="00463AE0"/>
    <w:rsid w:val="0046531E"/>
    <w:rsid w:val="004658E1"/>
    <w:rsid w:val="00466075"/>
    <w:rsid w:val="00466B81"/>
    <w:rsid w:val="00467232"/>
    <w:rsid w:val="00467603"/>
    <w:rsid w:val="004705CE"/>
    <w:rsid w:val="004708BD"/>
    <w:rsid w:val="004709AE"/>
    <w:rsid w:val="00470A28"/>
    <w:rsid w:val="0047188C"/>
    <w:rsid w:val="00471895"/>
    <w:rsid w:val="00471AF5"/>
    <w:rsid w:val="00472A1C"/>
    <w:rsid w:val="00472B78"/>
    <w:rsid w:val="00472F75"/>
    <w:rsid w:val="00472FCE"/>
    <w:rsid w:val="00473DC1"/>
    <w:rsid w:val="00474394"/>
    <w:rsid w:val="00474A40"/>
    <w:rsid w:val="00474FD4"/>
    <w:rsid w:val="004750C7"/>
    <w:rsid w:val="0047518E"/>
    <w:rsid w:val="004754CA"/>
    <w:rsid w:val="00475B2B"/>
    <w:rsid w:val="00475B72"/>
    <w:rsid w:val="004761E7"/>
    <w:rsid w:val="00476EB3"/>
    <w:rsid w:val="00477067"/>
    <w:rsid w:val="0047774F"/>
    <w:rsid w:val="00477C03"/>
    <w:rsid w:val="00481A3A"/>
    <w:rsid w:val="00481AE3"/>
    <w:rsid w:val="00481EF2"/>
    <w:rsid w:val="00481F93"/>
    <w:rsid w:val="00482B0F"/>
    <w:rsid w:val="0048300E"/>
    <w:rsid w:val="00483120"/>
    <w:rsid w:val="004832DB"/>
    <w:rsid w:val="004838C8"/>
    <w:rsid w:val="00483B30"/>
    <w:rsid w:val="00483BE7"/>
    <w:rsid w:val="00484329"/>
    <w:rsid w:val="0048453C"/>
    <w:rsid w:val="004847FB"/>
    <w:rsid w:val="00484CD2"/>
    <w:rsid w:val="00484D0A"/>
    <w:rsid w:val="00485115"/>
    <w:rsid w:val="004851CF"/>
    <w:rsid w:val="00485479"/>
    <w:rsid w:val="004857CC"/>
    <w:rsid w:val="004858C8"/>
    <w:rsid w:val="00485C8F"/>
    <w:rsid w:val="00485CE3"/>
    <w:rsid w:val="00485EE8"/>
    <w:rsid w:val="004865C1"/>
    <w:rsid w:val="004866D9"/>
    <w:rsid w:val="00486E59"/>
    <w:rsid w:val="00487085"/>
    <w:rsid w:val="004872A0"/>
    <w:rsid w:val="00487466"/>
    <w:rsid w:val="00487CC6"/>
    <w:rsid w:val="00490081"/>
    <w:rsid w:val="004904F2"/>
    <w:rsid w:val="004914B2"/>
    <w:rsid w:val="00491C45"/>
    <w:rsid w:val="00491E90"/>
    <w:rsid w:val="00492C36"/>
    <w:rsid w:val="00492C5A"/>
    <w:rsid w:val="00492C5E"/>
    <w:rsid w:val="00492D1D"/>
    <w:rsid w:val="004934C1"/>
    <w:rsid w:val="00494489"/>
    <w:rsid w:val="00494493"/>
    <w:rsid w:val="004946F3"/>
    <w:rsid w:val="0049483B"/>
    <w:rsid w:val="00494C5E"/>
    <w:rsid w:val="00496861"/>
    <w:rsid w:val="00497112"/>
    <w:rsid w:val="00497350"/>
    <w:rsid w:val="004977DC"/>
    <w:rsid w:val="00497F34"/>
    <w:rsid w:val="004A072E"/>
    <w:rsid w:val="004A07C1"/>
    <w:rsid w:val="004A1274"/>
    <w:rsid w:val="004A17C4"/>
    <w:rsid w:val="004A1C1E"/>
    <w:rsid w:val="004A21D2"/>
    <w:rsid w:val="004A23F3"/>
    <w:rsid w:val="004A377E"/>
    <w:rsid w:val="004A393D"/>
    <w:rsid w:val="004A3D0C"/>
    <w:rsid w:val="004A3DDE"/>
    <w:rsid w:val="004A4233"/>
    <w:rsid w:val="004A50CC"/>
    <w:rsid w:val="004A5119"/>
    <w:rsid w:val="004A517C"/>
    <w:rsid w:val="004A5A0F"/>
    <w:rsid w:val="004A5FAA"/>
    <w:rsid w:val="004A6287"/>
    <w:rsid w:val="004A6E73"/>
    <w:rsid w:val="004A6ED6"/>
    <w:rsid w:val="004A7CBE"/>
    <w:rsid w:val="004A7E28"/>
    <w:rsid w:val="004B0268"/>
    <w:rsid w:val="004B0656"/>
    <w:rsid w:val="004B0FA5"/>
    <w:rsid w:val="004B137B"/>
    <w:rsid w:val="004B1487"/>
    <w:rsid w:val="004B1488"/>
    <w:rsid w:val="004B1849"/>
    <w:rsid w:val="004B1968"/>
    <w:rsid w:val="004B1DEC"/>
    <w:rsid w:val="004B2546"/>
    <w:rsid w:val="004B25E9"/>
    <w:rsid w:val="004B27E7"/>
    <w:rsid w:val="004B3252"/>
    <w:rsid w:val="004B347B"/>
    <w:rsid w:val="004B358B"/>
    <w:rsid w:val="004B3661"/>
    <w:rsid w:val="004B4942"/>
    <w:rsid w:val="004B58AF"/>
    <w:rsid w:val="004B598A"/>
    <w:rsid w:val="004B6F9F"/>
    <w:rsid w:val="004B72E0"/>
    <w:rsid w:val="004B7708"/>
    <w:rsid w:val="004B7C2D"/>
    <w:rsid w:val="004B7ECF"/>
    <w:rsid w:val="004C05A4"/>
    <w:rsid w:val="004C10DB"/>
    <w:rsid w:val="004C11B2"/>
    <w:rsid w:val="004C1304"/>
    <w:rsid w:val="004C2441"/>
    <w:rsid w:val="004C252F"/>
    <w:rsid w:val="004C265F"/>
    <w:rsid w:val="004C2708"/>
    <w:rsid w:val="004C2815"/>
    <w:rsid w:val="004C28AD"/>
    <w:rsid w:val="004C2BDE"/>
    <w:rsid w:val="004C32E0"/>
    <w:rsid w:val="004C35A0"/>
    <w:rsid w:val="004C3CD0"/>
    <w:rsid w:val="004C4206"/>
    <w:rsid w:val="004C4238"/>
    <w:rsid w:val="004C43C3"/>
    <w:rsid w:val="004C4759"/>
    <w:rsid w:val="004C597C"/>
    <w:rsid w:val="004C668A"/>
    <w:rsid w:val="004C7001"/>
    <w:rsid w:val="004C74E2"/>
    <w:rsid w:val="004D0442"/>
    <w:rsid w:val="004D0A50"/>
    <w:rsid w:val="004D0AAD"/>
    <w:rsid w:val="004D0D97"/>
    <w:rsid w:val="004D0D9F"/>
    <w:rsid w:val="004D1608"/>
    <w:rsid w:val="004D1D6A"/>
    <w:rsid w:val="004D226B"/>
    <w:rsid w:val="004D2CC8"/>
    <w:rsid w:val="004D3578"/>
    <w:rsid w:val="004D3EE0"/>
    <w:rsid w:val="004D43E7"/>
    <w:rsid w:val="004D454D"/>
    <w:rsid w:val="004D4661"/>
    <w:rsid w:val="004D4F34"/>
    <w:rsid w:val="004D5A5B"/>
    <w:rsid w:val="004D5DEE"/>
    <w:rsid w:val="004D658E"/>
    <w:rsid w:val="004D6CA5"/>
    <w:rsid w:val="004D7914"/>
    <w:rsid w:val="004D7C15"/>
    <w:rsid w:val="004D7DAB"/>
    <w:rsid w:val="004E01A1"/>
    <w:rsid w:val="004E026A"/>
    <w:rsid w:val="004E18A1"/>
    <w:rsid w:val="004E1FBA"/>
    <w:rsid w:val="004E213A"/>
    <w:rsid w:val="004E21C2"/>
    <w:rsid w:val="004E2A18"/>
    <w:rsid w:val="004E333E"/>
    <w:rsid w:val="004E3478"/>
    <w:rsid w:val="004E359C"/>
    <w:rsid w:val="004E3B1F"/>
    <w:rsid w:val="004E3B65"/>
    <w:rsid w:val="004E3BA7"/>
    <w:rsid w:val="004E3DB6"/>
    <w:rsid w:val="004E438F"/>
    <w:rsid w:val="004E4678"/>
    <w:rsid w:val="004E4B8E"/>
    <w:rsid w:val="004E4C41"/>
    <w:rsid w:val="004E4C42"/>
    <w:rsid w:val="004E4CC8"/>
    <w:rsid w:val="004E51C1"/>
    <w:rsid w:val="004E5400"/>
    <w:rsid w:val="004E540F"/>
    <w:rsid w:val="004E5EDA"/>
    <w:rsid w:val="004E61C1"/>
    <w:rsid w:val="004E6210"/>
    <w:rsid w:val="004E6EBA"/>
    <w:rsid w:val="004E7648"/>
    <w:rsid w:val="004E7D62"/>
    <w:rsid w:val="004E7F59"/>
    <w:rsid w:val="004E7F9D"/>
    <w:rsid w:val="004F0017"/>
    <w:rsid w:val="004F036D"/>
    <w:rsid w:val="004F0CF6"/>
    <w:rsid w:val="004F0D11"/>
    <w:rsid w:val="004F2A41"/>
    <w:rsid w:val="004F2C79"/>
    <w:rsid w:val="004F300B"/>
    <w:rsid w:val="004F33B4"/>
    <w:rsid w:val="004F3947"/>
    <w:rsid w:val="004F4192"/>
    <w:rsid w:val="004F425A"/>
    <w:rsid w:val="004F43EA"/>
    <w:rsid w:val="004F636A"/>
    <w:rsid w:val="004F651D"/>
    <w:rsid w:val="004F6FD5"/>
    <w:rsid w:val="00500415"/>
    <w:rsid w:val="005008D4"/>
    <w:rsid w:val="00501028"/>
    <w:rsid w:val="0050159F"/>
    <w:rsid w:val="005018EA"/>
    <w:rsid w:val="005023C5"/>
    <w:rsid w:val="0050334B"/>
    <w:rsid w:val="00503996"/>
    <w:rsid w:val="00503A4A"/>
    <w:rsid w:val="005046C7"/>
    <w:rsid w:val="00504A25"/>
    <w:rsid w:val="00504BFC"/>
    <w:rsid w:val="00504E32"/>
    <w:rsid w:val="005053F3"/>
    <w:rsid w:val="005068E2"/>
    <w:rsid w:val="00506D05"/>
    <w:rsid w:val="005074B9"/>
    <w:rsid w:val="00507786"/>
    <w:rsid w:val="00510680"/>
    <w:rsid w:val="0051093A"/>
    <w:rsid w:val="00510CF1"/>
    <w:rsid w:val="00510DEB"/>
    <w:rsid w:val="0051169E"/>
    <w:rsid w:val="00511AA3"/>
    <w:rsid w:val="00511DDA"/>
    <w:rsid w:val="00511DDC"/>
    <w:rsid w:val="00511F83"/>
    <w:rsid w:val="005124CB"/>
    <w:rsid w:val="0051281D"/>
    <w:rsid w:val="00512BD3"/>
    <w:rsid w:val="005131F5"/>
    <w:rsid w:val="00513302"/>
    <w:rsid w:val="005144D8"/>
    <w:rsid w:val="00514D66"/>
    <w:rsid w:val="00514D80"/>
    <w:rsid w:val="005154D8"/>
    <w:rsid w:val="00515577"/>
    <w:rsid w:val="00515861"/>
    <w:rsid w:val="00515DAE"/>
    <w:rsid w:val="00516192"/>
    <w:rsid w:val="00516554"/>
    <w:rsid w:val="00516833"/>
    <w:rsid w:val="00516A1E"/>
    <w:rsid w:val="00516ACB"/>
    <w:rsid w:val="00517650"/>
    <w:rsid w:val="00517A02"/>
    <w:rsid w:val="00520033"/>
    <w:rsid w:val="00520151"/>
    <w:rsid w:val="005204FD"/>
    <w:rsid w:val="0052053D"/>
    <w:rsid w:val="00520BFC"/>
    <w:rsid w:val="00520DAD"/>
    <w:rsid w:val="005210A6"/>
    <w:rsid w:val="005212D9"/>
    <w:rsid w:val="00521D40"/>
    <w:rsid w:val="0052235F"/>
    <w:rsid w:val="005223D7"/>
    <w:rsid w:val="005229A7"/>
    <w:rsid w:val="00523324"/>
    <w:rsid w:val="00524B52"/>
    <w:rsid w:val="00524D5C"/>
    <w:rsid w:val="0052565E"/>
    <w:rsid w:val="005257C7"/>
    <w:rsid w:val="005258C9"/>
    <w:rsid w:val="00525BBF"/>
    <w:rsid w:val="00525CC4"/>
    <w:rsid w:val="00525D76"/>
    <w:rsid w:val="00525FB8"/>
    <w:rsid w:val="00525FFD"/>
    <w:rsid w:val="005262E2"/>
    <w:rsid w:val="00526E31"/>
    <w:rsid w:val="00527249"/>
    <w:rsid w:val="00527893"/>
    <w:rsid w:val="0052799B"/>
    <w:rsid w:val="00530114"/>
    <w:rsid w:val="0053130E"/>
    <w:rsid w:val="00531B0E"/>
    <w:rsid w:val="00531D7E"/>
    <w:rsid w:val="0053237C"/>
    <w:rsid w:val="005329C0"/>
    <w:rsid w:val="00533C08"/>
    <w:rsid w:val="00533D82"/>
    <w:rsid w:val="00534309"/>
    <w:rsid w:val="00535110"/>
    <w:rsid w:val="0053544E"/>
    <w:rsid w:val="005356AD"/>
    <w:rsid w:val="00535BC8"/>
    <w:rsid w:val="0053653B"/>
    <w:rsid w:val="00536C45"/>
    <w:rsid w:val="00536D1E"/>
    <w:rsid w:val="00536FCA"/>
    <w:rsid w:val="0053719D"/>
    <w:rsid w:val="005372D8"/>
    <w:rsid w:val="005401D4"/>
    <w:rsid w:val="0054050D"/>
    <w:rsid w:val="005407B4"/>
    <w:rsid w:val="00540BA0"/>
    <w:rsid w:val="00540FEB"/>
    <w:rsid w:val="005412D5"/>
    <w:rsid w:val="005414E6"/>
    <w:rsid w:val="00541595"/>
    <w:rsid w:val="00541E63"/>
    <w:rsid w:val="00543A03"/>
    <w:rsid w:val="00543BE2"/>
    <w:rsid w:val="00543D5F"/>
    <w:rsid w:val="00543E6C"/>
    <w:rsid w:val="00543F7A"/>
    <w:rsid w:val="005440BF"/>
    <w:rsid w:val="00544169"/>
    <w:rsid w:val="005458C6"/>
    <w:rsid w:val="00545953"/>
    <w:rsid w:val="00545B83"/>
    <w:rsid w:val="00545F03"/>
    <w:rsid w:val="0054608B"/>
    <w:rsid w:val="00546B3A"/>
    <w:rsid w:val="00546C0D"/>
    <w:rsid w:val="00546E0D"/>
    <w:rsid w:val="00547249"/>
    <w:rsid w:val="0054763E"/>
    <w:rsid w:val="00547B3D"/>
    <w:rsid w:val="00547CB2"/>
    <w:rsid w:val="0055026E"/>
    <w:rsid w:val="00550787"/>
    <w:rsid w:val="005508EB"/>
    <w:rsid w:val="00550968"/>
    <w:rsid w:val="005509EE"/>
    <w:rsid w:val="005518D0"/>
    <w:rsid w:val="005518F6"/>
    <w:rsid w:val="00552D34"/>
    <w:rsid w:val="00553215"/>
    <w:rsid w:val="00553E33"/>
    <w:rsid w:val="0055416D"/>
    <w:rsid w:val="005547B8"/>
    <w:rsid w:val="00554A38"/>
    <w:rsid w:val="00554ADA"/>
    <w:rsid w:val="00554DC9"/>
    <w:rsid w:val="00554F70"/>
    <w:rsid w:val="005559B1"/>
    <w:rsid w:val="00555A50"/>
    <w:rsid w:val="00555FE6"/>
    <w:rsid w:val="00556363"/>
    <w:rsid w:val="005566DF"/>
    <w:rsid w:val="005568FA"/>
    <w:rsid w:val="00557CF6"/>
    <w:rsid w:val="0056030E"/>
    <w:rsid w:val="005603A2"/>
    <w:rsid w:val="005608E7"/>
    <w:rsid w:val="00560DD4"/>
    <w:rsid w:val="00560EF0"/>
    <w:rsid w:val="00561291"/>
    <w:rsid w:val="00561ECD"/>
    <w:rsid w:val="00562110"/>
    <w:rsid w:val="0056274D"/>
    <w:rsid w:val="00562ED9"/>
    <w:rsid w:val="005630B5"/>
    <w:rsid w:val="005630DF"/>
    <w:rsid w:val="0056354F"/>
    <w:rsid w:val="00563A83"/>
    <w:rsid w:val="00563AD3"/>
    <w:rsid w:val="00563B45"/>
    <w:rsid w:val="00564EC1"/>
    <w:rsid w:val="00565087"/>
    <w:rsid w:val="0056530F"/>
    <w:rsid w:val="005656E7"/>
    <w:rsid w:val="00565906"/>
    <w:rsid w:val="00565DB5"/>
    <w:rsid w:val="00565E2F"/>
    <w:rsid w:val="00566130"/>
    <w:rsid w:val="00566348"/>
    <w:rsid w:val="00566398"/>
    <w:rsid w:val="005664A1"/>
    <w:rsid w:val="00566533"/>
    <w:rsid w:val="005666D9"/>
    <w:rsid w:val="005667DA"/>
    <w:rsid w:val="00566C0D"/>
    <w:rsid w:val="00566F59"/>
    <w:rsid w:val="0056716F"/>
    <w:rsid w:val="00567915"/>
    <w:rsid w:val="00567C60"/>
    <w:rsid w:val="00567FCA"/>
    <w:rsid w:val="00570A84"/>
    <w:rsid w:val="00570CFA"/>
    <w:rsid w:val="00571DAD"/>
    <w:rsid w:val="00572207"/>
    <w:rsid w:val="00572394"/>
    <w:rsid w:val="00572430"/>
    <w:rsid w:val="0057246E"/>
    <w:rsid w:val="00572845"/>
    <w:rsid w:val="00572B93"/>
    <w:rsid w:val="00572CC9"/>
    <w:rsid w:val="005736C2"/>
    <w:rsid w:val="00573797"/>
    <w:rsid w:val="00573A1C"/>
    <w:rsid w:val="00574801"/>
    <w:rsid w:val="0057547A"/>
    <w:rsid w:val="005759F0"/>
    <w:rsid w:val="00575D7D"/>
    <w:rsid w:val="00575FBF"/>
    <w:rsid w:val="00576AEC"/>
    <w:rsid w:val="00577055"/>
    <w:rsid w:val="00577300"/>
    <w:rsid w:val="00577543"/>
    <w:rsid w:val="00577C66"/>
    <w:rsid w:val="00580B76"/>
    <w:rsid w:val="00581223"/>
    <w:rsid w:val="0058199D"/>
    <w:rsid w:val="00581EAE"/>
    <w:rsid w:val="00582FD2"/>
    <w:rsid w:val="005834EA"/>
    <w:rsid w:val="005835CF"/>
    <w:rsid w:val="005837D4"/>
    <w:rsid w:val="005838C3"/>
    <w:rsid w:val="00583DE5"/>
    <w:rsid w:val="00583E5B"/>
    <w:rsid w:val="0058493B"/>
    <w:rsid w:val="005851AD"/>
    <w:rsid w:val="005852F8"/>
    <w:rsid w:val="0058545B"/>
    <w:rsid w:val="0058548C"/>
    <w:rsid w:val="00585640"/>
    <w:rsid w:val="00585E81"/>
    <w:rsid w:val="00585FA7"/>
    <w:rsid w:val="005866A2"/>
    <w:rsid w:val="005869B7"/>
    <w:rsid w:val="00587BED"/>
    <w:rsid w:val="00587DEC"/>
    <w:rsid w:val="00587E42"/>
    <w:rsid w:val="00590135"/>
    <w:rsid w:val="00590201"/>
    <w:rsid w:val="00590390"/>
    <w:rsid w:val="00590C95"/>
    <w:rsid w:val="00590E68"/>
    <w:rsid w:val="00591151"/>
    <w:rsid w:val="0059130A"/>
    <w:rsid w:val="005919D2"/>
    <w:rsid w:val="005923CD"/>
    <w:rsid w:val="005926CA"/>
    <w:rsid w:val="005935FA"/>
    <w:rsid w:val="00593927"/>
    <w:rsid w:val="0059400B"/>
    <w:rsid w:val="00594626"/>
    <w:rsid w:val="0059465C"/>
    <w:rsid w:val="00594907"/>
    <w:rsid w:val="00594FDE"/>
    <w:rsid w:val="00595189"/>
    <w:rsid w:val="00595B41"/>
    <w:rsid w:val="00596322"/>
    <w:rsid w:val="0059724A"/>
    <w:rsid w:val="00597462"/>
    <w:rsid w:val="005A05D1"/>
    <w:rsid w:val="005A09C0"/>
    <w:rsid w:val="005A0EC6"/>
    <w:rsid w:val="005A1164"/>
    <w:rsid w:val="005A1511"/>
    <w:rsid w:val="005A1548"/>
    <w:rsid w:val="005A1875"/>
    <w:rsid w:val="005A1DE6"/>
    <w:rsid w:val="005A2697"/>
    <w:rsid w:val="005A2AC7"/>
    <w:rsid w:val="005A3181"/>
    <w:rsid w:val="005A40B4"/>
    <w:rsid w:val="005A44D2"/>
    <w:rsid w:val="005A4A82"/>
    <w:rsid w:val="005A4C89"/>
    <w:rsid w:val="005A4E05"/>
    <w:rsid w:val="005A4FBB"/>
    <w:rsid w:val="005A5A76"/>
    <w:rsid w:val="005A5ACA"/>
    <w:rsid w:val="005A6312"/>
    <w:rsid w:val="005A6651"/>
    <w:rsid w:val="005A6661"/>
    <w:rsid w:val="005A7688"/>
    <w:rsid w:val="005A76EC"/>
    <w:rsid w:val="005A7CD0"/>
    <w:rsid w:val="005B0170"/>
    <w:rsid w:val="005B036A"/>
    <w:rsid w:val="005B0886"/>
    <w:rsid w:val="005B0F9D"/>
    <w:rsid w:val="005B11D1"/>
    <w:rsid w:val="005B1921"/>
    <w:rsid w:val="005B1C0E"/>
    <w:rsid w:val="005B27D8"/>
    <w:rsid w:val="005B2842"/>
    <w:rsid w:val="005B2E8D"/>
    <w:rsid w:val="005B2FE0"/>
    <w:rsid w:val="005B337D"/>
    <w:rsid w:val="005B35E7"/>
    <w:rsid w:val="005B3603"/>
    <w:rsid w:val="005B39E8"/>
    <w:rsid w:val="005B44DC"/>
    <w:rsid w:val="005B48B2"/>
    <w:rsid w:val="005B4902"/>
    <w:rsid w:val="005B544A"/>
    <w:rsid w:val="005B56FC"/>
    <w:rsid w:val="005B5951"/>
    <w:rsid w:val="005B6515"/>
    <w:rsid w:val="005B69D4"/>
    <w:rsid w:val="005B6B14"/>
    <w:rsid w:val="005B7A7E"/>
    <w:rsid w:val="005B7C9B"/>
    <w:rsid w:val="005C005E"/>
    <w:rsid w:val="005C08B7"/>
    <w:rsid w:val="005C1151"/>
    <w:rsid w:val="005C1E68"/>
    <w:rsid w:val="005C225C"/>
    <w:rsid w:val="005C2974"/>
    <w:rsid w:val="005C2A3B"/>
    <w:rsid w:val="005C2CDE"/>
    <w:rsid w:val="005C3232"/>
    <w:rsid w:val="005C3423"/>
    <w:rsid w:val="005C3446"/>
    <w:rsid w:val="005C3BC5"/>
    <w:rsid w:val="005C419A"/>
    <w:rsid w:val="005C4366"/>
    <w:rsid w:val="005C439E"/>
    <w:rsid w:val="005C440D"/>
    <w:rsid w:val="005C4AD7"/>
    <w:rsid w:val="005C4D65"/>
    <w:rsid w:val="005C4FF4"/>
    <w:rsid w:val="005C5AAB"/>
    <w:rsid w:val="005C5AB6"/>
    <w:rsid w:val="005C6730"/>
    <w:rsid w:val="005C728A"/>
    <w:rsid w:val="005C7357"/>
    <w:rsid w:val="005C768F"/>
    <w:rsid w:val="005C778B"/>
    <w:rsid w:val="005C7C90"/>
    <w:rsid w:val="005C7DB5"/>
    <w:rsid w:val="005D1159"/>
    <w:rsid w:val="005D152A"/>
    <w:rsid w:val="005D1A25"/>
    <w:rsid w:val="005D1E2F"/>
    <w:rsid w:val="005D223B"/>
    <w:rsid w:val="005D266A"/>
    <w:rsid w:val="005D2889"/>
    <w:rsid w:val="005D31A1"/>
    <w:rsid w:val="005D35D0"/>
    <w:rsid w:val="005D5219"/>
    <w:rsid w:val="005D5684"/>
    <w:rsid w:val="005D5B5D"/>
    <w:rsid w:val="005D5CFF"/>
    <w:rsid w:val="005D5E6F"/>
    <w:rsid w:val="005D60F0"/>
    <w:rsid w:val="005D6269"/>
    <w:rsid w:val="005D6AA7"/>
    <w:rsid w:val="005D709A"/>
    <w:rsid w:val="005D7375"/>
    <w:rsid w:val="005D738B"/>
    <w:rsid w:val="005D741E"/>
    <w:rsid w:val="005D77DC"/>
    <w:rsid w:val="005D7D56"/>
    <w:rsid w:val="005E0549"/>
    <w:rsid w:val="005E0804"/>
    <w:rsid w:val="005E10E8"/>
    <w:rsid w:val="005E1233"/>
    <w:rsid w:val="005E1593"/>
    <w:rsid w:val="005E17CB"/>
    <w:rsid w:val="005E1DA5"/>
    <w:rsid w:val="005E1E29"/>
    <w:rsid w:val="005E1ED2"/>
    <w:rsid w:val="005E1F68"/>
    <w:rsid w:val="005E2440"/>
    <w:rsid w:val="005E282D"/>
    <w:rsid w:val="005E28E9"/>
    <w:rsid w:val="005E2FD7"/>
    <w:rsid w:val="005E369A"/>
    <w:rsid w:val="005E3AC1"/>
    <w:rsid w:val="005E3E44"/>
    <w:rsid w:val="005E433F"/>
    <w:rsid w:val="005E4606"/>
    <w:rsid w:val="005E4BAF"/>
    <w:rsid w:val="005E5024"/>
    <w:rsid w:val="005E56ED"/>
    <w:rsid w:val="005E57C0"/>
    <w:rsid w:val="005E5985"/>
    <w:rsid w:val="005E59D1"/>
    <w:rsid w:val="005E671A"/>
    <w:rsid w:val="005E769B"/>
    <w:rsid w:val="005E76C7"/>
    <w:rsid w:val="005E79B6"/>
    <w:rsid w:val="005E7A51"/>
    <w:rsid w:val="005F0D63"/>
    <w:rsid w:val="005F0DE6"/>
    <w:rsid w:val="005F0EE2"/>
    <w:rsid w:val="005F0F61"/>
    <w:rsid w:val="005F117A"/>
    <w:rsid w:val="005F1363"/>
    <w:rsid w:val="005F14B5"/>
    <w:rsid w:val="005F2629"/>
    <w:rsid w:val="005F2CEB"/>
    <w:rsid w:val="005F2D80"/>
    <w:rsid w:val="005F2E83"/>
    <w:rsid w:val="005F2FCB"/>
    <w:rsid w:val="005F35D4"/>
    <w:rsid w:val="005F3600"/>
    <w:rsid w:val="005F36D2"/>
    <w:rsid w:val="005F397F"/>
    <w:rsid w:val="005F3BCF"/>
    <w:rsid w:val="005F3FC2"/>
    <w:rsid w:val="005F4637"/>
    <w:rsid w:val="005F49FC"/>
    <w:rsid w:val="005F51B8"/>
    <w:rsid w:val="005F5757"/>
    <w:rsid w:val="005F5CA1"/>
    <w:rsid w:val="005F6400"/>
    <w:rsid w:val="005F6490"/>
    <w:rsid w:val="005F6BE5"/>
    <w:rsid w:val="005F6DA1"/>
    <w:rsid w:val="005F74C1"/>
    <w:rsid w:val="005F77D6"/>
    <w:rsid w:val="005F7A9F"/>
    <w:rsid w:val="005F7AED"/>
    <w:rsid w:val="005F7B73"/>
    <w:rsid w:val="005F7BAD"/>
    <w:rsid w:val="005F7C0E"/>
    <w:rsid w:val="005F7D0D"/>
    <w:rsid w:val="006001CE"/>
    <w:rsid w:val="00600975"/>
    <w:rsid w:val="00600CE0"/>
    <w:rsid w:val="00600D4A"/>
    <w:rsid w:val="00600FB8"/>
    <w:rsid w:val="006010FD"/>
    <w:rsid w:val="006012AA"/>
    <w:rsid w:val="00601450"/>
    <w:rsid w:val="006016B9"/>
    <w:rsid w:val="00602A3A"/>
    <w:rsid w:val="00603197"/>
    <w:rsid w:val="0060327E"/>
    <w:rsid w:val="00603579"/>
    <w:rsid w:val="006038C3"/>
    <w:rsid w:val="00603F88"/>
    <w:rsid w:val="00604010"/>
    <w:rsid w:val="00604343"/>
    <w:rsid w:val="00604647"/>
    <w:rsid w:val="006065B3"/>
    <w:rsid w:val="00606677"/>
    <w:rsid w:val="00606A66"/>
    <w:rsid w:val="00606E9F"/>
    <w:rsid w:val="00606FD6"/>
    <w:rsid w:val="006078A2"/>
    <w:rsid w:val="00607BC2"/>
    <w:rsid w:val="00607E9C"/>
    <w:rsid w:val="006103F5"/>
    <w:rsid w:val="006104DC"/>
    <w:rsid w:val="006105F0"/>
    <w:rsid w:val="00610B2D"/>
    <w:rsid w:val="00610C38"/>
    <w:rsid w:val="00611E56"/>
    <w:rsid w:val="00612D10"/>
    <w:rsid w:val="00612EE2"/>
    <w:rsid w:val="006134A9"/>
    <w:rsid w:val="00613A10"/>
    <w:rsid w:val="00613A5F"/>
    <w:rsid w:val="00613B66"/>
    <w:rsid w:val="00614575"/>
    <w:rsid w:val="00614B3A"/>
    <w:rsid w:val="00614F01"/>
    <w:rsid w:val="00615162"/>
    <w:rsid w:val="006156C4"/>
    <w:rsid w:val="00615796"/>
    <w:rsid w:val="00615ED2"/>
    <w:rsid w:val="00616042"/>
    <w:rsid w:val="00616132"/>
    <w:rsid w:val="006167E9"/>
    <w:rsid w:val="0061680F"/>
    <w:rsid w:val="006168F7"/>
    <w:rsid w:val="00617075"/>
    <w:rsid w:val="0061720A"/>
    <w:rsid w:val="00617241"/>
    <w:rsid w:val="006173FD"/>
    <w:rsid w:val="00617F9B"/>
    <w:rsid w:val="00620638"/>
    <w:rsid w:val="006208E6"/>
    <w:rsid w:val="00620C6F"/>
    <w:rsid w:val="00621161"/>
    <w:rsid w:val="00621742"/>
    <w:rsid w:val="00621DCD"/>
    <w:rsid w:val="00621EF5"/>
    <w:rsid w:val="00622388"/>
    <w:rsid w:val="0062249A"/>
    <w:rsid w:val="006224EE"/>
    <w:rsid w:val="00622687"/>
    <w:rsid w:val="0062393A"/>
    <w:rsid w:val="00624264"/>
    <w:rsid w:val="006243ED"/>
    <w:rsid w:val="00624539"/>
    <w:rsid w:val="00624655"/>
    <w:rsid w:val="00625B5E"/>
    <w:rsid w:val="006263C4"/>
    <w:rsid w:val="00626497"/>
    <w:rsid w:val="00626D9E"/>
    <w:rsid w:val="00626E69"/>
    <w:rsid w:val="00630344"/>
    <w:rsid w:val="00630958"/>
    <w:rsid w:val="00630F4E"/>
    <w:rsid w:val="006311DA"/>
    <w:rsid w:val="00631285"/>
    <w:rsid w:val="00631A3C"/>
    <w:rsid w:val="00631E87"/>
    <w:rsid w:val="00631F15"/>
    <w:rsid w:val="00632D52"/>
    <w:rsid w:val="00633099"/>
    <w:rsid w:val="006335CF"/>
    <w:rsid w:val="006336DF"/>
    <w:rsid w:val="00633738"/>
    <w:rsid w:val="006338F4"/>
    <w:rsid w:val="0063402E"/>
    <w:rsid w:val="0063486F"/>
    <w:rsid w:val="00634D38"/>
    <w:rsid w:val="00635722"/>
    <w:rsid w:val="00635919"/>
    <w:rsid w:val="00636116"/>
    <w:rsid w:val="006363D7"/>
    <w:rsid w:val="006368F1"/>
    <w:rsid w:val="00636C27"/>
    <w:rsid w:val="00636FC6"/>
    <w:rsid w:val="0063763A"/>
    <w:rsid w:val="006376D8"/>
    <w:rsid w:val="0063791C"/>
    <w:rsid w:val="00640155"/>
    <w:rsid w:val="006405C1"/>
    <w:rsid w:val="00640B2B"/>
    <w:rsid w:val="006412A3"/>
    <w:rsid w:val="006414CD"/>
    <w:rsid w:val="00641AFF"/>
    <w:rsid w:val="0064254E"/>
    <w:rsid w:val="0064269F"/>
    <w:rsid w:val="00642982"/>
    <w:rsid w:val="00642E42"/>
    <w:rsid w:val="0064300B"/>
    <w:rsid w:val="0064315F"/>
    <w:rsid w:val="006435F5"/>
    <w:rsid w:val="0064380A"/>
    <w:rsid w:val="0064392A"/>
    <w:rsid w:val="00644E4F"/>
    <w:rsid w:val="006450B7"/>
    <w:rsid w:val="006457A4"/>
    <w:rsid w:val="00645A57"/>
    <w:rsid w:val="00645AA1"/>
    <w:rsid w:val="00645C67"/>
    <w:rsid w:val="0064602B"/>
    <w:rsid w:val="00646047"/>
    <w:rsid w:val="00646903"/>
    <w:rsid w:val="00646C98"/>
    <w:rsid w:val="00646E49"/>
    <w:rsid w:val="00647034"/>
    <w:rsid w:val="006472CA"/>
    <w:rsid w:val="006474FD"/>
    <w:rsid w:val="00647950"/>
    <w:rsid w:val="006500F1"/>
    <w:rsid w:val="00650178"/>
    <w:rsid w:val="0065077A"/>
    <w:rsid w:val="00650915"/>
    <w:rsid w:val="00650B2A"/>
    <w:rsid w:val="00651DC7"/>
    <w:rsid w:val="0065245B"/>
    <w:rsid w:val="006527C4"/>
    <w:rsid w:val="00652960"/>
    <w:rsid w:val="00652C10"/>
    <w:rsid w:val="00652FDE"/>
    <w:rsid w:val="006537AD"/>
    <w:rsid w:val="00653BE4"/>
    <w:rsid w:val="00653C21"/>
    <w:rsid w:val="006545E4"/>
    <w:rsid w:val="00654620"/>
    <w:rsid w:val="0065506B"/>
    <w:rsid w:val="00655276"/>
    <w:rsid w:val="006552E3"/>
    <w:rsid w:val="00655525"/>
    <w:rsid w:val="006564CA"/>
    <w:rsid w:val="006574A1"/>
    <w:rsid w:val="0065765D"/>
    <w:rsid w:val="006578FD"/>
    <w:rsid w:val="00657BC4"/>
    <w:rsid w:val="00657F54"/>
    <w:rsid w:val="00657FD9"/>
    <w:rsid w:val="0066025A"/>
    <w:rsid w:val="006609CB"/>
    <w:rsid w:val="00660C54"/>
    <w:rsid w:val="00660E4D"/>
    <w:rsid w:val="00661051"/>
    <w:rsid w:val="00661960"/>
    <w:rsid w:val="0066240D"/>
    <w:rsid w:val="00662E59"/>
    <w:rsid w:val="0066308A"/>
    <w:rsid w:val="00663252"/>
    <w:rsid w:val="0066367C"/>
    <w:rsid w:val="00663B13"/>
    <w:rsid w:val="00663D1A"/>
    <w:rsid w:val="00665505"/>
    <w:rsid w:val="006657FF"/>
    <w:rsid w:val="00665B61"/>
    <w:rsid w:val="00665D6F"/>
    <w:rsid w:val="00665DF1"/>
    <w:rsid w:val="00666270"/>
    <w:rsid w:val="006664EA"/>
    <w:rsid w:val="0066726C"/>
    <w:rsid w:val="0066729A"/>
    <w:rsid w:val="00667527"/>
    <w:rsid w:val="00670CF5"/>
    <w:rsid w:val="00670ED9"/>
    <w:rsid w:val="00671066"/>
    <w:rsid w:val="0067106B"/>
    <w:rsid w:val="0067199E"/>
    <w:rsid w:val="00671B54"/>
    <w:rsid w:val="00671BE5"/>
    <w:rsid w:val="006720FF"/>
    <w:rsid w:val="00672802"/>
    <w:rsid w:val="00673974"/>
    <w:rsid w:val="00673A3E"/>
    <w:rsid w:val="00673EE2"/>
    <w:rsid w:val="00674361"/>
    <w:rsid w:val="00674A94"/>
    <w:rsid w:val="00674AD4"/>
    <w:rsid w:val="00674DF6"/>
    <w:rsid w:val="0067513C"/>
    <w:rsid w:val="0067535E"/>
    <w:rsid w:val="006755EF"/>
    <w:rsid w:val="00675B76"/>
    <w:rsid w:val="00676432"/>
    <w:rsid w:val="006764EB"/>
    <w:rsid w:val="00676F82"/>
    <w:rsid w:val="0067717F"/>
    <w:rsid w:val="0067740C"/>
    <w:rsid w:val="00677548"/>
    <w:rsid w:val="00677573"/>
    <w:rsid w:val="0067766A"/>
    <w:rsid w:val="006778B7"/>
    <w:rsid w:val="006778F0"/>
    <w:rsid w:val="00677C7D"/>
    <w:rsid w:val="00677D76"/>
    <w:rsid w:val="00680701"/>
    <w:rsid w:val="00680768"/>
    <w:rsid w:val="00680C37"/>
    <w:rsid w:val="006816C2"/>
    <w:rsid w:val="00681780"/>
    <w:rsid w:val="00682098"/>
    <w:rsid w:val="006820A6"/>
    <w:rsid w:val="00682117"/>
    <w:rsid w:val="0068248F"/>
    <w:rsid w:val="00682620"/>
    <w:rsid w:val="00682EA0"/>
    <w:rsid w:val="0068323A"/>
    <w:rsid w:val="00683306"/>
    <w:rsid w:val="0068401A"/>
    <w:rsid w:val="0068410E"/>
    <w:rsid w:val="00684490"/>
    <w:rsid w:val="00684560"/>
    <w:rsid w:val="00684784"/>
    <w:rsid w:val="00684797"/>
    <w:rsid w:val="00685008"/>
    <w:rsid w:val="00686012"/>
    <w:rsid w:val="00686604"/>
    <w:rsid w:val="0068692E"/>
    <w:rsid w:val="00686D2C"/>
    <w:rsid w:val="00686E2F"/>
    <w:rsid w:val="00687FC7"/>
    <w:rsid w:val="00690931"/>
    <w:rsid w:val="00691125"/>
    <w:rsid w:val="00691464"/>
    <w:rsid w:val="00691750"/>
    <w:rsid w:val="00691818"/>
    <w:rsid w:val="006919B2"/>
    <w:rsid w:val="00691A84"/>
    <w:rsid w:val="0069201F"/>
    <w:rsid w:val="00692756"/>
    <w:rsid w:val="00692FD7"/>
    <w:rsid w:val="00693947"/>
    <w:rsid w:val="00693ACC"/>
    <w:rsid w:val="0069409F"/>
    <w:rsid w:val="00694A5C"/>
    <w:rsid w:val="00694EAB"/>
    <w:rsid w:val="00694F46"/>
    <w:rsid w:val="00694FC8"/>
    <w:rsid w:val="00696603"/>
    <w:rsid w:val="00696783"/>
    <w:rsid w:val="00696831"/>
    <w:rsid w:val="00696FC9"/>
    <w:rsid w:val="00697166"/>
    <w:rsid w:val="0069723B"/>
    <w:rsid w:val="00697346"/>
    <w:rsid w:val="00697652"/>
    <w:rsid w:val="00697C1D"/>
    <w:rsid w:val="00697E95"/>
    <w:rsid w:val="006A012F"/>
    <w:rsid w:val="006A0280"/>
    <w:rsid w:val="006A05D2"/>
    <w:rsid w:val="006A0B59"/>
    <w:rsid w:val="006A0E35"/>
    <w:rsid w:val="006A10FF"/>
    <w:rsid w:val="006A11D7"/>
    <w:rsid w:val="006A1440"/>
    <w:rsid w:val="006A1636"/>
    <w:rsid w:val="006A186C"/>
    <w:rsid w:val="006A1E95"/>
    <w:rsid w:val="006A220D"/>
    <w:rsid w:val="006A269D"/>
    <w:rsid w:val="006A281D"/>
    <w:rsid w:val="006A31CA"/>
    <w:rsid w:val="006A327A"/>
    <w:rsid w:val="006A3449"/>
    <w:rsid w:val="006A3A1C"/>
    <w:rsid w:val="006A3C6E"/>
    <w:rsid w:val="006A43D2"/>
    <w:rsid w:val="006A4BA1"/>
    <w:rsid w:val="006A5C8D"/>
    <w:rsid w:val="006A618D"/>
    <w:rsid w:val="006A65D9"/>
    <w:rsid w:val="006A6B14"/>
    <w:rsid w:val="006A775E"/>
    <w:rsid w:val="006B0691"/>
    <w:rsid w:val="006B0723"/>
    <w:rsid w:val="006B12B1"/>
    <w:rsid w:val="006B1602"/>
    <w:rsid w:val="006B188F"/>
    <w:rsid w:val="006B1972"/>
    <w:rsid w:val="006B1B3B"/>
    <w:rsid w:val="006B1B7F"/>
    <w:rsid w:val="006B2111"/>
    <w:rsid w:val="006B21FD"/>
    <w:rsid w:val="006B2CD5"/>
    <w:rsid w:val="006B2DAD"/>
    <w:rsid w:val="006B2ED3"/>
    <w:rsid w:val="006B2F9D"/>
    <w:rsid w:val="006B340A"/>
    <w:rsid w:val="006B4EF6"/>
    <w:rsid w:val="006B5464"/>
    <w:rsid w:val="006B5557"/>
    <w:rsid w:val="006B598B"/>
    <w:rsid w:val="006B5E80"/>
    <w:rsid w:val="006B6824"/>
    <w:rsid w:val="006B6AA1"/>
    <w:rsid w:val="006B6C33"/>
    <w:rsid w:val="006B6DDA"/>
    <w:rsid w:val="006B6EA1"/>
    <w:rsid w:val="006B7A9F"/>
    <w:rsid w:val="006C0C20"/>
    <w:rsid w:val="006C1986"/>
    <w:rsid w:val="006C19D9"/>
    <w:rsid w:val="006C1A9C"/>
    <w:rsid w:val="006C1D6D"/>
    <w:rsid w:val="006C1E44"/>
    <w:rsid w:val="006C1EE4"/>
    <w:rsid w:val="006C23AE"/>
    <w:rsid w:val="006C249C"/>
    <w:rsid w:val="006C27C9"/>
    <w:rsid w:val="006C2E40"/>
    <w:rsid w:val="006C3338"/>
    <w:rsid w:val="006C3650"/>
    <w:rsid w:val="006C36FF"/>
    <w:rsid w:val="006C3ED8"/>
    <w:rsid w:val="006C4017"/>
    <w:rsid w:val="006C4096"/>
    <w:rsid w:val="006C4164"/>
    <w:rsid w:val="006C42BA"/>
    <w:rsid w:val="006C4599"/>
    <w:rsid w:val="006C4668"/>
    <w:rsid w:val="006C53A8"/>
    <w:rsid w:val="006C6E55"/>
    <w:rsid w:val="006C7F4D"/>
    <w:rsid w:val="006D0708"/>
    <w:rsid w:val="006D0871"/>
    <w:rsid w:val="006D1D87"/>
    <w:rsid w:val="006D2079"/>
    <w:rsid w:val="006D3A7E"/>
    <w:rsid w:val="006D4080"/>
    <w:rsid w:val="006D44E6"/>
    <w:rsid w:val="006D462F"/>
    <w:rsid w:val="006D4728"/>
    <w:rsid w:val="006D4CEE"/>
    <w:rsid w:val="006D4D06"/>
    <w:rsid w:val="006D4D23"/>
    <w:rsid w:val="006D5348"/>
    <w:rsid w:val="006D5418"/>
    <w:rsid w:val="006D5A5E"/>
    <w:rsid w:val="006D5C92"/>
    <w:rsid w:val="006D7417"/>
    <w:rsid w:val="006E0EE5"/>
    <w:rsid w:val="006E12CC"/>
    <w:rsid w:val="006E16C1"/>
    <w:rsid w:val="006E21FC"/>
    <w:rsid w:val="006E237D"/>
    <w:rsid w:val="006E2639"/>
    <w:rsid w:val="006E28A0"/>
    <w:rsid w:val="006E2BB2"/>
    <w:rsid w:val="006E2F81"/>
    <w:rsid w:val="006E4589"/>
    <w:rsid w:val="006E465B"/>
    <w:rsid w:val="006E482A"/>
    <w:rsid w:val="006E503F"/>
    <w:rsid w:val="006E50CB"/>
    <w:rsid w:val="006E617F"/>
    <w:rsid w:val="006E6383"/>
    <w:rsid w:val="006E680A"/>
    <w:rsid w:val="006E6B08"/>
    <w:rsid w:val="006E6E4A"/>
    <w:rsid w:val="006E6F2E"/>
    <w:rsid w:val="006E6F76"/>
    <w:rsid w:val="006E79AD"/>
    <w:rsid w:val="006F008F"/>
    <w:rsid w:val="006F02FF"/>
    <w:rsid w:val="006F05F5"/>
    <w:rsid w:val="006F0710"/>
    <w:rsid w:val="006F08DB"/>
    <w:rsid w:val="006F0C0A"/>
    <w:rsid w:val="006F282B"/>
    <w:rsid w:val="006F3777"/>
    <w:rsid w:val="006F3AF7"/>
    <w:rsid w:val="006F3C10"/>
    <w:rsid w:val="006F42FE"/>
    <w:rsid w:val="006F4507"/>
    <w:rsid w:val="006F5394"/>
    <w:rsid w:val="006F5418"/>
    <w:rsid w:val="006F5451"/>
    <w:rsid w:val="006F5631"/>
    <w:rsid w:val="006F5831"/>
    <w:rsid w:val="006F5C6C"/>
    <w:rsid w:val="006F5E83"/>
    <w:rsid w:val="006F6584"/>
    <w:rsid w:val="006F6BF7"/>
    <w:rsid w:val="006F7BE6"/>
    <w:rsid w:val="007001C1"/>
    <w:rsid w:val="0070053B"/>
    <w:rsid w:val="00700728"/>
    <w:rsid w:val="00700E64"/>
    <w:rsid w:val="0070104C"/>
    <w:rsid w:val="00702046"/>
    <w:rsid w:val="0070234D"/>
    <w:rsid w:val="007025DA"/>
    <w:rsid w:val="00702941"/>
    <w:rsid w:val="007029AF"/>
    <w:rsid w:val="0070308F"/>
    <w:rsid w:val="007032C3"/>
    <w:rsid w:val="007033C8"/>
    <w:rsid w:val="007037D0"/>
    <w:rsid w:val="0070389F"/>
    <w:rsid w:val="00703936"/>
    <w:rsid w:val="00703A11"/>
    <w:rsid w:val="00703B6F"/>
    <w:rsid w:val="0070401F"/>
    <w:rsid w:val="00704681"/>
    <w:rsid w:val="00704A2C"/>
    <w:rsid w:val="00704C01"/>
    <w:rsid w:val="007050EB"/>
    <w:rsid w:val="0070647B"/>
    <w:rsid w:val="0070774A"/>
    <w:rsid w:val="00710B88"/>
    <w:rsid w:val="00711769"/>
    <w:rsid w:val="007117CD"/>
    <w:rsid w:val="00711B3E"/>
    <w:rsid w:val="00712008"/>
    <w:rsid w:val="0071214E"/>
    <w:rsid w:val="007134D0"/>
    <w:rsid w:val="00713800"/>
    <w:rsid w:val="00713D81"/>
    <w:rsid w:val="007148BF"/>
    <w:rsid w:val="00714BE4"/>
    <w:rsid w:val="00714C7D"/>
    <w:rsid w:val="00714EF0"/>
    <w:rsid w:val="00715066"/>
    <w:rsid w:val="0071565D"/>
    <w:rsid w:val="007159DD"/>
    <w:rsid w:val="00715A29"/>
    <w:rsid w:val="00715CDA"/>
    <w:rsid w:val="00715FD9"/>
    <w:rsid w:val="007161D9"/>
    <w:rsid w:val="007163A3"/>
    <w:rsid w:val="00716C13"/>
    <w:rsid w:val="007171B0"/>
    <w:rsid w:val="007172F2"/>
    <w:rsid w:val="007173B9"/>
    <w:rsid w:val="007178E4"/>
    <w:rsid w:val="007201F4"/>
    <w:rsid w:val="007203CB"/>
    <w:rsid w:val="007203DA"/>
    <w:rsid w:val="007209BD"/>
    <w:rsid w:val="00721A9F"/>
    <w:rsid w:val="00723B71"/>
    <w:rsid w:val="00723D75"/>
    <w:rsid w:val="00723FA8"/>
    <w:rsid w:val="00724328"/>
    <w:rsid w:val="007244EF"/>
    <w:rsid w:val="00724923"/>
    <w:rsid w:val="00725091"/>
    <w:rsid w:val="0072513F"/>
    <w:rsid w:val="007266B5"/>
    <w:rsid w:val="00726989"/>
    <w:rsid w:val="00726CBA"/>
    <w:rsid w:val="00726E4A"/>
    <w:rsid w:val="0072700C"/>
    <w:rsid w:val="00727BD6"/>
    <w:rsid w:val="00727F2A"/>
    <w:rsid w:val="00730048"/>
    <w:rsid w:val="00730192"/>
    <w:rsid w:val="0073020E"/>
    <w:rsid w:val="00730347"/>
    <w:rsid w:val="007304D2"/>
    <w:rsid w:val="007305D0"/>
    <w:rsid w:val="00730782"/>
    <w:rsid w:val="0073088A"/>
    <w:rsid w:val="007308A4"/>
    <w:rsid w:val="007308D8"/>
    <w:rsid w:val="00730B42"/>
    <w:rsid w:val="00730DD5"/>
    <w:rsid w:val="00730F27"/>
    <w:rsid w:val="00731661"/>
    <w:rsid w:val="007319FD"/>
    <w:rsid w:val="00731C28"/>
    <w:rsid w:val="00732182"/>
    <w:rsid w:val="007326D8"/>
    <w:rsid w:val="0073293E"/>
    <w:rsid w:val="00732C06"/>
    <w:rsid w:val="00732C2F"/>
    <w:rsid w:val="00732CFE"/>
    <w:rsid w:val="00733209"/>
    <w:rsid w:val="007343C8"/>
    <w:rsid w:val="00734A5B"/>
    <w:rsid w:val="00734E80"/>
    <w:rsid w:val="007351E9"/>
    <w:rsid w:val="00735236"/>
    <w:rsid w:val="007354C4"/>
    <w:rsid w:val="007356F5"/>
    <w:rsid w:val="00735766"/>
    <w:rsid w:val="00735BD1"/>
    <w:rsid w:val="00735D19"/>
    <w:rsid w:val="007365A9"/>
    <w:rsid w:val="00736890"/>
    <w:rsid w:val="00736D33"/>
    <w:rsid w:val="00736E87"/>
    <w:rsid w:val="00737351"/>
    <w:rsid w:val="00737829"/>
    <w:rsid w:val="00740035"/>
    <w:rsid w:val="00740227"/>
    <w:rsid w:val="007402CF"/>
    <w:rsid w:val="00740A04"/>
    <w:rsid w:val="00741040"/>
    <w:rsid w:val="007413D7"/>
    <w:rsid w:val="00741698"/>
    <w:rsid w:val="00741F4A"/>
    <w:rsid w:val="00741F76"/>
    <w:rsid w:val="007425B0"/>
    <w:rsid w:val="00742729"/>
    <w:rsid w:val="007428F9"/>
    <w:rsid w:val="0074339C"/>
    <w:rsid w:val="00743549"/>
    <w:rsid w:val="00743829"/>
    <w:rsid w:val="007438E8"/>
    <w:rsid w:val="00743A1E"/>
    <w:rsid w:val="007440B5"/>
    <w:rsid w:val="007442DB"/>
    <w:rsid w:val="00744C75"/>
    <w:rsid w:val="00744D98"/>
    <w:rsid w:val="00744E76"/>
    <w:rsid w:val="007450CE"/>
    <w:rsid w:val="007455A5"/>
    <w:rsid w:val="00745662"/>
    <w:rsid w:val="0074683B"/>
    <w:rsid w:val="00746C60"/>
    <w:rsid w:val="00747062"/>
    <w:rsid w:val="00747D2D"/>
    <w:rsid w:val="00747E5A"/>
    <w:rsid w:val="00750163"/>
    <w:rsid w:val="00750F37"/>
    <w:rsid w:val="007512D3"/>
    <w:rsid w:val="007514B3"/>
    <w:rsid w:val="00751654"/>
    <w:rsid w:val="0075183C"/>
    <w:rsid w:val="00751C18"/>
    <w:rsid w:val="00752C27"/>
    <w:rsid w:val="007532AC"/>
    <w:rsid w:val="00754030"/>
    <w:rsid w:val="00754383"/>
    <w:rsid w:val="0075445D"/>
    <w:rsid w:val="0075489D"/>
    <w:rsid w:val="00754BD0"/>
    <w:rsid w:val="0075575F"/>
    <w:rsid w:val="007557FE"/>
    <w:rsid w:val="00756031"/>
    <w:rsid w:val="0075604C"/>
    <w:rsid w:val="00756A7D"/>
    <w:rsid w:val="00756A7F"/>
    <w:rsid w:val="00756AD8"/>
    <w:rsid w:val="00757226"/>
    <w:rsid w:val="0075739B"/>
    <w:rsid w:val="0075771F"/>
    <w:rsid w:val="00757AC5"/>
    <w:rsid w:val="00760852"/>
    <w:rsid w:val="00760892"/>
    <w:rsid w:val="0076098A"/>
    <w:rsid w:val="00760A87"/>
    <w:rsid w:val="00760C3B"/>
    <w:rsid w:val="007629CD"/>
    <w:rsid w:val="00762ED1"/>
    <w:rsid w:val="00763003"/>
    <w:rsid w:val="00763589"/>
    <w:rsid w:val="0076361A"/>
    <w:rsid w:val="0076417A"/>
    <w:rsid w:val="00764432"/>
    <w:rsid w:val="0076467A"/>
    <w:rsid w:val="00765234"/>
    <w:rsid w:val="007655AF"/>
    <w:rsid w:val="00765C94"/>
    <w:rsid w:val="00766342"/>
    <w:rsid w:val="00766961"/>
    <w:rsid w:val="007669DE"/>
    <w:rsid w:val="00766FE2"/>
    <w:rsid w:val="0076739E"/>
    <w:rsid w:val="00770056"/>
    <w:rsid w:val="007704CD"/>
    <w:rsid w:val="007708A4"/>
    <w:rsid w:val="00771139"/>
    <w:rsid w:val="00771688"/>
    <w:rsid w:val="007718B8"/>
    <w:rsid w:val="0077195E"/>
    <w:rsid w:val="00771EFE"/>
    <w:rsid w:val="00772250"/>
    <w:rsid w:val="00772519"/>
    <w:rsid w:val="00772A7E"/>
    <w:rsid w:val="00772AF1"/>
    <w:rsid w:val="0077374F"/>
    <w:rsid w:val="00773FEC"/>
    <w:rsid w:val="007744EA"/>
    <w:rsid w:val="00774B02"/>
    <w:rsid w:val="0077507D"/>
    <w:rsid w:val="007750A7"/>
    <w:rsid w:val="00775142"/>
    <w:rsid w:val="007759E4"/>
    <w:rsid w:val="00776023"/>
    <w:rsid w:val="00776119"/>
    <w:rsid w:val="00776445"/>
    <w:rsid w:val="00776BEF"/>
    <w:rsid w:val="00777273"/>
    <w:rsid w:val="007774DC"/>
    <w:rsid w:val="0077751A"/>
    <w:rsid w:val="007776AD"/>
    <w:rsid w:val="00777AFE"/>
    <w:rsid w:val="00780548"/>
    <w:rsid w:val="00780A2C"/>
    <w:rsid w:val="00781571"/>
    <w:rsid w:val="00781777"/>
    <w:rsid w:val="00781864"/>
    <w:rsid w:val="00781D23"/>
    <w:rsid w:val="00781F0F"/>
    <w:rsid w:val="0078200A"/>
    <w:rsid w:val="00782802"/>
    <w:rsid w:val="00782A07"/>
    <w:rsid w:val="00782E81"/>
    <w:rsid w:val="007837AD"/>
    <w:rsid w:val="00783D30"/>
    <w:rsid w:val="00784555"/>
    <w:rsid w:val="007847E5"/>
    <w:rsid w:val="00784C1D"/>
    <w:rsid w:val="00784C9D"/>
    <w:rsid w:val="00784E4F"/>
    <w:rsid w:val="007850F3"/>
    <w:rsid w:val="007852F4"/>
    <w:rsid w:val="007859DD"/>
    <w:rsid w:val="00786984"/>
    <w:rsid w:val="007875C0"/>
    <w:rsid w:val="007876FF"/>
    <w:rsid w:val="00787716"/>
    <w:rsid w:val="007878EF"/>
    <w:rsid w:val="00787A19"/>
    <w:rsid w:val="00787C73"/>
    <w:rsid w:val="00787D5C"/>
    <w:rsid w:val="00790343"/>
    <w:rsid w:val="0079068D"/>
    <w:rsid w:val="007906CE"/>
    <w:rsid w:val="007908C2"/>
    <w:rsid w:val="00790A69"/>
    <w:rsid w:val="00791A4E"/>
    <w:rsid w:val="00791D23"/>
    <w:rsid w:val="0079221B"/>
    <w:rsid w:val="007922C9"/>
    <w:rsid w:val="007923B2"/>
    <w:rsid w:val="007924FF"/>
    <w:rsid w:val="007929E1"/>
    <w:rsid w:val="00792A39"/>
    <w:rsid w:val="00792C52"/>
    <w:rsid w:val="00792C97"/>
    <w:rsid w:val="007932AA"/>
    <w:rsid w:val="007932CE"/>
    <w:rsid w:val="00793775"/>
    <w:rsid w:val="00793B55"/>
    <w:rsid w:val="00793DD6"/>
    <w:rsid w:val="00793EFA"/>
    <w:rsid w:val="0079428F"/>
    <w:rsid w:val="007947C3"/>
    <w:rsid w:val="00794CCC"/>
    <w:rsid w:val="00795536"/>
    <w:rsid w:val="007957A7"/>
    <w:rsid w:val="00795F2F"/>
    <w:rsid w:val="00796406"/>
    <w:rsid w:val="007968CD"/>
    <w:rsid w:val="00797D34"/>
    <w:rsid w:val="007A0717"/>
    <w:rsid w:val="007A0872"/>
    <w:rsid w:val="007A1B91"/>
    <w:rsid w:val="007A23AF"/>
    <w:rsid w:val="007A28E1"/>
    <w:rsid w:val="007A36DE"/>
    <w:rsid w:val="007A370B"/>
    <w:rsid w:val="007A4380"/>
    <w:rsid w:val="007A4A89"/>
    <w:rsid w:val="007A57D5"/>
    <w:rsid w:val="007A5863"/>
    <w:rsid w:val="007A5E86"/>
    <w:rsid w:val="007A6877"/>
    <w:rsid w:val="007A7BBD"/>
    <w:rsid w:val="007A7C94"/>
    <w:rsid w:val="007B0059"/>
    <w:rsid w:val="007B04F2"/>
    <w:rsid w:val="007B1022"/>
    <w:rsid w:val="007B1D1B"/>
    <w:rsid w:val="007B2239"/>
    <w:rsid w:val="007B2612"/>
    <w:rsid w:val="007B2969"/>
    <w:rsid w:val="007B3CF6"/>
    <w:rsid w:val="007B51E7"/>
    <w:rsid w:val="007B529D"/>
    <w:rsid w:val="007B5670"/>
    <w:rsid w:val="007B5C87"/>
    <w:rsid w:val="007B60EC"/>
    <w:rsid w:val="007B61A1"/>
    <w:rsid w:val="007B62DB"/>
    <w:rsid w:val="007B6302"/>
    <w:rsid w:val="007B68B8"/>
    <w:rsid w:val="007B6AE8"/>
    <w:rsid w:val="007B6E2C"/>
    <w:rsid w:val="007B6F8F"/>
    <w:rsid w:val="007B737D"/>
    <w:rsid w:val="007B7672"/>
    <w:rsid w:val="007B7A4D"/>
    <w:rsid w:val="007B7C14"/>
    <w:rsid w:val="007C030F"/>
    <w:rsid w:val="007C0533"/>
    <w:rsid w:val="007C1077"/>
    <w:rsid w:val="007C123E"/>
    <w:rsid w:val="007C156B"/>
    <w:rsid w:val="007C1B3F"/>
    <w:rsid w:val="007C1D24"/>
    <w:rsid w:val="007C21DF"/>
    <w:rsid w:val="007C22BD"/>
    <w:rsid w:val="007C2722"/>
    <w:rsid w:val="007C2AA4"/>
    <w:rsid w:val="007C2D2C"/>
    <w:rsid w:val="007C33A3"/>
    <w:rsid w:val="007C382B"/>
    <w:rsid w:val="007C4454"/>
    <w:rsid w:val="007C4C8C"/>
    <w:rsid w:val="007C4E98"/>
    <w:rsid w:val="007C55A2"/>
    <w:rsid w:val="007C6297"/>
    <w:rsid w:val="007C630C"/>
    <w:rsid w:val="007C658C"/>
    <w:rsid w:val="007C65E9"/>
    <w:rsid w:val="007C6C1C"/>
    <w:rsid w:val="007C6E6E"/>
    <w:rsid w:val="007C7C33"/>
    <w:rsid w:val="007C7D1B"/>
    <w:rsid w:val="007D0050"/>
    <w:rsid w:val="007D0085"/>
    <w:rsid w:val="007D0478"/>
    <w:rsid w:val="007D0502"/>
    <w:rsid w:val="007D094F"/>
    <w:rsid w:val="007D0EF2"/>
    <w:rsid w:val="007D1D57"/>
    <w:rsid w:val="007D1E3B"/>
    <w:rsid w:val="007D2238"/>
    <w:rsid w:val="007D2457"/>
    <w:rsid w:val="007D2626"/>
    <w:rsid w:val="007D27F3"/>
    <w:rsid w:val="007D29B6"/>
    <w:rsid w:val="007D2D2E"/>
    <w:rsid w:val="007D2DDC"/>
    <w:rsid w:val="007D37A3"/>
    <w:rsid w:val="007D42D7"/>
    <w:rsid w:val="007D4CCB"/>
    <w:rsid w:val="007D579D"/>
    <w:rsid w:val="007D5C5A"/>
    <w:rsid w:val="007D6908"/>
    <w:rsid w:val="007D69EE"/>
    <w:rsid w:val="007D6FEE"/>
    <w:rsid w:val="007D7184"/>
    <w:rsid w:val="007D7BAA"/>
    <w:rsid w:val="007D7F24"/>
    <w:rsid w:val="007E01B5"/>
    <w:rsid w:val="007E082F"/>
    <w:rsid w:val="007E0DDF"/>
    <w:rsid w:val="007E107B"/>
    <w:rsid w:val="007E1104"/>
    <w:rsid w:val="007E143D"/>
    <w:rsid w:val="007E16B2"/>
    <w:rsid w:val="007E24A9"/>
    <w:rsid w:val="007E2F98"/>
    <w:rsid w:val="007E302D"/>
    <w:rsid w:val="007E345F"/>
    <w:rsid w:val="007E3692"/>
    <w:rsid w:val="007E3763"/>
    <w:rsid w:val="007E41FB"/>
    <w:rsid w:val="007E4A7F"/>
    <w:rsid w:val="007E4C27"/>
    <w:rsid w:val="007E524E"/>
    <w:rsid w:val="007E5C7F"/>
    <w:rsid w:val="007E61AA"/>
    <w:rsid w:val="007E6D21"/>
    <w:rsid w:val="007E7335"/>
    <w:rsid w:val="007E770B"/>
    <w:rsid w:val="007F0CDC"/>
    <w:rsid w:val="007F0D00"/>
    <w:rsid w:val="007F0F1F"/>
    <w:rsid w:val="007F1C08"/>
    <w:rsid w:val="007F1E84"/>
    <w:rsid w:val="007F204B"/>
    <w:rsid w:val="007F2120"/>
    <w:rsid w:val="007F22B9"/>
    <w:rsid w:val="007F2E0C"/>
    <w:rsid w:val="007F2F03"/>
    <w:rsid w:val="007F312E"/>
    <w:rsid w:val="007F315C"/>
    <w:rsid w:val="007F3165"/>
    <w:rsid w:val="007F395F"/>
    <w:rsid w:val="007F3AF2"/>
    <w:rsid w:val="007F3DCA"/>
    <w:rsid w:val="007F41E7"/>
    <w:rsid w:val="007F4E2F"/>
    <w:rsid w:val="007F5E0E"/>
    <w:rsid w:val="007F6581"/>
    <w:rsid w:val="007F695D"/>
    <w:rsid w:val="007F6E1B"/>
    <w:rsid w:val="007F6EE6"/>
    <w:rsid w:val="007F77E4"/>
    <w:rsid w:val="00800B42"/>
    <w:rsid w:val="00800CFA"/>
    <w:rsid w:val="00801C11"/>
    <w:rsid w:val="0080213F"/>
    <w:rsid w:val="00802216"/>
    <w:rsid w:val="0080222B"/>
    <w:rsid w:val="00802583"/>
    <w:rsid w:val="008028A4"/>
    <w:rsid w:val="00802BF4"/>
    <w:rsid w:val="00802E43"/>
    <w:rsid w:val="00803472"/>
    <w:rsid w:val="00804656"/>
    <w:rsid w:val="008046F0"/>
    <w:rsid w:val="00804D2F"/>
    <w:rsid w:val="00805334"/>
    <w:rsid w:val="008062C8"/>
    <w:rsid w:val="008069E8"/>
    <w:rsid w:val="008076F9"/>
    <w:rsid w:val="00807EA1"/>
    <w:rsid w:val="00807F30"/>
    <w:rsid w:val="00807FC2"/>
    <w:rsid w:val="008116A6"/>
    <w:rsid w:val="00811A0A"/>
    <w:rsid w:val="0081224A"/>
    <w:rsid w:val="00812270"/>
    <w:rsid w:val="008122A9"/>
    <w:rsid w:val="00812779"/>
    <w:rsid w:val="00812E56"/>
    <w:rsid w:val="00813541"/>
    <w:rsid w:val="0081399B"/>
    <w:rsid w:val="00813A8D"/>
    <w:rsid w:val="00813DAF"/>
    <w:rsid w:val="00814262"/>
    <w:rsid w:val="00814303"/>
    <w:rsid w:val="0081461E"/>
    <w:rsid w:val="0081548E"/>
    <w:rsid w:val="00815753"/>
    <w:rsid w:val="00815908"/>
    <w:rsid w:val="008160CD"/>
    <w:rsid w:val="00816705"/>
    <w:rsid w:val="00816739"/>
    <w:rsid w:val="00816CAD"/>
    <w:rsid w:val="00817056"/>
    <w:rsid w:val="00817142"/>
    <w:rsid w:val="0081716B"/>
    <w:rsid w:val="00817A29"/>
    <w:rsid w:val="00817A33"/>
    <w:rsid w:val="00817AB2"/>
    <w:rsid w:val="00817C40"/>
    <w:rsid w:val="00817F2C"/>
    <w:rsid w:val="00820A3C"/>
    <w:rsid w:val="00820CF3"/>
    <w:rsid w:val="00820DCE"/>
    <w:rsid w:val="00820DD8"/>
    <w:rsid w:val="00820DE5"/>
    <w:rsid w:val="008218FF"/>
    <w:rsid w:val="008219F2"/>
    <w:rsid w:val="00821B43"/>
    <w:rsid w:val="00821E9D"/>
    <w:rsid w:val="00822890"/>
    <w:rsid w:val="008230F3"/>
    <w:rsid w:val="008231DD"/>
    <w:rsid w:val="008236C8"/>
    <w:rsid w:val="00823B5C"/>
    <w:rsid w:val="008251B3"/>
    <w:rsid w:val="008254C1"/>
    <w:rsid w:val="00825A8F"/>
    <w:rsid w:val="00825E5E"/>
    <w:rsid w:val="00826BED"/>
    <w:rsid w:val="00827205"/>
    <w:rsid w:val="00827E31"/>
    <w:rsid w:val="00827EDF"/>
    <w:rsid w:val="00827FE8"/>
    <w:rsid w:val="00830064"/>
    <w:rsid w:val="00830816"/>
    <w:rsid w:val="00830E61"/>
    <w:rsid w:val="00830E83"/>
    <w:rsid w:val="008310A4"/>
    <w:rsid w:val="0083158B"/>
    <w:rsid w:val="00831B2A"/>
    <w:rsid w:val="00832112"/>
    <w:rsid w:val="00832AB7"/>
    <w:rsid w:val="00832B49"/>
    <w:rsid w:val="00832BD5"/>
    <w:rsid w:val="00833666"/>
    <w:rsid w:val="00833717"/>
    <w:rsid w:val="008337D7"/>
    <w:rsid w:val="0083490E"/>
    <w:rsid w:val="00834E1C"/>
    <w:rsid w:val="008351B8"/>
    <w:rsid w:val="0083521A"/>
    <w:rsid w:val="00835B89"/>
    <w:rsid w:val="008365A5"/>
    <w:rsid w:val="00836979"/>
    <w:rsid w:val="008369BB"/>
    <w:rsid w:val="00836B4A"/>
    <w:rsid w:val="00840171"/>
    <w:rsid w:val="00840507"/>
    <w:rsid w:val="00840571"/>
    <w:rsid w:val="00840659"/>
    <w:rsid w:val="008406E2"/>
    <w:rsid w:val="0084070C"/>
    <w:rsid w:val="008408FA"/>
    <w:rsid w:val="00841491"/>
    <w:rsid w:val="00841571"/>
    <w:rsid w:val="00841792"/>
    <w:rsid w:val="008417A4"/>
    <w:rsid w:val="00842009"/>
    <w:rsid w:val="008425C2"/>
    <w:rsid w:val="0084264B"/>
    <w:rsid w:val="00842678"/>
    <w:rsid w:val="0084269E"/>
    <w:rsid w:val="00842BC3"/>
    <w:rsid w:val="0084385A"/>
    <w:rsid w:val="00843DD2"/>
    <w:rsid w:val="00844470"/>
    <w:rsid w:val="008447BA"/>
    <w:rsid w:val="0084503A"/>
    <w:rsid w:val="0084572C"/>
    <w:rsid w:val="00845CAE"/>
    <w:rsid w:val="008463D4"/>
    <w:rsid w:val="0084656A"/>
    <w:rsid w:val="00846925"/>
    <w:rsid w:val="00846C67"/>
    <w:rsid w:val="00846E7E"/>
    <w:rsid w:val="00846E87"/>
    <w:rsid w:val="00846EDE"/>
    <w:rsid w:val="00846F50"/>
    <w:rsid w:val="008470B6"/>
    <w:rsid w:val="00847771"/>
    <w:rsid w:val="0084793C"/>
    <w:rsid w:val="00847C9B"/>
    <w:rsid w:val="00850E62"/>
    <w:rsid w:val="008512B1"/>
    <w:rsid w:val="00852924"/>
    <w:rsid w:val="00853232"/>
    <w:rsid w:val="00853741"/>
    <w:rsid w:val="00853C95"/>
    <w:rsid w:val="0085486D"/>
    <w:rsid w:val="00854DBC"/>
    <w:rsid w:val="00855135"/>
    <w:rsid w:val="00855F23"/>
    <w:rsid w:val="00856011"/>
    <w:rsid w:val="008564E6"/>
    <w:rsid w:val="008565F6"/>
    <w:rsid w:val="00856A91"/>
    <w:rsid w:val="00856B8F"/>
    <w:rsid w:val="00856E2D"/>
    <w:rsid w:val="00856E54"/>
    <w:rsid w:val="008576EF"/>
    <w:rsid w:val="00857FC5"/>
    <w:rsid w:val="00860665"/>
    <w:rsid w:val="008607A2"/>
    <w:rsid w:val="00860DB9"/>
    <w:rsid w:val="0086144D"/>
    <w:rsid w:val="00861B18"/>
    <w:rsid w:val="00861BBE"/>
    <w:rsid w:val="008620AD"/>
    <w:rsid w:val="00862127"/>
    <w:rsid w:val="00862613"/>
    <w:rsid w:val="00862A25"/>
    <w:rsid w:val="00862B0F"/>
    <w:rsid w:val="0086318F"/>
    <w:rsid w:val="0086352E"/>
    <w:rsid w:val="008644CA"/>
    <w:rsid w:val="008645BB"/>
    <w:rsid w:val="008651A7"/>
    <w:rsid w:val="00865503"/>
    <w:rsid w:val="0086562B"/>
    <w:rsid w:val="008656EF"/>
    <w:rsid w:val="00865CFE"/>
    <w:rsid w:val="00866AD8"/>
    <w:rsid w:val="00866D9F"/>
    <w:rsid w:val="008674C3"/>
    <w:rsid w:val="008676B6"/>
    <w:rsid w:val="00867A1D"/>
    <w:rsid w:val="00867F1A"/>
    <w:rsid w:val="00867FD0"/>
    <w:rsid w:val="008712CD"/>
    <w:rsid w:val="00871DDC"/>
    <w:rsid w:val="00871E4A"/>
    <w:rsid w:val="008729F3"/>
    <w:rsid w:val="00872ED6"/>
    <w:rsid w:val="008733D7"/>
    <w:rsid w:val="00873BBE"/>
    <w:rsid w:val="00873E0C"/>
    <w:rsid w:val="00874684"/>
    <w:rsid w:val="00874924"/>
    <w:rsid w:val="00874E10"/>
    <w:rsid w:val="008750C6"/>
    <w:rsid w:val="00875450"/>
    <w:rsid w:val="00875EBC"/>
    <w:rsid w:val="008763B5"/>
    <w:rsid w:val="008767F9"/>
    <w:rsid w:val="008768CA"/>
    <w:rsid w:val="008769B4"/>
    <w:rsid w:val="00876BA3"/>
    <w:rsid w:val="00876D32"/>
    <w:rsid w:val="00876D49"/>
    <w:rsid w:val="008770F8"/>
    <w:rsid w:val="008777BB"/>
    <w:rsid w:val="00877C05"/>
    <w:rsid w:val="00877D9B"/>
    <w:rsid w:val="00877DA7"/>
    <w:rsid w:val="00877FD6"/>
    <w:rsid w:val="00880094"/>
    <w:rsid w:val="008802D5"/>
    <w:rsid w:val="00880B55"/>
    <w:rsid w:val="00880D96"/>
    <w:rsid w:val="00881080"/>
    <w:rsid w:val="00881338"/>
    <w:rsid w:val="00881A49"/>
    <w:rsid w:val="00881BA8"/>
    <w:rsid w:val="00881DE3"/>
    <w:rsid w:val="0088398D"/>
    <w:rsid w:val="00883E8B"/>
    <w:rsid w:val="00884383"/>
    <w:rsid w:val="00885404"/>
    <w:rsid w:val="00885A02"/>
    <w:rsid w:val="00885FD4"/>
    <w:rsid w:val="0088623D"/>
    <w:rsid w:val="0088685A"/>
    <w:rsid w:val="008868FB"/>
    <w:rsid w:val="00887629"/>
    <w:rsid w:val="0089064D"/>
    <w:rsid w:val="00890D26"/>
    <w:rsid w:val="00891D6C"/>
    <w:rsid w:val="00892031"/>
    <w:rsid w:val="00892161"/>
    <w:rsid w:val="0089228E"/>
    <w:rsid w:val="0089274E"/>
    <w:rsid w:val="008931B9"/>
    <w:rsid w:val="00893ABB"/>
    <w:rsid w:val="00893C90"/>
    <w:rsid w:val="0089445E"/>
    <w:rsid w:val="0089484D"/>
    <w:rsid w:val="0089521B"/>
    <w:rsid w:val="008953EB"/>
    <w:rsid w:val="0089605A"/>
    <w:rsid w:val="008963FA"/>
    <w:rsid w:val="008964F0"/>
    <w:rsid w:val="008967F7"/>
    <w:rsid w:val="00896B1A"/>
    <w:rsid w:val="00896F27"/>
    <w:rsid w:val="00897128"/>
    <w:rsid w:val="00897274"/>
    <w:rsid w:val="00897E35"/>
    <w:rsid w:val="00897F93"/>
    <w:rsid w:val="008A007C"/>
    <w:rsid w:val="008A0372"/>
    <w:rsid w:val="008A0629"/>
    <w:rsid w:val="008A076B"/>
    <w:rsid w:val="008A092C"/>
    <w:rsid w:val="008A1363"/>
    <w:rsid w:val="008A17FC"/>
    <w:rsid w:val="008A1D26"/>
    <w:rsid w:val="008A21A1"/>
    <w:rsid w:val="008A2674"/>
    <w:rsid w:val="008A2FE1"/>
    <w:rsid w:val="008A345A"/>
    <w:rsid w:val="008A34EC"/>
    <w:rsid w:val="008A37E9"/>
    <w:rsid w:val="008A3F1A"/>
    <w:rsid w:val="008A407E"/>
    <w:rsid w:val="008A410F"/>
    <w:rsid w:val="008A4362"/>
    <w:rsid w:val="008A5370"/>
    <w:rsid w:val="008A5EF3"/>
    <w:rsid w:val="008A6729"/>
    <w:rsid w:val="008A68CE"/>
    <w:rsid w:val="008A6D6F"/>
    <w:rsid w:val="008B01A5"/>
    <w:rsid w:val="008B04F7"/>
    <w:rsid w:val="008B10BA"/>
    <w:rsid w:val="008B1440"/>
    <w:rsid w:val="008B261E"/>
    <w:rsid w:val="008B34E3"/>
    <w:rsid w:val="008B3662"/>
    <w:rsid w:val="008B38CA"/>
    <w:rsid w:val="008B3A99"/>
    <w:rsid w:val="008B3ABC"/>
    <w:rsid w:val="008B454F"/>
    <w:rsid w:val="008B4833"/>
    <w:rsid w:val="008B4912"/>
    <w:rsid w:val="008B4AA2"/>
    <w:rsid w:val="008B4C90"/>
    <w:rsid w:val="008B4E06"/>
    <w:rsid w:val="008B54F7"/>
    <w:rsid w:val="008B59E0"/>
    <w:rsid w:val="008B601A"/>
    <w:rsid w:val="008B6DF4"/>
    <w:rsid w:val="008B700F"/>
    <w:rsid w:val="008B7573"/>
    <w:rsid w:val="008B7FA4"/>
    <w:rsid w:val="008C0625"/>
    <w:rsid w:val="008C09C7"/>
    <w:rsid w:val="008C15F2"/>
    <w:rsid w:val="008C1975"/>
    <w:rsid w:val="008C1B8A"/>
    <w:rsid w:val="008C21F5"/>
    <w:rsid w:val="008C271C"/>
    <w:rsid w:val="008C2B9F"/>
    <w:rsid w:val="008C31FB"/>
    <w:rsid w:val="008C3F85"/>
    <w:rsid w:val="008C4966"/>
    <w:rsid w:val="008C4A64"/>
    <w:rsid w:val="008C4AB7"/>
    <w:rsid w:val="008C513B"/>
    <w:rsid w:val="008C53F7"/>
    <w:rsid w:val="008C54F1"/>
    <w:rsid w:val="008C55F5"/>
    <w:rsid w:val="008C5DDA"/>
    <w:rsid w:val="008C5FDB"/>
    <w:rsid w:val="008C652B"/>
    <w:rsid w:val="008C65AC"/>
    <w:rsid w:val="008C6634"/>
    <w:rsid w:val="008C68D3"/>
    <w:rsid w:val="008C6974"/>
    <w:rsid w:val="008C6A6F"/>
    <w:rsid w:val="008C6B88"/>
    <w:rsid w:val="008C6FDF"/>
    <w:rsid w:val="008C7AA6"/>
    <w:rsid w:val="008C7EB9"/>
    <w:rsid w:val="008D0EAE"/>
    <w:rsid w:val="008D1087"/>
    <w:rsid w:val="008D1389"/>
    <w:rsid w:val="008D1408"/>
    <w:rsid w:val="008D167B"/>
    <w:rsid w:val="008D2A89"/>
    <w:rsid w:val="008D2EEA"/>
    <w:rsid w:val="008D3AAA"/>
    <w:rsid w:val="008D42FD"/>
    <w:rsid w:val="008D4A50"/>
    <w:rsid w:val="008D4C11"/>
    <w:rsid w:val="008D5CCA"/>
    <w:rsid w:val="008D5FD2"/>
    <w:rsid w:val="008D6451"/>
    <w:rsid w:val="008D65BF"/>
    <w:rsid w:val="008D667E"/>
    <w:rsid w:val="008D70A2"/>
    <w:rsid w:val="008D73FB"/>
    <w:rsid w:val="008D77E5"/>
    <w:rsid w:val="008D7C5C"/>
    <w:rsid w:val="008E02D8"/>
    <w:rsid w:val="008E069C"/>
    <w:rsid w:val="008E0B5F"/>
    <w:rsid w:val="008E108F"/>
    <w:rsid w:val="008E14D3"/>
    <w:rsid w:val="008E199E"/>
    <w:rsid w:val="008E1B80"/>
    <w:rsid w:val="008E1D22"/>
    <w:rsid w:val="008E201F"/>
    <w:rsid w:val="008E215A"/>
    <w:rsid w:val="008E26BD"/>
    <w:rsid w:val="008E2816"/>
    <w:rsid w:val="008E2AAD"/>
    <w:rsid w:val="008E31EA"/>
    <w:rsid w:val="008E3332"/>
    <w:rsid w:val="008E480D"/>
    <w:rsid w:val="008E4830"/>
    <w:rsid w:val="008E51A9"/>
    <w:rsid w:val="008E64BF"/>
    <w:rsid w:val="008E7060"/>
    <w:rsid w:val="008E7063"/>
    <w:rsid w:val="008E7775"/>
    <w:rsid w:val="008E79FC"/>
    <w:rsid w:val="008F040B"/>
    <w:rsid w:val="008F045C"/>
    <w:rsid w:val="008F2929"/>
    <w:rsid w:val="008F3E26"/>
    <w:rsid w:val="008F4437"/>
    <w:rsid w:val="008F47F1"/>
    <w:rsid w:val="008F4EC0"/>
    <w:rsid w:val="008F527F"/>
    <w:rsid w:val="008F5538"/>
    <w:rsid w:val="008F595F"/>
    <w:rsid w:val="008F6A2F"/>
    <w:rsid w:val="008F6BC9"/>
    <w:rsid w:val="008F6D21"/>
    <w:rsid w:val="008F7510"/>
    <w:rsid w:val="008F7D2F"/>
    <w:rsid w:val="008F7DA3"/>
    <w:rsid w:val="009009F5"/>
    <w:rsid w:val="00900AF5"/>
    <w:rsid w:val="00901A0F"/>
    <w:rsid w:val="00901B33"/>
    <w:rsid w:val="009021F1"/>
    <w:rsid w:val="0090271F"/>
    <w:rsid w:val="009030A9"/>
    <w:rsid w:val="009032A5"/>
    <w:rsid w:val="0090330E"/>
    <w:rsid w:val="0090365C"/>
    <w:rsid w:val="0090366F"/>
    <w:rsid w:val="0090389B"/>
    <w:rsid w:val="00904437"/>
    <w:rsid w:val="0090642C"/>
    <w:rsid w:val="0090710F"/>
    <w:rsid w:val="0091020D"/>
    <w:rsid w:val="00910FAF"/>
    <w:rsid w:val="009114C2"/>
    <w:rsid w:val="009114E3"/>
    <w:rsid w:val="009116F5"/>
    <w:rsid w:val="00911C04"/>
    <w:rsid w:val="00911D88"/>
    <w:rsid w:val="009124FE"/>
    <w:rsid w:val="00913555"/>
    <w:rsid w:val="009135D5"/>
    <w:rsid w:val="00913617"/>
    <w:rsid w:val="00913BDC"/>
    <w:rsid w:val="00913BE8"/>
    <w:rsid w:val="009143C3"/>
    <w:rsid w:val="0091462A"/>
    <w:rsid w:val="00914774"/>
    <w:rsid w:val="00914AB7"/>
    <w:rsid w:val="0091542D"/>
    <w:rsid w:val="00916058"/>
    <w:rsid w:val="009160A2"/>
    <w:rsid w:val="00917098"/>
    <w:rsid w:val="00917E00"/>
    <w:rsid w:val="00920174"/>
    <w:rsid w:val="00920668"/>
    <w:rsid w:val="00920F61"/>
    <w:rsid w:val="0092128C"/>
    <w:rsid w:val="00921BE0"/>
    <w:rsid w:val="009221E4"/>
    <w:rsid w:val="009222F7"/>
    <w:rsid w:val="0092266E"/>
    <w:rsid w:val="0092299B"/>
    <w:rsid w:val="00922AC5"/>
    <w:rsid w:val="00923692"/>
    <w:rsid w:val="00923FBC"/>
    <w:rsid w:val="009243A5"/>
    <w:rsid w:val="009248AD"/>
    <w:rsid w:val="0092492B"/>
    <w:rsid w:val="00924E1E"/>
    <w:rsid w:val="00925ED3"/>
    <w:rsid w:val="0092600E"/>
    <w:rsid w:val="00926C4B"/>
    <w:rsid w:val="009276BD"/>
    <w:rsid w:val="00927B57"/>
    <w:rsid w:val="009302F7"/>
    <w:rsid w:val="0093048D"/>
    <w:rsid w:val="00930537"/>
    <w:rsid w:val="00931B7C"/>
    <w:rsid w:val="00932099"/>
    <w:rsid w:val="009320C0"/>
    <w:rsid w:val="00932377"/>
    <w:rsid w:val="009323E2"/>
    <w:rsid w:val="0093254E"/>
    <w:rsid w:val="00932F40"/>
    <w:rsid w:val="00933170"/>
    <w:rsid w:val="009331B4"/>
    <w:rsid w:val="009333D2"/>
    <w:rsid w:val="0093394B"/>
    <w:rsid w:val="00933A1D"/>
    <w:rsid w:val="00934AE0"/>
    <w:rsid w:val="00934CA8"/>
    <w:rsid w:val="00934D86"/>
    <w:rsid w:val="00935076"/>
    <w:rsid w:val="0093508C"/>
    <w:rsid w:val="009350C6"/>
    <w:rsid w:val="009351EA"/>
    <w:rsid w:val="00935EEE"/>
    <w:rsid w:val="00936116"/>
    <w:rsid w:val="0093647C"/>
    <w:rsid w:val="0093651D"/>
    <w:rsid w:val="00936C57"/>
    <w:rsid w:val="00937224"/>
    <w:rsid w:val="009378C4"/>
    <w:rsid w:val="009379E3"/>
    <w:rsid w:val="00937AE0"/>
    <w:rsid w:val="00937BA4"/>
    <w:rsid w:val="00937E19"/>
    <w:rsid w:val="009400AE"/>
    <w:rsid w:val="00940220"/>
    <w:rsid w:val="00940A80"/>
    <w:rsid w:val="00940BC1"/>
    <w:rsid w:val="00941554"/>
    <w:rsid w:val="00941C0F"/>
    <w:rsid w:val="0094279F"/>
    <w:rsid w:val="00942D0D"/>
    <w:rsid w:val="00942EC2"/>
    <w:rsid w:val="00944101"/>
    <w:rsid w:val="00944117"/>
    <w:rsid w:val="00944A12"/>
    <w:rsid w:val="00944C2E"/>
    <w:rsid w:val="00944D45"/>
    <w:rsid w:val="00945018"/>
    <w:rsid w:val="00945627"/>
    <w:rsid w:val="00946185"/>
    <w:rsid w:val="009461C2"/>
    <w:rsid w:val="00946330"/>
    <w:rsid w:val="009467C4"/>
    <w:rsid w:val="00946A4C"/>
    <w:rsid w:val="00946BCA"/>
    <w:rsid w:val="00946CEE"/>
    <w:rsid w:val="00946DB0"/>
    <w:rsid w:val="00947099"/>
    <w:rsid w:val="0095014C"/>
    <w:rsid w:val="009507B9"/>
    <w:rsid w:val="00950A4D"/>
    <w:rsid w:val="00951461"/>
    <w:rsid w:val="00951613"/>
    <w:rsid w:val="009516D6"/>
    <w:rsid w:val="00952141"/>
    <w:rsid w:val="00952292"/>
    <w:rsid w:val="00952EA2"/>
    <w:rsid w:val="00953A85"/>
    <w:rsid w:val="00953BCC"/>
    <w:rsid w:val="00953CD9"/>
    <w:rsid w:val="00953FA7"/>
    <w:rsid w:val="0095404F"/>
    <w:rsid w:val="00954129"/>
    <w:rsid w:val="0095443E"/>
    <w:rsid w:val="009544A1"/>
    <w:rsid w:val="00954792"/>
    <w:rsid w:val="00954FF9"/>
    <w:rsid w:val="009551F6"/>
    <w:rsid w:val="00955692"/>
    <w:rsid w:val="009557CA"/>
    <w:rsid w:val="00955914"/>
    <w:rsid w:val="00955A3B"/>
    <w:rsid w:val="00955A8E"/>
    <w:rsid w:val="00955B1A"/>
    <w:rsid w:val="00955EAA"/>
    <w:rsid w:val="0095601B"/>
    <w:rsid w:val="009560DF"/>
    <w:rsid w:val="0095666C"/>
    <w:rsid w:val="00957A0E"/>
    <w:rsid w:val="00957A2B"/>
    <w:rsid w:val="00957E10"/>
    <w:rsid w:val="009601A9"/>
    <w:rsid w:val="009602CB"/>
    <w:rsid w:val="00960E18"/>
    <w:rsid w:val="00961040"/>
    <w:rsid w:val="009612FD"/>
    <w:rsid w:val="00961851"/>
    <w:rsid w:val="009635AB"/>
    <w:rsid w:val="00963688"/>
    <w:rsid w:val="009637C4"/>
    <w:rsid w:val="00963B5E"/>
    <w:rsid w:val="00963E97"/>
    <w:rsid w:val="00963FD5"/>
    <w:rsid w:val="00964640"/>
    <w:rsid w:val="009646C3"/>
    <w:rsid w:val="00964AD8"/>
    <w:rsid w:val="00964CD2"/>
    <w:rsid w:val="00965178"/>
    <w:rsid w:val="00965243"/>
    <w:rsid w:val="00965460"/>
    <w:rsid w:val="009655E9"/>
    <w:rsid w:val="0096612A"/>
    <w:rsid w:val="0096660A"/>
    <w:rsid w:val="009666F4"/>
    <w:rsid w:val="0096685F"/>
    <w:rsid w:val="0096761B"/>
    <w:rsid w:val="009679F5"/>
    <w:rsid w:val="00970323"/>
    <w:rsid w:val="0097041C"/>
    <w:rsid w:val="0097066E"/>
    <w:rsid w:val="0097100B"/>
    <w:rsid w:val="0097125E"/>
    <w:rsid w:val="00972FDF"/>
    <w:rsid w:val="00973717"/>
    <w:rsid w:val="0097383A"/>
    <w:rsid w:val="00973DBC"/>
    <w:rsid w:val="00974589"/>
    <w:rsid w:val="00974D41"/>
    <w:rsid w:val="0097515A"/>
    <w:rsid w:val="009755E3"/>
    <w:rsid w:val="00975649"/>
    <w:rsid w:val="009759FF"/>
    <w:rsid w:val="00975A16"/>
    <w:rsid w:val="00975A73"/>
    <w:rsid w:val="009761AE"/>
    <w:rsid w:val="009762BC"/>
    <w:rsid w:val="0097632E"/>
    <w:rsid w:val="0097649E"/>
    <w:rsid w:val="00976532"/>
    <w:rsid w:val="009765ED"/>
    <w:rsid w:val="009766F3"/>
    <w:rsid w:val="009769BA"/>
    <w:rsid w:val="00977186"/>
    <w:rsid w:val="00977465"/>
    <w:rsid w:val="0097799D"/>
    <w:rsid w:val="00977B37"/>
    <w:rsid w:val="00977B83"/>
    <w:rsid w:val="0098052C"/>
    <w:rsid w:val="0098054D"/>
    <w:rsid w:val="00980694"/>
    <w:rsid w:val="00980956"/>
    <w:rsid w:val="00980ACD"/>
    <w:rsid w:val="00981AE2"/>
    <w:rsid w:val="00981D21"/>
    <w:rsid w:val="0098235C"/>
    <w:rsid w:val="00982F9E"/>
    <w:rsid w:val="009830C8"/>
    <w:rsid w:val="009831E9"/>
    <w:rsid w:val="00983A47"/>
    <w:rsid w:val="00984299"/>
    <w:rsid w:val="009845EA"/>
    <w:rsid w:val="00985297"/>
    <w:rsid w:val="00985475"/>
    <w:rsid w:val="0098594F"/>
    <w:rsid w:val="00985E4F"/>
    <w:rsid w:val="00986B8D"/>
    <w:rsid w:val="00986BFB"/>
    <w:rsid w:val="00986CB0"/>
    <w:rsid w:val="00986D02"/>
    <w:rsid w:val="00987788"/>
    <w:rsid w:val="009878E1"/>
    <w:rsid w:val="00987D1E"/>
    <w:rsid w:val="00987EE8"/>
    <w:rsid w:val="00990275"/>
    <w:rsid w:val="00990575"/>
    <w:rsid w:val="009905A0"/>
    <w:rsid w:val="0099105B"/>
    <w:rsid w:val="009911CD"/>
    <w:rsid w:val="0099159F"/>
    <w:rsid w:val="00991F49"/>
    <w:rsid w:val="00992236"/>
    <w:rsid w:val="00992437"/>
    <w:rsid w:val="00992537"/>
    <w:rsid w:val="00992AF0"/>
    <w:rsid w:val="009938C2"/>
    <w:rsid w:val="00993A2C"/>
    <w:rsid w:val="00993A7F"/>
    <w:rsid w:val="00994862"/>
    <w:rsid w:val="00994E0C"/>
    <w:rsid w:val="00994F31"/>
    <w:rsid w:val="00994FD8"/>
    <w:rsid w:val="00995088"/>
    <w:rsid w:val="009959B6"/>
    <w:rsid w:val="009959D6"/>
    <w:rsid w:val="00995BA5"/>
    <w:rsid w:val="00995DAE"/>
    <w:rsid w:val="009960A6"/>
    <w:rsid w:val="0099612F"/>
    <w:rsid w:val="0099690E"/>
    <w:rsid w:val="00997407"/>
    <w:rsid w:val="009A02F4"/>
    <w:rsid w:val="009A06EC"/>
    <w:rsid w:val="009A0966"/>
    <w:rsid w:val="009A0B47"/>
    <w:rsid w:val="009A0CED"/>
    <w:rsid w:val="009A14A6"/>
    <w:rsid w:val="009A1E19"/>
    <w:rsid w:val="009A246A"/>
    <w:rsid w:val="009A25A9"/>
    <w:rsid w:val="009A33B0"/>
    <w:rsid w:val="009A3697"/>
    <w:rsid w:val="009A3A6B"/>
    <w:rsid w:val="009A3E83"/>
    <w:rsid w:val="009A3F37"/>
    <w:rsid w:val="009A450E"/>
    <w:rsid w:val="009A4D23"/>
    <w:rsid w:val="009A4E35"/>
    <w:rsid w:val="009A5B67"/>
    <w:rsid w:val="009A61B3"/>
    <w:rsid w:val="009A62E3"/>
    <w:rsid w:val="009A6725"/>
    <w:rsid w:val="009A69DC"/>
    <w:rsid w:val="009A70BC"/>
    <w:rsid w:val="009A72A1"/>
    <w:rsid w:val="009A784A"/>
    <w:rsid w:val="009A79F3"/>
    <w:rsid w:val="009A7D73"/>
    <w:rsid w:val="009B03A2"/>
    <w:rsid w:val="009B03AC"/>
    <w:rsid w:val="009B0F58"/>
    <w:rsid w:val="009B13E7"/>
    <w:rsid w:val="009B1B82"/>
    <w:rsid w:val="009B1D45"/>
    <w:rsid w:val="009B214B"/>
    <w:rsid w:val="009B241D"/>
    <w:rsid w:val="009B3072"/>
    <w:rsid w:val="009B322F"/>
    <w:rsid w:val="009B3C57"/>
    <w:rsid w:val="009B414B"/>
    <w:rsid w:val="009B4190"/>
    <w:rsid w:val="009B4751"/>
    <w:rsid w:val="009B494A"/>
    <w:rsid w:val="009B4B1B"/>
    <w:rsid w:val="009B4C0E"/>
    <w:rsid w:val="009B4E38"/>
    <w:rsid w:val="009B527D"/>
    <w:rsid w:val="009B54F1"/>
    <w:rsid w:val="009B605E"/>
    <w:rsid w:val="009B6256"/>
    <w:rsid w:val="009B657C"/>
    <w:rsid w:val="009B6E11"/>
    <w:rsid w:val="009B7855"/>
    <w:rsid w:val="009B7CF0"/>
    <w:rsid w:val="009C02A4"/>
    <w:rsid w:val="009C110F"/>
    <w:rsid w:val="009C173E"/>
    <w:rsid w:val="009C1949"/>
    <w:rsid w:val="009C1A8B"/>
    <w:rsid w:val="009C2C2E"/>
    <w:rsid w:val="009C2DC5"/>
    <w:rsid w:val="009C30EE"/>
    <w:rsid w:val="009C325B"/>
    <w:rsid w:val="009C3AF1"/>
    <w:rsid w:val="009C3B29"/>
    <w:rsid w:val="009C3ECD"/>
    <w:rsid w:val="009C4005"/>
    <w:rsid w:val="009C4421"/>
    <w:rsid w:val="009C4648"/>
    <w:rsid w:val="009C48FD"/>
    <w:rsid w:val="009C4A7A"/>
    <w:rsid w:val="009C51A9"/>
    <w:rsid w:val="009C523B"/>
    <w:rsid w:val="009C5465"/>
    <w:rsid w:val="009C5AE5"/>
    <w:rsid w:val="009C5F13"/>
    <w:rsid w:val="009C7096"/>
    <w:rsid w:val="009D0744"/>
    <w:rsid w:val="009D0861"/>
    <w:rsid w:val="009D0B3B"/>
    <w:rsid w:val="009D0C45"/>
    <w:rsid w:val="009D11E3"/>
    <w:rsid w:val="009D2070"/>
    <w:rsid w:val="009D2241"/>
    <w:rsid w:val="009D2575"/>
    <w:rsid w:val="009D261B"/>
    <w:rsid w:val="009D2761"/>
    <w:rsid w:val="009D399B"/>
    <w:rsid w:val="009D3ABA"/>
    <w:rsid w:val="009D3B35"/>
    <w:rsid w:val="009D3DF3"/>
    <w:rsid w:val="009D42FA"/>
    <w:rsid w:val="009D437C"/>
    <w:rsid w:val="009D4467"/>
    <w:rsid w:val="009D534C"/>
    <w:rsid w:val="009D53BF"/>
    <w:rsid w:val="009D59E5"/>
    <w:rsid w:val="009D602A"/>
    <w:rsid w:val="009D6462"/>
    <w:rsid w:val="009D64D4"/>
    <w:rsid w:val="009D76FE"/>
    <w:rsid w:val="009D7A53"/>
    <w:rsid w:val="009E1005"/>
    <w:rsid w:val="009E1076"/>
    <w:rsid w:val="009E1257"/>
    <w:rsid w:val="009E1E78"/>
    <w:rsid w:val="009E2867"/>
    <w:rsid w:val="009E2934"/>
    <w:rsid w:val="009E2B6F"/>
    <w:rsid w:val="009E3071"/>
    <w:rsid w:val="009E3C7A"/>
    <w:rsid w:val="009E4008"/>
    <w:rsid w:val="009E4301"/>
    <w:rsid w:val="009E47C7"/>
    <w:rsid w:val="009E50D8"/>
    <w:rsid w:val="009E52C8"/>
    <w:rsid w:val="009E5535"/>
    <w:rsid w:val="009E5BBB"/>
    <w:rsid w:val="009E5FB7"/>
    <w:rsid w:val="009E6B5F"/>
    <w:rsid w:val="009E6DBA"/>
    <w:rsid w:val="009E799D"/>
    <w:rsid w:val="009E7D48"/>
    <w:rsid w:val="009E7DD5"/>
    <w:rsid w:val="009F01D6"/>
    <w:rsid w:val="009F0251"/>
    <w:rsid w:val="009F039C"/>
    <w:rsid w:val="009F0619"/>
    <w:rsid w:val="009F0BF7"/>
    <w:rsid w:val="009F0E05"/>
    <w:rsid w:val="009F10F1"/>
    <w:rsid w:val="009F1647"/>
    <w:rsid w:val="009F1B04"/>
    <w:rsid w:val="009F2053"/>
    <w:rsid w:val="009F2129"/>
    <w:rsid w:val="009F2542"/>
    <w:rsid w:val="009F2B48"/>
    <w:rsid w:val="009F2C6E"/>
    <w:rsid w:val="009F37CB"/>
    <w:rsid w:val="009F48E4"/>
    <w:rsid w:val="009F58FF"/>
    <w:rsid w:val="009F60D0"/>
    <w:rsid w:val="009F6363"/>
    <w:rsid w:val="009F6D95"/>
    <w:rsid w:val="009F6F7D"/>
    <w:rsid w:val="009F7250"/>
    <w:rsid w:val="009F7505"/>
    <w:rsid w:val="009F7847"/>
    <w:rsid w:val="009F7CAB"/>
    <w:rsid w:val="009F7DF3"/>
    <w:rsid w:val="00A00158"/>
    <w:rsid w:val="00A01400"/>
    <w:rsid w:val="00A01D83"/>
    <w:rsid w:val="00A01EDA"/>
    <w:rsid w:val="00A024AD"/>
    <w:rsid w:val="00A026DA"/>
    <w:rsid w:val="00A029B9"/>
    <w:rsid w:val="00A02DB0"/>
    <w:rsid w:val="00A03117"/>
    <w:rsid w:val="00A03DCB"/>
    <w:rsid w:val="00A04B57"/>
    <w:rsid w:val="00A04E19"/>
    <w:rsid w:val="00A05249"/>
    <w:rsid w:val="00A05422"/>
    <w:rsid w:val="00A059E0"/>
    <w:rsid w:val="00A05A38"/>
    <w:rsid w:val="00A05B37"/>
    <w:rsid w:val="00A067F4"/>
    <w:rsid w:val="00A078A4"/>
    <w:rsid w:val="00A07908"/>
    <w:rsid w:val="00A07D14"/>
    <w:rsid w:val="00A07D34"/>
    <w:rsid w:val="00A106DB"/>
    <w:rsid w:val="00A1093F"/>
    <w:rsid w:val="00A10962"/>
    <w:rsid w:val="00A10985"/>
    <w:rsid w:val="00A10C4A"/>
    <w:rsid w:val="00A10F02"/>
    <w:rsid w:val="00A11059"/>
    <w:rsid w:val="00A112F6"/>
    <w:rsid w:val="00A1151F"/>
    <w:rsid w:val="00A11EDA"/>
    <w:rsid w:val="00A121B8"/>
    <w:rsid w:val="00A122EA"/>
    <w:rsid w:val="00A123DD"/>
    <w:rsid w:val="00A12554"/>
    <w:rsid w:val="00A12935"/>
    <w:rsid w:val="00A130E9"/>
    <w:rsid w:val="00A13307"/>
    <w:rsid w:val="00A13A38"/>
    <w:rsid w:val="00A13A3A"/>
    <w:rsid w:val="00A13F30"/>
    <w:rsid w:val="00A14128"/>
    <w:rsid w:val="00A14E56"/>
    <w:rsid w:val="00A1552B"/>
    <w:rsid w:val="00A155A9"/>
    <w:rsid w:val="00A15811"/>
    <w:rsid w:val="00A15C14"/>
    <w:rsid w:val="00A15E0A"/>
    <w:rsid w:val="00A16223"/>
    <w:rsid w:val="00A16320"/>
    <w:rsid w:val="00A166CE"/>
    <w:rsid w:val="00A1697A"/>
    <w:rsid w:val="00A16991"/>
    <w:rsid w:val="00A16A93"/>
    <w:rsid w:val="00A16C22"/>
    <w:rsid w:val="00A16E5A"/>
    <w:rsid w:val="00A172ED"/>
    <w:rsid w:val="00A17554"/>
    <w:rsid w:val="00A200B7"/>
    <w:rsid w:val="00A20A83"/>
    <w:rsid w:val="00A20BA1"/>
    <w:rsid w:val="00A20D32"/>
    <w:rsid w:val="00A20F40"/>
    <w:rsid w:val="00A20FEF"/>
    <w:rsid w:val="00A210F6"/>
    <w:rsid w:val="00A21979"/>
    <w:rsid w:val="00A21EEF"/>
    <w:rsid w:val="00A22086"/>
    <w:rsid w:val="00A2221F"/>
    <w:rsid w:val="00A22AC5"/>
    <w:rsid w:val="00A22C35"/>
    <w:rsid w:val="00A22CE9"/>
    <w:rsid w:val="00A234CE"/>
    <w:rsid w:val="00A236F7"/>
    <w:rsid w:val="00A236FC"/>
    <w:rsid w:val="00A2390A"/>
    <w:rsid w:val="00A23AAB"/>
    <w:rsid w:val="00A25C4D"/>
    <w:rsid w:val="00A2676C"/>
    <w:rsid w:val="00A26961"/>
    <w:rsid w:val="00A269CA"/>
    <w:rsid w:val="00A26C3A"/>
    <w:rsid w:val="00A27060"/>
    <w:rsid w:val="00A27856"/>
    <w:rsid w:val="00A27999"/>
    <w:rsid w:val="00A279E4"/>
    <w:rsid w:val="00A27DAC"/>
    <w:rsid w:val="00A303B3"/>
    <w:rsid w:val="00A30570"/>
    <w:rsid w:val="00A30797"/>
    <w:rsid w:val="00A30C6E"/>
    <w:rsid w:val="00A31271"/>
    <w:rsid w:val="00A314B4"/>
    <w:rsid w:val="00A31B3E"/>
    <w:rsid w:val="00A3228D"/>
    <w:rsid w:val="00A32297"/>
    <w:rsid w:val="00A32EC8"/>
    <w:rsid w:val="00A334A8"/>
    <w:rsid w:val="00A3398C"/>
    <w:rsid w:val="00A33D68"/>
    <w:rsid w:val="00A33E60"/>
    <w:rsid w:val="00A33FDB"/>
    <w:rsid w:val="00A3402E"/>
    <w:rsid w:val="00A34360"/>
    <w:rsid w:val="00A344F2"/>
    <w:rsid w:val="00A34AB8"/>
    <w:rsid w:val="00A35C26"/>
    <w:rsid w:val="00A35C8B"/>
    <w:rsid w:val="00A36401"/>
    <w:rsid w:val="00A3671F"/>
    <w:rsid w:val="00A367DC"/>
    <w:rsid w:val="00A3725E"/>
    <w:rsid w:val="00A374DE"/>
    <w:rsid w:val="00A37799"/>
    <w:rsid w:val="00A409EF"/>
    <w:rsid w:val="00A40CFF"/>
    <w:rsid w:val="00A40FDD"/>
    <w:rsid w:val="00A411D2"/>
    <w:rsid w:val="00A4148A"/>
    <w:rsid w:val="00A41C0D"/>
    <w:rsid w:val="00A42061"/>
    <w:rsid w:val="00A424AE"/>
    <w:rsid w:val="00A42902"/>
    <w:rsid w:val="00A42B4A"/>
    <w:rsid w:val="00A42DAC"/>
    <w:rsid w:val="00A430CA"/>
    <w:rsid w:val="00A434A2"/>
    <w:rsid w:val="00A43BBC"/>
    <w:rsid w:val="00A43EF9"/>
    <w:rsid w:val="00A44271"/>
    <w:rsid w:val="00A448C7"/>
    <w:rsid w:val="00A45CA0"/>
    <w:rsid w:val="00A45D3F"/>
    <w:rsid w:val="00A4603A"/>
    <w:rsid w:val="00A464F8"/>
    <w:rsid w:val="00A46BD5"/>
    <w:rsid w:val="00A46C94"/>
    <w:rsid w:val="00A47929"/>
    <w:rsid w:val="00A501C8"/>
    <w:rsid w:val="00A50345"/>
    <w:rsid w:val="00A50649"/>
    <w:rsid w:val="00A509A0"/>
    <w:rsid w:val="00A50F0D"/>
    <w:rsid w:val="00A513A4"/>
    <w:rsid w:val="00A51CD4"/>
    <w:rsid w:val="00A53724"/>
    <w:rsid w:val="00A5385A"/>
    <w:rsid w:val="00A544A9"/>
    <w:rsid w:val="00A544E6"/>
    <w:rsid w:val="00A54849"/>
    <w:rsid w:val="00A54C5C"/>
    <w:rsid w:val="00A54EEB"/>
    <w:rsid w:val="00A553D1"/>
    <w:rsid w:val="00A55504"/>
    <w:rsid w:val="00A558B1"/>
    <w:rsid w:val="00A55B9E"/>
    <w:rsid w:val="00A55C1C"/>
    <w:rsid w:val="00A55F9E"/>
    <w:rsid w:val="00A561A2"/>
    <w:rsid w:val="00A56255"/>
    <w:rsid w:val="00A56281"/>
    <w:rsid w:val="00A5653C"/>
    <w:rsid w:val="00A567AC"/>
    <w:rsid w:val="00A56956"/>
    <w:rsid w:val="00A6060C"/>
    <w:rsid w:val="00A60A58"/>
    <w:rsid w:val="00A60E6C"/>
    <w:rsid w:val="00A612B5"/>
    <w:rsid w:val="00A61A3C"/>
    <w:rsid w:val="00A61C2B"/>
    <w:rsid w:val="00A61FE9"/>
    <w:rsid w:val="00A622BF"/>
    <w:rsid w:val="00A62630"/>
    <w:rsid w:val="00A62997"/>
    <w:rsid w:val="00A631F5"/>
    <w:rsid w:val="00A63399"/>
    <w:rsid w:val="00A633AC"/>
    <w:rsid w:val="00A634B9"/>
    <w:rsid w:val="00A635AF"/>
    <w:rsid w:val="00A63B6B"/>
    <w:rsid w:val="00A645D3"/>
    <w:rsid w:val="00A64788"/>
    <w:rsid w:val="00A647F8"/>
    <w:rsid w:val="00A64CC6"/>
    <w:rsid w:val="00A65125"/>
    <w:rsid w:val="00A6548A"/>
    <w:rsid w:val="00A6567A"/>
    <w:rsid w:val="00A658BF"/>
    <w:rsid w:val="00A6644F"/>
    <w:rsid w:val="00A665A2"/>
    <w:rsid w:val="00A66CEA"/>
    <w:rsid w:val="00A66E8E"/>
    <w:rsid w:val="00A67330"/>
    <w:rsid w:val="00A676AA"/>
    <w:rsid w:val="00A67D82"/>
    <w:rsid w:val="00A701D8"/>
    <w:rsid w:val="00A70A40"/>
    <w:rsid w:val="00A710ED"/>
    <w:rsid w:val="00A71C50"/>
    <w:rsid w:val="00A71D29"/>
    <w:rsid w:val="00A72445"/>
    <w:rsid w:val="00A737A8"/>
    <w:rsid w:val="00A73A7A"/>
    <w:rsid w:val="00A73AE5"/>
    <w:rsid w:val="00A73F0F"/>
    <w:rsid w:val="00A745FC"/>
    <w:rsid w:val="00A7466E"/>
    <w:rsid w:val="00A74940"/>
    <w:rsid w:val="00A74BA5"/>
    <w:rsid w:val="00A74E3D"/>
    <w:rsid w:val="00A74FDB"/>
    <w:rsid w:val="00A75A51"/>
    <w:rsid w:val="00A75C44"/>
    <w:rsid w:val="00A75CC0"/>
    <w:rsid w:val="00A75F44"/>
    <w:rsid w:val="00A7637F"/>
    <w:rsid w:val="00A767E8"/>
    <w:rsid w:val="00A769E7"/>
    <w:rsid w:val="00A77653"/>
    <w:rsid w:val="00A776AA"/>
    <w:rsid w:val="00A77D44"/>
    <w:rsid w:val="00A80277"/>
    <w:rsid w:val="00A80467"/>
    <w:rsid w:val="00A80D71"/>
    <w:rsid w:val="00A80F17"/>
    <w:rsid w:val="00A80FBF"/>
    <w:rsid w:val="00A81504"/>
    <w:rsid w:val="00A818E5"/>
    <w:rsid w:val="00A82346"/>
    <w:rsid w:val="00A82482"/>
    <w:rsid w:val="00A82F7A"/>
    <w:rsid w:val="00A83E43"/>
    <w:rsid w:val="00A83F8C"/>
    <w:rsid w:val="00A84085"/>
    <w:rsid w:val="00A84A7E"/>
    <w:rsid w:val="00A8682F"/>
    <w:rsid w:val="00A87386"/>
    <w:rsid w:val="00A875B0"/>
    <w:rsid w:val="00A87744"/>
    <w:rsid w:val="00A87FB1"/>
    <w:rsid w:val="00A903D3"/>
    <w:rsid w:val="00A90483"/>
    <w:rsid w:val="00A908F8"/>
    <w:rsid w:val="00A90A83"/>
    <w:rsid w:val="00A90C0A"/>
    <w:rsid w:val="00A91007"/>
    <w:rsid w:val="00A91142"/>
    <w:rsid w:val="00A917F3"/>
    <w:rsid w:val="00A924A7"/>
    <w:rsid w:val="00A92772"/>
    <w:rsid w:val="00A92F33"/>
    <w:rsid w:val="00A93749"/>
    <w:rsid w:val="00A93804"/>
    <w:rsid w:val="00A938FD"/>
    <w:rsid w:val="00A93F36"/>
    <w:rsid w:val="00A94573"/>
    <w:rsid w:val="00A95218"/>
    <w:rsid w:val="00A955A3"/>
    <w:rsid w:val="00A9596D"/>
    <w:rsid w:val="00A95F32"/>
    <w:rsid w:val="00A96045"/>
    <w:rsid w:val="00A96686"/>
    <w:rsid w:val="00A96E03"/>
    <w:rsid w:val="00A96EB1"/>
    <w:rsid w:val="00A97370"/>
    <w:rsid w:val="00A9742F"/>
    <w:rsid w:val="00A97AB0"/>
    <w:rsid w:val="00A97B2C"/>
    <w:rsid w:val="00AA0376"/>
    <w:rsid w:val="00AA037F"/>
    <w:rsid w:val="00AA0575"/>
    <w:rsid w:val="00AA0D3A"/>
    <w:rsid w:val="00AA1147"/>
    <w:rsid w:val="00AA164F"/>
    <w:rsid w:val="00AA1FA3"/>
    <w:rsid w:val="00AA2000"/>
    <w:rsid w:val="00AA26F7"/>
    <w:rsid w:val="00AA2B56"/>
    <w:rsid w:val="00AA32C5"/>
    <w:rsid w:val="00AA330C"/>
    <w:rsid w:val="00AA3C3C"/>
    <w:rsid w:val="00AA4A09"/>
    <w:rsid w:val="00AA54DB"/>
    <w:rsid w:val="00AA5575"/>
    <w:rsid w:val="00AA557A"/>
    <w:rsid w:val="00AA55FA"/>
    <w:rsid w:val="00AA5FBD"/>
    <w:rsid w:val="00AA63DC"/>
    <w:rsid w:val="00AA6CBA"/>
    <w:rsid w:val="00AA7494"/>
    <w:rsid w:val="00AA74E8"/>
    <w:rsid w:val="00AA780E"/>
    <w:rsid w:val="00AB0304"/>
    <w:rsid w:val="00AB111E"/>
    <w:rsid w:val="00AB1443"/>
    <w:rsid w:val="00AB1BEB"/>
    <w:rsid w:val="00AB2194"/>
    <w:rsid w:val="00AB21D4"/>
    <w:rsid w:val="00AB2B23"/>
    <w:rsid w:val="00AB316A"/>
    <w:rsid w:val="00AB3399"/>
    <w:rsid w:val="00AB3709"/>
    <w:rsid w:val="00AB4149"/>
    <w:rsid w:val="00AB43CE"/>
    <w:rsid w:val="00AB46B5"/>
    <w:rsid w:val="00AB46D2"/>
    <w:rsid w:val="00AB498D"/>
    <w:rsid w:val="00AB4F6C"/>
    <w:rsid w:val="00AB5305"/>
    <w:rsid w:val="00AB67A7"/>
    <w:rsid w:val="00AB6EC2"/>
    <w:rsid w:val="00AC0E64"/>
    <w:rsid w:val="00AC1D0B"/>
    <w:rsid w:val="00AC27EB"/>
    <w:rsid w:val="00AC290A"/>
    <w:rsid w:val="00AC29D8"/>
    <w:rsid w:val="00AC2A31"/>
    <w:rsid w:val="00AC2A72"/>
    <w:rsid w:val="00AC309B"/>
    <w:rsid w:val="00AC314D"/>
    <w:rsid w:val="00AC3E28"/>
    <w:rsid w:val="00AC4110"/>
    <w:rsid w:val="00AC4294"/>
    <w:rsid w:val="00AC42D5"/>
    <w:rsid w:val="00AC51C8"/>
    <w:rsid w:val="00AC545F"/>
    <w:rsid w:val="00AC5CF6"/>
    <w:rsid w:val="00AC5D24"/>
    <w:rsid w:val="00AC63D8"/>
    <w:rsid w:val="00AC6A45"/>
    <w:rsid w:val="00AC715F"/>
    <w:rsid w:val="00AC7BF6"/>
    <w:rsid w:val="00AD0094"/>
    <w:rsid w:val="00AD0217"/>
    <w:rsid w:val="00AD0229"/>
    <w:rsid w:val="00AD076D"/>
    <w:rsid w:val="00AD0B72"/>
    <w:rsid w:val="00AD0F8F"/>
    <w:rsid w:val="00AD1144"/>
    <w:rsid w:val="00AD1447"/>
    <w:rsid w:val="00AD18C3"/>
    <w:rsid w:val="00AD1A24"/>
    <w:rsid w:val="00AD1B55"/>
    <w:rsid w:val="00AD284B"/>
    <w:rsid w:val="00AD2A16"/>
    <w:rsid w:val="00AD2C7C"/>
    <w:rsid w:val="00AD32FE"/>
    <w:rsid w:val="00AD359D"/>
    <w:rsid w:val="00AD3A66"/>
    <w:rsid w:val="00AD3E87"/>
    <w:rsid w:val="00AD4274"/>
    <w:rsid w:val="00AD43C3"/>
    <w:rsid w:val="00AD494D"/>
    <w:rsid w:val="00AD5112"/>
    <w:rsid w:val="00AD539C"/>
    <w:rsid w:val="00AD5BA2"/>
    <w:rsid w:val="00AD6462"/>
    <w:rsid w:val="00AD6E02"/>
    <w:rsid w:val="00AD7227"/>
    <w:rsid w:val="00AD75F0"/>
    <w:rsid w:val="00AD7634"/>
    <w:rsid w:val="00AD7766"/>
    <w:rsid w:val="00AD7AC5"/>
    <w:rsid w:val="00AE0229"/>
    <w:rsid w:val="00AE05BF"/>
    <w:rsid w:val="00AE0A27"/>
    <w:rsid w:val="00AE0FC0"/>
    <w:rsid w:val="00AE19A7"/>
    <w:rsid w:val="00AE2326"/>
    <w:rsid w:val="00AE2430"/>
    <w:rsid w:val="00AE2C5E"/>
    <w:rsid w:val="00AE2DAB"/>
    <w:rsid w:val="00AE2E46"/>
    <w:rsid w:val="00AE351A"/>
    <w:rsid w:val="00AE356C"/>
    <w:rsid w:val="00AE37FD"/>
    <w:rsid w:val="00AE4189"/>
    <w:rsid w:val="00AE45FF"/>
    <w:rsid w:val="00AE5868"/>
    <w:rsid w:val="00AE5A83"/>
    <w:rsid w:val="00AE62F9"/>
    <w:rsid w:val="00AE646B"/>
    <w:rsid w:val="00AE6F17"/>
    <w:rsid w:val="00AE7003"/>
    <w:rsid w:val="00AF08BF"/>
    <w:rsid w:val="00AF092C"/>
    <w:rsid w:val="00AF1292"/>
    <w:rsid w:val="00AF14C9"/>
    <w:rsid w:val="00AF152A"/>
    <w:rsid w:val="00AF15B9"/>
    <w:rsid w:val="00AF1656"/>
    <w:rsid w:val="00AF1883"/>
    <w:rsid w:val="00AF215E"/>
    <w:rsid w:val="00AF2293"/>
    <w:rsid w:val="00AF22FE"/>
    <w:rsid w:val="00AF23CA"/>
    <w:rsid w:val="00AF26E3"/>
    <w:rsid w:val="00AF2C9B"/>
    <w:rsid w:val="00AF3005"/>
    <w:rsid w:val="00AF31AC"/>
    <w:rsid w:val="00AF3BAE"/>
    <w:rsid w:val="00AF450B"/>
    <w:rsid w:val="00AF45D2"/>
    <w:rsid w:val="00AF4817"/>
    <w:rsid w:val="00AF496D"/>
    <w:rsid w:val="00AF5175"/>
    <w:rsid w:val="00AF5275"/>
    <w:rsid w:val="00AF534B"/>
    <w:rsid w:val="00AF56B4"/>
    <w:rsid w:val="00AF588C"/>
    <w:rsid w:val="00AF612C"/>
    <w:rsid w:val="00AF661C"/>
    <w:rsid w:val="00AF6708"/>
    <w:rsid w:val="00AF69F5"/>
    <w:rsid w:val="00AF6D4F"/>
    <w:rsid w:val="00AF6D63"/>
    <w:rsid w:val="00AF6D65"/>
    <w:rsid w:val="00AF7048"/>
    <w:rsid w:val="00AF788B"/>
    <w:rsid w:val="00AF7BBD"/>
    <w:rsid w:val="00B0061B"/>
    <w:rsid w:val="00B00A20"/>
    <w:rsid w:val="00B00C0F"/>
    <w:rsid w:val="00B00C9D"/>
    <w:rsid w:val="00B00DC4"/>
    <w:rsid w:val="00B00FFC"/>
    <w:rsid w:val="00B01D52"/>
    <w:rsid w:val="00B02262"/>
    <w:rsid w:val="00B02456"/>
    <w:rsid w:val="00B025C8"/>
    <w:rsid w:val="00B040AD"/>
    <w:rsid w:val="00B0498B"/>
    <w:rsid w:val="00B0502E"/>
    <w:rsid w:val="00B05BCF"/>
    <w:rsid w:val="00B05C57"/>
    <w:rsid w:val="00B05EF5"/>
    <w:rsid w:val="00B05FAA"/>
    <w:rsid w:val="00B0620A"/>
    <w:rsid w:val="00B06748"/>
    <w:rsid w:val="00B0679E"/>
    <w:rsid w:val="00B06931"/>
    <w:rsid w:val="00B069D5"/>
    <w:rsid w:val="00B06C73"/>
    <w:rsid w:val="00B0709F"/>
    <w:rsid w:val="00B07269"/>
    <w:rsid w:val="00B07753"/>
    <w:rsid w:val="00B0793A"/>
    <w:rsid w:val="00B07BA7"/>
    <w:rsid w:val="00B07C7C"/>
    <w:rsid w:val="00B07D90"/>
    <w:rsid w:val="00B07EC0"/>
    <w:rsid w:val="00B10106"/>
    <w:rsid w:val="00B10948"/>
    <w:rsid w:val="00B10CC0"/>
    <w:rsid w:val="00B11132"/>
    <w:rsid w:val="00B113FA"/>
    <w:rsid w:val="00B1191E"/>
    <w:rsid w:val="00B11D4B"/>
    <w:rsid w:val="00B11D72"/>
    <w:rsid w:val="00B11DA1"/>
    <w:rsid w:val="00B11DFC"/>
    <w:rsid w:val="00B11F32"/>
    <w:rsid w:val="00B13009"/>
    <w:rsid w:val="00B133ED"/>
    <w:rsid w:val="00B13611"/>
    <w:rsid w:val="00B13C0A"/>
    <w:rsid w:val="00B14198"/>
    <w:rsid w:val="00B14394"/>
    <w:rsid w:val="00B1447E"/>
    <w:rsid w:val="00B148D8"/>
    <w:rsid w:val="00B149DE"/>
    <w:rsid w:val="00B1501A"/>
    <w:rsid w:val="00B15449"/>
    <w:rsid w:val="00B15F9E"/>
    <w:rsid w:val="00B1619B"/>
    <w:rsid w:val="00B16930"/>
    <w:rsid w:val="00B174D0"/>
    <w:rsid w:val="00B17B57"/>
    <w:rsid w:val="00B205EA"/>
    <w:rsid w:val="00B20F3D"/>
    <w:rsid w:val="00B21073"/>
    <w:rsid w:val="00B217E7"/>
    <w:rsid w:val="00B21A06"/>
    <w:rsid w:val="00B21F82"/>
    <w:rsid w:val="00B228CB"/>
    <w:rsid w:val="00B22B90"/>
    <w:rsid w:val="00B2309F"/>
    <w:rsid w:val="00B2322C"/>
    <w:rsid w:val="00B236CD"/>
    <w:rsid w:val="00B23844"/>
    <w:rsid w:val="00B23B18"/>
    <w:rsid w:val="00B247C5"/>
    <w:rsid w:val="00B253E7"/>
    <w:rsid w:val="00B255AD"/>
    <w:rsid w:val="00B259FD"/>
    <w:rsid w:val="00B26224"/>
    <w:rsid w:val="00B2647A"/>
    <w:rsid w:val="00B2679B"/>
    <w:rsid w:val="00B268A6"/>
    <w:rsid w:val="00B2708E"/>
    <w:rsid w:val="00B30225"/>
    <w:rsid w:val="00B309DC"/>
    <w:rsid w:val="00B315D0"/>
    <w:rsid w:val="00B316E7"/>
    <w:rsid w:val="00B31904"/>
    <w:rsid w:val="00B31A20"/>
    <w:rsid w:val="00B31B97"/>
    <w:rsid w:val="00B31CE9"/>
    <w:rsid w:val="00B31E96"/>
    <w:rsid w:val="00B32D4A"/>
    <w:rsid w:val="00B32FC5"/>
    <w:rsid w:val="00B330F8"/>
    <w:rsid w:val="00B33588"/>
    <w:rsid w:val="00B335C8"/>
    <w:rsid w:val="00B336E7"/>
    <w:rsid w:val="00B33B62"/>
    <w:rsid w:val="00B340CA"/>
    <w:rsid w:val="00B346FC"/>
    <w:rsid w:val="00B348CA"/>
    <w:rsid w:val="00B3491E"/>
    <w:rsid w:val="00B3520A"/>
    <w:rsid w:val="00B359EB"/>
    <w:rsid w:val="00B35C1C"/>
    <w:rsid w:val="00B363A8"/>
    <w:rsid w:val="00B3661E"/>
    <w:rsid w:val="00B36C32"/>
    <w:rsid w:val="00B36D05"/>
    <w:rsid w:val="00B3707F"/>
    <w:rsid w:val="00B379F6"/>
    <w:rsid w:val="00B37E49"/>
    <w:rsid w:val="00B404C4"/>
    <w:rsid w:val="00B408FF"/>
    <w:rsid w:val="00B418DD"/>
    <w:rsid w:val="00B42040"/>
    <w:rsid w:val="00B4256D"/>
    <w:rsid w:val="00B43324"/>
    <w:rsid w:val="00B4357F"/>
    <w:rsid w:val="00B43C4C"/>
    <w:rsid w:val="00B43E8C"/>
    <w:rsid w:val="00B44711"/>
    <w:rsid w:val="00B45320"/>
    <w:rsid w:val="00B45884"/>
    <w:rsid w:val="00B45AAA"/>
    <w:rsid w:val="00B45AE5"/>
    <w:rsid w:val="00B45BC1"/>
    <w:rsid w:val="00B45D1D"/>
    <w:rsid w:val="00B4644A"/>
    <w:rsid w:val="00B46556"/>
    <w:rsid w:val="00B46609"/>
    <w:rsid w:val="00B467AC"/>
    <w:rsid w:val="00B468D6"/>
    <w:rsid w:val="00B46AB2"/>
    <w:rsid w:val="00B46AB5"/>
    <w:rsid w:val="00B46D4B"/>
    <w:rsid w:val="00B46F4B"/>
    <w:rsid w:val="00B473AC"/>
    <w:rsid w:val="00B4740F"/>
    <w:rsid w:val="00B479D2"/>
    <w:rsid w:val="00B47A26"/>
    <w:rsid w:val="00B500FE"/>
    <w:rsid w:val="00B50553"/>
    <w:rsid w:val="00B506A7"/>
    <w:rsid w:val="00B50767"/>
    <w:rsid w:val="00B50986"/>
    <w:rsid w:val="00B50A2D"/>
    <w:rsid w:val="00B50ADE"/>
    <w:rsid w:val="00B50D83"/>
    <w:rsid w:val="00B51896"/>
    <w:rsid w:val="00B52020"/>
    <w:rsid w:val="00B52068"/>
    <w:rsid w:val="00B520B6"/>
    <w:rsid w:val="00B53726"/>
    <w:rsid w:val="00B53AAB"/>
    <w:rsid w:val="00B542CA"/>
    <w:rsid w:val="00B549B1"/>
    <w:rsid w:val="00B54A1F"/>
    <w:rsid w:val="00B54E91"/>
    <w:rsid w:val="00B55152"/>
    <w:rsid w:val="00B551BD"/>
    <w:rsid w:val="00B55688"/>
    <w:rsid w:val="00B5574C"/>
    <w:rsid w:val="00B569B7"/>
    <w:rsid w:val="00B5787B"/>
    <w:rsid w:val="00B57A43"/>
    <w:rsid w:val="00B57C26"/>
    <w:rsid w:val="00B57CAB"/>
    <w:rsid w:val="00B60101"/>
    <w:rsid w:val="00B602A3"/>
    <w:rsid w:val="00B60930"/>
    <w:rsid w:val="00B60F6F"/>
    <w:rsid w:val="00B610AB"/>
    <w:rsid w:val="00B61374"/>
    <w:rsid w:val="00B6222A"/>
    <w:rsid w:val="00B622CB"/>
    <w:rsid w:val="00B62B1D"/>
    <w:rsid w:val="00B63022"/>
    <w:rsid w:val="00B631B8"/>
    <w:rsid w:val="00B631E2"/>
    <w:rsid w:val="00B633EE"/>
    <w:rsid w:val="00B639C2"/>
    <w:rsid w:val="00B63B1F"/>
    <w:rsid w:val="00B63C11"/>
    <w:rsid w:val="00B63D30"/>
    <w:rsid w:val="00B644C0"/>
    <w:rsid w:val="00B6541D"/>
    <w:rsid w:val="00B65652"/>
    <w:rsid w:val="00B656F6"/>
    <w:rsid w:val="00B65ABC"/>
    <w:rsid w:val="00B65EF5"/>
    <w:rsid w:val="00B65F7D"/>
    <w:rsid w:val="00B6624F"/>
    <w:rsid w:val="00B664F9"/>
    <w:rsid w:val="00B67936"/>
    <w:rsid w:val="00B67F7C"/>
    <w:rsid w:val="00B70F66"/>
    <w:rsid w:val="00B7150A"/>
    <w:rsid w:val="00B7165F"/>
    <w:rsid w:val="00B724D8"/>
    <w:rsid w:val="00B7261C"/>
    <w:rsid w:val="00B736FD"/>
    <w:rsid w:val="00B73D96"/>
    <w:rsid w:val="00B73DE8"/>
    <w:rsid w:val="00B73F89"/>
    <w:rsid w:val="00B749AF"/>
    <w:rsid w:val="00B74CCC"/>
    <w:rsid w:val="00B74D8C"/>
    <w:rsid w:val="00B753F0"/>
    <w:rsid w:val="00B75B8B"/>
    <w:rsid w:val="00B75E93"/>
    <w:rsid w:val="00B7608F"/>
    <w:rsid w:val="00B760DD"/>
    <w:rsid w:val="00B773FB"/>
    <w:rsid w:val="00B778A8"/>
    <w:rsid w:val="00B77F35"/>
    <w:rsid w:val="00B80408"/>
    <w:rsid w:val="00B8047C"/>
    <w:rsid w:val="00B804A0"/>
    <w:rsid w:val="00B80C3D"/>
    <w:rsid w:val="00B81837"/>
    <w:rsid w:val="00B81A61"/>
    <w:rsid w:val="00B81AAC"/>
    <w:rsid w:val="00B81CAA"/>
    <w:rsid w:val="00B8270F"/>
    <w:rsid w:val="00B82788"/>
    <w:rsid w:val="00B8285B"/>
    <w:rsid w:val="00B82D1E"/>
    <w:rsid w:val="00B830DC"/>
    <w:rsid w:val="00B83507"/>
    <w:rsid w:val="00B83D8A"/>
    <w:rsid w:val="00B8443A"/>
    <w:rsid w:val="00B8461C"/>
    <w:rsid w:val="00B84DB0"/>
    <w:rsid w:val="00B855B4"/>
    <w:rsid w:val="00B8638E"/>
    <w:rsid w:val="00B8678C"/>
    <w:rsid w:val="00B86A35"/>
    <w:rsid w:val="00B86AEF"/>
    <w:rsid w:val="00B86FAA"/>
    <w:rsid w:val="00B8762C"/>
    <w:rsid w:val="00B878BB"/>
    <w:rsid w:val="00B901B6"/>
    <w:rsid w:val="00B9040C"/>
    <w:rsid w:val="00B90490"/>
    <w:rsid w:val="00B90F77"/>
    <w:rsid w:val="00B91108"/>
    <w:rsid w:val="00B9110E"/>
    <w:rsid w:val="00B91173"/>
    <w:rsid w:val="00B918F5"/>
    <w:rsid w:val="00B91AE5"/>
    <w:rsid w:val="00B91D29"/>
    <w:rsid w:val="00B921B2"/>
    <w:rsid w:val="00B92288"/>
    <w:rsid w:val="00B92303"/>
    <w:rsid w:val="00B92373"/>
    <w:rsid w:val="00B923AF"/>
    <w:rsid w:val="00B9270B"/>
    <w:rsid w:val="00B92BF6"/>
    <w:rsid w:val="00B93360"/>
    <w:rsid w:val="00B93C81"/>
    <w:rsid w:val="00B93FE4"/>
    <w:rsid w:val="00B94179"/>
    <w:rsid w:val="00B94424"/>
    <w:rsid w:val="00B9466C"/>
    <w:rsid w:val="00B95C11"/>
    <w:rsid w:val="00B964B0"/>
    <w:rsid w:val="00B9656D"/>
    <w:rsid w:val="00B96669"/>
    <w:rsid w:val="00B96C1B"/>
    <w:rsid w:val="00B9732D"/>
    <w:rsid w:val="00B97472"/>
    <w:rsid w:val="00B97E57"/>
    <w:rsid w:val="00B97EBB"/>
    <w:rsid w:val="00BA0710"/>
    <w:rsid w:val="00BA076D"/>
    <w:rsid w:val="00BA087F"/>
    <w:rsid w:val="00BA16BF"/>
    <w:rsid w:val="00BA193A"/>
    <w:rsid w:val="00BA1CCC"/>
    <w:rsid w:val="00BA1DFD"/>
    <w:rsid w:val="00BA2A8B"/>
    <w:rsid w:val="00BA31DB"/>
    <w:rsid w:val="00BA322C"/>
    <w:rsid w:val="00BA33E4"/>
    <w:rsid w:val="00BA3837"/>
    <w:rsid w:val="00BA38F1"/>
    <w:rsid w:val="00BA3A52"/>
    <w:rsid w:val="00BA3B70"/>
    <w:rsid w:val="00BA3EAB"/>
    <w:rsid w:val="00BA435E"/>
    <w:rsid w:val="00BA44DD"/>
    <w:rsid w:val="00BA4817"/>
    <w:rsid w:val="00BA4F45"/>
    <w:rsid w:val="00BA67D2"/>
    <w:rsid w:val="00BA73DA"/>
    <w:rsid w:val="00BA73E9"/>
    <w:rsid w:val="00BB0535"/>
    <w:rsid w:val="00BB0E1F"/>
    <w:rsid w:val="00BB1483"/>
    <w:rsid w:val="00BB18EA"/>
    <w:rsid w:val="00BB1EE1"/>
    <w:rsid w:val="00BB2396"/>
    <w:rsid w:val="00BB245A"/>
    <w:rsid w:val="00BB2552"/>
    <w:rsid w:val="00BB25DD"/>
    <w:rsid w:val="00BB290A"/>
    <w:rsid w:val="00BB2BB3"/>
    <w:rsid w:val="00BB2F89"/>
    <w:rsid w:val="00BB3EBB"/>
    <w:rsid w:val="00BB4185"/>
    <w:rsid w:val="00BB4B03"/>
    <w:rsid w:val="00BB4D84"/>
    <w:rsid w:val="00BB4EB1"/>
    <w:rsid w:val="00BB55EF"/>
    <w:rsid w:val="00BB5855"/>
    <w:rsid w:val="00BB5A96"/>
    <w:rsid w:val="00BB5D67"/>
    <w:rsid w:val="00BB6151"/>
    <w:rsid w:val="00BB693E"/>
    <w:rsid w:val="00BB6CB2"/>
    <w:rsid w:val="00BB6EB6"/>
    <w:rsid w:val="00BB6F5C"/>
    <w:rsid w:val="00BB717F"/>
    <w:rsid w:val="00BB71EC"/>
    <w:rsid w:val="00BB746A"/>
    <w:rsid w:val="00BC0EF8"/>
    <w:rsid w:val="00BC0F7D"/>
    <w:rsid w:val="00BC1793"/>
    <w:rsid w:val="00BC2931"/>
    <w:rsid w:val="00BC2DFB"/>
    <w:rsid w:val="00BC2FDA"/>
    <w:rsid w:val="00BC3660"/>
    <w:rsid w:val="00BC3F76"/>
    <w:rsid w:val="00BC405E"/>
    <w:rsid w:val="00BC4B0A"/>
    <w:rsid w:val="00BC4F22"/>
    <w:rsid w:val="00BC505D"/>
    <w:rsid w:val="00BC5112"/>
    <w:rsid w:val="00BC5226"/>
    <w:rsid w:val="00BC545B"/>
    <w:rsid w:val="00BC5C67"/>
    <w:rsid w:val="00BC5D99"/>
    <w:rsid w:val="00BC6517"/>
    <w:rsid w:val="00BC6B00"/>
    <w:rsid w:val="00BC6F7A"/>
    <w:rsid w:val="00BC7192"/>
    <w:rsid w:val="00BC7403"/>
    <w:rsid w:val="00BC758C"/>
    <w:rsid w:val="00BC763F"/>
    <w:rsid w:val="00BC7B1E"/>
    <w:rsid w:val="00BC7E62"/>
    <w:rsid w:val="00BD0635"/>
    <w:rsid w:val="00BD0774"/>
    <w:rsid w:val="00BD0E92"/>
    <w:rsid w:val="00BD17D0"/>
    <w:rsid w:val="00BD20C6"/>
    <w:rsid w:val="00BD2FDF"/>
    <w:rsid w:val="00BD4456"/>
    <w:rsid w:val="00BD4582"/>
    <w:rsid w:val="00BD466B"/>
    <w:rsid w:val="00BD46AC"/>
    <w:rsid w:val="00BD4762"/>
    <w:rsid w:val="00BD4A0F"/>
    <w:rsid w:val="00BD4A78"/>
    <w:rsid w:val="00BD4C1D"/>
    <w:rsid w:val="00BD55CF"/>
    <w:rsid w:val="00BD56C7"/>
    <w:rsid w:val="00BD592F"/>
    <w:rsid w:val="00BD61ED"/>
    <w:rsid w:val="00BD63A4"/>
    <w:rsid w:val="00BD69B7"/>
    <w:rsid w:val="00BD6B8D"/>
    <w:rsid w:val="00BD703E"/>
    <w:rsid w:val="00BD75D1"/>
    <w:rsid w:val="00BD7BEA"/>
    <w:rsid w:val="00BD7F87"/>
    <w:rsid w:val="00BE050E"/>
    <w:rsid w:val="00BE09A1"/>
    <w:rsid w:val="00BE129B"/>
    <w:rsid w:val="00BE1597"/>
    <w:rsid w:val="00BE1A8F"/>
    <w:rsid w:val="00BE1F3C"/>
    <w:rsid w:val="00BE29D1"/>
    <w:rsid w:val="00BE2D30"/>
    <w:rsid w:val="00BE3A8E"/>
    <w:rsid w:val="00BE3CA5"/>
    <w:rsid w:val="00BE42A7"/>
    <w:rsid w:val="00BE448E"/>
    <w:rsid w:val="00BE44B8"/>
    <w:rsid w:val="00BE49E3"/>
    <w:rsid w:val="00BE58D7"/>
    <w:rsid w:val="00BE611B"/>
    <w:rsid w:val="00BE6123"/>
    <w:rsid w:val="00BE625E"/>
    <w:rsid w:val="00BE6786"/>
    <w:rsid w:val="00BE6CE1"/>
    <w:rsid w:val="00BE79B5"/>
    <w:rsid w:val="00BF0AFB"/>
    <w:rsid w:val="00BF1988"/>
    <w:rsid w:val="00BF1A83"/>
    <w:rsid w:val="00BF22DA"/>
    <w:rsid w:val="00BF23DE"/>
    <w:rsid w:val="00BF23FC"/>
    <w:rsid w:val="00BF29CF"/>
    <w:rsid w:val="00BF2B89"/>
    <w:rsid w:val="00BF384D"/>
    <w:rsid w:val="00BF387D"/>
    <w:rsid w:val="00BF3939"/>
    <w:rsid w:val="00BF4406"/>
    <w:rsid w:val="00BF447C"/>
    <w:rsid w:val="00BF48B2"/>
    <w:rsid w:val="00BF499A"/>
    <w:rsid w:val="00BF4C2B"/>
    <w:rsid w:val="00BF4F80"/>
    <w:rsid w:val="00BF54C0"/>
    <w:rsid w:val="00BF58EF"/>
    <w:rsid w:val="00BF61A9"/>
    <w:rsid w:val="00BF61E6"/>
    <w:rsid w:val="00BF637A"/>
    <w:rsid w:val="00BF6578"/>
    <w:rsid w:val="00BF6D59"/>
    <w:rsid w:val="00BF70C3"/>
    <w:rsid w:val="00BF737E"/>
    <w:rsid w:val="00BF7755"/>
    <w:rsid w:val="00BF7A79"/>
    <w:rsid w:val="00BF7C83"/>
    <w:rsid w:val="00BF7E9D"/>
    <w:rsid w:val="00C00076"/>
    <w:rsid w:val="00C003E7"/>
    <w:rsid w:val="00C01001"/>
    <w:rsid w:val="00C0126B"/>
    <w:rsid w:val="00C01AD8"/>
    <w:rsid w:val="00C01D38"/>
    <w:rsid w:val="00C01E69"/>
    <w:rsid w:val="00C01FC4"/>
    <w:rsid w:val="00C0222A"/>
    <w:rsid w:val="00C028BF"/>
    <w:rsid w:val="00C029B9"/>
    <w:rsid w:val="00C02CE6"/>
    <w:rsid w:val="00C02FD3"/>
    <w:rsid w:val="00C030AD"/>
    <w:rsid w:val="00C0318F"/>
    <w:rsid w:val="00C03234"/>
    <w:rsid w:val="00C04D61"/>
    <w:rsid w:val="00C04E49"/>
    <w:rsid w:val="00C059C3"/>
    <w:rsid w:val="00C0615B"/>
    <w:rsid w:val="00C065D7"/>
    <w:rsid w:val="00C0729B"/>
    <w:rsid w:val="00C074BA"/>
    <w:rsid w:val="00C07991"/>
    <w:rsid w:val="00C07E1F"/>
    <w:rsid w:val="00C10A3A"/>
    <w:rsid w:val="00C10C06"/>
    <w:rsid w:val="00C10DDA"/>
    <w:rsid w:val="00C12057"/>
    <w:rsid w:val="00C13159"/>
    <w:rsid w:val="00C1398E"/>
    <w:rsid w:val="00C13B7B"/>
    <w:rsid w:val="00C13C9A"/>
    <w:rsid w:val="00C13FA7"/>
    <w:rsid w:val="00C1400F"/>
    <w:rsid w:val="00C1438A"/>
    <w:rsid w:val="00C14D0D"/>
    <w:rsid w:val="00C14F24"/>
    <w:rsid w:val="00C151B7"/>
    <w:rsid w:val="00C1573A"/>
    <w:rsid w:val="00C15B3F"/>
    <w:rsid w:val="00C15D97"/>
    <w:rsid w:val="00C164A7"/>
    <w:rsid w:val="00C16A2A"/>
    <w:rsid w:val="00C16EEA"/>
    <w:rsid w:val="00C17C6E"/>
    <w:rsid w:val="00C17C96"/>
    <w:rsid w:val="00C203F6"/>
    <w:rsid w:val="00C210C1"/>
    <w:rsid w:val="00C2215D"/>
    <w:rsid w:val="00C222A5"/>
    <w:rsid w:val="00C226E7"/>
    <w:rsid w:val="00C22988"/>
    <w:rsid w:val="00C229FF"/>
    <w:rsid w:val="00C22A31"/>
    <w:rsid w:val="00C23794"/>
    <w:rsid w:val="00C237F9"/>
    <w:rsid w:val="00C24598"/>
    <w:rsid w:val="00C24E4C"/>
    <w:rsid w:val="00C259C8"/>
    <w:rsid w:val="00C25C1B"/>
    <w:rsid w:val="00C26327"/>
    <w:rsid w:val="00C2709A"/>
    <w:rsid w:val="00C27B5F"/>
    <w:rsid w:val="00C27D25"/>
    <w:rsid w:val="00C30D36"/>
    <w:rsid w:val="00C30FA3"/>
    <w:rsid w:val="00C31E69"/>
    <w:rsid w:val="00C326C3"/>
    <w:rsid w:val="00C32994"/>
    <w:rsid w:val="00C329F9"/>
    <w:rsid w:val="00C32C78"/>
    <w:rsid w:val="00C32FD0"/>
    <w:rsid w:val="00C33079"/>
    <w:rsid w:val="00C33467"/>
    <w:rsid w:val="00C34396"/>
    <w:rsid w:val="00C34E48"/>
    <w:rsid w:val="00C35035"/>
    <w:rsid w:val="00C350FD"/>
    <w:rsid w:val="00C35589"/>
    <w:rsid w:val="00C355CA"/>
    <w:rsid w:val="00C35679"/>
    <w:rsid w:val="00C358F9"/>
    <w:rsid w:val="00C35ADA"/>
    <w:rsid w:val="00C35F70"/>
    <w:rsid w:val="00C36760"/>
    <w:rsid w:val="00C36BCD"/>
    <w:rsid w:val="00C37334"/>
    <w:rsid w:val="00C37C9B"/>
    <w:rsid w:val="00C40865"/>
    <w:rsid w:val="00C40B32"/>
    <w:rsid w:val="00C41208"/>
    <w:rsid w:val="00C41427"/>
    <w:rsid w:val="00C42BB0"/>
    <w:rsid w:val="00C42BCD"/>
    <w:rsid w:val="00C433E9"/>
    <w:rsid w:val="00C4354B"/>
    <w:rsid w:val="00C4368D"/>
    <w:rsid w:val="00C43947"/>
    <w:rsid w:val="00C43E96"/>
    <w:rsid w:val="00C44158"/>
    <w:rsid w:val="00C445B1"/>
    <w:rsid w:val="00C449E3"/>
    <w:rsid w:val="00C44A66"/>
    <w:rsid w:val="00C44BE0"/>
    <w:rsid w:val="00C44DAB"/>
    <w:rsid w:val="00C455C8"/>
    <w:rsid w:val="00C45C93"/>
    <w:rsid w:val="00C45F73"/>
    <w:rsid w:val="00C462AD"/>
    <w:rsid w:val="00C467BE"/>
    <w:rsid w:val="00C46AA1"/>
    <w:rsid w:val="00C4736D"/>
    <w:rsid w:val="00C500EC"/>
    <w:rsid w:val="00C5011E"/>
    <w:rsid w:val="00C501D9"/>
    <w:rsid w:val="00C50741"/>
    <w:rsid w:val="00C50BB2"/>
    <w:rsid w:val="00C50CAC"/>
    <w:rsid w:val="00C50CC1"/>
    <w:rsid w:val="00C512AB"/>
    <w:rsid w:val="00C515A6"/>
    <w:rsid w:val="00C5165B"/>
    <w:rsid w:val="00C51F33"/>
    <w:rsid w:val="00C526AD"/>
    <w:rsid w:val="00C52A29"/>
    <w:rsid w:val="00C532E6"/>
    <w:rsid w:val="00C534E3"/>
    <w:rsid w:val="00C5358E"/>
    <w:rsid w:val="00C5364F"/>
    <w:rsid w:val="00C53CE3"/>
    <w:rsid w:val="00C53DC3"/>
    <w:rsid w:val="00C54D16"/>
    <w:rsid w:val="00C55344"/>
    <w:rsid w:val="00C5534E"/>
    <w:rsid w:val="00C554F0"/>
    <w:rsid w:val="00C55CF2"/>
    <w:rsid w:val="00C55D17"/>
    <w:rsid w:val="00C55E7A"/>
    <w:rsid w:val="00C55FEE"/>
    <w:rsid w:val="00C56674"/>
    <w:rsid w:val="00C56691"/>
    <w:rsid w:val="00C569F4"/>
    <w:rsid w:val="00C56A9B"/>
    <w:rsid w:val="00C5739D"/>
    <w:rsid w:val="00C573F6"/>
    <w:rsid w:val="00C57873"/>
    <w:rsid w:val="00C60AAA"/>
    <w:rsid w:val="00C60F7C"/>
    <w:rsid w:val="00C61BB5"/>
    <w:rsid w:val="00C61F1F"/>
    <w:rsid w:val="00C62085"/>
    <w:rsid w:val="00C62543"/>
    <w:rsid w:val="00C625E0"/>
    <w:rsid w:val="00C62859"/>
    <w:rsid w:val="00C62CD2"/>
    <w:rsid w:val="00C62CF6"/>
    <w:rsid w:val="00C63366"/>
    <w:rsid w:val="00C63A3A"/>
    <w:rsid w:val="00C642DD"/>
    <w:rsid w:val="00C64B50"/>
    <w:rsid w:val="00C64CEE"/>
    <w:rsid w:val="00C6523B"/>
    <w:rsid w:val="00C65CC8"/>
    <w:rsid w:val="00C65D60"/>
    <w:rsid w:val="00C6617E"/>
    <w:rsid w:val="00C666F4"/>
    <w:rsid w:val="00C679DC"/>
    <w:rsid w:val="00C679EC"/>
    <w:rsid w:val="00C679FC"/>
    <w:rsid w:val="00C704DC"/>
    <w:rsid w:val="00C706D3"/>
    <w:rsid w:val="00C706D4"/>
    <w:rsid w:val="00C70D35"/>
    <w:rsid w:val="00C714C2"/>
    <w:rsid w:val="00C71EDE"/>
    <w:rsid w:val="00C71F8D"/>
    <w:rsid w:val="00C72624"/>
    <w:rsid w:val="00C72D07"/>
    <w:rsid w:val="00C732E4"/>
    <w:rsid w:val="00C73798"/>
    <w:rsid w:val="00C73B05"/>
    <w:rsid w:val="00C754AD"/>
    <w:rsid w:val="00C7563D"/>
    <w:rsid w:val="00C768A4"/>
    <w:rsid w:val="00C769A4"/>
    <w:rsid w:val="00C76C9C"/>
    <w:rsid w:val="00C771D3"/>
    <w:rsid w:val="00C772E7"/>
    <w:rsid w:val="00C775DC"/>
    <w:rsid w:val="00C77E9A"/>
    <w:rsid w:val="00C80130"/>
    <w:rsid w:val="00C801C2"/>
    <w:rsid w:val="00C80606"/>
    <w:rsid w:val="00C8069C"/>
    <w:rsid w:val="00C80724"/>
    <w:rsid w:val="00C80C69"/>
    <w:rsid w:val="00C80E38"/>
    <w:rsid w:val="00C8166A"/>
    <w:rsid w:val="00C81FFA"/>
    <w:rsid w:val="00C82D5D"/>
    <w:rsid w:val="00C82E43"/>
    <w:rsid w:val="00C8344B"/>
    <w:rsid w:val="00C835DD"/>
    <w:rsid w:val="00C83BB8"/>
    <w:rsid w:val="00C83EED"/>
    <w:rsid w:val="00C83FF4"/>
    <w:rsid w:val="00C84000"/>
    <w:rsid w:val="00C84094"/>
    <w:rsid w:val="00C8432A"/>
    <w:rsid w:val="00C84522"/>
    <w:rsid w:val="00C84F1D"/>
    <w:rsid w:val="00C85093"/>
    <w:rsid w:val="00C850CB"/>
    <w:rsid w:val="00C85240"/>
    <w:rsid w:val="00C8661B"/>
    <w:rsid w:val="00C86BB0"/>
    <w:rsid w:val="00C86D75"/>
    <w:rsid w:val="00C8756E"/>
    <w:rsid w:val="00C876B7"/>
    <w:rsid w:val="00C87D96"/>
    <w:rsid w:val="00C90488"/>
    <w:rsid w:val="00C906F5"/>
    <w:rsid w:val="00C90AD9"/>
    <w:rsid w:val="00C90CA3"/>
    <w:rsid w:val="00C90E42"/>
    <w:rsid w:val="00C90F0C"/>
    <w:rsid w:val="00C91256"/>
    <w:rsid w:val="00C923E3"/>
    <w:rsid w:val="00C9296C"/>
    <w:rsid w:val="00C92986"/>
    <w:rsid w:val="00C92D34"/>
    <w:rsid w:val="00C94CB8"/>
    <w:rsid w:val="00C94F85"/>
    <w:rsid w:val="00C95B97"/>
    <w:rsid w:val="00C96202"/>
    <w:rsid w:val="00C964E7"/>
    <w:rsid w:val="00C975AE"/>
    <w:rsid w:val="00C9790B"/>
    <w:rsid w:val="00C97E26"/>
    <w:rsid w:val="00CA01B3"/>
    <w:rsid w:val="00CA036E"/>
    <w:rsid w:val="00CA091E"/>
    <w:rsid w:val="00CA1490"/>
    <w:rsid w:val="00CA183A"/>
    <w:rsid w:val="00CA1CD5"/>
    <w:rsid w:val="00CA28D1"/>
    <w:rsid w:val="00CA2FF4"/>
    <w:rsid w:val="00CA3164"/>
    <w:rsid w:val="00CA336C"/>
    <w:rsid w:val="00CA3D0C"/>
    <w:rsid w:val="00CA4352"/>
    <w:rsid w:val="00CA46C5"/>
    <w:rsid w:val="00CA49BF"/>
    <w:rsid w:val="00CA4FCE"/>
    <w:rsid w:val="00CA5BB6"/>
    <w:rsid w:val="00CA5C1B"/>
    <w:rsid w:val="00CA5CDB"/>
    <w:rsid w:val="00CA62DB"/>
    <w:rsid w:val="00CA6417"/>
    <w:rsid w:val="00CA6951"/>
    <w:rsid w:val="00CA6FE8"/>
    <w:rsid w:val="00CA72CF"/>
    <w:rsid w:val="00CA7375"/>
    <w:rsid w:val="00CA7890"/>
    <w:rsid w:val="00CA7948"/>
    <w:rsid w:val="00CA7D4F"/>
    <w:rsid w:val="00CA7E7D"/>
    <w:rsid w:val="00CB08A0"/>
    <w:rsid w:val="00CB0EDD"/>
    <w:rsid w:val="00CB1D4E"/>
    <w:rsid w:val="00CB239C"/>
    <w:rsid w:val="00CB2D37"/>
    <w:rsid w:val="00CB358E"/>
    <w:rsid w:val="00CB3603"/>
    <w:rsid w:val="00CB39EB"/>
    <w:rsid w:val="00CB3E7D"/>
    <w:rsid w:val="00CB3FE8"/>
    <w:rsid w:val="00CB41E5"/>
    <w:rsid w:val="00CB42EE"/>
    <w:rsid w:val="00CB45DA"/>
    <w:rsid w:val="00CB5A9B"/>
    <w:rsid w:val="00CB5D5E"/>
    <w:rsid w:val="00CB5EA4"/>
    <w:rsid w:val="00CB63BC"/>
    <w:rsid w:val="00CB6CD7"/>
    <w:rsid w:val="00CB7AAA"/>
    <w:rsid w:val="00CC012F"/>
    <w:rsid w:val="00CC03C7"/>
    <w:rsid w:val="00CC06B0"/>
    <w:rsid w:val="00CC084B"/>
    <w:rsid w:val="00CC09A8"/>
    <w:rsid w:val="00CC115E"/>
    <w:rsid w:val="00CC179D"/>
    <w:rsid w:val="00CC1B1B"/>
    <w:rsid w:val="00CC1D7E"/>
    <w:rsid w:val="00CC1D82"/>
    <w:rsid w:val="00CC315B"/>
    <w:rsid w:val="00CC32FD"/>
    <w:rsid w:val="00CC3709"/>
    <w:rsid w:val="00CC4211"/>
    <w:rsid w:val="00CC45FA"/>
    <w:rsid w:val="00CC4677"/>
    <w:rsid w:val="00CC6397"/>
    <w:rsid w:val="00CC6452"/>
    <w:rsid w:val="00CC68F7"/>
    <w:rsid w:val="00CC6A3F"/>
    <w:rsid w:val="00CC6CD6"/>
    <w:rsid w:val="00CC71FF"/>
    <w:rsid w:val="00CC74F5"/>
    <w:rsid w:val="00CC7704"/>
    <w:rsid w:val="00CC776B"/>
    <w:rsid w:val="00CC7898"/>
    <w:rsid w:val="00CC799C"/>
    <w:rsid w:val="00CD0638"/>
    <w:rsid w:val="00CD08F4"/>
    <w:rsid w:val="00CD09ED"/>
    <w:rsid w:val="00CD0CBA"/>
    <w:rsid w:val="00CD11B6"/>
    <w:rsid w:val="00CD1467"/>
    <w:rsid w:val="00CD1D4A"/>
    <w:rsid w:val="00CD1F3B"/>
    <w:rsid w:val="00CD2973"/>
    <w:rsid w:val="00CD2D02"/>
    <w:rsid w:val="00CD2D79"/>
    <w:rsid w:val="00CD3010"/>
    <w:rsid w:val="00CD3274"/>
    <w:rsid w:val="00CD3286"/>
    <w:rsid w:val="00CD3620"/>
    <w:rsid w:val="00CD36A2"/>
    <w:rsid w:val="00CD3AA7"/>
    <w:rsid w:val="00CD3C84"/>
    <w:rsid w:val="00CD3D41"/>
    <w:rsid w:val="00CD4F9D"/>
    <w:rsid w:val="00CD5098"/>
    <w:rsid w:val="00CD50EF"/>
    <w:rsid w:val="00CD5613"/>
    <w:rsid w:val="00CD59AB"/>
    <w:rsid w:val="00CD5A5C"/>
    <w:rsid w:val="00CD5D7A"/>
    <w:rsid w:val="00CD63A2"/>
    <w:rsid w:val="00CD6570"/>
    <w:rsid w:val="00CD6925"/>
    <w:rsid w:val="00CD6963"/>
    <w:rsid w:val="00CD6CF3"/>
    <w:rsid w:val="00CD73AA"/>
    <w:rsid w:val="00CD79B3"/>
    <w:rsid w:val="00CD7C7D"/>
    <w:rsid w:val="00CD7DDE"/>
    <w:rsid w:val="00CE02FC"/>
    <w:rsid w:val="00CE1006"/>
    <w:rsid w:val="00CE1040"/>
    <w:rsid w:val="00CE1268"/>
    <w:rsid w:val="00CE180B"/>
    <w:rsid w:val="00CE1C8E"/>
    <w:rsid w:val="00CE1D10"/>
    <w:rsid w:val="00CE25D5"/>
    <w:rsid w:val="00CE2978"/>
    <w:rsid w:val="00CE2AEF"/>
    <w:rsid w:val="00CE318C"/>
    <w:rsid w:val="00CE3328"/>
    <w:rsid w:val="00CE457B"/>
    <w:rsid w:val="00CE47C5"/>
    <w:rsid w:val="00CE4ED0"/>
    <w:rsid w:val="00CE58A6"/>
    <w:rsid w:val="00CE5977"/>
    <w:rsid w:val="00CE5B71"/>
    <w:rsid w:val="00CE5DF5"/>
    <w:rsid w:val="00CE6459"/>
    <w:rsid w:val="00CE650D"/>
    <w:rsid w:val="00CE681E"/>
    <w:rsid w:val="00CE69CA"/>
    <w:rsid w:val="00CE6DE4"/>
    <w:rsid w:val="00CE7109"/>
    <w:rsid w:val="00CE77E6"/>
    <w:rsid w:val="00CE7D32"/>
    <w:rsid w:val="00CE7D57"/>
    <w:rsid w:val="00CF01FE"/>
    <w:rsid w:val="00CF0634"/>
    <w:rsid w:val="00CF13FB"/>
    <w:rsid w:val="00CF1FC5"/>
    <w:rsid w:val="00CF2136"/>
    <w:rsid w:val="00CF219E"/>
    <w:rsid w:val="00CF21AF"/>
    <w:rsid w:val="00CF24AA"/>
    <w:rsid w:val="00CF2EFF"/>
    <w:rsid w:val="00CF3341"/>
    <w:rsid w:val="00CF382B"/>
    <w:rsid w:val="00CF3945"/>
    <w:rsid w:val="00CF3F76"/>
    <w:rsid w:val="00CF4146"/>
    <w:rsid w:val="00CF47FA"/>
    <w:rsid w:val="00CF4AA5"/>
    <w:rsid w:val="00CF4D4D"/>
    <w:rsid w:val="00CF53B0"/>
    <w:rsid w:val="00CF58A1"/>
    <w:rsid w:val="00CF610A"/>
    <w:rsid w:val="00CF6766"/>
    <w:rsid w:val="00CF6B52"/>
    <w:rsid w:val="00CF70B8"/>
    <w:rsid w:val="00CF73B5"/>
    <w:rsid w:val="00CF741D"/>
    <w:rsid w:val="00CF75FE"/>
    <w:rsid w:val="00CF7694"/>
    <w:rsid w:val="00CF7A3B"/>
    <w:rsid w:val="00CF7B05"/>
    <w:rsid w:val="00CF7BD2"/>
    <w:rsid w:val="00CF7C08"/>
    <w:rsid w:val="00CF7DE1"/>
    <w:rsid w:val="00D00714"/>
    <w:rsid w:val="00D007C7"/>
    <w:rsid w:val="00D00860"/>
    <w:rsid w:val="00D00B98"/>
    <w:rsid w:val="00D00F22"/>
    <w:rsid w:val="00D01457"/>
    <w:rsid w:val="00D0149D"/>
    <w:rsid w:val="00D01B09"/>
    <w:rsid w:val="00D01F91"/>
    <w:rsid w:val="00D02383"/>
    <w:rsid w:val="00D028AE"/>
    <w:rsid w:val="00D02C2B"/>
    <w:rsid w:val="00D0308D"/>
    <w:rsid w:val="00D03499"/>
    <w:rsid w:val="00D03876"/>
    <w:rsid w:val="00D03B63"/>
    <w:rsid w:val="00D03D07"/>
    <w:rsid w:val="00D04671"/>
    <w:rsid w:val="00D0548F"/>
    <w:rsid w:val="00D06374"/>
    <w:rsid w:val="00D063C7"/>
    <w:rsid w:val="00D0671C"/>
    <w:rsid w:val="00D067E4"/>
    <w:rsid w:val="00D06838"/>
    <w:rsid w:val="00D06E62"/>
    <w:rsid w:val="00D07155"/>
    <w:rsid w:val="00D077B7"/>
    <w:rsid w:val="00D078FE"/>
    <w:rsid w:val="00D07F4C"/>
    <w:rsid w:val="00D07FD2"/>
    <w:rsid w:val="00D101D8"/>
    <w:rsid w:val="00D104EA"/>
    <w:rsid w:val="00D1059B"/>
    <w:rsid w:val="00D10630"/>
    <w:rsid w:val="00D10D0F"/>
    <w:rsid w:val="00D10FF0"/>
    <w:rsid w:val="00D1132B"/>
    <w:rsid w:val="00D114B1"/>
    <w:rsid w:val="00D11980"/>
    <w:rsid w:val="00D11B37"/>
    <w:rsid w:val="00D11EAD"/>
    <w:rsid w:val="00D12C28"/>
    <w:rsid w:val="00D13091"/>
    <w:rsid w:val="00D13770"/>
    <w:rsid w:val="00D13834"/>
    <w:rsid w:val="00D13AA6"/>
    <w:rsid w:val="00D13F1A"/>
    <w:rsid w:val="00D14229"/>
    <w:rsid w:val="00D144E3"/>
    <w:rsid w:val="00D148C0"/>
    <w:rsid w:val="00D14A06"/>
    <w:rsid w:val="00D14B32"/>
    <w:rsid w:val="00D1514C"/>
    <w:rsid w:val="00D1571E"/>
    <w:rsid w:val="00D158E9"/>
    <w:rsid w:val="00D1599B"/>
    <w:rsid w:val="00D15F67"/>
    <w:rsid w:val="00D16961"/>
    <w:rsid w:val="00D16C35"/>
    <w:rsid w:val="00D16F94"/>
    <w:rsid w:val="00D170E4"/>
    <w:rsid w:val="00D17579"/>
    <w:rsid w:val="00D17995"/>
    <w:rsid w:val="00D17A04"/>
    <w:rsid w:val="00D20607"/>
    <w:rsid w:val="00D20A0D"/>
    <w:rsid w:val="00D20AAC"/>
    <w:rsid w:val="00D20B5C"/>
    <w:rsid w:val="00D224E6"/>
    <w:rsid w:val="00D22B9C"/>
    <w:rsid w:val="00D22E7D"/>
    <w:rsid w:val="00D237B5"/>
    <w:rsid w:val="00D238A8"/>
    <w:rsid w:val="00D23A84"/>
    <w:rsid w:val="00D2410A"/>
    <w:rsid w:val="00D24410"/>
    <w:rsid w:val="00D248C8"/>
    <w:rsid w:val="00D25AE7"/>
    <w:rsid w:val="00D25D93"/>
    <w:rsid w:val="00D303C0"/>
    <w:rsid w:val="00D30472"/>
    <w:rsid w:val="00D30C3D"/>
    <w:rsid w:val="00D30E8F"/>
    <w:rsid w:val="00D31708"/>
    <w:rsid w:val="00D32118"/>
    <w:rsid w:val="00D3275B"/>
    <w:rsid w:val="00D32C49"/>
    <w:rsid w:val="00D331A0"/>
    <w:rsid w:val="00D333AF"/>
    <w:rsid w:val="00D33969"/>
    <w:rsid w:val="00D3406F"/>
    <w:rsid w:val="00D34293"/>
    <w:rsid w:val="00D346A1"/>
    <w:rsid w:val="00D34CB7"/>
    <w:rsid w:val="00D34DAE"/>
    <w:rsid w:val="00D35456"/>
    <w:rsid w:val="00D35A71"/>
    <w:rsid w:val="00D363B3"/>
    <w:rsid w:val="00D365EF"/>
    <w:rsid w:val="00D369A5"/>
    <w:rsid w:val="00D377F4"/>
    <w:rsid w:val="00D378A4"/>
    <w:rsid w:val="00D37B24"/>
    <w:rsid w:val="00D408F4"/>
    <w:rsid w:val="00D40909"/>
    <w:rsid w:val="00D40AEA"/>
    <w:rsid w:val="00D4118C"/>
    <w:rsid w:val="00D416A0"/>
    <w:rsid w:val="00D416AE"/>
    <w:rsid w:val="00D418C2"/>
    <w:rsid w:val="00D42294"/>
    <w:rsid w:val="00D42972"/>
    <w:rsid w:val="00D42AF7"/>
    <w:rsid w:val="00D43087"/>
    <w:rsid w:val="00D4369D"/>
    <w:rsid w:val="00D43B5E"/>
    <w:rsid w:val="00D43C4F"/>
    <w:rsid w:val="00D44275"/>
    <w:rsid w:val="00D446CE"/>
    <w:rsid w:val="00D44791"/>
    <w:rsid w:val="00D44912"/>
    <w:rsid w:val="00D45045"/>
    <w:rsid w:val="00D4522B"/>
    <w:rsid w:val="00D45453"/>
    <w:rsid w:val="00D4552A"/>
    <w:rsid w:val="00D4568E"/>
    <w:rsid w:val="00D468C3"/>
    <w:rsid w:val="00D46F3F"/>
    <w:rsid w:val="00D50DBF"/>
    <w:rsid w:val="00D50EF8"/>
    <w:rsid w:val="00D50F3D"/>
    <w:rsid w:val="00D50F5D"/>
    <w:rsid w:val="00D51360"/>
    <w:rsid w:val="00D5163E"/>
    <w:rsid w:val="00D5194E"/>
    <w:rsid w:val="00D51FF3"/>
    <w:rsid w:val="00D5278B"/>
    <w:rsid w:val="00D531FA"/>
    <w:rsid w:val="00D53A97"/>
    <w:rsid w:val="00D53C5F"/>
    <w:rsid w:val="00D54343"/>
    <w:rsid w:val="00D54434"/>
    <w:rsid w:val="00D54727"/>
    <w:rsid w:val="00D552EA"/>
    <w:rsid w:val="00D55D63"/>
    <w:rsid w:val="00D55F6B"/>
    <w:rsid w:val="00D5652A"/>
    <w:rsid w:val="00D566E8"/>
    <w:rsid w:val="00D57024"/>
    <w:rsid w:val="00D571B1"/>
    <w:rsid w:val="00D5785E"/>
    <w:rsid w:val="00D604DC"/>
    <w:rsid w:val="00D60B70"/>
    <w:rsid w:val="00D60B8C"/>
    <w:rsid w:val="00D6194F"/>
    <w:rsid w:val="00D61C97"/>
    <w:rsid w:val="00D61D2F"/>
    <w:rsid w:val="00D621E3"/>
    <w:rsid w:val="00D62395"/>
    <w:rsid w:val="00D6277E"/>
    <w:rsid w:val="00D6283F"/>
    <w:rsid w:val="00D6326D"/>
    <w:rsid w:val="00D63344"/>
    <w:rsid w:val="00D636AE"/>
    <w:rsid w:val="00D637DD"/>
    <w:rsid w:val="00D63978"/>
    <w:rsid w:val="00D63CA5"/>
    <w:rsid w:val="00D63F4C"/>
    <w:rsid w:val="00D6439F"/>
    <w:rsid w:val="00D64973"/>
    <w:rsid w:val="00D64F89"/>
    <w:rsid w:val="00D6523B"/>
    <w:rsid w:val="00D6588A"/>
    <w:rsid w:val="00D6615A"/>
    <w:rsid w:val="00D666CA"/>
    <w:rsid w:val="00D66A11"/>
    <w:rsid w:val="00D673D8"/>
    <w:rsid w:val="00D67540"/>
    <w:rsid w:val="00D6780E"/>
    <w:rsid w:val="00D679A9"/>
    <w:rsid w:val="00D67B09"/>
    <w:rsid w:val="00D67DE9"/>
    <w:rsid w:val="00D704B4"/>
    <w:rsid w:val="00D70744"/>
    <w:rsid w:val="00D71171"/>
    <w:rsid w:val="00D71DAE"/>
    <w:rsid w:val="00D72725"/>
    <w:rsid w:val="00D72DB9"/>
    <w:rsid w:val="00D734AA"/>
    <w:rsid w:val="00D738D6"/>
    <w:rsid w:val="00D73C1C"/>
    <w:rsid w:val="00D74970"/>
    <w:rsid w:val="00D74CA8"/>
    <w:rsid w:val="00D75107"/>
    <w:rsid w:val="00D751FC"/>
    <w:rsid w:val="00D755EB"/>
    <w:rsid w:val="00D7586B"/>
    <w:rsid w:val="00D75A34"/>
    <w:rsid w:val="00D75B43"/>
    <w:rsid w:val="00D75FC2"/>
    <w:rsid w:val="00D76008"/>
    <w:rsid w:val="00D771C5"/>
    <w:rsid w:val="00D77CF3"/>
    <w:rsid w:val="00D77D7A"/>
    <w:rsid w:val="00D77E05"/>
    <w:rsid w:val="00D77FE3"/>
    <w:rsid w:val="00D80184"/>
    <w:rsid w:val="00D80F6E"/>
    <w:rsid w:val="00D81289"/>
    <w:rsid w:val="00D81950"/>
    <w:rsid w:val="00D81B11"/>
    <w:rsid w:val="00D81CA3"/>
    <w:rsid w:val="00D823E8"/>
    <w:rsid w:val="00D82410"/>
    <w:rsid w:val="00D824FF"/>
    <w:rsid w:val="00D826E9"/>
    <w:rsid w:val="00D8274D"/>
    <w:rsid w:val="00D82ABF"/>
    <w:rsid w:val="00D82EA3"/>
    <w:rsid w:val="00D83134"/>
    <w:rsid w:val="00D831DD"/>
    <w:rsid w:val="00D83770"/>
    <w:rsid w:val="00D83D0C"/>
    <w:rsid w:val="00D83D86"/>
    <w:rsid w:val="00D83F5B"/>
    <w:rsid w:val="00D8421F"/>
    <w:rsid w:val="00D84F76"/>
    <w:rsid w:val="00D85024"/>
    <w:rsid w:val="00D85375"/>
    <w:rsid w:val="00D856F1"/>
    <w:rsid w:val="00D85E70"/>
    <w:rsid w:val="00D85F92"/>
    <w:rsid w:val="00D86389"/>
    <w:rsid w:val="00D8719D"/>
    <w:rsid w:val="00D876FF"/>
    <w:rsid w:val="00D87E00"/>
    <w:rsid w:val="00D903E7"/>
    <w:rsid w:val="00D90478"/>
    <w:rsid w:val="00D90554"/>
    <w:rsid w:val="00D90890"/>
    <w:rsid w:val="00D90C28"/>
    <w:rsid w:val="00D91221"/>
    <w:rsid w:val="00D9134D"/>
    <w:rsid w:val="00D91BDF"/>
    <w:rsid w:val="00D91E76"/>
    <w:rsid w:val="00D9221E"/>
    <w:rsid w:val="00D924A7"/>
    <w:rsid w:val="00D92BE5"/>
    <w:rsid w:val="00D9331D"/>
    <w:rsid w:val="00D933AA"/>
    <w:rsid w:val="00D93853"/>
    <w:rsid w:val="00D93E72"/>
    <w:rsid w:val="00D945B6"/>
    <w:rsid w:val="00D94654"/>
    <w:rsid w:val="00D95362"/>
    <w:rsid w:val="00D95BB1"/>
    <w:rsid w:val="00D95D55"/>
    <w:rsid w:val="00D95DF4"/>
    <w:rsid w:val="00D95E52"/>
    <w:rsid w:val="00D960E5"/>
    <w:rsid w:val="00D96479"/>
    <w:rsid w:val="00D9686F"/>
    <w:rsid w:val="00D96EB5"/>
    <w:rsid w:val="00D97110"/>
    <w:rsid w:val="00D97118"/>
    <w:rsid w:val="00D97241"/>
    <w:rsid w:val="00D97444"/>
    <w:rsid w:val="00D9746A"/>
    <w:rsid w:val="00D97A42"/>
    <w:rsid w:val="00D97F30"/>
    <w:rsid w:val="00DA05CF"/>
    <w:rsid w:val="00DA0EE1"/>
    <w:rsid w:val="00DA1796"/>
    <w:rsid w:val="00DA1CF3"/>
    <w:rsid w:val="00DA2917"/>
    <w:rsid w:val="00DA2CFA"/>
    <w:rsid w:val="00DA302C"/>
    <w:rsid w:val="00DA32AC"/>
    <w:rsid w:val="00DA33F8"/>
    <w:rsid w:val="00DA3448"/>
    <w:rsid w:val="00DA3551"/>
    <w:rsid w:val="00DA4430"/>
    <w:rsid w:val="00DA443F"/>
    <w:rsid w:val="00DA4EBF"/>
    <w:rsid w:val="00DA662D"/>
    <w:rsid w:val="00DA6642"/>
    <w:rsid w:val="00DA6B6D"/>
    <w:rsid w:val="00DA7888"/>
    <w:rsid w:val="00DA7A03"/>
    <w:rsid w:val="00DA7DC9"/>
    <w:rsid w:val="00DA7E8D"/>
    <w:rsid w:val="00DA7E99"/>
    <w:rsid w:val="00DB0009"/>
    <w:rsid w:val="00DB0511"/>
    <w:rsid w:val="00DB0CE4"/>
    <w:rsid w:val="00DB105F"/>
    <w:rsid w:val="00DB1818"/>
    <w:rsid w:val="00DB1DEC"/>
    <w:rsid w:val="00DB22C2"/>
    <w:rsid w:val="00DB2E24"/>
    <w:rsid w:val="00DB4127"/>
    <w:rsid w:val="00DB4275"/>
    <w:rsid w:val="00DB440A"/>
    <w:rsid w:val="00DB4476"/>
    <w:rsid w:val="00DB44B4"/>
    <w:rsid w:val="00DB465A"/>
    <w:rsid w:val="00DB49E1"/>
    <w:rsid w:val="00DB4ECD"/>
    <w:rsid w:val="00DB5376"/>
    <w:rsid w:val="00DB57AA"/>
    <w:rsid w:val="00DB5DC6"/>
    <w:rsid w:val="00DB61A0"/>
    <w:rsid w:val="00DB6B5A"/>
    <w:rsid w:val="00DB6CDF"/>
    <w:rsid w:val="00DB6DDB"/>
    <w:rsid w:val="00DB70C2"/>
    <w:rsid w:val="00DB74D5"/>
    <w:rsid w:val="00DB76D9"/>
    <w:rsid w:val="00DB771D"/>
    <w:rsid w:val="00DB7A7D"/>
    <w:rsid w:val="00DC00D6"/>
    <w:rsid w:val="00DC071D"/>
    <w:rsid w:val="00DC08A5"/>
    <w:rsid w:val="00DC0CA5"/>
    <w:rsid w:val="00DC0DE0"/>
    <w:rsid w:val="00DC18CA"/>
    <w:rsid w:val="00DC18D4"/>
    <w:rsid w:val="00DC1BE2"/>
    <w:rsid w:val="00DC1C9F"/>
    <w:rsid w:val="00DC2899"/>
    <w:rsid w:val="00DC2D84"/>
    <w:rsid w:val="00DC309B"/>
    <w:rsid w:val="00DC328F"/>
    <w:rsid w:val="00DC3351"/>
    <w:rsid w:val="00DC4288"/>
    <w:rsid w:val="00DC4DA2"/>
    <w:rsid w:val="00DC4F4C"/>
    <w:rsid w:val="00DC5225"/>
    <w:rsid w:val="00DC5302"/>
    <w:rsid w:val="00DC5488"/>
    <w:rsid w:val="00DC58E0"/>
    <w:rsid w:val="00DC5B35"/>
    <w:rsid w:val="00DC5F1D"/>
    <w:rsid w:val="00DC5FA6"/>
    <w:rsid w:val="00DC6138"/>
    <w:rsid w:val="00DC7A51"/>
    <w:rsid w:val="00DC7F8D"/>
    <w:rsid w:val="00DD0E94"/>
    <w:rsid w:val="00DD0F37"/>
    <w:rsid w:val="00DD12E5"/>
    <w:rsid w:val="00DD1EB6"/>
    <w:rsid w:val="00DD2302"/>
    <w:rsid w:val="00DD2828"/>
    <w:rsid w:val="00DD286B"/>
    <w:rsid w:val="00DD2BA3"/>
    <w:rsid w:val="00DD375D"/>
    <w:rsid w:val="00DD3BE6"/>
    <w:rsid w:val="00DD3EA4"/>
    <w:rsid w:val="00DD4E59"/>
    <w:rsid w:val="00DD57AB"/>
    <w:rsid w:val="00DD57E5"/>
    <w:rsid w:val="00DD58DB"/>
    <w:rsid w:val="00DD5B63"/>
    <w:rsid w:val="00DD6356"/>
    <w:rsid w:val="00DD65B8"/>
    <w:rsid w:val="00DD698D"/>
    <w:rsid w:val="00DD71DE"/>
    <w:rsid w:val="00DD7406"/>
    <w:rsid w:val="00DE0757"/>
    <w:rsid w:val="00DE07D7"/>
    <w:rsid w:val="00DE0AFF"/>
    <w:rsid w:val="00DE0D88"/>
    <w:rsid w:val="00DE12FA"/>
    <w:rsid w:val="00DE1B03"/>
    <w:rsid w:val="00DE2153"/>
    <w:rsid w:val="00DE21E0"/>
    <w:rsid w:val="00DE2512"/>
    <w:rsid w:val="00DE2F46"/>
    <w:rsid w:val="00DE3181"/>
    <w:rsid w:val="00DE37EA"/>
    <w:rsid w:val="00DE3935"/>
    <w:rsid w:val="00DE3A2E"/>
    <w:rsid w:val="00DE3D23"/>
    <w:rsid w:val="00DE467B"/>
    <w:rsid w:val="00DE4E1D"/>
    <w:rsid w:val="00DE4F87"/>
    <w:rsid w:val="00DE501F"/>
    <w:rsid w:val="00DE515E"/>
    <w:rsid w:val="00DE523B"/>
    <w:rsid w:val="00DE6931"/>
    <w:rsid w:val="00DE7061"/>
    <w:rsid w:val="00DE773C"/>
    <w:rsid w:val="00DF007E"/>
    <w:rsid w:val="00DF00F6"/>
    <w:rsid w:val="00DF0B95"/>
    <w:rsid w:val="00DF147A"/>
    <w:rsid w:val="00DF1D4D"/>
    <w:rsid w:val="00DF2214"/>
    <w:rsid w:val="00DF23B5"/>
    <w:rsid w:val="00DF255B"/>
    <w:rsid w:val="00DF3819"/>
    <w:rsid w:val="00DF3D5C"/>
    <w:rsid w:val="00DF4601"/>
    <w:rsid w:val="00DF47B1"/>
    <w:rsid w:val="00DF4AAB"/>
    <w:rsid w:val="00DF5101"/>
    <w:rsid w:val="00DF5215"/>
    <w:rsid w:val="00DF5782"/>
    <w:rsid w:val="00DF62CD"/>
    <w:rsid w:val="00DF65F9"/>
    <w:rsid w:val="00DF687F"/>
    <w:rsid w:val="00DF6A12"/>
    <w:rsid w:val="00DF7012"/>
    <w:rsid w:val="00DF70A1"/>
    <w:rsid w:val="00DF7187"/>
    <w:rsid w:val="00DF7194"/>
    <w:rsid w:val="00DF7347"/>
    <w:rsid w:val="00DF7676"/>
    <w:rsid w:val="00DF7DDA"/>
    <w:rsid w:val="00DF7DDF"/>
    <w:rsid w:val="00E0046B"/>
    <w:rsid w:val="00E00A68"/>
    <w:rsid w:val="00E02024"/>
    <w:rsid w:val="00E023A9"/>
    <w:rsid w:val="00E02E23"/>
    <w:rsid w:val="00E03645"/>
    <w:rsid w:val="00E03C96"/>
    <w:rsid w:val="00E03F2E"/>
    <w:rsid w:val="00E04223"/>
    <w:rsid w:val="00E04266"/>
    <w:rsid w:val="00E04845"/>
    <w:rsid w:val="00E049C7"/>
    <w:rsid w:val="00E05741"/>
    <w:rsid w:val="00E0619A"/>
    <w:rsid w:val="00E07713"/>
    <w:rsid w:val="00E1002A"/>
    <w:rsid w:val="00E1032B"/>
    <w:rsid w:val="00E105CA"/>
    <w:rsid w:val="00E10D9A"/>
    <w:rsid w:val="00E11223"/>
    <w:rsid w:val="00E12BAC"/>
    <w:rsid w:val="00E12C79"/>
    <w:rsid w:val="00E1317B"/>
    <w:rsid w:val="00E1368C"/>
    <w:rsid w:val="00E136A7"/>
    <w:rsid w:val="00E13C17"/>
    <w:rsid w:val="00E13FD9"/>
    <w:rsid w:val="00E13FDC"/>
    <w:rsid w:val="00E13FE5"/>
    <w:rsid w:val="00E1408F"/>
    <w:rsid w:val="00E146B2"/>
    <w:rsid w:val="00E14901"/>
    <w:rsid w:val="00E14D26"/>
    <w:rsid w:val="00E14D6A"/>
    <w:rsid w:val="00E157CE"/>
    <w:rsid w:val="00E1596B"/>
    <w:rsid w:val="00E16948"/>
    <w:rsid w:val="00E16C1C"/>
    <w:rsid w:val="00E178A5"/>
    <w:rsid w:val="00E200B9"/>
    <w:rsid w:val="00E20B62"/>
    <w:rsid w:val="00E20C62"/>
    <w:rsid w:val="00E20D0B"/>
    <w:rsid w:val="00E20EA1"/>
    <w:rsid w:val="00E20F0F"/>
    <w:rsid w:val="00E2142D"/>
    <w:rsid w:val="00E21BF1"/>
    <w:rsid w:val="00E21C51"/>
    <w:rsid w:val="00E21F72"/>
    <w:rsid w:val="00E2264B"/>
    <w:rsid w:val="00E2265D"/>
    <w:rsid w:val="00E2371C"/>
    <w:rsid w:val="00E23BDE"/>
    <w:rsid w:val="00E24385"/>
    <w:rsid w:val="00E243DF"/>
    <w:rsid w:val="00E24537"/>
    <w:rsid w:val="00E24659"/>
    <w:rsid w:val="00E24AD8"/>
    <w:rsid w:val="00E25685"/>
    <w:rsid w:val="00E25E05"/>
    <w:rsid w:val="00E26479"/>
    <w:rsid w:val="00E26A45"/>
    <w:rsid w:val="00E27D62"/>
    <w:rsid w:val="00E27E8A"/>
    <w:rsid w:val="00E27F14"/>
    <w:rsid w:val="00E3004A"/>
    <w:rsid w:val="00E3086D"/>
    <w:rsid w:val="00E30D12"/>
    <w:rsid w:val="00E31505"/>
    <w:rsid w:val="00E3215D"/>
    <w:rsid w:val="00E321BF"/>
    <w:rsid w:val="00E32304"/>
    <w:rsid w:val="00E324FF"/>
    <w:rsid w:val="00E32560"/>
    <w:rsid w:val="00E333A1"/>
    <w:rsid w:val="00E334E7"/>
    <w:rsid w:val="00E33848"/>
    <w:rsid w:val="00E33B89"/>
    <w:rsid w:val="00E34394"/>
    <w:rsid w:val="00E347C2"/>
    <w:rsid w:val="00E34C3C"/>
    <w:rsid w:val="00E34E1B"/>
    <w:rsid w:val="00E350F5"/>
    <w:rsid w:val="00E35715"/>
    <w:rsid w:val="00E35740"/>
    <w:rsid w:val="00E35BF0"/>
    <w:rsid w:val="00E364EC"/>
    <w:rsid w:val="00E36654"/>
    <w:rsid w:val="00E3696C"/>
    <w:rsid w:val="00E36B1E"/>
    <w:rsid w:val="00E36F04"/>
    <w:rsid w:val="00E3726B"/>
    <w:rsid w:val="00E3739A"/>
    <w:rsid w:val="00E37465"/>
    <w:rsid w:val="00E37CA2"/>
    <w:rsid w:val="00E401CB"/>
    <w:rsid w:val="00E4072F"/>
    <w:rsid w:val="00E40790"/>
    <w:rsid w:val="00E407D2"/>
    <w:rsid w:val="00E40CC5"/>
    <w:rsid w:val="00E40FF1"/>
    <w:rsid w:val="00E41FB1"/>
    <w:rsid w:val="00E421E8"/>
    <w:rsid w:val="00E4235E"/>
    <w:rsid w:val="00E423B7"/>
    <w:rsid w:val="00E423CC"/>
    <w:rsid w:val="00E42757"/>
    <w:rsid w:val="00E42897"/>
    <w:rsid w:val="00E42B11"/>
    <w:rsid w:val="00E42FD0"/>
    <w:rsid w:val="00E43393"/>
    <w:rsid w:val="00E437B4"/>
    <w:rsid w:val="00E43A94"/>
    <w:rsid w:val="00E43EDF"/>
    <w:rsid w:val="00E44128"/>
    <w:rsid w:val="00E4474F"/>
    <w:rsid w:val="00E44803"/>
    <w:rsid w:val="00E449D8"/>
    <w:rsid w:val="00E45375"/>
    <w:rsid w:val="00E4544B"/>
    <w:rsid w:val="00E45F8B"/>
    <w:rsid w:val="00E46309"/>
    <w:rsid w:val="00E465ED"/>
    <w:rsid w:val="00E46A31"/>
    <w:rsid w:val="00E46EEF"/>
    <w:rsid w:val="00E47149"/>
    <w:rsid w:val="00E47D30"/>
    <w:rsid w:val="00E47D41"/>
    <w:rsid w:val="00E47EC9"/>
    <w:rsid w:val="00E47F4C"/>
    <w:rsid w:val="00E47FB3"/>
    <w:rsid w:val="00E50345"/>
    <w:rsid w:val="00E50D95"/>
    <w:rsid w:val="00E51177"/>
    <w:rsid w:val="00E51DFE"/>
    <w:rsid w:val="00E52694"/>
    <w:rsid w:val="00E526E1"/>
    <w:rsid w:val="00E53C08"/>
    <w:rsid w:val="00E53E88"/>
    <w:rsid w:val="00E5419D"/>
    <w:rsid w:val="00E54211"/>
    <w:rsid w:val="00E54AD9"/>
    <w:rsid w:val="00E54B34"/>
    <w:rsid w:val="00E55556"/>
    <w:rsid w:val="00E55617"/>
    <w:rsid w:val="00E55BD8"/>
    <w:rsid w:val="00E55DB5"/>
    <w:rsid w:val="00E55F2D"/>
    <w:rsid w:val="00E563AF"/>
    <w:rsid w:val="00E5716C"/>
    <w:rsid w:val="00E57560"/>
    <w:rsid w:val="00E57634"/>
    <w:rsid w:val="00E57BAA"/>
    <w:rsid w:val="00E57CAF"/>
    <w:rsid w:val="00E6009A"/>
    <w:rsid w:val="00E60C3E"/>
    <w:rsid w:val="00E60EA9"/>
    <w:rsid w:val="00E61B3A"/>
    <w:rsid w:val="00E61B9F"/>
    <w:rsid w:val="00E62B67"/>
    <w:rsid w:val="00E62E7B"/>
    <w:rsid w:val="00E63336"/>
    <w:rsid w:val="00E63428"/>
    <w:rsid w:val="00E63826"/>
    <w:rsid w:val="00E638AD"/>
    <w:rsid w:val="00E64ECB"/>
    <w:rsid w:val="00E65422"/>
    <w:rsid w:val="00E65D41"/>
    <w:rsid w:val="00E66E3E"/>
    <w:rsid w:val="00E66FF3"/>
    <w:rsid w:val="00E67472"/>
    <w:rsid w:val="00E676F4"/>
    <w:rsid w:val="00E67D19"/>
    <w:rsid w:val="00E7069E"/>
    <w:rsid w:val="00E708B1"/>
    <w:rsid w:val="00E708F8"/>
    <w:rsid w:val="00E70A36"/>
    <w:rsid w:val="00E70BB3"/>
    <w:rsid w:val="00E711ED"/>
    <w:rsid w:val="00E71A5E"/>
    <w:rsid w:val="00E71A7A"/>
    <w:rsid w:val="00E7216B"/>
    <w:rsid w:val="00E73103"/>
    <w:rsid w:val="00E7316C"/>
    <w:rsid w:val="00E74630"/>
    <w:rsid w:val="00E747C3"/>
    <w:rsid w:val="00E748EF"/>
    <w:rsid w:val="00E74FF4"/>
    <w:rsid w:val="00E75270"/>
    <w:rsid w:val="00E75453"/>
    <w:rsid w:val="00E75E6C"/>
    <w:rsid w:val="00E75E9C"/>
    <w:rsid w:val="00E76184"/>
    <w:rsid w:val="00E761D1"/>
    <w:rsid w:val="00E766CE"/>
    <w:rsid w:val="00E76DCE"/>
    <w:rsid w:val="00E77018"/>
    <w:rsid w:val="00E7706B"/>
    <w:rsid w:val="00E77645"/>
    <w:rsid w:val="00E77CFF"/>
    <w:rsid w:val="00E8037A"/>
    <w:rsid w:val="00E816A9"/>
    <w:rsid w:val="00E81F3B"/>
    <w:rsid w:val="00E821B9"/>
    <w:rsid w:val="00E829ED"/>
    <w:rsid w:val="00E84012"/>
    <w:rsid w:val="00E8402E"/>
    <w:rsid w:val="00E8415B"/>
    <w:rsid w:val="00E84568"/>
    <w:rsid w:val="00E845F3"/>
    <w:rsid w:val="00E84B30"/>
    <w:rsid w:val="00E858FB"/>
    <w:rsid w:val="00E85997"/>
    <w:rsid w:val="00E85A3C"/>
    <w:rsid w:val="00E85D99"/>
    <w:rsid w:val="00E85DDE"/>
    <w:rsid w:val="00E86258"/>
    <w:rsid w:val="00E8658E"/>
    <w:rsid w:val="00E8778B"/>
    <w:rsid w:val="00E8795F"/>
    <w:rsid w:val="00E87D22"/>
    <w:rsid w:val="00E87DDC"/>
    <w:rsid w:val="00E901C0"/>
    <w:rsid w:val="00E90268"/>
    <w:rsid w:val="00E90558"/>
    <w:rsid w:val="00E914F9"/>
    <w:rsid w:val="00E9174F"/>
    <w:rsid w:val="00E917C5"/>
    <w:rsid w:val="00E91DD7"/>
    <w:rsid w:val="00E91F01"/>
    <w:rsid w:val="00E92008"/>
    <w:rsid w:val="00E92103"/>
    <w:rsid w:val="00E92592"/>
    <w:rsid w:val="00E9284D"/>
    <w:rsid w:val="00E92DDC"/>
    <w:rsid w:val="00E92F8D"/>
    <w:rsid w:val="00E94B77"/>
    <w:rsid w:val="00E94F90"/>
    <w:rsid w:val="00E957DD"/>
    <w:rsid w:val="00E960C8"/>
    <w:rsid w:val="00E962B3"/>
    <w:rsid w:val="00E96843"/>
    <w:rsid w:val="00E96F32"/>
    <w:rsid w:val="00E97321"/>
    <w:rsid w:val="00E9777B"/>
    <w:rsid w:val="00E97D2C"/>
    <w:rsid w:val="00E97E6F"/>
    <w:rsid w:val="00EA021F"/>
    <w:rsid w:val="00EA1007"/>
    <w:rsid w:val="00EA1F4E"/>
    <w:rsid w:val="00EA2E2D"/>
    <w:rsid w:val="00EA3648"/>
    <w:rsid w:val="00EA3918"/>
    <w:rsid w:val="00EA4124"/>
    <w:rsid w:val="00EA47C8"/>
    <w:rsid w:val="00EA50EB"/>
    <w:rsid w:val="00EA5D83"/>
    <w:rsid w:val="00EA5FF4"/>
    <w:rsid w:val="00EA6313"/>
    <w:rsid w:val="00EA6F22"/>
    <w:rsid w:val="00EA74B5"/>
    <w:rsid w:val="00EA774A"/>
    <w:rsid w:val="00EA7C8C"/>
    <w:rsid w:val="00EB0594"/>
    <w:rsid w:val="00EB08B7"/>
    <w:rsid w:val="00EB196E"/>
    <w:rsid w:val="00EB2329"/>
    <w:rsid w:val="00EB2CCE"/>
    <w:rsid w:val="00EB3D99"/>
    <w:rsid w:val="00EB4DC6"/>
    <w:rsid w:val="00EB4FD4"/>
    <w:rsid w:val="00EB65BF"/>
    <w:rsid w:val="00EB6C27"/>
    <w:rsid w:val="00EB6EF8"/>
    <w:rsid w:val="00EB6FF3"/>
    <w:rsid w:val="00EC07CF"/>
    <w:rsid w:val="00EC0F3F"/>
    <w:rsid w:val="00EC1592"/>
    <w:rsid w:val="00EC181F"/>
    <w:rsid w:val="00EC1954"/>
    <w:rsid w:val="00EC1B11"/>
    <w:rsid w:val="00EC23F2"/>
    <w:rsid w:val="00EC2DF6"/>
    <w:rsid w:val="00EC30B3"/>
    <w:rsid w:val="00EC3612"/>
    <w:rsid w:val="00EC40E3"/>
    <w:rsid w:val="00EC4998"/>
    <w:rsid w:val="00EC4A25"/>
    <w:rsid w:val="00EC5031"/>
    <w:rsid w:val="00EC5234"/>
    <w:rsid w:val="00EC5966"/>
    <w:rsid w:val="00EC659D"/>
    <w:rsid w:val="00EC68B9"/>
    <w:rsid w:val="00EC6BE5"/>
    <w:rsid w:val="00EC6C0C"/>
    <w:rsid w:val="00EC6C7F"/>
    <w:rsid w:val="00EC6CFC"/>
    <w:rsid w:val="00EC7352"/>
    <w:rsid w:val="00EC7373"/>
    <w:rsid w:val="00EC7620"/>
    <w:rsid w:val="00EC76B8"/>
    <w:rsid w:val="00EC79D6"/>
    <w:rsid w:val="00EC7A8F"/>
    <w:rsid w:val="00EC7C27"/>
    <w:rsid w:val="00ED0851"/>
    <w:rsid w:val="00ED0CA0"/>
    <w:rsid w:val="00ED0FA0"/>
    <w:rsid w:val="00ED1977"/>
    <w:rsid w:val="00ED1EED"/>
    <w:rsid w:val="00ED283F"/>
    <w:rsid w:val="00ED2EED"/>
    <w:rsid w:val="00ED32D7"/>
    <w:rsid w:val="00ED332B"/>
    <w:rsid w:val="00ED33F5"/>
    <w:rsid w:val="00ED344E"/>
    <w:rsid w:val="00ED3BB4"/>
    <w:rsid w:val="00ED3E35"/>
    <w:rsid w:val="00ED3E75"/>
    <w:rsid w:val="00ED507A"/>
    <w:rsid w:val="00ED563B"/>
    <w:rsid w:val="00ED57C3"/>
    <w:rsid w:val="00ED5814"/>
    <w:rsid w:val="00ED5D67"/>
    <w:rsid w:val="00ED5F0A"/>
    <w:rsid w:val="00ED6048"/>
    <w:rsid w:val="00ED6443"/>
    <w:rsid w:val="00ED66D9"/>
    <w:rsid w:val="00ED698C"/>
    <w:rsid w:val="00ED69CC"/>
    <w:rsid w:val="00ED6E34"/>
    <w:rsid w:val="00ED6EA4"/>
    <w:rsid w:val="00ED7108"/>
    <w:rsid w:val="00ED7288"/>
    <w:rsid w:val="00ED736E"/>
    <w:rsid w:val="00ED7493"/>
    <w:rsid w:val="00ED778E"/>
    <w:rsid w:val="00ED7835"/>
    <w:rsid w:val="00ED7CA4"/>
    <w:rsid w:val="00EE0F44"/>
    <w:rsid w:val="00EE1703"/>
    <w:rsid w:val="00EE1E0F"/>
    <w:rsid w:val="00EE22E4"/>
    <w:rsid w:val="00EE264F"/>
    <w:rsid w:val="00EE28C4"/>
    <w:rsid w:val="00EE2B2F"/>
    <w:rsid w:val="00EE2CDC"/>
    <w:rsid w:val="00EE3107"/>
    <w:rsid w:val="00EE39AA"/>
    <w:rsid w:val="00EE3BA2"/>
    <w:rsid w:val="00EE3CF6"/>
    <w:rsid w:val="00EE427F"/>
    <w:rsid w:val="00EE43BB"/>
    <w:rsid w:val="00EE4C9D"/>
    <w:rsid w:val="00EE561B"/>
    <w:rsid w:val="00EE5843"/>
    <w:rsid w:val="00EE635B"/>
    <w:rsid w:val="00EE7043"/>
    <w:rsid w:val="00EF04F7"/>
    <w:rsid w:val="00EF07AE"/>
    <w:rsid w:val="00EF0A15"/>
    <w:rsid w:val="00EF13CA"/>
    <w:rsid w:val="00EF2402"/>
    <w:rsid w:val="00EF2681"/>
    <w:rsid w:val="00EF27F0"/>
    <w:rsid w:val="00EF2E51"/>
    <w:rsid w:val="00EF3222"/>
    <w:rsid w:val="00EF3739"/>
    <w:rsid w:val="00EF421F"/>
    <w:rsid w:val="00EF449C"/>
    <w:rsid w:val="00EF4653"/>
    <w:rsid w:val="00EF473A"/>
    <w:rsid w:val="00EF4B2A"/>
    <w:rsid w:val="00EF51B3"/>
    <w:rsid w:val="00EF552E"/>
    <w:rsid w:val="00EF5FC5"/>
    <w:rsid w:val="00EF601F"/>
    <w:rsid w:val="00EF6258"/>
    <w:rsid w:val="00EF63B8"/>
    <w:rsid w:val="00EF655D"/>
    <w:rsid w:val="00EF6B86"/>
    <w:rsid w:val="00EF6E6E"/>
    <w:rsid w:val="00EF7E0C"/>
    <w:rsid w:val="00F00871"/>
    <w:rsid w:val="00F01B18"/>
    <w:rsid w:val="00F01E31"/>
    <w:rsid w:val="00F025A2"/>
    <w:rsid w:val="00F02B83"/>
    <w:rsid w:val="00F02BE4"/>
    <w:rsid w:val="00F02CC8"/>
    <w:rsid w:val="00F03760"/>
    <w:rsid w:val="00F038C6"/>
    <w:rsid w:val="00F03D6F"/>
    <w:rsid w:val="00F03F65"/>
    <w:rsid w:val="00F0404D"/>
    <w:rsid w:val="00F0434F"/>
    <w:rsid w:val="00F046AE"/>
    <w:rsid w:val="00F047FB"/>
    <w:rsid w:val="00F04C21"/>
    <w:rsid w:val="00F05276"/>
    <w:rsid w:val="00F052AF"/>
    <w:rsid w:val="00F053AC"/>
    <w:rsid w:val="00F054A7"/>
    <w:rsid w:val="00F05AC3"/>
    <w:rsid w:val="00F06EF4"/>
    <w:rsid w:val="00F10B80"/>
    <w:rsid w:val="00F10BCA"/>
    <w:rsid w:val="00F10FD4"/>
    <w:rsid w:val="00F11394"/>
    <w:rsid w:val="00F116D5"/>
    <w:rsid w:val="00F11B44"/>
    <w:rsid w:val="00F12308"/>
    <w:rsid w:val="00F1278F"/>
    <w:rsid w:val="00F12BD8"/>
    <w:rsid w:val="00F12CC9"/>
    <w:rsid w:val="00F13139"/>
    <w:rsid w:val="00F13500"/>
    <w:rsid w:val="00F142E6"/>
    <w:rsid w:val="00F14EC6"/>
    <w:rsid w:val="00F15250"/>
    <w:rsid w:val="00F152A5"/>
    <w:rsid w:val="00F15F0C"/>
    <w:rsid w:val="00F16DB9"/>
    <w:rsid w:val="00F17339"/>
    <w:rsid w:val="00F17676"/>
    <w:rsid w:val="00F17B16"/>
    <w:rsid w:val="00F202A7"/>
    <w:rsid w:val="00F20318"/>
    <w:rsid w:val="00F20433"/>
    <w:rsid w:val="00F20602"/>
    <w:rsid w:val="00F20659"/>
    <w:rsid w:val="00F20FB8"/>
    <w:rsid w:val="00F2134B"/>
    <w:rsid w:val="00F21B97"/>
    <w:rsid w:val="00F21C3D"/>
    <w:rsid w:val="00F21D0D"/>
    <w:rsid w:val="00F2220E"/>
    <w:rsid w:val="00F22CDB"/>
    <w:rsid w:val="00F22EC7"/>
    <w:rsid w:val="00F23247"/>
    <w:rsid w:val="00F2419D"/>
    <w:rsid w:val="00F2432B"/>
    <w:rsid w:val="00F24B5A"/>
    <w:rsid w:val="00F250E5"/>
    <w:rsid w:val="00F25CCD"/>
    <w:rsid w:val="00F26032"/>
    <w:rsid w:val="00F261E1"/>
    <w:rsid w:val="00F26388"/>
    <w:rsid w:val="00F26535"/>
    <w:rsid w:val="00F27198"/>
    <w:rsid w:val="00F27787"/>
    <w:rsid w:val="00F27FDB"/>
    <w:rsid w:val="00F304E6"/>
    <w:rsid w:val="00F307FE"/>
    <w:rsid w:val="00F31345"/>
    <w:rsid w:val="00F31A3E"/>
    <w:rsid w:val="00F32156"/>
    <w:rsid w:val="00F321AE"/>
    <w:rsid w:val="00F32436"/>
    <w:rsid w:val="00F32C31"/>
    <w:rsid w:val="00F32F9A"/>
    <w:rsid w:val="00F331C4"/>
    <w:rsid w:val="00F33337"/>
    <w:rsid w:val="00F333F3"/>
    <w:rsid w:val="00F33689"/>
    <w:rsid w:val="00F33723"/>
    <w:rsid w:val="00F34094"/>
    <w:rsid w:val="00F34591"/>
    <w:rsid w:val="00F355ED"/>
    <w:rsid w:val="00F357DB"/>
    <w:rsid w:val="00F35C8C"/>
    <w:rsid w:val="00F35D61"/>
    <w:rsid w:val="00F35DC8"/>
    <w:rsid w:val="00F35EFC"/>
    <w:rsid w:val="00F36010"/>
    <w:rsid w:val="00F36136"/>
    <w:rsid w:val="00F370D3"/>
    <w:rsid w:val="00F371A6"/>
    <w:rsid w:val="00F37857"/>
    <w:rsid w:val="00F37D08"/>
    <w:rsid w:val="00F4149B"/>
    <w:rsid w:val="00F41544"/>
    <w:rsid w:val="00F422B3"/>
    <w:rsid w:val="00F42333"/>
    <w:rsid w:val="00F43309"/>
    <w:rsid w:val="00F4345D"/>
    <w:rsid w:val="00F43482"/>
    <w:rsid w:val="00F434B9"/>
    <w:rsid w:val="00F438DE"/>
    <w:rsid w:val="00F43AF3"/>
    <w:rsid w:val="00F44713"/>
    <w:rsid w:val="00F4486C"/>
    <w:rsid w:val="00F44B25"/>
    <w:rsid w:val="00F44E9D"/>
    <w:rsid w:val="00F45A82"/>
    <w:rsid w:val="00F45EFD"/>
    <w:rsid w:val="00F4675E"/>
    <w:rsid w:val="00F469F8"/>
    <w:rsid w:val="00F46A38"/>
    <w:rsid w:val="00F46BFD"/>
    <w:rsid w:val="00F4712E"/>
    <w:rsid w:val="00F474AA"/>
    <w:rsid w:val="00F474CA"/>
    <w:rsid w:val="00F47D09"/>
    <w:rsid w:val="00F47D33"/>
    <w:rsid w:val="00F505D3"/>
    <w:rsid w:val="00F50A53"/>
    <w:rsid w:val="00F50EF3"/>
    <w:rsid w:val="00F50F42"/>
    <w:rsid w:val="00F50FD2"/>
    <w:rsid w:val="00F51559"/>
    <w:rsid w:val="00F517D5"/>
    <w:rsid w:val="00F52B75"/>
    <w:rsid w:val="00F52C03"/>
    <w:rsid w:val="00F531B7"/>
    <w:rsid w:val="00F5341F"/>
    <w:rsid w:val="00F539E0"/>
    <w:rsid w:val="00F53B15"/>
    <w:rsid w:val="00F5482A"/>
    <w:rsid w:val="00F54CC5"/>
    <w:rsid w:val="00F54D5F"/>
    <w:rsid w:val="00F55231"/>
    <w:rsid w:val="00F55E4A"/>
    <w:rsid w:val="00F56471"/>
    <w:rsid w:val="00F56D15"/>
    <w:rsid w:val="00F6076B"/>
    <w:rsid w:val="00F60944"/>
    <w:rsid w:val="00F6095F"/>
    <w:rsid w:val="00F60C68"/>
    <w:rsid w:val="00F60EC8"/>
    <w:rsid w:val="00F60F88"/>
    <w:rsid w:val="00F610D5"/>
    <w:rsid w:val="00F61AAF"/>
    <w:rsid w:val="00F61C3E"/>
    <w:rsid w:val="00F61D5F"/>
    <w:rsid w:val="00F61EA7"/>
    <w:rsid w:val="00F6230F"/>
    <w:rsid w:val="00F624D0"/>
    <w:rsid w:val="00F63B32"/>
    <w:rsid w:val="00F64A89"/>
    <w:rsid w:val="00F653B8"/>
    <w:rsid w:val="00F65558"/>
    <w:rsid w:val="00F658E8"/>
    <w:rsid w:val="00F660E4"/>
    <w:rsid w:val="00F66388"/>
    <w:rsid w:val="00F6707D"/>
    <w:rsid w:val="00F67854"/>
    <w:rsid w:val="00F67F04"/>
    <w:rsid w:val="00F7005F"/>
    <w:rsid w:val="00F70286"/>
    <w:rsid w:val="00F7030E"/>
    <w:rsid w:val="00F704DC"/>
    <w:rsid w:val="00F708B5"/>
    <w:rsid w:val="00F70939"/>
    <w:rsid w:val="00F70F17"/>
    <w:rsid w:val="00F7159A"/>
    <w:rsid w:val="00F71927"/>
    <w:rsid w:val="00F71E68"/>
    <w:rsid w:val="00F720C6"/>
    <w:rsid w:val="00F72277"/>
    <w:rsid w:val="00F72A76"/>
    <w:rsid w:val="00F72E8B"/>
    <w:rsid w:val="00F734FD"/>
    <w:rsid w:val="00F73508"/>
    <w:rsid w:val="00F73611"/>
    <w:rsid w:val="00F740C1"/>
    <w:rsid w:val="00F74F24"/>
    <w:rsid w:val="00F7508D"/>
    <w:rsid w:val="00F754B9"/>
    <w:rsid w:val="00F75588"/>
    <w:rsid w:val="00F7592B"/>
    <w:rsid w:val="00F75D12"/>
    <w:rsid w:val="00F75F53"/>
    <w:rsid w:val="00F76134"/>
    <w:rsid w:val="00F76A41"/>
    <w:rsid w:val="00F76AFE"/>
    <w:rsid w:val="00F76E26"/>
    <w:rsid w:val="00F77078"/>
    <w:rsid w:val="00F7731F"/>
    <w:rsid w:val="00F8022D"/>
    <w:rsid w:val="00F8023A"/>
    <w:rsid w:val="00F806CC"/>
    <w:rsid w:val="00F80AD5"/>
    <w:rsid w:val="00F810E0"/>
    <w:rsid w:val="00F812E5"/>
    <w:rsid w:val="00F8169D"/>
    <w:rsid w:val="00F81DA7"/>
    <w:rsid w:val="00F82029"/>
    <w:rsid w:val="00F83150"/>
    <w:rsid w:val="00F831E0"/>
    <w:rsid w:val="00F834ED"/>
    <w:rsid w:val="00F83920"/>
    <w:rsid w:val="00F83BE3"/>
    <w:rsid w:val="00F842B4"/>
    <w:rsid w:val="00F847DB"/>
    <w:rsid w:val="00F84CBE"/>
    <w:rsid w:val="00F854BC"/>
    <w:rsid w:val="00F85650"/>
    <w:rsid w:val="00F8571C"/>
    <w:rsid w:val="00F85D9B"/>
    <w:rsid w:val="00F8614E"/>
    <w:rsid w:val="00F868D9"/>
    <w:rsid w:val="00F86D3F"/>
    <w:rsid w:val="00F86FAE"/>
    <w:rsid w:val="00F87B08"/>
    <w:rsid w:val="00F87C5A"/>
    <w:rsid w:val="00F9012A"/>
    <w:rsid w:val="00F9047A"/>
    <w:rsid w:val="00F90896"/>
    <w:rsid w:val="00F90904"/>
    <w:rsid w:val="00F90DED"/>
    <w:rsid w:val="00F91516"/>
    <w:rsid w:val="00F919A4"/>
    <w:rsid w:val="00F92295"/>
    <w:rsid w:val="00F92414"/>
    <w:rsid w:val="00F92625"/>
    <w:rsid w:val="00F92702"/>
    <w:rsid w:val="00F92B32"/>
    <w:rsid w:val="00F92C51"/>
    <w:rsid w:val="00F93031"/>
    <w:rsid w:val="00F9341B"/>
    <w:rsid w:val="00F934E0"/>
    <w:rsid w:val="00F93771"/>
    <w:rsid w:val="00F93814"/>
    <w:rsid w:val="00F9387A"/>
    <w:rsid w:val="00F94009"/>
    <w:rsid w:val="00F94C74"/>
    <w:rsid w:val="00F94E83"/>
    <w:rsid w:val="00F95338"/>
    <w:rsid w:val="00F956C7"/>
    <w:rsid w:val="00F95DAE"/>
    <w:rsid w:val="00F960E0"/>
    <w:rsid w:val="00F9702D"/>
    <w:rsid w:val="00F9723A"/>
    <w:rsid w:val="00F9790B"/>
    <w:rsid w:val="00F97912"/>
    <w:rsid w:val="00F97A08"/>
    <w:rsid w:val="00F97B99"/>
    <w:rsid w:val="00FA0D98"/>
    <w:rsid w:val="00FA1266"/>
    <w:rsid w:val="00FA12FD"/>
    <w:rsid w:val="00FA164C"/>
    <w:rsid w:val="00FA1793"/>
    <w:rsid w:val="00FA20FA"/>
    <w:rsid w:val="00FA21F4"/>
    <w:rsid w:val="00FA2891"/>
    <w:rsid w:val="00FA2CE0"/>
    <w:rsid w:val="00FA3F5C"/>
    <w:rsid w:val="00FA45BB"/>
    <w:rsid w:val="00FA4C91"/>
    <w:rsid w:val="00FA5D19"/>
    <w:rsid w:val="00FA5D1C"/>
    <w:rsid w:val="00FA6206"/>
    <w:rsid w:val="00FA64D0"/>
    <w:rsid w:val="00FA6DF2"/>
    <w:rsid w:val="00FA722E"/>
    <w:rsid w:val="00FA770C"/>
    <w:rsid w:val="00FA7C73"/>
    <w:rsid w:val="00FA7EB5"/>
    <w:rsid w:val="00FB02B4"/>
    <w:rsid w:val="00FB085E"/>
    <w:rsid w:val="00FB0E47"/>
    <w:rsid w:val="00FB203E"/>
    <w:rsid w:val="00FB2547"/>
    <w:rsid w:val="00FB2C5F"/>
    <w:rsid w:val="00FB3331"/>
    <w:rsid w:val="00FB343E"/>
    <w:rsid w:val="00FB3C31"/>
    <w:rsid w:val="00FB412A"/>
    <w:rsid w:val="00FB5425"/>
    <w:rsid w:val="00FB554A"/>
    <w:rsid w:val="00FB6A38"/>
    <w:rsid w:val="00FB6F72"/>
    <w:rsid w:val="00FB71AA"/>
    <w:rsid w:val="00FB7593"/>
    <w:rsid w:val="00FB76A3"/>
    <w:rsid w:val="00FB7789"/>
    <w:rsid w:val="00FB77C7"/>
    <w:rsid w:val="00FB7850"/>
    <w:rsid w:val="00FB7E69"/>
    <w:rsid w:val="00FB7F32"/>
    <w:rsid w:val="00FC02AF"/>
    <w:rsid w:val="00FC0A02"/>
    <w:rsid w:val="00FC0A56"/>
    <w:rsid w:val="00FC1012"/>
    <w:rsid w:val="00FC1192"/>
    <w:rsid w:val="00FC14FF"/>
    <w:rsid w:val="00FC1663"/>
    <w:rsid w:val="00FC171D"/>
    <w:rsid w:val="00FC2ABD"/>
    <w:rsid w:val="00FC2DE9"/>
    <w:rsid w:val="00FC362B"/>
    <w:rsid w:val="00FC3C82"/>
    <w:rsid w:val="00FC3F04"/>
    <w:rsid w:val="00FC3F84"/>
    <w:rsid w:val="00FC4043"/>
    <w:rsid w:val="00FC4A46"/>
    <w:rsid w:val="00FC5289"/>
    <w:rsid w:val="00FC58B0"/>
    <w:rsid w:val="00FC6067"/>
    <w:rsid w:val="00FC616F"/>
    <w:rsid w:val="00FC652B"/>
    <w:rsid w:val="00FC688F"/>
    <w:rsid w:val="00FC6956"/>
    <w:rsid w:val="00FC6991"/>
    <w:rsid w:val="00FC76CF"/>
    <w:rsid w:val="00FC7783"/>
    <w:rsid w:val="00FC7B88"/>
    <w:rsid w:val="00FC7FAF"/>
    <w:rsid w:val="00FD003A"/>
    <w:rsid w:val="00FD0200"/>
    <w:rsid w:val="00FD0B6D"/>
    <w:rsid w:val="00FD1603"/>
    <w:rsid w:val="00FD2170"/>
    <w:rsid w:val="00FD2265"/>
    <w:rsid w:val="00FD23DF"/>
    <w:rsid w:val="00FD2411"/>
    <w:rsid w:val="00FD3627"/>
    <w:rsid w:val="00FD3A1A"/>
    <w:rsid w:val="00FD4352"/>
    <w:rsid w:val="00FD4927"/>
    <w:rsid w:val="00FD4A41"/>
    <w:rsid w:val="00FD4C02"/>
    <w:rsid w:val="00FD5118"/>
    <w:rsid w:val="00FD56BA"/>
    <w:rsid w:val="00FD57FF"/>
    <w:rsid w:val="00FD5EB7"/>
    <w:rsid w:val="00FD61F6"/>
    <w:rsid w:val="00FD645F"/>
    <w:rsid w:val="00FD6BB6"/>
    <w:rsid w:val="00FD7CED"/>
    <w:rsid w:val="00FD7D5D"/>
    <w:rsid w:val="00FE06BB"/>
    <w:rsid w:val="00FE0F84"/>
    <w:rsid w:val="00FE10E8"/>
    <w:rsid w:val="00FE1F7F"/>
    <w:rsid w:val="00FE1FEF"/>
    <w:rsid w:val="00FE200B"/>
    <w:rsid w:val="00FE2068"/>
    <w:rsid w:val="00FE2540"/>
    <w:rsid w:val="00FE2687"/>
    <w:rsid w:val="00FE270C"/>
    <w:rsid w:val="00FE2EAF"/>
    <w:rsid w:val="00FE3CD8"/>
    <w:rsid w:val="00FE4119"/>
    <w:rsid w:val="00FE46C7"/>
    <w:rsid w:val="00FE4791"/>
    <w:rsid w:val="00FE4CEA"/>
    <w:rsid w:val="00FE4EAE"/>
    <w:rsid w:val="00FE59A5"/>
    <w:rsid w:val="00FE5ACD"/>
    <w:rsid w:val="00FE5C33"/>
    <w:rsid w:val="00FE5D5C"/>
    <w:rsid w:val="00FE5DD5"/>
    <w:rsid w:val="00FE6142"/>
    <w:rsid w:val="00FE61A3"/>
    <w:rsid w:val="00FE6764"/>
    <w:rsid w:val="00FE6E9B"/>
    <w:rsid w:val="00FE742D"/>
    <w:rsid w:val="00FE7647"/>
    <w:rsid w:val="00FE77A8"/>
    <w:rsid w:val="00FE78F1"/>
    <w:rsid w:val="00FE7F09"/>
    <w:rsid w:val="00FF0123"/>
    <w:rsid w:val="00FF04CD"/>
    <w:rsid w:val="00FF0817"/>
    <w:rsid w:val="00FF0E39"/>
    <w:rsid w:val="00FF1CD1"/>
    <w:rsid w:val="00FF1D21"/>
    <w:rsid w:val="00FF21EF"/>
    <w:rsid w:val="00FF33D2"/>
    <w:rsid w:val="00FF3C92"/>
    <w:rsid w:val="00FF41FC"/>
    <w:rsid w:val="00FF453D"/>
    <w:rsid w:val="00FF4747"/>
    <w:rsid w:val="00FF53F5"/>
    <w:rsid w:val="00FF6500"/>
    <w:rsid w:val="00FF66F7"/>
    <w:rsid w:val="00FF6BCC"/>
    <w:rsid w:val="00FF7188"/>
    <w:rsid w:val="00FF77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264A0F6"/>
  <w15:chartTrackingRefBased/>
  <w15:docId w15:val="{4F25F0EC-46EC-4FB2-9DBA-2D25548CC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semiHidden="1" w:unhideWhenUsed="1"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Typewriter"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6308A"/>
    <w:pPr>
      <w:spacing w:after="180"/>
    </w:pPr>
  </w:style>
  <w:style w:type="paragraph" w:styleId="Heading1">
    <w:name w:val="heading 1"/>
    <w:next w:val="Normal"/>
    <w:link w:val="Heading1Char"/>
    <w:uiPriority w:val="9"/>
    <w:qFormat/>
    <w:rsid w:val="00942D0D"/>
    <w:pPr>
      <w:keepNext/>
      <w:keepLines/>
      <w:pageBreakBefore/>
      <w:numPr>
        <w:numId w:val="1"/>
      </w:numPr>
      <w:pBdr>
        <w:top w:val="single" w:sz="12" w:space="3" w:color="auto"/>
      </w:pBdr>
      <w:spacing w:before="240" w:after="180"/>
      <w:outlineLvl w:val="0"/>
    </w:pPr>
    <w:rPr>
      <w:rFonts w:ascii="Arial" w:hAnsi="Arial"/>
      <w:sz w:val="36"/>
    </w:rPr>
  </w:style>
  <w:style w:type="paragraph" w:styleId="Heading2">
    <w:name w:val="heading 2"/>
    <w:basedOn w:val="Heading1"/>
    <w:next w:val="Normal"/>
    <w:link w:val="Heading2Char"/>
    <w:uiPriority w:val="9"/>
    <w:qFormat/>
    <w:rsid w:val="00F9012A"/>
    <w:pPr>
      <w:pageBreakBefore w:val="0"/>
      <w:numPr>
        <w:ilvl w:val="1"/>
      </w:numPr>
      <w:pBdr>
        <w:top w:val="none" w:sz="0" w:space="0" w:color="auto"/>
      </w:pBdr>
      <w:spacing w:before="180"/>
      <w:ind w:left="720"/>
      <w:outlineLvl w:val="1"/>
    </w:pPr>
    <w:rPr>
      <w:sz w:val="32"/>
    </w:rPr>
  </w:style>
  <w:style w:type="paragraph" w:styleId="Heading3">
    <w:name w:val="heading 3"/>
    <w:basedOn w:val="Normal"/>
    <w:next w:val="Normal"/>
    <w:link w:val="Heading3Char"/>
    <w:uiPriority w:val="9"/>
    <w:qFormat/>
    <w:rsid w:val="006F5831"/>
    <w:pPr>
      <w:keepNext/>
      <w:keepLines/>
      <w:numPr>
        <w:ilvl w:val="2"/>
        <w:numId w:val="1"/>
      </w:numPr>
      <w:spacing w:before="120"/>
      <w:ind w:left="720"/>
      <w:outlineLvl w:val="2"/>
    </w:pPr>
    <w:rPr>
      <w:rFonts w:ascii="Arial" w:hAnsi="Arial"/>
      <w:sz w:val="28"/>
    </w:rPr>
  </w:style>
  <w:style w:type="paragraph" w:styleId="Heading4">
    <w:name w:val="heading 4"/>
    <w:basedOn w:val="Heading3"/>
    <w:next w:val="Normal"/>
    <w:qFormat/>
    <w:rsid w:val="001913D5"/>
    <w:pPr>
      <w:numPr>
        <w:ilvl w:val="3"/>
      </w:numPr>
      <w:outlineLvl w:val="3"/>
    </w:pPr>
    <w:rPr>
      <w:sz w:val="24"/>
    </w:rPr>
  </w:style>
  <w:style w:type="paragraph" w:styleId="Heading5">
    <w:name w:val="heading 5"/>
    <w:basedOn w:val="Heading4"/>
    <w:next w:val="Normal"/>
    <w:uiPriority w:val="9"/>
    <w:qFormat/>
    <w:pPr>
      <w:numPr>
        <w:ilvl w:val="4"/>
      </w:numPr>
      <w:outlineLvl w:val="4"/>
    </w:pPr>
    <w:rPr>
      <w:sz w:val="22"/>
    </w:rPr>
  </w:style>
  <w:style w:type="paragraph" w:styleId="Heading6">
    <w:name w:val="heading 6"/>
    <w:basedOn w:val="H6"/>
    <w:next w:val="Normal"/>
    <w:uiPriority w:val="9"/>
    <w:qFormat/>
    <w:pPr>
      <w:numPr>
        <w:ilvl w:val="5"/>
      </w:numPr>
      <w:ind w:left="1985" w:hanging="1985"/>
      <w:outlineLvl w:val="5"/>
    </w:pPr>
  </w:style>
  <w:style w:type="paragraph" w:styleId="Heading7">
    <w:name w:val="heading 7"/>
    <w:basedOn w:val="H6"/>
    <w:next w:val="Normal"/>
    <w:uiPriority w:val="9"/>
    <w:qFormat/>
    <w:pPr>
      <w:numPr>
        <w:ilvl w:val="6"/>
      </w:numPr>
      <w:ind w:left="1985" w:hanging="1985"/>
      <w:outlineLvl w:val="6"/>
    </w:pPr>
  </w:style>
  <w:style w:type="paragraph" w:styleId="Heading8">
    <w:name w:val="heading 8"/>
    <w:basedOn w:val="Heading1"/>
    <w:next w:val="Normal"/>
    <w:uiPriority w:val="9"/>
    <w:qFormat/>
    <w:pPr>
      <w:numPr>
        <w:ilvl w:val="7"/>
      </w:numPr>
      <w:outlineLvl w:val="7"/>
    </w:pPr>
  </w:style>
  <w:style w:type="paragraph" w:styleId="Heading9">
    <w:name w:val="heading 9"/>
    <w:basedOn w:val="Heading8"/>
    <w:next w:val="Normal"/>
    <w:uiPriority w:val="9"/>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rsid w:val="00460533"/>
    <w:pPr>
      <w:numPr>
        <w:numId w:val="0"/>
      </w:numPr>
      <w:outlineLvl w:val="9"/>
    </w:pPr>
  </w:style>
  <w:style w:type="paragraph" w:customStyle="1" w:styleId="NF">
    <w:name w:val="NF"/>
    <w:basedOn w:val="NOTE"/>
    <w:pPr>
      <w:keepNext/>
      <w:spacing w:after="0"/>
    </w:pPr>
    <w:rPr>
      <w:rFonts w:ascii="Arial" w:hAnsi="Arial"/>
      <w:sz w:val="18"/>
    </w:rPr>
  </w:style>
  <w:style w:type="paragraph" w:customStyle="1" w:styleId="NOTE">
    <w:name w:val="NOTE"/>
    <w:basedOn w:val="Normal"/>
    <w:link w:val="NOTEChar"/>
    <w:qFormat/>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TE"/>
    <w:pPr>
      <w:spacing w:after="0"/>
    </w:pPr>
  </w:style>
  <w:style w:type="paragraph" w:customStyle="1" w:styleId="EW">
    <w:name w:val="EW"/>
    <w:basedOn w:val="EX"/>
    <w:link w:val="EWChar"/>
    <w:pPr>
      <w:spacing w:after="0"/>
    </w:pPr>
  </w:style>
  <w:style w:type="paragraph" w:customStyle="1" w:styleId="B1">
    <w:name w:val="B1"/>
    <w:basedOn w:val="Normal"/>
    <w:link w:val="B1Char"/>
    <w:pPr>
      <w:ind w:left="568" w:hanging="284"/>
    </w:pPr>
    <w:rPr>
      <w:lang w:eastAsia="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TE"/>
    <w:link w:val="EditorsNoteChar"/>
    <w:qFormat/>
    <w:rPr>
      <w:color w:val="FF0000"/>
    </w:rPr>
  </w:style>
  <w:style w:type="paragraph" w:customStyle="1" w:styleId="TH">
    <w:name w:val="TH"/>
    <w:basedOn w:val="Normal"/>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pPr>
      <w:ind w:left="851" w:hanging="284"/>
    </w:p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qFormat/>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customStyle="1" w:styleId="B1Char">
    <w:name w:val="B1 Char"/>
    <w:link w:val="B1"/>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TEChar">
    <w:name w:val="NOTE Char"/>
    <w:link w:val="NOTE"/>
    <w:rsid w:val="00F046AE"/>
    <w:rPr>
      <w:lang w:val="en-GB" w:bidi="ar-SA"/>
    </w:rPr>
  </w:style>
  <w:style w:type="character" w:customStyle="1" w:styleId="TALChar">
    <w:name w:val="TAL Char"/>
    <w:link w:val="TAL"/>
    <w:rsid w:val="0068401A"/>
    <w:rPr>
      <w:rFonts w:ascii="Arial" w:hAnsi="Arial"/>
      <w:sz w:val="18"/>
      <w:lang w:val="en-GB" w:eastAsia="en-US"/>
    </w:rPr>
  </w:style>
  <w:style w:type="character" w:styleId="CommentReference">
    <w:name w:val="annotation reference"/>
    <w:rsid w:val="0086352E"/>
    <w:rPr>
      <w:sz w:val="16"/>
      <w:szCs w:val="16"/>
    </w:rPr>
  </w:style>
  <w:style w:type="paragraph" w:styleId="CommentText">
    <w:name w:val="annotation text"/>
    <w:basedOn w:val="Normal"/>
    <w:link w:val="CommentTextChar"/>
    <w:uiPriority w:val="99"/>
    <w:rsid w:val="0086352E"/>
  </w:style>
  <w:style w:type="character" w:customStyle="1" w:styleId="CommentTextChar">
    <w:name w:val="Comment Text Char"/>
    <w:link w:val="CommentText"/>
    <w:uiPriority w:val="99"/>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
    <w:basedOn w:val="Normal"/>
    <w:link w:val="ListParagraphChar"/>
    <w:uiPriority w:val="34"/>
    <w:qFormat/>
    <w:rsid w:val="00C16A2A"/>
    <w:rPr>
      <w:rFonts w:eastAsia="MS PGothic"/>
      <w:szCs w:val="22"/>
      <w:lang w:val="en-GB"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eastAsia="x-none"/>
    </w:rPr>
  </w:style>
  <w:style w:type="table" w:styleId="TableGrid">
    <w:name w:val="Table Grid"/>
    <w:basedOn w:val="TableNormal"/>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
    <w:basedOn w:val="Normal"/>
    <w:next w:val="Normal"/>
    <w:link w:val="CaptionChar"/>
    <w:autoRedefine/>
    <w:unhideWhenUsed/>
    <w:qFormat/>
    <w:rsid w:val="002F277A"/>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rsid w:val="00E62B67"/>
    <w:rPr>
      <w:rFonts w:ascii="Arial" w:hAnsi="Arial"/>
      <w:b/>
      <w:i/>
      <w:noProof/>
      <w:sz w:val="18"/>
      <w:lang w:val="en-GB"/>
    </w:rPr>
  </w:style>
  <w:style w:type="paragraph" w:styleId="FootnoteText">
    <w:name w:val="footnote text"/>
    <w:basedOn w:val="Normal"/>
    <w:link w:val="FootnoteTextChar"/>
    <w:rsid w:val="00A75F44"/>
    <w:pPr>
      <w:spacing w:after="240"/>
      <w:ind w:left="1106"/>
    </w:pPr>
    <w:rPr>
      <w:rFonts w:ascii="Arial" w:eastAsia="MS Mincho" w:hAnsi="Arial"/>
      <w:lang w:eastAsia="de-DE"/>
    </w:rPr>
  </w:style>
  <w:style w:type="character" w:customStyle="1" w:styleId="FootnoteTextChar">
    <w:name w:val="Footnote Text Char"/>
    <w:link w:val="FootnoteText"/>
    <w:rsid w:val="00A75F44"/>
    <w:rPr>
      <w:rFonts w:ascii="Arial" w:eastAsia="MS Mincho" w:hAnsi="Arial"/>
      <w:lang w:eastAsia="de-DE"/>
    </w:rPr>
  </w:style>
  <w:style w:type="character" w:styleId="FootnoteReference">
    <w:name w:val="footnote reference"/>
    <w:rsid w:val="00A75F44"/>
    <w:rPr>
      <w:vertAlign w:val="superscript"/>
    </w:rPr>
  </w:style>
  <w:style w:type="character" w:customStyle="1" w:styleId="B3Char">
    <w:name w:val="B3 Char"/>
    <w:link w:val="B3"/>
    <w:rsid w:val="000E12C5"/>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
    <w:link w:val="Caption"/>
    <w:rsid w:val="002F277A"/>
    <w:rPr>
      <w:b/>
      <w:bCs/>
    </w:rPr>
  </w:style>
  <w:style w:type="numbering" w:customStyle="1" w:styleId="Bullet">
    <w:name w:val="Bullet"/>
    <w:uiPriority w:val="99"/>
    <w:rsid w:val="000F4A13"/>
    <w:pPr>
      <w:numPr>
        <w:numId w:val="2"/>
      </w:numPr>
    </w:pPr>
  </w:style>
  <w:style w:type="paragraph" w:customStyle="1" w:styleId="Default">
    <w:name w:val="Default"/>
    <w:rsid w:val="007D2626"/>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F9012A"/>
    <w:rPr>
      <w:rFonts w:ascii="Arial" w:hAnsi="Arial"/>
      <w:sz w:val="32"/>
    </w:rPr>
  </w:style>
  <w:style w:type="paragraph" w:customStyle="1" w:styleId="PlantUML">
    <w:name w:val="PlantUML"/>
    <w:basedOn w:val="Normal"/>
    <w:link w:val="PlantUMLChar"/>
    <w:autoRedefine/>
    <w:rsid w:val="00AF1656"/>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noProof/>
      <w:vanish/>
      <w:color w:val="008000"/>
      <w:sz w:val="18"/>
    </w:rPr>
  </w:style>
  <w:style w:type="character" w:customStyle="1" w:styleId="PlantUMLChar">
    <w:name w:val="PlantUML Char"/>
    <w:basedOn w:val="DefaultParagraphFont"/>
    <w:link w:val="PlantUML"/>
    <w:rsid w:val="00AF1656"/>
    <w:rPr>
      <w:rFonts w:ascii="Courier New" w:hAnsi="Courier New" w:cs="Courier New"/>
      <w:noProof/>
      <w:vanish/>
      <w:color w:val="008000"/>
      <w:sz w:val="18"/>
      <w:shd w:val="clear" w:color="auto" w:fill="BAFDBA"/>
    </w:rPr>
  </w:style>
  <w:style w:type="paragraph" w:customStyle="1" w:styleId="PlantUMLImg">
    <w:name w:val="PlantUMLImg"/>
    <w:basedOn w:val="Normal"/>
    <w:link w:val="PlantUMLImgChar"/>
    <w:autoRedefine/>
    <w:rsid w:val="00952EA2"/>
    <w:pPr>
      <w:jc w:val="center"/>
    </w:pPr>
    <w:rPr>
      <w:b/>
    </w:rPr>
  </w:style>
  <w:style w:type="character" w:customStyle="1" w:styleId="PlantUMLImgChar">
    <w:name w:val="PlantUMLImg Char"/>
    <w:basedOn w:val="DefaultParagraphFont"/>
    <w:link w:val="PlantUMLImg"/>
    <w:rsid w:val="00952EA2"/>
    <w:rPr>
      <w:b/>
    </w:rPr>
  </w:style>
  <w:style w:type="paragraph" w:customStyle="1" w:styleId="SOAPExample">
    <w:name w:val="SOAP Example"/>
    <w:basedOn w:val="Normal"/>
    <w:rsid w:val="00E75270"/>
    <w:pPr>
      <w:tabs>
        <w:tab w:val="left" w:pos="900"/>
        <w:tab w:val="left" w:pos="1260"/>
        <w:tab w:val="left" w:pos="1620"/>
        <w:tab w:val="left" w:pos="1980"/>
        <w:tab w:val="left" w:pos="2340"/>
        <w:tab w:val="left" w:pos="2700"/>
        <w:tab w:val="left" w:pos="3060"/>
      </w:tabs>
      <w:spacing w:after="0"/>
      <w:ind w:left="562"/>
    </w:pPr>
    <w:rPr>
      <w:rFonts w:ascii="Courier New" w:eastAsia="MS Mincho" w:hAnsi="Courier New" w:cs="Courier New"/>
      <w:noProof/>
      <w:sz w:val="16"/>
      <w:szCs w:val="16"/>
    </w:rPr>
  </w:style>
  <w:style w:type="character" w:styleId="FollowedHyperlink">
    <w:name w:val="FollowedHyperlink"/>
    <w:basedOn w:val="DefaultParagraphFont"/>
    <w:rsid w:val="00B00C0F"/>
    <w:rPr>
      <w:color w:val="954F72" w:themeColor="followedHyperlink"/>
      <w:u w:val="single"/>
    </w:rPr>
  </w:style>
  <w:style w:type="paragraph" w:styleId="HTMLPreformatted">
    <w:name w:val="HTML Preformatted"/>
    <w:basedOn w:val="Normal"/>
    <w:link w:val="HTMLPreformattedChar"/>
    <w:rsid w:val="004B3252"/>
    <w:pPr>
      <w:spacing w:after="0"/>
    </w:pPr>
    <w:rPr>
      <w:rFonts w:ascii="Consolas" w:hAnsi="Consolas" w:cs="Consolas"/>
    </w:rPr>
  </w:style>
  <w:style w:type="character" w:customStyle="1" w:styleId="HTMLPreformattedChar">
    <w:name w:val="HTML Preformatted Char"/>
    <w:basedOn w:val="DefaultParagraphFont"/>
    <w:link w:val="HTMLPreformatted"/>
    <w:rsid w:val="004B3252"/>
    <w:rPr>
      <w:rFonts w:ascii="Consolas" w:hAnsi="Consolas" w:cs="Consolas"/>
    </w:rPr>
  </w:style>
  <w:style w:type="table" w:customStyle="1" w:styleId="2-41">
    <w:name w:val="グリッド (表) 2 - アクセント 41"/>
    <w:basedOn w:val="TableNormal"/>
    <w:uiPriority w:val="47"/>
    <w:rsid w:val="00B7150A"/>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10">
    <w:name w:val="Unresolved Mention1"/>
    <w:uiPriority w:val="99"/>
    <w:semiHidden/>
    <w:unhideWhenUsed/>
    <w:rsid w:val="00B7150A"/>
    <w:rPr>
      <w:color w:val="808080"/>
      <w:shd w:val="clear" w:color="auto" w:fill="E6E6E6"/>
    </w:rPr>
  </w:style>
  <w:style w:type="character" w:customStyle="1" w:styleId="UnresolvedMention2">
    <w:name w:val="Unresolved Mention2"/>
    <w:basedOn w:val="DefaultParagraphFont"/>
    <w:uiPriority w:val="99"/>
    <w:semiHidden/>
    <w:unhideWhenUsed/>
    <w:rsid w:val="00821B43"/>
    <w:rPr>
      <w:color w:val="605E5C"/>
      <w:shd w:val="clear" w:color="auto" w:fill="E1DFDD"/>
    </w:rPr>
  </w:style>
  <w:style w:type="character" w:customStyle="1" w:styleId="UnresolvedMention3">
    <w:name w:val="Unresolved Mention3"/>
    <w:basedOn w:val="DefaultParagraphFont"/>
    <w:uiPriority w:val="99"/>
    <w:semiHidden/>
    <w:unhideWhenUsed/>
    <w:rsid w:val="00694A5C"/>
    <w:rPr>
      <w:color w:val="808080"/>
      <w:shd w:val="clear" w:color="auto" w:fill="E6E6E6"/>
    </w:rPr>
  </w:style>
  <w:style w:type="character" w:customStyle="1" w:styleId="UnresolvedMention4">
    <w:name w:val="Unresolved Mention4"/>
    <w:basedOn w:val="DefaultParagraphFont"/>
    <w:uiPriority w:val="99"/>
    <w:semiHidden/>
    <w:unhideWhenUsed/>
    <w:rsid w:val="00050F58"/>
    <w:rPr>
      <w:color w:val="808080"/>
      <w:shd w:val="clear" w:color="auto" w:fill="E6E6E6"/>
    </w:rPr>
  </w:style>
  <w:style w:type="character" w:customStyle="1" w:styleId="UnresolvedMention5">
    <w:name w:val="Unresolved Mention5"/>
    <w:basedOn w:val="DefaultParagraphFont"/>
    <w:uiPriority w:val="99"/>
    <w:semiHidden/>
    <w:unhideWhenUsed/>
    <w:rsid w:val="00BE29D1"/>
    <w:rPr>
      <w:color w:val="808080"/>
      <w:shd w:val="clear" w:color="auto" w:fill="E6E6E6"/>
    </w:rPr>
  </w:style>
  <w:style w:type="character" w:styleId="Strong">
    <w:name w:val="Strong"/>
    <w:basedOn w:val="DefaultParagraphFont"/>
    <w:uiPriority w:val="22"/>
    <w:qFormat/>
    <w:rsid w:val="00447181"/>
    <w:rPr>
      <w:b/>
      <w:bCs/>
    </w:rPr>
  </w:style>
  <w:style w:type="character" w:customStyle="1" w:styleId="UnresolvedMention6">
    <w:name w:val="Unresolved Mention6"/>
    <w:basedOn w:val="DefaultParagraphFont"/>
    <w:uiPriority w:val="99"/>
    <w:semiHidden/>
    <w:unhideWhenUsed/>
    <w:rsid w:val="00A279E4"/>
    <w:rPr>
      <w:color w:val="605E5C"/>
      <w:shd w:val="clear" w:color="auto" w:fill="E1DFDD"/>
    </w:rPr>
  </w:style>
  <w:style w:type="paragraph" w:styleId="TOCHeading">
    <w:name w:val="TOC Heading"/>
    <w:basedOn w:val="Heading1"/>
    <w:next w:val="Normal"/>
    <w:uiPriority w:val="39"/>
    <w:unhideWhenUsed/>
    <w:qFormat/>
    <w:rsid w:val="00691125"/>
    <w:pPr>
      <w:pageBreakBefore w:val="0"/>
      <w:numPr>
        <w:numId w:val="0"/>
      </w:numPr>
      <w:pBdr>
        <w:top w:val="none" w:sz="0" w:space="0" w:color="auto"/>
      </w:pBdr>
      <w:spacing w:after="0" w:line="259" w:lineRule="auto"/>
      <w:outlineLvl w:val="9"/>
    </w:pPr>
    <w:rPr>
      <w:rFonts w:asciiTheme="majorHAnsi" w:eastAsiaTheme="majorEastAsia" w:hAnsiTheme="majorHAnsi" w:cstheme="majorBidi"/>
      <w:color w:val="2F5496" w:themeColor="accent1" w:themeShade="BF"/>
      <w:sz w:val="32"/>
      <w:szCs w:val="32"/>
    </w:rPr>
  </w:style>
  <w:style w:type="character" w:customStyle="1" w:styleId="EXChar">
    <w:name w:val="EX Char"/>
    <w:link w:val="EX"/>
    <w:rsid w:val="00BF7755"/>
  </w:style>
  <w:style w:type="paragraph" w:customStyle="1" w:styleId="Heading3numbered">
    <w:name w:val="Heading 3 numbered"/>
    <w:basedOn w:val="Heading3"/>
    <w:link w:val="Heading3numberedChar"/>
    <w:rsid w:val="00700E64"/>
  </w:style>
  <w:style w:type="character" w:customStyle="1" w:styleId="UnresolvedMention7">
    <w:name w:val="Unresolved Mention7"/>
    <w:basedOn w:val="DefaultParagraphFont"/>
    <w:uiPriority w:val="99"/>
    <w:semiHidden/>
    <w:unhideWhenUsed/>
    <w:rsid w:val="00992537"/>
    <w:rPr>
      <w:color w:val="605E5C"/>
      <w:shd w:val="clear" w:color="auto" w:fill="E1DFDD"/>
    </w:rPr>
  </w:style>
  <w:style w:type="character" w:customStyle="1" w:styleId="Heading3Char">
    <w:name w:val="Heading 3 Char"/>
    <w:basedOn w:val="Heading2Char"/>
    <w:link w:val="Heading3"/>
    <w:uiPriority w:val="9"/>
    <w:rsid w:val="006F5831"/>
    <w:rPr>
      <w:rFonts w:ascii="Arial" w:hAnsi="Arial"/>
      <w:sz w:val="28"/>
    </w:rPr>
  </w:style>
  <w:style w:type="character" w:customStyle="1" w:styleId="Heading3numberedChar">
    <w:name w:val="Heading 3 numbered Char"/>
    <w:basedOn w:val="Heading3Char"/>
    <w:link w:val="Heading3numbered"/>
    <w:rsid w:val="00700E64"/>
    <w:rPr>
      <w:rFonts w:ascii="Arial" w:hAnsi="Arial"/>
      <w:sz w:val="28"/>
    </w:rPr>
  </w:style>
  <w:style w:type="paragraph" w:customStyle="1" w:styleId="AnnexHeading">
    <w:name w:val="Annex Heading"/>
    <w:basedOn w:val="Heading1"/>
    <w:link w:val="AnnexHeadingChar"/>
    <w:qFormat/>
    <w:rsid w:val="00516192"/>
    <w:pPr>
      <w:numPr>
        <w:numId w:val="0"/>
      </w:numPr>
    </w:pPr>
  </w:style>
  <w:style w:type="character" w:customStyle="1" w:styleId="Heading1Char">
    <w:name w:val="Heading 1 Char"/>
    <w:basedOn w:val="DefaultParagraphFont"/>
    <w:link w:val="Heading1"/>
    <w:uiPriority w:val="9"/>
    <w:rsid w:val="00516192"/>
    <w:rPr>
      <w:rFonts w:ascii="Arial" w:hAnsi="Arial"/>
      <w:sz w:val="36"/>
    </w:rPr>
  </w:style>
  <w:style w:type="character" w:customStyle="1" w:styleId="AnnexHeadingChar">
    <w:name w:val="Annex Heading Char"/>
    <w:basedOn w:val="Heading1Char"/>
    <w:link w:val="AnnexHeading"/>
    <w:rsid w:val="00516192"/>
    <w:rPr>
      <w:rFonts w:ascii="Arial" w:hAnsi="Arial"/>
      <w:sz w:val="36"/>
    </w:rPr>
  </w:style>
  <w:style w:type="paragraph" w:styleId="Title">
    <w:name w:val="Title"/>
    <w:basedOn w:val="Normal"/>
    <w:next w:val="Normal"/>
    <w:link w:val="TitleChar"/>
    <w:qFormat/>
    <w:rsid w:val="00FD6BB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D6BB6"/>
    <w:rPr>
      <w:rFonts w:asciiTheme="majorHAnsi" w:eastAsiaTheme="majorEastAsia" w:hAnsiTheme="majorHAnsi" w:cstheme="majorBidi"/>
      <w:spacing w:val="-10"/>
      <w:kern w:val="28"/>
      <w:sz w:val="56"/>
      <w:szCs w:val="56"/>
    </w:rPr>
  </w:style>
  <w:style w:type="paragraph" w:customStyle="1" w:styleId="Listbulletnospace">
    <w:name w:val="List bullet no space"/>
    <w:basedOn w:val="ListBullet"/>
    <w:qFormat/>
    <w:rsid w:val="003C33BF"/>
    <w:pPr>
      <w:tabs>
        <w:tab w:val="left" w:pos="522"/>
      </w:tabs>
      <w:overflowPunct w:val="0"/>
      <w:autoSpaceDE w:val="0"/>
      <w:autoSpaceDN w:val="0"/>
      <w:adjustRightInd w:val="0"/>
      <w:spacing w:after="0"/>
      <w:ind w:left="533" w:hanging="274"/>
      <w:contextualSpacing w:val="0"/>
      <w:textAlignment w:val="baseline"/>
    </w:pPr>
    <w:rPr>
      <w:rFonts w:eastAsia="DengXian"/>
      <w:lang w:val="en-GB"/>
    </w:rPr>
  </w:style>
  <w:style w:type="paragraph" w:customStyle="1" w:styleId="Bulletlist">
    <w:name w:val="Bullet list"/>
    <w:basedOn w:val="Normal"/>
    <w:qFormat/>
    <w:rsid w:val="003C33BF"/>
    <w:pPr>
      <w:numPr>
        <w:numId w:val="15"/>
      </w:numPr>
      <w:overflowPunct w:val="0"/>
      <w:autoSpaceDE w:val="0"/>
      <w:autoSpaceDN w:val="0"/>
      <w:adjustRightInd w:val="0"/>
      <w:textAlignment w:val="baseline"/>
    </w:pPr>
    <w:rPr>
      <w:rFonts w:eastAsia="Times New Roman"/>
      <w:lang w:val="en-GB"/>
    </w:rPr>
  </w:style>
  <w:style w:type="paragraph" w:styleId="ListBullet">
    <w:name w:val="List Bullet"/>
    <w:basedOn w:val="Normal"/>
    <w:rsid w:val="003C33BF"/>
    <w:pPr>
      <w:ind w:left="360" w:hanging="360"/>
      <w:contextualSpacing/>
    </w:pPr>
  </w:style>
  <w:style w:type="paragraph" w:customStyle="1" w:styleId="HeadingUnnumbered">
    <w:name w:val="Heading Unnumbered"/>
    <w:basedOn w:val="Heading1"/>
    <w:qFormat/>
    <w:rsid w:val="00674361"/>
    <w:pPr>
      <w:pageBreakBefore w:val="0"/>
      <w:numPr>
        <w:numId w:val="0"/>
      </w:numPr>
      <w:tabs>
        <w:tab w:val="left" w:pos="540"/>
      </w:tabs>
      <w:overflowPunct w:val="0"/>
      <w:autoSpaceDE w:val="0"/>
      <w:autoSpaceDN w:val="0"/>
      <w:adjustRightInd w:val="0"/>
      <w:textAlignment w:val="baseline"/>
    </w:pPr>
    <w:rPr>
      <w:rFonts w:ascii="DengXian" w:eastAsia="DengXian" w:hAnsi="DengXian"/>
      <w:b/>
      <w:lang w:val="en-GB" w:eastAsia="zh-CN"/>
    </w:rPr>
  </w:style>
  <w:style w:type="paragraph" w:styleId="TableofFigures">
    <w:name w:val="table of figures"/>
    <w:basedOn w:val="Normal"/>
    <w:next w:val="Normal"/>
    <w:uiPriority w:val="99"/>
    <w:rsid w:val="00674361"/>
    <w:pPr>
      <w:overflowPunct w:val="0"/>
      <w:autoSpaceDE w:val="0"/>
      <w:autoSpaceDN w:val="0"/>
      <w:adjustRightInd w:val="0"/>
      <w:spacing w:after="0"/>
      <w:textAlignment w:val="baseline"/>
    </w:pPr>
    <w:rPr>
      <w:rFonts w:eastAsia="Times New Roman"/>
      <w:lang w:val="en-GB"/>
    </w:rPr>
  </w:style>
  <w:style w:type="character" w:styleId="Emphasis">
    <w:name w:val="Emphasis"/>
    <w:basedOn w:val="DefaultParagraphFont"/>
    <w:uiPriority w:val="20"/>
    <w:qFormat/>
    <w:rsid w:val="008B454F"/>
    <w:rPr>
      <w:i/>
      <w:iCs/>
    </w:rPr>
  </w:style>
  <w:style w:type="character" w:customStyle="1" w:styleId="BodyTextChar">
    <w:name w:val="Body Text Char"/>
    <w:aliases w:val="b Char"/>
    <w:basedOn w:val="DefaultParagraphFont"/>
    <w:link w:val="BodyText"/>
    <w:locked/>
    <w:rsid w:val="008B454F"/>
  </w:style>
  <w:style w:type="paragraph" w:styleId="BodyText">
    <w:name w:val="Body Text"/>
    <w:aliases w:val="b"/>
    <w:basedOn w:val="Normal"/>
    <w:link w:val="BodyTextChar"/>
    <w:unhideWhenUsed/>
    <w:rsid w:val="008B454F"/>
    <w:pPr>
      <w:spacing w:after="240"/>
    </w:pPr>
  </w:style>
  <w:style w:type="character" w:customStyle="1" w:styleId="BodyTextChar1">
    <w:name w:val="Body Text Char1"/>
    <w:basedOn w:val="DefaultParagraphFont"/>
    <w:rsid w:val="008B454F"/>
  </w:style>
  <w:style w:type="character" w:customStyle="1" w:styleId="ListParagraphChar">
    <w:name w:val="List Paragraph Char"/>
    <w:aliases w:val="Compact List Paragraph Char,列表段落 Char,参考文献 Char,符号列表 Char,·ûºÅÁÐ±í Char,¡¤?o?¨¢D¡À¨ª Char,?¡è?o?¡§¡éD?¨¤¡§a Char,??¨¨?o??¡ì?¨¦D?¡§¡è?¡ìa Char,??¡§¡§?o???¨¬?¡§|D??¡ì?¨¨??¨¬a Char,???¡ì?¡ì?o???¡§???¡ì|D???¨¬?¡§¡§??¡§?a Char,? Char"/>
    <w:basedOn w:val="DefaultParagraphFont"/>
    <w:link w:val="ListParagraph"/>
    <w:uiPriority w:val="34"/>
    <w:qFormat/>
    <w:rsid w:val="00646C98"/>
    <w:rPr>
      <w:rFonts w:eastAsia="MS PGothic"/>
      <w:szCs w:val="22"/>
      <w:lang w:val="en-GB" w:eastAsia="ja-JP"/>
    </w:rPr>
  </w:style>
  <w:style w:type="paragraph" w:customStyle="1" w:styleId="PatentNumbering1">
    <w:name w:val="Patent Numbering 1"/>
    <w:aliases w:val="pn1"/>
    <w:basedOn w:val="Normal"/>
    <w:rsid w:val="009D4467"/>
    <w:pPr>
      <w:numPr>
        <w:numId w:val="36"/>
      </w:numPr>
      <w:tabs>
        <w:tab w:val="left" w:pos="1440"/>
      </w:tabs>
      <w:spacing w:after="240" w:line="360" w:lineRule="auto"/>
      <w:outlineLvl w:val="0"/>
    </w:pPr>
    <w:rPr>
      <w:rFonts w:asciiTheme="minorHAnsi" w:eastAsiaTheme="minorHAnsi" w:hAnsiTheme="minorHAnsi" w:cstheme="minorBidi"/>
      <w:kern w:val="32"/>
      <w:sz w:val="24"/>
      <w:szCs w:val="22"/>
      <w:lang w:val="en-IE"/>
    </w:rPr>
  </w:style>
  <w:style w:type="character" w:customStyle="1" w:styleId="EWChar">
    <w:name w:val="EW Char"/>
    <w:basedOn w:val="DefaultParagraphFont"/>
    <w:link w:val="EW"/>
    <w:locked/>
    <w:rsid w:val="0012668B"/>
  </w:style>
  <w:style w:type="character" w:styleId="UnresolvedMention">
    <w:name w:val="Unresolved Mention"/>
    <w:basedOn w:val="DefaultParagraphFont"/>
    <w:uiPriority w:val="99"/>
    <w:semiHidden/>
    <w:unhideWhenUsed/>
    <w:rsid w:val="00111D98"/>
    <w:rPr>
      <w:color w:val="605E5C"/>
      <w:shd w:val="clear" w:color="auto" w:fill="E1DFDD"/>
    </w:rPr>
  </w:style>
  <w:style w:type="numbering" w:customStyle="1" w:styleId="Style1">
    <w:name w:val="Style1"/>
    <w:uiPriority w:val="99"/>
    <w:rsid w:val="003358D5"/>
    <w:pPr>
      <w:numPr>
        <w:numId w:val="42"/>
      </w:numPr>
    </w:pPr>
  </w:style>
  <w:style w:type="numbering" w:customStyle="1" w:styleId="Style2">
    <w:name w:val="Style2"/>
    <w:uiPriority w:val="99"/>
    <w:rsid w:val="003358D5"/>
    <w:pPr>
      <w:numPr>
        <w:numId w:val="44"/>
      </w:numPr>
    </w:pPr>
  </w:style>
  <w:style w:type="paragraph" w:customStyle="1" w:styleId="NO">
    <w:name w:val="NO"/>
    <w:basedOn w:val="Normal"/>
    <w:link w:val="NOZchn"/>
    <w:rsid w:val="00763003"/>
    <w:pPr>
      <w:keepLines/>
      <w:spacing w:after="160" w:line="256" w:lineRule="auto"/>
      <w:ind w:left="1135" w:hanging="851"/>
    </w:pPr>
    <w:rPr>
      <w:rFonts w:eastAsiaTheme="minorHAnsi" w:cstheme="minorBidi"/>
      <w:szCs w:val="22"/>
    </w:rPr>
  </w:style>
  <w:style w:type="character" w:customStyle="1" w:styleId="NOZchn">
    <w:name w:val="NO Zchn"/>
    <w:link w:val="NO"/>
    <w:rsid w:val="00763003"/>
    <w:rPr>
      <w:rFonts w:eastAsia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9384">
      <w:bodyDiv w:val="1"/>
      <w:marLeft w:val="0"/>
      <w:marRight w:val="0"/>
      <w:marTop w:val="0"/>
      <w:marBottom w:val="0"/>
      <w:divBdr>
        <w:top w:val="none" w:sz="0" w:space="0" w:color="auto"/>
        <w:left w:val="none" w:sz="0" w:space="0" w:color="auto"/>
        <w:bottom w:val="none" w:sz="0" w:space="0" w:color="auto"/>
        <w:right w:val="none" w:sz="0" w:space="0" w:color="auto"/>
      </w:divBdr>
    </w:div>
    <w:div w:id="20323196">
      <w:bodyDiv w:val="1"/>
      <w:marLeft w:val="0"/>
      <w:marRight w:val="0"/>
      <w:marTop w:val="0"/>
      <w:marBottom w:val="0"/>
      <w:divBdr>
        <w:top w:val="none" w:sz="0" w:space="0" w:color="auto"/>
        <w:left w:val="none" w:sz="0" w:space="0" w:color="auto"/>
        <w:bottom w:val="none" w:sz="0" w:space="0" w:color="auto"/>
        <w:right w:val="none" w:sz="0" w:space="0" w:color="auto"/>
      </w:divBdr>
    </w:div>
    <w:div w:id="56393476">
      <w:bodyDiv w:val="1"/>
      <w:marLeft w:val="0"/>
      <w:marRight w:val="0"/>
      <w:marTop w:val="0"/>
      <w:marBottom w:val="0"/>
      <w:divBdr>
        <w:top w:val="none" w:sz="0" w:space="0" w:color="auto"/>
        <w:left w:val="none" w:sz="0" w:space="0" w:color="auto"/>
        <w:bottom w:val="none" w:sz="0" w:space="0" w:color="auto"/>
        <w:right w:val="none" w:sz="0" w:space="0" w:color="auto"/>
      </w:divBdr>
      <w:divsChild>
        <w:div w:id="1708068218">
          <w:marLeft w:val="1267"/>
          <w:marRight w:val="0"/>
          <w:marTop w:val="0"/>
          <w:marBottom w:val="120"/>
          <w:divBdr>
            <w:top w:val="none" w:sz="0" w:space="0" w:color="auto"/>
            <w:left w:val="none" w:sz="0" w:space="0" w:color="auto"/>
            <w:bottom w:val="none" w:sz="0" w:space="0" w:color="auto"/>
            <w:right w:val="none" w:sz="0" w:space="0" w:color="auto"/>
          </w:divBdr>
        </w:div>
      </w:divsChild>
    </w:div>
    <w:div w:id="63380093">
      <w:bodyDiv w:val="1"/>
      <w:marLeft w:val="0"/>
      <w:marRight w:val="0"/>
      <w:marTop w:val="0"/>
      <w:marBottom w:val="0"/>
      <w:divBdr>
        <w:top w:val="none" w:sz="0" w:space="0" w:color="auto"/>
        <w:left w:val="none" w:sz="0" w:space="0" w:color="auto"/>
        <w:bottom w:val="none" w:sz="0" w:space="0" w:color="auto"/>
        <w:right w:val="none" w:sz="0" w:space="0" w:color="auto"/>
      </w:divBdr>
    </w:div>
    <w:div w:id="77332795">
      <w:bodyDiv w:val="1"/>
      <w:marLeft w:val="0"/>
      <w:marRight w:val="0"/>
      <w:marTop w:val="0"/>
      <w:marBottom w:val="0"/>
      <w:divBdr>
        <w:top w:val="none" w:sz="0" w:space="0" w:color="auto"/>
        <w:left w:val="none" w:sz="0" w:space="0" w:color="auto"/>
        <w:bottom w:val="none" w:sz="0" w:space="0" w:color="auto"/>
        <w:right w:val="none" w:sz="0" w:space="0" w:color="auto"/>
      </w:divBdr>
    </w:div>
    <w:div w:id="82802718">
      <w:bodyDiv w:val="1"/>
      <w:marLeft w:val="0"/>
      <w:marRight w:val="0"/>
      <w:marTop w:val="0"/>
      <w:marBottom w:val="0"/>
      <w:divBdr>
        <w:top w:val="none" w:sz="0" w:space="0" w:color="auto"/>
        <w:left w:val="none" w:sz="0" w:space="0" w:color="auto"/>
        <w:bottom w:val="none" w:sz="0" w:space="0" w:color="auto"/>
        <w:right w:val="none" w:sz="0" w:space="0" w:color="auto"/>
      </w:divBdr>
      <w:divsChild>
        <w:div w:id="1268735366">
          <w:marLeft w:val="0"/>
          <w:marRight w:val="0"/>
          <w:marTop w:val="0"/>
          <w:marBottom w:val="0"/>
          <w:divBdr>
            <w:top w:val="none" w:sz="0" w:space="0" w:color="auto"/>
            <w:left w:val="none" w:sz="0" w:space="0" w:color="auto"/>
            <w:bottom w:val="none" w:sz="0" w:space="0" w:color="auto"/>
            <w:right w:val="none" w:sz="0" w:space="0" w:color="auto"/>
          </w:divBdr>
          <w:divsChild>
            <w:div w:id="1023288888">
              <w:marLeft w:val="0"/>
              <w:marRight w:val="0"/>
              <w:marTop w:val="0"/>
              <w:marBottom w:val="0"/>
              <w:divBdr>
                <w:top w:val="none" w:sz="0" w:space="0" w:color="auto"/>
                <w:left w:val="none" w:sz="0" w:space="0" w:color="auto"/>
                <w:bottom w:val="none" w:sz="0" w:space="0" w:color="auto"/>
                <w:right w:val="none" w:sz="0" w:space="0" w:color="auto"/>
              </w:divBdr>
              <w:divsChild>
                <w:div w:id="4953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112692">
      <w:bodyDiv w:val="1"/>
      <w:marLeft w:val="0"/>
      <w:marRight w:val="0"/>
      <w:marTop w:val="0"/>
      <w:marBottom w:val="0"/>
      <w:divBdr>
        <w:top w:val="none" w:sz="0" w:space="0" w:color="auto"/>
        <w:left w:val="none" w:sz="0" w:space="0" w:color="auto"/>
        <w:bottom w:val="none" w:sz="0" w:space="0" w:color="auto"/>
        <w:right w:val="none" w:sz="0" w:space="0" w:color="auto"/>
      </w:divBdr>
      <w:divsChild>
        <w:div w:id="1896773861">
          <w:marLeft w:val="0"/>
          <w:marRight w:val="0"/>
          <w:marTop w:val="0"/>
          <w:marBottom w:val="0"/>
          <w:divBdr>
            <w:top w:val="none" w:sz="0" w:space="0" w:color="auto"/>
            <w:left w:val="none" w:sz="0" w:space="0" w:color="auto"/>
            <w:bottom w:val="none" w:sz="0" w:space="0" w:color="auto"/>
            <w:right w:val="none" w:sz="0" w:space="0" w:color="auto"/>
          </w:divBdr>
          <w:divsChild>
            <w:div w:id="777019118">
              <w:marLeft w:val="0"/>
              <w:marRight w:val="0"/>
              <w:marTop w:val="0"/>
              <w:marBottom w:val="0"/>
              <w:divBdr>
                <w:top w:val="none" w:sz="0" w:space="0" w:color="auto"/>
                <w:left w:val="none" w:sz="0" w:space="0" w:color="auto"/>
                <w:bottom w:val="none" w:sz="0" w:space="0" w:color="auto"/>
                <w:right w:val="none" w:sz="0" w:space="0" w:color="auto"/>
              </w:divBdr>
              <w:divsChild>
                <w:div w:id="1343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6000476">
      <w:bodyDiv w:val="1"/>
      <w:marLeft w:val="0"/>
      <w:marRight w:val="0"/>
      <w:marTop w:val="0"/>
      <w:marBottom w:val="0"/>
      <w:divBdr>
        <w:top w:val="none" w:sz="0" w:space="0" w:color="auto"/>
        <w:left w:val="none" w:sz="0" w:space="0" w:color="auto"/>
        <w:bottom w:val="none" w:sz="0" w:space="0" w:color="auto"/>
        <w:right w:val="none" w:sz="0" w:space="0" w:color="auto"/>
      </w:divBdr>
      <w:divsChild>
        <w:div w:id="856312357">
          <w:marLeft w:val="0"/>
          <w:marRight w:val="0"/>
          <w:marTop w:val="0"/>
          <w:marBottom w:val="0"/>
          <w:divBdr>
            <w:top w:val="none" w:sz="0" w:space="0" w:color="auto"/>
            <w:left w:val="none" w:sz="0" w:space="0" w:color="auto"/>
            <w:bottom w:val="none" w:sz="0" w:space="0" w:color="auto"/>
            <w:right w:val="none" w:sz="0" w:space="0" w:color="auto"/>
          </w:divBdr>
          <w:divsChild>
            <w:div w:id="669059791">
              <w:marLeft w:val="0"/>
              <w:marRight w:val="0"/>
              <w:marTop w:val="0"/>
              <w:marBottom w:val="0"/>
              <w:divBdr>
                <w:top w:val="none" w:sz="0" w:space="0" w:color="auto"/>
                <w:left w:val="none" w:sz="0" w:space="0" w:color="auto"/>
                <w:bottom w:val="none" w:sz="0" w:space="0" w:color="auto"/>
                <w:right w:val="none" w:sz="0" w:space="0" w:color="auto"/>
              </w:divBdr>
              <w:divsChild>
                <w:div w:id="3679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1488">
      <w:bodyDiv w:val="1"/>
      <w:marLeft w:val="0"/>
      <w:marRight w:val="0"/>
      <w:marTop w:val="0"/>
      <w:marBottom w:val="0"/>
      <w:divBdr>
        <w:top w:val="none" w:sz="0" w:space="0" w:color="auto"/>
        <w:left w:val="none" w:sz="0" w:space="0" w:color="auto"/>
        <w:bottom w:val="none" w:sz="0" w:space="0" w:color="auto"/>
        <w:right w:val="none" w:sz="0" w:space="0" w:color="auto"/>
      </w:divBdr>
    </w:div>
    <w:div w:id="120539489">
      <w:bodyDiv w:val="1"/>
      <w:marLeft w:val="0"/>
      <w:marRight w:val="0"/>
      <w:marTop w:val="0"/>
      <w:marBottom w:val="0"/>
      <w:divBdr>
        <w:top w:val="none" w:sz="0" w:space="0" w:color="auto"/>
        <w:left w:val="none" w:sz="0" w:space="0" w:color="auto"/>
        <w:bottom w:val="none" w:sz="0" w:space="0" w:color="auto"/>
        <w:right w:val="none" w:sz="0" w:space="0" w:color="auto"/>
      </w:divBdr>
    </w:div>
    <w:div w:id="122968605">
      <w:bodyDiv w:val="1"/>
      <w:marLeft w:val="0"/>
      <w:marRight w:val="0"/>
      <w:marTop w:val="0"/>
      <w:marBottom w:val="0"/>
      <w:divBdr>
        <w:top w:val="none" w:sz="0" w:space="0" w:color="auto"/>
        <w:left w:val="none" w:sz="0" w:space="0" w:color="auto"/>
        <w:bottom w:val="none" w:sz="0" w:space="0" w:color="auto"/>
        <w:right w:val="none" w:sz="0" w:space="0" w:color="auto"/>
      </w:divBdr>
      <w:divsChild>
        <w:div w:id="1470828990">
          <w:marLeft w:val="1080"/>
          <w:marRight w:val="0"/>
          <w:marTop w:val="100"/>
          <w:marBottom w:val="0"/>
          <w:divBdr>
            <w:top w:val="none" w:sz="0" w:space="0" w:color="auto"/>
            <w:left w:val="none" w:sz="0" w:space="0" w:color="auto"/>
            <w:bottom w:val="none" w:sz="0" w:space="0" w:color="auto"/>
            <w:right w:val="none" w:sz="0" w:space="0" w:color="auto"/>
          </w:divBdr>
        </w:div>
        <w:div w:id="1892840027">
          <w:marLeft w:val="1080"/>
          <w:marRight w:val="0"/>
          <w:marTop w:val="100"/>
          <w:marBottom w:val="0"/>
          <w:divBdr>
            <w:top w:val="none" w:sz="0" w:space="0" w:color="auto"/>
            <w:left w:val="none" w:sz="0" w:space="0" w:color="auto"/>
            <w:bottom w:val="none" w:sz="0" w:space="0" w:color="auto"/>
            <w:right w:val="none" w:sz="0" w:space="0" w:color="auto"/>
          </w:divBdr>
        </w:div>
        <w:div w:id="310524233">
          <w:marLeft w:val="1080"/>
          <w:marRight w:val="0"/>
          <w:marTop w:val="100"/>
          <w:marBottom w:val="0"/>
          <w:divBdr>
            <w:top w:val="none" w:sz="0" w:space="0" w:color="auto"/>
            <w:left w:val="none" w:sz="0" w:space="0" w:color="auto"/>
            <w:bottom w:val="none" w:sz="0" w:space="0" w:color="auto"/>
            <w:right w:val="none" w:sz="0" w:space="0" w:color="auto"/>
          </w:divBdr>
        </w:div>
        <w:div w:id="554858905">
          <w:marLeft w:val="1080"/>
          <w:marRight w:val="0"/>
          <w:marTop w:val="100"/>
          <w:marBottom w:val="0"/>
          <w:divBdr>
            <w:top w:val="none" w:sz="0" w:space="0" w:color="auto"/>
            <w:left w:val="none" w:sz="0" w:space="0" w:color="auto"/>
            <w:bottom w:val="none" w:sz="0" w:space="0" w:color="auto"/>
            <w:right w:val="none" w:sz="0" w:space="0" w:color="auto"/>
          </w:divBdr>
        </w:div>
        <w:div w:id="533807225">
          <w:marLeft w:val="1080"/>
          <w:marRight w:val="0"/>
          <w:marTop w:val="100"/>
          <w:marBottom w:val="0"/>
          <w:divBdr>
            <w:top w:val="none" w:sz="0" w:space="0" w:color="auto"/>
            <w:left w:val="none" w:sz="0" w:space="0" w:color="auto"/>
            <w:bottom w:val="none" w:sz="0" w:space="0" w:color="auto"/>
            <w:right w:val="none" w:sz="0" w:space="0" w:color="auto"/>
          </w:divBdr>
        </w:div>
      </w:divsChild>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37307909">
      <w:bodyDiv w:val="1"/>
      <w:marLeft w:val="0"/>
      <w:marRight w:val="0"/>
      <w:marTop w:val="0"/>
      <w:marBottom w:val="0"/>
      <w:divBdr>
        <w:top w:val="none" w:sz="0" w:space="0" w:color="auto"/>
        <w:left w:val="none" w:sz="0" w:space="0" w:color="auto"/>
        <w:bottom w:val="none" w:sz="0" w:space="0" w:color="auto"/>
        <w:right w:val="none" w:sz="0" w:space="0" w:color="auto"/>
      </w:divBdr>
    </w:div>
    <w:div w:id="139545419">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62939929">
      <w:bodyDiv w:val="1"/>
      <w:marLeft w:val="0"/>
      <w:marRight w:val="0"/>
      <w:marTop w:val="0"/>
      <w:marBottom w:val="0"/>
      <w:divBdr>
        <w:top w:val="none" w:sz="0" w:space="0" w:color="auto"/>
        <w:left w:val="none" w:sz="0" w:space="0" w:color="auto"/>
        <w:bottom w:val="none" w:sz="0" w:space="0" w:color="auto"/>
        <w:right w:val="none" w:sz="0" w:space="0" w:color="auto"/>
      </w:divBdr>
    </w:div>
    <w:div w:id="177161237">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205408486">
      <w:bodyDiv w:val="1"/>
      <w:marLeft w:val="0"/>
      <w:marRight w:val="0"/>
      <w:marTop w:val="0"/>
      <w:marBottom w:val="0"/>
      <w:divBdr>
        <w:top w:val="none" w:sz="0" w:space="0" w:color="auto"/>
        <w:left w:val="none" w:sz="0" w:space="0" w:color="auto"/>
        <w:bottom w:val="none" w:sz="0" w:space="0" w:color="auto"/>
        <w:right w:val="none" w:sz="0" w:space="0" w:color="auto"/>
      </w:divBdr>
      <w:divsChild>
        <w:div w:id="2037149027">
          <w:marLeft w:val="0"/>
          <w:marRight w:val="0"/>
          <w:marTop w:val="0"/>
          <w:marBottom w:val="0"/>
          <w:divBdr>
            <w:top w:val="none" w:sz="0" w:space="0" w:color="auto"/>
            <w:left w:val="none" w:sz="0" w:space="0" w:color="auto"/>
            <w:bottom w:val="none" w:sz="0" w:space="0" w:color="auto"/>
            <w:right w:val="none" w:sz="0" w:space="0" w:color="auto"/>
          </w:divBdr>
          <w:divsChild>
            <w:div w:id="104591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9585">
      <w:bodyDiv w:val="1"/>
      <w:marLeft w:val="0"/>
      <w:marRight w:val="0"/>
      <w:marTop w:val="0"/>
      <w:marBottom w:val="0"/>
      <w:divBdr>
        <w:top w:val="none" w:sz="0" w:space="0" w:color="auto"/>
        <w:left w:val="none" w:sz="0" w:space="0" w:color="auto"/>
        <w:bottom w:val="none" w:sz="0" w:space="0" w:color="auto"/>
        <w:right w:val="none" w:sz="0" w:space="0" w:color="auto"/>
      </w:divBdr>
    </w:div>
    <w:div w:id="216864749">
      <w:bodyDiv w:val="1"/>
      <w:marLeft w:val="0"/>
      <w:marRight w:val="0"/>
      <w:marTop w:val="0"/>
      <w:marBottom w:val="0"/>
      <w:divBdr>
        <w:top w:val="none" w:sz="0" w:space="0" w:color="auto"/>
        <w:left w:val="none" w:sz="0" w:space="0" w:color="auto"/>
        <w:bottom w:val="none" w:sz="0" w:space="0" w:color="auto"/>
        <w:right w:val="none" w:sz="0" w:space="0" w:color="auto"/>
      </w:divBdr>
      <w:divsChild>
        <w:div w:id="2000843112">
          <w:marLeft w:val="475"/>
          <w:marRight w:val="0"/>
          <w:marTop w:val="320"/>
          <w:marBottom w:val="0"/>
          <w:divBdr>
            <w:top w:val="none" w:sz="0" w:space="0" w:color="auto"/>
            <w:left w:val="none" w:sz="0" w:space="0" w:color="auto"/>
            <w:bottom w:val="none" w:sz="0" w:space="0" w:color="auto"/>
            <w:right w:val="none" w:sz="0" w:space="0" w:color="auto"/>
          </w:divBdr>
        </w:div>
        <w:div w:id="1871643702">
          <w:marLeft w:val="475"/>
          <w:marRight w:val="0"/>
          <w:marTop w:val="320"/>
          <w:marBottom w:val="0"/>
          <w:divBdr>
            <w:top w:val="none" w:sz="0" w:space="0" w:color="auto"/>
            <w:left w:val="none" w:sz="0" w:space="0" w:color="auto"/>
            <w:bottom w:val="none" w:sz="0" w:space="0" w:color="auto"/>
            <w:right w:val="none" w:sz="0" w:space="0" w:color="auto"/>
          </w:divBdr>
        </w:div>
      </w:divsChild>
    </w:div>
    <w:div w:id="232156072">
      <w:bodyDiv w:val="1"/>
      <w:marLeft w:val="0"/>
      <w:marRight w:val="0"/>
      <w:marTop w:val="0"/>
      <w:marBottom w:val="0"/>
      <w:divBdr>
        <w:top w:val="none" w:sz="0" w:space="0" w:color="auto"/>
        <w:left w:val="none" w:sz="0" w:space="0" w:color="auto"/>
        <w:bottom w:val="none" w:sz="0" w:space="0" w:color="auto"/>
        <w:right w:val="none" w:sz="0" w:space="0" w:color="auto"/>
      </w:divBdr>
    </w:div>
    <w:div w:id="235240995">
      <w:bodyDiv w:val="1"/>
      <w:marLeft w:val="0"/>
      <w:marRight w:val="0"/>
      <w:marTop w:val="0"/>
      <w:marBottom w:val="0"/>
      <w:divBdr>
        <w:top w:val="none" w:sz="0" w:space="0" w:color="auto"/>
        <w:left w:val="none" w:sz="0" w:space="0" w:color="auto"/>
        <w:bottom w:val="none" w:sz="0" w:space="0" w:color="auto"/>
        <w:right w:val="none" w:sz="0" w:space="0" w:color="auto"/>
      </w:divBdr>
    </w:div>
    <w:div w:id="236326388">
      <w:bodyDiv w:val="1"/>
      <w:marLeft w:val="0"/>
      <w:marRight w:val="0"/>
      <w:marTop w:val="0"/>
      <w:marBottom w:val="0"/>
      <w:divBdr>
        <w:top w:val="none" w:sz="0" w:space="0" w:color="auto"/>
        <w:left w:val="none" w:sz="0" w:space="0" w:color="auto"/>
        <w:bottom w:val="none" w:sz="0" w:space="0" w:color="auto"/>
        <w:right w:val="none" w:sz="0" w:space="0" w:color="auto"/>
      </w:divBdr>
    </w:div>
    <w:div w:id="236792975">
      <w:bodyDiv w:val="1"/>
      <w:marLeft w:val="0"/>
      <w:marRight w:val="0"/>
      <w:marTop w:val="0"/>
      <w:marBottom w:val="0"/>
      <w:divBdr>
        <w:top w:val="none" w:sz="0" w:space="0" w:color="auto"/>
        <w:left w:val="none" w:sz="0" w:space="0" w:color="auto"/>
        <w:bottom w:val="none" w:sz="0" w:space="0" w:color="auto"/>
        <w:right w:val="none" w:sz="0" w:space="0" w:color="auto"/>
      </w:divBdr>
    </w:div>
    <w:div w:id="295719365">
      <w:bodyDiv w:val="1"/>
      <w:marLeft w:val="0"/>
      <w:marRight w:val="0"/>
      <w:marTop w:val="0"/>
      <w:marBottom w:val="0"/>
      <w:divBdr>
        <w:top w:val="none" w:sz="0" w:space="0" w:color="auto"/>
        <w:left w:val="none" w:sz="0" w:space="0" w:color="auto"/>
        <w:bottom w:val="none" w:sz="0" w:space="0" w:color="auto"/>
        <w:right w:val="none" w:sz="0" w:space="0" w:color="auto"/>
      </w:divBdr>
    </w:div>
    <w:div w:id="300307808">
      <w:bodyDiv w:val="1"/>
      <w:marLeft w:val="0"/>
      <w:marRight w:val="0"/>
      <w:marTop w:val="0"/>
      <w:marBottom w:val="0"/>
      <w:divBdr>
        <w:top w:val="none" w:sz="0" w:space="0" w:color="auto"/>
        <w:left w:val="none" w:sz="0" w:space="0" w:color="auto"/>
        <w:bottom w:val="none" w:sz="0" w:space="0" w:color="auto"/>
        <w:right w:val="none" w:sz="0" w:space="0" w:color="auto"/>
      </w:divBdr>
    </w:div>
    <w:div w:id="305400738">
      <w:bodyDiv w:val="1"/>
      <w:marLeft w:val="0"/>
      <w:marRight w:val="0"/>
      <w:marTop w:val="0"/>
      <w:marBottom w:val="0"/>
      <w:divBdr>
        <w:top w:val="none" w:sz="0" w:space="0" w:color="auto"/>
        <w:left w:val="none" w:sz="0" w:space="0" w:color="auto"/>
        <w:bottom w:val="none" w:sz="0" w:space="0" w:color="auto"/>
        <w:right w:val="none" w:sz="0" w:space="0" w:color="auto"/>
      </w:divBdr>
      <w:divsChild>
        <w:div w:id="1418356477">
          <w:marLeft w:val="0"/>
          <w:marRight w:val="0"/>
          <w:marTop w:val="0"/>
          <w:marBottom w:val="0"/>
          <w:divBdr>
            <w:top w:val="none" w:sz="0" w:space="0" w:color="auto"/>
            <w:left w:val="none" w:sz="0" w:space="0" w:color="auto"/>
            <w:bottom w:val="none" w:sz="0" w:space="0" w:color="auto"/>
            <w:right w:val="none" w:sz="0" w:space="0" w:color="auto"/>
          </w:divBdr>
          <w:divsChild>
            <w:div w:id="63335691">
              <w:marLeft w:val="0"/>
              <w:marRight w:val="0"/>
              <w:marTop w:val="0"/>
              <w:marBottom w:val="0"/>
              <w:divBdr>
                <w:top w:val="none" w:sz="0" w:space="0" w:color="auto"/>
                <w:left w:val="none" w:sz="0" w:space="0" w:color="auto"/>
                <w:bottom w:val="none" w:sz="0" w:space="0" w:color="auto"/>
                <w:right w:val="none" w:sz="0" w:space="0" w:color="auto"/>
              </w:divBdr>
              <w:divsChild>
                <w:div w:id="3920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367923">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17736299">
      <w:bodyDiv w:val="1"/>
      <w:marLeft w:val="0"/>
      <w:marRight w:val="0"/>
      <w:marTop w:val="0"/>
      <w:marBottom w:val="0"/>
      <w:divBdr>
        <w:top w:val="none" w:sz="0" w:space="0" w:color="auto"/>
        <w:left w:val="none" w:sz="0" w:space="0" w:color="auto"/>
        <w:bottom w:val="none" w:sz="0" w:space="0" w:color="auto"/>
        <w:right w:val="none" w:sz="0" w:space="0" w:color="auto"/>
      </w:divBdr>
    </w:div>
    <w:div w:id="324016289">
      <w:bodyDiv w:val="1"/>
      <w:marLeft w:val="0"/>
      <w:marRight w:val="0"/>
      <w:marTop w:val="0"/>
      <w:marBottom w:val="0"/>
      <w:divBdr>
        <w:top w:val="none" w:sz="0" w:space="0" w:color="auto"/>
        <w:left w:val="none" w:sz="0" w:space="0" w:color="auto"/>
        <w:bottom w:val="none" w:sz="0" w:space="0" w:color="auto"/>
        <w:right w:val="none" w:sz="0" w:space="0" w:color="auto"/>
      </w:divBdr>
    </w:div>
    <w:div w:id="328218586">
      <w:bodyDiv w:val="1"/>
      <w:marLeft w:val="0"/>
      <w:marRight w:val="0"/>
      <w:marTop w:val="0"/>
      <w:marBottom w:val="0"/>
      <w:divBdr>
        <w:top w:val="none" w:sz="0" w:space="0" w:color="auto"/>
        <w:left w:val="none" w:sz="0" w:space="0" w:color="auto"/>
        <w:bottom w:val="none" w:sz="0" w:space="0" w:color="auto"/>
        <w:right w:val="none" w:sz="0" w:space="0" w:color="auto"/>
      </w:divBdr>
    </w:div>
    <w:div w:id="332144695">
      <w:bodyDiv w:val="1"/>
      <w:marLeft w:val="0"/>
      <w:marRight w:val="0"/>
      <w:marTop w:val="0"/>
      <w:marBottom w:val="0"/>
      <w:divBdr>
        <w:top w:val="none" w:sz="0" w:space="0" w:color="auto"/>
        <w:left w:val="none" w:sz="0" w:space="0" w:color="auto"/>
        <w:bottom w:val="none" w:sz="0" w:space="0" w:color="auto"/>
        <w:right w:val="none" w:sz="0" w:space="0" w:color="auto"/>
      </w:divBdr>
    </w:div>
    <w:div w:id="340394724">
      <w:bodyDiv w:val="1"/>
      <w:marLeft w:val="0"/>
      <w:marRight w:val="0"/>
      <w:marTop w:val="0"/>
      <w:marBottom w:val="0"/>
      <w:divBdr>
        <w:top w:val="none" w:sz="0" w:space="0" w:color="auto"/>
        <w:left w:val="none" w:sz="0" w:space="0" w:color="auto"/>
        <w:bottom w:val="none" w:sz="0" w:space="0" w:color="auto"/>
        <w:right w:val="none" w:sz="0" w:space="0" w:color="auto"/>
      </w:divBdr>
    </w:div>
    <w:div w:id="345444965">
      <w:bodyDiv w:val="1"/>
      <w:marLeft w:val="0"/>
      <w:marRight w:val="0"/>
      <w:marTop w:val="0"/>
      <w:marBottom w:val="0"/>
      <w:divBdr>
        <w:top w:val="none" w:sz="0" w:space="0" w:color="auto"/>
        <w:left w:val="none" w:sz="0" w:space="0" w:color="auto"/>
        <w:bottom w:val="none" w:sz="0" w:space="0" w:color="auto"/>
        <w:right w:val="none" w:sz="0" w:space="0" w:color="auto"/>
      </w:divBdr>
    </w:div>
    <w:div w:id="350494041">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70761836">
      <w:bodyDiv w:val="1"/>
      <w:marLeft w:val="0"/>
      <w:marRight w:val="0"/>
      <w:marTop w:val="0"/>
      <w:marBottom w:val="0"/>
      <w:divBdr>
        <w:top w:val="none" w:sz="0" w:space="0" w:color="auto"/>
        <w:left w:val="none" w:sz="0" w:space="0" w:color="auto"/>
        <w:bottom w:val="none" w:sz="0" w:space="0" w:color="auto"/>
        <w:right w:val="none" w:sz="0" w:space="0" w:color="auto"/>
      </w:divBdr>
    </w:div>
    <w:div w:id="375087430">
      <w:bodyDiv w:val="1"/>
      <w:marLeft w:val="0"/>
      <w:marRight w:val="0"/>
      <w:marTop w:val="0"/>
      <w:marBottom w:val="0"/>
      <w:divBdr>
        <w:top w:val="none" w:sz="0" w:space="0" w:color="auto"/>
        <w:left w:val="none" w:sz="0" w:space="0" w:color="auto"/>
        <w:bottom w:val="none" w:sz="0" w:space="0" w:color="auto"/>
        <w:right w:val="none" w:sz="0" w:space="0" w:color="auto"/>
      </w:divBdr>
    </w:div>
    <w:div w:id="379941116">
      <w:bodyDiv w:val="1"/>
      <w:marLeft w:val="0"/>
      <w:marRight w:val="0"/>
      <w:marTop w:val="0"/>
      <w:marBottom w:val="0"/>
      <w:divBdr>
        <w:top w:val="none" w:sz="0" w:space="0" w:color="auto"/>
        <w:left w:val="none" w:sz="0" w:space="0" w:color="auto"/>
        <w:bottom w:val="none" w:sz="0" w:space="0" w:color="auto"/>
        <w:right w:val="none" w:sz="0" w:space="0" w:color="auto"/>
      </w:divBdr>
    </w:div>
    <w:div w:id="394477974">
      <w:bodyDiv w:val="1"/>
      <w:marLeft w:val="0"/>
      <w:marRight w:val="0"/>
      <w:marTop w:val="0"/>
      <w:marBottom w:val="0"/>
      <w:divBdr>
        <w:top w:val="none" w:sz="0" w:space="0" w:color="auto"/>
        <w:left w:val="none" w:sz="0" w:space="0" w:color="auto"/>
        <w:bottom w:val="none" w:sz="0" w:space="0" w:color="auto"/>
        <w:right w:val="none" w:sz="0" w:space="0" w:color="auto"/>
      </w:divBdr>
    </w:div>
    <w:div w:id="405301917">
      <w:bodyDiv w:val="1"/>
      <w:marLeft w:val="0"/>
      <w:marRight w:val="0"/>
      <w:marTop w:val="0"/>
      <w:marBottom w:val="0"/>
      <w:divBdr>
        <w:top w:val="none" w:sz="0" w:space="0" w:color="auto"/>
        <w:left w:val="none" w:sz="0" w:space="0" w:color="auto"/>
        <w:bottom w:val="none" w:sz="0" w:space="0" w:color="auto"/>
        <w:right w:val="none" w:sz="0" w:space="0" w:color="auto"/>
      </w:divBdr>
    </w:div>
    <w:div w:id="418524490">
      <w:bodyDiv w:val="1"/>
      <w:marLeft w:val="0"/>
      <w:marRight w:val="0"/>
      <w:marTop w:val="0"/>
      <w:marBottom w:val="0"/>
      <w:divBdr>
        <w:top w:val="none" w:sz="0" w:space="0" w:color="auto"/>
        <w:left w:val="none" w:sz="0" w:space="0" w:color="auto"/>
        <w:bottom w:val="none" w:sz="0" w:space="0" w:color="auto"/>
        <w:right w:val="none" w:sz="0" w:space="0" w:color="auto"/>
      </w:divBdr>
      <w:divsChild>
        <w:div w:id="1502820156">
          <w:marLeft w:val="0"/>
          <w:marRight w:val="0"/>
          <w:marTop w:val="0"/>
          <w:marBottom w:val="0"/>
          <w:divBdr>
            <w:top w:val="none" w:sz="0" w:space="0" w:color="auto"/>
            <w:left w:val="none" w:sz="0" w:space="0" w:color="auto"/>
            <w:bottom w:val="none" w:sz="0" w:space="0" w:color="auto"/>
            <w:right w:val="none" w:sz="0" w:space="0" w:color="auto"/>
          </w:divBdr>
          <w:divsChild>
            <w:div w:id="689263037">
              <w:marLeft w:val="0"/>
              <w:marRight w:val="0"/>
              <w:marTop w:val="0"/>
              <w:marBottom w:val="0"/>
              <w:divBdr>
                <w:top w:val="none" w:sz="0" w:space="0" w:color="auto"/>
                <w:left w:val="none" w:sz="0" w:space="0" w:color="auto"/>
                <w:bottom w:val="none" w:sz="0" w:space="0" w:color="auto"/>
                <w:right w:val="none" w:sz="0" w:space="0" w:color="auto"/>
              </w:divBdr>
              <w:divsChild>
                <w:div w:id="119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344518">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50251866">
      <w:bodyDiv w:val="1"/>
      <w:marLeft w:val="0"/>
      <w:marRight w:val="0"/>
      <w:marTop w:val="0"/>
      <w:marBottom w:val="0"/>
      <w:divBdr>
        <w:top w:val="none" w:sz="0" w:space="0" w:color="auto"/>
        <w:left w:val="none" w:sz="0" w:space="0" w:color="auto"/>
        <w:bottom w:val="none" w:sz="0" w:space="0" w:color="auto"/>
        <w:right w:val="none" w:sz="0" w:space="0" w:color="auto"/>
      </w:divBdr>
    </w:div>
    <w:div w:id="455295875">
      <w:bodyDiv w:val="1"/>
      <w:marLeft w:val="0"/>
      <w:marRight w:val="0"/>
      <w:marTop w:val="0"/>
      <w:marBottom w:val="0"/>
      <w:divBdr>
        <w:top w:val="none" w:sz="0" w:space="0" w:color="auto"/>
        <w:left w:val="none" w:sz="0" w:space="0" w:color="auto"/>
        <w:bottom w:val="none" w:sz="0" w:space="0" w:color="auto"/>
        <w:right w:val="none" w:sz="0" w:space="0" w:color="auto"/>
      </w:divBdr>
    </w:div>
    <w:div w:id="456603492">
      <w:bodyDiv w:val="1"/>
      <w:marLeft w:val="0"/>
      <w:marRight w:val="0"/>
      <w:marTop w:val="0"/>
      <w:marBottom w:val="0"/>
      <w:divBdr>
        <w:top w:val="none" w:sz="0" w:space="0" w:color="auto"/>
        <w:left w:val="none" w:sz="0" w:space="0" w:color="auto"/>
        <w:bottom w:val="none" w:sz="0" w:space="0" w:color="auto"/>
        <w:right w:val="none" w:sz="0" w:space="0" w:color="auto"/>
      </w:divBdr>
      <w:divsChild>
        <w:div w:id="1819421209">
          <w:marLeft w:val="1080"/>
          <w:marRight w:val="0"/>
          <w:marTop w:val="0"/>
          <w:marBottom w:val="60"/>
          <w:divBdr>
            <w:top w:val="none" w:sz="0" w:space="0" w:color="auto"/>
            <w:left w:val="none" w:sz="0" w:space="0" w:color="auto"/>
            <w:bottom w:val="none" w:sz="0" w:space="0" w:color="auto"/>
            <w:right w:val="none" w:sz="0" w:space="0" w:color="auto"/>
          </w:divBdr>
        </w:div>
      </w:divsChild>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0560391">
      <w:bodyDiv w:val="1"/>
      <w:marLeft w:val="0"/>
      <w:marRight w:val="0"/>
      <w:marTop w:val="0"/>
      <w:marBottom w:val="0"/>
      <w:divBdr>
        <w:top w:val="none" w:sz="0" w:space="0" w:color="auto"/>
        <w:left w:val="none" w:sz="0" w:space="0" w:color="auto"/>
        <w:bottom w:val="none" w:sz="0" w:space="0" w:color="auto"/>
        <w:right w:val="none" w:sz="0" w:space="0" w:color="auto"/>
      </w:divBdr>
    </w:div>
    <w:div w:id="473261740">
      <w:bodyDiv w:val="1"/>
      <w:marLeft w:val="0"/>
      <w:marRight w:val="0"/>
      <w:marTop w:val="0"/>
      <w:marBottom w:val="0"/>
      <w:divBdr>
        <w:top w:val="none" w:sz="0" w:space="0" w:color="auto"/>
        <w:left w:val="none" w:sz="0" w:space="0" w:color="auto"/>
        <w:bottom w:val="none" w:sz="0" w:space="0" w:color="auto"/>
        <w:right w:val="none" w:sz="0" w:space="0" w:color="auto"/>
      </w:divBdr>
    </w:div>
    <w:div w:id="475298516">
      <w:bodyDiv w:val="1"/>
      <w:marLeft w:val="0"/>
      <w:marRight w:val="0"/>
      <w:marTop w:val="0"/>
      <w:marBottom w:val="0"/>
      <w:divBdr>
        <w:top w:val="none" w:sz="0" w:space="0" w:color="auto"/>
        <w:left w:val="none" w:sz="0" w:space="0" w:color="auto"/>
        <w:bottom w:val="none" w:sz="0" w:space="0" w:color="auto"/>
        <w:right w:val="none" w:sz="0" w:space="0" w:color="auto"/>
      </w:divBdr>
      <w:divsChild>
        <w:div w:id="2140683124">
          <w:marLeft w:val="360"/>
          <w:marRight w:val="0"/>
          <w:marTop w:val="200"/>
          <w:marBottom w:val="0"/>
          <w:divBdr>
            <w:top w:val="none" w:sz="0" w:space="0" w:color="auto"/>
            <w:left w:val="none" w:sz="0" w:space="0" w:color="auto"/>
            <w:bottom w:val="none" w:sz="0" w:space="0" w:color="auto"/>
            <w:right w:val="none" w:sz="0" w:space="0" w:color="auto"/>
          </w:divBdr>
        </w:div>
        <w:div w:id="575211494">
          <w:marLeft w:val="360"/>
          <w:marRight w:val="0"/>
          <w:marTop w:val="200"/>
          <w:marBottom w:val="0"/>
          <w:divBdr>
            <w:top w:val="none" w:sz="0" w:space="0" w:color="auto"/>
            <w:left w:val="none" w:sz="0" w:space="0" w:color="auto"/>
            <w:bottom w:val="none" w:sz="0" w:space="0" w:color="auto"/>
            <w:right w:val="none" w:sz="0" w:space="0" w:color="auto"/>
          </w:divBdr>
        </w:div>
        <w:div w:id="1120227462">
          <w:marLeft w:val="360"/>
          <w:marRight w:val="0"/>
          <w:marTop w:val="200"/>
          <w:marBottom w:val="0"/>
          <w:divBdr>
            <w:top w:val="none" w:sz="0" w:space="0" w:color="auto"/>
            <w:left w:val="none" w:sz="0" w:space="0" w:color="auto"/>
            <w:bottom w:val="none" w:sz="0" w:space="0" w:color="auto"/>
            <w:right w:val="none" w:sz="0" w:space="0" w:color="auto"/>
          </w:divBdr>
        </w:div>
        <w:div w:id="936600090">
          <w:marLeft w:val="360"/>
          <w:marRight w:val="0"/>
          <w:marTop w:val="200"/>
          <w:marBottom w:val="0"/>
          <w:divBdr>
            <w:top w:val="none" w:sz="0" w:space="0" w:color="auto"/>
            <w:left w:val="none" w:sz="0" w:space="0" w:color="auto"/>
            <w:bottom w:val="none" w:sz="0" w:space="0" w:color="auto"/>
            <w:right w:val="none" w:sz="0" w:space="0" w:color="auto"/>
          </w:divBdr>
        </w:div>
      </w:divsChild>
    </w:div>
    <w:div w:id="492113895">
      <w:bodyDiv w:val="1"/>
      <w:marLeft w:val="0"/>
      <w:marRight w:val="0"/>
      <w:marTop w:val="0"/>
      <w:marBottom w:val="0"/>
      <w:divBdr>
        <w:top w:val="none" w:sz="0" w:space="0" w:color="auto"/>
        <w:left w:val="none" w:sz="0" w:space="0" w:color="auto"/>
        <w:bottom w:val="none" w:sz="0" w:space="0" w:color="auto"/>
        <w:right w:val="none" w:sz="0" w:space="0" w:color="auto"/>
      </w:divBdr>
    </w:div>
    <w:div w:id="503784570">
      <w:bodyDiv w:val="1"/>
      <w:marLeft w:val="0"/>
      <w:marRight w:val="0"/>
      <w:marTop w:val="0"/>
      <w:marBottom w:val="0"/>
      <w:divBdr>
        <w:top w:val="none" w:sz="0" w:space="0" w:color="auto"/>
        <w:left w:val="none" w:sz="0" w:space="0" w:color="auto"/>
        <w:bottom w:val="none" w:sz="0" w:space="0" w:color="auto"/>
        <w:right w:val="none" w:sz="0" w:space="0" w:color="auto"/>
      </w:divBdr>
      <w:divsChild>
        <w:div w:id="264770515">
          <w:marLeft w:val="0"/>
          <w:marRight w:val="0"/>
          <w:marTop w:val="0"/>
          <w:marBottom w:val="0"/>
          <w:divBdr>
            <w:top w:val="none" w:sz="0" w:space="0" w:color="auto"/>
            <w:left w:val="none" w:sz="0" w:space="0" w:color="auto"/>
            <w:bottom w:val="none" w:sz="0" w:space="0" w:color="auto"/>
            <w:right w:val="none" w:sz="0" w:space="0" w:color="auto"/>
          </w:divBdr>
        </w:div>
        <w:div w:id="539518093">
          <w:marLeft w:val="0"/>
          <w:marRight w:val="0"/>
          <w:marTop w:val="0"/>
          <w:marBottom w:val="0"/>
          <w:divBdr>
            <w:top w:val="none" w:sz="0" w:space="0" w:color="auto"/>
            <w:left w:val="none" w:sz="0" w:space="0" w:color="auto"/>
            <w:bottom w:val="none" w:sz="0" w:space="0" w:color="auto"/>
            <w:right w:val="none" w:sz="0" w:space="0" w:color="auto"/>
          </w:divBdr>
        </w:div>
        <w:div w:id="156573909">
          <w:marLeft w:val="0"/>
          <w:marRight w:val="0"/>
          <w:marTop w:val="0"/>
          <w:marBottom w:val="0"/>
          <w:divBdr>
            <w:top w:val="none" w:sz="0" w:space="0" w:color="auto"/>
            <w:left w:val="none" w:sz="0" w:space="0" w:color="auto"/>
            <w:bottom w:val="none" w:sz="0" w:space="0" w:color="auto"/>
            <w:right w:val="none" w:sz="0" w:space="0" w:color="auto"/>
          </w:divBdr>
        </w:div>
      </w:divsChild>
    </w:div>
    <w:div w:id="504713078">
      <w:bodyDiv w:val="1"/>
      <w:marLeft w:val="0"/>
      <w:marRight w:val="0"/>
      <w:marTop w:val="0"/>
      <w:marBottom w:val="0"/>
      <w:divBdr>
        <w:top w:val="none" w:sz="0" w:space="0" w:color="auto"/>
        <w:left w:val="none" w:sz="0" w:space="0" w:color="auto"/>
        <w:bottom w:val="none" w:sz="0" w:space="0" w:color="auto"/>
        <w:right w:val="none" w:sz="0" w:space="0" w:color="auto"/>
      </w:divBdr>
    </w:div>
    <w:div w:id="504904429">
      <w:bodyDiv w:val="1"/>
      <w:marLeft w:val="0"/>
      <w:marRight w:val="0"/>
      <w:marTop w:val="0"/>
      <w:marBottom w:val="0"/>
      <w:divBdr>
        <w:top w:val="none" w:sz="0" w:space="0" w:color="auto"/>
        <w:left w:val="none" w:sz="0" w:space="0" w:color="auto"/>
        <w:bottom w:val="none" w:sz="0" w:space="0" w:color="auto"/>
        <w:right w:val="none" w:sz="0" w:space="0" w:color="auto"/>
      </w:divBdr>
      <w:divsChild>
        <w:div w:id="1877112718">
          <w:marLeft w:val="475"/>
          <w:marRight w:val="0"/>
          <w:marTop w:val="320"/>
          <w:marBottom w:val="0"/>
          <w:divBdr>
            <w:top w:val="none" w:sz="0" w:space="0" w:color="auto"/>
            <w:left w:val="none" w:sz="0" w:space="0" w:color="auto"/>
            <w:bottom w:val="none" w:sz="0" w:space="0" w:color="auto"/>
            <w:right w:val="none" w:sz="0" w:space="0" w:color="auto"/>
          </w:divBdr>
        </w:div>
        <w:div w:id="896667711">
          <w:marLeft w:val="475"/>
          <w:marRight w:val="0"/>
          <w:marTop w:val="320"/>
          <w:marBottom w:val="0"/>
          <w:divBdr>
            <w:top w:val="none" w:sz="0" w:space="0" w:color="auto"/>
            <w:left w:val="none" w:sz="0" w:space="0" w:color="auto"/>
            <w:bottom w:val="none" w:sz="0" w:space="0" w:color="auto"/>
            <w:right w:val="none" w:sz="0" w:space="0" w:color="auto"/>
          </w:divBdr>
        </w:div>
        <w:div w:id="877468938">
          <w:marLeft w:val="475"/>
          <w:marRight w:val="0"/>
          <w:marTop w:val="320"/>
          <w:marBottom w:val="0"/>
          <w:divBdr>
            <w:top w:val="none" w:sz="0" w:space="0" w:color="auto"/>
            <w:left w:val="none" w:sz="0" w:space="0" w:color="auto"/>
            <w:bottom w:val="none" w:sz="0" w:space="0" w:color="auto"/>
            <w:right w:val="none" w:sz="0" w:space="0" w:color="auto"/>
          </w:divBdr>
        </w:div>
      </w:divsChild>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33080463">
      <w:bodyDiv w:val="1"/>
      <w:marLeft w:val="0"/>
      <w:marRight w:val="0"/>
      <w:marTop w:val="0"/>
      <w:marBottom w:val="0"/>
      <w:divBdr>
        <w:top w:val="none" w:sz="0" w:space="0" w:color="auto"/>
        <w:left w:val="none" w:sz="0" w:space="0" w:color="auto"/>
        <w:bottom w:val="none" w:sz="0" w:space="0" w:color="auto"/>
        <w:right w:val="none" w:sz="0" w:space="0" w:color="auto"/>
      </w:divBdr>
    </w:div>
    <w:div w:id="537359945">
      <w:bodyDiv w:val="1"/>
      <w:marLeft w:val="0"/>
      <w:marRight w:val="0"/>
      <w:marTop w:val="0"/>
      <w:marBottom w:val="0"/>
      <w:divBdr>
        <w:top w:val="none" w:sz="0" w:space="0" w:color="auto"/>
        <w:left w:val="none" w:sz="0" w:space="0" w:color="auto"/>
        <w:bottom w:val="none" w:sz="0" w:space="0" w:color="auto"/>
        <w:right w:val="none" w:sz="0" w:space="0" w:color="auto"/>
      </w:divBdr>
    </w:div>
    <w:div w:id="566917488">
      <w:bodyDiv w:val="1"/>
      <w:marLeft w:val="0"/>
      <w:marRight w:val="0"/>
      <w:marTop w:val="0"/>
      <w:marBottom w:val="0"/>
      <w:divBdr>
        <w:top w:val="none" w:sz="0" w:space="0" w:color="auto"/>
        <w:left w:val="none" w:sz="0" w:space="0" w:color="auto"/>
        <w:bottom w:val="none" w:sz="0" w:space="0" w:color="auto"/>
        <w:right w:val="none" w:sz="0" w:space="0" w:color="auto"/>
      </w:divBdr>
      <w:divsChild>
        <w:div w:id="191646944">
          <w:marLeft w:val="360"/>
          <w:marRight w:val="0"/>
          <w:marTop w:val="0"/>
          <w:marBottom w:val="60"/>
          <w:divBdr>
            <w:top w:val="none" w:sz="0" w:space="0" w:color="auto"/>
            <w:left w:val="none" w:sz="0" w:space="0" w:color="auto"/>
            <w:bottom w:val="none" w:sz="0" w:space="0" w:color="auto"/>
            <w:right w:val="none" w:sz="0" w:space="0" w:color="auto"/>
          </w:divBdr>
        </w:div>
        <w:div w:id="445269204">
          <w:marLeft w:val="1080"/>
          <w:marRight w:val="0"/>
          <w:marTop w:val="0"/>
          <w:marBottom w:val="60"/>
          <w:divBdr>
            <w:top w:val="none" w:sz="0" w:space="0" w:color="auto"/>
            <w:left w:val="none" w:sz="0" w:space="0" w:color="auto"/>
            <w:bottom w:val="none" w:sz="0" w:space="0" w:color="auto"/>
            <w:right w:val="none" w:sz="0" w:space="0" w:color="auto"/>
          </w:divBdr>
        </w:div>
        <w:div w:id="1006590974">
          <w:marLeft w:val="1080"/>
          <w:marRight w:val="0"/>
          <w:marTop w:val="0"/>
          <w:marBottom w:val="60"/>
          <w:divBdr>
            <w:top w:val="none" w:sz="0" w:space="0" w:color="auto"/>
            <w:left w:val="none" w:sz="0" w:space="0" w:color="auto"/>
            <w:bottom w:val="none" w:sz="0" w:space="0" w:color="auto"/>
            <w:right w:val="none" w:sz="0" w:space="0" w:color="auto"/>
          </w:divBdr>
        </w:div>
        <w:div w:id="717976274">
          <w:marLeft w:val="1080"/>
          <w:marRight w:val="0"/>
          <w:marTop w:val="0"/>
          <w:marBottom w:val="60"/>
          <w:divBdr>
            <w:top w:val="none" w:sz="0" w:space="0" w:color="auto"/>
            <w:left w:val="none" w:sz="0" w:space="0" w:color="auto"/>
            <w:bottom w:val="none" w:sz="0" w:space="0" w:color="auto"/>
            <w:right w:val="none" w:sz="0" w:space="0" w:color="auto"/>
          </w:divBdr>
        </w:div>
        <w:div w:id="1211189033">
          <w:marLeft w:val="360"/>
          <w:marRight w:val="0"/>
          <w:marTop w:val="0"/>
          <w:marBottom w:val="60"/>
          <w:divBdr>
            <w:top w:val="none" w:sz="0" w:space="0" w:color="auto"/>
            <w:left w:val="none" w:sz="0" w:space="0" w:color="auto"/>
            <w:bottom w:val="none" w:sz="0" w:space="0" w:color="auto"/>
            <w:right w:val="none" w:sz="0" w:space="0" w:color="auto"/>
          </w:divBdr>
        </w:div>
        <w:div w:id="905341489">
          <w:marLeft w:val="1080"/>
          <w:marRight w:val="0"/>
          <w:marTop w:val="0"/>
          <w:marBottom w:val="60"/>
          <w:divBdr>
            <w:top w:val="none" w:sz="0" w:space="0" w:color="auto"/>
            <w:left w:val="none" w:sz="0" w:space="0" w:color="auto"/>
            <w:bottom w:val="none" w:sz="0" w:space="0" w:color="auto"/>
            <w:right w:val="none" w:sz="0" w:space="0" w:color="auto"/>
          </w:divBdr>
        </w:div>
        <w:div w:id="1918396947">
          <w:marLeft w:val="1080"/>
          <w:marRight w:val="0"/>
          <w:marTop w:val="0"/>
          <w:marBottom w:val="60"/>
          <w:divBdr>
            <w:top w:val="none" w:sz="0" w:space="0" w:color="auto"/>
            <w:left w:val="none" w:sz="0" w:space="0" w:color="auto"/>
            <w:bottom w:val="none" w:sz="0" w:space="0" w:color="auto"/>
            <w:right w:val="none" w:sz="0" w:space="0" w:color="auto"/>
          </w:divBdr>
        </w:div>
        <w:div w:id="2017462811">
          <w:marLeft w:val="1080"/>
          <w:marRight w:val="0"/>
          <w:marTop w:val="0"/>
          <w:marBottom w:val="60"/>
          <w:divBdr>
            <w:top w:val="none" w:sz="0" w:space="0" w:color="auto"/>
            <w:left w:val="none" w:sz="0" w:space="0" w:color="auto"/>
            <w:bottom w:val="none" w:sz="0" w:space="0" w:color="auto"/>
            <w:right w:val="none" w:sz="0" w:space="0" w:color="auto"/>
          </w:divBdr>
        </w:div>
        <w:div w:id="221908847">
          <w:marLeft w:val="360"/>
          <w:marRight w:val="0"/>
          <w:marTop w:val="0"/>
          <w:marBottom w:val="60"/>
          <w:divBdr>
            <w:top w:val="none" w:sz="0" w:space="0" w:color="auto"/>
            <w:left w:val="none" w:sz="0" w:space="0" w:color="auto"/>
            <w:bottom w:val="none" w:sz="0" w:space="0" w:color="auto"/>
            <w:right w:val="none" w:sz="0" w:space="0" w:color="auto"/>
          </w:divBdr>
        </w:div>
        <w:div w:id="979917671">
          <w:marLeft w:val="1080"/>
          <w:marRight w:val="0"/>
          <w:marTop w:val="0"/>
          <w:marBottom w:val="60"/>
          <w:divBdr>
            <w:top w:val="none" w:sz="0" w:space="0" w:color="auto"/>
            <w:left w:val="none" w:sz="0" w:space="0" w:color="auto"/>
            <w:bottom w:val="none" w:sz="0" w:space="0" w:color="auto"/>
            <w:right w:val="none" w:sz="0" w:space="0" w:color="auto"/>
          </w:divBdr>
        </w:div>
        <w:div w:id="1800800092">
          <w:marLeft w:val="1080"/>
          <w:marRight w:val="0"/>
          <w:marTop w:val="0"/>
          <w:marBottom w:val="60"/>
          <w:divBdr>
            <w:top w:val="none" w:sz="0" w:space="0" w:color="auto"/>
            <w:left w:val="none" w:sz="0" w:space="0" w:color="auto"/>
            <w:bottom w:val="none" w:sz="0" w:space="0" w:color="auto"/>
            <w:right w:val="none" w:sz="0" w:space="0" w:color="auto"/>
          </w:divBdr>
        </w:div>
        <w:div w:id="104275061">
          <w:marLeft w:val="1080"/>
          <w:marRight w:val="0"/>
          <w:marTop w:val="0"/>
          <w:marBottom w:val="60"/>
          <w:divBdr>
            <w:top w:val="none" w:sz="0" w:space="0" w:color="auto"/>
            <w:left w:val="none" w:sz="0" w:space="0" w:color="auto"/>
            <w:bottom w:val="none" w:sz="0" w:space="0" w:color="auto"/>
            <w:right w:val="none" w:sz="0" w:space="0" w:color="auto"/>
          </w:divBdr>
        </w:div>
        <w:div w:id="1027488354">
          <w:marLeft w:val="360"/>
          <w:marRight w:val="0"/>
          <w:marTop w:val="0"/>
          <w:marBottom w:val="60"/>
          <w:divBdr>
            <w:top w:val="none" w:sz="0" w:space="0" w:color="auto"/>
            <w:left w:val="none" w:sz="0" w:space="0" w:color="auto"/>
            <w:bottom w:val="none" w:sz="0" w:space="0" w:color="auto"/>
            <w:right w:val="none" w:sz="0" w:space="0" w:color="auto"/>
          </w:divBdr>
        </w:div>
        <w:div w:id="1710376769">
          <w:marLeft w:val="1080"/>
          <w:marRight w:val="0"/>
          <w:marTop w:val="0"/>
          <w:marBottom w:val="60"/>
          <w:divBdr>
            <w:top w:val="none" w:sz="0" w:space="0" w:color="auto"/>
            <w:left w:val="none" w:sz="0" w:space="0" w:color="auto"/>
            <w:bottom w:val="none" w:sz="0" w:space="0" w:color="auto"/>
            <w:right w:val="none" w:sz="0" w:space="0" w:color="auto"/>
          </w:divBdr>
        </w:div>
        <w:div w:id="613175450">
          <w:marLeft w:val="1080"/>
          <w:marRight w:val="0"/>
          <w:marTop w:val="0"/>
          <w:marBottom w:val="60"/>
          <w:divBdr>
            <w:top w:val="none" w:sz="0" w:space="0" w:color="auto"/>
            <w:left w:val="none" w:sz="0" w:space="0" w:color="auto"/>
            <w:bottom w:val="none" w:sz="0" w:space="0" w:color="auto"/>
            <w:right w:val="none" w:sz="0" w:space="0" w:color="auto"/>
          </w:divBdr>
        </w:div>
        <w:div w:id="2027290641">
          <w:marLeft w:val="1080"/>
          <w:marRight w:val="0"/>
          <w:marTop w:val="0"/>
          <w:marBottom w:val="60"/>
          <w:divBdr>
            <w:top w:val="none" w:sz="0" w:space="0" w:color="auto"/>
            <w:left w:val="none" w:sz="0" w:space="0" w:color="auto"/>
            <w:bottom w:val="none" w:sz="0" w:space="0" w:color="auto"/>
            <w:right w:val="none" w:sz="0" w:space="0" w:color="auto"/>
          </w:divBdr>
        </w:div>
      </w:divsChild>
    </w:div>
    <w:div w:id="575480710">
      <w:bodyDiv w:val="1"/>
      <w:marLeft w:val="0"/>
      <w:marRight w:val="0"/>
      <w:marTop w:val="0"/>
      <w:marBottom w:val="0"/>
      <w:divBdr>
        <w:top w:val="none" w:sz="0" w:space="0" w:color="auto"/>
        <w:left w:val="none" w:sz="0" w:space="0" w:color="auto"/>
        <w:bottom w:val="none" w:sz="0" w:space="0" w:color="auto"/>
        <w:right w:val="none" w:sz="0" w:space="0" w:color="auto"/>
      </w:divBdr>
    </w:div>
    <w:div w:id="576860216">
      <w:bodyDiv w:val="1"/>
      <w:marLeft w:val="0"/>
      <w:marRight w:val="0"/>
      <w:marTop w:val="0"/>
      <w:marBottom w:val="0"/>
      <w:divBdr>
        <w:top w:val="none" w:sz="0" w:space="0" w:color="auto"/>
        <w:left w:val="none" w:sz="0" w:space="0" w:color="auto"/>
        <w:bottom w:val="none" w:sz="0" w:space="0" w:color="auto"/>
        <w:right w:val="none" w:sz="0" w:space="0" w:color="auto"/>
      </w:divBdr>
    </w:div>
    <w:div w:id="578058447">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14288594">
      <w:bodyDiv w:val="1"/>
      <w:marLeft w:val="0"/>
      <w:marRight w:val="0"/>
      <w:marTop w:val="0"/>
      <w:marBottom w:val="0"/>
      <w:divBdr>
        <w:top w:val="none" w:sz="0" w:space="0" w:color="auto"/>
        <w:left w:val="none" w:sz="0" w:space="0" w:color="auto"/>
        <w:bottom w:val="none" w:sz="0" w:space="0" w:color="auto"/>
        <w:right w:val="none" w:sz="0" w:space="0" w:color="auto"/>
      </w:divBdr>
      <w:divsChild>
        <w:div w:id="1838617202">
          <w:marLeft w:val="360"/>
          <w:marRight w:val="0"/>
          <w:marTop w:val="200"/>
          <w:marBottom w:val="0"/>
          <w:divBdr>
            <w:top w:val="none" w:sz="0" w:space="0" w:color="auto"/>
            <w:left w:val="none" w:sz="0" w:space="0" w:color="auto"/>
            <w:bottom w:val="none" w:sz="0" w:space="0" w:color="auto"/>
            <w:right w:val="none" w:sz="0" w:space="0" w:color="auto"/>
          </w:divBdr>
        </w:div>
        <w:div w:id="1565722985">
          <w:marLeft w:val="1080"/>
          <w:marRight w:val="0"/>
          <w:marTop w:val="100"/>
          <w:marBottom w:val="0"/>
          <w:divBdr>
            <w:top w:val="none" w:sz="0" w:space="0" w:color="auto"/>
            <w:left w:val="none" w:sz="0" w:space="0" w:color="auto"/>
            <w:bottom w:val="none" w:sz="0" w:space="0" w:color="auto"/>
            <w:right w:val="none" w:sz="0" w:space="0" w:color="auto"/>
          </w:divBdr>
        </w:div>
        <w:div w:id="718288524">
          <w:marLeft w:val="1080"/>
          <w:marRight w:val="0"/>
          <w:marTop w:val="100"/>
          <w:marBottom w:val="0"/>
          <w:divBdr>
            <w:top w:val="none" w:sz="0" w:space="0" w:color="auto"/>
            <w:left w:val="none" w:sz="0" w:space="0" w:color="auto"/>
            <w:bottom w:val="none" w:sz="0" w:space="0" w:color="auto"/>
            <w:right w:val="none" w:sz="0" w:space="0" w:color="auto"/>
          </w:divBdr>
        </w:div>
        <w:div w:id="1094084621">
          <w:marLeft w:val="1080"/>
          <w:marRight w:val="0"/>
          <w:marTop w:val="100"/>
          <w:marBottom w:val="0"/>
          <w:divBdr>
            <w:top w:val="none" w:sz="0" w:space="0" w:color="auto"/>
            <w:left w:val="none" w:sz="0" w:space="0" w:color="auto"/>
            <w:bottom w:val="none" w:sz="0" w:space="0" w:color="auto"/>
            <w:right w:val="none" w:sz="0" w:space="0" w:color="auto"/>
          </w:divBdr>
        </w:div>
        <w:div w:id="519048840">
          <w:marLeft w:val="1080"/>
          <w:marRight w:val="0"/>
          <w:marTop w:val="100"/>
          <w:marBottom w:val="0"/>
          <w:divBdr>
            <w:top w:val="none" w:sz="0" w:space="0" w:color="auto"/>
            <w:left w:val="none" w:sz="0" w:space="0" w:color="auto"/>
            <w:bottom w:val="none" w:sz="0" w:space="0" w:color="auto"/>
            <w:right w:val="none" w:sz="0" w:space="0" w:color="auto"/>
          </w:divBdr>
        </w:div>
        <w:div w:id="1032608814">
          <w:marLeft w:val="1800"/>
          <w:marRight w:val="0"/>
          <w:marTop w:val="100"/>
          <w:marBottom w:val="0"/>
          <w:divBdr>
            <w:top w:val="none" w:sz="0" w:space="0" w:color="auto"/>
            <w:left w:val="none" w:sz="0" w:space="0" w:color="auto"/>
            <w:bottom w:val="none" w:sz="0" w:space="0" w:color="auto"/>
            <w:right w:val="none" w:sz="0" w:space="0" w:color="auto"/>
          </w:divBdr>
        </w:div>
        <w:div w:id="1863274569">
          <w:marLeft w:val="1800"/>
          <w:marRight w:val="0"/>
          <w:marTop w:val="100"/>
          <w:marBottom w:val="0"/>
          <w:divBdr>
            <w:top w:val="none" w:sz="0" w:space="0" w:color="auto"/>
            <w:left w:val="none" w:sz="0" w:space="0" w:color="auto"/>
            <w:bottom w:val="none" w:sz="0" w:space="0" w:color="auto"/>
            <w:right w:val="none" w:sz="0" w:space="0" w:color="auto"/>
          </w:divBdr>
        </w:div>
      </w:divsChild>
    </w:div>
    <w:div w:id="614364496">
      <w:bodyDiv w:val="1"/>
      <w:marLeft w:val="0"/>
      <w:marRight w:val="0"/>
      <w:marTop w:val="0"/>
      <w:marBottom w:val="0"/>
      <w:divBdr>
        <w:top w:val="none" w:sz="0" w:space="0" w:color="auto"/>
        <w:left w:val="none" w:sz="0" w:space="0" w:color="auto"/>
        <w:bottom w:val="none" w:sz="0" w:space="0" w:color="auto"/>
        <w:right w:val="none" w:sz="0" w:space="0" w:color="auto"/>
      </w:divBdr>
    </w:div>
    <w:div w:id="621157791">
      <w:bodyDiv w:val="1"/>
      <w:marLeft w:val="0"/>
      <w:marRight w:val="0"/>
      <w:marTop w:val="0"/>
      <w:marBottom w:val="0"/>
      <w:divBdr>
        <w:top w:val="none" w:sz="0" w:space="0" w:color="auto"/>
        <w:left w:val="none" w:sz="0" w:space="0" w:color="auto"/>
        <w:bottom w:val="none" w:sz="0" w:space="0" w:color="auto"/>
        <w:right w:val="none" w:sz="0" w:space="0" w:color="auto"/>
      </w:divBdr>
    </w:div>
    <w:div w:id="627510695">
      <w:bodyDiv w:val="1"/>
      <w:marLeft w:val="0"/>
      <w:marRight w:val="0"/>
      <w:marTop w:val="0"/>
      <w:marBottom w:val="0"/>
      <w:divBdr>
        <w:top w:val="none" w:sz="0" w:space="0" w:color="auto"/>
        <w:left w:val="none" w:sz="0" w:space="0" w:color="auto"/>
        <w:bottom w:val="none" w:sz="0" w:space="0" w:color="auto"/>
        <w:right w:val="none" w:sz="0" w:space="0" w:color="auto"/>
      </w:divBdr>
      <w:divsChild>
        <w:div w:id="1370227783">
          <w:marLeft w:val="0"/>
          <w:marRight w:val="0"/>
          <w:marTop w:val="0"/>
          <w:marBottom w:val="0"/>
          <w:divBdr>
            <w:top w:val="none" w:sz="0" w:space="0" w:color="auto"/>
            <w:left w:val="none" w:sz="0" w:space="0" w:color="auto"/>
            <w:bottom w:val="none" w:sz="0" w:space="0" w:color="auto"/>
            <w:right w:val="none" w:sz="0" w:space="0" w:color="auto"/>
          </w:divBdr>
          <w:divsChild>
            <w:div w:id="1047948107">
              <w:marLeft w:val="0"/>
              <w:marRight w:val="0"/>
              <w:marTop w:val="0"/>
              <w:marBottom w:val="0"/>
              <w:divBdr>
                <w:top w:val="none" w:sz="0" w:space="0" w:color="auto"/>
                <w:left w:val="none" w:sz="0" w:space="0" w:color="auto"/>
                <w:bottom w:val="none" w:sz="0" w:space="0" w:color="auto"/>
                <w:right w:val="none" w:sz="0" w:space="0" w:color="auto"/>
              </w:divBdr>
              <w:divsChild>
                <w:div w:id="16221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500466">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56540319">
      <w:bodyDiv w:val="1"/>
      <w:marLeft w:val="0"/>
      <w:marRight w:val="0"/>
      <w:marTop w:val="0"/>
      <w:marBottom w:val="0"/>
      <w:divBdr>
        <w:top w:val="none" w:sz="0" w:space="0" w:color="auto"/>
        <w:left w:val="none" w:sz="0" w:space="0" w:color="auto"/>
        <w:bottom w:val="none" w:sz="0" w:space="0" w:color="auto"/>
        <w:right w:val="none" w:sz="0" w:space="0" w:color="auto"/>
      </w:divBdr>
    </w:div>
    <w:div w:id="664944033">
      <w:bodyDiv w:val="1"/>
      <w:marLeft w:val="0"/>
      <w:marRight w:val="0"/>
      <w:marTop w:val="0"/>
      <w:marBottom w:val="0"/>
      <w:divBdr>
        <w:top w:val="none" w:sz="0" w:space="0" w:color="auto"/>
        <w:left w:val="none" w:sz="0" w:space="0" w:color="auto"/>
        <w:bottom w:val="none" w:sz="0" w:space="0" w:color="auto"/>
        <w:right w:val="none" w:sz="0" w:space="0" w:color="auto"/>
      </w:divBdr>
    </w:div>
    <w:div w:id="668024189">
      <w:bodyDiv w:val="1"/>
      <w:marLeft w:val="0"/>
      <w:marRight w:val="0"/>
      <w:marTop w:val="0"/>
      <w:marBottom w:val="0"/>
      <w:divBdr>
        <w:top w:val="none" w:sz="0" w:space="0" w:color="auto"/>
        <w:left w:val="none" w:sz="0" w:space="0" w:color="auto"/>
        <w:bottom w:val="none" w:sz="0" w:space="0" w:color="auto"/>
        <w:right w:val="none" w:sz="0" w:space="0" w:color="auto"/>
      </w:divBdr>
      <w:divsChild>
        <w:div w:id="94962739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683673277">
      <w:bodyDiv w:val="1"/>
      <w:marLeft w:val="0"/>
      <w:marRight w:val="0"/>
      <w:marTop w:val="0"/>
      <w:marBottom w:val="0"/>
      <w:divBdr>
        <w:top w:val="none" w:sz="0" w:space="0" w:color="auto"/>
        <w:left w:val="none" w:sz="0" w:space="0" w:color="auto"/>
        <w:bottom w:val="none" w:sz="0" w:space="0" w:color="auto"/>
        <w:right w:val="none" w:sz="0" w:space="0" w:color="auto"/>
      </w:divBdr>
    </w:div>
    <w:div w:id="683748200">
      <w:bodyDiv w:val="1"/>
      <w:marLeft w:val="0"/>
      <w:marRight w:val="0"/>
      <w:marTop w:val="0"/>
      <w:marBottom w:val="0"/>
      <w:divBdr>
        <w:top w:val="none" w:sz="0" w:space="0" w:color="auto"/>
        <w:left w:val="none" w:sz="0" w:space="0" w:color="auto"/>
        <w:bottom w:val="none" w:sz="0" w:space="0" w:color="auto"/>
        <w:right w:val="none" w:sz="0" w:space="0" w:color="auto"/>
      </w:divBdr>
    </w:div>
    <w:div w:id="689180602">
      <w:bodyDiv w:val="1"/>
      <w:marLeft w:val="0"/>
      <w:marRight w:val="0"/>
      <w:marTop w:val="0"/>
      <w:marBottom w:val="0"/>
      <w:divBdr>
        <w:top w:val="none" w:sz="0" w:space="0" w:color="auto"/>
        <w:left w:val="none" w:sz="0" w:space="0" w:color="auto"/>
        <w:bottom w:val="none" w:sz="0" w:space="0" w:color="auto"/>
        <w:right w:val="none" w:sz="0" w:space="0" w:color="auto"/>
      </w:divBdr>
    </w:div>
    <w:div w:id="696194522">
      <w:bodyDiv w:val="1"/>
      <w:marLeft w:val="0"/>
      <w:marRight w:val="0"/>
      <w:marTop w:val="0"/>
      <w:marBottom w:val="0"/>
      <w:divBdr>
        <w:top w:val="none" w:sz="0" w:space="0" w:color="auto"/>
        <w:left w:val="none" w:sz="0" w:space="0" w:color="auto"/>
        <w:bottom w:val="none" w:sz="0" w:space="0" w:color="auto"/>
        <w:right w:val="none" w:sz="0" w:space="0" w:color="auto"/>
      </w:divBdr>
    </w:div>
    <w:div w:id="704334373">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3847221">
      <w:bodyDiv w:val="1"/>
      <w:marLeft w:val="0"/>
      <w:marRight w:val="0"/>
      <w:marTop w:val="0"/>
      <w:marBottom w:val="0"/>
      <w:divBdr>
        <w:top w:val="none" w:sz="0" w:space="0" w:color="auto"/>
        <w:left w:val="none" w:sz="0" w:space="0" w:color="auto"/>
        <w:bottom w:val="none" w:sz="0" w:space="0" w:color="auto"/>
        <w:right w:val="none" w:sz="0" w:space="0" w:color="auto"/>
      </w:divBdr>
      <w:divsChild>
        <w:div w:id="1904678918">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714281305">
      <w:bodyDiv w:val="1"/>
      <w:marLeft w:val="0"/>
      <w:marRight w:val="0"/>
      <w:marTop w:val="0"/>
      <w:marBottom w:val="0"/>
      <w:divBdr>
        <w:top w:val="none" w:sz="0" w:space="0" w:color="auto"/>
        <w:left w:val="none" w:sz="0" w:space="0" w:color="auto"/>
        <w:bottom w:val="none" w:sz="0" w:space="0" w:color="auto"/>
        <w:right w:val="none" w:sz="0" w:space="0" w:color="auto"/>
      </w:divBdr>
    </w:div>
    <w:div w:id="725953613">
      <w:bodyDiv w:val="1"/>
      <w:marLeft w:val="0"/>
      <w:marRight w:val="0"/>
      <w:marTop w:val="0"/>
      <w:marBottom w:val="0"/>
      <w:divBdr>
        <w:top w:val="none" w:sz="0" w:space="0" w:color="auto"/>
        <w:left w:val="none" w:sz="0" w:space="0" w:color="auto"/>
        <w:bottom w:val="none" w:sz="0" w:space="0" w:color="auto"/>
        <w:right w:val="none" w:sz="0" w:space="0" w:color="auto"/>
      </w:divBdr>
      <w:divsChild>
        <w:div w:id="1990207829">
          <w:marLeft w:val="0"/>
          <w:marRight w:val="0"/>
          <w:marTop w:val="0"/>
          <w:marBottom w:val="0"/>
          <w:divBdr>
            <w:top w:val="none" w:sz="0" w:space="0" w:color="auto"/>
            <w:left w:val="none" w:sz="0" w:space="0" w:color="auto"/>
            <w:bottom w:val="none" w:sz="0" w:space="0" w:color="auto"/>
            <w:right w:val="none" w:sz="0" w:space="0" w:color="auto"/>
          </w:divBdr>
          <w:divsChild>
            <w:div w:id="1593473449">
              <w:marLeft w:val="0"/>
              <w:marRight w:val="0"/>
              <w:marTop w:val="0"/>
              <w:marBottom w:val="0"/>
              <w:divBdr>
                <w:top w:val="none" w:sz="0" w:space="0" w:color="auto"/>
                <w:left w:val="none" w:sz="0" w:space="0" w:color="auto"/>
                <w:bottom w:val="none" w:sz="0" w:space="0" w:color="auto"/>
                <w:right w:val="none" w:sz="0" w:space="0" w:color="auto"/>
              </w:divBdr>
              <w:divsChild>
                <w:div w:id="11183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702666">
      <w:bodyDiv w:val="1"/>
      <w:marLeft w:val="0"/>
      <w:marRight w:val="0"/>
      <w:marTop w:val="0"/>
      <w:marBottom w:val="0"/>
      <w:divBdr>
        <w:top w:val="none" w:sz="0" w:space="0" w:color="auto"/>
        <w:left w:val="none" w:sz="0" w:space="0" w:color="auto"/>
        <w:bottom w:val="none" w:sz="0" w:space="0" w:color="auto"/>
        <w:right w:val="none" w:sz="0" w:space="0" w:color="auto"/>
      </w:divBdr>
      <w:divsChild>
        <w:div w:id="579680418">
          <w:marLeft w:val="360"/>
          <w:marRight w:val="0"/>
          <w:marTop w:val="200"/>
          <w:marBottom w:val="0"/>
          <w:divBdr>
            <w:top w:val="none" w:sz="0" w:space="0" w:color="auto"/>
            <w:left w:val="none" w:sz="0" w:space="0" w:color="auto"/>
            <w:bottom w:val="none" w:sz="0" w:space="0" w:color="auto"/>
            <w:right w:val="none" w:sz="0" w:space="0" w:color="auto"/>
          </w:divBdr>
        </w:div>
      </w:divsChild>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79108863">
      <w:bodyDiv w:val="1"/>
      <w:marLeft w:val="0"/>
      <w:marRight w:val="0"/>
      <w:marTop w:val="0"/>
      <w:marBottom w:val="0"/>
      <w:divBdr>
        <w:top w:val="none" w:sz="0" w:space="0" w:color="auto"/>
        <w:left w:val="none" w:sz="0" w:space="0" w:color="auto"/>
        <w:bottom w:val="none" w:sz="0" w:space="0" w:color="auto"/>
        <w:right w:val="none" w:sz="0" w:space="0" w:color="auto"/>
      </w:divBdr>
    </w:div>
    <w:div w:id="783615411">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7427017">
      <w:bodyDiv w:val="1"/>
      <w:marLeft w:val="0"/>
      <w:marRight w:val="0"/>
      <w:marTop w:val="0"/>
      <w:marBottom w:val="0"/>
      <w:divBdr>
        <w:top w:val="none" w:sz="0" w:space="0" w:color="auto"/>
        <w:left w:val="none" w:sz="0" w:space="0" w:color="auto"/>
        <w:bottom w:val="none" w:sz="0" w:space="0" w:color="auto"/>
        <w:right w:val="none" w:sz="0" w:space="0" w:color="auto"/>
      </w:divBdr>
      <w:divsChild>
        <w:div w:id="308486349">
          <w:marLeft w:val="475"/>
          <w:marRight w:val="0"/>
          <w:marTop w:val="320"/>
          <w:marBottom w:val="0"/>
          <w:divBdr>
            <w:top w:val="none" w:sz="0" w:space="0" w:color="auto"/>
            <w:left w:val="none" w:sz="0" w:space="0" w:color="auto"/>
            <w:bottom w:val="none" w:sz="0" w:space="0" w:color="auto"/>
            <w:right w:val="none" w:sz="0" w:space="0" w:color="auto"/>
          </w:divBdr>
        </w:div>
        <w:div w:id="481240580">
          <w:marLeft w:val="475"/>
          <w:marRight w:val="0"/>
          <w:marTop w:val="320"/>
          <w:marBottom w:val="0"/>
          <w:divBdr>
            <w:top w:val="none" w:sz="0" w:space="0" w:color="auto"/>
            <w:left w:val="none" w:sz="0" w:space="0" w:color="auto"/>
            <w:bottom w:val="none" w:sz="0" w:space="0" w:color="auto"/>
            <w:right w:val="none" w:sz="0" w:space="0" w:color="auto"/>
          </w:divBdr>
        </w:div>
        <w:div w:id="1310667257">
          <w:marLeft w:val="475"/>
          <w:marRight w:val="0"/>
          <w:marTop w:val="320"/>
          <w:marBottom w:val="0"/>
          <w:divBdr>
            <w:top w:val="none" w:sz="0" w:space="0" w:color="auto"/>
            <w:left w:val="none" w:sz="0" w:space="0" w:color="auto"/>
            <w:bottom w:val="none" w:sz="0" w:space="0" w:color="auto"/>
            <w:right w:val="none" w:sz="0" w:space="0" w:color="auto"/>
          </w:divBdr>
        </w:div>
        <w:div w:id="1183936818">
          <w:marLeft w:val="475"/>
          <w:marRight w:val="0"/>
          <w:marTop w:val="320"/>
          <w:marBottom w:val="0"/>
          <w:divBdr>
            <w:top w:val="none" w:sz="0" w:space="0" w:color="auto"/>
            <w:left w:val="none" w:sz="0" w:space="0" w:color="auto"/>
            <w:bottom w:val="none" w:sz="0" w:space="0" w:color="auto"/>
            <w:right w:val="none" w:sz="0" w:space="0" w:color="auto"/>
          </w:divBdr>
        </w:div>
        <w:div w:id="1699235581">
          <w:marLeft w:val="475"/>
          <w:marRight w:val="0"/>
          <w:marTop w:val="320"/>
          <w:marBottom w:val="0"/>
          <w:divBdr>
            <w:top w:val="none" w:sz="0" w:space="0" w:color="auto"/>
            <w:left w:val="none" w:sz="0" w:space="0" w:color="auto"/>
            <w:bottom w:val="none" w:sz="0" w:space="0" w:color="auto"/>
            <w:right w:val="none" w:sz="0" w:space="0" w:color="auto"/>
          </w:divBdr>
        </w:div>
        <w:div w:id="40594829">
          <w:marLeft w:val="475"/>
          <w:marRight w:val="0"/>
          <w:marTop w:val="320"/>
          <w:marBottom w:val="0"/>
          <w:divBdr>
            <w:top w:val="none" w:sz="0" w:space="0" w:color="auto"/>
            <w:left w:val="none" w:sz="0" w:space="0" w:color="auto"/>
            <w:bottom w:val="none" w:sz="0" w:space="0" w:color="auto"/>
            <w:right w:val="none" w:sz="0" w:space="0" w:color="auto"/>
          </w:divBdr>
        </w:div>
        <w:div w:id="1417557254">
          <w:marLeft w:val="475"/>
          <w:marRight w:val="0"/>
          <w:marTop w:val="320"/>
          <w:marBottom w:val="0"/>
          <w:divBdr>
            <w:top w:val="none" w:sz="0" w:space="0" w:color="auto"/>
            <w:left w:val="none" w:sz="0" w:space="0" w:color="auto"/>
            <w:bottom w:val="none" w:sz="0" w:space="0" w:color="auto"/>
            <w:right w:val="none" w:sz="0" w:space="0" w:color="auto"/>
          </w:divBdr>
        </w:div>
      </w:divsChild>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48954536">
      <w:bodyDiv w:val="1"/>
      <w:marLeft w:val="0"/>
      <w:marRight w:val="0"/>
      <w:marTop w:val="0"/>
      <w:marBottom w:val="0"/>
      <w:divBdr>
        <w:top w:val="none" w:sz="0" w:space="0" w:color="auto"/>
        <w:left w:val="none" w:sz="0" w:space="0" w:color="auto"/>
        <w:bottom w:val="none" w:sz="0" w:space="0" w:color="auto"/>
        <w:right w:val="none" w:sz="0" w:space="0" w:color="auto"/>
      </w:divBdr>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2303785">
      <w:bodyDiv w:val="1"/>
      <w:marLeft w:val="0"/>
      <w:marRight w:val="0"/>
      <w:marTop w:val="0"/>
      <w:marBottom w:val="0"/>
      <w:divBdr>
        <w:top w:val="none" w:sz="0" w:space="0" w:color="auto"/>
        <w:left w:val="none" w:sz="0" w:space="0" w:color="auto"/>
        <w:bottom w:val="none" w:sz="0" w:space="0" w:color="auto"/>
        <w:right w:val="none" w:sz="0" w:space="0" w:color="auto"/>
      </w:divBdr>
      <w:divsChild>
        <w:div w:id="129979382">
          <w:marLeft w:val="0"/>
          <w:marRight w:val="0"/>
          <w:marTop w:val="0"/>
          <w:marBottom w:val="0"/>
          <w:divBdr>
            <w:top w:val="none" w:sz="0" w:space="0" w:color="auto"/>
            <w:left w:val="none" w:sz="0" w:space="0" w:color="auto"/>
            <w:bottom w:val="none" w:sz="0" w:space="0" w:color="auto"/>
            <w:right w:val="none" w:sz="0" w:space="0" w:color="auto"/>
          </w:divBdr>
          <w:divsChild>
            <w:div w:id="1397238140">
              <w:marLeft w:val="0"/>
              <w:marRight w:val="0"/>
              <w:marTop w:val="0"/>
              <w:marBottom w:val="0"/>
              <w:divBdr>
                <w:top w:val="none" w:sz="0" w:space="0" w:color="auto"/>
                <w:left w:val="none" w:sz="0" w:space="0" w:color="auto"/>
                <w:bottom w:val="none" w:sz="0" w:space="0" w:color="auto"/>
                <w:right w:val="none" w:sz="0" w:space="0" w:color="auto"/>
              </w:divBdr>
              <w:divsChild>
                <w:div w:id="17245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79747">
      <w:bodyDiv w:val="1"/>
      <w:marLeft w:val="0"/>
      <w:marRight w:val="0"/>
      <w:marTop w:val="0"/>
      <w:marBottom w:val="0"/>
      <w:divBdr>
        <w:top w:val="none" w:sz="0" w:space="0" w:color="auto"/>
        <w:left w:val="none" w:sz="0" w:space="0" w:color="auto"/>
        <w:bottom w:val="none" w:sz="0" w:space="0" w:color="auto"/>
        <w:right w:val="none" w:sz="0" w:space="0" w:color="auto"/>
      </w:divBdr>
    </w:div>
    <w:div w:id="886525279">
      <w:bodyDiv w:val="1"/>
      <w:marLeft w:val="0"/>
      <w:marRight w:val="0"/>
      <w:marTop w:val="0"/>
      <w:marBottom w:val="0"/>
      <w:divBdr>
        <w:top w:val="none" w:sz="0" w:space="0" w:color="auto"/>
        <w:left w:val="none" w:sz="0" w:space="0" w:color="auto"/>
        <w:bottom w:val="none" w:sz="0" w:space="0" w:color="auto"/>
        <w:right w:val="none" w:sz="0" w:space="0" w:color="auto"/>
      </w:divBdr>
      <w:divsChild>
        <w:div w:id="389306118">
          <w:marLeft w:val="0"/>
          <w:marRight w:val="0"/>
          <w:marTop w:val="0"/>
          <w:marBottom w:val="0"/>
          <w:divBdr>
            <w:top w:val="none" w:sz="0" w:space="0" w:color="auto"/>
            <w:left w:val="none" w:sz="0" w:space="0" w:color="auto"/>
            <w:bottom w:val="none" w:sz="0" w:space="0" w:color="auto"/>
            <w:right w:val="none" w:sz="0" w:space="0" w:color="auto"/>
          </w:divBdr>
          <w:divsChild>
            <w:div w:id="73402522">
              <w:marLeft w:val="0"/>
              <w:marRight w:val="0"/>
              <w:marTop w:val="0"/>
              <w:marBottom w:val="0"/>
              <w:divBdr>
                <w:top w:val="none" w:sz="0" w:space="0" w:color="auto"/>
                <w:left w:val="none" w:sz="0" w:space="0" w:color="auto"/>
                <w:bottom w:val="none" w:sz="0" w:space="0" w:color="auto"/>
                <w:right w:val="none" w:sz="0" w:space="0" w:color="auto"/>
              </w:divBdr>
              <w:divsChild>
                <w:div w:id="3029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2992">
      <w:bodyDiv w:val="1"/>
      <w:marLeft w:val="0"/>
      <w:marRight w:val="0"/>
      <w:marTop w:val="0"/>
      <w:marBottom w:val="0"/>
      <w:divBdr>
        <w:top w:val="none" w:sz="0" w:space="0" w:color="auto"/>
        <w:left w:val="none" w:sz="0" w:space="0" w:color="auto"/>
        <w:bottom w:val="none" w:sz="0" w:space="0" w:color="auto"/>
        <w:right w:val="none" w:sz="0" w:space="0" w:color="auto"/>
      </w:divBdr>
    </w:div>
    <w:div w:id="892545686">
      <w:bodyDiv w:val="1"/>
      <w:marLeft w:val="0"/>
      <w:marRight w:val="0"/>
      <w:marTop w:val="0"/>
      <w:marBottom w:val="0"/>
      <w:divBdr>
        <w:top w:val="none" w:sz="0" w:space="0" w:color="auto"/>
        <w:left w:val="none" w:sz="0" w:space="0" w:color="auto"/>
        <w:bottom w:val="none" w:sz="0" w:space="0" w:color="auto"/>
        <w:right w:val="none" w:sz="0" w:space="0" w:color="auto"/>
      </w:divBdr>
      <w:divsChild>
        <w:div w:id="797454424">
          <w:marLeft w:val="360"/>
          <w:marRight w:val="0"/>
          <w:marTop w:val="0"/>
          <w:marBottom w:val="60"/>
          <w:divBdr>
            <w:top w:val="none" w:sz="0" w:space="0" w:color="auto"/>
            <w:left w:val="none" w:sz="0" w:space="0" w:color="auto"/>
            <w:bottom w:val="none" w:sz="0" w:space="0" w:color="auto"/>
            <w:right w:val="none" w:sz="0" w:space="0" w:color="auto"/>
          </w:divBdr>
        </w:div>
        <w:div w:id="2142527685">
          <w:marLeft w:val="1080"/>
          <w:marRight w:val="0"/>
          <w:marTop w:val="0"/>
          <w:marBottom w:val="60"/>
          <w:divBdr>
            <w:top w:val="none" w:sz="0" w:space="0" w:color="auto"/>
            <w:left w:val="none" w:sz="0" w:space="0" w:color="auto"/>
            <w:bottom w:val="none" w:sz="0" w:space="0" w:color="auto"/>
            <w:right w:val="none" w:sz="0" w:space="0" w:color="auto"/>
          </w:divBdr>
        </w:div>
        <w:div w:id="1057626091">
          <w:marLeft w:val="1080"/>
          <w:marRight w:val="0"/>
          <w:marTop w:val="0"/>
          <w:marBottom w:val="60"/>
          <w:divBdr>
            <w:top w:val="none" w:sz="0" w:space="0" w:color="auto"/>
            <w:left w:val="none" w:sz="0" w:space="0" w:color="auto"/>
            <w:bottom w:val="none" w:sz="0" w:space="0" w:color="auto"/>
            <w:right w:val="none" w:sz="0" w:space="0" w:color="auto"/>
          </w:divBdr>
        </w:div>
        <w:div w:id="1433625477">
          <w:marLeft w:val="1080"/>
          <w:marRight w:val="0"/>
          <w:marTop w:val="0"/>
          <w:marBottom w:val="60"/>
          <w:divBdr>
            <w:top w:val="none" w:sz="0" w:space="0" w:color="auto"/>
            <w:left w:val="none" w:sz="0" w:space="0" w:color="auto"/>
            <w:bottom w:val="none" w:sz="0" w:space="0" w:color="auto"/>
            <w:right w:val="none" w:sz="0" w:space="0" w:color="auto"/>
          </w:divBdr>
        </w:div>
        <w:div w:id="1518155717">
          <w:marLeft w:val="360"/>
          <w:marRight w:val="0"/>
          <w:marTop w:val="0"/>
          <w:marBottom w:val="60"/>
          <w:divBdr>
            <w:top w:val="none" w:sz="0" w:space="0" w:color="auto"/>
            <w:left w:val="none" w:sz="0" w:space="0" w:color="auto"/>
            <w:bottom w:val="none" w:sz="0" w:space="0" w:color="auto"/>
            <w:right w:val="none" w:sz="0" w:space="0" w:color="auto"/>
          </w:divBdr>
        </w:div>
        <w:div w:id="1300645429">
          <w:marLeft w:val="1080"/>
          <w:marRight w:val="0"/>
          <w:marTop w:val="0"/>
          <w:marBottom w:val="60"/>
          <w:divBdr>
            <w:top w:val="none" w:sz="0" w:space="0" w:color="auto"/>
            <w:left w:val="none" w:sz="0" w:space="0" w:color="auto"/>
            <w:bottom w:val="none" w:sz="0" w:space="0" w:color="auto"/>
            <w:right w:val="none" w:sz="0" w:space="0" w:color="auto"/>
          </w:divBdr>
        </w:div>
        <w:div w:id="469327956">
          <w:marLeft w:val="1080"/>
          <w:marRight w:val="0"/>
          <w:marTop w:val="0"/>
          <w:marBottom w:val="60"/>
          <w:divBdr>
            <w:top w:val="none" w:sz="0" w:space="0" w:color="auto"/>
            <w:left w:val="none" w:sz="0" w:space="0" w:color="auto"/>
            <w:bottom w:val="none" w:sz="0" w:space="0" w:color="auto"/>
            <w:right w:val="none" w:sz="0" w:space="0" w:color="auto"/>
          </w:divBdr>
        </w:div>
        <w:div w:id="132262854">
          <w:marLeft w:val="1080"/>
          <w:marRight w:val="0"/>
          <w:marTop w:val="0"/>
          <w:marBottom w:val="60"/>
          <w:divBdr>
            <w:top w:val="none" w:sz="0" w:space="0" w:color="auto"/>
            <w:left w:val="none" w:sz="0" w:space="0" w:color="auto"/>
            <w:bottom w:val="none" w:sz="0" w:space="0" w:color="auto"/>
            <w:right w:val="none" w:sz="0" w:space="0" w:color="auto"/>
          </w:divBdr>
        </w:div>
        <w:div w:id="657733565">
          <w:marLeft w:val="360"/>
          <w:marRight w:val="0"/>
          <w:marTop w:val="0"/>
          <w:marBottom w:val="60"/>
          <w:divBdr>
            <w:top w:val="none" w:sz="0" w:space="0" w:color="auto"/>
            <w:left w:val="none" w:sz="0" w:space="0" w:color="auto"/>
            <w:bottom w:val="none" w:sz="0" w:space="0" w:color="auto"/>
            <w:right w:val="none" w:sz="0" w:space="0" w:color="auto"/>
          </w:divBdr>
        </w:div>
        <w:div w:id="678629685">
          <w:marLeft w:val="1080"/>
          <w:marRight w:val="0"/>
          <w:marTop w:val="0"/>
          <w:marBottom w:val="60"/>
          <w:divBdr>
            <w:top w:val="none" w:sz="0" w:space="0" w:color="auto"/>
            <w:left w:val="none" w:sz="0" w:space="0" w:color="auto"/>
            <w:bottom w:val="none" w:sz="0" w:space="0" w:color="auto"/>
            <w:right w:val="none" w:sz="0" w:space="0" w:color="auto"/>
          </w:divBdr>
        </w:div>
        <w:div w:id="467210058">
          <w:marLeft w:val="1080"/>
          <w:marRight w:val="0"/>
          <w:marTop w:val="0"/>
          <w:marBottom w:val="60"/>
          <w:divBdr>
            <w:top w:val="none" w:sz="0" w:space="0" w:color="auto"/>
            <w:left w:val="none" w:sz="0" w:space="0" w:color="auto"/>
            <w:bottom w:val="none" w:sz="0" w:space="0" w:color="auto"/>
            <w:right w:val="none" w:sz="0" w:space="0" w:color="auto"/>
          </w:divBdr>
        </w:div>
        <w:div w:id="427433589">
          <w:marLeft w:val="1080"/>
          <w:marRight w:val="0"/>
          <w:marTop w:val="0"/>
          <w:marBottom w:val="60"/>
          <w:divBdr>
            <w:top w:val="none" w:sz="0" w:space="0" w:color="auto"/>
            <w:left w:val="none" w:sz="0" w:space="0" w:color="auto"/>
            <w:bottom w:val="none" w:sz="0" w:space="0" w:color="auto"/>
            <w:right w:val="none" w:sz="0" w:space="0" w:color="auto"/>
          </w:divBdr>
        </w:div>
        <w:div w:id="1754665455">
          <w:marLeft w:val="360"/>
          <w:marRight w:val="0"/>
          <w:marTop w:val="0"/>
          <w:marBottom w:val="60"/>
          <w:divBdr>
            <w:top w:val="none" w:sz="0" w:space="0" w:color="auto"/>
            <w:left w:val="none" w:sz="0" w:space="0" w:color="auto"/>
            <w:bottom w:val="none" w:sz="0" w:space="0" w:color="auto"/>
            <w:right w:val="none" w:sz="0" w:space="0" w:color="auto"/>
          </w:divBdr>
        </w:div>
        <w:div w:id="1273518144">
          <w:marLeft w:val="1080"/>
          <w:marRight w:val="0"/>
          <w:marTop w:val="0"/>
          <w:marBottom w:val="60"/>
          <w:divBdr>
            <w:top w:val="none" w:sz="0" w:space="0" w:color="auto"/>
            <w:left w:val="none" w:sz="0" w:space="0" w:color="auto"/>
            <w:bottom w:val="none" w:sz="0" w:space="0" w:color="auto"/>
            <w:right w:val="none" w:sz="0" w:space="0" w:color="auto"/>
          </w:divBdr>
        </w:div>
        <w:div w:id="613561328">
          <w:marLeft w:val="1080"/>
          <w:marRight w:val="0"/>
          <w:marTop w:val="0"/>
          <w:marBottom w:val="60"/>
          <w:divBdr>
            <w:top w:val="none" w:sz="0" w:space="0" w:color="auto"/>
            <w:left w:val="none" w:sz="0" w:space="0" w:color="auto"/>
            <w:bottom w:val="none" w:sz="0" w:space="0" w:color="auto"/>
            <w:right w:val="none" w:sz="0" w:space="0" w:color="auto"/>
          </w:divBdr>
        </w:div>
        <w:div w:id="356539166">
          <w:marLeft w:val="1080"/>
          <w:marRight w:val="0"/>
          <w:marTop w:val="0"/>
          <w:marBottom w:val="60"/>
          <w:divBdr>
            <w:top w:val="none" w:sz="0" w:space="0" w:color="auto"/>
            <w:left w:val="none" w:sz="0" w:space="0" w:color="auto"/>
            <w:bottom w:val="none" w:sz="0" w:space="0" w:color="auto"/>
            <w:right w:val="none" w:sz="0" w:space="0" w:color="auto"/>
          </w:divBdr>
        </w:div>
      </w:divsChild>
    </w:div>
    <w:div w:id="896622236">
      <w:bodyDiv w:val="1"/>
      <w:marLeft w:val="0"/>
      <w:marRight w:val="0"/>
      <w:marTop w:val="0"/>
      <w:marBottom w:val="0"/>
      <w:divBdr>
        <w:top w:val="none" w:sz="0" w:space="0" w:color="auto"/>
        <w:left w:val="none" w:sz="0" w:space="0" w:color="auto"/>
        <w:bottom w:val="none" w:sz="0" w:space="0" w:color="auto"/>
        <w:right w:val="none" w:sz="0" w:space="0" w:color="auto"/>
      </w:divBdr>
    </w:div>
    <w:div w:id="911353147">
      <w:bodyDiv w:val="1"/>
      <w:marLeft w:val="0"/>
      <w:marRight w:val="0"/>
      <w:marTop w:val="0"/>
      <w:marBottom w:val="0"/>
      <w:divBdr>
        <w:top w:val="none" w:sz="0" w:space="0" w:color="auto"/>
        <w:left w:val="none" w:sz="0" w:space="0" w:color="auto"/>
        <w:bottom w:val="none" w:sz="0" w:space="0" w:color="auto"/>
        <w:right w:val="none" w:sz="0" w:space="0" w:color="auto"/>
      </w:divBdr>
    </w:div>
    <w:div w:id="922489205">
      <w:bodyDiv w:val="1"/>
      <w:marLeft w:val="0"/>
      <w:marRight w:val="0"/>
      <w:marTop w:val="0"/>
      <w:marBottom w:val="0"/>
      <w:divBdr>
        <w:top w:val="none" w:sz="0" w:space="0" w:color="auto"/>
        <w:left w:val="none" w:sz="0" w:space="0" w:color="auto"/>
        <w:bottom w:val="none" w:sz="0" w:space="0" w:color="auto"/>
        <w:right w:val="none" w:sz="0" w:space="0" w:color="auto"/>
      </w:divBdr>
    </w:div>
    <w:div w:id="923608938">
      <w:bodyDiv w:val="1"/>
      <w:marLeft w:val="0"/>
      <w:marRight w:val="0"/>
      <w:marTop w:val="0"/>
      <w:marBottom w:val="0"/>
      <w:divBdr>
        <w:top w:val="none" w:sz="0" w:space="0" w:color="auto"/>
        <w:left w:val="none" w:sz="0" w:space="0" w:color="auto"/>
        <w:bottom w:val="none" w:sz="0" w:space="0" w:color="auto"/>
        <w:right w:val="none" w:sz="0" w:space="0" w:color="auto"/>
      </w:divBdr>
    </w:div>
    <w:div w:id="927735785">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51325210">
      <w:bodyDiv w:val="1"/>
      <w:marLeft w:val="0"/>
      <w:marRight w:val="0"/>
      <w:marTop w:val="0"/>
      <w:marBottom w:val="0"/>
      <w:divBdr>
        <w:top w:val="none" w:sz="0" w:space="0" w:color="auto"/>
        <w:left w:val="none" w:sz="0" w:space="0" w:color="auto"/>
        <w:bottom w:val="none" w:sz="0" w:space="0" w:color="auto"/>
        <w:right w:val="none" w:sz="0" w:space="0" w:color="auto"/>
      </w:divBdr>
    </w:div>
    <w:div w:id="964504266">
      <w:bodyDiv w:val="1"/>
      <w:marLeft w:val="0"/>
      <w:marRight w:val="0"/>
      <w:marTop w:val="0"/>
      <w:marBottom w:val="0"/>
      <w:divBdr>
        <w:top w:val="none" w:sz="0" w:space="0" w:color="auto"/>
        <w:left w:val="none" w:sz="0" w:space="0" w:color="auto"/>
        <w:bottom w:val="none" w:sz="0" w:space="0" w:color="auto"/>
        <w:right w:val="none" w:sz="0" w:space="0" w:color="auto"/>
      </w:divBdr>
    </w:div>
    <w:div w:id="971249072">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332404">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996882598">
      <w:bodyDiv w:val="1"/>
      <w:marLeft w:val="0"/>
      <w:marRight w:val="0"/>
      <w:marTop w:val="0"/>
      <w:marBottom w:val="0"/>
      <w:divBdr>
        <w:top w:val="none" w:sz="0" w:space="0" w:color="auto"/>
        <w:left w:val="none" w:sz="0" w:space="0" w:color="auto"/>
        <w:bottom w:val="none" w:sz="0" w:space="0" w:color="auto"/>
        <w:right w:val="none" w:sz="0" w:space="0" w:color="auto"/>
      </w:divBdr>
    </w:div>
    <w:div w:id="1000083321">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06445320">
      <w:bodyDiv w:val="1"/>
      <w:marLeft w:val="0"/>
      <w:marRight w:val="0"/>
      <w:marTop w:val="0"/>
      <w:marBottom w:val="0"/>
      <w:divBdr>
        <w:top w:val="none" w:sz="0" w:space="0" w:color="auto"/>
        <w:left w:val="none" w:sz="0" w:space="0" w:color="auto"/>
        <w:bottom w:val="none" w:sz="0" w:space="0" w:color="auto"/>
        <w:right w:val="none" w:sz="0" w:space="0" w:color="auto"/>
      </w:divBdr>
    </w:div>
    <w:div w:id="1007635746">
      <w:bodyDiv w:val="1"/>
      <w:marLeft w:val="0"/>
      <w:marRight w:val="0"/>
      <w:marTop w:val="0"/>
      <w:marBottom w:val="0"/>
      <w:divBdr>
        <w:top w:val="none" w:sz="0" w:space="0" w:color="auto"/>
        <w:left w:val="none" w:sz="0" w:space="0" w:color="auto"/>
        <w:bottom w:val="none" w:sz="0" w:space="0" w:color="auto"/>
        <w:right w:val="none" w:sz="0" w:space="0" w:color="auto"/>
      </w:divBdr>
    </w:div>
    <w:div w:id="1010253618">
      <w:bodyDiv w:val="1"/>
      <w:marLeft w:val="0"/>
      <w:marRight w:val="0"/>
      <w:marTop w:val="0"/>
      <w:marBottom w:val="0"/>
      <w:divBdr>
        <w:top w:val="none" w:sz="0" w:space="0" w:color="auto"/>
        <w:left w:val="none" w:sz="0" w:space="0" w:color="auto"/>
        <w:bottom w:val="none" w:sz="0" w:space="0" w:color="auto"/>
        <w:right w:val="none" w:sz="0" w:space="0" w:color="auto"/>
      </w:divBdr>
    </w:div>
    <w:div w:id="10156199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7719414">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19910098">
      <w:bodyDiv w:val="1"/>
      <w:marLeft w:val="0"/>
      <w:marRight w:val="0"/>
      <w:marTop w:val="0"/>
      <w:marBottom w:val="0"/>
      <w:divBdr>
        <w:top w:val="none" w:sz="0" w:space="0" w:color="auto"/>
        <w:left w:val="none" w:sz="0" w:space="0" w:color="auto"/>
        <w:bottom w:val="none" w:sz="0" w:space="0" w:color="auto"/>
        <w:right w:val="none" w:sz="0" w:space="0" w:color="auto"/>
      </w:divBdr>
    </w:div>
    <w:div w:id="1127548027">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6163483">
      <w:bodyDiv w:val="1"/>
      <w:marLeft w:val="0"/>
      <w:marRight w:val="0"/>
      <w:marTop w:val="0"/>
      <w:marBottom w:val="0"/>
      <w:divBdr>
        <w:top w:val="none" w:sz="0" w:space="0" w:color="auto"/>
        <w:left w:val="none" w:sz="0" w:space="0" w:color="auto"/>
        <w:bottom w:val="none" w:sz="0" w:space="0" w:color="auto"/>
        <w:right w:val="none" w:sz="0" w:space="0" w:color="auto"/>
      </w:divBdr>
    </w:div>
    <w:div w:id="1154640394">
      <w:bodyDiv w:val="1"/>
      <w:marLeft w:val="0"/>
      <w:marRight w:val="0"/>
      <w:marTop w:val="0"/>
      <w:marBottom w:val="0"/>
      <w:divBdr>
        <w:top w:val="none" w:sz="0" w:space="0" w:color="auto"/>
        <w:left w:val="none" w:sz="0" w:space="0" w:color="auto"/>
        <w:bottom w:val="none" w:sz="0" w:space="0" w:color="auto"/>
        <w:right w:val="none" w:sz="0" w:space="0" w:color="auto"/>
      </w:divBdr>
      <w:divsChild>
        <w:div w:id="620454023">
          <w:marLeft w:val="0"/>
          <w:marRight w:val="0"/>
          <w:marTop w:val="0"/>
          <w:marBottom w:val="0"/>
          <w:divBdr>
            <w:top w:val="none" w:sz="0" w:space="0" w:color="auto"/>
            <w:left w:val="none" w:sz="0" w:space="0" w:color="auto"/>
            <w:bottom w:val="none" w:sz="0" w:space="0" w:color="auto"/>
            <w:right w:val="none" w:sz="0" w:space="0" w:color="auto"/>
          </w:divBdr>
          <w:divsChild>
            <w:div w:id="1491094561">
              <w:marLeft w:val="0"/>
              <w:marRight w:val="0"/>
              <w:marTop w:val="0"/>
              <w:marBottom w:val="0"/>
              <w:divBdr>
                <w:top w:val="none" w:sz="0" w:space="0" w:color="auto"/>
                <w:left w:val="none" w:sz="0" w:space="0" w:color="auto"/>
                <w:bottom w:val="none" w:sz="0" w:space="0" w:color="auto"/>
                <w:right w:val="none" w:sz="0" w:space="0" w:color="auto"/>
              </w:divBdr>
              <w:divsChild>
                <w:div w:id="261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608151">
      <w:bodyDiv w:val="1"/>
      <w:marLeft w:val="0"/>
      <w:marRight w:val="0"/>
      <w:marTop w:val="0"/>
      <w:marBottom w:val="0"/>
      <w:divBdr>
        <w:top w:val="none" w:sz="0" w:space="0" w:color="auto"/>
        <w:left w:val="none" w:sz="0" w:space="0" w:color="auto"/>
        <w:bottom w:val="none" w:sz="0" w:space="0" w:color="auto"/>
        <w:right w:val="none" w:sz="0" w:space="0" w:color="auto"/>
      </w:divBdr>
    </w:div>
    <w:div w:id="1157040608">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11067251">
      <w:bodyDiv w:val="1"/>
      <w:marLeft w:val="0"/>
      <w:marRight w:val="0"/>
      <w:marTop w:val="0"/>
      <w:marBottom w:val="0"/>
      <w:divBdr>
        <w:top w:val="none" w:sz="0" w:space="0" w:color="auto"/>
        <w:left w:val="none" w:sz="0" w:space="0" w:color="auto"/>
        <w:bottom w:val="none" w:sz="0" w:space="0" w:color="auto"/>
        <w:right w:val="none" w:sz="0" w:space="0" w:color="auto"/>
      </w:divBdr>
      <w:divsChild>
        <w:div w:id="1301152956">
          <w:marLeft w:val="360"/>
          <w:marRight w:val="0"/>
          <w:marTop w:val="200"/>
          <w:marBottom w:val="0"/>
          <w:divBdr>
            <w:top w:val="none" w:sz="0" w:space="0" w:color="auto"/>
            <w:left w:val="none" w:sz="0" w:space="0" w:color="auto"/>
            <w:bottom w:val="none" w:sz="0" w:space="0" w:color="auto"/>
            <w:right w:val="none" w:sz="0" w:space="0" w:color="auto"/>
          </w:divBdr>
        </w:div>
        <w:div w:id="1676153580">
          <w:marLeft w:val="360"/>
          <w:marRight w:val="0"/>
          <w:marTop w:val="200"/>
          <w:marBottom w:val="0"/>
          <w:divBdr>
            <w:top w:val="none" w:sz="0" w:space="0" w:color="auto"/>
            <w:left w:val="none" w:sz="0" w:space="0" w:color="auto"/>
            <w:bottom w:val="none" w:sz="0" w:space="0" w:color="auto"/>
            <w:right w:val="none" w:sz="0" w:space="0" w:color="auto"/>
          </w:divBdr>
        </w:div>
        <w:div w:id="765079538">
          <w:marLeft w:val="360"/>
          <w:marRight w:val="0"/>
          <w:marTop w:val="200"/>
          <w:marBottom w:val="0"/>
          <w:divBdr>
            <w:top w:val="none" w:sz="0" w:space="0" w:color="auto"/>
            <w:left w:val="none" w:sz="0" w:space="0" w:color="auto"/>
            <w:bottom w:val="none" w:sz="0" w:space="0" w:color="auto"/>
            <w:right w:val="none" w:sz="0" w:space="0" w:color="auto"/>
          </w:divBdr>
        </w:div>
        <w:div w:id="2065910967">
          <w:marLeft w:val="360"/>
          <w:marRight w:val="0"/>
          <w:marTop w:val="200"/>
          <w:marBottom w:val="0"/>
          <w:divBdr>
            <w:top w:val="none" w:sz="0" w:space="0" w:color="auto"/>
            <w:left w:val="none" w:sz="0" w:space="0" w:color="auto"/>
            <w:bottom w:val="none" w:sz="0" w:space="0" w:color="auto"/>
            <w:right w:val="none" w:sz="0" w:space="0" w:color="auto"/>
          </w:divBdr>
        </w:div>
        <w:div w:id="1795831285">
          <w:marLeft w:val="360"/>
          <w:marRight w:val="0"/>
          <w:marTop w:val="200"/>
          <w:marBottom w:val="0"/>
          <w:divBdr>
            <w:top w:val="none" w:sz="0" w:space="0" w:color="auto"/>
            <w:left w:val="none" w:sz="0" w:space="0" w:color="auto"/>
            <w:bottom w:val="none" w:sz="0" w:space="0" w:color="auto"/>
            <w:right w:val="none" w:sz="0" w:space="0" w:color="auto"/>
          </w:divBdr>
        </w:div>
        <w:div w:id="338043381">
          <w:marLeft w:val="360"/>
          <w:marRight w:val="0"/>
          <w:marTop w:val="200"/>
          <w:marBottom w:val="0"/>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38783050">
      <w:bodyDiv w:val="1"/>
      <w:marLeft w:val="0"/>
      <w:marRight w:val="0"/>
      <w:marTop w:val="0"/>
      <w:marBottom w:val="0"/>
      <w:divBdr>
        <w:top w:val="none" w:sz="0" w:space="0" w:color="auto"/>
        <w:left w:val="none" w:sz="0" w:space="0" w:color="auto"/>
        <w:bottom w:val="none" w:sz="0" w:space="0" w:color="auto"/>
        <w:right w:val="none" w:sz="0" w:space="0" w:color="auto"/>
      </w:divBdr>
      <w:divsChild>
        <w:div w:id="881333361">
          <w:marLeft w:val="475"/>
          <w:marRight w:val="0"/>
          <w:marTop w:val="320"/>
          <w:marBottom w:val="0"/>
          <w:divBdr>
            <w:top w:val="none" w:sz="0" w:space="0" w:color="auto"/>
            <w:left w:val="none" w:sz="0" w:space="0" w:color="auto"/>
            <w:bottom w:val="none" w:sz="0" w:space="0" w:color="auto"/>
            <w:right w:val="none" w:sz="0" w:space="0" w:color="auto"/>
          </w:divBdr>
        </w:div>
        <w:div w:id="1128165407">
          <w:marLeft w:val="475"/>
          <w:marRight w:val="0"/>
          <w:marTop w:val="320"/>
          <w:marBottom w:val="0"/>
          <w:divBdr>
            <w:top w:val="none" w:sz="0" w:space="0" w:color="auto"/>
            <w:left w:val="none" w:sz="0" w:space="0" w:color="auto"/>
            <w:bottom w:val="none" w:sz="0" w:space="0" w:color="auto"/>
            <w:right w:val="none" w:sz="0" w:space="0" w:color="auto"/>
          </w:divBdr>
        </w:div>
        <w:div w:id="802576443">
          <w:marLeft w:val="475"/>
          <w:marRight w:val="0"/>
          <w:marTop w:val="320"/>
          <w:marBottom w:val="0"/>
          <w:divBdr>
            <w:top w:val="none" w:sz="0" w:space="0" w:color="auto"/>
            <w:left w:val="none" w:sz="0" w:space="0" w:color="auto"/>
            <w:bottom w:val="none" w:sz="0" w:space="0" w:color="auto"/>
            <w:right w:val="none" w:sz="0" w:space="0" w:color="auto"/>
          </w:divBdr>
        </w:div>
        <w:div w:id="1646593089">
          <w:marLeft w:val="475"/>
          <w:marRight w:val="0"/>
          <w:marTop w:val="320"/>
          <w:marBottom w:val="0"/>
          <w:divBdr>
            <w:top w:val="none" w:sz="0" w:space="0" w:color="auto"/>
            <w:left w:val="none" w:sz="0" w:space="0" w:color="auto"/>
            <w:bottom w:val="none" w:sz="0" w:space="0" w:color="auto"/>
            <w:right w:val="none" w:sz="0" w:space="0" w:color="auto"/>
          </w:divBdr>
        </w:div>
      </w:divsChild>
    </w:div>
    <w:div w:id="1257788660">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69897886">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284113126">
      <w:bodyDiv w:val="1"/>
      <w:marLeft w:val="0"/>
      <w:marRight w:val="0"/>
      <w:marTop w:val="0"/>
      <w:marBottom w:val="0"/>
      <w:divBdr>
        <w:top w:val="none" w:sz="0" w:space="0" w:color="auto"/>
        <w:left w:val="none" w:sz="0" w:space="0" w:color="auto"/>
        <w:bottom w:val="none" w:sz="0" w:space="0" w:color="auto"/>
        <w:right w:val="none" w:sz="0" w:space="0" w:color="auto"/>
      </w:divBdr>
    </w:div>
    <w:div w:id="1284536805">
      <w:bodyDiv w:val="1"/>
      <w:marLeft w:val="0"/>
      <w:marRight w:val="0"/>
      <w:marTop w:val="0"/>
      <w:marBottom w:val="0"/>
      <w:divBdr>
        <w:top w:val="none" w:sz="0" w:space="0" w:color="auto"/>
        <w:left w:val="none" w:sz="0" w:space="0" w:color="auto"/>
        <w:bottom w:val="none" w:sz="0" w:space="0" w:color="auto"/>
        <w:right w:val="none" w:sz="0" w:space="0" w:color="auto"/>
      </w:divBdr>
      <w:divsChild>
        <w:div w:id="764226572">
          <w:marLeft w:val="720"/>
          <w:marRight w:val="0"/>
          <w:marTop w:val="160"/>
          <w:marBottom w:val="0"/>
          <w:divBdr>
            <w:top w:val="none" w:sz="0" w:space="0" w:color="auto"/>
            <w:left w:val="none" w:sz="0" w:space="0" w:color="auto"/>
            <w:bottom w:val="none" w:sz="0" w:space="0" w:color="auto"/>
            <w:right w:val="none" w:sz="0" w:space="0" w:color="auto"/>
          </w:divBdr>
        </w:div>
      </w:divsChild>
    </w:div>
    <w:div w:id="1300920924">
      <w:bodyDiv w:val="1"/>
      <w:marLeft w:val="0"/>
      <w:marRight w:val="0"/>
      <w:marTop w:val="0"/>
      <w:marBottom w:val="0"/>
      <w:divBdr>
        <w:top w:val="none" w:sz="0" w:space="0" w:color="auto"/>
        <w:left w:val="none" w:sz="0" w:space="0" w:color="auto"/>
        <w:bottom w:val="none" w:sz="0" w:space="0" w:color="auto"/>
        <w:right w:val="none" w:sz="0" w:space="0" w:color="auto"/>
      </w:divBdr>
      <w:divsChild>
        <w:div w:id="1650555911">
          <w:marLeft w:val="0"/>
          <w:marRight w:val="0"/>
          <w:marTop w:val="0"/>
          <w:marBottom w:val="0"/>
          <w:divBdr>
            <w:top w:val="none" w:sz="0" w:space="0" w:color="auto"/>
            <w:left w:val="none" w:sz="0" w:space="0" w:color="auto"/>
            <w:bottom w:val="none" w:sz="0" w:space="0" w:color="auto"/>
            <w:right w:val="none" w:sz="0" w:space="0" w:color="auto"/>
          </w:divBdr>
          <w:divsChild>
            <w:div w:id="1939559576">
              <w:marLeft w:val="0"/>
              <w:marRight w:val="0"/>
              <w:marTop w:val="0"/>
              <w:marBottom w:val="0"/>
              <w:divBdr>
                <w:top w:val="none" w:sz="0" w:space="0" w:color="auto"/>
                <w:left w:val="none" w:sz="0" w:space="0" w:color="auto"/>
                <w:bottom w:val="none" w:sz="0" w:space="0" w:color="auto"/>
                <w:right w:val="none" w:sz="0" w:space="0" w:color="auto"/>
              </w:divBdr>
              <w:divsChild>
                <w:div w:id="13182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20042">
      <w:bodyDiv w:val="1"/>
      <w:marLeft w:val="0"/>
      <w:marRight w:val="0"/>
      <w:marTop w:val="0"/>
      <w:marBottom w:val="0"/>
      <w:divBdr>
        <w:top w:val="none" w:sz="0" w:space="0" w:color="auto"/>
        <w:left w:val="none" w:sz="0" w:space="0" w:color="auto"/>
        <w:bottom w:val="none" w:sz="0" w:space="0" w:color="auto"/>
        <w:right w:val="none" w:sz="0" w:space="0" w:color="auto"/>
      </w:divBdr>
    </w:div>
    <w:div w:id="131571933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48410275">
      <w:bodyDiv w:val="1"/>
      <w:marLeft w:val="0"/>
      <w:marRight w:val="0"/>
      <w:marTop w:val="0"/>
      <w:marBottom w:val="0"/>
      <w:divBdr>
        <w:top w:val="none" w:sz="0" w:space="0" w:color="auto"/>
        <w:left w:val="none" w:sz="0" w:space="0" w:color="auto"/>
        <w:bottom w:val="none" w:sz="0" w:space="0" w:color="auto"/>
        <w:right w:val="none" w:sz="0" w:space="0" w:color="auto"/>
      </w:divBdr>
    </w:div>
    <w:div w:id="134986463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8583249">
      <w:bodyDiv w:val="1"/>
      <w:marLeft w:val="0"/>
      <w:marRight w:val="0"/>
      <w:marTop w:val="0"/>
      <w:marBottom w:val="0"/>
      <w:divBdr>
        <w:top w:val="none" w:sz="0" w:space="0" w:color="auto"/>
        <w:left w:val="none" w:sz="0" w:space="0" w:color="auto"/>
        <w:bottom w:val="none" w:sz="0" w:space="0" w:color="auto"/>
        <w:right w:val="none" w:sz="0" w:space="0" w:color="auto"/>
      </w:divBdr>
      <w:divsChild>
        <w:div w:id="1243300714">
          <w:marLeft w:val="0"/>
          <w:marRight w:val="0"/>
          <w:marTop w:val="0"/>
          <w:marBottom w:val="0"/>
          <w:divBdr>
            <w:top w:val="none" w:sz="0" w:space="0" w:color="auto"/>
            <w:left w:val="none" w:sz="0" w:space="0" w:color="auto"/>
            <w:bottom w:val="none" w:sz="0" w:space="0" w:color="auto"/>
            <w:right w:val="none" w:sz="0" w:space="0" w:color="auto"/>
          </w:divBdr>
          <w:divsChild>
            <w:div w:id="3834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94617520">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40951695">
      <w:bodyDiv w:val="1"/>
      <w:marLeft w:val="0"/>
      <w:marRight w:val="0"/>
      <w:marTop w:val="0"/>
      <w:marBottom w:val="0"/>
      <w:divBdr>
        <w:top w:val="none" w:sz="0" w:space="0" w:color="auto"/>
        <w:left w:val="none" w:sz="0" w:space="0" w:color="auto"/>
        <w:bottom w:val="none" w:sz="0" w:space="0" w:color="auto"/>
        <w:right w:val="none" w:sz="0" w:space="0" w:color="auto"/>
      </w:divBdr>
    </w:div>
    <w:div w:id="1451973347">
      <w:bodyDiv w:val="1"/>
      <w:marLeft w:val="0"/>
      <w:marRight w:val="0"/>
      <w:marTop w:val="0"/>
      <w:marBottom w:val="0"/>
      <w:divBdr>
        <w:top w:val="none" w:sz="0" w:space="0" w:color="auto"/>
        <w:left w:val="none" w:sz="0" w:space="0" w:color="auto"/>
        <w:bottom w:val="none" w:sz="0" w:space="0" w:color="auto"/>
        <w:right w:val="none" w:sz="0" w:space="0" w:color="auto"/>
      </w:divBdr>
      <w:divsChild>
        <w:div w:id="1014920734">
          <w:marLeft w:val="360"/>
          <w:marRight w:val="0"/>
          <w:marTop w:val="200"/>
          <w:marBottom w:val="0"/>
          <w:divBdr>
            <w:top w:val="none" w:sz="0" w:space="0" w:color="auto"/>
            <w:left w:val="none" w:sz="0" w:space="0" w:color="auto"/>
            <w:bottom w:val="none" w:sz="0" w:space="0" w:color="auto"/>
            <w:right w:val="none" w:sz="0" w:space="0" w:color="auto"/>
          </w:divBdr>
        </w:div>
        <w:div w:id="1111971508">
          <w:marLeft w:val="1080"/>
          <w:marRight w:val="0"/>
          <w:marTop w:val="100"/>
          <w:marBottom w:val="0"/>
          <w:divBdr>
            <w:top w:val="none" w:sz="0" w:space="0" w:color="auto"/>
            <w:left w:val="none" w:sz="0" w:space="0" w:color="auto"/>
            <w:bottom w:val="none" w:sz="0" w:space="0" w:color="auto"/>
            <w:right w:val="none" w:sz="0" w:space="0" w:color="auto"/>
          </w:divBdr>
        </w:div>
        <w:div w:id="689337691">
          <w:marLeft w:val="1080"/>
          <w:marRight w:val="0"/>
          <w:marTop w:val="10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61074626">
      <w:bodyDiv w:val="1"/>
      <w:marLeft w:val="0"/>
      <w:marRight w:val="0"/>
      <w:marTop w:val="0"/>
      <w:marBottom w:val="0"/>
      <w:divBdr>
        <w:top w:val="none" w:sz="0" w:space="0" w:color="auto"/>
        <w:left w:val="none" w:sz="0" w:space="0" w:color="auto"/>
        <w:bottom w:val="none" w:sz="0" w:space="0" w:color="auto"/>
        <w:right w:val="none" w:sz="0" w:space="0" w:color="auto"/>
      </w:divBdr>
      <w:divsChild>
        <w:div w:id="1284069825">
          <w:marLeft w:val="0"/>
          <w:marRight w:val="0"/>
          <w:marTop w:val="0"/>
          <w:marBottom w:val="0"/>
          <w:divBdr>
            <w:top w:val="none" w:sz="0" w:space="0" w:color="auto"/>
            <w:left w:val="none" w:sz="0" w:space="0" w:color="auto"/>
            <w:bottom w:val="single" w:sz="8" w:space="1" w:color="auto"/>
            <w:right w:val="none" w:sz="0" w:space="0" w:color="auto"/>
          </w:divBdr>
        </w:div>
      </w:divsChild>
    </w:div>
    <w:div w:id="1461264129">
      <w:bodyDiv w:val="1"/>
      <w:marLeft w:val="0"/>
      <w:marRight w:val="0"/>
      <w:marTop w:val="0"/>
      <w:marBottom w:val="0"/>
      <w:divBdr>
        <w:top w:val="none" w:sz="0" w:space="0" w:color="auto"/>
        <w:left w:val="none" w:sz="0" w:space="0" w:color="auto"/>
        <w:bottom w:val="none" w:sz="0" w:space="0" w:color="auto"/>
        <w:right w:val="none" w:sz="0" w:space="0" w:color="auto"/>
      </w:divBdr>
    </w:div>
    <w:div w:id="1494682168">
      <w:bodyDiv w:val="1"/>
      <w:marLeft w:val="0"/>
      <w:marRight w:val="0"/>
      <w:marTop w:val="0"/>
      <w:marBottom w:val="0"/>
      <w:divBdr>
        <w:top w:val="none" w:sz="0" w:space="0" w:color="auto"/>
        <w:left w:val="none" w:sz="0" w:space="0" w:color="auto"/>
        <w:bottom w:val="none" w:sz="0" w:space="0" w:color="auto"/>
        <w:right w:val="none" w:sz="0" w:space="0" w:color="auto"/>
      </w:divBdr>
    </w:div>
    <w:div w:id="1503592680">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17696287">
      <w:bodyDiv w:val="1"/>
      <w:marLeft w:val="0"/>
      <w:marRight w:val="0"/>
      <w:marTop w:val="0"/>
      <w:marBottom w:val="0"/>
      <w:divBdr>
        <w:top w:val="none" w:sz="0" w:space="0" w:color="auto"/>
        <w:left w:val="none" w:sz="0" w:space="0" w:color="auto"/>
        <w:bottom w:val="none" w:sz="0" w:space="0" w:color="auto"/>
        <w:right w:val="none" w:sz="0" w:space="0" w:color="auto"/>
      </w:divBdr>
    </w:div>
    <w:div w:id="1527981626">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8939042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08273216">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22414458">
      <w:bodyDiv w:val="1"/>
      <w:marLeft w:val="0"/>
      <w:marRight w:val="0"/>
      <w:marTop w:val="0"/>
      <w:marBottom w:val="0"/>
      <w:divBdr>
        <w:top w:val="none" w:sz="0" w:space="0" w:color="auto"/>
        <w:left w:val="none" w:sz="0" w:space="0" w:color="auto"/>
        <w:bottom w:val="none" w:sz="0" w:space="0" w:color="auto"/>
        <w:right w:val="none" w:sz="0" w:space="0" w:color="auto"/>
      </w:divBdr>
      <w:divsChild>
        <w:div w:id="1688828137">
          <w:marLeft w:val="547"/>
          <w:marRight w:val="0"/>
          <w:marTop w:val="0"/>
          <w:marBottom w:val="120"/>
          <w:divBdr>
            <w:top w:val="none" w:sz="0" w:space="0" w:color="auto"/>
            <w:left w:val="none" w:sz="0" w:space="0" w:color="auto"/>
            <w:bottom w:val="none" w:sz="0" w:space="0" w:color="auto"/>
            <w:right w:val="none" w:sz="0" w:space="0" w:color="auto"/>
          </w:divBdr>
        </w:div>
        <w:div w:id="1656295911">
          <w:marLeft w:val="547"/>
          <w:marRight w:val="0"/>
          <w:marTop w:val="0"/>
          <w:marBottom w:val="120"/>
          <w:divBdr>
            <w:top w:val="none" w:sz="0" w:space="0" w:color="auto"/>
            <w:left w:val="none" w:sz="0" w:space="0" w:color="auto"/>
            <w:bottom w:val="none" w:sz="0" w:space="0" w:color="auto"/>
            <w:right w:val="none" w:sz="0" w:space="0" w:color="auto"/>
          </w:divBdr>
        </w:div>
        <w:div w:id="98262018">
          <w:marLeft w:val="547"/>
          <w:marRight w:val="0"/>
          <w:marTop w:val="0"/>
          <w:marBottom w:val="120"/>
          <w:divBdr>
            <w:top w:val="none" w:sz="0" w:space="0" w:color="auto"/>
            <w:left w:val="none" w:sz="0" w:space="0" w:color="auto"/>
            <w:bottom w:val="none" w:sz="0" w:space="0" w:color="auto"/>
            <w:right w:val="none" w:sz="0" w:space="0" w:color="auto"/>
          </w:divBdr>
        </w:div>
        <w:div w:id="1350571532">
          <w:marLeft w:val="547"/>
          <w:marRight w:val="0"/>
          <w:marTop w:val="0"/>
          <w:marBottom w:val="120"/>
          <w:divBdr>
            <w:top w:val="none" w:sz="0" w:space="0" w:color="auto"/>
            <w:left w:val="none" w:sz="0" w:space="0" w:color="auto"/>
            <w:bottom w:val="none" w:sz="0" w:space="0" w:color="auto"/>
            <w:right w:val="none" w:sz="0" w:space="0" w:color="auto"/>
          </w:divBdr>
        </w:div>
      </w:divsChild>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56446985">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81159129">
      <w:bodyDiv w:val="1"/>
      <w:marLeft w:val="0"/>
      <w:marRight w:val="0"/>
      <w:marTop w:val="0"/>
      <w:marBottom w:val="0"/>
      <w:divBdr>
        <w:top w:val="none" w:sz="0" w:space="0" w:color="auto"/>
        <w:left w:val="none" w:sz="0" w:space="0" w:color="auto"/>
        <w:bottom w:val="none" w:sz="0" w:space="0" w:color="auto"/>
        <w:right w:val="none" w:sz="0" w:space="0" w:color="auto"/>
      </w:divBdr>
    </w:div>
    <w:div w:id="1685589536">
      <w:bodyDiv w:val="1"/>
      <w:marLeft w:val="0"/>
      <w:marRight w:val="0"/>
      <w:marTop w:val="0"/>
      <w:marBottom w:val="0"/>
      <w:divBdr>
        <w:top w:val="none" w:sz="0" w:space="0" w:color="auto"/>
        <w:left w:val="none" w:sz="0" w:space="0" w:color="auto"/>
        <w:bottom w:val="none" w:sz="0" w:space="0" w:color="auto"/>
        <w:right w:val="none" w:sz="0" w:space="0" w:color="auto"/>
      </w:divBdr>
    </w:div>
    <w:div w:id="1687560098">
      <w:bodyDiv w:val="1"/>
      <w:marLeft w:val="0"/>
      <w:marRight w:val="0"/>
      <w:marTop w:val="0"/>
      <w:marBottom w:val="0"/>
      <w:divBdr>
        <w:top w:val="none" w:sz="0" w:space="0" w:color="auto"/>
        <w:left w:val="none" w:sz="0" w:space="0" w:color="auto"/>
        <w:bottom w:val="none" w:sz="0" w:space="0" w:color="auto"/>
        <w:right w:val="none" w:sz="0" w:space="0" w:color="auto"/>
      </w:divBdr>
    </w:div>
    <w:div w:id="1699114175">
      <w:bodyDiv w:val="1"/>
      <w:marLeft w:val="0"/>
      <w:marRight w:val="0"/>
      <w:marTop w:val="0"/>
      <w:marBottom w:val="0"/>
      <w:divBdr>
        <w:top w:val="none" w:sz="0" w:space="0" w:color="auto"/>
        <w:left w:val="none" w:sz="0" w:space="0" w:color="auto"/>
        <w:bottom w:val="none" w:sz="0" w:space="0" w:color="auto"/>
        <w:right w:val="none" w:sz="0" w:space="0" w:color="auto"/>
      </w:divBdr>
    </w:div>
    <w:div w:id="1747334403">
      <w:bodyDiv w:val="1"/>
      <w:marLeft w:val="0"/>
      <w:marRight w:val="0"/>
      <w:marTop w:val="0"/>
      <w:marBottom w:val="0"/>
      <w:divBdr>
        <w:top w:val="none" w:sz="0" w:space="0" w:color="auto"/>
        <w:left w:val="none" w:sz="0" w:space="0" w:color="auto"/>
        <w:bottom w:val="none" w:sz="0" w:space="0" w:color="auto"/>
        <w:right w:val="none" w:sz="0" w:space="0" w:color="auto"/>
      </w:divBdr>
      <w:divsChild>
        <w:div w:id="1905138229">
          <w:marLeft w:val="0"/>
          <w:marRight w:val="0"/>
          <w:marTop w:val="0"/>
          <w:marBottom w:val="0"/>
          <w:divBdr>
            <w:top w:val="none" w:sz="0" w:space="0" w:color="auto"/>
            <w:left w:val="none" w:sz="0" w:space="0" w:color="auto"/>
            <w:bottom w:val="none" w:sz="0" w:space="0" w:color="auto"/>
            <w:right w:val="none" w:sz="0" w:space="0" w:color="auto"/>
          </w:divBdr>
          <w:divsChild>
            <w:div w:id="1628199919">
              <w:marLeft w:val="0"/>
              <w:marRight w:val="0"/>
              <w:marTop w:val="0"/>
              <w:marBottom w:val="0"/>
              <w:divBdr>
                <w:top w:val="none" w:sz="0" w:space="0" w:color="auto"/>
                <w:left w:val="none" w:sz="0" w:space="0" w:color="auto"/>
                <w:bottom w:val="none" w:sz="0" w:space="0" w:color="auto"/>
                <w:right w:val="none" w:sz="0" w:space="0" w:color="auto"/>
              </w:divBdr>
              <w:divsChild>
                <w:div w:id="12868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59455">
      <w:bodyDiv w:val="1"/>
      <w:marLeft w:val="0"/>
      <w:marRight w:val="0"/>
      <w:marTop w:val="0"/>
      <w:marBottom w:val="0"/>
      <w:divBdr>
        <w:top w:val="none" w:sz="0" w:space="0" w:color="auto"/>
        <w:left w:val="none" w:sz="0" w:space="0" w:color="auto"/>
        <w:bottom w:val="none" w:sz="0" w:space="0" w:color="auto"/>
        <w:right w:val="none" w:sz="0" w:space="0" w:color="auto"/>
      </w:divBdr>
      <w:divsChild>
        <w:div w:id="1039092163">
          <w:marLeft w:val="0"/>
          <w:marRight w:val="0"/>
          <w:marTop w:val="0"/>
          <w:marBottom w:val="0"/>
          <w:divBdr>
            <w:top w:val="none" w:sz="0" w:space="0" w:color="auto"/>
            <w:left w:val="none" w:sz="0" w:space="0" w:color="auto"/>
            <w:bottom w:val="single" w:sz="8" w:space="1" w:color="auto"/>
            <w:right w:val="none" w:sz="0" w:space="0" w:color="auto"/>
          </w:divBdr>
        </w:div>
      </w:divsChild>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8649885">
      <w:bodyDiv w:val="1"/>
      <w:marLeft w:val="0"/>
      <w:marRight w:val="0"/>
      <w:marTop w:val="0"/>
      <w:marBottom w:val="0"/>
      <w:divBdr>
        <w:top w:val="none" w:sz="0" w:space="0" w:color="auto"/>
        <w:left w:val="none" w:sz="0" w:space="0" w:color="auto"/>
        <w:bottom w:val="none" w:sz="0" w:space="0" w:color="auto"/>
        <w:right w:val="none" w:sz="0" w:space="0" w:color="auto"/>
      </w:divBdr>
    </w:div>
    <w:div w:id="1779180191">
      <w:bodyDiv w:val="1"/>
      <w:marLeft w:val="0"/>
      <w:marRight w:val="0"/>
      <w:marTop w:val="0"/>
      <w:marBottom w:val="0"/>
      <w:divBdr>
        <w:top w:val="none" w:sz="0" w:space="0" w:color="auto"/>
        <w:left w:val="none" w:sz="0" w:space="0" w:color="auto"/>
        <w:bottom w:val="none" w:sz="0" w:space="0" w:color="auto"/>
        <w:right w:val="none" w:sz="0" w:space="0" w:color="auto"/>
      </w:divBdr>
      <w:divsChild>
        <w:div w:id="1825314280">
          <w:marLeft w:val="475"/>
          <w:marRight w:val="0"/>
          <w:marTop w:val="320"/>
          <w:marBottom w:val="0"/>
          <w:divBdr>
            <w:top w:val="none" w:sz="0" w:space="0" w:color="auto"/>
            <w:left w:val="none" w:sz="0" w:space="0" w:color="auto"/>
            <w:bottom w:val="none" w:sz="0" w:space="0" w:color="auto"/>
            <w:right w:val="none" w:sz="0" w:space="0" w:color="auto"/>
          </w:divBdr>
        </w:div>
        <w:div w:id="1025593815">
          <w:marLeft w:val="475"/>
          <w:marRight w:val="0"/>
          <w:marTop w:val="320"/>
          <w:marBottom w:val="0"/>
          <w:divBdr>
            <w:top w:val="none" w:sz="0" w:space="0" w:color="auto"/>
            <w:left w:val="none" w:sz="0" w:space="0" w:color="auto"/>
            <w:bottom w:val="none" w:sz="0" w:space="0" w:color="auto"/>
            <w:right w:val="none" w:sz="0" w:space="0" w:color="auto"/>
          </w:divBdr>
        </w:div>
        <w:div w:id="1585842426">
          <w:marLeft w:val="475"/>
          <w:marRight w:val="0"/>
          <w:marTop w:val="320"/>
          <w:marBottom w:val="0"/>
          <w:divBdr>
            <w:top w:val="none" w:sz="0" w:space="0" w:color="auto"/>
            <w:left w:val="none" w:sz="0" w:space="0" w:color="auto"/>
            <w:bottom w:val="none" w:sz="0" w:space="0" w:color="auto"/>
            <w:right w:val="none" w:sz="0" w:space="0" w:color="auto"/>
          </w:divBdr>
        </w:div>
        <w:div w:id="1302030273">
          <w:marLeft w:val="475"/>
          <w:marRight w:val="0"/>
          <w:marTop w:val="320"/>
          <w:marBottom w:val="0"/>
          <w:divBdr>
            <w:top w:val="none" w:sz="0" w:space="0" w:color="auto"/>
            <w:left w:val="none" w:sz="0" w:space="0" w:color="auto"/>
            <w:bottom w:val="none" w:sz="0" w:space="0" w:color="auto"/>
            <w:right w:val="none" w:sz="0" w:space="0" w:color="auto"/>
          </w:divBdr>
        </w:div>
        <w:div w:id="1363555190">
          <w:marLeft w:val="475"/>
          <w:marRight w:val="0"/>
          <w:marTop w:val="320"/>
          <w:marBottom w:val="0"/>
          <w:divBdr>
            <w:top w:val="none" w:sz="0" w:space="0" w:color="auto"/>
            <w:left w:val="none" w:sz="0" w:space="0" w:color="auto"/>
            <w:bottom w:val="none" w:sz="0" w:space="0" w:color="auto"/>
            <w:right w:val="none" w:sz="0" w:space="0" w:color="auto"/>
          </w:divBdr>
        </w:div>
        <w:div w:id="1327783373">
          <w:marLeft w:val="475"/>
          <w:marRight w:val="0"/>
          <w:marTop w:val="320"/>
          <w:marBottom w:val="0"/>
          <w:divBdr>
            <w:top w:val="none" w:sz="0" w:space="0" w:color="auto"/>
            <w:left w:val="none" w:sz="0" w:space="0" w:color="auto"/>
            <w:bottom w:val="none" w:sz="0" w:space="0" w:color="auto"/>
            <w:right w:val="none" w:sz="0" w:space="0" w:color="auto"/>
          </w:divBdr>
        </w:div>
        <w:div w:id="984548135">
          <w:marLeft w:val="475"/>
          <w:marRight w:val="0"/>
          <w:marTop w:val="320"/>
          <w:marBottom w:val="0"/>
          <w:divBdr>
            <w:top w:val="none" w:sz="0" w:space="0" w:color="auto"/>
            <w:left w:val="none" w:sz="0" w:space="0" w:color="auto"/>
            <w:bottom w:val="none" w:sz="0" w:space="0" w:color="auto"/>
            <w:right w:val="none" w:sz="0" w:space="0" w:color="auto"/>
          </w:divBdr>
        </w:div>
      </w:divsChild>
    </w:div>
    <w:div w:id="1781141725">
      <w:bodyDiv w:val="1"/>
      <w:marLeft w:val="0"/>
      <w:marRight w:val="0"/>
      <w:marTop w:val="0"/>
      <w:marBottom w:val="0"/>
      <w:divBdr>
        <w:top w:val="none" w:sz="0" w:space="0" w:color="auto"/>
        <w:left w:val="none" w:sz="0" w:space="0" w:color="auto"/>
        <w:bottom w:val="none" w:sz="0" w:space="0" w:color="auto"/>
        <w:right w:val="none" w:sz="0" w:space="0" w:color="auto"/>
      </w:divBdr>
      <w:divsChild>
        <w:div w:id="2037924591">
          <w:marLeft w:val="0"/>
          <w:marRight w:val="0"/>
          <w:marTop w:val="0"/>
          <w:marBottom w:val="0"/>
          <w:divBdr>
            <w:top w:val="none" w:sz="0" w:space="0" w:color="auto"/>
            <w:left w:val="none" w:sz="0" w:space="0" w:color="auto"/>
            <w:bottom w:val="none" w:sz="0" w:space="0" w:color="auto"/>
            <w:right w:val="none" w:sz="0" w:space="0" w:color="auto"/>
          </w:divBdr>
          <w:divsChild>
            <w:div w:id="1973241977">
              <w:marLeft w:val="0"/>
              <w:marRight w:val="0"/>
              <w:marTop w:val="0"/>
              <w:marBottom w:val="0"/>
              <w:divBdr>
                <w:top w:val="none" w:sz="0" w:space="0" w:color="auto"/>
                <w:left w:val="none" w:sz="0" w:space="0" w:color="auto"/>
                <w:bottom w:val="none" w:sz="0" w:space="0" w:color="auto"/>
                <w:right w:val="none" w:sz="0" w:space="0" w:color="auto"/>
              </w:divBdr>
              <w:divsChild>
                <w:div w:id="2205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09549">
      <w:bodyDiv w:val="1"/>
      <w:marLeft w:val="0"/>
      <w:marRight w:val="0"/>
      <w:marTop w:val="0"/>
      <w:marBottom w:val="0"/>
      <w:divBdr>
        <w:top w:val="none" w:sz="0" w:space="0" w:color="auto"/>
        <w:left w:val="none" w:sz="0" w:space="0" w:color="auto"/>
        <w:bottom w:val="none" w:sz="0" w:space="0" w:color="auto"/>
        <w:right w:val="none" w:sz="0" w:space="0" w:color="auto"/>
      </w:divBdr>
      <w:divsChild>
        <w:div w:id="593635874">
          <w:marLeft w:val="0"/>
          <w:marRight w:val="0"/>
          <w:marTop w:val="0"/>
          <w:marBottom w:val="0"/>
          <w:divBdr>
            <w:top w:val="none" w:sz="0" w:space="0" w:color="auto"/>
            <w:left w:val="none" w:sz="0" w:space="0" w:color="auto"/>
            <w:bottom w:val="none" w:sz="0" w:space="0" w:color="auto"/>
            <w:right w:val="none" w:sz="0" w:space="0" w:color="auto"/>
          </w:divBdr>
          <w:divsChild>
            <w:div w:id="1793865209">
              <w:marLeft w:val="0"/>
              <w:marRight w:val="0"/>
              <w:marTop w:val="0"/>
              <w:marBottom w:val="0"/>
              <w:divBdr>
                <w:top w:val="none" w:sz="0" w:space="0" w:color="auto"/>
                <w:left w:val="none" w:sz="0" w:space="0" w:color="auto"/>
                <w:bottom w:val="none" w:sz="0" w:space="0" w:color="auto"/>
                <w:right w:val="none" w:sz="0" w:space="0" w:color="auto"/>
              </w:divBdr>
              <w:divsChild>
                <w:div w:id="224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3956806">
      <w:bodyDiv w:val="1"/>
      <w:marLeft w:val="0"/>
      <w:marRight w:val="0"/>
      <w:marTop w:val="0"/>
      <w:marBottom w:val="0"/>
      <w:divBdr>
        <w:top w:val="none" w:sz="0" w:space="0" w:color="auto"/>
        <w:left w:val="none" w:sz="0" w:space="0" w:color="auto"/>
        <w:bottom w:val="none" w:sz="0" w:space="0" w:color="auto"/>
        <w:right w:val="none" w:sz="0" w:space="0" w:color="auto"/>
      </w:divBdr>
      <w:divsChild>
        <w:div w:id="873925099">
          <w:marLeft w:val="1080"/>
          <w:marRight w:val="0"/>
          <w:marTop w:val="100"/>
          <w:marBottom w:val="0"/>
          <w:divBdr>
            <w:top w:val="none" w:sz="0" w:space="0" w:color="auto"/>
            <w:left w:val="none" w:sz="0" w:space="0" w:color="auto"/>
            <w:bottom w:val="none" w:sz="0" w:space="0" w:color="auto"/>
            <w:right w:val="none" w:sz="0" w:space="0" w:color="auto"/>
          </w:divBdr>
        </w:div>
        <w:div w:id="1561092361">
          <w:marLeft w:val="1080"/>
          <w:marRight w:val="0"/>
          <w:marTop w:val="100"/>
          <w:marBottom w:val="0"/>
          <w:divBdr>
            <w:top w:val="none" w:sz="0" w:space="0" w:color="auto"/>
            <w:left w:val="none" w:sz="0" w:space="0" w:color="auto"/>
            <w:bottom w:val="none" w:sz="0" w:space="0" w:color="auto"/>
            <w:right w:val="none" w:sz="0" w:space="0" w:color="auto"/>
          </w:divBdr>
        </w:div>
        <w:div w:id="1258178491">
          <w:marLeft w:val="1080"/>
          <w:marRight w:val="0"/>
          <w:marTop w:val="10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10784456">
      <w:bodyDiv w:val="1"/>
      <w:marLeft w:val="0"/>
      <w:marRight w:val="0"/>
      <w:marTop w:val="0"/>
      <w:marBottom w:val="0"/>
      <w:divBdr>
        <w:top w:val="none" w:sz="0" w:space="0" w:color="auto"/>
        <w:left w:val="none" w:sz="0" w:space="0" w:color="auto"/>
        <w:bottom w:val="none" w:sz="0" w:space="0" w:color="auto"/>
        <w:right w:val="none" w:sz="0" w:space="0" w:color="auto"/>
      </w:divBdr>
    </w:div>
    <w:div w:id="1823620000">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3640436">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22594836">
      <w:bodyDiv w:val="1"/>
      <w:marLeft w:val="0"/>
      <w:marRight w:val="0"/>
      <w:marTop w:val="0"/>
      <w:marBottom w:val="0"/>
      <w:divBdr>
        <w:top w:val="none" w:sz="0" w:space="0" w:color="auto"/>
        <w:left w:val="none" w:sz="0" w:space="0" w:color="auto"/>
        <w:bottom w:val="none" w:sz="0" w:space="0" w:color="auto"/>
        <w:right w:val="none" w:sz="0" w:space="0" w:color="auto"/>
      </w:divBdr>
    </w:div>
    <w:div w:id="1935895708">
      <w:bodyDiv w:val="1"/>
      <w:marLeft w:val="0"/>
      <w:marRight w:val="0"/>
      <w:marTop w:val="0"/>
      <w:marBottom w:val="0"/>
      <w:divBdr>
        <w:top w:val="none" w:sz="0" w:space="0" w:color="auto"/>
        <w:left w:val="none" w:sz="0" w:space="0" w:color="auto"/>
        <w:bottom w:val="none" w:sz="0" w:space="0" w:color="auto"/>
        <w:right w:val="none" w:sz="0" w:space="0" w:color="auto"/>
      </w:divBdr>
      <w:divsChild>
        <w:div w:id="662322587">
          <w:marLeft w:val="0"/>
          <w:marRight w:val="0"/>
          <w:marTop w:val="0"/>
          <w:marBottom w:val="0"/>
          <w:divBdr>
            <w:top w:val="none" w:sz="0" w:space="0" w:color="auto"/>
            <w:left w:val="none" w:sz="0" w:space="0" w:color="auto"/>
            <w:bottom w:val="none" w:sz="0" w:space="0" w:color="auto"/>
            <w:right w:val="none" w:sz="0" w:space="0" w:color="auto"/>
          </w:divBdr>
          <w:divsChild>
            <w:div w:id="16623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9131">
      <w:bodyDiv w:val="1"/>
      <w:marLeft w:val="0"/>
      <w:marRight w:val="0"/>
      <w:marTop w:val="0"/>
      <w:marBottom w:val="0"/>
      <w:divBdr>
        <w:top w:val="none" w:sz="0" w:space="0" w:color="auto"/>
        <w:left w:val="none" w:sz="0" w:space="0" w:color="auto"/>
        <w:bottom w:val="none" w:sz="0" w:space="0" w:color="auto"/>
        <w:right w:val="none" w:sz="0" w:space="0" w:color="auto"/>
      </w:divBdr>
    </w:div>
    <w:div w:id="1951617933">
      <w:bodyDiv w:val="1"/>
      <w:marLeft w:val="0"/>
      <w:marRight w:val="0"/>
      <w:marTop w:val="0"/>
      <w:marBottom w:val="0"/>
      <w:divBdr>
        <w:top w:val="none" w:sz="0" w:space="0" w:color="auto"/>
        <w:left w:val="none" w:sz="0" w:space="0" w:color="auto"/>
        <w:bottom w:val="none" w:sz="0" w:space="0" w:color="auto"/>
        <w:right w:val="none" w:sz="0" w:space="0" w:color="auto"/>
      </w:divBdr>
      <w:divsChild>
        <w:div w:id="1165897256">
          <w:marLeft w:val="475"/>
          <w:marRight w:val="0"/>
          <w:marTop w:val="320"/>
          <w:marBottom w:val="0"/>
          <w:divBdr>
            <w:top w:val="none" w:sz="0" w:space="0" w:color="auto"/>
            <w:left w:val="none" w:sz="0" w:space="0" w:color="auto"/>
            <w:bottom w:val="none" w:sz="0" w:space="0" w:color="auto"/>
            <w:right w:val="none" w:sz="0" w:space="0" w:color="auto"/>
          </w:divBdr>
        </w:div>
        <w:div w:id="1803231217">
          <w:marLeft w:val="475"/>
          <w:marRight w:val="0"/>
          <w:marTop w:val="320"/>
          <w:marBottom w:val="0"/>
          <w:divBdr>
            <w:top w:val="none" w:sz="0" w:space="0" w:color="auto"/>
            <w:left w:val="none" w:sz="0" w:space="0" w:color="auto"/>
            <w:bottom w:val="none" w:sz="0" w:space="0" w:color="auto"/>
            <w:right w:val="none" w:sz="0" w:space="0" w:color="auto"/>
          </w:divBdr>
        </w:div>
        <w:div w:id="575211954">
          <w:marLeft w:val="475"/>
          <w:marRight w:val="0"/>
          <w:marTop w:val="320"/>
          <w:marBottom w:val="0"/>
          <w:divBdr>
            <w:top w:val="none" w:sz="0" w:space="0" w:color="auto"/>
            <w:left w:val="none" w:sz="0" w:space="0" w:color="auto"/>
            <w:bottom w:val="none" w:sz="0" w:space="0" w:color="auto"/>
            <w:right w:val="none" w:sz="0" w:space="0" w:color="auto"/>
          </w:divBdr>
        </w:div>
        <w:div w:id="1141121460">
          <w:marLeft w:val="1195"/>
          <w:marRight w:val="0"/>
          <w:marTop w:val="213"/>
          <w:marBottom w:val="0"/>
          <w:divBdr>
            <w:top w:val="none" w:sz="0" w:space="0" w:color="auto"/>
            <w:left w:val="none" w:sz="0" w:space="0" w:color="auto"/>
            <w:bottom w:val="none" w:sz="0" w:space="0" w:color="auto"/>
            <w:right w:val="none" w:sz="0" w:space="0" w:color="auto"/>
          </w:divBdr>
        </w:div>
        <w:div w:id="426579335">
          <w:marLeft w:val="475"/>
          <w:marRight w:val="0"/>
          <w:marTop w:val="320"/>
          <w:marBottom w:val="0"/>
          <w:divBdr>
            <w:top w:val="none" w:sz="0" w:space="0" w:color="auto"/>
            <w:left w:val="none" w:sz="0" w:space="0" w:color="auto"/>
            <w:bottom w:val="none" w:sz="0" w:space="0" w:color="auto"/>
            <w:right w:val="none" w:sz="0" w:space="0" w:color="auto"/>
          </w:divBdr>
        </w:div>
        <w:div w:id="1865634196">
          <w:marLeft w:val="475"/>
          <w:marRight w:val="0"/>
          <w:marTop w:val="320"/>
          <w:marBottom w:val="0"/>
          <w:divBdr>
            <w:top w:val="none" w:sz="0" w:space="0" w:color="auto"/>
            <w:left w:val="none" w:sz="0" w:space="0" w:color="auto"/>
            <w:bottom w:val="none" w:sz="0" w:space="0" w:color="auto"/>
            <w:right w:val="none" w:sz="0" w:space="0" w:color="auto"/>
          </w:divBdr>
        </w:div>
        <w:div w:id="1368603201">
          <w:marLeft w:val="475"/>
          <w:marRight w:val="0"/>
          <w:marTop w:val="320"/>
          <w:marBottom w:val="0"/>
          <w:divBdr>
            <w:top w:val="none" w:sz="0" w:space="0" w:color="auto"/>
            <w:left w:val="none" w:sz="0" w:space="0" w:color="auto"/>
            <w:bottom w:val="none" w:sz="0" w:space="0" w:color="auto"/>
            <w:right w:val="none" w:sz="0" w:space="0" w:color="auto"/>
          </w:divBdr>
        </w:div>
      </w:divsChild>
    </w:div>
    <w:div w:id="1960255463">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75989216">
      <w:bodyDiv w:val="1"/>
      <w:marLeft w:val="0"/>
      <w:marRight w:val="0"/>
      <w:marTop w:val="0"/>
      <w:marBottom w:val="0"/>
      <w:divBdr>
        <w:top w:val="none" w:sz="0" w:space="0" w:color="auto"/>
        <w:left w:val="none" w:sz="0" w:space="0" w:color="auto"/>
        <w:bottom w:val="none" w:sz="0" w:space="0" w:color="auto"/>
        <w:right w:val="none" w:sz="0" w:space="0" w:color="auto"/>
      </w:divBdr>
    </w:div>
    <w:div w:id="201021278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28289515">
      <w:bodyDiv w:val="1"/>
      <w:marLeft w:val="0"/>
      <w:marRight w:val="0"/>
      <w:marTop w:val="0"/>
      <w:marBottom w:val="0"/>
      <w:divBdr>
        <w:top w:val="none" w:sz="0" w:space="0" w:color="auto"/>
        <w:left w:val="none" w:sz="0" w:space="0" w:color="auto"/>
        <w:bottom w:val="none" w:sz="0" w:space="0" w:color="auto"/>
        <w:right w:val="none" w:sz="0" w:space="0" w:color="auto"/>
      </w:divBdr>
      <w:divsChild>
        <w:div w:id="982080091">
          <w:marLeft w:val="0"/>
          <w:marRight w:val="0"/>
          <w:marTop w:val="0"/>
          <w:marBottom w:val="0"/>
          <w:divBdr>
            <w:top w:val="none" w:sz="0" w:space="0" w:color="auto"/>
            <w:left w:val="none" w:sz="0" w:space="0" w:color="auto"/>
            <w:bottom w:val="none" w:sz="0" w:space="0" w:color="auto"/>
            <w:right w:val="none" w:sz="0" w:space="0" w:color="auto"/>
          </w:divBdr>
          <w:divsChild>
            <w:div w:id="480537142">
              <w:marLeft w:val="0"/>
              <w:marRight w:val="0"/>
              <w:marTop w:val="0"/>
              <w:marBottom w:val="0"/>
              <w:divBdr>
                <w:top w:val="none" w:sz="0" w:space="0" w:color="auto"/>
                <w:left w:val="none" w:sz="0" w:space="0" w:color="auto"/>
                <w:bottom w:val="none" w:sz="0" w:space="0" w:color="auto"/>
                <w:right w:val="none" w:sz="0" w:space="0" w:color="auto"/>
              </w:divBdr>
              <w:divsChild>
                <w:div w:id="1205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0624072">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4018134">
      <w:bodyDiv w:val="1"/>
      <w:marLeft w:val="0"/>
      <w:marRight w:val="0"/>
      <w:marTop w:val="0"/>
      <w:marBottom w:val="0"/>
      <w:divBdr>
        <w:top w:val="none" w:sz="0" w:space="0" w:color="auto"/>
        <w:left w:val="none" w:sz="0" w:space="0" w:color="auto"/>
        <w:bottom w:val="none" w:sz="0" w:space="0" w:color="auto"/>
        <w:right w:val="none" w:sz="0" w:space="0" w:color="auto"/>
      </w:divBdr>
      <w:divsChild>
        <w:div w:id="1890412366">
          <w:marLeft w:val="360"/>
          <w:marRight w:val="0"/>
          <w:marTop w:val="200"/>
          <w:marBottom w:val="0"/>
          <w:divBdr>
            <w:top w:val="none" w:sz="0" w:space="0" w:color="auto"/>
            <w:left w:val="none" w:sz="0" w:space="0" w:color="auto"/>
            <w:bottom w:val="none" w:sz="0" w:space="0" w:color="auto"/>
            <w:right w:val="none" w:sz="0" w:space="0" w:color="auto"/>
          </w:divBdr>
        </w:div>
        <w:div w:id="524444986">
          <w:marLeft w:val="1080"/>
          <w:marRight w:val="0"/>
          <w:marTop w:val="100"/>
          <w:marBottom w:val="0"/>
          <w:divBdr>
            <w:top w:val="none" w:sz="0" w:space="0" w:color="auto"/>
            <w:left w:val="none" w:sz="0" w:space="0" w:color="auto"/>
            <w:bottom w:val="none" w:sz="0" w:space="0" w:color="auto"/>
            <w:right w:val="none" w:sz="0" w:space="0" w:color="auto"/>
          </w:divBdr>
        </w:div>
        <w:div w:id="923221598">
          <w:marLeft w:val="1080"/>
          <w:marRight w:val="0"/>
          <w:marTop w:val="100"/>
          <w:marBottom w:val="0"/>
          <w:divBdr>
            <w:top w:val="none" w:sz="0" w:space="0" w:color="auto"/>
            <w:left w:val="none" w:sz="0" w:space="0" w:color="auto"/>
            <w:bottom w:val="none" w:sz="0" w:space="0" w:color="auto"/>
            <w:right w:val="none" w:sz="0" w:space="0" w:color="auto"/>
          </w:divBdr>
        </w:div>
        <w:div w:id="774984448">
          <w:marLeft w:val="1080"/>
          <w:marRight w:val="0"/>
          <w:marTop w:val="100"/>
          <w:marBottom w:val="0"/>
          <w:divBdr>
            <w:top w:val="none" w:sz="0" w:space="0" w:color="auto"/>
            <w:left w:val="none" w:sz="0" w:space="0" w:color="auto"/>
            <w:bottom w:val="none" w:sz="0" w:space="0" w:color="auto"/>
            <w:right w:val="none" w:sz="0" w:space="0" w:color="auto"/>
          </w:divBdr>
        </w:div>
        <w:div w:id="1278217591">
          <w:marLeft w:val="1080"/>
          <w:marRight w:val="0"/>
          <w:marTop w:val="100"/>
          <w:marBottom w:val="0"/>
          <w:divBdr>
            <w:top w:val="none" w:sz="0" w:space="0" w:color="auto"/>
            <w:left w:val="none" w:sz="0" w:space="0" w:color="auto"/>
            <w:bottom w:val="none" w:sz="0" w:space="0" w:color="auto"/>
            <w:right w:val="none" w:sz="0" w:space="0" w:color="auto"/>
          </w:divBdr>
        </w:div>
        <w:div w:id="438329641">
          <w:marLeft w:val="1080"/>
          <w:marRight w:val="0"/>
          <w:marTop w:val="100"/>
          <w:marBottom w:val="0"/>
          <w:divBdr>
            <w:top w:val="none" w:sz="0" w:space="0" w:color="auto"/>
            <w:left w:val="none" w:sz="0" w:space="0" w:color="auto"/>
            <w:bottom w:val="none" w:sz="0" w:space="0" w:color="auto"/>
            <w:right w:val="none" w:sz="0" w:space="0" w:color="auto"/>
          </w:divBdr>
        </w:div>
        <w:div w:id="1279918652">
          <w:marLeft w:val="1800"/>
          <w:marRight w:val="0"/>
          <w:marTop w:val="100"/>
          <w:marBottom w:val="0"/>
          <w:divBdr>
            <w:top w:val="none" w:sz="0" w:space="0" w:color="auto"/>
            <w:left w:val="none" w:sz="0" w:space="0" w:color="auto"/>
            <w:bottom w:val="none" w:sz="0" w:space="0" w:color="auto"/>
            <w:right w:val="none" w:sz="0" w:space="0" w:color="auto"/>
          </w:divBdr>
        </w:div>
        <w:div w:id="1330905370">
          <w:marLeft w:val="1800"/>
          <w:marRight w:val="0"/>
          <w:marTop w:val="100"/>
          <w:marBottom w:val="0"/>
          <w:divBdr>
            <w:top w:val="none" w:sz="0" w:space="0" w:color="auto"/>
            <w:left w:val="none" w:sz="0" w:space="0" w:color="auto"/>
            <w:bottom w:val="none" w:sz="0" w:space="0" w:color="auto"/>
            <w:right w:val="none" w:sz="0" w:space="0" w:color="auto"/>
          </w:divBdr>
        </w:div>
        <w:div w:id="354576544">
          <w:marLeft w:val="360"/>
          <w:marRight w:val="0"/>
          <w:marTop w:val="200"/>
          <w:marBottom w:val="0"/>
          <w:divBdr>
            <w:top w:val="none" w:sz="0" w:space="0" w:color="auto"/>
            <w:left w:val="none" w:sz="0" w:space="0" w:color="auto"/>
            <w:bottom w:val="none" w:sz="0" w:space="0" w:color="auto"/>
            <w:right w:val="none" w:sz="0" w:space="0" w:color="auto"/>
          </w:divBdr>
        </w:div>
        <w:div w:id="236282287">
          <w:marLeft w:val="1080"/>
          <w:marRight w:val="0"/>
          <w:marTop w:val="100"/>
          <w:marBottom w:val="0"/>
          <w:divBdr>
            <w:top w:val="none" w:sz="0" w:space="0" w:color="auto"/>
            <w:left w:val="none" w:sz="0" w:space="0" w:color="auto"/>
            <w:bottom w:val="none" w:sz="0" w:space="0" w:color="auto"/>
            <w:right w:val="none" w:sz="0" w:space="0" w:color="auto"/>
          </w:divBdr>
        </w:div>
        <w:div w:id="475999352">
          <w:marLeft w:val="1080"/>
          <w:marRight w:val="0"/>
          <w:marTop w:val="100"/>
          <w:marBottom w:val="0"/>
          <w:divBdr>
            <w:top w:val="none" w:sz="0" w:space="0" w:color="auto"/>
            <w:left w:val="none" w:sz="0" w:space="0" w:color="auto"/>
            <w:bottom w:val="none" w:sz="0" w:space="0" w:color="auto"/>
            <w:right w:val="none" w:sz="0" w:space="0" w:color="auto"/>
          </w:divBdr>
        </w:div>
      </w:divsChild>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51877202">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2579209">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00131383">
      <w:bodyDiv w:val="1"/>
      <w:marLeft w:val="0"/>
      <w:marRight w:val="0"/>
      <w:marTop w:val="0"/>
      <w:marBottom w:val="0"/>
      <w:divBdr>
        <w:top w:val="none" w:sz="0" w:space="0" w:color="auto"/>
        <w:left w:val="none" w:sz="0" w:space="0" w:color="auto"/>
        <w:bottom w:val="none" w:sz="0" w:space="0" w:color="auto"/>
        <w:right w:val="none" w:sz="0" w:space="0" w:color="auto"/>
      </w:divBdr>
    </w:div>
    <w:div w:id="2100444355">
      <w:bodyDiv w:val="1"/>
      <w:marLeft w:val="0"/>
      <w:marRight w:val="0"/>
      <w:marTop w:val="0"/>
      <w:marBottom w:val="0"/>
      <w:divBdr>
        <w:top w:val="none" w:sz="0" w:space="0" w:color="auto"/>
        <w:left w:val="none" w:sz="0" w:space="0" w:color="auto"/>
        <w:bottom w:val="none" w:sz="0" w:space="0" w:color="auto"/>
        <w:right w:val="none" w:sz="0" w:space="0" w:color="auto"/>
      </w:divBdr>
    </w:div>
    <w:div w:id="2102481228">
      <w:bodyDiv w:val="1"/>
      <w:marLeft w:val="0"/>
      <w:marRight w:val="0"/>
      <w:marTop w:val="0"/>
      <w:marBottom w:val="0"/>
      <w:divBdr>
        <w:top w:val="none" w:sz="0" w:space="0" w:color="auto"/>
        <w:left w:val="none" w:sz="0" w:space="0" w:color="auto"/>
        <w:bottom w:val="none" w:sz="0" w:space="0" w:color="auto"/>
        <w:right w:val="none" w:sz="0" w:space="0" w:color="auto"/>
      </w:divBdr>
    </w:div>
    <w:div w:id="2115902955">
      <w:bodyDiv w:val="1"/>
      <w:marLeft w:val="0"/>
      <w:marRight w:val="0"/>
      <w:marTop w:val="0"/>
      <w:marBottom w:val="0"/>
      <w:divBdr>
        <w:top w:val="none" w:sz="0" w:space="0" w:color="auto"/>
        <w:left w:val="none" w:sz="0" w:space="0" w:color="auto"/>
        <w:bottom w:val="none" w:sz="0" w:space="0" w:color="auto"/>
        <w:right w:val="none" w:sz="0" w:space="0" w:color="auto"/>
      </w:divBdr>
      <w:divsChild>
        <w:div w:id="1650786754">
          <w:marLeft w:val="0"/>
          <w:marRight w:val="0"/>
          <w:marTop w:val="0"/>
          <w:marBottom w:val="0"/>
          <w:divBdr>
            <w:top w:val="none" w:sz="0" w:space="0" w:color="auto"/>
            <w:left w:val="none" w:sz="0" w:space="0" w:color="auto"/>
            <w:bottom w:val="none" w:sz="0" w:space="0" w:color="auto"/>
            <w:right w:val="none" w:sz="0" w:space="0" w:color="auto"/>
          </w:divBdr>
          <w:divsChild>
            <w:div w:id="699278174">
              <w:marLeft w:val="0"/>
              <w:marRight w:val="0"/>
              <w:marTop w:val="0"/>
              <w:marBottom w:val="0"/>
              <w:divBdr>
                <w:top w:val="none" w:sz="0" w:space="0" w:color="auto"/>
                <w:left w:val="none" w:sz="0" w:space="0" w:color="auto"/>
                <w:bottom w:val="none" w:sz="0" w:space="0" w:color="auto"/>
                <w:right w:val="none" w:sz="0" w:space="0" w:color="auto"/>
              </w:divBdr>
              <w:divsChild>
                <w:div w:id="1647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emf"/><Relationship Id="rId21" Type="http://schemas.openxmlformats.org/officeDocument/2006/relationships/image" Target="media/image3.emf"/><Relationship Id="rId42" Type="http://schemas.openxmlformats.org/officeDocument/2006/relationships/image" Target="media/image14.emf"/><Relationship Id="rId63" Type="http://schemas.openxmlformats.org/officeDocument/2006/relationships/package" Target="embeddings/Microsoft_Visio_Drawing20.vsdx"/><Relationship Id="rId84" Type="http://schemas.openxmlformats.org/officeDocument/2006/relationships/package" Target="embeddings/Microsoft_Visio_Drawing29.vsdx"/><Relationship Id="rId138" Type="http://schemas.openxmlformats.org/officeDocument/2006/relationships/hyperlink" Target="https://oranalliance.atlassian.net/wiki/download/attachments/2210398415/VMW-2023.05.31-WG6-CR-AAL%20Architecture%20in%20GAnP.docx?api=v2" TargetMode="External"/><Relationship Id="rId107" Type="http://schemas.openxmlformats.org/officeDocument/2006/relationships/image" Target="media/image48.emf"/><Relationship Id="rId11" Type="http://schemas.openxmlformats.org/officeDocument/2006/relationships/image" Target="media/image1.jpeg"/><Relationship Id="rId32" Type="http://schemas.openxmlformats.org/officeDocument/2006/relationships/image" Target="media/image9.emf"/><Relationship Id="rId53" Type="http://schemas.openxmlformats.org/officeDocument/2006/relationships/package" Target="embeddings/Microsoft_Visio_Drawing15.vsdx"/><Relationship Id="rId74" Type="http://schemas.openxmlformats.org/officeDocument/2006/relationships/image" Target="media/image30.emf"/><Relationship Id="rId128" Type="http://schemas.openxmlformats.org/officeDocument/2006/relationships/package" Target="embeddings/Microsoft_Visio_Drawing51.vsdx"/><Relationship Id="rId149" Type="http://schemas.openxmlformats.org/officeDocument/2006/relationships/fontTable" Target="fontTable.xml"/><Relationship Id="rId5" Type="http://schemas.openxmlformats.org/officeDocument/2006/relationships/numbering" Target="numbering.xml"/><Relationship Id="rId95" Type="http://schemas.openxmlformats.org/officeDocument/2006/relationships/image" Target="media/image42.emf"/><Relationship Id="rId22" Type="http://schemas.openxmlformats.org/officeDocument/2006/relationships/package" Target="embeddings/Microsoft_Visio_Drawing.vsdx"/><Relationship Id="rId27" Type="http://schemas.openxmlformats.org/officeDocument/2006/relationships/package" Target="embeddings/Microsoft_Visio_Drawing2.vsdx"/><Relationship Id="rId43" Type="http://schemas.openxmlformats.org/officeDocument/2006/relationships/package" Target="embeddings/Microsoft_Visio_Drawing10.vsdx"/><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package" Target="embeddings/Microsoft_Visio_Drawing23.vsdx"/><Relationship Id="rId113" Type="http://schemas.openxmlformats.org/officeDocument/2006/relationships/image" Target="media/image51.emf"/><Relationship Id="rId118" Type="http://schemas.openxmlformats.org/officeDocument/2006/relationships/package" Target="embeddings/Microsoft_Visio_Drawing46.vsdx"/><Relationship Id="rId134" Type="http://schemas.openxmlformats.org/officeDocument/2006/relationships/hyperlink" Target="https://oranalliance.atlassian.net/wiki/download/attachments/2210398415/ERI.AO-2023.08.03-WG6-CR-006-AAL%20GAP%20Agreements%20to%20support%20open%20multi-vendor%20Interfaces%20for%20AAL%20APIs.docx?api=v2" TargetMode="External"/><Relationship Id="rId139" Type="http://schemas.openxmlformats.org/officeDocument/2006/relationships/hyperlink" Target="https://oranalliance.atlassian.net/wiki/download/attachments/2210398415/SLA-2023.05.17-ORAN.WG6.CR%20004-AAL-GAnP-R003-v06.00.docx?api=v2" TargetMode="External"/><Relationship Id="rId80" Type="http://schemas.openxmlformats.org/officeDocument/2006/relationships/package" Target="embeddings/Microsoft_Visio_Drawing27.vsdx"/><Relationship Id="rId85" Type="http://schemas.openxmlformats.org/officeDocument/2006/relationships/image" Target="media/image37.emf"/><Relationship Id="rId150" Type="http://schemas.openxmlformats.org/officeDocument/2006/relationships/theme" Target="theme/theme1.xml"/><Relationship Id="rId12" Type="http://schemas.openxmlformats.org/officeDocument/2006/relationships/header" Target="header1.xml"/><Relationship Id="rId17" Type="http://schemas.openxmlformats.org/officeDocument/2006/relationships/hyperlink" Target="https://www.etsi.org/deliver/etsi_ts/136200_136299/136212/15.02.01_60/ts_136212v150201p.pdf" TargetMode="External"/><Relationship Id="rId33" Type="http://schemas.openxmlformats.org/officeDocument/2006/relationships/package" Target="embeddings/Microsoft_Visio_Drawing5.vsdx"/><Relationship Id="rId38" Type="http://schemas.openxmlformats.org/officeDocument/2006/relationships/image" Target="media/image12.emf"/><Relationship Id="rId59" Type="http://schemas.openxmlformats.org/officeDocument/2006/relationships/package" Target="embeddings/Microsoft_Visio_Drawing18.vsdx"/><Relationship Id="rId103" Type="http://schemas.openxmlformats.org/officeDocument/2006/relationships/image" Target="media/image46.emf"/><Relationship Id="rId108" Type="http://schemas.openxmlformats.org/officeDocument/2006/relationships/package" Target="embeddings/Microsoft_Visio_Drawing41.vsdx"/><Relationship Id="rId124" Type="http://schemas.openxmlformats.org/officeDocument/2006/relationships/package" Target="embeddings/Microsoft_Visio_Drawing49.vsdx"/><Relationship Id="rId129" Type="http://schemas.openxmlformats.org/officeDocument/2006/relationships/hyperlink" Target="https://oranalliance.atlassian.net/wiki/download/attachments/2210398415/ERI-2024.1.23-WG6-CR-0046-AAL%20GAP%20CADS%20reference%20correction.docx?api=v2" TargetMode="External"/><Relationship Id="rId54" Type="http://schemas.openxmlformats.org/officeDocument/2006/relationships/image" Target="media/image20.emf"/><Relationship Id="rId70" Type="http://schemas.openxmlformats.org/officeDocument/2006/relationships/image" Target="media/image28.emf"/><Relationship Id="rId75" Type="http://schemas.openxmlformats.org/officeDocument/2006/relationships/package" Target="embeddings/Microsoft_Visio_Drawing26.vsdx"/><Relationship Id="rId91" Type="http://schemas.openxmlformats.org/officeDocument/2006/relationships/image" Target="media/image40.emf"/><Relationship Id="rId96" Type="http://schemas.openxmlformats.org/officeDocument/2006/relationships/package" Target="embeddings/Microsoft_Visio_Drawing35.vsdx"/><Relationship Id="rId140" Type="http://schemas.openxmlformats.org/officeDocument/2006/relationships/hyperlink" Target="https://oranalliance.atlassian.net/wiki/download/attachments/2210398415/DCM-2023.05.17-WG6-AAL-ETSI%20NFV%20description%20update%20in%20Gap.docx?api=v2" TargetMode="External"/><Relationship Id="rId14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4.emf"/><Relationship Id="rId28" Type="http://schemas.openxmlformats.org/officeDocument/2006/relationships/image" Target="media/image7.emf"/><Relationship Id="rId49" Type="http://schemas.openxmlformats.org/officeDocument/2006/relationships/package" Target="embeddings/Microsoft_Visio_Drawing13.vsdx"/><Relationship Id="rId114" Type="http://schemas.openxmlformats.org/officeDocument/2006/relationships/package" Target="embeddings/Microsoft_Visio_Drawing44.vsdx"/><Relationship Id="rId119" Type="http://schemas.openxmlformats.org/officeDocument/2006/relationships/image" Target="media/image54.emf"/><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package" Target="embeddings/Microsoft_Visio_Drawing21.vsdx"/><Relationship Id="rId81" Type="http://schemas.openxmlformats.org/officeDocument/2006/relationships/image" Target="media/image35.emf"/><Relationship Id="rId86" Type="http://schemas.openxmlformats.org/officeDocument/2006/relationships/package" Target="embeddings/Microsoft_Visio_Drawing30.vsdx"/><Relationship Id="rId130" Type="http://schemas.openxmlformats.org/officeDocument/2006/relationships/hyperlink" Target="https://oranalliance.atlassian.net/wiki/download/attachments/2210398415/DCM-2023.10.24-WG6-GAP-updates_section_2.2_v03.docx?api=v2" TargetMode="External"/><Relationship Id="rId135" Type="http://schemas.openxmlformats.org/officeDocument/2006/relationships/hyperlink" Target="https://oranalliance.atlassian.net/wiki/download/attachments/2210398415/ERI-2023.08.08-WG6-CR-005-AAL%20GAP%20SW%20Repo%20Clarifications.docx?api=v2" TargetMode="External"/><Relationship Id="rId13" Type="http://schemas.openxmlformats.org/officeDocument/2006/relationships/footer" Target="footer1.xml"/><Relationship Id="rId18" Type="http://schemas.openxmlformats.org/officeDocument/2006/relationships/hyperlink" Target="https://docbox.etsi.org/ISG/NFV/Open/Publications_pdf/Specs-Reports/NFV-IFA%20001v1.1.1%20-%20GS%20-%20Acceleration%20-%20UCs%20report.pdf" TargetMode="External"/><Relationship Id="rId39" Type="http://schemas.openxmlformats.org/officeDocument/2006/relationships/package" Target="embeddings/Microsoft_Visio_Drawing8.vsdx"/><Relationship Id="rId109" Type="http://schemas.openxmlformats.org/officeDocument/2006/relationships/image" Target="media/image49.emf"/><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Drawing16.vsdx"/><Relationship Id="rId76" Type="http://schemas.openxmlformats.org/officeDocument/2006/relationships/image" Target="media/image31.emf"/><Relationship Id="rId97" Type="http://schemas.openxmlformats.org/officeDocument/2006/relationships/image" Target="media/image43.emf"/><Relationship Id="rId104" Type="http://schemas.openxmlformats.org/officeDocument/2006/relationships/package" Target="embeddings/Microsoft_Visio_Drawing39.vsdx"/><Relationship Id="rId120" Type="http://schemas.openxmlformats.org/officeDocument/2006/relationships/package" Target="embeddings/Microsoft_Visio_Drawing47.vsdx"/><Relationship Id="rId125" Type="http://schemas.openxmlformats.org/officeDocument/2006/relationships/image" Target="media/image57.emf"/><Relationship Id="rId141" Type="http://schemas.openxmlformats.org/officeDocument/2006/relationships/hyperlink" Target="https://oranalliance.atlassian.net/wiki/download/attachments/2210398415/QCM-2023.04-24-WG6-CR-0034-AAL-GAnP-Clarify-AAL-Mgmt-Functions.docx?api=v2" TargetMode="External"/><Relationship Id="rId146"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package" Target="embeddings/Microsoft_Visio_Drawing24.vsdx"/><Relationship Id="rId92" Type="http://schemas.openxmlformats.org/officeDocument/2006/relationships/package" Target="embeddings/Microsoft_Visio_Drawing33.vsdx"/><Relationship Id="rId2" Type="http://schemas.openxmlformats.org/officeDocument/2006/relationships/customXml" Target="../customXml/item2.xml"/><Relationship Id="rId29" Type="http://schemas.openxmlformats.org/officeDocument/2006/relationships/package" Target="embeddings/Microsoft_Visio_Drawing3.vsdx"/><Relationship Id="rId24" Type="http://schemas.openxmlformats.org/officeDocument/2006/relationships/package" Target="embeddings/Microsoft_Visio_Drawing1.vsdx"/><Relationship Id="rId40" Type="http://schemas.openxmlformats.org/officeDocument/2006/relationships/image" Target="media/image13.emf"/><Relationship Id="rId45" Type="http://schemas.openxmlformats.org/officeDocument/2006/relationships/package" Target="embeddings/Microsoft_Visio_Drawing11.vsdx"/><Relationship Id="rId66" Type="http://schemas.openxmlformats.org/officeDocument/2006/relationships/image" Target="media/image26.emf"/><Relationship Id="rId87" Type="http://schemas.openxmlformats.org/officeDocument/2006/relationships/image" Target="media/image38.emf"/><Relationship Id="rId110" Type="http://schemas.openxmlformats.org/officeDocument/2006/relationships/package" Target="embeddings/Microsoft_Visio_Drawing42.vsdx"/><Relationship Id="rId115" Type="http://schemas.openxmlformats.org/officeDocument/2006/relationships/image" Target="media/image52.emf"/><Relationship Id="rId131" Type="http://schemas.openxmlformats.org/officeDocument/2006/relationships/hyperlink" Target="https://oranalliance.atlassian.net/wiki/download/attachments/2210398415/QCM-2023.10.24-WG6-CR-0048-Add_AAL_DMS_Description.docx?api=v2" TargetMode="External"/><Relationship Id="rId136" Type="http://schemas.openxmlformats.org/officeDocument/2006/relationships/hyperlink" Target="https://oranalliance.atlassian.net/wiki/download/attachments/2210398415/INT-VMW-06-30-23-WG6-CR-AAL-GAnP-Editorial-rearrange-principles-and-arch_v1.docx?api=v2" TargetMode="External"/><Relationship Id="rId61" Type="http://schemas.openxmlformats.org/officeDocument/2006/relationships/package" Target="embeddings/Microsoft_Visio_Drawing19.vsdx"/><Relationship Id="rId82" Type="http://schemas.openxmlformats.org/officeDocument/2006/relationships/package" Target="embeddings/Microsoft_Visio_Drawing28.vsdx"/><Relationship Id="rId19" Type="http://schemas.openxmlformats.org/officeDocument/2006/relationships/hyperlink" Target="https://docbox.etsi.org/ISG/NFV/Open/Publications_pdf/Specs-Reports/NFV-IFA%20011v4.3.1%20-%20GS%20-%20VNF%20Packaging%20Spec.pdf" TargetMode="External"/><Relationship Id="rId14" Type="http://schemas.openxmlformats.org/officeDocument/2006/relationships/footer" Target="footer2.xml"/><Relationship Id="rId30" Type="http://schemas.openxmlformats.org/officeDocument/2006/relationships/image" Target="media/image8.emf"/><Relationship Id="rId35" Type="http://schemas.openxmlformats.org/officeDocument/2006/relationships/package" Target="embeddings/Microsoft_Visio_Drawing6.vsdx"/><Relationship Id="rId56" Type="http://schemas.openxmlformats.org/officeDocument/2006/relationships/image" Target="media/image21.emf"/><Relationship Id="rId77" Type="http://schemas.openxmlformats.org/officeDocument/2006/relationships/image" Target="media/image32.emf"/><Relationship Id="rId100" Type="http://schemas.openxmlformats.org/officeDocument/2006/relationships/package" Target="embeddings/Microsoft_Visio_Drawing37.vsdx"/><Relationship Id="rId105" Type="http://schemas.openxmlformats.org/officeDocument/2006/relationships/image" Target="media/image47.emf"/><Relationship Id="rId126" Type="http://schemas.openxmlformats.org/officeDocument/2006/relationships/package" Target="embeddings/Microsoft_Visio_Drawing50.vsdx"/><Relationship Id="rId147"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package" Target="embeddings/Microsoft_Visio_Drawing14.vsdx"/><Relationship Id="rId72" Type="http://schemas.openxmlformats.org/officeDocument/2006/relationships/image" Target="media/image29.emf"/><Relationship Id="rId93" Type="http://schemas.openxmlformats.org/officeDocument/2006/relationships/image" Target="media/image41.emf"/><Relationship Id="rId98" Type="http://schemas.openxmlformats.org/officeDocument/2006/relationships/package" Target="embeddings/Microsoft_Visio_Drawing36.vsdx"/><Relationship Id="rId121" Type="http://schemas.openxmlformats.org/officeDocument/2006/relationships/image" Target="media/image55.emf"/><Relationship Id="rId142" Type="http://schemas.openxmlformats.org/officeDocument/2006/relationships/hyperlink" Target="https://oranalliance.atlassian.net/wiki/download/attachments/2210398415/ERI-202304.02-WG6_CR_AAL-GAnP%20Editorial.docx?api=v2%20%20" TargetMode="External"/><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image" Target="media/image16.emf"/><Relationship Id="rId67" Type="http://schemas.openxmlformats.org/officeDocument/2006/relationships/package" Target="embeddings/Microsoft_Visio_Drawing22.vsdx"/><Relationship Id="rId116" Type="http://schemas.openxmlformats.org/officeDocument/2006/relationships/package" Target="embeddings/Microsoft_Visio_Drawing45.vsdx"/><Relationship Id="rId137" Type="http://schemas.openxmlformats.org/officeDocument/2006/relationships/hyperlink" Target="https://oranalliance.atlassian.net/wiki/download/attachments/2210398415/SLA-2023.05.16-ORAN.WG6-CR%20003-AAL-GAnP-R003-v06.00.docx?api=v2" TargetMode="External"/><Relationship Id="rId20" Type="http://schemas.openxmlformats.org/officeDocument/2006/relationships/hyperlink" Target="https://www.etsi.org/deliver/etsi_tr/121900_121999/121905/04.05.00_60/tr_121905v040500p.pdf" TargetMode="External"/><Relationship Id="rId41" Type="http://schemas.openxmlformats.org/officeDocument/2006/relationships/package" Target="embeddings/Microsoft_Visio_Drawing9.vsdx"/><Relationship Id="rId62" Type="http://schemas.openxmlformats.org/officeDocument/2006/relationships/image" Target="media/image24.emf"/><Relationship Id="rId83" Type="http://schemas.openxmlformats.org/officeDocument/2006/relationships/image" Target="media/image36.emf"/><Relationship Id="rId88" Type="http://schemas.openxmlformats.org/officeDocument/2006/relationships/package" Target="embeddings/Microsoft_Visio_Drawing31.vsdx"/><Relationship Id="rId111" Type="http://schemas.openxmlformats.org/officeDocument/2006/relationships/image" Target="media/image50.emf"/><Relationship Id="rId132" Type="http://schemas.openxmlformats.org/officeDocument/2006/relationships/hyperlink" Target="https://oranalliance.atlassian.net/wiki/download/attachments/2210398415/DCM-2023.10.24-WG6-GAP_editorial_updates_v03.docx?api=v2" TargetMode="External"/><Relationship Id="rId15" Type="http://schemas.openxmlformats.org/officeDocument/2006/relationships/hyperlink" Target="https://www.etsi.org/deliver/etsi_ts/138200_138299/138211/15.02.00_60/ts_138211v150200p.pdf" TargetMode="External"/><Relationship Id="rId36" Type="http://schemas.openxmlformats.org/officeDocument/2006/relationships/image" Target="media/image11.emf"/><Relationship Id="rId57" Type="http://schemas.openxmlformats.org/officeDocument/2006/relationships/package" Target="embeddings/Microsoft_Visio_Drawing17.vsdx"/><Relationship Id="rId106" Type="http://schemas.openxmlformats.org/officeDocument/2006/relationships/package" Target="embeddings/Microsoft_Visio_Drawing40.vsdx"/><Relationship Id="rId127" Type="http://schemas.openxmlformats.org/officeDocument/2006/relationships/image" Target="media/image58.emf"/><Relationship Id="rId10" Type="http://schemas.openxmlformats.org/officeDocument/2006/relationships/endnotes" Target="endnotes.xml"/><Relationship Id="rId31" Type="http://schemas.openxmlformats.org/officeDocument/2006/relationships/package" Target="embeddings/Microsoft_Visio_Drawing4.vsdx"/><Relationship Id="rId52" Type="http://schemas.openxmlformats.org/officeDocument/2006/relationships/image" Target="media/image19.emf"/><Relationship Id="rId73" Type="http://schemas.openxmlformats.org/officeDocument/2006/relationships/package" Target="embeddings/Microsoft_Visio_Drawing25.vsdx"/><Relationship Id="rId78" Type="http://schemas.openxmlformats.org/officeDocument/2006/relationships/image" Target="media/image33.emf"/><Relationship Id="rId94" Type="http://schemas.openxmlformats.org/officeDocument/2006/relationships/package" Target="embeddings/Microsoft_Visio_Drawing34.vsdx"/><Relationship Id="rId99" Type="http://schemas.openxmlformats.org/officeDocument/2006/relationships/image" Target="media/image44.emf"/><Relationship Id="rId101" Type="http://schemas.openxmlformats.org/officeDocument/2006/relationships/image" Target="media/image45.emf"/><Relationship Id="rId122" Type="http://schemas.openxmlformats.org/officeDocument/2006/relationships/package" Target="embeddings/Microsoft_Visio_Drawing48.vsdx"/><Relationship Id="rId143" Type="http://schemas.openxmlformats.org/officeDocument/2006/relationships/hyperlink" Target="https://oranalliance.atlassian.net/wiki/spaces/COWG/pages/2813329465/July+2023+AAL+CR+Comment+Wiki" TargetMode="External"/><Relationship Id="rId148"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6.emf"/><Relationship Id="rId47" Type="http://schemas.openxmlformats.org/officeDocument/2006/relationships/package" Target="embeddings/Microsoft_Visio_Drawing12.vsdx"/><Relationship Id="rId68" Type="http://schemas.openxmlformats.org/officeDocument/2006/relationships/image" Target="media/image27.emf"/><Relationship Id="rId89" Type="http://schemas.openxmlformats.org/officeDocument/2006/relationships/image" Target="media/image39.emf"/><Relationship Id="rId112" Type="http://schemas.openxmlformats.org/officeDocument/2006/relationships/package" Target="embeddings/Microsoft_Visio_Drawing43.vsdx"/><Relationship Id="rId133" Type="http://schemas.openxmlformats.org/officeDocument/2006/relationships/hyperlink" Target="https://oranalliance.atlassian.net/wiki/download/attachments/2210398415/INT-10-06-23-WG6-CR-18-AAL-GAnP-driver-deployments-clarification.docx?api=v2" TargetMode="External"/><Relationship Id="rId16" Type="http://schemas.openxmlformats.org/officeDocument/2006/relationships/hyperlink" Target="https://www.etsi.org/deliver/etsi_TS/136200_136299/136211/15.02.00_60/ts_136211v150200p.pdf" TargetMode="External"/><Relationship Id="rId37" Type="http://schemas.openxmlformats.org/officeDocument/2006/relationships/package" Target="embeddings/Microsoft_Visio_Drawing7.vsdx"/><Relationship Id="rId58" Type="http://schemas.openxmlformats.org/officeDocument/2006/relationships/image" Target="media/image22.emf"/><Relationship Id="rId79" Type="http://schemas.openxmlformats.org/officeDocument/2006/relationships/image" Target="media/image34.emf"/><Relationship Id="rId102" Type="http://schemas.openxmlformats.org/officeDocument/2006/relationships/package" Target="embeddings/Microsoft_Visio_Drawing38.vsdx"/><Relationship Id="rId123" Type="http://schemas.openxmlformats.org/officeDocument/2006/relationships/image" Target="media/image56.emf"/><Relationship Id="rId144" Type="http://schemas.openxmlformats.org/officeDocument/2006/relationships/header" Target="header2.xml"/><Relationship Id="rId90" Type="http://schemas.openxmlformats.org/officeDocument/2006/relationships/package" Target="embeddings/Microsoft_Visio_Drawing32.vsdx"/></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header2.xml.rels><?xml version="1.0" encoding="UTF-8" standalone="yes"?>
<Relationships xmlns="http://schemas.openxmlformats.org/package/2006/relationships"><Relationship Id="rId1" Type="http://schemas.openxmlformats.org/officeDocument/2006/relationships/image" Target="media/image2.tiff"/></Relationships>
</file>

<file path=word/_rels/header3.xml.rels><?xml version="1.0" encoding="UTF-8" standalone="yes"?>
<Relationships xmlns="http://schemas.openxmlformats.org/package/2006/relationships"><Relationship Id="rId1" Type="http://schemas.openxmlformats.org/officeDocument/2006/relationships/image" Target="media/image2.tiff"/></Relationships>
</file>

<file path=word/_rels/header4.xml.rels><?xml version="1.0" encoding="UTF-8" standalone="yes"?>
<Relationships xmlns="http://schemas.openxmlformats.org/package/2006/relationships"><Relationship Id="rId1"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3B411C18FA7CE41BEA0CD0BF821762D" ma:contentTypeVersion="13" ma:contentTypeDescription="Create a new document." ma:contentTypeScope="" ma:versionID="74eb7aa1c7fda2d2eccffb0c388919e2">
  <xsd:schema xmlns:xsd="http://www.w3.org/2001/XMLSchema" xmlns:xs="http://www.w3.org/2001/XMLSchema" xmlns:p="http://schemas.microsoft.com/office/2006/metadata/properties" xmlns:ns2="9ed935ca-cb19-417b-80a7-8a34c74dd3ef" xmlns:ns3="424190af-650f-43c2-be54-e6c4054a7ea6" targetNamespace="http://schemas.microsoft.com/office/2006/metadata/properties" ma:root="true" ma:fieldsID="60da7cd44c2a53614f9e755f9e878c51" ns2:_="" ns3:_="">
    <xsd:import namespace="9ed935ca-cb19-417b-80a7-8a34c74dd3ef"/>
    <xsd:import namespace="424190af-650f-43c2-be54-e6c4054a7ea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d935ca-cb19-417b-80a7-8a34c74dd3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4190af-650f-43c2-be54-e6c4054a7ea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5DC69-E185-4650-A857-8AF50756AC26}">
  <ds:schemaRefs>
    <ds:schemaRef ds:uri="http://schemas.microsoft.com/sharepoint/v3/contenttype/forms"/>
  </ds:schemaRefs>
</ds:datastoreItem>
</file>

<file path=customXml/itemProps2.xml><?xml version="1.0" encoding="utf-8"?>
<ds:datastoreItem xmlns:ds="http://schemas.openxmlformats.org/officeDocument/2006/customXml" ds:itemID="{94E17A32-3799-4700-BCD9-7F6BB145B7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d935ca-cb19-417b-80a7-8a34c74dd3ef"/>
    <ds:schemaRef ds:uri="424190af-650f-43c2-be54-e6c4054a7e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57D1F6-8BEA-4CEA-9383-65832D181F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F9EFCD-4E29-44E7-B73A-7D1762730BC1}">
  <ds:schemaRefs>
    <ds:schemaRef ds:uri="http://schemas.openxmlformats.org/officeDocument/2006/bibliography"/>
  </ds:schemaRefs>
</ds:datastoreItem>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12</TotalTime>
  <Pages>72</Pages>
  <Words>17528</Words>
  <Characters>99915</Characters>
  <Application>Microsoft Office Word</Application>
  <DocSecurity>0</DocSecurity>
  <Lines>832</Lines>
  <Paragraphs>234</Paragraphs>
  <ScaleCrop>false</ScaleCrop>
  <HeadingPairs>
    <vt:vector size="6" baseType="variant">
      <vt:variant>
        <vt:lpstr>Title</vt:lpstr>
      </vt:variant>
      <vt:variant>
        <vt:i4>1</vt:i4>
      </vt:variant>
      <vt:variant>
        <vt:lpstr>Titre</vt:lpstr>
      </vt:variant>
      <vt:variant>
        <vt:i4>1</vt:i4>
      </vt:variant>
      <vt:variant>
        <vt:lpstr>タイトル</vt:lpstr>
      </vt:variant>
      <vt:variant>
        <vt:i4>1</vt:i4>
      </vt:variant>
    </vt:vector>
  </HeadingPairs>
  <TitlesOfParts>
    <vt:vector size="3" baseType="lpstr">
      <vt:lpstr>O-RAN AAL GAnP</vt:lpstr>
      <vt:lpstr>O-Cloud Operations and Maintenance Interface</vt:lpstr>
      <vt:lpstr>Management Plane Specification</vt:lpstr>
    </vt:vector>
  </TitlesOfParts>
  <Manager/>
  <Company/>
  <LinksUpToDate>false</LinksUpToDate>
  <CharactersWithSpaces>117209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AAL GAnP</dc:title>
  <dc:subject/>
  <dc:creator>Power, Niall</dc:creator>
  <cp:keywords>No Markings, , , , , , , , ,</cp:keywords>
  <dc:description/>
  <cp:lastModifiedBy>Power, Niall</cp:lastModifiedBy>
  <cp:revision>5</cp:revision>
  <cp:lastPrinted>2023-07-31T12:22:00Z</cp:lastPrinted>
  <dcterms:created xsi:type="dcterms:W3CDTF">2024-07-31T12:43:00Z</dcterms:created>
  <dcterms:modified xsi:type="dcterms:W3CDTF">2024-07-31T12:45:00Z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O-RAN.WG6.AAL-GAnP-R004-v10.00</vt:lpwstr>
  </property>
  <property fmtid="{D5CDD505-2E9C-101B-9397-08002B2CF9AE}" pid="3" name="RELEASE">
    <vt:lpwstr> </vt:lpwstr>
  </property>
  <property fmtid="{D5CDD505-2E9C-101B-9397-08002B2CF9AE}" pid="4" name="TITLE">
    <vt:lpwstr>Control, User and Synchronization Plane Specification</vt:lpwstr>
  </property>
  <property fmtid="{D5CDD505-2E9C-101B-9397-08002B2CF9AE}" pid="5" name="_NewReviewCycle">
    <vt:lpwstr/>
  </property>
  <property fmtid="{D5CDD505-2E9C-101B-9397-08002B2CF9AE}" pid="6" name="ContentTypeId">
    <vt:lpwstr>0x010100D3B411C18FA7CE41BEA0CD0BF821762D</vt:lpwstr>
  </property>
  <property fmtid="{D5CDD505-2E9C-101B-9397-08002B2CF9AE}" pid="7" name="TitusGUID">
    <vt:lpwstr>1ffcffc9-2bb4-4298-9c46-edc7a2a098f7</vt:lpwstr>
  </property>
  <property fmtid="{D5CDD505-2E9C-101B-9397-08002B2CF9AE}" pid="8" name="CTP_TimeStamp">
    <vt:lpwstr>2020-08-13 12:51:40Z</vt:lpwstr>
  </property>
  <property fmtid="{D5CDD505-2E9C-101B-9397-08002B2CF9AE}" pid="9" name="CTP_BU">
    <vt:lpwstr>NA</vt:lpwstr>
  </property>
  <property fmtid="{D5CDD505-2E9C-101B-9397-08002B2CF9AE}" pid="10" name="CTP_IDSID">
    <vt:lpwstr>NA</vt:lpwstr>
  </property>
  <property fmtid="{D5CDD505-2E9C-101B-9397-08002B2CF9AE}" pid="11" name="CTP_WWID">
    <vt:lpwstr>NA</vt:lpwstr>
  </property>
  <property fmtid="{D5CDD505-2E9C-101B-9397-08002B2CF9AE}" pid="12" name="MSIP_Label_6b558183-044c-4105-8d9c-cea02a2a3d86_Enabled">
    <vt:lpwstr>True</vt:lpwstr>
  </property>
  <property fmtid="{D5CDD505-2E9C-101B-9397-08002B2CF9AE}" pid="13" name="MSIP_Label_6b558183-044c-4105-8d9c-cea02a2a3d86_SiteId">
    <vt:lpwstr>43083d15-7273-40c1-b7db-39efd9ccc17a</vt:lpwstr>
  </property>
  <property fmtid="{D5CDD505-2E9C-101B-9397-08002B2CF9AE}" pid="14" name="MSIP_Label_6b558183-044c-4105-8d9c-cea02a2a3d86_Owner">
    <vt:lpwstr>lkundu@nvidia.com</vt:lpwstr>
  </property>
  <property fmtid="{D5CDD505-2E9C-101B-9397-08002B2CF9AE}" pid="15" name="MSIP_Label_6b558183-044c-4105-8d9c-cea02a2a3d86_SetDate">
    <vt:lpwstr>2020-07-02T06:12:03.1264353Z</vt:lpwstr>
  </property>
  <property fmtid="{D5CDD505-2E9C-101B-9397-08002B2CF9AE}" pid="16" name="MSIP_Label_6b558183-044c-4105-8d9c-cea02a2a3d86_Name">
    <vt:lpwstr>Unrestricted</vt:lpwstr>
  </property>
  <property fmtid="{D5CDD505-2E9C-101B-9397-08002B2CF9AE}" pid="17" name="MSIP_Label_6b558183-044c-4105-8d9c-cea02a2a3d86_Application">
    <vt:lpwstr>Microsoft Azure Information Protection</vt:lpwstr>
  </property>
  <property fmtid="{D5CDD505-2E9C-101B-9397-08002B2CF9AE}" pid="18" name="MSIP_Label_6b558183-044c-4105-8d9c-cea02a2a3d86_Extended_MSFT_Method">
    <vt:lpwstr>Automatic</vt:lpwstr>
  </property>
  <property fmtid="{D5CDD505-2E9C-101B-9397-08002B2CF9AE}" pid="19" name="CTPClassification">
    <vt:lpwstr>CTP_NT</vt:lpwstr>
  </property>
  <property fmtid="{D5CDD505-2E9C-101B-9397-08002B2CF9AE}" pid="20" name="MSIP_Label_a17f17c0-b23c-493d-99ab-b037779ecd33_Enabled">
    <vt:lpwstr>True</vt:lpwstr>
  </property>
  <property fmtid="{D5CDD505-2E9C-101B-9397-08002B2CF9AE}" pid="21" name="MSIP_Label_a17f17c0-b23c-493d-99ab-b037779ecd33_SiteId">
    <vt:lpwstr>945c199a-83a2-4e80-9f8c-5a91be5752dd</vt:lpwstr>
  </property>
  <property fmtid="{D5CDD505-2E9C-101B-9397-08002B2CF9AE}" pid="22" name="MSIP_Label_a17f17c0-b23c-493d-99ab-b037779ecd33_Owner">
    <vt:lpwstr>Arkady_Kanevsky@dell.com</vt:lpwstr>
  </property>
  <property fmtid="{D5CDD505-2E9C-101B-9397-08002B2CF9AE}" pid="23" name="MSIP_Label_a17f17c0-b23c-493d-99ab-b037779ecd33_SetDate">
    <vt:lpwstr>2020-10-27T00:39:29.7728781Z</vt:lpwstr>
  </property>
  <property fmtid="{D5CDD505-2E9C-101B-9397-08002B2CF9AE}" pid="24" name="MSIP_Label_a17f17c0-b23c-493d-99ab-b037779ecd33_Name">
    <vt:lpwstr>Customer Communication</vt:lpwstr>
  </property>
  <property fmtid="{D5CDD505-2E9C-101B-9397-08002B2CF9AE}" pid="25" name="MSIP_Label_a17f17c0-b23c-493d-99ab-b037779ecd33_Application">
    <vt:lpwstr>Microsoft Azure Information Protection</vt:lpwstr>
  </property>
  <property fmtid="{D5CDD505-2E9C-101B-9397-08002B2CF9AE}" pid="26" name="MSIP_Label_a17f17c0-b23c-493d-99ab-b037779ecd33_ActionId">
    <vt:lpwstr>da993969-6e64-4dbd-8786-8bef7c63502d</vt:lpwstr>
  </property>
  <property fmtid="{D5CDD505-2E9C-101B-9397-08002B2CF9AE}" pid="27" name="MSIP_Label_a17f17c0-b23c-493d-99ab-b037779ecd33_Extended_MSFT_Method">
    <vt:lpwstr>Manual</vt:lpwstr>
  </property>
  <property fmtid="{D5CDD505-2E9C-101B-9397-08002B2CF9AE}" pid="28" name="aiplabel">
    <vt:lpwstr>Customer Communication Unrestricted</vt:lpwstr>
  </property>
  <property fmtid="{D5CDD505-2E9C-101B-9397-08002B2CF9AE}" pid="29" name="XilinxPublication Year">
    <vt:lpwstr/>
  </property>
  <property fmtid="{D5CDD505-2E9C-101B-9397-08002B2CF9AE}" pid="30" name="XilinxVisual Markings">
    <vt:lpwstr/>
  </property>
  <property fmtid="{D5CDD505-2E9C-101B-9397-08002B2CF9AE}" pid="31" name="XilinxAdditional Classifications">
    <vt:lpwstr/>
  </property>
  <property fmtid="{D5CDD505-2E9C-101B-9397-08002B2CF9AE}" pid="32" name="XilinxDevelopment Projects">
    <vt:lpwstr/>
  </property>
  <property fmtid="{D5CDD505-2E9C-101B-9397-08002B2CF9AE}" pid="33" name="XilinxThird Party">
    <vt:lpwstr/>
  </property>
  <property fmtid="{D5CDD505-2E9C-101B-9397-08002B2CF9AE}" pid="34" name="XilinxExport Control">
    <vt:lpwstr/>
  </property>
  <property fmtid="{D5CDD505-2E9C-101B-9397-08002B2CF9AE}" pid="35" name="XilinxNote (Line 2)">
    <vt:lpwstr/>
  </property>
  <property fmtid="{D5CDD505-2E9C-101B-9397-08002B2CF9AE}" pid="36" name="XilinxClassification">
    <vt:lpwstr>No Markings</vt:lpwstr>
  </property>
  <property fmtid="{D5CDD505-2E9C-101B-9397-08002B2CF9AE}" pid="37" name="MSIP_Label_07222825-62ea-40f3-96b5-5375c07996e2_Enabled">
    <vt:lpwstr>true</vt:lpwstr>
  </property>
  <property fmtid="{D5CDD505-2E9C-101B-9397-08002B2CF9AE}" pid="38" name="MSIP_Label_07222825-62ea-40f3-96b5-5375c07996e2_SetDate">
    <vt:lpwstr>2022-02-06T09:06:20Z</vt:lpwstr>
  </property>
  <property fmtid="{D5CDD505-2E9C-101B-9397-08002B2CF9AE}" pid="39" name="MSIP_Label_07222825-62ea-40f3-96b5-5375c07996e2_Method">
    <vt:lpwstr>Privileged</vt:lpwstr>
  </property>
  <property fmtid="{D5CDD505-2E9C-101B-9397-08002B2CF9AE}" pid="40" name="MSIP_Label_07222825-62ea-40f3-96b5-5375c07996e2_Name">
    <vt:lpwstr>unrestricted_parent.2</vt:lpwstr>
  </property>
  <property fmtid="{D5CDD505-2E9C-101B-9397-08002B2CF9AE}" pid="41" name="MSIP_Label_07222825-62ea-40f3-96b5-5375c07996e2_SiteId">
    <vt:lpwstr>90c7a20a-f34b-40bf-bc48-b9253b6f5d20</vt:lpwstr>
  </property>
  <property fmtid="{D5CDD505-2E9C-101B-9397-08002B2CF9AE}" pid="42" name="MSIP_Label_07222825-62ea-40f3-96b5-5375c07996e2_ActionId">
    <vt:lpwstr>2f52b226-4d15-4930-8f38-171767ee988e</vt:lpwstr>
  </property>
  <property fmtid="{D5CDD505-2E9C-101B-9397-08002B2CF9AE}" pid="43" name="MSIP_Label_07222825-62ea-40f3-96b5-5375c07996e2_ContentBits">
    <vt:lpwstr>0</vt:lpwstr>
  </property>
</Properties>
</file>