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1E" w:rsidRPr="002943C1" w:rsidRDefault="002943C1" w:rsidP="00AD021E">
      <w:pPr>
        <w:rPr>
          <w:b/>
          <w:sz w:val="28"/>
          <w:u w:val="single"/>
        </w:rPr>
      </w:pPr>
      <w:r w:rsidRPr="002943C1">
        <w:rPr>
          <w:b/>
          <w:sz w:val="28"/>
          <w:u w:val="single"/>
        </w:rPr>
        <w:t>Partie algorithmique</w:t>
      </w:r>
      <w:r w:rsidR="009B40D1">
        <w:rPr>
          <w:b/>
          <w:sz w:val="28"/>
          <w:u w:val="single"/>
        </w:rPr>
        <w:t xml:space="preserve"> – Mandat 1</w:t>
      </w:r>
    </w:p>
    <w:p w:rsidR="00AD021E" w:rsidRPr="00AD021E" w:rsidRDefault="00AD021E" w:rsidP="00AD021E">
      <w:pPr>
        <w:pStyle w:val="Code"/>
        <w:ind w:hanging="567"/>
        <w:rPr>
          <w:lang w:val="fr-CA"/>
        </w:rPr>
      </w:pPr>
      <w:r w:rsidRPr="00AD021E">
        <w:rPr>
          <w:lang w:val="fr-CA"/>
        </w:rPr>
        <w:t>//&lt;Commentaires ici&gt;</w:t>
      </w:r>
    </w:p>
    <w:p w:rsidR="00EA1173" w:rsidRPr="00AD021E" w:rsidRDefault="006742B3" w:rsidP="00AB66A0">
      <w:pPr>
        <w:pStyle w:val="Code"/>
        <w:tabs>
          <w:tab w:val="left" w:pos="3828"/>
        </w:tabs>
        <w:ind w:hanging="567"/>
        <w:rPr>
          <w:color w:val="auto"/>
          <w:lang w:val="fr-CA"/>
        </w:rPr>
      </w:pPr>
      <w:r>
        <w:rPr>
          <w:color w:val="auto"/>
          <w:lang w:val="fr-CA"/>
        </w:rPr>
        <w:t>Fonction</w:t>
      </w:r>
      <w:r w:rsidR="00AD021E" w:rsidRPr="00AD021E">
        <w:rPr>
          <w:color w:val="auto"/>
          <w:lang w:val="fr-CA"/>
        </w:rPr>
        <w:t xml:space="preserve"> </w:t>
      </w:r>
      <w:proofErr w:type="spellStart"/>
      <w:proofErr w:type="gramStart"/>
      <w:r w:rsidR="007D0164">
        <w:rPr>
          <w:color w:val="auto"/>
          <w:lang w:val="fr-CA"/>
        </w:rPr>
        <w:t>InitialiserCouts</w:t>
      </w:r>
      <w:proofErr w:type="spellEnd"/>
      <w:r w:rsidR="00AD021E" w:rsidRPr="00AD021E">
        <w:rPr>
          <w:color w:val="auto"/>
          <w:lang w:val="fr-CA"/>
        </w:rPr>
        <w:t>(</w:t>
      </w:r>
      <w:proofErr w:type="gramEnd"/>
      <w:r w:rsidR="00AD021E" w:rsidRPr="00AD021E">
        <w:rPr>
          <w:color w:val="auto"/>
          <w:lang w:val="fr-CA"/>
        </w:rPr>
        <w:t>grille : Grille,</w:t>
      </w:r>
    </w:p>
    <w:p w:rsidR="00AD021E" w:rsidRPr="00AD021E" w:rsidRDefault="007D0164" w:rsidP="00AB66A0">
      <w:pPr>
        <w:pStyle w:val="Code"/>
        <w:tabs>
          <w:tab w:val="left" w:pos="3828"/>
        </w:tabs>
        <w:ind w:left="142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   </w:t>
      </w:r>
      <w:proofErr w:type="spellStart"/>
      <w:proofErr w:type="gramStart"/>
      <w:r>
        <w:rPr>
          <w:color w:val="auto"/>
          <w:lang w:val="fr-CA"/>
        </w:rPr>
        <w:t>origX</w:t>
      </w:r>
      <w:proofErr w:type="spellEnd"/>
      <w:proofErr w:type="gramEnd"/>
      <w:r w:rsidR="00AD021E" w:rsidRPr="00AD021E">
        <w:rPr>
          <w:color w:val="auto"/>
          <w:lang w:val="fr-CA"/>
        </w:rPr>
        <w:t xml:space="preserve">: </w:t>
      </w:r>
      <w:r>
        <w:rPr>
          <w:color w:val="auto"/>
          <w:lang w:val="fr-CA"/>
        </w:rPr>
        <w:t>entier</w:t>
      </w:r>
      <w:r w:rsidR="00AD021E" w:rsidRPr="00AD021E">
        <w:rPr>
          <w:color w:val="auto"/>
          <w:lang w:val="fr-CA"/>
        </w:rPr>
        <w:t>,</w:t>
      </w:r>
    </w:p>
    <w:p w:rsidR="00AD021E" w:rsidRDefault="007D0164" w:rsidP="007D0164">
      <w:pPr>
        <w:pStyle w:val="Code"/>
        <w:tabs>
          <w:tab w:val="left" w:pos="3828"/>
        </w:tabs>
        <w:ind w:left="142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   </w:t>
      </w:r>
      <w:proofErr w:type="spellStart"/>
      <w:proofErr w:type="gramStart"/>
      <w:r>
        <w:rPr>
          <w:color w:val="auto"/>
          <w:lang w:val="fr-CA"/>
        </w:rPr>
        <w:t>origY</w:t>
      </w:r>
      <w:proofErr w:type="spellEnd"/>
      <w:proofErr w:type="gramEnd"/>
      <w:r w:rsidR="00AD021E" w:rsidRPr="00AD021E">
        <w:rPr>
          <w:color w:val="auto"/>
          <w:lang w:val="fr-CA"/>
        </w:rPr>
        <w:t xml:space="preserve"> : </w:t>
      </w:r>
      <w:r>
        <w:rPr>
          <w:color w:val="auto"/>
          <w:lang w:val="fr-CA"/>
        </w:rPr>
        <w:t>entier</w:t>
      </w:r>
      <w:r w:rsidR="00AD021E" w:rsidRPr="00AD021E">
        <w:rPr>
          <w:color w:val="auto"/>
          <w:lang w:val="fr-CA"/>
        </w:rPr>
        <w:t>)</w:t>
      </w:r>
      <w:r>
        <w:rPr>
          <w:color w:val="auto"/>
          <w:lang w:val="fr-CA"/>
        </w:rPr>
        <w:t xml:space="preserve"> retourne </w:t>
      </w:r>
      <w:r w:rsidR="00AD021E" w:rsidRPr="00AD021E">
        <w:rPr>
          <w:color w:val="auto"/>
          <w:lang w:val="fr-CA"/>
        </w:rPr>
        <w:t>tableau2D de nombres entier</w:t>
      </w:r>
      <w:r w:rsidR="000C0B69">
        <w:rPr>
          <w:color w:val="auto"/>
          <w:lang w:val="fr-CA"/>
        </w:rPr>
        <w:t>s</w:t>
      </w:r>
    </w:p>
    <w:p w:rsidR="00AD021E" w:rsidRDefault="00AD021E" w:rsidP="00AD021E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</w:p>
    <w:p w:rsidR="00AD021E" w:rsidRPr="00E61C18" w:rsidRDefault="00AD021E" w:rsidP="00AD021E">
      <w:pPr>
        <w:pStyle w:val="Code"/>
        <w:ind w:hanging="567"/>
        <w:rPr>
          <w:lang w:val="fr-CA"/>
        </w:rPr>
      </w:pPr>
      <w:r w:rsidRPr="00E61C18">
        <w:rPr>
          <w:lang w:val="fr-CA"/>
        </w:rPr>
        <w:t xml:space="preserve">  &lt;</w:t>
      </w:r>
      <w:proofErr w:type="gramStart"/>
      <w:r w:rsidRPr="00E61C18">
        <w:rPr>
          <w:lang w:val="fr-CA"/>
        </w:rPr>
        <w:t>code</w:t>
      </w:r>
      <w:proofErr w:type="gramEnd"/>
      <w:r w:rsidRPr="00E61C18">
        <w:rPr>
          <w:lang w:val="fr-CA"/>
        </w:rPr>
        <w:t xml:space="preserve"> ici&gt;</w:t>
      </w:r>
    </w:p>
    <w:p w:rsidR="00AD021E" w:rsidRPr="00AD021E" w:rsidRDefault="00AD021E" w:rsidP="00AD021E">
      <w:pPr>
        <w:pStyle w:val="Code"/>
        <w:ind w:hanging="567"/>
        <w:rPr>
          <w:color w:val="auto"/>
          <w:lang w:val="fr-CA"/>
        </w:rPr>
      </w:pPr>
      <w:r w:rsidRPr="00AD021E">
        <w:rPr>
          <w:color w:val="auto"/>
          <w:lang w:val="fr-CA"/>
        </w:rPr>
        <w:t>Fin</w:t>
      </w:r>
      <w:r w:rsidRPr="00AD021E">
        <w:rPr>
          <w:lang w:val="fr-CA"/>
        </w:rPr>
        <w:t xml:space="preserve"> </w:t>
      </w:r>
      <w:r w:rsidR="006742B3">
        <w:rPr>
          <w:color w:val="auto"/>
          <w:lang w:val="fr-CA"/>
        </w:rPr>
        <w:t>Fonction</w:t>
      </w:r>
    </w:p>
    <w:p w:rsidR="00AD021E" w:rsidRDefault="00AD021E"/>
    <w:p w:rsidR="007D0164" w:rsidRDefault="007D0164"/>
    <w:p w:rsidR="007D0164" w:rsidRPr="00AD021E" w:rsidRDefault="007D0164" w:rsidP="007D0164">
      <w:pPr>
        <w:pStyle w:val="Code"/>
        <w:ind w:hanging="567"/>
        <w:rPr>
          <w:lang w:val="fr-CA"/>
        </w:rPr>
      </w:pPr>
      <w:r w:rsidRPr="00AD021E">
        <w:rPr>
          <w:lang w:val="fr-CA"/>
        </w:rPr>
        <w:t>//&lt;Commentaires ici&gt;</w:t>
      </w:r>
    </w:p>
    <w:p w:rsidR="007D0164" w:rsidRPr="00AD021E" w:rsidRDefault="007D0164" w:rsidP="007D0164">
      <w:pPr>
        <w:pStyle w:val="Code"/>
        <w:tabs>
          <w:tab w:val="left" w:pos="3828"/>
        </w:tabs>
        <w:ind w:hanging="567"/>
        <w:rPr>
          <w:color w:val="auto"/>
          <w:lang w:val="fr-CA"/>
        </w:rPr>
      </w:pPr>
      <w:r>
        <w:rPr>
          <w:color w:val="auto"/>
          <w:lang w:val="fr-CA"/>
        </w:rPr>
        <w:t>Procédure</w:t>
      </w:r>
      <w:r w:rsidRPr="00AD021E">
        <w:rPr>
          <w:color w:val="auto"/>
          <w:lang w:val="fr-CA"/>
        </w:rPr>
        <w:t xml:space="preserve"> </w:t>
      </w:r>
      <w:proofErr w:type="spellStart"/>
      <w:proofErr w:type="gramStart"/>
      <w:r w:rsidR="006742B3">
        <w:rPr>
          <w:color w:val="auto"/>
          <w:lang w:val="fr-CA"/>
        </w:rPr>
        <w:t>CalculerCouts</w:t>
      </w:r>
      <w:proofErr w:type="spellEnd"/>
      <w:r w:rsidRPr="00AD021E">
        <w:rPr>
          <w:color w:val="auto"/>
          <w:lang w:val="fr-CA"/>
        </w:rPr>
        <w:t>(</w:t>
      </w:r>
      <w:proofErr w:type="gramEnd"/>
      <w:r w:rsidRPr="00AD021E">
        <w:rPr>
          <w:color w:val="auto"/>
          <w:lang w:val="fr-CA"/>
        </w:rPr>
        <w:t>grille : Grille,</w:t>
      </w:r>
    </w:p>
    <w:p w:rsidR="007D0164" w:rsidRDefault="006742B3" w:rsidP="007D0164">
      <w:pPr>
        <w:pStyle w:val="Code"/>
        <w:tabs>
          <w:tab w:val="left" w:pos="3828"/>
        </w:tabs>
        <w:ind w:left="142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</w:t>
      </w:r>
      <w:proofErr w:type="spellStart"/>
      <w:proofErr w:type="gramStart"/>
      <w:r>
        <w:rPr>
          <w:color w:val="auto"/>
          <w:lang w:val="fr-CA"/>
        </w:rPr>
        <w:t>origX</w:t>
      </w:r>
      <w:proofErr w:type="spellEnd"/>
      <w:proofErr w:type="gramEnd"/>
      <w:r>
        <w:rPr>
          <w:color w:val="auto"/>
          <w:lang w:val="fr-CA"/>
        </w:rPr>
        <w:t xml:space="preserve"> </w:t>
      </w:r>
      <w:r w:rsidR="007D0164" w:rsidRPr="00AD021E">
        <w:rPr>
          <w:color w:val="auto"/>
          <w:lang w:val="fr-CA"/>
        </w:rPr>
        <w:t xml:space="preserve">: </w:t>
      </w:r>
      <w:r>
        <w:rPr>
          <w:color w:val="auto"/>
          <w:lang w:val="fr-CA"/>
        </w:rPr>
        <w:t>entier</w:t>
      </w:r>
      <w:r w:rsidR="007D0164" w:rsidRPr="00AD021E">
        <w:rPr>
          <w:color w:val="auto"/>
          <w:lang w:val="fr-CA"/>
        </w:rPr>
        <w:t>,</w:t>
      </w:r>
    </w:p>
    <w:p w:rsidR="006742B3" w:rsidRDefault="006742B3" w:rsidP="007D0164">
      <w:pPr>
        <w:pStyle w:val="Code"/>
        <w:tabs>
          <w:tab w:val="left" w:pos="3828"/>
        </w:tabs>
        <w:ind w:left="142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</w:t>
      </w:r>
      <w:proofErr w:type="spellStart"/>
      <w:proofErr w:type="gramStart"/>
      <w:r>
        <w:rPr>
          <w:color w:val="auto"/>
          <w:lang w:val="fr-CA"/>
        </w:rPr>
        <w:t>origY</w:t>
      </w:r>
      <w:proofErr w:type="spellEnd"/>
      <w:proofErr w:type="gramEnd"/>
      <w:r>
        <w:rPr>
          <w:color w:val="auto"/>
          <w:lang w:val="fr-CA"/>
        </w:rPr>
        <w:t> : entier,</w:t>
      </w:r>
    </w:p>
    <w:p w:rsidR="006742B3" w:rsidRDefault="006742B3" w:rsidP="007D0164">
      <w:pPr>
        <w:pStyle w:val="Code"/>
        <w:tabs>
          <w:tab w:val="left" w:pos="3828"/>
        </w:tabs>
        <w:ind w:left="142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</w:t>
      </w:r>
      <w:proofErr w:type="spellStart"/>
      <w:proofErr w:type="gramStart"/>
      <w:r>
        <w:rPr>
          <w:color w:val="auto"/>
          <w:lang w:val="fr-CA"/>
        </w:rPr>
        <w:t>destX</w:t>
      </w:r>
      <w:proofErr w:type="spellEnd"/>
      <w:proofErr w:type="gramEnd"/>
      <w:r>
        <w:rPr>
          <w:color w:val="auto"/>
          <w:lang w:val="fr-CA"/>
        </w:rPr>
        <w:t> : entier,</w:t>
      </w:r>
    </w:p>
    <w:p w:rsidR="007D0164" w:rsidRPr="00AD021E" w:rsidRDefault="006742B3" w:rsidP="006742B3">
      <w:pPr>
        <w:pStyle w:val="Code"/>
        <w:tabs>
          <w:tab w:val="left" w:pos="3828"/>
        </w:tabs>
        <w:ind w:left="142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</w:t>
      </w:r>
      <w:proofErr w:type="spellStart"/>
      <w:proofErr w:type="gramStart"/>
      <w:r>
        <w:rPr>
          <w:color w:val="auto"/>
          <w:lang w:val="fr-CA"/>
        </w:rPr>
        <w:t>destY</w:t>
      </w:r>
      <w:proofErr w:type="spellEnd"/>
      <w:proofErr w:type="gramEnd"/>
      <w:r>
        <w:rPr>
          <w:color w:val="auto"/>
          <w:lang w:val="fr-CA"/>
        </w:rPr>
        <w:t> : entier</w:t>
      </w:r>
      <w:r w:rsidR="009B40D1">
        <w:rPr>
          <w:color w:val="auto"/>
          <w:lang w:val="fr-CA"/>
        </w:rPr>
        <w:t>,</w:t>
      </w:r>
    </w:p>
    <w:p w:rsidR="007D0164" w:rsidRDefault="006742B3" w:rsidP="007D0164">
      <w:pPr>
        <w:pStyle w:val="Code"/>
        <w:tabs>
          <w:tab w:val="left" w:pos="3828"/>
        </w:tabs>
        <w:ind w:left="142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</w:t>
      </w:r>
      <w:proofErr w:type="gramStart"/>
      <w:r w:rsidR="007D0164">
        <w:rPr>
          <w:color w:val="auto"/>
          <w:lang w:val="fr-CA"/>
        </w:rPr>
        <w:t>distances</w:t>
      </w:r>
      <w:proofErr w:type="gramEnd"/>
      <w:r w:rsidR="007D0164" w:rsidRPr="00AD021E">
        <w:rPr>
          <w:color w:val="auto"/>
          <w:lang w:val="fr-CA"/>
        </w:rPr>
        <w:t> : tableau2D de nombres entier</w:t>
      </w:r>
      <w:r w:rsidR="007D0164">
        <w:rPr>
          <w:color w:val="auto"/>
          <w:lang w:val="fr-CA"/>
        </w:rPr>
        <w:t>s</w:t>
      </w:r>
      <w:r w:rsidR="007D0164" w:rsidRPr="00AD021E">
        <w:rPr>
          <w:color w:val="auto"/>
          <w:lang w:val="fr-CA"/>
        </w:rPr>
        <w:t>)</w:t>
      </w:r>
    </w:p>
    <w:p w:rsidR="007D0164" w:rsidRDefault="007D0164" w:rsidP="007D0164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</w:p>
    <w:p w:rsidR="007D0164" w:rsidRPr="00E61C18" w:rsidRDefault="007D0164" w:rsidP="007D0164">
      <w:pPr>
        <w:pStyle w:val="Code"/>
        <w:ind w:hanging="567"/>
        <w:rPr>
          <w:lang w:val="fr-CA"/>
        </w:rPr>
      </w:pPr>
      <w:r w:rsidRPr="00E61C18">
        <w:rPr>
          <w:lang w:val="fr-CA"/>
        </w:rPr>
        <w:t xml:space="preserve">  &lt;</w:t>
      </w:r>
      <w:proofErr w:type="gramStart"/>
      <w:r w:rsidRPr="00E61C18">
        <w:rPr>
          <w:lang w:val="fr-CA"/>
        </w:rPr>
        <w:t>code</w:t>
      </w:r>
      <w:proofErr w:type="gramEnd"/>
      <w:r w:rsidRPr="00E61C18">
        <w:rPr>
          <w:lang w:val="fr-CA"/>
        </w:rPr>
        <w:t xml:space="preserve"> ici&gt;</w:t>
      </w:r>
    </w:p>
    <w:p w:rsidR="007D0164" w:rsidRPr="00AD021E" w:rsidRDefault="007D0164" w:rsidP="007D0164">
      <w:pPr>
        <w:pStyle w:val="Code"/>
        <w:ind w:hanging="567"/>
        <w:rPr>
          <w:color w:val="auto"/>
          <w:lang w:val="fr-CA"/>
        </w:rPr>
      </w:pPr>
      <w:r w:rsidRPr="00AD021E">
        <w:rPr>
          <w:color w:val="auto"/>
          <w:lang w:val="fr-CA"/>
        </w:rPr>
        <w:t>Fin</w:t>
      </w:r>
      <w:r w:rsidRPr="00AD021E">
        <w:rPr>
          <w:lang w:val="fr-CA"/>
        </w:rPr>
        <w:t xml:space="preserve"> </w:t>
      </w:r>
      <w:r w:rsidRPr="00AD021E">
        <w:rPr>
          <w:color w:val="auto"/>
          <w:lang w:val="fr-CA"/>
        </w:rPr>
        <w:t>Procédure</w:t>
      </w:r>
    </w:p>
    <w:p w:rsidR="007D0164" w:rsidRDefault="007D0164"/>
    <w:p w:rsidR="00AB66A0" w:rsidRDefault="00AD021E">
      <w:r w:rsidRPr="000C0B69">
        <w:rPr>
          <w:b/>
          <w:u w:val="single"/>
        </w:rPr>
        <w:t>Note</w:t>
      </w:r>
      <w:r>
        <w:t xml:space="preserve"> : Vous pouvez </w:t>
      </w:r>
      <w:proofErr w:type="gramStart"/>
      <w:r>
        <w:t>assumer</w:t>
      </w:r>
      <w:proofErr w:type="gramEnd"/>
      <w:r w:rsidR="00AB66A0">
        <w:t xml:space="preserve"> que :</w:t>
      </w:r>
      <w:r>
        <w:t xml:space="preserve"> </w:t>
      </w:r>
    </w:p>
    <w:p w:rsidR="00AD021E" w:rsidRDefault="00AD021E" w:rsidP="00AB66A0">
      <w:pPr>
        <w:pStyle w:val="Paragraphedeliste"/>
        <w:numPr>
          <w:ilvl w:val="0"/>
          <w:numId w:val="1"/>
        </w:numPr>
        <w:jc w:val="both"/>
      </w:pPr>
      <w:r>
        <w:t xml:space="preserve">un objet de type </w:t>
      </w:r>
      <w:r w:rsidRPr="00AB66A0">
        <w:rPr>
          <w:rFonts w:ascii="Courier New" w:hAnsi="Courier New" w:cs="Courier New"/>
        </w:rPr>
        <w:t>Grille</w:t>
      </w:r>
      <w:r w:rsidR="009B40D1">
        <w:rPr>
          <w:rFonts w:ascii="Courier New" w:hAnsi="Courier New" w:cs="Courier New"/>
        </w:rPr>
        <w:t xml:space="preserve"> </w:t>
      </w:r>
      <w:r>
        <w:t xml:space="preserve">possède une méthode </w:t>
      </w:r>
      <w:proofErr w:type="spellStart"/>
      <w:proofErr w:type="gramStart"/>
      <w:r w:rsidRPr="00AB66A0">
        <w:rPr>
          <w:rFonts w:ascii="Courier New" w:hAnsi="Courier New" w:cs="Courier New"/>
        </w:rPr>
        <w:t>ObtenirElementA</w:t>
      </w:r>
      <w:proofErr w:type="spellEnd"/>
      <w:r>
        <w:t>(</w:t>
      </w:r>
      <w:proofErr w:type="spellStart"/>
      <w:proofErr w:type="gramEnd"/>
      <w:r w:rsidRPr="00AB66A0">
        <w:rPr>
          <w:rFonts w:ascii="Courier New" w:hAnsi="Courier New" w:cs="Courier New"/>
        </w:rPr>
        <w:t>ligne</w:t>
      </w:r>
      <w:r>
        <w:t>,</w:t>
      </w:r>
      <w:r w:rsidRPr="00AB66A0">
        <w:rPr>
          <w:rFonts w:ascii="Courier New" w:hAnsi="Courier New" w:cs="Courier New"/>
        </w:rPr>
        <w:t>colonne</w:t>
      </w:r>
      <w:proofErr w:type="spellEnd"/>
      <w:r>
        <w:t xml:space="preserve">) qui retourne une valeur de type </w:t>
      </w:r>
      <w:proofErr w:type="spellStart"/>
      <w:r w:rsidRPr="00AB66A0">
        <w:rPr>
          <w:rFonts w:ascii="Courier New" w:hAnsi="Courier New" w:cs="Courier New"/>
        </w:rPr>
        <w:t>PacmanElement</w:t>
      </w:r>
      <w:proofErr w:type="spellEnd"/>
      <w:r>
        <w:t xml:space="preserve"> pouvant prendre l’une des valeurs suivantes : </w:t>
      </w:r>
      <w:r w:rsidRPr="00AB66A0">
        <w:rPr>
          <w:rFonts w:ascii="Courier New" w:hAnsi="Courier New" w:cs="Courier New"/>
        </w:rPr>
        <w:t>Aucun</w:t>
      </w:r>
      <w:r>
        <w:t xml:space="preserve"> ou </w:t>
      </w:r>
      <w:r w:rsidRPr="00AB66A0">
        <w:rPr>
          <w:rFonts w:ascii="Courier New" w:hAnsi="Courier New" w:cs="Courier New"/>
        </w:rPr>
        <w:t>Mur</w:t>
      </w:r>
      <w:r>
        <w:t>.</w:t>
      </w:r>
    </w:p>
    <w:p w:rsidR="000C0B69" w:rsidRDefault="003C181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180917</wp:posOffset>
                </wp:positionH>
                <wp:positionV relativeFrom="paragraph">
                  <wp:posOffset>430573</wp:posOffset>
                </wp:positionV>
                <wp:extent cx="5267617" cy="2086851"/>
                <wp:effectExtent l="0" t="0" r="28575" b="2946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617" cy="208685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1F" w:rsidRPr="003C181F" w:rsidRDefault="003C181F" w:rsidP="003C181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3C181F">
                              <w:rPr>
                                <w:sz w:val="44"/>
                              </w:rPr>
                              <w:t>Vous ne devez compléter qu’un seul algorithme par coéquipier.  Veuillez effacer la partie qui ne vous convient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le 1" o:spid="_x0000_s1026" type="#_x0000_t61" style="position:absolute;margin-left:14.25pt;margin-top:33.9pt;width:414.75pt;height:1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" adj="6300,24300" fillcolor="#4f81bd [3204]" strokecolor="#243f60 [1604]" strokeweight="2pt">
                <v:textbox>
                  <w:txbxContent>
                    <w:p w:rsidR="003C181F" w:rsidRPr="003C181F" w:rsidRDefault="003C181F" w:rsidP="003C181F">
                      <w:pPr>
                        <w:jc w:val="center"/>
                        <w:rPr>
                          <w:sz w:val="44"/>
                        </w:rPr>
                      </w:pPr>
                      <w:r w:rsidRPr="003C181F">
                        <w:rPr>
                          <w:sz w:val="44"/>
                        </w:rPr>
                        <w:t>Vous ne devez co</w:t>
                      </w:r>
                      <w:bookmarkStart w:id="1" w:name="_GoBack"/>
                      <w:bookmarkEnd w:id="1"/>
                      <w:r w:rsidRPr="003C181F">
                        <w:rPr>
                          <w:sz w:val="44"/>
                        </w:rPr>
                        <w:t>mpléter qu’un seul algorithme par coéquipier.  Veuillez effacer la partie qui ne vous convient pas</w:t>
                      </w:r>
                    </w:p>
                  </w:txbxContent>
                </v:textbox>
              </v:shape>
            </w:pict>
          </mc:Fallback>
        </mc:AlternateContent>
      </w:r>
      <w:r w:rsidR="000C0B69">
        <w:br w:type="page"/>
      </w:r>
    </w:p>
    <w:p w:rsidR="00AD021E" w:rsidRDefault="00AD021E"/>
    <w:p w:rsidR="00AD021E" w:rsidRPr="00AD021E" w:rsidRDefault="00AD021E" w:rsidP="00AD021E">
      <w:pPr>
        <w:pStyle w:val="Code"/>
        <w:ind w:hanging="567"/>
        <w:rPr>
          <w:lang w:val="fr-CA"/>
        </w:rPr>
      </w:pPr>
      <w:r w:rsidRPr="00AD021E">
        <w:rPr>
          <w:lang w:val="fr-CA"/>
        </w:rPr>
        <w:t>//&lt;Commentaires ici&gt;</w:t>
      </w:r>
    </w:p>
    <w:p w:rsidR="006742B3" w:rsidRDefault="00AD021E" w:rsidP="006742B3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  <w:r>
        <w:rPr>
          <w:color w:val="auto"/>
          <w:lang w:val="fr-CA"/>
        </w:rPr>
        <w:t>Fonction</w:t>
      </w:r>
      <w:r w:rsidRPr="00AD021E">
        <w:rPr>
          <w:color w:val="auto"/>
          <w:lang w:val="fr-CA"/>
        </w:rPr>
        <w:t xml:space="preserve"> </w:t>
      </w:r>
      <w:proofErr w:type="spellStart"/>
      <w:proofErr w:type="gramStart"/>
      <w:r w:rsidR="006742B3">
        <w:rPr>
          <w:color w:val="auto"/>
          <w:lang w:val="fr-CA"/>
        </w:rPr>
        <w:t>TrouverPremiereDirection</w:t>
      </w:r>
      <w:proofErr w:type="spellEnd"/>
      <w:r w:rsidR="006742B3">
        <w:rPr>
          <w:color w:val="auto"/>
          <w:lang w:val="fr-CA"/>
        </w:rPr>
        <w:t>(</w:t>
      </w:r>
      <w:proofErr w:type="gramEnd"/>
      <w:r w:rsidR="000C0B69">
        <w:rPr>
          <w:color w:val="auto"/>
          <w:lang w:val="fr-CA"/>
        </w:rPr>
        <w:t>distances</w:t>
      </w:r>
      <w:r w:rsidR="000C0B69" w:rsidRPr="00AD021E">
        <w:rPr>
          <w:color w:val="auto"/>
          <w:lang w:val="fr-CA"/>
        </w:rPr>
        <w:t> </w:t>
      </w:r>
      <w:r w:rsidRPr="00AD021E">
        <w:rPr>
          <w:color w:val="auto"/>
          <w:lang w:val="fr-CA"/>
        </w:rPr>
        <w:t>: tableau</w:t>
      </w:r>
      <w:r w:rsidR="00AB66A0">
        <w:rPr>
          <w:color w:val="auto"/>
          <w:lang w:val="fr-CA"/>
        </w:rPr>
        <w:t xml:space="preserve"> </w:t>
      </w:r>
      <w:r w:rsidRPr="00AD021E">
        <w:rPr>
          <w:color w:val="auto"/>
          <w:lang w:val="fr-CA"/>
        </w:rPr>
        <w:t>2D de nombres entier</w:t>
      </w:r>
      <w:r w:rsidR="000C0B69">
        <w:rPr>
          <w:color w:val="auto"/>
          <w:lang w:val="fr-CA"/>
        </w:rPr>
        <w:t>s</w:t>
      </w:r>
      <w:r w:rsidR="006742B3">
        <w:rPr>
          <w:color w:val="auto"/>
          <w:lang w:val="fr-CA"/>
        </w:rPr>
        <w:t>,</w:t>
      </w:r>
    </w:p>
    <w:p w:rsidR="006742B3" w:rsidRDefault="006742B3" w:rsidP="006742B3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          </w:t>
      </w:r>
      <w:proofErr w:type="spellStart"/>
      <w:proofErr w:type="gramStart"/>
      <w:r>
        <w:rPr>
          <w:color w:val="auto"/>
          <w:lang w:val="fr-CA"/>
        </w:rPr>
        <w:t>cibleX</w:t>
      </w:r>
      <w:proofErr w:type="spellEnd"/>
      <w:proofErr w:type="gramEnd"/>
      <w:r>
        <w:rPr>
          <w:color w:val="auto"/>
          <w:lang w:val="fr-CA"/>
        </w:rPr>
        <w:t> : entier,</w:t>
      </w:r>
    </w:p>
    <w:p w:rsidR="006742B3" w:rsidRDefault="006742B3" w:rsidP="006742B3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          </w:t>
      </w:r>
      <w:proofErr w:type="spellStart"/>
      <w:proofErr w:type="gramStart"/>
      <w:r>
        <w:rPr>
          <w:color w:val="auto"/>
          <w:lang w:val="fr-CA"/>
        </w:rPr>
        <w:t>cibleY</w:t>
      </w:r>
      <w:proofErr w:type="spellEnd"/>
      <w:proofErr w:type="gramEnd"/>
      <w:r>
        <w:rPr>
          <w:color w:val="auto"/>
          <w:lang w:val="fr-CA"/>
        </w:rPr>
        <w:t> : entier,</w:t>
      </w:r>
    </w:p>
    <w:p w:rsidR="006742B3" w:rsidRDefault="006742B3" w:rsidP="006742B3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          </w:t>
      </w:r>
      <w:proofErr w:type="spellStart"/>
      <w:proofErr w:type="gramStart"/>
      <w:r>
        <w:rPr>
          <w:color w:val="auto"/>
          <w:lang w:val="fr-CA"/>
        </w:rPr>
        <w:t>origX</w:t>
      </w:r>
      <w:proofErr w:type="spellEnd"/>
      <w:proofErr w:type="gramEnd"/>
      <w:r>
        <w:rPr>
          <w:color w:val="auto"/>
          <w:lang w:val="fr-CA"/>
        </w:rPr>
        <w:t> : entier,</w:t>
      </w:r>
    </w:p>
    <w:p w:rsidR="00AD021E" w:rsidRDefault="006742B3" w:rsidP="006742B3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  <w:r>
        <w:rPr>
          <w:color w:val="auto"/>
          <w:lang w:val="fr-CA"/>
        </w:rPr>
        <w:t xml:space="preserve">                                  </w:t>
      </w:r>
      <w:proofErr w:type="spellStart"/>
      <w:proofErr w:type="gramStart"/>
      <w:r>
        <w:rPr>
          <w:color w:val="auto"/>
          <w:lang w:val="fr-CA"/>
        </w:rPr>
        <w:t>origY</w:t>
      </w:r>
      <w:proofErr w:type="spellEnd"/>
      <w:proofErr w:type="gramEnd"/>
      <w:r>
        <w:rPr>
          <w:color w:val="auto"/>
          <w:lang w:val="fr-CA"/>
        </w:rPr>
        <w:t> : entier</w:t>
      </w:r>
      <w:r w:rsidR="00AD021E" w:rsidRPr="00AD021E">
        <w:rPr>
          <w:color w:val="auto"/>
          <w:lang w:val="fr-CA"/>
        </w:rPr>
        <w:t>)</w:t>
      </w:r>
      <w:r w:rsidR="000C0B69">
        <w:rPr>
          <w:color w:val="auto"/>
          <w:lang w:val="fr-CA"/>
        </w:rPr>
        <w:t> : retourne Direction</w:t>
      </w:r>
    </w:p>
    <w:p w:rsidR="00AD021E" w:rsidRDefault="00AD021E" w:rsidP="00AD021E">
      <w:pPr>
        <w:pStyle w:val="Code"/>
        <w:tabs>
          <w:tab w:val="left" w:pos="4253"/>
        </w:tabs>
        <w:ind w:hanging="567"/>
        <w:rPr>
          <w:color w:val="auto"/>
          <w:lang w:val="fr-CA"/>
        </w:rPr>
      </w:pPr>
    </w:p>
    <w:p w:rsidR="00AD021E" w:rsidRPr="00E61C18" w:rsidRDefault="00AD021E" w:rsidP="00AD021E">
      <w:pPr>
        <w:pStyle w:val="Code"/>
        <w:ind w:hanging="567"/>
        <w:rPr>
          <w:lang w:val="fr-CA"/>
        </w:rPr>
      </w:pPr>
      <w:r w:rsidRPr="00E61C18">
        <w:rPr>
          <w:lang w:val="fr-CA"/>
        </w:rPr>
        <w:t xml:space="preserve">  &lt;</w:t>
      </w:r>
      <w:proofErr w:type="gramStart"/>
      <w:r w:rsidRPr="00E61C18">
        <w:rPr>
          <w:lang w:val="fr-CA"/>
        </w:rPr>
        <w:t>code</w:t>
      </w:r>
      <w:proofErr w:type="gramEnd"/>
      <w:r w:rsidRPr="00E61C18">
        <w:rPr>
          <w:lang w:val="fr-CA"/>
        </w:rPr>
        <w:t xml:space="preserve"> ici&gt;</w:t>
      </w:r>
    </w:p>
    <w:p w:rsidR="00AD021E" w:rsidRPr="00AD021E" w:rsidRDefault="00AD021E" w:rsidP="00AD021E">
      <w:pPr>
        <w:pStyle w:val="Code"/>
        <w:ind w:hanging="567"/>
        <w:rPr>
          <w:color w:val="auto"/>
          <w:lang w:val="fr-CA"/>
        </w:rPr>
      </w:pPr>
      <w:r w:rsidRPr="00AD021E">
        <w:rPr>
          <w:color w:val="auto"/>
          <w:lang w:val="fr-CA"/>
        </w:rPr>
        <w:t>Fin</w:t>
      </w:r>
      <w:r w:rsidR="009B40D1">
        <w:rPr>
          <w:color w:val="auto"/>
          <w:lang w:val="fr-CA"/>
        </w:rPr>
        <w:t xml:space="preserve"> </w:t>
      </w:r>
      <w:r>
        <w:rPr>
          <w:color w:val="auto"/>
          <w:lang w:val="fr-CA"/>
        </w:rPr>
        <w:t>Fonction</w:t>
      </w:r>
    </w:p>
    <w:p w:rsidR="009B40D1" w:rsidRDefault="009B40D1" w:rsidP="000C0B69">
      <w:pPr>
        <w:rPr>
          <w:b/>
          <w:u w:val="single"/>
        </w:rPr>
      </w:pPr>
    </w:p>
    <w:p w:rsidR="00AB66A0" w:rsidRDefault="000C0B69" w:rsidP="000C0B69">
      <w:bookmarkStart w:id="0" w:name="_GoBack"/>
      <w:bookmarkEnd w:id="0"/>
      <w:r w:rsidRPr="000C0B69">
        <w:rPr>
          <w:b/>
          <w:u w:val="single"/>
        </w:rPr>
        <w:t>Note</w:t>
      </w:r>
      <w:r>
        <w:t> : Vous pouvez assumer qu</w:t>
      </w:r>
      <w:r w:rsidR="00AB66A0">
        <w:t>e :</w:t>
      </w:r>
    </w:p>
    <w:p w:rsidR="000C0B69" w:rsidRDefault="000C0B69" w:rsidP="00AB66A0">
      <w:pPr>
        <w:pStyle w:val="Paragraphedeliste"/>
        <w:numPr>
          <w:ilvl w:val="0"/>
          <w:numId w:val="2"/>
        </w:numPr>
      </w:pPr>
      <w:r>
        <w:t xml:space="preserve">une </w:t>
      </w:r>
      <w:r w:rsidRPr="00AB66A0">
        <w:rPr>
          <w:rFonts w:ascii="Courier New" w:hAnsi="Courier New" w:cs="Courier New"/>
        </w:rPr>
        <w:t>Direction</w:t>
      </w:r>
      <w:r>
        <w:t xml:space="preserve"> peut prendre l’une des valeurs suivantes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6166"/>
      </w:tblGrid>
      <w:tr w:rsidR="00AB66A0" w:rsidTr="00AB66A0">
        <w:trPr>
          <w:jc w:val="center"/>
        </w:trPr>
        <w:tc>
          <w:tcPr>
            <w:tcW w:w="1537" w:type="dxa"/>
            <w:shd w:val="clear" w:color="auto" w:fill="D9D9D9" w:themeFill="background1" w:themeFillShade="D9"/>
          </w:tcPr>
          <w:p w:rsidR="00AB66A0" w:rsidRPr="00AB66A0" w:rsidRDefault="00AB66A0" w:rsidP="00AB66A0">
            <w:pPr>
              <w:jc w:val="center"/>
              <w:rPr>
                <w:b/>
              </w:rPr>
            </w:pPr>
            <w:r w:rsidRPr="00AB66A0">
              <w:rPr>
                <w:b/>
              </w:rPr>
              <w:t>Valeurs</w:t>
            </w:r>
          </w:p>
        </w:tc>
        <w:tc>
          <w:tcPr>
            <w:tcW w:w="6166" w:type="dxa"/>
            <w:shd w:val="clear" w:color="auto" w:fill="D9D9D9" w:themeFill="background1" w:themeFillShade="D9"/>
          </w:tcPr>
          <w:p w:rsidR="00AB66A0" w:rsidRPr="00AB66A0" w:rsidRDefault="00AB66A0" w:rsidP="00AB66A0">
            <w:pPr>
              <w:jc w:val="center"/>
              <w:rPr>
                <w:b/>
              </w:rPr>
            </w:pPr>
            <w:r w:rsidRPr="00AB66A0">
              <w:rPr>
                <w:b/>
              </w:rPr>
              <w:t>Significations</w:t>
            </w:r>
          </w:p>
        </w:tc>
      </w:tr>
      <w:tr w:rsidR="00AB66A0" w:rsidTr="00AB66A0">
        <w:trPr>
          <w:jc w:val="center"/>
        </w:trPr>
        <w:tc>
          <w:tcPr>
            <w:tcW w:w="1537" w:type="dxa"/>
          </w:tcPr>
          <w:p w:rsidR="00AB66A0" w:rsidRPr="00AB66A0" w:rsidRDefault="00AB66A0" w:rsidP="00AB66A0">
            <w:pPr>
              <w:rPr>
                <w:rFonts w:ascii="Courier New" w:hAnsi="Courier New" w:cs="Courier New"/>
              </w:rPr>
            </w:pPr>
            <w:proofErr w:type="spellStart"/>
            <w:r w:rsidRPr="00AB66A0">
              <w:rPr>
                <w:rFonts w:ascii="Courier New" w:hAnsi="Courier New" w:cs="Courier New"/>
              </w:rPr>
              <w:t>NonDéfinie</w:t>
            </w:r>
            <w:proofErr w:type="spellEnd"/>
          </w:p>
        </w:tc>
        <w:tc>
          <w:tcPr>
            <w:tcW w:w="6166" w:type="dxa"/>
          </w:tcPr>
          <w:p w:rsidR="00AB66A0" w:rsidRDefault="00AB66A0" w:rsidP="00AB66A0">
            <w:r w:rsidRPr="00AB66A0">
              <w:t>Utilisée lorsqu'il n'y a pas de chemin entre deux points de la grille</w:t>
            </w:r>
          </w:p>
        </w:tc>
      </w:tr>
      <w:tr w:rsidR="00AB66A0" w:rsidTr="00AB66A0">
        <w:trPr>
          <w:jc w:val="center"/>
        </w:trPr>
        <w:tc>
          <w:tcPr>
            <w:tcW w:w="1537" w:type="dxa"/>
          </w:tcPr>
          <w:p w:rsidR="00AB66A0" w:rsidRPr="00AB66A0" w:rsidRDefault="00AB66A0" w:rsidP="00AB66A0">
            <w:pPr>
              <w:rPr>
                <w:rFonts w:ascii="Courier New" w:hAnsi="Courier New" w:cs="Courier New"/>
              </w:rPr>
            </w:pPr>
            <w:r w:rsidRPr="00AB66A0">
              <w:rPr>
                <w:rFonts w:ascii="Courier New" w:hAnsi="Courier New" w:cs="Courier New"/>
              </w:rPr>
              <w:t>Aucune</w:t>
            </w:r>
          </w:p>
        </w:tc>
        <w:tc>
          <w:tcPr>
            <w:tcW w:w="6166" w:type="dxa"/>
          </w:tcPr>
          <w:p w:rsidR="00AB66A0" w:rsidRDefault="00AB66A0" w:rsidP="00AB66A0">
            <w:r w:rsidRPr="00AB66A0">
              <w:t>Utilisée lorsque nous sommes rendus à destination</w:t>
            </w:r>
          </w:p>
        </w:tc>
      </w:tr>
      <w:tr w:rsidR="00AB66A0" w:rsidTr="00AB66A0">
        <w:trPr>
          <w:jc w:val="center"/>
        </w:trPr>
        <w:tc>
          <w:tcPr>
            <w:tcW w:w="1537" w:type="dxa"/>
          </w:tcPr>
          <w:p w:rsidR="00AB66A0" w:rsidRPr="00AB66A0" w:rsidRDefault="00AB66A0" w:rsidP="00AB66A0">
            <w:pPr>
              <w:rPr>
                <w:rFonts w:ascii="Courier New" w:hAnsi="Courier New" w:cs="Courier New"/>
              </w:rPr>
            </w:pPr>
            <w:r w:rsidRPr="00AB66A0">
              <w:rPr>
                <w:rFonts w:ascii="Courier New" w:hAnsi="Courier New" w:cs="Courier New"/>
              </w:rPr>
              <w:t>Nord </w:t>
            </w:r>
          </w:p>
        </w:tc>
        <w:tc>
          <w:tcPr>
            <w:tcW w:w="6166" w:type="dxa"/>
          </w:tcPr>
          <w:p w:rsidR="00AB66A0" w:rsidRDefault="00AB66A0" w:rsidP="00AB66A0">
            <w:r w:rsidRPr="00AB66A0">
              <w:t>Utilisée lorsque l'on doit diriger le fantôme vers le haut</w:t>
            </w:r>
          </w:p>
        </w:tc>
      </w:tr>
      <w:tr w:rsidR="00AB66A0" w:rsidTr="00AB66A0">
        <w:trPr>
          <w:jc w:val="center"/>
        </w:trPr>
        <w:tc>
          <w:tcPr>
            <w:tcW w:w="1537" w:type="dxa"/>
          </w:tcPr>
          <w:p w:rsidR="00AB66A0" w:rsidRPr="00AB66A0" w:rsidRDefault="00AB66A0" w:rsidP="00AB66A0">
            <w:pPr>
              <w:rPr>
                <w:rFonts w:ascii="Courier New" w:hAnsi="Courier New" w:cs="Courier New"/>
              </w:rPr>
            </w:pPr>
            <w:r w:rsidRPr="00AB66A0">
              <w:rPr>
                <w:rFonts w:ascii="Courier New" w:hAnsi="Courier New" w:cs="Courier New"/>
              </w:rPr>
              <w:t>Sud </w:t>
            </w:r>
          </w:p>
        </w:tc>
        <w:tc>
          <w:tcPr>
            <w:tcW w:w="6166" w:type="dxa"/>
          </w:tcPr>
          <w:p w:rsidR="00AB66A0" w:rsidRDefault="00AB66A0" w:rsidP="00AB66A0">
            <w:r w:rsidRPr="00AB66A0">
              <w:t>Utilisée lorsque l'on doit diriger le fantôme vers le bas</w:t>
            </w:r>
          </w:p>
        </w:tc>
      </w:tr>
      <w:tr w:rsidR="00AB66A0" w:rsidTr="00AB66A0">
        <w:trPr>
          <w:jc w:val="center"/>
        </w:trPr>
        <w:tc>
          <w:tcPr>
            <w:tcW w:w="1537" w:type="dxa"/>
          </w:tcPr>
          <w:p w:rsidR="00AB66A0" w:rsidRPr="00AB66A0" w:rsidRDefault="00AB66A0" w:rsidP="00AB66A0">
            <w:pPr>
              <w:rPr>
                <w:rFonts w:ascii="Courier New" w:hAnsi="Courier New" w:cs="Courier New"/>
              </w:rPr>
            </w:pPr>
            <w:r w:rsidRPr="00AB66A0">
              <w:rPr>
                <w:rFonts w:ascii="Courier New" w:hAnsi="Courier New" w:cs="Courier New"/>
              </w:rPr>
              <w:t>Ouest </w:t>
            </w:r>
          </w:p>
        </w:tc>
        <w:tc>
          <w:tcPr>
            <w:tcW w:w="6166" w:type="dxa"/>
          </w:tcPr>
          <w:p w:rsidR="00AB66A0" w:rsidRDefault="00AB66A0" w:rsidP="00AB66A0">
            <w:r w:rsidRPr="00AB66A0">
              <w:t>Utilisée lorsque l'on doit diriger le fantôme vers la gauche</w:t>
            </w:r>
          </w:p>
        </w:tc>
      </w:tr>
      <w:tr w:rsidR="00AB66A0" w:rsidTr="00AB66A0">
        <w:trPr>
          <w:jc w:val="center"/>
        </w:trPr>
        <w:tc>
          <w:tcPr>
            <w:tcW w:w="1537" w:type="dxa"/>
          </w:tcPr>
          <w:p w:rsidR="00AB66A0" w:rsidRPr="00AB66A0" w:rsidRDefault="00AB66A0" w:rsidP="00AB66A0">
            <w:pPr>
              <w:rPr>
                <w:rFonts w:ascii="Courier New" w:hAnsi="Courier New" w:cs="Courier New"/>
              </w:rPr>
            </w:pPr>
            <w:r w:rsidRPr="00AB66A0">
              <w:rPr>
                <w:rFonts w:ascii="Courier New" w:hAnsi="Courier New" w:cs="Courier New"/>
              </w:rPr>
              <w:t>Est </w:t>
            </w:r>
          </w:p>
        </w:tc>
        <w:tc>
          <w:tcPr>
            <w:tcW w:w="6166" w:type="dxa"/>
          </w:tcPr>
          <w:p w:rsidR="00AB66A0" w:rsidRDefault="00AB66A0" w:rsidP="00AB66A0">
            <w:r w:rsidRPr="00AB66A0">
              <w:t>Utilisée lorsque l'on doit diriger le fantôme vers la droite</w:t>
            </w:r>
          </w:p>
        </w:tc>
      </w:tr>
    </w:tbl>
    <w:p w:rsidR="00AB66A0" w:rsidRDefault="00AB66A0" w:rsidP="00AB66A0">
      <w:pPr>
        <w:pStyle w:val="Paragraphedeliste"/>
      </w:pPr>
    </w:p>
    <w:sectPr w:rsidR="00AB66A0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1E4" w:rsidRDefault="003461E4" w:rsidP="00AD021E">
      <w:pPr>
        <w:spacing w:after="0" w:line="240" w:lineRule="auto"/>
      </w:pPr>
      <w:r>
        <w:separator/>
      </w:r>
    </w:p>
  </w:endnote>
  <w:endnote w:type="continuationSeparator" w:id="0">
    <w:p w:rsidR="003461E4" w:rsidRDefault="003461E4" w:rsidP="00AD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1E4" w:rsidRDefault="003461E4" w:rsidP="00AD021E">
      <w:pPr>
        <w:spacing w:after="0" w:line="240" w:lineRule="auto"/>
      </w:pPr>
      <w:r>
        <w:separator/>
      </w:r>
    </w:p>
  </w:footnote>
  <w:footnote w:type="continuationSeparator" w:id="0">
    <w:p w:rsidR="003461E4" w:rsidRDefault="003461E4" w:rsidP="00AD0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21E" w:rsidRDefault="00AD021E" w:rsidP="00AD021E">
    <w:pPr>
      <w:pStyle w:val="En-tte"/>
      <w:tabs>
        <w:tab w:val="clear" w:pos="4320"/>
      </w:tabs>
    </w:pPr>
    <w:r>
      <w:t>Nom : _____________________________</w:t>
    </w:r>
    <w:r>
      <w:tab/>
      <w:t>Groupe </w:t>
    </w:r>
    <w:proofErr w:type="gramStart"/>
    <w:r>
      <w:t>:_</w:t>
    </w:r>
    <w:proofErr w:type="gramEnd"/>
    <w:r>
      <w:t>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0185"/>
    <w:multiLevelType w:val="hybridMultilevel"/>
    <w:tmpl w:val="E03A9A5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A5F6A"/>
    <w:multiLevelType w:val="hybridMultilevel"/>
    <w:tmpl w:val="E03A9A5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D025B"/>
    <w:multiLevelType w:val="hybridMultilevel"/>
    <w:tmpl w:val="38BC0A5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1E"/>
    <w:rsid w:val="000166F9"/>
    <w:rsid w:val="000C0B69"/>
    <w:rsid w:val="000C4032"/>
    <w:rsid w:val="00260107"/>
    <w:rsid w:val="002943C1"/>
    <w:rsid w:val="003461E4"/>
    <w:rsid w:val="00364F65"/>
    <w:rsid w:val="003C181F"/>
    <w:rsid w:val="00640FDE"/>
    <w:rsid w:val="006742B3"/>
    <w:rsid w:val="0067622A"/>
    <w:rsid w:val="007D0164"/>
    <w:rsid w:val="008027F3"/>
    <w:rsid w:val="009B40D1"/>
    <w:rsid w:val="00AB66A0"/>
    <w:rsid w:val="00AD021E"/>
    <w:rsid w:val="00C65B17"/>
    <w:rsid w:val="00CC6E81"/>
    <w:rsid w:val="00DF239C"/>
    <w:rsid w:val="00E84817"/>
    <w:rsid w:val="00EA1173"/>
    <w:rsid w:val="00F4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D021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99"/>
      <w:spacing w:before="240"/>
      <w:ind w:left="709"/>
      <w:contextualSpacing/>
      <w:jc w:val="both"/>
    </w:pPr>
    <w:rPr>
      <w:rFonts w:ascii="Consolas" w:hAnsi="Consolas" w:cs="Courier New"/>
      <w:b/>
      <w:color w:val="008000"/>
      <w:sz w:val="19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D0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21E"/>
  </w:style>
  <w:style w:type="paragraph" w:styleId="Pieddepage">
    <w:name w:val="footer"/>
    <w:basedOn w:val="Normal"/>
    <w:link w:val="PieddepageCar"/>
    <w:uiPriority w:val="99"/>
    <w:unhideWhenUsed/>
    <w:rsid w:val="00AD0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021E"/>
  </w:style>
  <w:style w:type="table" w:styleId="Grilledutableau">
    <w:name w:val="Table Grid"/>
    <w:basedOn w:val="TableauNormal"/>
    <w:uiPriority w:val="59"/>
    <w:rsid w:val="00AB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B6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D021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99"/>
      <w:spacing w:before="240"/>
      <w:ind w:left="709"/>
      <w:contextualSpacing/>
      <w:jc w:val="both"/>
    </w:pPr>
    <w:rPr>
      <w:rFonts w:ascii="Consolas" w:hAnsi="Consolas" w:cs="Courier New"/>
      <w:b/>
      <w:color w:val="008000"/>
      <w:sz w:val="19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D0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21E"/>
  </w:style>
  <w:style w:type="paragraph" w:styleId="Pieddepage">
    <w:name w:val="footer"/>
    <w:basedOn w:val="Normal"/>
    <w:link w:val="PieddepageCar"/>
    <w:uiPriority w:val="99"/>
    <w:unhideWhenUsed/>
    <w:rsid w:val="00AD0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021E"/>
  </w:style>
  <w:style w:type="table" w:styleId="Grilledutableau">
    <w:name w:val="Table Grid"/>
    <w:basedOn w:val="TableauNormal"/>
    <w:uiPriority w:val="59"/>
    <w:rsid w:val="00AB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B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Pierre Poulin</cp:lastModifiedBy>
  <cp:revision>13</cp:revision>
  <dcterms:created xsi:type="dcterms:W3CDTF">2015-03-23T15:07:00Z</dcterms:created>
  <dcterms:modified xsi:type="dcterms:W3CDTF">2017-03-21T15:31:00Z</dcterms:modified>
</cp:coreProperties>
</file>