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efeae7" w:val="clear"/>
        <w:rPr/>
      </w:pPr>
      <w:r w:rsidDel="00000000" w:rsidR="00000000" w:rsidRPr="00000000">
        <w:rPr/>
        <w:drawing>
          <wp:inline distB="114300" distT="114300" distL="114300" distR="114300">
            <wp:extent cx="12700" cy="12700"/>
            <wp:effectExtent b="0" l="0" r="0" t="0"/>
            <wp:docPr id="1"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efeae7" w:val="clear"/>
        <w:rPr>
          <w:color w:val="272320"/>
          <w:sz w:val="24"/>
          <w:szCs w:val="24"/>
        </w:rPr>
      </w:pPr>
      <w:r w:rsidDel="00000000" w:rsidR="00000000" w:rsidRPr="00000000">
        <w:rPr>
          <w:color w:val="272320"/>
          <w:sz w:val="24"/>
          <w:szCs w:val="24"/>
          <w:rtl w:val="0"/>
        </w:rPr>
        <w:t xml:space="preserve">Today</w:t>
      </w:r>
    </w:p>
    <w:p w:rsidR="00000000" w:rsidDel="00000000" w:rsidP="00000000" w:rsidRDefault="00000000" w:rsidRPr="00000000" w14:paraId="00000004">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vv34n1rfq4ca" w:id="0"/>
      <w:bookmarkEnd w:id="0"/>
      <w:r w:rsidDel="00000000" w:rsidR="00000000" w:rsidRPr="00000000">
        <w:rPr>
          <w:b w:val="1"/>
          <w:bCs w:val="1"/>
          <w:color w:val="272320"/>
          <w:rtl w:val="0"/>
        </w:rPr>
        <w:t xml:space="preserve">You said</w:t>
      </w:r>
    </w:p>
    <w:p w:rsidR="00000000" w:rsidDel="00000000" w:rsidP="00000000" w:rsidRDefault="00000000" w:rsidRPr="00000000" w14:paraId="00000005">
      <w:pPr>
        <w:shd w:fill="efeae7" w:val="clear"/>
        <w:spacing w:before="660" w:lineRule="auto"/>
        <w:rPr>
          <w:color w:val="272320"/>
          <w:sz w:val="24"/>
          <w:szCs w:val="24"/>
        </w:rPr>
      </w:pPr>
      <w:r w:rsidDel="00000000" w:rsidR="00000000" w:rsidRPr="00000000">
        <w:rPr>
          <w:color w:val="272320"/>
          <w:sz w:val="24"/>
          <w:szCs w:val="24"/>
          <w:rtl w:val="0"/>
        </w:rPr>
        <w:t xml:space="preserve">variant of the least complex circuit problem: you have n bits of input, but you are given m first, and n-m later. you need to minimize only the gates needed to process anything after the second tier of inputs</w:t>
      </w:r>
    </w:p>
    <w:p w:rsidR="00000000" w:rsidDel="00000000" w:rsidP="00000000" w:rsidRDefault="00000000" w:rsidRPr="00000000" w14:paraId="00000006">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ttgjnnx1bxlg" w:id="1"/>
      <w:bookmarkEnd w:id="1"/>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07">
      <w:pPr>
        <w:shd w:fill="efeae7" w:val="clear"/>
        <w:spacing w:before="480" w:lineRule="auto"/>
        <w:rPr>
          <w:color w:val="5a544f"/>
          <w:sz w:val="24"/>
          <w:szCs w:val="24"/>
        </w:rPr>
      </w:pPr>
      <w:r w:rsidDel="00000000" w:rsidR="00000000" w:rsidRPr="00000000">
        <w:rPr>
          <w:color w:val="5a544f"/>
          <w:sz w:val="24"/>
          <w:szCs w:val="24"/>
          <w:rtl w:val="0"/>
        </w:rPr>
        <w:t xml:space="preserve">See my thinking</w:t>
      </w:r>
    </w:p>
    <w:p w:rsidR="00000000" w:rsidDel="00000000" w:rsidP="00000000" w:rsidRDefault="00000000" w:rsidRPr="00000000" w14:paraId="0000000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Nice, this is a fun twist on circuit complexity.</w:t>
      </w:r>
    </w:p>
    <w:p w:rsidR="00000000" w:rsidDel="00000000" w:rsidP="00000000" w:rsidRDefault="00000000" w:rsidRPr="00000000" w14:paraId="00000009">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Let me restate the problem in cleaner terms and then give you the right lens to see it through.</w:t>
      </w:r>
    </w:p>
    <w:p w:rsidR="00000000" w:rsidDel="00000000" w:rsidP="00000000" w:rsidRDefault="00000000" w:rsidRPr="00000000" w14:paraId="0000000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y84vj2stx7h3" w:id="2"/>
      <w:bookmarkEnd w:id="2"/>
      <w:r w:rsidDel="00000000" w:rsidR="00000000" w:rsidRPr="00000000">
        <w:rPr>
          <w:b w:val="1"/>
          <w:bCs w:val="1"/>
          <w:color w:val="272320"/>
          <w:rtl w:val="0"/>
        </w:rPr>
        <w:t xml:space="preserve">1. Clean formulation</w:t>
      </w:r>
    </w:p>
    <w:p w:rsidR="00000000" w:rsidDel="00000000" w:rsidP="00000000" w:rsidRDefault="00000000" w:rsidRPr="00000000" w14:paraId="0000000B">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have:</w:t>
      </w:r>
    </w:p>
    <w:p w:rsidR="00000000" w:rsidDel="00000000" w:rsidP="00000000" w:rsidRDefault="00000000" w:rsidRPr="00000000" w14:paraId="0000000C">
      <w:pPr>
        <w:numPr>
          <w:ilvl w:val="0"/>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Input split:</w:t>
      </w:r>
    </w:p>
    <w:p w:rsidR="00000000" w:rsidDel="00000000" w:rsidP="00000000" w:rsidRDefault="00000000" w:rsidRPr="00000000" w14:paraId="0000000D">
      <w:pPr>
        <w:numPr>
          <w:ilvl w:val="1"/>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First tier: x∈{0,1}m (arrives early)</w:t>
      </w:r>
    </w:p>
    <w:p w:rsidR="00000000" w:rsidDel="00000000" w:rsidP="00000000" w:rsidRDefault="00000000" w:rsidRPr="00000000" w14:paraId="0000000E">
      <w:pPr>
        <w:numPr>
          <w:ilvl w:val="1"/>
          <w:numId w:val="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Second tier: y∈{0,1}n−m (arrives later)</w:t>
      </w:r>
    </w:p>
    <w:p w:rsidR="00000000" w:rsidDel="00000000" w:rsidP="00000000" w:rsidRDefault="00000000" w:rsidRPr="00000000" w14:paraId="0000000F">
      <w:pPr>
        <w:numPr>
          <w:ilvl w:val="0"/>
          <w:numId w:val="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 Boolean function:</w:t>
      </w:r>
    </w:p>
    <w:p w:rsidR="00000000" w:rsidDel="00000000" w:rsidP="00000000" w:rsidRDefault="00000000" w:rsidRPr="00000000" w14:paraId="00000010">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f:{0,1}n→{0,1},f(x,y)</w:t>
      </w:r>
    </w:p>
    <w:p w:rsidR="00000000" w:rsidDel="00000000" w:rsidP="00000000" w:rsidRDefault="00000000" w:rsidRPr="00000000" w14:paraId="00000011">
      <w:pPr>
        <w:numPr>
          <w:ilvl w:val="0"/>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Cost model:</w:t>
      </w:r>
    </w:p>
    <w:p w:rsidR="00000000" w:rsidDel="00000000" w:rsidP="00000000" w:rsidRDefault="00000000" w:rsidRPr="00000000" w14:paraId="00000012">
      <w:pPr>
        <w:numPr>
          <w:ilvl w:val="1"/>
          <w:numId w:val="33"/>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Gates that only touch x (or constants) before y arrives are free.</w:t>
      </w:r>
    </w:p>
    <w:p w:rsidR="00000000" w:rsidDel="00000000" w:rsidP="00000000" w:rsidRDefault="00000000" w:rsidRPr="00000000" w14:paraId="00000013">
      <w:pPr>
        <w:numPr>
          <w:ilvl w:val="1"/>
          <w:numId w:val="33"/>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Gates that process anything after the second tier arrives—i.e., that depend on y (and possibly on precomputed stuff from x)—are costly, and you want to minimize only those.</w:t>
      </w:r>
    </w:p>
    <w:p w:rsidR="00000000" w:rsidDel="00000000" w:rsidP="00000000" w:rsidRDefault="00000000" w:rsidRPr="00000000" w14:paraId="00000014">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you can do arbitrary precomputation on x “for free,” then y shows up, and you must finish computing f(x,y) with as few additional gates as possible.</w:t>
      </w:r>
    </w:p>
    <w:p w:rsidR="00000000" w:rsidDel="00000000" w:rsidP="00000000" w:rsidRDefault="00000000" w:rsidRPr="00000000" w14:paraId="0000001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cmxomddl4fql" w:id="3"/>
      <w:bookmarkEnd w:id="3"/>
      <w:r w:rsidDel="00000000" w:rsidR="00000000" w:rsidRPr="00000000">
        <w:rPr>
          <w:b w:val="1"/>
          <w:bCs w:val="1"/>
          <w:color w:val="272320"/>
          <w:rtl w:val="0"/>
        </w:rPr>
        <w:t xml:space="preserve">2. What you’re really optimizing</w:t>
      </w:r>
    </w:p>
    <w:p w:rsidR="00000000" w:rsidDel="00000000" w:rsidP="00000000" w:rsidRDefault="00000000" w:rsidRPr="00000000" w14:paraId="0000001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For each fixed first-tier input x, define the residual function on the late bits:</w:t>
      </w:r>
    </w:p>
    <w:p w:rsidR="00000000" w:rsidDel="00000000" w:rsidP="00000000" w:rsidRDefault="00000000" w:rsidRPr="00000000" w14:paraId="00000017">
      <w:pPr>
        <w:shd w:fill="efeae7" w:val="clear"/>
        <w:spacing w:before="840" w:lineRule="auto"/>
        <w:jc w:val="center"/>
        <w:rPr>
          <w:color w:val="272320"/>
          <w:sz w:val="24"/>
          <w:szCs w:val="24"/>
        </w:rPr>
      </w:pPr>
      <w:r w:rsidDel="00000000" w:rsidR="00000000" w:rsidRPr="00000000">
        <w:rPr>
          <w:color w:val="272320"/>
          <w:sz w:val="24"/>
          <w:szCs w:val="24"/>
          <w:rtl w:val="0"/>
        </w:rPr>
        <w:t xml:space="preserve">fx(y):=f(x,y)</w:t>
      </w:r>
    </w:p>
    <w:p w:rsidR="00000000" w:rsidDel="00000000" w:rsidP="00000000" w:rsidRDefault="00000000" w:rsidRPr="00000000" w14:paraId="0000001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After you see x, you know you’re in one of 2m possible residual functions {fx}x∈{0,1}m over {0,1}n−m.</w:t>
      </w:r>
    </w:p>
    <w:p w:rsidR="00000000" w:rsidDel="00000000" w:rsidP="00000000" w:rsidRDefault="00000000" w:rsidRPr="00000000" w14:paraId="00000019">
      <w:pPr>
        <w:numPr>
          <w:ilvl w:val="0"/>
          <w:numId w:val="44"/>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Before y arrives, you can:</w:t>
      </w:r>
    </w:p>
    <w:p w:rsidR="00000000" w:rsidDel="00000000" w:rsidP="00000000" w:rsidRDefault="00000000" w:rsidRPr="00000000" w14:paraId="0000001A">
      <w:pPr>
        <w:numPr>
          <w:ilvl w:val="1"/>
          <w:numId w:val="44"/>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Compute any (non-uniform) encoding of x:</w:t>
      </w:r>
    </w:p>
    <w:p w:rsidR="00000000" w:rsidDel="00000000" w:rsidP="00000000" w:rsidRDefault="00000000" w:rsidRPr="00000000" w14:paraId="0000001B">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a(x)∈{0,1}k</w:t>
      </w:r>
    </w:p>
    <w:p w:rsidR="00000000" w:rsidDel="00000000" w:rsidP="00000000" w:rsidRDefault="00000000" w:rsidRPr="00000000" w14:paraId="0000001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using unlimited free gates.</w:t>
      </w:r>
    </w:p>
    <w:p w:rsidR="00000000" w:rsidDel="00000000" w:rsidP="00000000" w:rsidRDefault="00000000" w:rsidRPr="00000000" w14:paraId="0000001D">
      <w:pPr>
        <w:numPr>
          <w:ilvl w:val="0"/>
          <w:numId w:val="11"/>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After y arrives, you must compute:</w:t>
      </w:r>
    </w:p>
    <w:p w:rsidR="00000000" w:rsidDel="00000000" w:rsidP="00000000" w:rsidRDefault="00000000" w:rsidRPr="00000000" w14:paraId="0000001E">
      <w:pPr>
        <w:shd w:fill="efeae7" w:val="clear"/>
        <w:spacing w:before="840" w:lineRule="auto"/>
        <w:jc w:val="center"/>
        <w:rPr>
          <w:color w:val="272320"/>
          <w:sz w:val="24"/>
          <w:szCs w:val="24"/>
        </w:rPr>
      </w:pPr>
      <w:r w:rsidDel="00000000" w:rsidR="00000000" w:rsidRPr="00000000">
        <w:rPr>
          <w:color w:val="272320"/>
          <w:sz w:val="24"/>
          <w:szCs w:val="24"/>
          <w:rtl w:val="0"/>
        </w:rPr>
        <w:t xml:space="preserve">f(x,y)=F(a(x),y)</w:t>
      </w:r>
    </w:p>
    <w:p w:rsidR="00000000" w:rsidDel="00000000" w:rsidP="00000000" w:rsidRDefault="00000000" w:rsidRPr="00000000" w14:paraId="0000001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where F is implemented by a circuit whose gates are all counted (since they touch y or depend on it via a(x)).</w:t>
      </w:r>
    </w:p>
    <w:p w:rsidR="00000000" w:rsidDel="00000000" w:rsidP="00000000" w:rsidRDefault="00000000" w:rsidRPr="00000000" w14:paraId="0000002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the problem becomes:</w:t>
      </w:r>
    </w:p>
    <w:p w:rsidR="00000000" w:rsidDel="00000000" w:rsidP="00000000" w:rsidRDefault="00000000" w:rsidRPr="00000000" w14:paraId="00000021">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Choose an encoding a:{0,1}m→{0,1}k and a circuit C on inputs (a(x),y) such that</w:t>
      </w:r>
    </w:p>
    <w:p w:rsidR="00000000" w:rsidDel="00000000" w:rsidP="00000000" w:rsidRDefault="00000000" w:rsidRPr="00000000" w14:paraId="00000022">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&gt;C(a(x),y)=f(x,y)∀x,y&gt;</w:t>
      </w:r>
    </w:p>
    <w:p w:rsidR="00000000" w:rsidDel="00000000" w:rsidP="00000000" w:rsidRDefault="00000000" w:rsidRPr="00000000" w14:paraId="0000002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and minimize the size of C (gates after second tier).</w:t>
      </w:r>
    </w:p>
    <w:p w:rsidR="00000000" w:rsidDel="00000000" w:rsidP="00000000" w:rsidRDefault="00000000" w:rsidRPr="00000000" w14:paraId="00000024">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You’re allowed arbitrary precomputation on x to produce “advice” a(x); the only thing that costs is the shared suffix circuit that consumes y plus that advice.</w:t>
      </w:r>
    </w:p>
    <w:p w:rsidR="00000000" w:rsidDel="00000000" w:rsidP="00000000" w:rsidRDefault="00000000" w:rsidRPr="00000000" w14:paraId="00000025">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d4yhe346p3f7" w:id="4"/>
      <w:bookmarkEnd w:id="4"/>
      <w:r w:rsidDel="00000000" w:rsidR="00000000" w:rsidRPr="00000000">
        <w:rPr>
          <w:b w:val="1"/>
          <w:bCs w:val="1"/>
          <w:color w:val="272320"/>
          <w:rtl w:val="0"/>
        </w:rPr>
        <w:t xml:space="preserve">3. Conceptual equivalence: circuits with free advice</w:t>
      </w:r>
    </w:p>
    <w:p w:rsidR="00000000" w:rsidDel="00000000" w:rsidP="00000000" w:rsidRDefault="00000000" w:rsidRPr="00000000" w14:paraId="0000002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This is essentially:</w:t>
      </w:r>
    </w:p>
    <w:p w:rsidR="00000000" w:rsidDel="00000000" w:rsidP="00000000" w:rsidRDefault="00000000" w:rsidRPr="00000000" w14:paraId="00000027">
      <w:pPr>
        <w:numPr>
          <w:ilvl w:val="0"/>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 non-uniform circuit with advice:</w:t>
      </w:r>
    </w:p>
    <w:p w:rsidR="00000000" w:rsidDel="00000000" w:rsidP="00000000" w:rsidRDefault="00000000" w:rsidRPr="00000000" w14:paraId="00000028">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Advice length: k bits (derived from x for free).</w:t>
      </w:r>
    </w:p>
    <w:p w:rsidR="00000000" w:rsidDel="00000000" w:rsidP="00000000" w:rsidRDefault="00000000" w:rsidRPr="00000000" w14:paraId="00000029">
      <w:pPr>
        <w:numPr>
          <w:ilvl w:val="1"/>
          <w:numId w:val="9"/>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Online part: a single circuit C that must work for all x, taking a(x) and y.</w:t>
      </w:r>
    </w:p>
    <w:p w:rsidR="00000000" w:rsidDel="00000000" w:rsidP="00000000" w:rsidRDefault="00000000" w:rsidRPr="00000000" w14:paraId="0000002A">
      <w:pPr>
        <w:numPr>
          <w:ilvl w:val="0"/>
          <w:numId w:val="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You’re minimizing the online complexity of computing the family {fx} given that you can compress x into a(x) arbitrarily.</w:t>
      </w:r>
    </w:p>
    <w:p w:rsidR="00000000" w:rsidDel="00000000" w:rsidP="00000000" w:rsidRDefault="00000000" w:rsidRPr="00000000" w14:paraId="0000002B">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Two key observations:</w:t>
      </w:r>
    </w:p>
    <w:p w:rsidR="00000000" w:rsidDel="00000000" w:rsidP="00000000" w:rsidRDefault="00000000" w:rsidRPr="00000000" w14:paraId="0000002C">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If you allow k to be huge (e.g., k=2m), you can precompute a full truth table over y for each x, and then the suffix circuit is just a tiny multiplexer over y and the precomputed table index. That makes the “after second tier” cost very small but explodes the advice.</w:t>
      </w:r>
    </w:p>
    <w:p w:rsidR="00000000" w:rsidDel="00000000" w:rsidP="00000000" w:rsidRDefault="00000000" w:rsidRPr="00000000" w14:paraId="0000002D">
      <w:pPr>
        <w:numPr>
          <w:ilvl w:val="0"/>
          <w:numId w:val="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If you constrain k (e.g., k≤poly(n)), then the problem becomes:</w:t>
      </w:r>
    </w:p>
    <w:p w:rsidR="00000000" w:rsidDel="00000000" w:rsidP="00000000" w:rsidRDefault="00000000" w:rsidRPr="00000000" w14:paraId="0000002E">
      <w:pPr>
        <w:numPr>
          <w:ilvl w:val="1"/>
          <w:numId w:val="7"/>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How much can you compress the family {fx} into a small advice space so that a single small circuit over (a(x),y) can realize all of them?</w:t>
      </w:r>
    </w:p>
    <w:p w:rsidR="00000000" w:rsidDel="00000000" w:rsidP="00000000" w:rsidRDefault="00000000" w:rsidRPr="00000000" w14:paraId="0000002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your variant is a tradeoff problem between:</w:t>
      </w:r>
    </w:p>
    <w:p w:rsidR="00000000" w:rsidDel="00000000" w:rsidP="00000000" w:rsidRDefault="00000000" w:rsidRPr="00000000" w14:paraId="00000030">
      <w:pPr>
        <w:numPr>
          <w:ilvl w:val="0"/>
          <w:numId w:val="17"/>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Expressiveness of the advice (what you can precompute from x), and</w:t>
      </w:r>
    </w:p>
    <w:p w:rsidR="00000000" w:rsidDel="00000000" w:rsidP="00000000" w:rsidRDefault="00000000" w:rsidRPr="00000000" w14:paraId="00000031">
      <w:pPr>
        <w:numPr>
          <w:ilvl w:val="0"/>
          <w:numId w:val="1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Size of the shared suffix circuit that processes y.</w:t>
      </w:r>
    </w:p>
    <w:p w:rsidR="00000000" w:rsidDel="00000000" w:rsidP="00000000" w:rsidRDefault="00000000" w:rsidRPr="00000000" w14:paraId="00000032">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tedm9xdvin3w" w:id="5"/>
      <w:bookmarkEnd w:id="5"/>
      <w:r w:rsidDel="00000000" w:rsidR="00000000" w:rsidRPr="00000000">
        <w:rPr>
          <w:b w:val="1"/>
          <w:bCs w:val="1"/>
          <w:color w:val="272320"/>
          <w:rtl w:val="0"/>
        </w:rPr>
        <w:t xml:space="preserve">4. Structural view: factoring the function</w:t>
      </w:r>
    </w:p>
    <w:p w:rsidR="00000000" w:rsidDel="00000000" w:rsidP="00000000" w:rsidRDefault="00000000" w:rsidRPr="00000000" w14:paraId="0000003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You’re looking for a factorization:</w:t>
      </w:r>
    </w:p>
    <w:p w:rsidR="00000000" w:rsidDel="00000000" w:rsidP="00000000" w:rsidRDefault="00000000" w:rsidRPr="00000000" w14:paraId="00000034">
      <w:pPr>
        <w:shd w:fill="efeae7" w:val="clear"/>
        <w:spacing w:before="840" w:lineRule="auto"/>
        <w:jc w:val="center"/>
        <w:rPr>
          <w:color w:val="272320"/>
          <w:sz w:val="24"/>
          <w:szCs w:val="24"/>
        </w:rPr>
      </w:pPr>
      <w:r w:rsidDel="00000000" w:rsidR="00000000" w:rsidRPr="00000000">
        <w:rPr>
          <w:color w:val="272320"/>
          <w:sz w:val="24"/>
          <w:szCs w:val="24"/>
          <w:rtl w:val="0"/>
        </w:rPr>
        <w:t xml:space="preserve">f(x,y)=F(a(x),y)</w:t>
      </w:r>
    </w:p>
    <w:p w:rsidR="00000000" w:rsidDel="00000000" w:rsidP="00000000" w:rsidRDefault="00000000" w:rsidRPr="00000000" w14:paraId="0000003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with:</w:t>
      </w:r>
    </w:p>
    <w:p w:rsidR="00000000" w:rsidDel="00000000" w:rsidP="00000000" w:rsidRDefault="00000000" w:rsidRPr="00000000" w14:paraId="00000036">
      <w:pPr>
        <w:numPr>
          <w:ilvl w:val="0"/>
          <w:numId w:val="34"/>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Free part: a(x) can be arbitrarily complex.</w:t>
      </w:r>
    </w:p>
    <w:p w:rsidR="00000000" w:rsidDel="00000000" w:rsidP="00000000" w:rsidRDefault="00000000" w:rsidRPr="00000000" w14:paraId="00000037">
      <w:pPr>
        <w:numPr>
          <w:ilvl w:val="0"/>
          <w:numId w:val="3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Paid part: F must be implemented with minimal gate count.</w:t>
      </w:r>
    </w:p>
    <w:p w:rsidR="00000000" w:rsidDel="00000000" w:rsidP="00000000" w:rsidRDefault="00000000" w:rsidRPr="00000000" w14:paraId="0000003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This is exactly a circuit-level version of finding a low-complexity factorization of f where all the hardness is pushed into the first argument a(x), and the second-stage function F is as simple as possible.</w:t>
      </w:r>
    </w:p>
    <w:p w:rsidR="00000000" w:rsidDel="00000000" w:rsidP="00000000" w:rsidRDefault="00000000" w:rsidRPr="00000000" w14:paraId="00000039">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Some useful lenses:</w:t>
      </w:r>
    </w:p>
    <w:p w:rsidR="00000000" w:rsidDel="00000000" w:rsidP="00000000" w:rsidRDefault="00000000" w:rsidRPr="00000000" w14:paraId="0000003A">
      <w:pPr>
        <w:rPr>
          <w:color w:val="272320"/>
          <w:sz w:val="24"/>
          <w:szCs w:val="24"/>
        </w:rPr>
      </w:pPr>
      <w:r w:rsidDel="00000000" w:rsidR="00000000" w:rsidRPr="00000000">
        <w:rPr>
          <w:color w:val="272320"/>
          <w:sz w:val="24"/>
          <w:szCs w:val="24"/>
          <w:rtl w:val="0"/>
        </w:rPr>
        <w:t xml:space="preserve">Communication complexity flavor:  </w:t>
      </w:r>
    </w:p>
    <w:p w:rsidR="00000000" w:rsidDel="00000000" w:rsidP="00000000" w:rsidRDefault="00000000" w:rsidRPr="00000000" w14:paraId="0000003B">
      <w:pPr>
        <w:numPr>
          <w:ilvl w:val="0"/>
          <w:numId w:val="5"/>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Think of x as held by Alice (early) and y by Bob (late). Alice can send a single message a(x) (unbounded local computation, but bounded message length if you care), and Bob uses a(x) and y to compute f(x,y) with a fixed circuit. Minimizing the suffix circuit is like minimizing Bob’s computation given that Alice can preprocess arbitrarily.</w:t>
      </w:r>
    </w:p>
    <w:p w:rsidR="00000000" w:rsidDel="00000000" w:rsidP="00000000" w:rsidRDefault="00000000" w:rsidRPr="00000000" w14:paraId="0000003C">
      <w:pPr>
        <w:rPr>
          <w:color w:val="272320"/>
          <w:sz w:val="24"/>
          <w:szCs w:val="24"/>
        </w:rPr>
      </w:pPr>
      <w:r w:rsidDel="00000000" w:rsidR="00000000" w:rsidRPr="00000000">
        <w:rPr>
          <w:color w:val="272320"/>
          <w:sz w:val="24"/>
          <w:szCs w:val="24"/>
          <w:rtl w:val="0"/>
        </w:rPr>
        <w:t xml:space="preserve">Decision tree vs circuit:  </w:t>
      </w:r>
    </w:p>
    <w:p w:rsidR="00000000" w:rsidDel="00000000" w:rsidP="00000000" w:rsidRDefault="00000000" w:rsidRPr="00000000" w14:paraId="0000003D">
      <w:pPr>
        <w:numPr>
          <w:ilvl w:val="0"/>
          <w:numId w:val="5"/>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If you forced the suffix to be a decision tree in y, you’d be minimizing the depth/size of a decision tree that is parameterized by advice from x. Circuits just generalize that.</w:t>
      </w:r>
    </w:p>
    <w:p w:rsidR="00000000" w:rsidDel="00000000" w:rsidP="00000000" w:rsidRDefault="00000000" w:rsidRPr="00000000" w14:paraId="0000003E">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qobyxxd9cph3" w:id="6"/>
      <w:bookmarkEnd w:id="6"/>
      <w:r w:rsidDel="00000000" w:rsidR="00000000" w:rsidRPr="00000000">
        <w:rPr>
          <w:b w:val="1"/>
          <w:bCs w:val="1"/>
          <w:color w:val="272320"/>
          <w:rtl w:val="0"/>
        </w:rPr>
        <w:t xml:space="preserve">5. How this differs from standard minimum circuit complexity</w:t>
      </w:r>
    </w:p>
    <w:p w:rsidR="00000000" w:rsidDel="00000000" w:rsidP="00000000" w:rsidRDefault="00000000" w:rsidRPr="00000000" w14:paraId="0000003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Standard minimum circuit complexity of f asks:</w:t>
      </w:r>
    </w:p>
    <w:p w:rsidR="00000000" w:rsidDel="00000000" w:rsidP="00000000" w:rsidRDefault="00000000" w:rsidRPr="00000000" w14:paraId="00000040">
      <w:pPr>
        <w:numPr>
          <w:ilvl w:val="0"/>
          <w:numId w:val="42"/>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What is the smallest circuit on all n inputs that computes f?</w:t>
      </w:r>
    </w:p>
    <w:p w:rsidR="00000000" w:rsidDel="00000000" w:rsidP="00000000" w:rsidRDefault="00000000" w:rsidRPr="00000000" w14:paraId="00000041">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Your variant asks:</w:t>
      </w:r>
    </w:p>
    <w:p w:rsidR="00000000" w:rsidDel="00000000" w:rsidP="00000000" w:rsidRDefault="00000000" w:rsidRPr="00000000" w14:paraId="00000042">
      <w:pPr>
        <w:numPr>
          <w:ilvl w:val="0"/>
          <w:numId w:val="43"/>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Given that I can preprocess the first m inputs arbitrarily, what is the smallest suffix circuit on (a(x),y) that works for all x?</w:t>
      </w:r>
    </w:p>
    <w:p w:rsidR="00000000" w:rsidDel="00000000" w:rsidP="00000000" w:rsidRDefault="00000000" w:rsidRPr="00000000" w14:paraId="0000004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w:t>
      </w:r>
    </w:p>
    <w:p w:rsidR="00000000" w:rsidDel="00000000" w:rsidP="00000000" w:rsidRDefault="00000000" w:rsidRPr="00000000" w14:paraId="00000044">
      <w:pPr>
        <w:numPr>
          <w:ilvl w:val="0"/>
          <w:numId w:val="35"/>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In the usual setting, you minimize total gates.</w:t>
      </w:r>
    </w:p>
    <w:p w:rsidR="00000000" w:rsidDel="00000000" w:rsidP="00000000" w:rsidRDefault="00000000" w:rsidRPr="00000000" w14:paraId="00000045">
      <w:pPr>
        <w:numPr>
          <w:ilvl w:val="0"/>
          <w:numId w:val="3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Here, you minimize only the gates that “touch” the late inputs, with the early-input logic treated as free.</w:t>
      </w:r>
    </w:p>
    <w:p w:rsidR="00000000" w:rsidDel="00000000" w:rsidP="00000000" w:rsidRDefault="00000000" w:rsidRPr="00000000" w14:paraId="0000004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This makes it a kind of “online circuit complexity” or “late-input complexity” of f under arbitrary precomputation on the early inputs.</w:t>
      </w:r>
    </w:p>
    <w:p w:rsidR="00000000" w:rsidDel="00000000" w:rsidP="00000000" w:rsidRDefault="00000000" w:rsidRPr="00000000" w14:paraId="0000004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2zzg8oykf3tz" w:id="7"/>
      <w:bookmarkEnd w:id="7"/>
      <w:r w:rsidDel="00000000" w:rsidR="00000000" w:rsidRPr="00000000">
        <w:rPr>
          <w:b w:val="1"/>
          <w:bCs w:val="1"/>
          <w:color w:val="272320"/>
          <w:rtl w:val="0"/>
        </w:rPr>
        <w:t xml:space="preserve">6. If you want to push this further</w:t>
      </w:r>
    </w:p>
    <w:p w:rsidR="00000000" w:rsidDel="00000000" w:rsidP="00000000" w:rsidRDefault="00000000" w:rsidRPr="00000000" w14:paraId="0000004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Two natural next moves:</w:t>
      </w:r>
    </w:p>
    <w:p w:rsidR="00000000" w:rsidDel="00000000" w:rsidP="00000000" w:rsidRDefault="00000000" w:rsidRPr="00000000" w14:paraId="00000049">
      <w:pPr>
        <w:rPr>
          <w:color w:val="272320"/>
          <w:sz w:val="24"/>
          <w:szCs w:val="24"/>
        </w:rPr>
      </w:pPr>
      <w:r w:rsidDel="00000000" w:rsidR="00000000" w:rsidRPr="00000000">
        <w:rPr>
          <w:color w:val="272320"/>
          <w:sz w:val="24"/>
          <w:szCs w:val="24"/>
          <w:rtl w:val="0"/>
        </w:rPr>
        <w:t xml:space="preserve">Define a complexity measure explicitly.  </w:t>
      </w:r>
    </w:p>
    <w:p w:rsidR="00000000" w:rsidDel="00000000" w:rsidP="00000000" w:rsidRDefault="00000000" w:rsidRPr="00000000" w14:paraId="0000004A">
      <w:pPr>
        <w:numPr>
          <w:ilvl w:val="0"/>
          <w:numId w:val="30"/>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For a function f and split n=m+(n−m), define:</w:t>
      </w:r>
    </w:p>
    <w:p w:rsidR="00000000" w:rsidDel="00000000" w:rsidP="00000000" w:rsidRDefault="00000000" w:rsidRPr="00000000" w14:paraId="0000004B">
      <w:pPr>
        <w:shd w:fill="efeae7" w:val="clear"/>
        <w:spacing w:before="840" w:lineRule="auto"/>
        <w:jc w:val="center"/>
        <w:rPr>
          <w:color w:val="272320"/>
          <w:sz w:val="24"/>
          <w:szCs w:val="24"/>
        </w:rPr>
      </w:pPr>
      <w:r w:rsidDel="00000000" w:rsidR="00000000" w:rsidRPr="00000000">
        <w:rPr>
          <w:color w:val="272320"/>
          <w:sz w:val="24"/>
          <w:szCs w:val="24"/>
          <w:rtl w:val="0"/>
        </w:rPr>
        <w:t xml:space="preserve">Lf(m):=min⁡a,C{size(C):C(a(x),y)=f(x,y)}</w:t>
      </w:r>
    </w:p>
    <w:p w:rsidR="00000000" w:rsidDel="00000000" w:rsidP="00000000" w:rsidRDefault="00000000" w:rsidRPr="00000000" w14:paraId="0000004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where a ranges over all Boolean functions {0,1}m→{0,1}k for any k, and size(C) counts only gates in the suffix circuit.</w:t>
      </w:r>
    </w:p>
    <w:p w:rsidR="00000000" w:rsidDel="00000000" w:rsidP="00000000" w:rsidRDefault="00000000" w:rsidRPr="00000000" w14:paraId="0000004D">
      <w:pPr>
        <w:numPr>
          <w:ilvl w:val="0"/>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Study classes of functions.</w:t>
      </w:r>
    </w:p>
    <w:p w:rsidR="00000000" w:rsidDel="00000000" w:rsidP="00000000" w:rsidRDefault="00000000" w:rsidRPr="00000000" w14:paraId="0000004E">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For symmetric functions (e.g., parity, majority), what does Lf(m) look like?</w:t>
      </w:r>
    </w:p>
    <w:p w:rsidR="00000000" w:rsidDel="00000000" w:rsidP="00000000" w:rsidRDefault="00000000" w:rsidRPr="00000000" w14:paraId="0000004F">
      <w:pPr>
        <w:numPr>
          <w:ilvl w:val="1"/>
          <w:numId w:val="36"/>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For functions with strong structure (e.g., linear functions), you can often push almost everything into a(x) and leave a very small suffix.</w:t>
      </w:r>
    </w:p>
    <w:p w:rsidR="00000000" w:rsidDel="00000000" w:rsidP="00000000" w:rsidRDefault="00000000" w:rsidRPr="00000000" w14:paraId="0000005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tell me what kind of f you care about—arbitrary worst-case, structured (like linear, symmetric), or something like cryptographic-style hardness—we can make this much more concrete and maybe even sketch tight upper/lower bounds for Lf(m) in those regimes.</w:t>
      </w:r>
    </w:p>
    <w:p w:rsidR="00000000" w:rsidDel="00000000" w:rsidP="00000000" w:rsidRDefault="00000000" w:rsidRPr="00000000" w14:paraId="00000051">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1rvjexjseq95" w:id="8"/>
      <w:bookmarkEnd w:id="8"/>
      <w:r w:rsidDel="00000000" w:rsidR="00000000" w:rsidRPr="00000000">
        <w:rPr>
          <w:b w:val="1"/>
          <w:bCs w:val="1"/>
          <w:color w:val="272320"/>
          <w:rtl w:val="0"/>
        </w:rPr>
        <w:t xml:space="preserve">You said</w:t>
      </w:r>
    </w:p>
    <w:p w:rsidR="00000000" w:rsidDel="00000000" w:rsidP="00000000" w:rsidRDefault="00000000" w:rsidRPr="00000000" w14:paraId="00000052">
      <w:pPr>
        <w:shd w:fill="efeae7" w:val="clear"/>
        <w:spacing w:before="660" w:lineRule="auto"/>
        <w:rPr>
          <w:color w:val="272320"/>
          <w:sz w:val="24"/>
          <w:szCs w:val="24"/>
        </w:rPr>
      </w:pPr>
      <w:r w:rsidDel="00000000" w:rsidR="00000000" w:rsidRPr="00000000">
        <w:rPr>
          <w:color w:val="272320"/>
          <w:sz w:val="24"/>
          <w:szCs w:val="24"/>
          <w:rtl w:val="0"/>
        </w:rPr>
        <w:t xml:space="preserve">That makes the “after second tier” cost very small - yeah but you need at least one gate to examine each advice bit</w:t>
      </w:r>
    </w:p>
    <w:p w:rsidR="00000000" w:rsidDel="00000000" w:rsidP="00000000" w:rsidRDefault="00000000" w:rsidRPr="00000000" w14:paraId="00000053">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dvltkaisxnvv" w:id="9"/>
      <w:bookmarkEnd w:id="9"/>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54">
      <w:pPr>
        <w:shd w:fill="efeae7" w:val="clear"/>
        <w:spacing w:before="480" w:lineRule="auto"/>
        <w:rPr>
          <w:color w:val="5a544f"/>
          <w:sz w:val="24"/>
          <w:szCs w:val="24"/>
        </w:rPr>
      </w:pPr>
      <w:r w:rsidDel="00000000" w:rsidR="00000000" w:rsidRPr="00000000">
        <w:rPr>
          <w:color w:val="5a544f"/>
          <w:sz w:val="24"/>
          <w:szCs w:val="24"/>
          <w:rtl w:val="0"/>
        </w:rPr>
        <w:t xml:space="preserve">See my thinking</w:t>
      </w:r>
    </w:p>
    <w:p w:rsidR="00000000" w:rsidDel="00000000" w:rsidP="00000000" w:rsidRDefault="00000000" w:rsidRPr="00000000" w14:paraId="0000005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Right, good catch—that “tiny suffix” only exists if you’re sloppy about what you’re charging for.</w:t>
      </w:r>
    </w:p>
    <w:p w:rsidR="00000000" w:rsidDel="00000000" w:rsidP="00000000" w:rsidRDefault="00000000" w:rsidRPr="00000000" w14:paraId="0000005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Let’s pin down the cost model more cleanly.</w:t>
      </w:r>
    </w:p>
    <w:p w:rsidR="00000000" w:rsidDel="00000000" w:rsidP="00000000" w:rsidRDefault="00000000" w:rsidRPr="00000000" w14:paraId="0000005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i3i537tqcx4y" w:id="10"/>
      <w:bookmarkEnd w:id="10"/>
      <w:r w:rsidDel="00000000" w:rsidR="00000000" w:rsidRPr="00000000">
        <w:rPr>
          <w:b w:val="1"/>
          <w:bCs w:val="1"/>
          <w:color w:val="272320"/>
          <w:rtl w:val="0"/>
        </w:rPr>
        <w:t xml:space="preserve">What actually costs after the second tier</w:t>
      </w:r>
    </w:p>
    <w:p w:rsidR="00000000" w:rsidDel="00000000" w:rsidP="00000000" w:rsidRDefault="00000000" w:rsidRPr="00000000" w14:paraId="0000005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we say:</w:t>
      </w:r>
    </w:p>
    <w:p w:rsidR="00000000" w:rsidDel="00000000" w:rsidP="00000000" w:rsidRDefault="00000000" w:rsidRPr="00000000" w14:paraId="00000059">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Free:</w:t>
      </w:r>
    </w:p>
    <w:p w:rsidR="00000000" w:rsidDel="00000000" w:rsidP="00000000" w:rsidRDefault="00000000" w:rsidRPr="00000000" w14:paraId="0000005A">
      <w:pPr>
        <w:numPr>
          <w:ilvl w:val="1"/>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Any gates that only see the first-tier bits x (and constants), before y arrives.</w:t>
      </w:r>
    </w:p>
    <w:p w:rsidR="00000000" w:rsidDel="00000000" w:rsidP="00000000" w:rsidRDefault="00000000" w:rsidRPr="00000000" w14:paraId="0000005B">
      <w:pPr>
        <w:numPr>
          <w:ilvl w:val="0"/>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Costly:</w:t>
      </w:r>
    </w:p>
    <w:p w:rsidR="00000000" w:rsidDel="00000000" w:rsidP="00000000" w:rsidRDefault="00000000" w:rsidRPr="00000000" w14:paraId="0000005C">
      <w:pPr>
        <w:numPr>
          <w:ilvl w:val="1"/>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Every gate that is </w:t>
      </w:r>
      <w:r w:rsidDel="00000000" w:rsidR="00000000" w:rsidRPr="00000000">
        <w:rPr>
          <w:i w:val="1"/>
          <w:iCs w:val="1"/>
          <w:color w:val="272320"/>
          <w:sz w:val="24"/>
          <w:szCs w:val="24"/>
          <w:rtl w:val="0"/>
        </w:rPr>
        <w:t xml:space="preserve">evaluated after</w:t>
      </w:r>
      <w:r w:rsidDel="00000000" w:rsidR="00000000" w:rsidRPr="00000000">
        <w:rPr>
          <w:color w:val="272320"/>
          <w:sz w:val="24"/>
          <w:szCs w:val="24"/>
          <w:rtl w:val="0"/>
        </w:rPr>
        <w:t xml:space="preserve"> the second tier arrives, regardless of whether its inputs are:</w:t>
      </w:r>
    </w:p>
    <w:p w:rsidR="00000000" w:rsidDel="00000000" w:rsidP="00000000" w:rsidRDefault="00000000" w:rsidRPr="00000000" w14:paraId="0000005D">
      <w:pPr>
        <w:numPr>
          <w:ilvl w:val="2"/>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late bits y,</w:t>
      </w:r>
    </w:p>
    <w:p w:rsidR="00000000" w:rsidDel="00000000" w:rsidP="00000000" w:rsidRDefault="00000000" w:rsidRPr="00000000" w14:paraId="0000005E">
      <w:pPr>
        <w:numPr>
          <w:ilvl w:val="2"/>
          <w:numId w:val="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2160" w:hanging="360"/>
      </w:pPr>
      <w:r w:rsidDel="00000000" w:rsidR="00000000" w:rsidRPr="00000000">
        <w:rPr>
          <w:color w:val="272320"/>
          <w:sz w:val="24"/>
          <w:szCs w:val="24"/>
          <w:rtl w:val="0"/>
        </w:rPr>
        <w:t xml:space="preserve">advice bits a(x),</w:t>
      </w:r>
    </w:p>
    <w:p w:rsidR="00000000" w:rsidDel="00000000" w:rsidP="00000000" w:rsidRDefault="00000000" w:rsidRPr="00000000" w14:paraId="0000005F">
      <w:pPr>
        <w:numPr>
          <w:ilvl w:val="2"/>
          <w:numId w:val="1"/>
        </w:numPr>
        <w:pBdr>
          <w:top w:color="272320" w:space="0" w:sz="0" w:val="none"/>
          <w:left w:color="272320" w:space="0" w:sz="0" w:val="none"/>
          <w:bottom w:color="272320" w:space="0" w:sz="0" w:val="none"/>
          <w:right w:color="272320" w:space="0" w:sz="0" w:val="none"/>
          <w:between w:color="272320" w:space="0" w:sz="0" w:val="none"/>
        </w:pBdr>
        <w:spacing w:after="240" w:before="0" w:beforeAutospacing="0" w:lineRule="auto"/>
        <w:ind w:left="2160" w:hanging="360"/>
      </w:pPr>
      <w:r w:rsidDel="00000000" w:rsidR="00000000" w:rsidRPr="00000000">
        <w:rPr>
          <w:color w:val="272320"/>
          <w:sz w:val="24"/>
          <w:szCs w:val="24"/>
          <w:rtl w:val="0"/>
        </w:rPr>
        <w:t xml:space="preserve">or any combination.</w:t>
      </w:r>
    </w:p>
    <w:p w:rsidR="00000000" w:rsidDel="00000000" w:rsidP="00000000" w:rsidRDefault="00000000" w:rsidRPr="00000000" w14:paraId="0000006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then you’re absolutely right:</w:t>
      </w:r>
    </w:p>
    <w:p w:rsidR="00000000" w:rsidDel="00000000" w:rsidP="00000000" w:rsidRDefault="00000000" w:rsidRPr="00000000" w14:paraId="00000061">
      <w:pPr>
        <w:numPr>
          <w:ilvl w:val="0"/>
          <w:numId w:val="24"/>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Every advice bit that participates in post-y logic must be “touched” by at least one paid gate.</w:t>
      </w:r>
    </w:p>
    <w:p w:rsidR="00000000" w:rsidDel="00000000" w:rsidP="00000000" w:rsidRDefault="00000000" w:rsidRPr="00000000" w14:paraId="00000062">
      <w:pPr>
        <w:numPr>
          <w:ilvl w:val="0"/>
          <w:numId w:val="24"/>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So if you expose k advice bits and they all matter, you need at least Ω(k) gates just to interact with them in the suffix.</w:t>
      </w:r>
    </w:p>
    <w:p w:rsidR="00000000" w:rsidDel="00000000" w:rsidP="00000000" w:rsidRDefault="00000000" w:rsidRPr="00000000" w14:paraId="0000006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Wires are usually free in circuit complexity, but using a bit in any nontrivial way (e.g., AND/OR/XOR with something else, including another advice bit) costs you a gate. So:</w:t>
      </w:r>
    </w:p>
    <w:p w:rsidR="00000000" w:rsidDel="00000000" w:rsidP="00000000" w:rsidRDefault="00000000" w:rsidRPr="00000000" w14:paraId="00000064">
      <w:pPr>
        <w:numPr>
          <w:ilvl w:val="0"/>
          <w:numId w:val="16"/>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Huge advice a(x) is not free in the suffix.</w:t>
      </w:r>
    </w:p>
    <w:p w:rsidR="00000000" w:rsidDel="00000000" w:rsidP="00000000" w:rsidRDefault="00000000" w:rsidRPr="00000000" w14:paraId="00000065">
      <w:pPr>
        <w:numPr>
          <w:ilvl w:val="0"/>
          <w:numId w:val="1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suffix size is at least proportional to the number of distinct advice bits that actually influence the output.</w:t>
      </w:r>
    </w:p>
    <w:p w:rsidR="00000000" w:rsidDel="00000000" w:rsidP="00000000" w:rsidRDefault="00000000" w:rsidRPr="00000000" w14:paraId="0000006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931lyovrazz7" w:id="11"/>
      <w:bookmarkEnd w:id="11"/>
      <w:r w:rsidDel="00000000" w:rsidR="00000000" w:rsidRPr="00000000">
        <w:rPr>
          <w:b w:val="1"/>
          <w:bCs w:val="1"/>
          <w:color w:val="272320"/>
          <w:rtl w:val="0"/>
        </w:rPr>
        <w:t xml:space="preserve">What that changes in the picture</w:t>
      </w:r>
    </w:p>
    <w:p w:rsidR="00000000" w:rsidDel="00000000" w:rsidP="00000000" w:rsidRDefault="00000000" w:rsidRPr="00000000" w14:paraId="00000067">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the tradeoff becomes sharper:</w:t>
      </w:r>
    </w:p>
    <w:p w:rsidR="00000000" w:rsidDel="00000000" w:rsidP="00000000" w:rsidRDefault="00000000" w:rsidRPr="00000000" w14:paraId="00000068">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You choose an encoding a(x)∈{0,1}k.</w:t>
      </w:r>
    </w:p>
    <w:p w:rsidR="00000000" w:rsidDel="00000000" w:rsidP="00000000" w:rsidRDefault="00000000" w:rsidRPr="00000000" w14:paraId="00000069">
      <w:pPr>
        <w:numPr>
          <w:ilvl w:val="0"/>
          <w:numId w:val="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You build a suffix circuit C over inputs (a(x),y).</w:t>
      </w:r>
    </w:p>
    <w:p w:rsidR="00000000" w:rsidDel="00000000" w:rsidP="00000000" w:rsidRDefault="00000000" w:rsidRPr="00000000" w14:paraId="0000006A">
      <w:pPr>
        <w:numPr>
          <w:ilvl w:val="0"/>
          <w:numId w:val="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Cost: number of gates in C, which lower-bounds how many advice bits you can meaningfully use.</w:t>
      </w:r>
    </w:p>
    <w:p w:rsidR="00000000" w:rsidDel="00000000" w:rsidP="00000000" w:rsidRDefault="00000000" w:rsidRPr="00000000" w14:paraId="0000006B">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So you can’t just dump a 2n−m-bit truth table for each x into advice and expect a constant-size suffix—because:</w:t>
      </w:r>
    </w:p>
    <w:p w:rsidR="00000000" w:rsidDel="00000000" w:rsidP="00000000" w:rsidRDefault="00000000" w:rsidRPr="00000000" w14:paraId="0000006C">
      <w:pPr>
        <w:numPr>
          <w:ilvl w:val="0"/>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To implement “look up fx(y) in this table,” the suffix must:</w:t>
      </w:r>
    </w:p>
    <w:p w:rsidR="00000000" w:rsidDel="00000000" w:rsidP="00000000" w:rsidRDefault="00000000" w:rsidRPr="00000000" w14:paraId="0000006D">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Read (n−m) bits of y,</w:t>
      </w:r>
    </w:p>
    <w:p w:rsidR="00000000" w:rsidDel="00000000" w:rsidP="00000000" w:rsidRDefault="00000000" w:rsidRPr="00000000" w14:paraId="0000006E">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Navigate/select among the 2n−m table entries,</w:t>
      </w:r>
    </w:p>
    <w:p w:rsidR="00000000" w:rsidDel="00000000" w:rsidP="00000000" w:rsidRDefault="00000000" w:rsidRPr="00000000" w14:paraId="0000006F">
      <w:pPr>
        <w:numPr>
          <w:ilvl w:val="1"/>
          <w:numId w:val="1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Combine advice bits accordingly.</w:t>
      </w:r>
    </w:p>
    <w:p w:rsidR="00000000" w:rsidDel="00000000" w:rsidP="00000000" w:rsidRDefault="00000000" w:rsidRPr="00000000" w14:paraId="00000070">
      <w:pPr>
        <w:numPr>
          <w:ilvl w:val="0"/>
          <w:numId w:val="1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That’s a full-blown multiplexer whose size is Θ(2n−m) gates in any reasonable model.</w:t>
      </w:r>
    </w:p>
    <w:p w:rsidR="00000000" w:rsidDel="00000000" w:rsidP="00000000" w:rsidRDefault="00000000" w:rsidRPr="00000000" w14:paraId="00000071">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the earlier “you can make the suffix very small with huge advice” is only true in a very weak sense (e.g., if you don’t count gates that only touch advice, or if you allow magical lookup). Under your stricter reading—every gate after the second tier counts, no matter what it touches—the story is:</w:t>
      </w:r>
    </w:p>
    <w:p w:rsidR="00000000" w:rsidDel="00000000" w:rsidP="00000000" w:rsidRDefault="00000000" w:rsidRPr="00000000" w14:paraId="00000072">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Advice length and suffix complexity are tightly coupled.</w:t>
      </w:r>
    </w:p>
    <w:p w:rsidR="00000000" w:rsidDel="00000000" w:rsidP="00000000" w:rsidRDefault="00000000" w:rsidRPr="00000000" w14:paraId="00000073">
      <w:pPr>
        <w:numPr>
          <w:ilvl w:val="0"/>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You’re optimizing a factorization f(x,y)=F(a(x),y) where:</w:t>
      </w:r>
    </w:p>
    <w:p w:rsidR="00000000" w:rsidDel="00000000" w:rsidP="00000000" w:rsidRDefault="00000000" w:rsidRPr="00000000" w14:paraId="00000074">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a(x) can be arbitrarily complex but long advice is expensive indirectly, because using it requires gates.</w:t>
      </w:r>
    </w:p>
    <w:p w:rsidR="00000000" w:rsidDel="00000000" w:rsidP="00000000" w:rsidRDefault="00000000" w:rsidRPr="00000000" w14:paraId="00000075">
      <w:pPr>
        <w:numPr>
          <w:ilvl w:val="1"/>
          <w:numId w:val="41"/>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F must be implemented with as few gates as possible, and each gate is allowed to see both advice and late bits.</w:t>
      </w:r>
    </w:p>
    <w:p w:rsidR="00000000" w:rsidDel="00000000" w:rsidP="00000000" w:rsidRDefault="00000000" w:rsidRPr="00000000" w14:paraId="00000076">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xrc2xywfne7j" w:id="12"/>
      <w:bookmarkEnd w:id="12"/>
      <w:r w:rsidDel="00000000" w:rsidR="00000000" w:rsidRPr="00000000">
        <w:rPr>
          <w:b w:val="1"/>
          <w:bCs w:val="1"/>
          <w:color w:val="272320"/>
          <w:rtl w:val="0"/>
        </w:rPr>
        <w:t xml:space="preserve">The clean way to phrase your variant</w:t>
      </w:r>
    </w:p>
    <w:p w:rsidR="00000000" w:rsidDel="00000000" w:rsidP="00000000" w:rsidRDefault="00000000" w:rsidRPr="00000000" w14:paraId="00000077">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Given f:{0,1}n→{0,1} and a split n=m+(n−m):</w:t>
      </w:r>
    </w:p>
    <w:p w:rsidR="00000000" w:rsidDel="00000000" w:rsidP="00000000" w:rsidRDefault="00000000" w:rsidRPr="00000000" w14:paraId="00000078">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Stage 1 (free): compute any advice a(x) from the first m bits.</w:t>
      </w:r>
    </w:p>
    <w:p w:rsidR="00000000" w:rsidDel="00000000" w:rsidP="00000000" w:rsidRDefault="00000000" w:rsidRPr="00000000" w14:paraId="00000079">
      <w:pPr>
        <w:numPr>
          <w:ilvl w:val="0"/>
          <w:numId w:val="1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Stage 2 (paid): compute f(x,y) from (a(x),y) using a circuit C.</w:t>
      </w:r>
    </w:p>
    <w:p w:rsidR="00000000" w:rsidDel="00000000" w:rsidP="00000000" w:rsidRDefault="00000000" w:rsidRPr="00000000" w14:paraId="0000007A">
      <w:pPr>
        <w:numPr>
          <w:ilvl w:val="0"/>
          <w:numId w:val="1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Cost: size(C), counting </w:t>
      </w:r>
      <w:r w:rsidDel="00000000" w:rsidR="00000000" w:rsidRPr="00000000">
        <w:rPr>
          <w:i w:val="1"/>
          <w:iCs w:val="1"/>
          <w:color w:val="272320"/>
          <w:sz w:val="24"/>
          <w:szCs w:val="24"/>
          <w:rtl w:val="0"/>
        </w:rPr>
        <w:t xml:space="preserve">all</w:t>
      </w:r>
      <w:r w:rsidDel="00000000" w:rsidR="00000000" w:rsidRPr="00000000">
        <w:rPr>
          <w:color w:val="272320"/>
          <w:sz w:val="24"/>
          <w:szCs w:val="24"/>
          <w:rtl w:val="0"/>
        </w:rPr>
        <w:t xml:space="preserve"> gates in C.</w:t>
      </w:r>
    </w:p>
    <w:p w:rsidR="00000000" w:rsidDel="00000000" w:rsidP="00000000" w:rsidRDefault="00000000" w:rsidRPr="00000000" w14:paraId="0000007B">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Then the complexity measure is:</w:t>
      </w:r>
    </w:p>
    <w:p w:rsidR="00000000" w:rsidDel="00000000" w:rsidP="00000000" w:rsidRDefault="00000000" w:rsidRPr="00000000" w14:paraId="0000007C">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Lf(m):=min⁡a,C{size(C):C(a(x),y)=f(x,y) ∀x,y}</w:t>
      </w:r>
    </w:p>
    <w:p w:rsidR="00000000" w:rsidDel="00000000" w:rsidP="00000000" w:rsidRDefault="00000000" w:rsidRPr="00000000" w14:paraId="0000007D">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Your observation—“you need at least one gate to examine each advice bit”—is exactly the intuition that:</w:t>
      </w:r>
    </w:p>
    <w:p w:rsidR="00000000" w:rsidDel="00000000" w:rsidP="00000000" w:rsidRDefault="00000000" w:rsidRPr="00000000" w14:paraId="0000007E">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Lf(m)≥Ω(number of advice bits that actually matter)</w:t>
      </w:r>
    </w:p>
    <w:p w:rsidR="00000000" w:rsidDel="00000000" w:rsidP="00000000" w:rsidRDefault="00000000" w:rsidRPr="00000000" w14:paraId="0000007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the real game is: find an encoding a(x) that makes the residual dependence on x as low-dimensional as possible, so the suffix can be small both in terms of gate count and number of advice bits it meaningfully uses.</w:t>
      </w:r>
    </w:p>
    <w:p w:rsidR="00000000" w:rsidDel="00000000" w:rsidP="00000000" w:rsidRDefault="00000000" w:rsidRPr="00000000" w14:paraId="0000008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want, we can pick a concrete f (say parity, majority, or something more pathological) and actually work out what Lf(m) looks like under this stricter cost model.</w:t>
      </w:r>
    </w:p>
    <w:p w:rsidR="00000000" w:rsidDel="00000000" w:rsidP="00000000" w:rsidRDefault="00000000" w:rsidRPr="00000000" w14:paraId="00000081">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jt0cqj1z3jtj" w:id="13"/>
      <w:bookmarkEnd w:id="13"/>
      <w:r w:rsidDel="00000000" w:rsidR="00000000" w:rsidRPr="00000000">
        <w:rPr>
          <w:b w:val="1"/>
          <w:bCs w:val="1"/>
          <w:color w:val="272320"/>
          <w:rtl w:val="0"/>
        </w:rPr>
        <w:t xml:space="preserve">You said</w:t>
      </w:r>
    </w:p>
    <w:p w:rsidR="00000000" w:rsidDel="00000000" w:rsidP="00000000" w:rsidRDefault="00000000" w:rsidRPr="00000000" w14:paraId="00000082">
      <w:pPr>
        <w:shd w:fill="efeae7" w:val="clear"/>
        <w:spacing w:before="660" w:lineRule="auto"/>
        <w:rPr>
          <w:color w:val="272320"/>
          <w:sz w:val="24"/>
          <w:szCs w:val="24"/>
        </w:rPr>
      </w:pPr>
      <w:r w:rsidDel="00000000" w:rsidR="00000000" w:rsidRPr="00000000">
        <w:rPr>
          <w:color w:val="272320"/>
          <w:sz w:val="24"/>
          <w:szCs w:val="24"/>
          <w:rtl w:val="0"/>
        </w:rPr>
        <w:t xml:space="preserve">this has to do with how the truth table behaves across the bit sets. a logical coentropy of sorts</w:t>
      </w:r>
    </w:p>
    <w:p w:rsidR="00000000" w:rsidDel="00000000" w:rsidP="00000000" w:rsidRDefault="00000000" w:rsidRPr="00000000" w14:paraId="00000083">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cj8awmdbbpdw" w:id="14"/>
      <w:bookmarkEnd w:id="14"/>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84">
      <w:pPr>
        <w:shd w:fill="efeae7" w:val="clear"/>
        <w:spacing w:before="480" w:lineRule="auto"/>
        <w:rPr>
          <w:color w:val="5a544f"/>
          <w:sz w:val="24"/>
          <w:szCs w:val="24"/>
        </w:rPr>
      </w:pPr>
      <w:r w:rsidDel="00000000" w:rsidR="00000000" w:rsidRPr="00000000">
        <w:rPr>
          <w:color w:val="5a544f"/>
          <w:sz w:val="24"/>
          <w:szCs w:val="24"/>
          <w:rtl w:val="0"/>
        </w:rPr>
        <w:t xml:space="preserve">See my thinking</w:t>
      </w:r>
    </w:p>
    <w:p w:rsidR="00000000" w:rsidDel="00000000" w:rsidP="00000000" w:rsidRDefault="00000000" w:rsidRPr="00000000" w14:paraId="0000008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Yeah, you’re pointing right at the real object: not “advice length” in the abstract, but how the truth table factorizes across the split.</w:t>
      </w:r>
    </w:p>
    <w:p w:rsidR="00000000" w:rsidDel="00000000" w:rsidP="00000000" w:rsidRDefault="00000000" w:rsidRPr="00000000" w14:paraId="0000008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Let’s put it in the cleanest frame.</w:t>
      </w:r>
    </w:p>
    <w:p w:rsidR="00000000" w:rsidDel="00000000" w:rsidP="00000000" w:rsidRDefault="00000000" w:rsidRPr="00000000" w14:paraId="00000087">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840" w:lineRule="auto"/>
        <w:rPr>
          <w:b w:val="1"/>
          <w:bCs w:val="1"/>
          <w:color w:val="272320"/>
        </w:rPr>
      </w:pPr>
      <w:bookmarkStart w:colFirst="0" w:colLast="0" w:name="_s3lxmqmfadn9" w:id="15"/>
      <w:bookmarkEnd w:id="15"/>
      <w:r w:rsidDel="00000000" w:rsidR="00000000" w:rsidRPr="00000000">
        <w:rPr>
          <w:b w:val="1"/>
          <w:bCs w:val="1"/>
          <w:color w:val="272320"/>
          <w:rtl w:val="0"/>
        </w:rPr>
        <w:t xml:space="preserve">Matrix view and “logical coentropy”</w:t>
      </w:r>
    </w:p>
    <w:p w:rsidR="00000000" w:rsidDel="00000000" w:rsidP="00000000" w:rsidRDefault="00000000" w:rsidRPr="00000000" w14:paraId="0000008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Write f(x,y) as a 2m×2n−m Boolean matrix:</w:t>
      </w:r>
    </w:p>
    <w:p w:rsidR="00000000" w:rsidDel="00000000" w:rsidP="00000000" w:rsidRDefault="00000000" w:rsidRPr="00000000" w14:paraId="00000089">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Rows: indexed by early bits x∈{0,1}m</w:t>
      </w:r>
    </w:p>
    <w:p w:rsidR="00000000" w:rsidDel="00000000" w:rsidP="00000000" w:rsidRDefault="00000000" w:rsidRPr="00000000" w14:paraId="0000008A">
      <w:pPr>
        <w:numPr>
          <w:ilvl w:val="0"/>
          <w:numId w:val="2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Columns: indexed by late bits y∈{0,1}n−m</w:t>
      </w:r>
    </w:p>
    <w:p w:rsidR="00000000" w:rsidDel="00000000" w:rsidP="00000000" w:rsidRDefault="00000000" w:rsidRPr="00000000" w14:paraId="0000008B">
      <w:pPr>
        <w:numPr>
          <w:ilvl w:val="0"/>
          <w:numId w:val="2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Entry at (x,y) is f(x,y).</w:t>
      </w:r>
    </w:p>
    <w:p w:rsidR="00000000" w:rsidDel="00000000" w:rsidP="00000000" w:rsidRDefault="00000000" w:rsidRPr="00000000" w14:paraId="0000008C">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Your two-stage model is:</w:t>
      </w:r>
    </w:p>
    <w:p w:rsidR="00000000" w:rsidDel="00000000" w:rsidP="00000000" w:rsidRDefault="00000000" w:rsidRPr="00000000" w14:paraId="0000008D">
      <w:pPr>
        <w:numPr>
          <w:ilvl w:val="0"/>
          <w:numId w:val="3"/>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Stage 1 (free): you see the row index x and can compute any code a(x).</w:t>
      </w:r>
    </w:p>
    <w:p w:rsidR="00000000" w:rsidDel="00000000" w:rsidP="00000000" w:rsidRDefault="00000000" w:rsidRPr="00000000" w14:paraId="0000008E">
      <w:pPr>
        <w:numPr>
          <w:ilvl w:val="0"/>
          <w:numId w:val="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Stage 2 (paid): you see the column index y and must output the matrix entry at (x,y) using a circuit over (a(x),y).</w:t>
      </w:r>
    </w:p>
    <w:p w:rsidR="00000000" w:rsidDel="00000000" w:rsidP="00000000" w:rsidRDefault="00000000" w:rsidRPr="00000000" w14:paraId="0000008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the after-second-tier cost is governed by how “nicely” this matrix decomposes into:</w:t>
      </w:r>
    </w:p>
    <w:p w:rsidR="00000000" w:rsidDel="00000000" w:rsidP="00000000" w:rsidRDefault="00000000" w:rsidRPr="00000000" w14:paraId="00000090">
      <w:pPr>
        <w:shd w:fill="efeae7" w:val="clear"/>
        <w:spacing w:before="840" w:lineRule="auto"/>
        <w:jc w:val="center"/>
        <w:rPr>
          <w:color w:val="272320"/>
          <w:sz w:val="24"/>
          <w:szCs w:val="24"/>
        </w:rPr>
      </w:pPr>
      <w:r w:rsidDel="00000000" w:rsidR="00000000" w:rsidRPr="00000000">
        <w:rPr>
          <w:color w:val="272320"/>
          <w:sz w:val="24"/>
          <w:szCs w:val="24"/>
          <w:rtl w:val="0"/>
        </w:rPr>
        <w:t xml:space="preserve">f(x,y)=F(a(x),y)</w:t>
      </w:r>
    </w:p>
    <w:p w:rsidR="00000000" w:rsidDel="00000000" w:rsidP="00000000" w:rsidRDefault="00000000" w:rsidRPr="00000000" w14:paraId="00000091">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where:</w:t>
      </w:r>
    </w:p>
    <w:p w:rsidR="00000000" w:rsidDel="00000000" w:rsidP="00000000" w:rsidRDefault="00000000" w:rsidRPr="00000000" w14:paraId="00000092">
      <w:pPr>
        <w:numPr>
          <w:ilvl w:val="0"/>
          <w:numId w:val="19"/>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a(x) clusters rows into “behavior types” with respect to columns.</w:t>
      </w:r>
    </w:p>
    <w:p w:rsidR="00000000" w:rsidDel="00000000" w:rsidP="00000000" w:rsidRDefault="00000000" w:rsidRPr="00000000" w14:paraId="00000093">
      <w:pPr>
        <w:numPr>
          <w:ilvl w:val="0"/>
          <w:numId w:val="1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F is a small circuit that, given the type and the column index, recovers the bit.</w:t>
      </w:r>
    </w:p>
    <w:p w:rsidR="00000000" w:rsidDel="00000000" w:rsidP="00000000" w:rsidRDefault="00000000" w:rsidRPr="00000000" w14:paraId="00000094">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That’s where your “logical coentropy” intuition lives:</w:t>
      </w:r>
    </w:p>
    <w:p w:rsidR="00000000" w:rsidDel="00000000" w:rsidP="00000000" w:rsidRDefault="00000000" w:rsidRPr="00000000" w14:paraId="00000095">
      <w:pPr>
        <w:numPr>
          <w:ilvl w:val="0"/>
          <w:numId w:val="13"/>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If all rows are identical, then f(x,y) doesn’t really depend on x at all; a(x) can be trivial and the suffix only needs to compute a single function of y. After-second-tier cost is tiny.</w:t>
      </w:r>
    </w:p>
    <w:p w:rsidR="00000000" w:rsidDel="00000000" w:rsidP="00000000" w:rsidRDefault="00000000" w:rsidRPr="00000000" w14:paraId="00000096">
      <w:pPr>
        <w:numPr>
          <w:ilvl w:val="0"/>
          <w:numId w:val="13"/>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If every row is wildly different, then no small a(x) can summarize the row’s behavior over all columns in a way that a small F can exploit. The suffix must effectively be able to distinguish many different row-types and map them with y to the right bit.</w:t>
      </w:r>
    </w:p>
    <w:p w:rsidR="00000000" w:rsidDel="00000000" w:rsidP="00000000" w:rsidRDefault="00000000" w:rsidRPr="00000000" w14:paraId="00000097">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One natural measure here:</w:t>
      </w:r>
    </w:p>
    <w:p w:rsidR="00000000" w:rsidDel="00000000" w:rsidP="00000000" w:rsidRDefault="00000000" w:rsidRPr="00000000" w14:paraId="00000098">
      <w:pPr>
        <w:numPr>
          <w:ilvl w:val="0"/>
          <w:numId w:val="15"/>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Define an equivalence relation on rows:</w:t>
      </w:r>
    </w:p>
    <w:p w:rsidR="00000000" w:rsidDel="00000000" w:rsidP="00000000" w:rsidRDefault="00000000" w:rsidRPr="00000000" w14:paraId="00000099">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x∼x′iff(x,⋅)=f(x′,⋅)</w:t>
      </w:r>
    </w:p>
    <w:p w:rsidR="00000000" w:rsidDel="00000000" w:rsidP="00000000" w:rsidRDefault="00000000" w:rsidRPr="00000000" w14:paraId="0000009A">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Then:</w:t>
      </w:r>
    </w:p>
    <w:p w:rsidR="00000000" w:rsidDel="00000000" w:rsidP="00000000" w:rsidRDefault="00000000" w:rsidRPr="00000000" w14:paraId="0000009B">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log⁡2 of the number of equivalence classes is a pure truth-table measure of how many distinct residual functions fx(y) exist.</w:t>
      </w:r>
    </w:p>
    <w:p w:rsidR="00000000" w:rsidDel="00000000" w:rsidP="00000000" w:rsidRDefault="00000000" w:rsidRPr="00000000" w14:paraId="0000009C">
      <w:pPr>
        <w:numPr>
          <w:ilvl w:val="0"/>
          <w:numId w:val="22"/>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Any advice a(x) that’s “semantically optimal” will at least encode which equivalence class the row belongs to.</w:t>
      </w:r>
    </w:p>
    <w:p w:rsidR="00000000" w:rsidDel="00000000" w:rsidP="00000000" w:rsidRDefault="00000000" w:rsidRPr="00000000" w14:paraId="0000009D">
      <w:pPr>
        <w:numPr>
          <w:ilvl w:val="0"/>
          <w:numId w:val="2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suffix circuit must be able to realize all these residual functions from that code and y.</w:t>
      </w:r>
    </w:p>
    <w:p w:rsidR="00000000" w:rsidDel="00000000" w:rsidP="00000000" w:rsidRDefault="00000000" w:rsidRPr="00000000" w14:paraId="0000009E">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can refine this further by not just asking “are rows identical?” but “are rows equivalent under a small suffix circuit?”—i.e., two rows are equivalent if the same small F can map their codes and y to the right outputs. That gives you a complexity-aware coentropy: how many behavior-types the suffix must distinguish, given its size bound.</w:t>
      </w:r>
    </w:p>
    <w:p w:rsidR="00000000" w:rsidDel="00000000" w:rsidP="00000000" w:rsidRDefault="00000000" w:rsidRPr="00000000" w14:paraId="0000009F">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yeah: the whole game is about the joint structure of rows and columns in the truth table—how compressible the row-behavior is, in a way that a small circuit over y can still decode. That’s exactly a logical, circuit-flavored analogue of a coentropy/mutual-structure measure between the two bit sets.</w:t>
      </w:r>
    </w:p>
    <w:p w:rsidR="00000000" w:rsidDel="00000000" w:rsidP="00000000" w:rsidRDefault="00000000" w:rsidRPr="00000000" w14:paraId="000000A0">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want, we can try to define that “coentropy” formally as a function of f, m, and a gate basis/size bound, and see how it behaves on some canonical functions.</w:t>
      </w:r>
    </w:p>
    <w:p w:rsidR="00000000" w:rsidDel="00000000" w:rsidP="00000000" w:rsidRDefault="00000000" w:rsidRPr="00000000" w14:paraId="000000A1">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urh0uno61pwo" w:id="16"/>
      <w:bookmarkEnd w:id="16"/>
      <w:r w:rsidDel="00000000" w:rsidR="00000000" w:rsidRPr="00000000">
        <w:rPr>
          <w:b w:val="1"/>
          <w:bCs w:val="1"/>
          <w:color w:val="272320"/>
          <w:rtl w:val="0"/>
        </w:rPr>
        <w:t xml:space="preserve">You said</w:t>
      </w:r>
    </w:p>
    <w:p w:rsidR="00000000" w:rsidDel="00000000" w:rsidP="00000000" w:rsidRDefault="00000000" w:rsidRPr="00000000" w14:paraId="000000A2">
      <w:pPr>
        <w:shd w:fill="efeae7" w:val="clear"/>
        <w:spacing w:before="660" w:lineRule="auto"/>
        <w:rPr>
          <w:color w:val="272320"/>
          <w:sz w:val="24"/>
          <w:szCs w:val="24"/>
        </w:rPr>
      </w:pPr>
      <w:r w:rsidDel="00000000" w:rsidR="00000000" w:rsidRPr="00000000">
        <w:rPr>
          <w:color w:val="272320"/>
          <w:sz w:val="24"/>
          <w:szCs w:val="24"/>
          <w:rtl w:val="0"/>
        </w:rPr>
        <w:t xml:space="preserve">other angle: for a given truth table, which bits are the best to isolate as advice-deriving?</w:t>
      </w:r>
    </w:p>
    <w:p w:rsidR="00000000" w:rsidDel="00000000" w:rsidP="00000000" w:rsidRDefault="00000000" w:rsidRPr="00000000" w14:paraId="000000A3">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uhp08ysqh77g" w:id="17"/>
      <w:bookmarkEnd w:id="17"/>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A4">
      <w:pPr>
        <w:shd w:fill="efeae7" w:val="clear"/>
        <w:spacing w:before="480" w:lineRule="auto"/>
        <w:rPr>
          <w:color w:val="5a544f"/>
          <w:sz w:val="24"/>
          <w:szCs w:val="24"/>
        </w:rPr>
      </w:pPr>
      <w:r w:rsidDel="00000000" w:rsidR="00000000" w:rsidRPr="00000000">
        <w:rPr>
          <w:color w:val="5a544f"/>
          <w:sz w:val="24"/>
          <w:szCs w:val="24"/>
          <w:rtl w:val="0"/>
        </w:rPr>
        <w:t xml:space="preserve">See my thinking</w:t>
      </w:r>
    </w:p>
    <w:p w:rsidR="00000000" w:rsidDel="00000000" w:rsidP="00000000" w:rsidRDefault="00000000" w:rsidRPr="00000000" w14:paraId="000000A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Nice pivot—that’s exactly the right question to ask.</w:t>
      </w:r>
    </w:p>
    <w:p w:rsidR="00000000" w:rsidDel="00000000" w:rsidP="00000000" w:rsidRDefault="00000000" w:rsidRPr="00000000" w14:paraId="000000A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For a fixed truth table f:{0,1}n→{0,1}, “which bits should be early?” really means:</w:t>
      </w:r>
    </w:p>
    <w:p w:rsidR="00000000" w:rsidDel="00000000" w:rsidP="00000000" w:rsidRDefault="00000000" w:rsidRPr="00000000" w14:paraId="000000A7">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Pick a subset S⊆[n] of size m so that, when you treat xS as advice and the remaining bits y=xSˉ as late, the suffix circuit over (a(xS),y) is as small as possible.</w:t>
      </w:r>
    </w:p>
    <w:p w:rsidR="00000000" w:rsidDel="00000000" w:rsidP="00000000" w:rsidRDefault="00000000" w:rsidRPr="00000000" w14:paraId="000000A8">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In the matrix picture:</w:t>
      </w:r>
    </w:p>
    <w:p w:rsidR="00000000" w:rsidDel="00000000" w:rsidP="00000000" w:rsidRDefault="00000000" w:rsidRPr="00000000" w14:paraId="000000A9">
      <w:pPr>
        <w:numPr>
          <w:ilvl w:val="0"/>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For a choice of S, you get a matrix:</w:t>
      </w:r>
    </w:p>
    <w:p w:rsidR="00000000" w:rsidDel="00000000" w:rsidP="00000000" w:rsidRDefault="00000000" w:rsidRPr="00000000" w14:paraId="000000AA">
      <w:pPr>
        <w:numPr>
          <w:ilvl w:val="1"/>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Rows: assignments to xS (the would-be advice bits).</w:t>
      </w:r>
    </w:p>
    <w:p w:rsidR="00000000" w:rsidDel="00000000" w:rsidP="00000000" w:rsidRDefault="00000000" w:rsidRPr="00000000" w14:paraId="000000AB">
      <w:pPr>
        <w:numPr>
          <w:ilvl w:val="1"/>
          <w:numId w:val="45"/>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Columns: assignments to y=xSˉ (late bits).</w:t>
      </w:r>
    </w:p>
    <w:p w:rsidR="00000000" w:rsidDel="00000000" w:rsidP="00000000" w:rsidRDefault="00000000" w:rsidRPr="00000000" w14:paraId="000000AC">
      <w:pPr>
        <w:numPr>
          <w:ilvl w:val="1"/>
          <w:numId w:val="45"/>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Entry: f(xS,y).</w:t>
      </w:r>
    </w:p>
    <w:p w:rsidR="00000000" w:rsidDel="00000000" w:rsidP="00000000" w:rsidRDefault="00000000" w:rsidRPr="00000000" w14:paraId="000000AD">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The “good” S are those where:</w:t>
      </w:r>
    </w:p>
    <w:p w:rsidR="00000000" w:rsidDel="00000000" w:rsidP="00000000" w:rsidRDefault="00000000" w:rsidRPr="00000000" w14:paraId="000000AE">
      <w:pPr>
        <w:rPr>
          <w:color w:val="272320"/>
          <w:sz w:val="24"/>
          <w:szCs w:val="24"/>
        </w:rPr>
      </w:pPr>
      <w:r w:rsidDel="00000000" w:rsidR="00000000" w:rsidRPr="00000000">
        <w:rPr>
          <w:color w:val="272320"/>
          <w:sz w:val="24"/>
          <w:szCs w:val="24"/>
          <w:rtl w:val="0"/>
        </w:rPr>
        <w:t xml:space="preserve">Row behaviors cluster nicely.  </w:t>
      </w:r>
    </w:p>
    <w:p w:rsidR="00000000" w:rsidDel="00000000" w:rsidP="00000000" w:rsidRDefault="00000000" w:rsidRPr="00000000" w14:paraId="000000AF">
      <w:pPr>
        <w:numPr>
          <w:ilvl w:val="0"/>
          <w:numId w:val="23"/>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Many different xS induce the </w:t>
      </w:r>
      <w:r w:rsidDel="00000000" w:rsidR="00000000" w:rsidRPr="00000000">
        <w:rPr>
          <w:i w:val="1"/>
          <w:iCs w:val="1"/>
          <w:color w:val="272320"/>
          <w:sz w:val="24"/>
          <w:szCs w:val="24"/>
          <w:rtl w:val="0"/>
        </w:rPr>
        <w:t xml:space="preserve">same</w:t>
      </w:r>
      <w:r w:rsidDel="00000000" w:rsidR="00000000" w:rsidRPr="00000000">
        <w:rPr>
          <w:color w:val="272320"/>
          <w:sz w:val="24"/>
          <w:szCs w:val="24"/>
          <w:rtl w:val="0"/>
        </w:rPr>
        <w:t xml:space="preserve"> or very similar residual function in y:</w:t>
      </w:r>
    </w:p>
    <w:p w:rsidR="00000000" w:rsidDel="00000000" w:rsidP="00000000" w:rsidRDefault="00000000" w:rsidRPr="00000000" w14:paraId="000000B0">
      <w:pPr>
        <w:shd w:fill="efeae7" w:val="clear"/>
        <w:spacing w:before="840" w:lineRule="auto"/>
        <w:jc w:val="center"/>
        <w:rPr>
          <w:color w:val="272320"/>
          <w:sz w:val="24"/>
          <w:szCs w:val="24"/>
        </w:rPr>
      </w:pPr>
      <w:r w:rsidDel="00000000" w:rsidR="00000000" w:rsidRPr="00000000">
        <w:rPr>
          <w:color w:val="272320"/>
          <w:sz w:val="24"/>
          <w:szCs w:val="24"/>
          <w:rtl w:val="0"/>
        </w:rPr>
        <w:t xml:space="preserve">fxS(y):=f(xS,y)</w:t>
      </w:r>
    </w:p>
    <w:p w:rsidR="00000000" w:rsidDel="00000000" w:rsidP="00000000" w:rsidRDefault="00000000" w:rsidRPr="00000000" w14:paraId="000000B1">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Fewer distinct residual behaviors ⇒ fewer “types” the suffix must distinguish.</w:t>
      </w:r>
    </w:p>
    <w:p w:rsidR="00000000" w:rsidDel="00000000" w:rsidP="00000000" w:rsidRDefault="00000000" w:rsidRPr="00000000" w14:paraId="000000B2">
      <w:pPr>
        <w:rPr>
          <w:color w:val="272320"/>
          <w:sz w:val="24"/>
          <w:szCs w:val="24"/>
        </w:rPr>
      </w:pPr>
      <w:r w:rsidDel="00000000" w:rsidR="00000000" w:rsidRPr="00000000">
        <w:rPr>
          <w:color w:val="272320"/>
          <w:sz w:val="24"/>
          <w:szCs w:val="24"/>
          <w:rtl w:val="0"/>
        </w:rPr>
        <w:t xml:space="preserve">Those residual functions share structure.  </w:t>
      </w:r>
    </w:p>
    <w:p w:rsidR="00000000" w:rsidDel="00000000" w:rsidP="00000000" w:rsidRDefault="00000000" w:rsidRPr="00000000" w14:paraId="000000B3">
      <w:pPr>
        <w:numPr>
          <w:ilvl w:val="0"/>
          <w:numId w:val="4"/>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Even when rows differ, they differ in a way that a single small circuit F(a(xS),y) can capture—e.g., they’re all in some low-complexity family (linear, low-depth, low-rank, etc.).</w:t>
      </w:r>
    </w:p>
    <w:p w:rsidR="00000000" w:rsidDel="00000000" w:rsidP="00000000" w:rsidRDefault="00000000" w:rsidRPr="00000000" w14:paraId="000000B4">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So, informally:</w:t>
      </w:r>
    </w:p>
    <w:p w:rsidR="00000000" w:rsidDel="00000000" w:rsidP="00000000" w:rsidRDefault="00000000" w:rsidRPr="00000000" w14:paraId="000000B5">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Best advice bits are those whose fixing induces a family of residual functions in the remaining bits that is small and structurally simple.</w:t>
      </w:r>
    </w:p>
    <w:p w:rsidR="00000000" w:rsidDel="00000000" w:rsidP="00000000" w:rsidRDefault="00000000" w:rsidRPr="00000000" w14:paraId="000000B6">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You can turn that into concrete criteria:</w:t>
      </w:r>
    </w:p>
    <w:p w:rsidR="00000000" w:rsidDel="00000000" w:rsidP="00000000" w:rsidRDefault="00000000" w:rsidRPr="00000000" w14:paraId="000000B7">
      <w:pPr>
        <w:rPr>
          <w:color w:val="272320"/>
          <w:sz w:val="24"/>
          <w:szCs w:val="24"/>
        </w:rPr>
      </w:pPr>
      <w:r w:rsidDel="00000000" w:rsidR="00000000" w:rsidRPr="00000000">
        <w:rPr>
          <w:color w:val="272320"/>
          <w:sz w:val="24"/>
          <w:szCs w:val="24"/>
          <w:rtl w:val="0"/>
        </w:rPr>
        <w:t xml:space="preserve">Brute-force, truth-table-based criterion (conceptual):  </w:t>
      </w:r>
    </w:p>
    <w:p w:rsidR="00000000" w:rsidDel="00000000" w:rsidP="00000000" w:rsidRDefault="00000000" w:rsidRPr="00000000" w14:paraId="000000B8">
      <w:pPr>
        <w:numPr>
          <w:ilvl w:val="0"/>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For each candidate subset S of size m:</w:t>
      </w:r>
    </w:p>
    <w:p w:rsidR="00000000" w:rsidDel="00000000" w:rsidP="00000000" w:rsidRDefault="00000000" w:rsidRPr="00000000" w14:paraId="000000B9">
      <w:pPr>
        <w:numPr>
          <w:ilvl w:val="1"/>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Look at the multiset {fxS(⋅):xS∈{0,1}m}.</w:t>
      </w:r>
    </w:p>
    <w:p w:rsidR="00000000" w:rsidDel="00000000" w:rsidP="00000000" w:rsidRDefault="00000000" w:rsidRPr="00000000" w14:paraId="000000BA">
      <w:pPr>
        <w:numPr>
          <w:ilvl w:val="1"/>
          <w:numId w:val="14"/>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Measure how many distinct residual functions there are, and how simple they are under your gate model.</w:t>
      </w:r>
    </w:p>
    <w:p w:rsidR="00000000" w:rsidDel="00000000" w:rsidP="00000000" w:rsidRDefault="00000000" w:rsidRPr="00000000" w14:paraId="000000BB">
      <w:pPr>
        <w:numPr>
          <w:ilvl w:val="1"/>
          <w:numId w:val="14"/>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Define a cost like:</w:t>
      </w:r>
    </w:p>
    <w:p w:rsidR="00000000" w:rsidDel="00000000" w:rsidP="00000000" w:rsidRDefault="00000000" w:rsidRPr="00000000" w14:paraId="000000BC">
      <w:pPr>
        <w:shd w:fill="efeae7" w:val="clear"/>
        <w:spacing w:before="840" w:lineRule="auto"/>
        <w:jc w:val="center"/>
        <w:rPr>
          <w:color w:val="272320"/>
          <w:sz w:val="24"/>
          <w:szCs w:val="24"/>
        </w:rPr>
      </w:pPr>
      <w:r w:rsidDel="00000000" w:rsidR="00000000" w:rsidRPr="00000000">
        <w:rPr>
          <w:color w:val="272320"/>
          <w:sz w:val="24"/>
          <w:szCs w:val="24"/>
          <w:rtl w:val="0"/>
        </w:rPr>
        <w:t xml:space="preserve">cost(S):=min⁡a,C{size(C):C(a(xS),y)=f(xS,y)}</w:t>
      </w:r>
    </w:p>
    <w:p w:rsidR="00000000" w:rsidDel="00000000" w:rsidP="00000000" w:rsidRDefault="00000000" w:rsidRPr="00000000" w14:paraId="000000BD">
      <w:pPr>
        <w:numPr>
          <w:ilvl w:val="0"/>
          <w:numId w:val="38"/>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The “best” S minimizes cost(S).</w:t>
      </w:r>
    </w:p>
    <w:p w:rsidR="00000000" w:rsidDel="00000000" w:rsidP="00000000" w:rsidRDefault="00000000" w:rsidRPr="00000000" w14:paraId="000000BE">
      <w:pPr>
        <w:numPr>
          <w:ilvl w:val="0"/>
          <w:numId w:val="3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Heuristic lens (what to look for structurally):</w:t>
      </w:r>
    </w:p>
    <w:p w:rsidR="00000000" w:rsidDel="00000000" w:rsidP="00000000" w:rsidRDefault="00000000" w:rsidRPr="00000000" w14:paraId="000000BF">
      <w:pPr>
        <w:rPr>
          <w:color w:val="272320"/>
          <w:sz w:val="24"/>
          <w:szCs w:val="24"/>
        </w:rPr>
      </w:pPr>
      <w:r w:rsidDel="00000000" w:rsidR="00000000" w:rsidRPr="00000000">
        <w:rPr>
          <w:color w:val="272320"/>
          <w:sz w:val="24"/>
          <w:szCs w:val="24"/>
          <w:rtl w:val="0"/>
        </w:rPr>
        <w:t xml:space="preserve">Variables whose cofactors are similar:  </w:t>
      </w:r>
    </w:p>
    <w:p w:rsidR="00000000" w:rsidDel="00000000" w:rsidP="00000000" w:rsidRDefault="00000000" w:rsidRPr="00000000" w14:paraId="000000C0">
      <w:pPr>
        <w:numPr>
          <w:ilvl w:val="1"/>
          <w:numId w:val="38"/>
        </w:numPr>
        <w:pBdr>
          <w:top w:color="272320" w:space="0" w:sz="0" w:val="none"/>
          <w:left w:color="272320" w:space="0" w:sz="0" w:val="none"/>
          <w:bottom w:color="272320" w:space="0" w:sz="0" w:val="none"/>
          <w:right w:color="272320" w:space="0" w:sz="0" w:val="none"/>
          <w:between w:color="272320" w:space="0" w:sz="0" w:val="none"/>
        </w:pBdr>
        <w:spacing w:after="120" w:before="940" w:lineRule="auto"/>
        <w:ind w:left="1440" w:hanging="360"/>
      </w:pPr>
      <w:r w:rsidDel="00000000" w:rsidR="00000000" w:rsidRPr="00000000">
        <w:rPr>
          <w:color w:val="272320"/>
          <w:sz w:val="24"/>
          <w:szCs w:val="24"/>
          <w:rtl w:val="0"/>
        </w:rPr>
        <w:t xml:space="preserve">For a single bit xi, compare fxi=0 and fxi=1. If they’re close (or related by a simple transform), xi is a good candidate to be in the advice set—fixing it doesn’t explode the complexity of the remaining function.</w:t>
      </w:r>
    </w:p>
    <w:p w:rsidR="00000000" w:rsidDel="00000000" w:rsidP="00000000" w:rsidRDefault="00000000" w:rsidRPr="00000000" w14:paraId="000000C1">
      <w:pPr>
        <w:rPr>
          <w:color w:val="272320"/>
          <w:sz w:val="24"/>
          <w:szCs w:val="24"/>
        </w:rPr>
      </w:pPr>
      <w:r w:rsidDel="00000000" w:rsidR="00000000" w:rsidRPr="00000000">
        <w:rPr>
          <w:color w:val="272320"/>
          <w:sz w:val="24"/>
          <w:szCs w:val="24"/>
          <w:rtl w:val="0"/>
        </w:rPr>
        <w:t xml:space="preserve">Subsets that make the communication matrix “simple”:  </w:t>
      </w:r>
    </w:p>
    <w:p w:rsidR="00000000" w:rsidDel="00000000" w:rsidP="00000000" w:rsidRDefault="00000000" w:rsidRPr="00000000" w14:paraId="000000C2">
      <w:pPr>
        <w:numPr>
          <w:ilvl w:val="1"/>
          <w:numId w:val="38"/>
        </w:numPr>
        <w:pBdr>
          <w:top w:color="272320" w:space="0" w:sz="0" w:val="none"/>
          <w:left w:color="272320" w:space="0" w:sz="0" w:val="none"/>
          <w:bottom w:color="272320" w:space="0" w:sz="0" w:val="none"/>
          <w:right w:color="272320" w:space="0" w:sz="0" w:val="none"/>
          <w:between w:color="272320" w:space="0" w:sz="0" w:val="none"/>
        </w:pBdr>
        <w:spacing w:after="120" w:before="940" w:lineRule="auto"/>
        <w:ind w:left="1440" w:hanging="360"/>
      </w:pPr>
      <w:r w:rsidDel="00000000" w:rsidR="00000000" w:rsidRPr="00000000">
        <w:rPr>
          <w:rFonts w:ascii="Arial Unicode MS" w:cs="Arial Unicode MS" w:eastAsia="Arial Unicode MS" w:hAnsi="Arial Unicode MS"/>
          <w:color w:val="272320"/>
          <w:sz w:val="24"/>
          <w:szCs w:val="24"/>
          <w:rtl w:val="0"/>
        </w:rPr>
        <w:t xml:space="preserve">For a split S∣Sˉ, if the 2∣S∣×2∣Sˉ∣ matrix has low rank (over F2 or as a Boolean matrix), or low nondeterministic/communication complexity, that usually correlates with a small shared suffix circuit.</w:t>
      </w:r>
    </w:p>
    <w:p w:rsidR="00000000" w:rsidDel="00000000" w:rsidP="00000000" w:rsidRDefault="00000000" w:rsidRPr="00000000" w14:paraId="000000C3">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want to make “logical coentropy” precise here, one natural move is:</w:t>
      </w:r>
    </w:p>
    <w:p w:rsidR="00000000" w:rsidDel="00000000" w:rsidP="00000000" w:rsidRDefault="00000000" w:rsidRPr="00000000" w14:paraId="000000C4">
      <w:pPr>
        <w:numPr>
          <w:ilvl w:val="0"/>
          <w:numId w:val="37"/>
        </w:numPr>
        <w:pBdr>
          <w:top w:color="272320" w:space="0" w:sz="0" w:val="none"/>
          <w:left w:color="272320" w:space="0" w:sz="0" w:val="none"/>
          <w:bottom w:color="272320" w:space="0" w:sz="0" w:val="none"/>
          <w:right w:color="272320" w:space="0" w:sz="0" w:val="none"/>
          <w:between w:color="272320" w:space="0" w:sz="0" w:val="none"/>
        </w:pBdr>
        <w:spacing w:before="840" w:lineRule="auto"/>
        <w:ind w:left="720" w:hanging="360"/>
      </w:pPr>
      <w:r w:rsidDel="00000000" w:rsidR="00000000" w:rsidRPr="00000000">
        <w:rPr>
          <w:color w:val="272320"/>
          <w:sz w:val="24"/>
          <w:szCs w:val="24"/>
          <w:rtl w:val="0"/>
        </w:rPr>
        <w:t xml:space="preserve">Define an equivalence relation on assignments to S:</w:t>
      </w:r>
    </w:p>
    <w:p w:rsidR="00000000" w:rsidDel="00000000" w:rsidP="00000000" w:rsidRDefault="00000000" w:rsidRPr="00000000" w14:paraId="000000C5">
      <w:pPr>
        <w:shd w:fill="efeae7" w:val="clear"/>
        <w:spacing w:before="84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xS∼xS′iffxS(⋅)=fxS′(⋅)</w:t>
      </w:r>
    </w:p>
    <w:p w:rsidR="00000000" w:rsidDel="00000000" w:rsidP="00000000" w:rsidRDefault="00000000" w:rsidRPr="00000000" w14:paraId="000000C6">
      <w:pPr>
        <w:numPr>
          <w:ilvl w:val="0"/>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840" w:lineRule="auto"/>
        <w:ind w:left="720" w:hanging="360"/>
      </w:pPr>
      <w:r w:rsidDel="00000000" w:rsidR="00000000" w:rsidRPr="00000000">
        <w:rPr>
          <w:color w:val="272320"/>
          <w:sz w:val="24"/>
          <w:szCs w:val="24"/>
          <w:rtl w:val="0"/>
        </w:rPr>
        <w:t xml:space="preserve">Let K(S) be the number of equivalence classes. Then:</w:t>
      </w:r>
    </w:p>
    <w:p w:rsidR="00000000" w:rsidDel="00000000" w:rsidP="00000000" w:rsidRDefault="00000000" w:rsidRPr="00000000" w14:paraId="000000C7">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1440" w:hanging="360"/>
      </w:pPr>
      <w:r w:rsidDel="00000000" w:rsidR="00000000" w:rsidRPr="00000000">
        <w:rPr>
          <w:color w:val="272320"/>
          <w:sz w:val="24"/>
          <w:szCs w:val="24"/>
          <w:rtl w:val="0"/>
        </w:rPr>
        <w:t xml:space="preserve">log⁡2K(S) is a pure truth-table measure of how many distinct “row behaviors” the suffix must be able to realize.</w:t>
      </w:r>
    </w:p>
    <w:p w:rsidR="00000000" w:rsidDel="00000000" w:rsidP="00000000" w:rsidRDefault="00000000" w:rsidRPr="00000000" w14:paraId="000000C8">
      <w:pPr>
        <w:numPr>
          <w:ilvl w:val="1"/>
          <w:numId w:val="40"/>
        </w:numPr>
        <w:pBdr>
          <w:top w:color="272320" w:space="0" w:sz="0" w:val="none"/>
          <w:left w:color="272320" w:space="0" w:sz="0" w:val="none"/>
          <w:bottom w:color="272320" w:space="0" w:sz="0" w:val="none"/>
          <w:right w:color="272320" w:space="0" w:sz="0" w:val="none"/>
          <w:between w:color="272320" w:space="0" w:sz="0" w:val="none"/>
        </w:pBdr>
        <w:spacing w:after="120" w:before="0" w:beforeAutospacing="0" w:lineRule="auto"/>
        <w:ind w:left="1440" w:hanging="360"/>
      </w:pPr>
      <w:r w:rsidDel="00000000" w:rsidR="00000000" w:rsidRPr="00000000">
        <w:rPr>
          <w:color w:val="272320"/>
          <w:sz w:val="24"/>
          <w:szCs w:val="24"/>
          <w:rtl w:val="0"/>
        </w:rPr>
        <w:t xml:space="preserve">A more refined, circuit-aware version would count how many low-complexity behavior-types there are under a given size bound.</w:t>
      </w:r>
    </w:p>
    <w:p w:rsidR="00000000" w:rsidDel="00000000" w:rsidP="00000000" w:rsidRDefault="00000000" w:rsidRPr="00000000" w14:paraId="000000C9">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Then “best” S are those that minimize some circuit-aware version of that K(S).</w:t>
      </w:r>
    </w:p>
    <w:p w:rsidR="00000000" w:rsidDel="00000000" w:rsidP="00000000" w:rsidRDefault="00000000" w:rsidRPr="00000000" w14:paraId="000000CA">
      <w:pPr>
        <w:pBdr>
          <w:top w:color="272320" w:space="0" w:sz="0" w:val="none"/>
          <w:left w:color="272320" w:space="0" w:sz="0" w:val="none"/>
          <w:bottom w:color="272320" w:space="0" w:sz="0" w:val="none"/>
          <w:right w:color="272320" w:space="0" w:sz="0" w:val="none"/>
          <w:between w:color="272320" w:space="0" w:sz="0" w:val="none"/>
        </w:pBdr>
        <w:shd w:fill="efeae7" w:val="clear"/>
        <w:spacing w:before="840" w:lineRule="auto"/>
        <w:rPr>
          <w:color w:val="272320"/>
          <w:sz w:val="24"/>
          <w:szCs w:val="24"/>
        </w:rPr>
      </w:pPr>
      <w:r w:rsidDel="00000000" w:rsidR="00000000" w:rsidRPr="00000000">
        <w:rPr>
          <w:color w:val="272320"/>
          <w:sz w:val="24"/>
          <w:szCs w:val="24"/>
          <w:rtl w:val="0"/>
        </w:rPr>
        <w:t xml:space="preserve">If you want, we can pick a small n and actually walk through a concrete truth table, trying different choices of S and seeing how the residual functions and their “coentropy” change.</w:t>
      </w:r>
    </w:p>
    <w:p w:rsidR="00000000" w:rsidDel="00000000" w:rsidP="00000000" w:rsidRDefault="00000000" w:rsidRPr="00000000" w14:paraId="000000CB">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color w:val="272320"/>
        </w:rPr>
      </w:pPr>
      <w:bookmarkStart w:colFirst="0" w:colLast="0" w:name="_7qi9tr4wflbv" w:id="18"/>
      <w:bookmarkEnd w:id="18"/>
      <w:r w:rsidDel="00000000" w:rsidR="00000000" w:rsidRPr="00000000">
        <w:rPr>
          <w:b w:val="1"/>
          <w:bCs w:val="1"/>
          <w:color w:val="272320"/>
          <w:rtl w:val="0"/>
        </w:rPr>
        <w:t xml:space="preserve">You said</w:t>
      </w:r>
    </w:p>
    <w:p w:rsidR="00000000" w:rsidDel="00000000" w:rsidP="00000000" w:rsidRDefault="00000000" w:rsidRPr="00000000" w14:paraId="000000CC">
      <w:pPr>
        <w:shd w:fill="efeae7" w:val="clear"/>
        <w:spacing w:before="660" w:lineRule="auto"/>
        <w:rPr>
          <w:color w:val="272320"/>
          <w:sz w:val="24"/>
          <w:szCs w:val="24"/>
        </w:rPr>
      </w:pPr>
      <w:r w:rsidDel="00000000" w:rsidR="00000000" w:rsidRPr="00000000">
        <w:rPr>
          <w:color w:val="272320"/>
          <w:sz w:val="24"/>
          <w:szCs w:val="24"/>
          <w:rtl w:val="0"/>
        </w:rPr>
        <w:t xml:space="preserve">even for small n that would be... lengthy. reflect on analogies with this and quantum information</w:t>
      </w:r>
    </w:p>
    <w:p w:rsidR="00000000" w:rsidDel="00000000" w:rsidP="00000000" w:rsidRDefault="00000000" w:rsidRPr="00000000" w14:paraId="000000CD">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513z4vvfmmqi" w:id="19"/>
      <w:bookmarkEnd w:id="19"/>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0CE">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The cleanest bridge between your two‑tier circuit problem and quantum information is this:</w:t>
      </w:r>
    </w:p>
    <w:p w:rsidR="00000000" w:rsidDel="00000000" w:rsidP="00000000" w:rsidRDefault="00000000" w:rsidRPr="00000000" w14:paraId="000000C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 are effectively asking for the “best bipartition” of a classical truth table so that the induced operator has the lowest possible </w:t>
      </w:r>
      <w:r w:rsidDel="00000000" w:rsidR="00000000" w:rsidRPr="00000000">
        <w:rPr>
          <w:i w:val="1"/>
          <w:iCs w:val="1"/>
          <w:color w:val="272320"/>
          <w:sz w:val="24"/>
          <w:szCs w:val="24"/>
          <w:rtl w:val="0"/>
        </w:rPr>
        <w:t xml:space="preserve">post‑measurement complexity</w:t>
      </w:r>
      <w:r w:rsidDel="00000000" w:rsidR="00000000" w:rsidRPr="00000000">
        <w:rPr>
          <w:color w:val="272320"/>
          <w:sz w:val="24"/>
          <w:szCs w:val="24"/>
          <w:rtl w:val="0"/>
        </w:rPr>
        <w:t xml:space="preserve">.</w:t>
      </w:r>
    </w:p>
    <w:p w:rsidR="00000000" w:rsidDel="00000000" w:rsidP="00000000" w:rsidRDefault="00000000" w:rsidRPr="00000000" w14:paraId="000000D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is exactly the classical analogue of choosing a bipartition of a quantum state to minimize entanglement rank, Schmidt number, or conditional entropy.</w:t>
      </w:r>
    </w:p>
    <w:p w:rsidR="00000000" w:rsidDel="00000000" w:rsidP="00000000" w:rsidRDefault="00000000" w:rsidRPr="00000000" w14:paraId="000000D1">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Once you see it that way, all the pieces line up.</w:t>
      </w:r>
    </w:p>
    <w:p w:rsidR="00000000" w:rsidDel="00000000" w:rsidP="00000000" w:rsidRDefault="00000000" w:rsidRPr="00000000" w14:paraId="000000D2">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hzgvdms03kya" w:id="20"/>
      <w:bookmarkEnd w:id="20"/>
      <w:r w:rsidDel="00000000" w:rsidR="00000000" w:rsidRPr="00000000">
        <w:rPr>
          <w:b w:val="1"/>
          <w:bCs w:val="1"/>
          <w:color w:val="272320"/>
          <w:sz w:val="36"/>
          <w:szCs w:val="36"/>
          <w:rtl w:val="0"/>
        </w:rPr>
        <w:t xml:space="preserve">🧩 1. Truth tables as classical bipartite states</w:t>
      </w:r>
    </w:p>
    <w:p w:rsidR="00000000" w:rsidDel="00000000" w:rsidP="00000000" w:rsidRDefault="00000000" w:rsidRPr="00000000" w14:paraId="000000D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Boolean function</w:t>
      </w:r>
    </w:p>
    <w:p w:rsidR="00000000" w:rsidDel="00000000" w:rsidP="00000000" w:rsidRDefault="00000000" w:rsidRPr="00000000" w14:paraId="000000D4">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f:{0,1}n→{0,1}</w:t>
      </w:r>
    </w:p>
    <w:p w:rsidR="00000000" w:rsidDel="00000000" w:rsidP="00000000" w:rsidRDefault="00000000" w:rsidRPr="00000000" w14:paraId="000000D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with a split S∣Sˉ becomes a 2∣S∣×2∣Sˉ∣ matrix:</w:t>
      </w:r>
    </w:p>
    <w:p w:rsidR="00000000" w:rsidDel="00000000" w:rsidP="00000000" w:rsidRDefault="00000000" w:rsidRPr="00000000" w14:paraId="000000D6">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Rows = early bits xS</w:t>
      </w:r>
    </w:p>
    <w:p w:rsidR="00000000" w:rsidDel="00000000" w:rsidP="00000000" w:rsidRDefault="00000000" w:rsidRPr="00000000" w14:paraId="000000D7">
      <w:pPr>
        <w:numPr>
          <w:ilvl w:val="0"/>
          <w:numId w:val="31"/>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Columns = late bits ySˉ</w:t>
      </w:r>
    </w:p>
    <w:p w:rsidR="00000000" w:rsidDel="00000000" w:rsidP="00000000" w:rsidRDefault="00000000" w:rsidRPr="00000000" w14:paraId="000000D8">
      <w:pPr>
        <w:numPr>
          <w:ilvl w:val="0"/>
          <w:numId w:val="31"/>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Entry = f(xS,ySˉ)</w:t>
      </w:r>
    </w:p>
    <w:p w:rsidR="00000000" w:rsidDel="00000000" w:rsidP="00000000" w:rsidRDefault="00000000" w:rsidRPr="00000000" w14:paraId="000000D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Caudex" w:cs="Caudex" w:eastAsia="Caudex" w:hAnsi="Caudex"/>
          <w:color w:val="272320"/>
          <w:sz w:val="24"/>
          <w:szCs w:val="24"/>
          <w:rtl w:val="0"/>
        </w:rPr>
        <w:t xml:space="preserve">This is exactly the classical analogue of a bipartite quantum state ∣ψ⟩ written in a product basis.</w:t>
      </w:r>
    </w:p>
    <w:p w:rsidR="00000000" w:rsidDel="00000000" w:rsidP="00000000" w:rsidRDefault="00000000" w:rsidRPr="00000000" w14:paraId="000000D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question:</w:t>
      </w:r>
    </w:p>
    <w:p w:rsidR="00000000" w:rsidDel="00000000" w:rsidP="00000000" w:rsidRDefault="00000000" w:rsidRPr="00000000" w14:paraId="000000D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bits are best to isolate as advice‑deriving?”</w:t>
      </w:r>
    </w:p>
    <w:p w:rsidR="00000000" w:rsidDel="00000000" w:rsidP="00000000" w:rsidRDefault="00000000" w:rsidRPr="00000000" w14:paraId="000000D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translates to:</w:t>
      </w:r>
    </w:p>
    <w:p w:rsidR="00000000" w:rsidDel="00000000" w:rsidP="00000000" w:rsidRDefault="00000000" w:rsidRPr="00000000" w14:paraId="000000DD">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bipartition minimizes the effective entanglement between the two halves?”</w:t>
      </w:r>
    </w:p>
    <w:p w:rsidR="00000000" w:rsidDel="00000000" w:rsidP="00000000" w:rsidRDefault="00000000" w:rsidRPr="00000000" w14:paraId="000000D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because low entanglement = easy to describe one side conditioned on the other.</w:t>
      </w:r>
    </w:p>
    <w:p w:rsidR="00000000" w:rsidDel="00000000" w:rsidP="00000000" w:rsidRDefault="00000000" w:rsidRPr="00000000" w14:paraId="000000DF">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n3rlgh276c4q" w:id="21"/>
      <w:bookmarkEnd w:id="21"/>
      <w:r w:rsidDel="00000000" w:rsidR="00000000" w:rsidRPr="00000000">
        <w:rPr>
          <w:b w:val="1"/>
          <w:bCs w:val="1"/>
          <w:color w:val="272320"/>
          <w:sz w:val="36"/>
          <w:szCs w:val="36"/>
          <w:rtl w:val="0"/>
        </w:rPr>
        <w:t xml:space="preserve">🧠 2. The suffix circuit = classical analogue of conditional quantum operations</w:t>
      </w:r>
    </w:p>
    <w:p w:rsidR="00000000" w:rsidDel="00000000" w:rsidP="00000000" w:rsidRDefault="00000000" w:rsidRPr="00000000" w14:paraId="000000E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your model:</w:t>
      </w:r>
    </w:p>
    <w:p w:rsidR="00000000" w:rsidDel="00000000" w:rsidP="00000000" w:rsidRDefault="00000000" w:rsidRPr="00000000" w14:paraId="000000E1">
      <w:pPr>
        <w:numPr>
          <w:ilvl w:val="0"/>
          <w:numId w:val="2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Stage 1 (free): you measure subsystem S and can compute any classical function a(xS).</w:t>
      </w:r>
    </w:p>
    <w:p w:rsidR="00000000" w:rsidDel="00000000" w:rsidP="00000000" w:rsidRDefault="00000000" w:rsidRPr="00000000" w14:paraId="000000E2">
      <w:pPr>
        <w:numPr>
          <w:ilvl w:val="0"/>
          <w:numId w:val="2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Stage 2 (costly): you must compute the output using a circuit that sees both a(xS) and ySˉ.</w:t>
      </w:r>
    </w:p>
    <w:p w:rsidR="00000000" w:rsidDel="00000000" w:rsidP="00000000" w:rsidRDefault="00000000" w:rsidRPr="00000000" w14:paraId="000000E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classical analogue of:</w:t>
      </w:r>
    </w:p>
    <w:p w:rsidR="00000000" w:rsidDel="00000000" w:rsidP="00000000" w:rsidRDefault="00000000" w:rsidRPr="00000000" w14:paraId="000000E4">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Measuring subsystem A of a bipartite state,</w:t>
      </w:r>
    </w:p>
    <w:p w:rsidR="00000000" w:rsidDel="00000000" w:rsidP="00000000" w:rsidRDefault="00000000" w:rsidRPr="00000000" w14:paraId="000000E5">
      <w:pPr>
        <w:numPr>
          <w:ilvl w:val="0"/>
          <w:numId w:val="28"/>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Getting outcome a,</w:t>
      </w:r>
    </w:p>
    <w:p w:rsidR="00000000" w:rsidDel="00000000" w:rsidP="00000000" w:rsidRDefault="00000000" w:rsidRPr="00000000" w14:paraId="000000E6">
      <w:pPr>
        <w:numPr>
          <w:ilvl w:val="0"/>
          <w:numId w:val="28"/>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Then applying a conditional operation on subsystem B.</w:t>
      </w:r>
    </w:p>
    <w:p w:rsidR="00000000" w:rsidDel="00000000" w:rsidP="00000000" w:rsidRDefault="00000000" w:rsidRPr="00000000" w14:paraId="000000E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Caudex" w:cs="Caudex" w:eastAsia="Caudex" w:hAnsi="Caudex"/>
          <w:color w:val="272320"/>
          <w:sz w:val="24"/>
          <w:szCs w:val="24"/>
          <w:rtl w:val="0"/>
        </w:rPr>
        <w:t xml:space="preserve">The cost of the suffix circuit is the classical analogue of the complexity of the conditional channel needed to map ∣ψa⟩ to the final output.</w:t>
      </w:r>
    </w:p>
    <w:p w:rsidR="00000000" w:rsidDel="00000000" w:rsidP="00000000" w:rsidRDefault="00000000" w:rsidRPr="00000000" w14:paraId="000000E8">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l4rlurk1tb6w" w:id="22"/>
      <w:bookmarkEnd w:id="22"/>
      <w:r w:rsidDel="00000000" w:rsidR="00000000" w:rsidRPr="00000000">
        <w:rPr>
          <w:b w:val="1"/>
          <w:bCs w:val="1"/>
          <w:color w:val="272320"/>
          <w:sz w:val="36"/>
          <w:szCs w:val="36"/>
          <w:rtl w:val="0"/>
        </w:rPr>
        <w:t xml:space="preserve">🧮 3. The structural quantity you are circling: “logical coentropy”</w:t>
      </w:r>
    </w:p>
    <w:p w:rsidR="00000000" w:rsidDel="00000000" w:rsidP="00000000" w:rsidRDefault="00000000" w:rsidRPr="00000000" w14:paraId="000000E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What you are calling “logical coentropy” is the classical counterpart of:</w:t>
      </w:r>
    </w:p>
    <w:p w:rsidR="00000000" w:rsidDel="00000000" w:rsidP="00000000" w:rsidRDefault="00000000" w:rsidRPr="00000000" w14:paraId="000000EA">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Schmidt rank (number of distinct row‑types),</w:t>
      </w:r>
    </w:p>
    <w:p w:rsidR="00000000" w:rsidDel="00000000" w:rsidP="00000000" w:rsidRDefault="00000000" w:rsidRPr="00000000" w14:paraId="000000EB">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Conditional entropy H(Y∣X),</w:t>
      </w:r>
    </w:p>
    <w:p w:rsidR="00000000" w:rsidDel="00000000" w:rsidP="00000000" w:rsidRDefault="00000000" w:rsidRPr="00000000" w14:paraId="000000EC">
      <w:pPr>
        <w:numPr>
          <w:ilvl w:val="0"/>
          <w:numId w:val="2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Operator Schmidt decomposition (how many simple tensor factors you need),</w:t>
      </w:r>
    </w:p>
    <w:p w:rsidR="00000000" w:rsidDel="00000000" w:rsidP="00000000" w:rsidRDefault="00000000" w:rsidRPr="00000000" w14:paraId="000000ED">
      <w:pPr>
        <w:numPr>
          <w:ilvl w:val="0"/>
          <w:numId w:val="2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Communication complexity rank (rank of the truth table over F2 or R).</w:t>
      </w:r>
    </w:p>
    <w:p w:rsidR="00000000" w:rsidDel="00000000" w:rsidP="00000000" w:rsidRDefault="00000000" w:rsidRPr="00000000" w14:paraId="000000E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All of these measure the same thing in different languages:</w:t>
      </w:r>
    </w:p>
    <w:p w:rsidR="00000000" w:rsidDel="00000000" w:rsidP="00000000" w:rsidRDefault="00000000" w:rsidRPr="00000000" w14:paraId="000000E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How much structure is shared across rows, and how compressible the row‑family is when viewed as functions of the column index.</w:t>
      </w:r>
    </w:p>
    <w:p w:rsidR="00000000" w:rsidDel="00000000" w:rsidP="00000000" w:rsidRDefault="00000000" w:rsidRPr="00000000" w14:paraId="000000F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In your circuit model:</w:t>
      </w:r>
    </w:p>
    <w:p w:rsidR="00000000" w:rsidDel="00000000" w:rsidP="00000000" w:rsidRDefault="00000000" w:rsidRPr="00000000" w14:paraId="000000F1">
      <w:pPr>
        <w:numPr>
          <w:ilvl w:val="0"/>
          <w:numId w:val="32"/>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Low “coentropy” ⇒ few distinct residual functions fxS(y) ⇒ small suffix circuit.</w:t>
      </w:r>
    </w:p>
    <w:p w:rsidR="00000000" w:rsidDel="00000000" w:rsidP="00000000" w:rsidRDefault="00000000" w:rsidRPr="00000000" w14:paraId="000000F2">
      <w:pPr>
        <w:numPr>
          <w:ilvl w:val="0"/>
          <w:numId w:val="32"/>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High “coentropy” ⇒ many structurally unrelated residual functions ⇒ suffix must be large.</w:t>
      </w:r>
    </w:p>
    <w:p w:rsidR="00000000" w:rsidDel="00000000" w:rsidP="00000000" w:rsidRDefault="00000000" w:rsidRPr="00000000" w14:paraId="000000F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exactly the classical shadow of entanglement.</w:t>
      </w:r>
    </w:p>
    <w:p w:rsidR="00000000" w:rsidDel="00000000" w:rsidP="00000000" w:rsidRDefault="00000000" w:rsidRPr="00000000" w14:paraId="000000F4">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effq00jmf2os" w:id="23"/>
      <w:bookmarkEnd w:id="23"/>
      <w:r w:rsidDel="00000000" w:rsidR="00000000" w:rsidRPr="00000000">
        <w:rPr>
          <w:b w:val="1"/>
          <w:bCs w:val="1"/>
          <w:color w:val="272320"/>
          <w:sz w:val="36"/>
          <w:szCs w:val="36"/>
          <w:rtl w:val="0"/>
        </w:rPr>
        <w:t xml:space="preserve">🔍 4. Choosing the “best” advice bits = choosing the bipartition with lowest entanglement</w:t>
      </w:r>
    </w:p>
    <w:p w:rsidR="00000000" w:rsidDel="00000000" w:rsidP="00000000" w:rsidRDefault="00000000" w:rsidRPr="00000000" w14:paraId="000000F5">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For each subset S, define:</w:t>
      </w:r>
    </w:p>
    <w:p w:rsidR="00000000" w:rsidDel="00000000" w:rsidP="00000000" w:rsidRDefault="00000000" w:rsidRPr="00000000" w14:paraId="000000F6">
      <w:pPr>
        <w:numPr>
          <w:ilvl w:val="0"/>
          <w:numId w:val="39"/>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color w:val="272320"/>
          <w:sz w:val="24"/>
          <w:szCs w:val="24"/>
          <w:rtl w:val="0"/>
        </w:rPr>
        <w:t xml:space="preserve">The set of residual functions</w:t>
      </w:r>
    </w:p>
    <w:p w:rsidR="00000000" w:rsidDel="00000000" w:rsidP="00000000" w:rsidRDefault="00000000" w:rsidRPr="00000000" w14:paraId="000000F7">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FS={fxS(y):xS∈{0,1}∣S∣}</w:t>
      </w:r>
    </w:p>
    <w:p w:rsidR="00000000" w:rsidDel="00000000" w:rsidP="00000000" w:rsidRDefault="00000000" w:rsidRPr="00000000" w14:paraId="000000F8">
      <w:pPr>
        <w:numPr>
          <w:ilvl w:val="0"/>
          <w:numId w:val="21"/>
        </w:numPr>
        <w:pBdr>
          <w:top w:color="272320" w:space="0" w:sz="0" w:val="none"/>
          <w:left w:color="272320" w:space="0" w:sz="0" w:val="none"/>
          <w:bottom w:color="272320" w:space="0" w:sz="0" w:val="none"/>
          <w:right w:color="272320" w:space="0" w:sz="0" w:val="none"/>
          <w:between w:color="272320" w:space="0" w:sz="0" w:val="none"/>
        </w:pBdr>
        <w:spacing w:before="660" w:lineRule="auto"/>
        <w:ind w:left="720" w:hanging="360"/>
      </w:pPr>
      <w:r w:rsidDel="00000000" w:rsidR="00000000" w:rsidRPr="00000000">
        <w:rPr>
          <w:color w:val="272320"/>
          <w:sz w:val="24"/>
          <w:szCs w:val="24"/>
          <w:rtl w:val="0"/>
        </w:rPr>
        <w:t xml:space="preserve">The minimal suffix circuit size</w:t>
      </w:r>
    </w:p>
    <w:p w:rsidR="00000000" w:rsidDel="00000000" w:rsidP="00000000" w:rsidRDefault="00000000" w:rsidRPr="00000000" w14:paraId="000000F9">
      <w:pPr>
        <w:shd w:fill="efeae7" w:val="clear"/>
        <w:spacing w:before="660" w:lineRule="auto"/>
        <w:jc w:val="center"/>
        <w:rPr>
          <w:color w:val="272320"/>
          <w:sz w:val="24"/>
          <w:szCs w:val="24"/>
        </w:rPr>
      </w:pPr>
      <w:r w:rsidDel="00000000" w:rsidR="00000000" w:rsidRPr="00000000">
        <w:rPr>
          <w:color w:val="272320"/>
          <w:sz w:val="24"/>
          <w:szCs w:val="24"/>
          <w:rtl w:val="0"/>
        </w:rPr>
        <w:t xml:space="preserve">Lf(S)=min⁡a,Csize(C)</w:t>
      </w:r>
    </w:p>
    <w:p w:rsidR="00000000" w:rsidDel="00000000" w:rsidP="00000000" w:rsidRDefault="00000000" w:rsidRPr="00000000" w14:paraId="000000F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Then the “best” advice bits are those minimizing Lf(S).</w:t>
      </w:r>
    </w:p>
    <w:p w:rsidR="00000000" w:rsidDel="00000000" w:rsidP="00000000" w:rsidRDefault="00000000" w:rsidRPr="00000000" w14:paraId="000000F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Quantum analogy:</w:t>
      </w:r>
    </w:p>
    <w:p w:rsidR="00000000" w:rsidDel="00000000" w:rsidP="00000000" w:rsidRDefault="00000000" w:rsidRPr="00000000" w14:paraId="000000FC">
      <w:pPr>
        <w:numPr>
          <w:ilvl w:val="0"/>
          <w:numId w:val="29"/>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Lf(S) is the classical analogue of the minimal conditional channel complexity after measuring subsystem S.</w:t>
      </w:r>
    </w:p>
    <w:p w:rsidR="00000000" w:rsidDel="00000000" w:rsidP="00000000" w:rsidRDefault="00000000" w:rsidRPr="00000000" w14:paraId="000000FD">
      <w:pPr>
        <w:numPr>
          <w:ilvl w:val="0"/>
          <w:numId w:val="29"/>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The structure of FS is the analogue of the Schmidt spectrum across the bipartition.</w:t>
      </w:r>
    </w:p>
    <w:p w:rsidR="00000000" w:rsidDel="00000000" w:rsidP="00000000" w:rsidRDefault="00000000" w:rsidRPr="00000000" w14:paraId="000000F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So your question becomes:</w:t>
      </w:r>
    </w:p>
    <w:p w:rsidR="00000000" w:rsidDel="00000000" w:rsidP="00000000" w:rsidRDefault="00000000" w:rsidRPr="00000000" w14:paraId="000000FF">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bipartition of the classical state f minimizes its effective entanglement?”</w:t>
      </w:r>
    </w:p>
    <w:p w:rsidR="00000000" w:rsidDel="00000000" w:rsidP="00000000" w:rsidRDefault="00000000" w:rsidRPr="00000000" w14:paraId="0000010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That is exactly the same question quantum information theorists ask when they choose tensor factorizations that make a state easiest to simulate.</w:t>
      </w:r>
    </w:p>
    <w:p w:rsidR="00000000" w:rsidDel="00000000" w:rsidP="00000000" w:rsidRDefault="00000000" w:rsidRPr="00000000" w14:paraId="00000101">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aeoonj3slw9a" w:id="24"/>
      <w:bookmarkEnd w:id="24"/>
      <w:r w:rsidDel="00000000" w:rsidR="00000000" w:rsidRPr="00000000">
        <w:rPr>
          <w:b w:val="1"/>
          <w:bCs w:val="1"/>
          <w:color w:val="272320"/>
          <w:sz w:val="36"/>
          <w:szCs w:val="36"/>
          <w:rtl w:val="0"/>
        </w:rPr>
        <w:t xml:space="preserve">🧭 5. Why small n is already combinatorially explosive</w:t>
      </w:r>
    </w:p>
    <w:p w:rsidR="00000000" w:rsidDel="00000000" w:rsidP="00000000" w:rsidRDefault="00000000" w:rsidRPr="00000000" w14:paraId="0000010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Even for n=10, there are:</w:t>
      </w:r>
    </w:p>
    <w:p w:rsidR="00000000" w:rsidDel="00000000" w:rsidP="00000000" w:rsidRDefault="00000000" w:rsidRPr="00000000" w14:paraId="00000103">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210=1024 truth table entries,</w:t>
      </w:r>
    </w:p>
    <w:p w:rsidR="00000000" w:rsidDel="00000000" w:rsidP="00000000" w:rsidRDefault="00000000" w:rsidRPr="00000000" w14:paraId="00000104">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(105)=252 possible 5‑bit advice sets,</w:t>
      </w:r>
    </w:p>
    <w:p w:rsidR="00000000" w:rsidDel="00000000" w:rsidP="00000000" w:rsidRDefault="00000000" w:rsidRPr="00000000" w14:paraId="00000105">
      <w:pPr>
        <w:numPr>
          <w:ilvl w:val="0"/>
          <w:numId w:val="47"/>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For each, 25=32 rows and 25=32 columns,</w:t>
      </w:r>
    </w:p>
    <w:p w:rsidR="00000000" w:rsidDel="00000000" w:rsidP="00000000" w:rsidRDefault="00000000" w:rsidRPr="00000000" w14:paraId="00000106">
      <w:pPr>
        <w:numPr>
          <w:ilvl w:val="0"/>
          <w:numId w:val="47"/>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And each row is a 32‑bit function.</w:t>
      </w:r>
    </w:p>
    <w:p w:rsidR="00000000" w:rsidDel="00000000" w:rsidP="00000000" w:rsidRDefault="00000000" w:rsidRPr="00000000" w14:paraId="0000010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Trying all partitions and analyzing the structure of FS is already like computing Schmidt decompositions across all bipartitions of a 10‑qubit state.</w:t>
      </w:r>
    </w:p>
    <w:p w:rsidR="00000000" w:rsidDel="00000000" w:rsidP="00000000" w:rsidRDefault="00000000" w:rsidRPr="00000000" w14:paraId="00000108">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Quantum people know this pain well.</w:t>
      </w:r>
    </w:p>
    <w:p w:rsidR="00000000" w:rsidDel="00000000" w:rsidP="00000000" w:rsidRDefault="00000000" w:rsidRPr="00000000" w14:paraId="00000109">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o89wnvkj2xad" w:id="25"/>
      <w:bookmarkEnd w:id="25"/>
      <w:r w:rsidDel="00000000" w:rsidR="00000000" w:rsidRPr="00000000">
        <w:rPr>
          <w:b w:val="1"/>
          <w:bCs w:val="1"/>
          <w:color w:val="272320"/>
          <w:sz w:val="36"/>
          <w:szCs w:val="36"/>
          <w:rtl w:val="0"/>
        </w:rPr>
        <w:t xml:space="preserve">🧠 6. The deep analogy in one sentence</w:t>
      </w:r>
    </w:p>
    <w:p w:rsidR="00000000" w:rsidDel="00000000" w:rsidP="00000000" w:rsidRDefault="00000000" w:rsidRPr="00000000" w14:paraId="0000010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two‑tier circuit problem is the classical version of finding the bipartition of a quantum state that minimizes entanglement, because low entanglement = low conditional complexity = small suffix circuit.</w:t>
      </w:r>
    </w:p>
    <w:p w:rsidR="00000000" w:rsidDel="00000000" w:rsidP="00000000" w:rsidRDefault="00000000" w:rsidRPr="00000000" w14:paraId="0000010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“logical coentropy” you’re sensing is the classical shadow of entanglement entropy, Schmidt rank, and operator factorization.</w:t>
      </w:r>
    </w:p>
    <w:p w:rsidR="00000000" w:rsidDel="00000000" w:rsidP="00000000" w:rsidRDefault="00000000" w:rsidRPr="00000000" w14:paraId="0000010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If you want, we can go one level deeper and define a </w:t>
      </w:r>
      <w:r w:rsidDel="00000000" w:rsidR="00000000" w:rsidRPr="00000000">
        <w:rPr>
          <w:i w:val="1"/>
          <w:iCs w:val="1"/>
          <w:color w:val="272320"/>
          <w:sz w:val="24"/>
          <w:szCs w:val="24"/>
          <w:rtl w:val="0"/>
        </w:rPr>
        <w:t xml:space="preserve">precise</w:t>
      </w:r>
      <w:r w:rsidDel="00000000" w:rsidR="00000000" w:rsidRPr="00000000">
        <w:rPr>
          <w:color w:val="272320"/>
          <w:sz w:val="24"/>
          <w:szCs w:val="24"/>
          <w:rtl w:val="0"/>
        </w:rPr>
        <w:t xml:space="preserve"> classical analogue of entanglement entropy tailored to your cost model—one that directly predicts suffix circuit size.</w:t>
      </w:r>
    </w:p>
    <w:p w:rsidR="00000000" w:rsidDel="00000000" w:rsidP="00000000" w:rsidRDefault="00000000" w:rsidRPr="00000000" w14:paraId="0000010D">
      <w:pPr>
        <w:pStyle w:val="Heading5"/>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0" w:lineRule="auto"/>
        <w:ind w:left="-20" w:right="-20" w:firstLine="0"/>
        <w:rPr>
          <w:b w:val="1"/>
          <w:bCs w:val="1"/>
          <w:color w:val="272320"/>
        </w:rPr>
      </w:pPr>
      <w:bookmarkStart w:colFirst="0" w:colLast="0" w:name="_r4h36mv0nf39" w:id="26"/>
      <w:bookmarkEnd w:id="26"/>
      <w:r w:rsidDel="00000000" w:rsidR="00000000" w:rsidRPr="00000000">
        <w:rPr>
          <w:b w:val="1"/>
          <w:bCs w:val="1"/>
          <w:color w:val="272320"/>
          <w:rtl w:val="0"/>
        </w:rPr>
        <w:t xml:space="preserve">You said</w:t>
      </w:r>
    </w:p>
    <w:p w:rsidR="00000000" w:rsidDel="00000000" w:rsidP="00000000" w:rsidRDefault="00000000" w:rsidRPr="00000000" w14:paraId="0000010E">
      <w:pPr>
        <w:shd w:fill="efeae7" w:val="clear"/>
        <w:spacing w:before="180" w:lineRule="auto"/>
        <w:rPr>
          <w:color w:val="272320"/>
          <w:sz w:val="24"/>
          <w:szCs w:val="24"/>
        </w:rPr>
      </w:pPr>
      <w:r w:rsidDel="00000000" w:rsidR="00000000" w:rsidRPr="00000000">
        <w:rPr>
          <w:color w:val="272320"/>
          <w:sz w:val="24"/>
          <w:szCs w:val="24"/>
          <w:rtl w:val="0"/>
        </w:rPr>
        <w:t xml:space="preserve">sure</w:t>
      </w:r>
    </w:p>
    <w:p w:rsidR="00000000" w:rsidDel="00000000" w:rsidP="00000000" w:rsidRDefault="00000000" w:rsidRPr="00000000" w14:paraId="0000010F">
      <w:pPr>
        <w:pStyle w:val="Heading6"/>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460" w:lineRule="auto"/>
        <w:ind w:left="-20" w:right="-20" w:firstLine="0"/>
        <w:rPr>
          <w:b w:val="1"/>
          <w:bCs w:val="1"/>
          <w:i w:val="0"/>
          <w:iCs w:val="0"/>
          <w:color w:val="272320"/>
          <w:sz w:val="20"/>
          <w:szCs w:val="20"/>
        </w:rPr>
      </w:pPr>
      <w:bookmarkStart w:colFirst="0" w:colLast="0" w:name="_d0ppjze5hewl" w:id="27"/>
      <w:bookmarkEnd w:id="27"/>
      <w:r w:rsidDel="00000000" w:rsidR="00000000" w:rsidRPr="00000000">
        <w:rPr>
          <w:b w:val="1"/>
          <w:bCs w:val="1"/>
          <w:i w:val="0"/>
          <w:iCs w:val="0"/>
          <w:color w:val="272320"/>
          <w:sz w:val="20"/>
          <w:szCs w:val="20"/>
          <w:rtl w:val="0"/>
        </w:rPr>
        <w:t xml:space="preserve">Copilot said</w:t>
      </w:r>
    </w:p>
    <w:p w:rsidR="00000000" w:rsidDel="00000000" w:rsidP="00000000" w:rsidRDefault="00000000" w:rsidRPr="00000000" w14:paraId="00000110">
      <w:pPr>
        <w:pBdr>
          <w:top w:color="272320" w:space="0" w:sz="0" w:val="none"/>
          <w:left w:color="272320" w:space="0" w:sz="0" w:val="none"/>
          <w:bottom w:color="272320" w:space="0" w:sz="0" w:val="none"/>
          <w:right w:color="272320" w:space="0" w:sz="0" w:val="none"/>
          <w:between w:color="272320" w:space="0" w:sz="0" w:val="none"/>
        </w:pBdr>
        <w:shd w:fill="efeae7" w:val="clear"/>
        <w:spacing w:before="480" w:lineRule="auto"/>
        <w:rPr>
          <w:color w:val="272320"/>
          <w:sz w:val="24"/>
          <w:szCs w:val="24"/>
        </w:rPr>
      </w:pPr>
      <w:r w:rsidDel="00000000" w:rsidR="00000000" w:rsidRPr="00000000">
        <w:rPr>
          <w:color w:val="272320"/>
          <w:sz w:val="24"/>
          <w:szCs w:val="24"/>
          <w:rtl w:val="0"/>
        </w:rPr>
        <w:t xml:space="preserve">A clean classical analogue of quantum entanglement for your two‑tier circuit problem is built by treating the truth table of</w:t>
      </w:r>
    </w:p>
    <w:p w:rsidR="00000000" w:rsidDel="00000000" w:rsidP="00000000" w:rsidRDefault="00000000" w:rsidRPr="00000000" w14:paraId="00000111">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f:{0,1}n→{0,1}</w:t>
      </w:r>
    </w:p>
    <w:p w:rsidR="00000000" w:rsidDel="00000000" w:rsidP="00000000" w:rsidRDefault="00000000" w:rsidRPr="00000000" w14:paraId="0000011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as a bipartite object and then asking how hard it is to “simulate” the second subsystem after measuring the first. The structure that emerges is extremely close to the Schmidt decomposition, but with classical logic and circuit size replacing amplitudes and unitaries.</w:t>
      </w:r>
    </w:p>
    <w:p w:rsidR="00000000" w:rsidDel="00000000" w:rsidP="00000000" w:rsidRDefault="00000000" w:rsidRPr="00000000" w14:paraId="0000011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opu5f9zh3487" w:id="28"/>
      <w:bookmarkEnd w:id="28"/>
      <w:r w:rsidDel="00000000" w:rsidR="00000000" w:rsidRPr="00000000">
        <w:rPr>
          <w:b w:val="1"/>
          <w:bCs w:val="1"/>
          <w:color w:val="272320"/>
          <w:sz w:val="36"/>
          <w:szCs w:val="36"/>
          <w:rtl w:val="0"/>
        </w:rPr>
        <w:t xml:space="preserve">Classical bipartition and the analogue of Schmidt structure</w:t>
      </w:r>
    </w:p>
    <w:p w:rsidR="00000000" w:rsidDel="00000000" w:rsidP="00000000" w:rsidRDefault="00000000" w:rsidRPr="00000000" w14:paraId="0000011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Splitting the variables into early bits S and late bits Sˉ turns the truth table into a matrix</w:t>
      </w:r>
    </w:p>
    <w:p w:rsidR="00000000" w:rsidDel="00000000" w:rsidP="00000000" w:rsidRDefault="00000000" w:rsidRPr="00000000" w14:paraId="00000115">
      <w:pPr>
        <w:shd w:fill="efeae7" w:val="clear"/>
        <w:spacing w:before="660" w:lineRule="auto"/>
        <w:jc w:val="center"/>
        <w:rPr>
          <w:color w:val="272320"/>
          <w:sz w:val="24"/>
          <w:szCs w:val="24"/>
        </w:rPr>
      </w:pPr>
      <w:r w:rsidDel="00000000" w:rsidR="00000000" w:rsidRPr="00000000">
        <w:rPr>
          <w:color w:val="272320"/>
          <w:sz w:val="24"/>
          <w:szCs w:val="24"/>
          <w:rtl w:val="0"/>
        </w:rPr>
        <w:t xml:space="preserve">MS(xS,ySˉ)=f(xS,ySˉ).</w:t>
      </w:r>
    </w:p>
    <w:p w:rsidR="00000000" w:rsidDel="00000000" w:rsidP="00000000" w:rsidRDefault="00000000" w:rsidRPr="00000000" w14:paraId="00000116">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matrix plays the same role as the coefficient matrix of a bipartite quantum state. The key structural quantities line up:</w:t>
      </w:r>
    </w:p>
    <w:p w:rsidR="00000000" w:rsidDel="00000000" w:rsidP="00000000" w:rsidRDefault="00000000" w:rsidRPr="00000000" w14:paraId="00000117">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Caudex" w:cs="Caudex" w:eastAsia="Caudex" w:hAnsi="Caudex"/>
          <w:color w:val="272320"/>
          <w:sz w:val="24"/>
          <w:szCs w:val="24"/>
          <w:rtl w:val="0"/>
        </w:rPr>
        <w:t xml:space="preserve">Distinct row functions fxS(y) correspond to distinct conditional states ∣ψxS⟩.</w:t>
      </w:r>
    </w:p>
    <w:p w:rsidR="00000000" w:rsidDel="00000000" w:rsidP="00000000" w:rsidRDefault="00000000" w:rsidRPr="00000000" w14:paraId="00000118">
      <w:pPr>
        <w:numPr>
          <w:ilvl w:val="0"/>
          <w:numId w:val="46"/>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color w:val="272320"/>
          <w:sz w:val="24"/>
          <w:szCs w:val="24"/>
          <w:rtl w:val="0"/>
        </w:rPr>
        <w:t xml:space="preserve">The number and diversity of these row functions is the classical analogue of Schmidt rank.</w:t>
      </w:r>
    </w:p>
    <w:p w:rsidR="00000000" w:rsidDel="00000000" w:rsidP="00000000" w:rsidRDefault="00000000" w:rsidRPr="00000000" w14:paraId="00000119">
      <w:pPr>
        <w:numPr>
          <w:ilvl w:val="0"/>
          <w:numId w:val="4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The minimal suffix circuit that maps (a(xS),y)↦f(xS,y) is the analogue of the minimal conditional channel needed after measuring subsystem S.</w:t>
      </w:r>
    </w:p>
    <w:p w:rsidR="00000000" w:rsidDel="00000000" w:rsidP="00000000" w:rsidRDefault="00000000" w:rsidRPr="00000000" w14:paraId="0000011A">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Where quantum theory asks “how entangled is the state across this cut?”, your model asks “how much logical diversity remains across this cut once the early bits are fixed?”.</w:t>
      </w:r>
    </w:p>
    <w:p w:rsidR="00000000" w:rsidDel="00000000" w:rsidP="00000000" w:rsidRDefault="00000000" w:rsidRPr="00000000" w14:paraId="0000011B">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xrn9i3xxe6lj" w:id="29"/>
      <w:bookmarkEnd w:id="29"/>
      <w:r w:rsidDel="00000000" w:rsidR="00000000" w:rsidRPr="00000000">
        <w:rPr>
          <w:b w:val="1"/>
          <w:bCs w:val="1"/>
          <w:color w:val="272320"/>
          <w:sz w:val="36"/>
          <w:szCs w:val="36"/>
          <w:rtl w:val="0"/>
        </w:rPr>
        <w:t xml:space="preserve">A precise classical analogue of entanglement entropy</w:t>
      </w:r>
    </w:p>
    <w:p w:rsidR="00000000" w:rsidDel="00000000" w:rsidP="00000000" w:rsidRDefault="00000000" w:rsidRPr="00000000" w14:paraId="0000011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For each bipartition S∣Sˉ, define the set of residual functions</w:t>
      </w:r>
    </w:p>
    <w:p w:rsidR="00000000" w:rsidDel="00000000" w:rsidP="00000000" w:rsidRDefault="00000000" w:rsidRPr="00000000" w14:paraId="0000011D">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FS={fxS(⋅):xS∈{0,1}∣S∣}.</w:t>
      </w:r>
    </w:p>
    <w:p w:rsidR="00000000" w:rsidDel="00000000" w:rsidP="00000000" w:rsidRDefault="00000000" w:rsidRPr="00000000" w14:paraId="0000011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Two structural quantities matter:</w:t>
      </w:r>
    </w:p>
    <w:p w:rsidR="00000000" w:rsidDel="00000000" w:rsidP="00000000" w:rsidRDefault="00000000" w:rsidRPr="00000000" w14:paraId="0000011F">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aco6xwksios4" w:id="30"/>
      <w:bookmarkEnd w:id="30"/>
      <w:r w:rsidDel="00000000" w:rsidR="00000000" w:rsidRPr="00000000">
        <w:rPr>
          <w:b w:val="1"/>
          <w:bCs w:val="1"/>
          <w:color w:val="272320"/>
          <w:rtl w:val="0"/>
        </w:rPr>
        <w:t xml:space="preserve">1. Behavioral multiplicity</w:t>
      </w:r>
    </w:p>
    <w:p w:rsidR="00000000" w:rsidDel="00000000" w:rsidP="00000000" w:rsidRDefault="00000000" w:rsidRPr="00000000" w14:paraId="0000012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How many distinct residual functions appear?</w:t>
      </w:r>
    </w:p>
    <w:p w:rsidR="00000000" w:rsidDel="00000000" w:rsidP="00000000" w:rsidRDefault="00000000" w:rsidRPr="00000000" w14:paraId="00000121">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K(S)=∣FS∣.</w:t>
      </w:r>
    </w:p>
    <w:p w:rsidR="00000000" w:rsidDel="00000000" w:rsidP="00000000" w:rsidRDefault="00000000" w:rsidRPr="00000000" w14:paraId="00000122">
      <w:pPr>
        <w:rPr>
          <w:color w:val="272320"/>
          <w:sz w:val="24"/>
          <w:szCs w:val="24"/>
        </w:rPr>
      </w:pPr>
      <w:r w:rsidDel="00000000" w:rsidR="00000000" w:rsidRPr="00000000">
        <w:rPr>
          <w:color w:val="272320"/>
          <w:sz w:val="24"/>
          <w:szCs w:val="24"/>
          <w:rtl w:val="0"/>
        </w:rPr>
        <w:t xml:space="preserve">This is the classical analogue of Schmidt rank.</w:t>
      </w:r>
    </w:p>
    <w:p w:rsidR="00000000" w:rsidDel="00000000" w:rsidP="00000000" w:rsidRDefault="00000000" w:rsidRPr="00000000" w14:paraId="00000123">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A partition with small K(S) has low “logical entanglement”.</w:t>
      </w:r>
    </w:p>
    <w:p w:rsidR="00000000" w:rsidDel="00000000" w:rsidP="00000000" w:rsidRDefault="00000000" w:rsidRPr="00000000" w14:paraId="00000124">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561ht39a6lyx" w:id="31"/>
      <w:bookmarkEnd w:id="31"/>
      <w:r w:rsidDel="00000000" w:rsidR="00000000" w:rsidRPr="00000000">
        <w:rPr>
          <w:b w:val="1"/>
          <w:bCs w:val="1"/>
          <w:color w:val="272320"/>
          <w:rtl w:val="0"/>
        </w:rPr>
        <w:t xml:space="preserve">2. Behavioral complexity</w:t>
      </w:r>
    </w:p>
    <w:p w:rsidR="00000000" w:rsidDel="00000000" w:rsidP="00000000" w:rsidRDefault="00000000" w:rsidRPr="00000000" w14:paraId="00000125">
      <w:pPr>
        <w:rPr>
          <w:color w:val="272320"/>
          <w:sz w:val="24"/>
          <w:szCs w:val="24"/>
        </w:rPr>
      </w:pPr>
      <w:r w:rsidDel="00000000" w:rsidR="00000000" w:rsidRPr="00000000">
        <w:rPr>
          <w:color w:val="272320"/>
          <w:sz w:val="24"/>
          <w:szCs w:val="24"/>
          <w:rtl w:val="0"/>
        </w:rPr>
        <w:t xml:space="preserve">How complex are the residual functions themselves?</w:t>
      </w:r>
    </w:p>
    <w:p w:rsidR="00000000" w:rsidDel="00000000" w:rsidP="00000000" w:rsidRDefault="00000000" w:rsidRPr="00000000" w14:paraId="00000126">
      <w:pPr>
        <w:rPr>
          <w:color w:val="272320"/>
          <w:sz w:val="24"/>
          <w:szCs w:val="24"/>
        </w:rPr>
      </w:pPr>
      <w:r w:rsidDel="00000000" w:rsidR="00000000" w:rsidRPr="00000000">
        <w:rPr>
          <w:color w:val="272320"/>
          <w:sz w:val="24"/>
          <w:szCs w:val="24"/>
          <w:rtl w:val="0"/>
        </w:rPr>
        <w:t xml:space="preserve">Let size(g) be the minimal circuit size of a Boolean function g.</w:t>
      </w:r>
    </w:p>
    <w:p w:rsidR="00000000" w:rsidDel="00000000" w:rsidP="00000000" w:rsidRDefault="00000000" w:rsidRPr="00000000" w14:paraId="0000012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Define the average or maximum residual complexity:</w:t>
      </w:r>
    </w:p>
    <w:p w:rsidR="00000000" w:rsidDel="00000000" w:rsidP="00000000" w:rsidRDefault="00000000" w:rsidRPr="00000000" w14:paraId="00000128">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Cmax⁡(S)=max⁡g∈FSsize(g).</w:t>
      </w:r>
    </w:p>
    <w:p w:rsidR="00000000" w:rsidDel="00000000" w:rsidP="00000000" w:rsidRDefault="00000000" w:rsidRPr="00000000" w14:paraId="0000012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classical analogue of the Schmidt spectrum’s spread: even if there are few types, they may be individually complicated.</w:t>
      </w:r>
    </w:p>
    <w:p w:rsidR="00000000" w:rsidDel="00000000" w:rsidP="00000000" w:rsidRDefault="00000000" w:rsidRPr="00000000" w14:paraId="0000012A">
      <w:pPr>
        <w:pStyle w:val="Heading3"/>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rPr>
      </w:pPr>
      <w:bookmarkStart w:colFirst="0" w:colLast="0" w:name="_o8z6rw39s47" w:id="32"/>
      <w:bookmarkEnd w:id="32"/>
      <w:r w:rsidDel="00000000" w:rsidR="00000000" w:rsidRPr="00000000">
        <w:rPr>
          <w:b w:val="1"/>
          <w:bCs w:val="1"/>
          <w:color w:val="272320"/>
          <w:rtl w:val="0"/>
        </w:rPr>
        <w:t xml:space="preserve">3. Suffix‑realizability complexity</w:t>
      </w:r>
    </w:p>
    <w:p w:rsidR="00000000" w:rsidDel="00000000" w:rsidP="00000000" w:rsidRDefault="00000000" w:rsidRPr="00000000" w14:paraId="0000012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Your actual cost is:</w:t>
      </w:r>
    </w:p>
    <w:p w:rsidR="00000000" w:rsidDel="00000000" w:rsidP="00000000" w:rsidRDefault="00000000" w:rsidRPr="00000000" w14:paraId="0000012C">
      <w:pPr>
        <w:shd w:fill="efeae7" w:val="clear"/>
        <w:spacing w:before="660" w:lineRule="auto"/>
        <w:jc w:val="center"/>
        <w:rPr>
          <w:color w:val="272320"/>
          <w:sz w:val="24"/>
          <w:szCs w:val="24"/>
        </w:rPr>
      </w:pPr>
      <w:r w:rsidDel="00000000" w:rsidR="00000000" w:rsidRPr="00000000">
        <w:rPr>
          <w:color w:val="272320"/>
          <w:sz w:val="24"/>
          <w:szCs w:val="24"/>
          <w:rtl w:val="0"/>
        </w:rPr>
        <w:t xml:space="preserve">Lf(S)=min⁡a,Csize(C)</w:t>
      </w:r>
    </w:p>
    <w:p w:rsidR="00000000" w:rsidDel="00000000" w:rsidP="00000000" w:rsidRDefault="00000000" w:rsidRPr="00000000" w14:paraId="0000012D">
      <w:pPr>
        <w:rPr>
          <w:color w:val="272320"/>
          <w:sz w:val="24"/>
          <w:szCs w:val="24"/>
        </w:rPr>
      </w:pPr>
      <w:r w:rsidDel="00000000" w:rsidR="00000000" w:rsidRPr="00000000">
        <w:rPr>
          <w:color w:val="272320"/>
          <w:sz w:val="24"/>
          <w:szCs w:val="24"/>
          <w:rtl w:val="0"/>
        </w:rPr>
        <w:t xml:space="preserve">where C(a(xS),y)=f(xS,y).</w:t>
      </w:r>
    </w:p>
    <w:p w:rsidR="00000000" w:rsidDel="00000000" w:rsidP="00000000" w:rsidRDefault="00000000" w:rsidRPr="00000000" w14:paraId="0000012E">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is the classical analogue of the minimal conditional channel complexity after measuring subsystem S.</w:t>
      </w:r>
    </w:p>
    <w:p w:rsidR="00000000" w:rsidDel="00000000" w:rsidP="00000000" w:rsidRDefault="00000000" w:rsidRPr="00000000" w14:paraId="0000012F">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o7hwlbgy23up" w:id="33"/>
      <w:bookmarkEnd w:id="33"/>
      <w:r w:rsidDel="00000000" w:rsidR="00000000" w:rsidRPr="00000000">
        <w:rPr>
          <w:b w:val="1"/>
          <w:bCs w:val="1"/>
          <w:color w:val="272320"/>
          <w:sz w:val="36"/>
          <w:szCs w:val="36"/>
          <w:rtl w:val="0"/>
        </w:rPr>
        <w:t xml:space="preserve">The “logical coentropy” you’re sensing</w:t>
      </w:r>
    </w:p>
    <w:p w:rsidR="00000000" w:rsidDel="00000000" w:rsidP="00000000" w:rsidRDefault="00000000" w:rsidRPr="00000000" w14:paraId="00000130">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You can define a classical coentropy across the cut S∣Sˉ as:</w:t>
      </w:r>
    </w:p>
    <w:p w:rsidR="00000000" w:rsidDel="00000000" w:rsidP="00000000" w:rsidRDefault="00000000" w:rsidRPr="00000000" w14:paraId="00000131">
      <w:pPr>
        <w:shd w:fill="efeae7" w:val="clear"/>
        <w:spacing w:before="660" w:lineRule="auto"/>
        <w:jc w:val="center"/>
        <w:rPr>
          <w:color w:val="272320"/>
          <w:sz w:val="24"/>
          <w:szCs w:val="24"/>
        </w:rPr>
      </w:pPr>
      <w:r w:rsidDel="00000000" w:rsidR="00000000" w:rsidRPr="00000000">
        <w:rPr>
          <w:color w:val="272320"/>
          <w:sz w:val="24"/>
          <w:szCs w:val="24"/>
          <w:rtl w:val="0"/>
        </w:rPr>
        <w:t xml:space="preserve">Hlogic(S)=log⁡2K(S)</w:t>
      </w:r>
    </w:p>
    <w:p w:rsidR="00000000" w:rsidDel="00000000" w:rsidP="00000000" w:rsidRDefault="00000000" w:rsidRPr="00000000" w14:paraId="0000013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or, more circuit‑aware,</w:t>
      </w:r>
    </w:p>
    <w:p w:rsidR="00000000" w:rsidDel="00000000" w:rsidP="00000000" w:rsidRDefault="00000000" w:rsidRPr="00000000" w14:paraId="00000133">
      <w:pPr>
        <w:shd w:fill="efeae7" w:val="clear"/>
        <w:spacing w:before="660" w:lineRule="auto"/>
        <w:jc w:val="cente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Hlogic∗(S)=log⁡2K(S)+log⁡2Cmax⁡(S).</w:t>
      </w:r>
    </w:p>
    <w:p w:rsidR="00000000" w:rsidDel="00000000" w:rsidP="00000000" w:rsidRDefault="00000000" w:rsidRPr="00000000" w14:paraId="0000013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This quantity measures:</w:t>
      </w:r>
    </w:p>
    <w:p w:rsidR="00000000" w:rsidDel="00000000" w:rsidP="00000000" w:rsidRDefault="00000000" w:rsidRPr="00000000" w14:paraId="00000135">
      <w:pPr>
        <w:numPr>
          <w:ilvl w:val="0"/>
          <w:numId w:val="6"/>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how many distinct behaviors the suffix must be able to reproduce, and</w:t>
      </w:r>
    </w:p>
    <w:p w:rsidR="00000000" w:rsidDel="00000000" w:rsidP="00000000" w:rsidRDefault="00000000" w:rsidRPr="00000000" w14:paraId="00000136">
      <w:pPr>
        <w:numPr>
          <w:ilvl w:val="0"/>
          <w:numId w:val="6"/>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how complex those behaviors are.</w:t>
      </w:r>
    </w:p>
    <w:p w:rsidR="00000000" w:rsidDel="00000000" w:rsidP="00000000" w:rsidRDefault="00000000" w:rsidRPr="00000000" w14:paraId="00000137">
      <w:pPr>
        <w:rPr>
          <w:color w:val="272320"/>
          <w:sz w:val="24"/>
          <w:szCs w:val="24"/>
        </w:rPr>
      </w:pPr>
      <w:r w:rsidDel="00000000" w:rsidR="00000000" w:rsidRPr="00000000">
        <w:rPr>
          <w:color w:val="272320"/>
          <w:sz w:val="24"/>
          <w:szCs w:val="24"/>
          <w:rtl w:val="0"/>
        </w:rPr>
        <w:t xml:space="preserve">It is the classical shadow of entanglement entropy:</w:t>
      </w:r>
    </w:p>
    <w:p w:rsidR="00000000" w:rsidDel="00000000" w:rsidP="00000000" w:rsidRDefault="00000000" w:rsidRPr="00000000" w14:paraId="00000138">
      <w:pPr>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low coentropy ⇒ suffix can be small;</w:t>
      </w:r>
    </w:p>
    <w:p w:rsidR="00000000" w:rsidDel="00000000" w:rsidP="00000000" w:rsidRDefault="00000000" w:rsidRPr="00000000" w14:paraId="00000139">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rFonts w:ascii="Arial Unicode MS" w:cs="Arial Unicode MS" w:eastAsia="Arial Unicode MS" w:hAnsi="Arial Unicode MS"/>
          <w:color w:val="272320"/>
          <w:sz w:val="24"/>
          <w:szCs w:val="24"/>
          <w:rtl w:val="0"/>
        </w:rPr>
        <w:t xml:space="preserve">high coentropy ⇒ suffix must be large.</w:t>
      </w:r>
    </w:p>
    <w:p w:rsidR="00000000" w:rsidDel="00000000" w:rsidP="00000000" w:rsidRDefault="00000000" w:rsidRPr="00000000" w14:paraId="0000013A">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t62lda9gfpkz" w:id="34"/>
      <w:bookmarkEnd w:id="34"/>
      <w:r w:rsidDel="00000000" w:rsidR="00000000" w:rsidRPr="00000000">
        <w:rPr>
          <w:b w:val="1"/>
          <w:bCs w:val="1"/>
          <w:color w:val="272320"/>
          <w:sz w:val="36"/>
          <w:szCs w:val="36"/>
          <w:rtl w:val="0"/>
        </w:rPr>
        <w:t xml:space="preserve">Why this mirrors quantum information so closely</w:t>
      </w:r>
    </w:p>
    <w:p w:rsidR="00000000" w:rsidDel="00000000" w:rsidP="00000000" w:rsidRDefault="00000000" w:rsidRPr="00000000" w14:paraId="0000013B">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Quantum entanglement measures how much information about subsystem B is “locked” into correlations with subsystem A. Your suffix circuit measures how much logical structure about the late bits is “locked” into the early bits.</w:t>
      </w:r>
    </w:p>
    <w:p w:rsidR="00000000" w:rsidDel="00000000" w:rsidP="00000000" w:rsidRDefault="00000000" w:rsidRPr="00000000" w14:paraId="0000013C">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 parallels line up:</w:t>
      </w:r>
    </w:p>
    <w:p w:rsidR="00000000" w:rsidDel="00000000" w:rsidP="00000000" w:rsidRDefault="00000000" w:rsidRPr="00000000" w14:paraId="0000013D">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Schmidt rank ↔ number of distinct residual functions</w:t>
      </w:r>
    </w:p>
    <w:p w:rsidR="00000000" w:rsidDel="00000000" w:rsidP="00000000" w:rsidRDefault="00000000" w:rsidRPr="00000000" w14:paraId="0000013E">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Schmidt coefficients ↔ structural similarity of residual functions</w:t>
      </w:r>
    </w:p>
    <w:p w:rsidR="00000000" w:rsidDel="00000000" w:rsidP="00000000" w:rsidRDefault="00000000" w:rsidRPr="00000000" w14:paraId="0000013F">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Entanglement entropy ↔ logical coentropy</w:t>
      </w:r>
    </w:p>
    <w:p w:rsidR="00000000" w:rsidDel="00000000" w:rsidP="00000000" w:rsidRDefault="00000000" w:rsidRPr="00000000" w14:paraId="00000140">
      <w:pPr>
        <w:numPr>
          <w:ilvl w:val="0"/>
          <w:numId w:val="10"/>
        </w:numPr>
        <w:pBdr>
          <w:top w:color="272320" w:space="0" w:sz="0" w:val="none"/>
          <w:left w:color="272320" w:space="0" w:sz="0" w:val="none"/>
          <w:bottom w:color="272320" w:space="0" w:sz="0" w:val="none"/>
          <w:right w:color="272320" w:space="0" w:sz="0" w:val="none"/>
          <w:between w:color="27232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Conditional quantum channel ↔ suffix circuit</w:t>
      </w:r>
    </w:p>
    <w:p w:rsidR="00000000" w:rsidDel="00000000" w:rsidP="00000000" w:rsidRDefault="00000000" w:rsidRPr="00000000" w14:paraId="00000141">
      <w:pPr>
        <w:numPr>
          <w:ilvl w:val="0"/>
          <w:numId w:val="10"/>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272320"/>
          <w:sz w:val="24"/>
          <w:szCs w:val="24"/>
          <w:rtl w:val="0"/>
        </w:rPr>
        <w:t xml:space="preserve">Best bipartition ↔ best advice‑bit selection</w:t>
      </w:r>
    </w:p>
    <w:p w:rsidR="00000000" w:rsidDel="00000000" w:rsidP="00000000" w:rsidRDefault="00000000" w:rsidRPr="00000000" w14:paraId="00000142">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Choosing the best advice bits is exactly choosing the bipartition that minimizes this logical coentropy.</w:t>
      </w:r>
    </w:p>
    <w:p w:rsidR="00000000" w:rsidDel="00000000" w:rsidP="00000000" w:rsidRDefault="00000000" w:rsidRPr="00000000" w14:paraId="00000143">
      <w:pPr>
        <w:pStyle w:val="Heading2"/>
        <w:keepNext w:val="0"/>
        <w:keepLines w:val="0"/>
        <w:pBdr>
          <w:top w:color="272320" w:space="0" w:sz="0" w:val="none"/>
          <w:left w:color="272320" w:space="0" w:sz="0" w:val="none"/>
          <w:bottom w:color="272320" w:space="0" w:sz="0" w:val="none"/>
          <w:right w:color="272320" w:space="0" w:sz="0" w:val="none"/>
          <w:between w:color="272320" w:space="0" w:sz="0" w:val="none"/>
        </w:pBdr>
        <w:shd w:fill="efeae7" w:val="clear"/>
        <w:spacing w:after="0" w:before="660" w:lineRule="auto"/>
        <w:rPr>
          <w:b w:val="1"/>
          <w:bCs w:val="1"/>
          <w:color w:val="272320"/>
          <w:sz w:val="36"/>
          <w:szCs w:val="36"/>
        </w:rPr>
      </w:pPr>
      <w:bookmarkStart w:colFirst="0" w:colLast="0" w:name="_yftlz1e523cx" w:id="35"/>
      <w:bookmarkEnd w:id="35"/>
      <w:r w:rsidDel="00000000" w:rsidR="00000000" w:rsidRPr="00000000">
        <w:rPr>
          <w:b w:val="1"/>
          <w:bCs w:val="1"/>
          <w:color w:val="272320"/>
          <w:sz w:val="36"/>
          <w:szCs w:val="36"/>
          <w:rtl w:val="0"/>
        </w:rPr>
        <w:t xml:space="preserve">A natural next step</w:t>
      </w:r>
    </w:p>
    <w:p w:rsidR="00000000" w:rsidDel="00000000" w:rsidP="00000000" w:rsidRDefault="00000000" w:rsidRPr="00000000" w14:paraId="00000144">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There are two directions you could take:</w:t>
      </w:r>
    </w:p>
    <w:p w:rsidR="00000000" w:rsidDel="00000000" w:rsidP="00000000" w:rsidRDefault="00000000" w:rsidRPr="00000000" w14:paraId="00000145">
      <w:pPr>
        <w:numPr>
          <w:ilvl w:val="0"/>
          <w:numId w:val="25"/>
        </w:numPr>
        <w:pBdr>
          <w:top w:color="272320" w:space="0" w:sz="0" w:val="none"/>
          <w:left w:color="272320" w:space="0" w:sz="0" w:val="none"/>
          <w:bottom w:color="272320" w:space="0" w:sz="0" w:val="none"/>
          <w:right w:color="272320" w:space="0" w:sz="0" w:val="none"/>
          <w:between w:color="272320" w:space="0" w:sz="0" w:val="none"/>
        </w:pBdr>
        <w:spacing w:after="0" w:afterAutospacing="0" w:before="660" w:lineRule="auto"/>
        <w:ind w:left="720" w:hanging="360"/>
      </w:pPr>
      <w:r w:rsidDel="00000000" w:rsidR="00000000" w:rsidRPr="00000000">
        <w:rPr>
          <w:color w:val="272320"/>
          <w:sz w:val="24"/>
          <w:szCs w:val="24"/>
          <w:rtl w:val="0"/>
        </w:rPr>
        <w:t xml:space="preserve">Define a fully circuit‑aware “entanglement measure” that predicts suffix size exactly.</w:t>
      </w:r>
    </w:p>
    <w:p w:rsidR="00000000" w:rsidDel="00000000" w:rsidP="00000000" w:rsidRDefault="00000000" w:rsidRPr="00000000" w14:paraId="00000146">
      <w:pPr>
        <w:numPr>
          <w:ilvl w:val="0"/>
          <w:numId w:val="25"/>
        </w:numPr>
        <w:pBdr>
          <w:top w:color="272320" w:space="0" w:sz="0" w:val="none"/>
          <w:left w:color="272320" w:space="0" w:sz="0" w:val="none"/>
          <w:bottom w:color="272320" w:space="0" w:sz="0" w:val="none"/>
          <w:right w:color="272320" w:space="0" w:sz="0" w:val="none"/>
          <w:between w:color="272320" w:space="0" w:sz="0" w:val="none"/>
        </w:pBdr>
        <w:spacing w:before="0" w:beforeAutospacing="0" w:lineRule="auto"/>
        <w:ind w:left="720" w:hanging="360"/>
      </w:pPr>
      <w:r w:rsidDel="00000000" w:rsidR="00000000" w:rsidRPr="00000000">
        <w:rPr>
          <w:color w:val="272320"/>
          <w:sz w:val="24"/>
          <w:szCs w:val="24"/>
          <w:rtl w:val="0"/>
        </w:rPr>
        <w:t xml:space="preserve">Explore how this measure behaves for structured functions (linear, symmetric, threshold, cryptographic).</w:t>
      </w:r>
    </w:p>
    <w:p w:rsidR="00000000" w:rsidDel="00000000" w:rsidP="00000000" w:rsidRDefault="00000000" w:rsidRPr="00000000" w14:paraId="00000147">
      <w:pPr>
        <w:pBdr>
          <w:top w:color="272320" w:space="0" w:sz="0" w:val="none"/>
          <w:left w:color="272320" w:space="0" w:sz="0" w:val="none"/>
          <w:bottom w:color="272320" w:space="0" w:sz="0" w:val="none"/>
          <w:right w:color="272320" w:space="0" w:sz="0" w:val="none"/>
          <w:between w:color="272320" w:space="0" w:sz="0" w:val="none"/>
        </w:pBdr>
        <w:shd w:fill="efeae7" w:val="clear"/>
        <w:spacing w:before="660" w:lineRule="auto"/>
        <w:rPr>
          <w:color w:val="272320"/>
          <w:sz w:val="24"/>
          <w:szCs w:val="24"/>
        </w:rPr>
      </w:pPr>
      <w:r w:rsidDel="00000000" w:rsidR="00000000" w:rsidRPr="00000000">
        <w:rPr>
          <w:color w:val="272320"/>
          <w:sz w:val="24"/>
          <w:szCs w:val="24"/>
          <w:rtl w:val="0"/>
        </w:rPr>
        <w:t xml:space="preserve">Which direction do you want to push into?</w:t>
      </w:r>
    </w:p>
    <w:p w:rsidR="00000000" w:rsidDel="00000000" w:rsidP="00000000" w:rsidRDefault="00000000" w:rsidRPr="00000000" w14:paraId="00000148">
      <w:pPr>
        <w:shd w:fill="efeae7" w:val="clear"/>
        <w:rPr>
          <w:color w:val="272320"/>
          <w:sz w:val="24"/>
          <w:szCs w:val="24"/>
        </w:rPr>
      </w:pPr>
      <w:r w:rsidDel="00000000" w:rsidR="00000000" w:rsidRPr="00000000">
        <w:rPr>
          <w:color w:val="272320"/>
          <w:sz w:val="24"/>
          <w:szCs w:val="24"/>
        </w:rPr>
        <w:drawing>
          <wp:inline distB="114300" distT="114300" distL="114300" distR="114300">
            <wp:extent cx="12700" cy="12700"/>
            <wp:effectExtent b="0" l="0" r="0" t="0"/>
            <wp:docPr id="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hd w:fill="efeae7" w:val="clear"/>
        <w:rPr>
          <w:color w:val="272320"/>
          <w:sz w:val="24"/>
          <w:szCs w:val="24"/>
        </w:rPr>
      </w:pPr>
      <w:r w:rsidDel="00000000" w:rsidR="00000000" w:rsidRPr="00000000">
        <w:rPr>
          <w:color w:val="272320"/>
          <w:sz w:val="24"/>
          <w:szCs w:val="24"/>
        </w:rPr>
        <w:drawing>
          <wp:inline distB="114300" distT="114300" distL="114300" distR="114300">
            <wp:extent cx="12700" cy="12700"/>
            <wp:effectExtent b="0" l="0" r="0" t="0"/>
            <wp:docPr id="2"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hd w:fill="f8f4f1" w:val="clear"/>
        <w:rPr>
          <w:color w:val="272320"/>
          <w:sz w:val="24"/>
          <w:szCs w:val="24"/>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rFonts w:ascii="Arial" w:cs="Arial" w:eastAsia="Arial" w:hAnsi="Arial"/>
        <w:color w:val="27232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2723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2"/>
      <w:numFmt w:val="decimal"/>
      <w:lvlText w:val="%1."/>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rFonts w:ascii="Arial" w:cs="Arial" w:eastAsia="Arial" w:hAnsi="Arial"/>
        <w:color w:val="27232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7232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gif"/></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