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8ae65c1bb6f3b671f8129aefd989d61446d003"/>
    <w:p>
      <w:pPr>
        <w:pStyle w:val="Heading1"/>
      </w:pPr>
      <w:r>
        <w:t xml:space="preserve">OrangeHRM Automation Framework – Project Documentation</w:t>
      </w:r>
    </w:p>
    <w:bookmarkStart w:id="2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This project is a Selenium Test Automation Framework developed using Java and follows the Page Object Model (POM) design pattern. The framework automates OrangeHRM application functionality and includes reporting, logging, screenshots, listeners, and CI/CD integration using GitHub Actions.</w:t>
      </w:r>
    </w:p>
    <w:p>
      <w:pPr>
        <w:pStyle w:val="BodyText"/>
      </w:pPr>
      <w:r>
        <w:t xml:space="preserve">The objective of this framework is to provide:</w:t>
      </w:r>
    </w:p>
    <w:p>
      <w:pPr>
        <w:pStyle w:val="Compact"/>
        <w:numPr>
          <w:ilvl w:val="0"/>
          <w:numId w:val="1001"/>
        </w:numPr>
      </w:pPr>
      <w:r>
        <w:t xml:space="preserve">Reusable automation components</w:t>
      </w:r>
    </w:p>
    <w:p>
      <w:pPr>
        <w:pStyle w:val="Compact"/>
        <w:numPr>
          <w:ilvl w:val="0"/>
          <w:numId w:val="1001"/>
        </w:numPr>
      </w:pPr>
      <w:r>
        <w:t xml:space="preserve">Maintainable test structure</w:t>
      </w:r>
    </w:p>
    <w:p>
      <w:pPr>
        <w:pStyle w:val="Compact"/>
        <w:numPr>
          <w:ilvl w:val="0"/>
          <w:numId w:val="1001"/>
        </w:numPr>
      </w:pPr>
      <w:r>
        <w:t xml:space="preserve">Centralized configuration management</w:t>
      </w:r>
    </w:p>
    <w:p>
      <w:pPr>
        <w:pStyle w:val="Compact"/>
        <w:numPr>
          <w:ilvl w:val="0"/>
          <w:numId w:val="1001"/>
        </w:numPr>
      </w:pPr>
      <w:r>
        <w:t xml:space="preserve">Reporting and logging</w:t>
      </w:r>
    </w:p>
    <w:p>
      <w:pPr>
        <w:pStyle w:val="Compact"/>
        <w:numPr>
          <w:ilvl w:val="0"/>
          <w:numId w:val="1001"/>
        </w:numPr>
      </w:pPr>
      <w:r>
        <w:t xml:space="preserve">Failure screenshot capture</w:t>
      </w:r>
    </w:p>
    <w:p>
      <w:pPr>
        <w:pStyle w:val="Compact"/>
        <w:numPr>
          <w:ilvl w:val="0"/>
          <w:numId w:val="1001"/>
        </w:numPr>
      </w:pPr>
      <w:r>
        <w:t xml:space="preserve">Continuous Integration support</w:t>
      </w:r>
    </w:p>
    <w:p>
      <w:pPr>
        <w:pStyle w:val="Compact"/>
        <w:numPr>
          <w:ilvl w:val="0"/>
          <w:numId w:val="1001"/>
        </w:numPr>
      </w:pPr>
      <w:r>
        <w:t xml:space="preserve">Easy onboarding for new team members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echnology-stack"/>
    <w:p>
      <w:pPr>
        <w:pStyle w:val="Heading1"/>
      </w:pPr>
      <w:r>
        <w:t xml:space="preserve">2.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17</w:t>
            </w:r>
          </w:p>
        </w:tc>
        <w:tc>
          <w:tcPr/>
          <w:p>
            <w:pPr>
              <w:pStyle w:val="Compact"/>
            </w:pPr>
            <w:r>
              <w:t xml:space="preserve">Programming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Selenium WebDriver</w:t>
            </w:r>
          </w:p>
        </w:tc>
        <w:tc>
          <w:tcPr/>
          <w:p>
            <w:pPr>
              <w:pStyle w:val="Compact"/>
            </w:pPr>
            <w:r>
              <w:t xml:space="preserve">Browser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Dependency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TestNG</w:t>
            </w:r>
          </w:p>
        </w:tc>
        <w:tc>
          <w:tcPr/>
          <w:p>
            <w:pPr>
              <w:pStyle w:val="Compact"/>
            </w:pPr>
            <w:r>
              <w:t xml:space="preserve">Test execution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Object Model</w:t>
            </w:r>
          </w:p>
        </w:tc>
        <w:tc>
          <w:tcPr/>
          <w:p>
            <w:pPr>
              <w:pStyle w:val="Compact"/>
            </w:pPr>
            <w:r>
              <w:t xml:space="preserve">Framework design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Extent Reports</w:t>
            </w:r>
          </w:p>
        </w:tc>
        <w:tc>
          <w:tcPr/>
          <w:p>
            <w:pPr>
              <w:pStyle w:val="Compact"/>
            </w:pPr>
            <w:r>
              <w:t xml:space="preserve">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Log4j2</w:t>
            </w:r>
          </w:p>
        </w:tc>
        <w:tc>
          <w:tcPr/>
          <w:p>
            <w:pPr>
              <w:pStyle w:val="Compact"/>
            </w:pPr>
            <w:r>
              <w:t xml:space="preserve">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Driver</w:t>
            </w:r>
          </w:p>
        </w:tc>
        <w:tc>
          <w:tcPr/>
          <w:p>
            <w:pPr>
              <w:pStyle w:val="Compact"/>
            </w:pPr>
            <w:r>
              <w:t xml:space="preserve">Browser execution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framework-architecture"/>
    <w:p>
      <w:pPr>
        <w:pStyle w:val="Heading1"/>
      </w:pPr>
      <w:r>
        <w:t xml:space="preserve">3. Framework Architecture</w:t>
      </w:r>
    </w:p>
    <w:p>
      <w:pPr>
        <w:pStyle w:val="FirstParagraph"/>
      </w:pPr>
      <w:r>
        <w:t xml:space="preserve">Framework design follows:</w:t>
      </w:r>
    </w:p>
    <w:p>
      <w:pPr>
        <w:pStyle w:val="BodyText"/>
      </w:pPr>
      <w:r>
        <w:t xml:space="preserve">Test Layer</w:t>
      </w:r>
      <w:r>
        <w:t xml:space="preserve"> </w:t>
      </w:r>
      <w:r>
        <w:t xml:space="preserve">↓</w:t>
      </w:r>
      <w:r>
        <w:t xml:space="preserve"> </w:t>
      </w:r>
      <w:r>
        <w:t xml:space="preserve">Page Layer</w:t>
      </w:r>
      <w:r>
        <w:t xml:space="preserve"> </w:t>
      </w:r>
      <w:r>
        <w:t xml:space="preserve">↓</w:t>
      </w:r>
      <w:r>
        <w:t xml:space="preserve"> </w:t>
      </w:r>
      <w:r>
        <w:t xml:space="preserve">Action Layer</w:t>
      </w:r>
      <w:r>
        <w:t xml:space="preserve"> </w:t>
      </w:r>
      <w:r>
        <w:t xml:space="preserve">↓</w:t>
      </w:r>
      <w:r>
        <w:t xml:space="preserve"> </w:t>
      </w:r>
      <w:r>
        <w:t xml:space="preserve">Base Layer</w:t>
      </w:r>
      <w:r>
        <w:t xml:space="preserve"> </w:t>
      </w:r>
      <w:r>
        <w:t xml:space="preserve">↓</w:t>
      </w:r>
      <w:r>
        <w:t xml:space="preserve"> </w:t>
      </w:r>
      <w:r>
        <w:t xml:space="preserve">Utilities</w:t>
      </w:r>
      <w:r>
        <w:t xml:space="preserve"> </w:t>
      </w:r>
      <w:r>
        <w:t xml:space="preserve">↓</w:t>
      </w:r>
      <w:r>
        <w:t xml:space="preserve"> </w:t>
      </w:r>
      <w:r>
        <w:t xml:space="preserve">WebDriver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2"/>
        </w:numPr>
      </w:pPr>
      <w:r>
        <w:t xml:space="preserve">Low code duplication</w:t>
      </w:r>
    </w:p>
    <w:p>
      <w:pPr>
        <w:pStyle w:val="Compact"/>
        <w:numPr>
          <w:ilvl w:val="0"/>
          <w:numId w:val="1002"/>
        </w:numPr>
      </w:pPr>
      <w:r>
        <w:t xml:space="preserve">High maintainability</w:t>
      </w:r>
    </w:p>
    <w:p>
      <w:pPr>
        <w:pStyle w:val="Compact"/>
        <w:numPr>
          <w:ilvl w:val="0"/>
          <w:numId w:val="1002"/>
        </w:numPr>
      </w:pPr>
      <w:r>
        <w:t xml:space="preserve">Better readability</w:t>
      </w:r>
    </w:p>
    <w:p>
      <w:pPr>
        <w:pStyle w:val="Compact"/>
        <w:numPr>
          <w:ilvl w:val="0"/>
          <w:numId w:val="1002"/>
        </w:numPr>
      </w:pPr>
      <w:r>
        <w:t xml:space="preserve">Easy scaling</w:t>
      </w:r>
    </w:p>
    <w:p>
      <w:r>
        <w:pict>
          <v:rect style="width:0;height:1.5pt" o:hralign="center" o:hrstd="t" o:hr="t"/>
        </w:pict>
      </w:r>
    </w:p>
    <w:bookmarkEnd w:id="23"/>
    <w:bookmarkStart w:id="24" w:name="project-structure"/>
    <w:p>
      <w:pPr>
        <w:pStyle w:val="Heading1"/>
      </w:pPr>
      <w:r>
        <w:t xml:space="preserve">4. Project Structure</w:t>
      </w:r>
    </w:p>
    <w:p>
      <w:pPr>
        <w:pStyle w:val="SourceCode"/>
      </w:pPr>
      <w:r>
        <w:rPr>
          <w:rStyle w:val="VerbatimChar"/>
        </w:rPr>
        <w:t xml:space="preserve">OrangeHRMPOM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src/main/java</w:t>
      </w:r>
      <w:r>
        <w:br/>
      </w:r>
      <w:r>
        <w:rPr>
          <w:rStyle w:val="VerbatimChar"/>
        </w:rPr>
        <w:t xml:space="preserve">│   ├── com.orangehrm.actiondriver</w:t>
      </w:r>
      <w:r>
        <w:br/>
      </w:r>
      <w:r>
        <w:rPr>
          <w:rStyle w:val="VerbatimChar"/>
        </w:rPr>
        <w:t xml:space="preserve">│   │       ActionDriver.java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com.orangehrm.base</w:t>
      </w:r>
      <w:r>
        <w:br/>
      </w:r>
      <w:r>
        <w:rPr>
          <w:rStyle w:val="VerbatimChar"/>
        </w:rPr>
        <w:t xml:space="preserve">│   │       BaseClass.java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com.orangehrm.listeners</w:t>
      </w:r>
      <w:r>
        <w:br/>
      </w:r>
      <w:r>
        <w:rPr>
          <w:rStyle w:val="VerbatimChar"/>
        </w:rPr>
        <w:t xml:space="preserve">│   │       TestListener.java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com.orangehrm.pages</w:t>
      </w:r>
      <w:r>
        <w:br/>
      </w:r>
      <w:r>
        <w:rPr>
          <w:rStyle w:val="VerbatimChar"/>
        </w:rPr>
        <w:t xml:space="preserve">│   │       LoginPage.java</w:t>
      </w:r>
      <w:r>
        <w:br/>
      </w:r>
      <w:r>
        <w:rPr>
          <w:rStyle w:val="VerbatimChar"/>
        </w:rPr>
        <w:t xml:space="preserve">│   │       HomePage.java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com.orangehrm.utils</w:t>
      </w:r>
      <w:r>
        <w:br/>
      </w:r>
      <w:r>
        <w:rPr>
          <w:rStyle w:val="VerbatimChar"/>
        </w:rPr>
        <w:t xml:space="preserve">│           ExcelReaderUtility.java</w:t>
      </w:r>
      <w:r>
        <w:br/>
      </w:r>
      <w:r>
        <w:rPr>
          <w:rStyle w:val="VerbatimChar"/>
        </w:rPr>
        <w:t xml:space="preserve">│           ExtentManager.java</w:t>
      </w:r>
      <w:r>
        <w:br/>
      </w:r>
      <w:r>
        <w:rPr>
          <w:rStyle w:val="VerbatimChar"/>
        </w:rPr>
        <w:t xml:space="preserve">│           LoggerManager.java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src/main/resources</w:t>
      </w:r>
      <w:r>
        <w:br/>
      </w:r>
      <w:r>
        <w:rPr>
          <w:rStyle w:val="VerbatimChar"/>
        </w:rPr>
        <w:t xml:space="preserve">│      config.properties</w:t>
      </w:r>
      <w:r>
        <w:br/>
      </w:r>
      <w:r>
        <w:rPr>
          <w:rStyle w:val="VerbatimChar"/>
        </w:rPr>
        <w:t xml:space="preserve">│      log4j2.xml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src/test/java</w:t>
      </w:r>
      <w:r>
        <w:br/>
      </w:r>
      <w:r>
        <w:rPr>
          <w:rStyle w:val="VerbatimChar"/>
        </w:rPr>
        <w:t xml:space="preserve">│      LoginPageTest.java</w:t>
      </w:r>
      <w:r>
        <w:br/>
      </w:r>
      <w:r>
        <w:rPr>
          <w:rStyle w:val="VerbatimChar"/>
        </w:rPr>
        <w:t xml:space="preserve">│      HomePageTest.java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Screenshots</w:t>
      </w:r>
      <w:r>
        <w:br/>
      </w:r>
      <w:r>
        <w:rPr>
          <w:rStyle w:val="VerbatimChar"/>
        </w:rPr>
        <w:t xml:space="preserve">├── logs</w:t>
      </w:r>
      <w:r>
        <w:br/>
      </w:r>
      <w:r>
        <w:rPr>
          <w:rStyle w:val="VerbatimChar"/>
        </w:rPr>
        <w:t xml:space="preserve">├── test-output</w:t>
      </w:r>
      <w:r>
        <w:br/>
      </w:r>
      <w:r>
        <w:rPr>
          <w:rStyle w:val="VerbatimChar"/>
        </w:rPr>
        <w:t xml:space="preserve">├── pom.xml</w:t>
      </w:r>
      <w:r>
        <w:br/>
      </w:r>
      <w:r>
        <w:rPr>
          <w:rStyle w:val="VerbatimChar"/>
        </w:rPr>
        <w:t xml:space="preserve">└── testng.xml</w:t>
      </w:r>
    </w:p>
    <w:p>
      <w:r>
        <w:pict>
          <v:rect style="width:0;height:1.5pt" o:hralign="center" o:hrstd="t" o:hr="t"/>
        </w:pict>
      </w:r>
    </w:p>
    <w:bookmarkEnd w:id="24"/>
    <w:bookmarkStart w:id="37" w:name="folder-explanation"/>
    <w:p>
      <w:pPr>
        <w:pStyle w:val="Heading1"/>
      </w:pPr>
      <w:r>
        <w:t xml:space="preserve">5. Folder Explanation</w:t>
      </w:r>
    </w:p>
    <w:bookmarkStart w:id="26" w:name="base-package"/>
    <w:p>
      <w:pPr>
        <w:pStyle w:val="Heading2"/>
      </w:pPr>
      <w:r>
        <w:t xml:space="preserve">Base Package</w:t>
      </w:r>
    </w:p>
    <w:bookmarkStart w:id="25" w:name="baseclass.java"/>
    <w:p>
      <w:pPr>
        <w:pStyle w:val="Heading3"/>
      </w:pPr>
      <w:r>
        <w:t xml:space="preserve">BaseClass.java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3"/>
        </w:numPr>
      </w:pPr>
      <w:r>
        <w:t xml:space="preserve">Browser initialization</w:t>
      </w:r>
    </w:p>
    <w:p>
      <w:pPr>
        <w:pStyle w:val="Compact"/>
        <w:numPr>
          <w:ilvl w:val="0"/>
          <w:numId w:val="1003"/>
        </w:numPr>
      </w:pPr>
      <w:r>
        <w:t xml:space="preserve">Reading configuration</w:t>
      </w:r>
    </w:p>
    <w:p>
      <w:pPr>
        <w:pStyle w:val="Compact"/>
        <w:numPr>
          <w:ilvl w:val="0"/>
          <w:numId w:val="1003"/>
        </w:numPr>
      </w:pPr>
      <w:r>
        <w:t xml:space="preserve">WebDriver setup</w:t>
      </w:r>
    </w:p>
    <w:p>
      <w:pPr>
        <w:pStyle w:val="Compact"/>
        <w:numPr>
          <w:ilvl w:val="0"/>
          <w:numId w:val="1003"/>
        </w:numPr>
      </w:pPr>
      <w:r>
        <w:t xml:space="preserve">BeforeMethod execution</w:t>
      </w:r>
    </w:p>
    <w:p>
      <w:pPr>
        <w:pStyle w:val="Compact"/>
        <w:numPr>
          <w:ilvl w:val="0"/>
          <w:numId w:val="1003"/>
        </w:numPr>
      </w:pPr>
      <w:r>
        <w:t xml:space="preserve">AfterMethod cleanup</w:t>
      </w:r>
    </w:p>
    <w:p>
      <w:pPr>
        <w:pStyle w:val="Compact"/>
        <w:numPr>
          <w:ilvl w:val="0"/>
          <w:numId w:val="1003"/>
        </w:numPr>
      </w:pPr>
      <w:r>
        <w:t xml:space="preserve">Browser closure</w:t>
      </w:r>
    </w:p>
    <w:p>
      <w:pPr>
        <w:pStyle w:val="FirstParagraph"/>
      </w:pPr>
      <w:r>
        <w:t xml:space="preserve">This acts as parent class for all test classes.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action-driver-package"/>
    <w:p>
      <w:pPr>
        <w:pStyle w:val="Heading2"/>
      </w:pPr>
      <w:r>
        <w:t xml:space="preserve">Action Driver Package</w:t>
      </w:r>
    </w:p>
    <w:bookmarkStart w:id="27" w:name="actiondriver.java"/>
    <w:p>
      <w:pPr>
        <w:pStyle w:val="Heading3"/>
      </w:pPr>
      <w:r>
        <w:t xml:space="preserve">ActionDriver.java</w:t>
      </w:r>
    </w:p>
    <w:p>
      <w:pPr>
        <w:pStyle w:val="FirstParagraph"/>
      </w:pPr>
      <w:r>
        <w:t xml:space="preserve">Contains reusable Selenium actions: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click()</w:t>
      </w:r>
    </w:p>
    <w:p>
      <w:pPr>
        <w:pStyle w:val="Compact"/>
        <w:numPr>
          <w:ilvl w:val="0"/>
          <w:numId w:val="1004"/>
        </w:numPr>
      </w:pPr>
      <w:r>
        <w:t xml:space="preserve">type()</w:t>
      </w:r>
    </w:p>
    <w:p>
      <w:pPr>
        <w:pStyle w:val="Compact"/>
        <w:numPr>
          <w:ilvl w:val="0"/>
          <w:numId w:val="1004"/>
        </w:numPr>
      </w:pPr>
      <w:r>
        <w:t xml:space="preserve">scroll()</w:t>
      </w:r>
    </w:p>
    <w:p>
      <w:pPr>
        <w:pStyle w:val="Compact"/>
        <w:numPr>
          <w:ilvl w:val="0"/>
          <w:numId w:val="1004"/>
        </w:numPr>
      </w:pPr>
      <w:r>
        <w:t xml:space="preserve">waitForElement()</w:t>
      </w:r>
    </w:p>
    <w:p>
      <w:pPr>
        <w:pStyle w:val="Compact"/>
        <w:numPr>
          <w:ilvl w:val="0"/>
          <w:numId w:val="1004"/>
        </w:numPr>
      </w:pPr>
      <w:r>
        <w:t xml:space="preserve">selectDropdown()</w:t>
      </w:r>
    </w:p>
    <w:p>
      <w:pPr>
        <w:pStyle w:val="Compact"/>
        <w:numPr>
          <w:ilvl w:val="0"/>
          <w:numId w:val="1004"/>
        </w:numPr>
      </w:pPr>
      <w:r>
        <w:t xml:space="preserve">mouseHover()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Avoid repeated Selenium code.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ages-package"/>
    <w:p>
      <w:pPr>
        <w:pStyle w:val="Heading2"/>
      </w:pPr>
      <w:r>
        <w:t xml:space="preserve">Pages Package</w:t>
      </w:r>
    </w:p>
    <w:p>
      <w:pPr>
        <w:pStyle w:val="FirstParagraph"/>
      </w:pPr>
      <w:r>
        <w:t xml:space="preserve">Contains Page Object classes.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Store locators</w:t>
      </w:r>
    </w:p>
    <w:p>
      <w:pPr>
        <w:pStyle w:val="Compact"/>
        <w:numPr>
          <w:ilvl w:val="0"/>
          <w:numId w:val="1005"/>
        </w:numPr>
      </w:pPr>
      <w:r>
        <w:t xml:space="preserve">Store page actions</w:t>
      </w:r>
    </w:p>
    <w:p>
      <w:pPr>
        <w:pStyle w:val="Compact"/>
        <w:numPr>
          <w:ilvl w:val="0"/>
          <w:numId w:val="1005"/>
        </w:numPr>
      </w:pPr>
      <w:r>
        <w:t xml:space="preserve">Separate test logic from UI logic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LoginPage:</w:t>
      </w:r>
    </w:p>
    <w:p>
      <w:pPr>
        <w:pStyle w:val="Compact"/>
        <w:numPr>
          <w:ilvl w:val="0"/>
          <w:numId w:val="1006"/>
        </w:numPr>
      </w:pPr>
      <w:r>
        <w:t xml:space="preserve">username field</w:t>
      </w:r>
    </w:p>
    <w:p>
      <w:pPr>
        <w:pStyle w:val="Compact"/>
        <w:numPr>
          <w:ilvl w:val="0"/>
          <w:numId w:val="1006"/>
        </w:numPr>
      </w:pPr>
      <w:r>
        <w:t xml:space="preserve">password field</w:t>
      </w:r>
    </w:p>
    <w:p>
      <w:pPr>
        <w:pStyle w:val="Compact"/>
        <w:numPr>
          <w:ilvl w:val="0"/>
          <w:numId w:val="1006"/>
        </w:numPr>
      </w:pPr>
      <w:r>
        <w:t xml:space="preserve">login button</w:t>
      </w:r>
    </w:p>
    <w:p>
      <w:pPr>
        <w:pStyle w:val="FirstParagraph"/>
      </w:pPr>
      <w:r>
        <w:t xml:space="preserve">Methods:</w:t>
      </w:r>
    </w:p>
    <w:p>
      <w:pPr>
        <w:pStyle w:val="BodyText"/>
      </w:pPr>
      <w:r>
        <w:t xml:space="preserve">login()</w:t>
      </w:r>
      <w:r>
        <w:t xml:space="preserve"> </w:t>
      </w:r>
      <w:r>
        <w:t xml:space="preserve">enterUsername()</w:t>
      </w:r>
      <w:r>
        <w:t xml:space="preserve"> </w:t>
      </w:r>
      <w:r>
        <w:t xml:space="preserve">enterPassword()</w:t>
      </w:r>
    </w:p>
    <w:p>
      <w:r>
        <w:pict>
          <v:rect style="width:0;height:1.5pt" o:hralign="center" o:hrstd="t" o:hr="t"/>
        </w:pict>
      </w:r>
    </w:p>
    <w:bookmarkEnd w:id="29"/>
    <w:bookmarkStart w:id="30" w:name="tests-package"/>
    <w:p>
      <w:pPr>
        <w:pStyle w:val="Heading2"/>
      </w:pPr>
      <w:r>
        <w:t xml:space="preserve">Tests Package</w:t>
      </w:r>
    </w:p>
    <w:p>
      <w:pPr>
        <w:pStyle w:val="FirstParagraph"/>
      </w:pPr>
      <w:r>
        <w:t xml:space="preserve">Contains actual test scenarios.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LoginPageTest</w:t>
      </w:r>
    </w:p>
    <w:p>
      <w:pPr>
        <w:pStyle w:val="BodyText"/>
      </w:pPr>
      <w:r>
        <w:t xml:space="preserve">HomePageTest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Validation</w:t>
      </w:r>
    </w:p>
    <w:p>
      <w:pPr>
        <w:pStyle w:val="Compact"/>
        <w:numPr>
          <w:ilvl w:val="0"/>
          <w:numId w:val="1007"/>
        </w:numPr>
      </w:pPr>
      <w:r>
        <w:t xml:space="preserve">Assertions</w:t>
      </w:r>
    </w:p>
    <w:p>
      <w:pPr>
        <w:pStyle w:val="Compact"/>
        <w:numPr>
          <w:ilvl w:val="0"/>
          <w:numId w:val="1007"/>
        </w:numPr>
      </w:pPr>
      <w:r>
        <w:t xml:space="preserve">Execute business scenarios</w:t>
      </w:r>
    </w:p>
    <w:p>
      <w:pPr>
        <w:pStyle w:val="FirstParagraph"/>
      </w:pPr>
      <w:r>
        <w:t xml:space="preserve">Tests should not contain locators.</w:t>
      </w:r>
    </w:p>
    <w:p>
      <w:r>
        <w:pict>
          <v:rect style="width:0;height:1.5pt" o:hralign="center" o:hrstd="t" o:hr="t"/>
        </w:pict>
      </w:r>
    </w:p>
    <w:bookmarkEnd w:id="30"/>
    <w:bookmarkStart w:id="32" w:name="listener-package"/>
    <w:p>
      <w:pPr>
        <w:pStyle w:val="Heading2"/>
      </w:pPr>
      <w:r>
        <w:t xml:space="preserve">Listener Package</w:t>
      </w:r>
    </w:p>
    <w:bookmarkStart w:id="31" w:name="testlistener.java"/>
    <w:p>
      <w:pPr>
        <w:pStyle w:val="Heading3"/>
      </w:pPr>
      <w:r>
        <w:t xml:space="preserve">TestListener.java</w:t>
      </w:r>
    </w:p>
    <w:p>
      <w:pPr>
        <w:pStyle w:val="FirstParagraph"/>
      </w:pPr>
      <w:r>
        <w:t xml:space="preserve">Captures:</w:t>
      </w:r>
    </w:p>
    <w:p>
      <w:pPr>
        <w:pStyle w:val="Compact"/>
        <w:numPr>
          <w:ilvl w:val="0"/>
          <w:numId w:val="1008"/>
        </w:numPr>
      </w:pPr>
      <w:r>
        <w:t xml:space="preserve">Pass events</w:t>
      </w:r>
    </w:p>
    <w:p>
      <w:pPr>
        <w:pStyle w:val="Compact"/>
        <w:numPr>
          <w:ilvl w:val="0"/>
          <w:numId w:val="1008"/>
        </w:numPr>
      </w:pPr>
      <w:r>
        <w:t xml:space="preserve">Fail events</w:t>
      </w:r>
    </w:p>
    <w:p>
      <w:pPr>
        <w:pStyle w:val="Compact"/>
        <w:numPr>
          <w:ilvl w:val="0"/>
          <w:numId w:val="1008"/>
        </w:numPr>
      </w:pPr>
      <w:r>
        <w:t xml:space="preserve">Skip events</w:t>
      </w:r>
    </w:p>
    <w:p>
      <w:pPr>
        <w:pStyle w:val="Compact"/>
        <w:numPr>
          <w:ilvl w:val="0"/>
          <w:numId w:val="1008"/>
        </w:numPr>
      </w:pPr>
      <w:r>
        <w:t xml:space="preserve">Screenshots on failure</w:t>
      </w:r>
    </w:p>
    <w:p>
      <w:pPr>
        <w:pStyle w:val="Compact"/>
        <w:numPr>
          <w:ilvl w:val="0"/>
          <w:numId w:val="1008"/>
        </w:numPr>
      </w:pPr>
      <w:r>
        <w:t xml:space="preserve">Extent report updates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utility-package"/>
    <w:p>
      <w:pPr>
        <w:pStyle w:val="Heading2"/>
      </w:pPr>
      <w:r>
        <w:t xml:space="preserve">Utility Package</w:t>
      </w:r>
    </w:p>
    <w:bookmarkStart w:id="33" w:name="excelreaderutility"/>
    <w:p>
      <w:pPr>
        <w:pStyle w:val="Heading3"/>
      </w:pPr>
      <w:r>
        <w:t xml:space="preserve">ExcelReaderUtility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9"/>
        </w:numPr>
      </w:pPr>
      <w:r>
        <w:t xml:space="preserve">Data driven testing</w:t>
      </w:r>
    </w:p>
    <w:p>
      <w:pPr>
        <w:pStyle w:val="Compact"/>
        <w:numPr>
          <w:ilvl w:val="0"/>
          <w:numId w:val="1009"/>
        </w:numPr>
      </w:pPr>
      <w:r>
        <w:t xml:space="preserve">Reading test data from Excel</w:t>
      </w:r>
    </w:p>
    <w:bookmarkEnd w:id="33"/>
    <w:bookmarkStart w:id="34" w:name="loggermanager"/>
    <w:p>
      <w:pPr>
        <w:pStyle w:val="Heading3"/>
      </w:pPr>
      <w:r>
        <w:t xml:space="preserve">LoggerManager</w:t>
      </w:r>
    </w:p>
    <w:p>
      <w:pPr>
        <w:pStyle w:val="FirstParagraph"/>
      </w:pPr>
      <w:r>
        <w:t xml:space="preserve">Handles:</w:t>
      </w:r>
    </w:p>
    <w:p>
      <w:pPr>
        <w:pStyle w:val="Compact"/>
        <w:numPr>
          <w:ilvl w:val="0"/>
          <w:numId w:val="1010"/>
        </w:numPr>
      </w:pPr>
      <w:r>
        <w:t xml:space="preserve">Application logs</w:t>
      </w:r>
    </w:p>
    <w:p>
      <w:pPr>
        <w:pStyle w:val="Compact"/>
        <w:numPr>
          <w:ilvl w:val="0"/>
          <w:numId w:val="1010"/>
        </w:numPr>
      </w:pPr>
      <w:r>
        <w:t xml:space="preserve">Error logs</w:t>
      </w:r>
    </w:p>
    <w:bookmarkEnd w:id="34"/>
    <w:bookmarkStart w:id="35" w:name="extentmanager"/>
    <w:p>
      <w:pPr>
        <w:pStyle w:val="Heading3"/>
      </w:pPr>
      <w:r>
        <w:t xml:space="preserve">ExtentManager</w:t>
      </w:r>
    </w:p>
    <w:p>
      <w:pPr>
        <w:pStyle w:val="FirstParagraph"/>
      </w:pPr>
      <w:r>
        <w:t xml:space="preserve">Handles:</w:t>
      </w:r>
    </w:p>
    <w:p>
      <w:pPr>
        <w:pStyle w:val="Compact"/>
        <w:numPr>
          <w:ilvl w:val="0"/>
          <w:numId w:val="1011"/>
        </w:numPr>
      </w:pPr>
      <w:r>
        <w:t xml:space="preserve">Extent report initialization</w:t>
      </w:r>
    </w:p>
    <w:p>
      <w:pPr>
        <w:pStyle w:val="Compact"/>
        <w:numPr>
          <w:ilvl w:val="0"/>
          <w:numId w:val="1011"/>
        </w:numPr>
      </w:pPr>
      <w:r>
        <w:t xml:space="preserve">Report generation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configuration-management"/>
    <w:p>
      <w:pPr>
        <w:pStyle w:val="Heading1"/>
      </w:pPr>
      <w:r>
        <w:t xml:space="preserve">6. Configuration Management</w:t>
      </w:r>
    </w:p>
    <w:p>
      <w:pPr>
        <w:pStyle w:val="FirstParagraph"/>
      </w:pPr>
      <w:r>
        <w:t xml:space="preserve">Location:</w:t>
      </w:r>
    </w:p>
    <w:p>
      <w:pPr>
        <w:pStyle w:val="BodyText"/>
      </w:pPr>
      <w:r>
        <w:t xml:space="preserve">src/main/resources/config.properties</w:t>
      </w:r>
    </w:p>
    <w:p>
      <w:pPr>
        <w:pStyle w:val="BodyText"/>
      </w:pPr>
      <w:r>
        <w:t xml:space="preserve">Sample:</w:t>
      </w:r>
    </w:p>
    <w:p>
      <w:pPr>
        <w:pStyle w:val="SourceCode"/>
      </w:pPr>
      <w:r>
        <w:rPr>
          <w:rStyle w:val="VerbatimChar"/>
        </w:rPr>
        <w:t xml:space="preserve">browser=chrome</w:t>
      </w:r>
      <w:r>
        <w:br/>
      </w:r>
      <w:r>
        <w:rPr>
          <w:rStyle w:val="VerbatimChar"/>
        </w:rPr>
        <w:t xml:space="preserve">url=https://opensource-demo.orangehrmlive.com</w:t>
      </w:r>
      <w:r>
        <w:br/>
      </w:r>
      <w:r>
        <w:rPr>
          <w:rStyle w:val="VerbatimChar"/>
        </w:rPr>
        <w:t xml:space="preserve">username=Admin</w:t>
      </w:r>
      <w:r>
        <w:br/>
      </w:r>
      <w:r>
        <w:rPr>
          <w:rStyle w:val="VerbatimChar"/>
        </w:rPr>
        <w:t xml:space="preserve">password=admin123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Avoid hardcoded values.</w:t>
      </w:r>
    </w:p>
    <w:p>
      <w:pPr>
        <w:pStyle w:val="BodyText"/>
      </w:pPr>
      <w:r>
        <w:t xml:space="preserve">Modify values here instead of source code.</w:t>
      </w:r>
    </w:p>
    <w:p>
      <w:r>
        <w:pict>
          <v:rect style="width:0;height:1.5pt" o:hralign="center" o:hrstd="t" o:hr="t"/>
        </w:pict>
      </w:r>
    </w:p>
    <w:bookmarkEnd w:id="38"/>
    <w:bookmarkStart w:id="39" w:name="logging"/>
    <w:p>
      <w:pPr>
        <w:pStyle w:val="Heading1"/>
      </w:pPr>
      <w:r>
        <w:t xml:space="preserve">7. Logging</w:t>
      </w:r>
    </w:p>
    <w:p>
      <w:pPr>
        <w:pStyle w:val="FirstParagraph"/>
      </w:pPr>
      <w:r>
        <w:t xml:space="preserve">Log configuration:</w:t>
      </w:r>
    </w:p>
    <w:p>
      <w:pPr>
        <w:pStyle w:val="BodyText"/>
      </w:pPr>
      <w:r>
        <w:t xml:space="preserve">log4j2.xml</w:t>
      </w:r>
    </w:p>
    <w:p>
      <w:pPr>
        <w:pStyle w:val="BodyText"/>
      </w:pPr>
      <w:r>
        <w:t xml:space="preserve">Log files generated:</w:t>
      </w:r>
    </w:p>
    <w:p>
      <w:pPr>
        <w:pStyle w:val="BodyText"/>
      </w:pPr>
      <w:r>
        <w:t xml:space="preserve">logs/</w:t>
      </w:r>
    </w:p>
    <w:p>
      <w:pPr>
        <w:pStyle w:val="BodyText"/>
      </w:pPr>
      <w:r>
        <w:t xml:space="preserve">Contains:</w:t>
      </w:r>
    </w:p>
    <w:p>
      <w:pPr>
        <w:pStyle w:val="BodyText"/>
      </w:pPr>
      <w:r>
        <w:t xml:space="preserve">app.log</w:t>
      </w:r>
      <w:r>
        <w:t xml:space="preserve"> </w:t>
      </w:r>
      <w:r>
        <w:t xml:space="preserve">error.log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2"/>
        </w:numPr>
      </w:pPr>
      <w:r>
        <w:t xml:space="preserve">Troubleshooting</w:t>
      </w:r>
    </w:p>
    <w:p>
      <w:pPr>
        <w:pStyle w:val="Compact"/>
        <w:numPr>
          <w:ilvl w:val="0"/>
          <w:numId w:val="1012"/>
        </w:numPr>
      </w:pPr>
      <w:r>
        <w:t xml:space="preserve">Debugging failures</w:t>
      </w:r>
    </w:p>
    <w:p>
      <w:pPr>
        <w:pStyle w:val="Compact"/>
        <w:numPr>
          <w:ilvl w:val="0"/>
          <w:numId w:val="1012"/>
        </w:numPr>
      </w:pPr>
      <w:r>
        <w:t xml:space="preserve">Execution history</w:t>
      </w:r>
    </w:p>
    <w:p>
      <w:r>
        <w:pict>
          <v:rect style="width:0;height:1.5pt" o:hralign="center" o:hrstd="t" o:hr="t"/>
        </w:pict>
      </w:r>
    </w:p>
    <w:bookmarkEnd w:id="39"/>
    <w:bookmarkStart w:id="40" w:name="reporting"/>
    <w:p>
      <w:pPr>
        <w:pStyle w:val="Heading1"/>
      </w:pPr>
      <w:r>
        <w:t xml:space="preserve">8. Reporting</w:t>
      </w:r>
    </w:p>
    <w:p>
      <w:pPr>
        <w:pStyle w:val="FirstParagraph"/>
      </w:pPr>
      <w:r>
        <w:t xml:space="preserve">Framework uses Extent Reports.</w:t>
      </w:r>
    </w:p>
    <w:p>
      <w:pPr>
        <w:pStyle w:val="BodyText"/>
      </w:pPr>
      <w:r>
        <w:t xml:space="preserve">Generated report:</w:t>
      </w:r>
    </w:p>
    <w:p>
      <w:pPr>
        <w:pStyle w:val="SourceCode"/>
      </w:pPr>
      <w:r>
        <w:rPr>
          <w:rStyle w:val="VerbatimChar"/>
        </w:rPr>
        <w:t xml:space="preserve">test-output/ExtentReport.html</w:t>
      </w:r>
    </w:p>
    <w:p>
      <w:pPr>
        <w:pStyle w:val="FirstParagraph"/>
      </w:pPr>
      <w:r>
        <w:t xml:space="preserve">Report contains:</w:t>
      </w:r>
    </w:p>
    <w:p>
      <w:pPr>
        <w:pStyle w:val="Compact"/>
        <w:numPr>
          <w:ilvl w:val="0"/>
          <w:numId w:val="1013"/>
        </w:numPr>
      </w:pPr>
      <w:r>
        <w:t xml:space="preserve">Test status</w:t>
      </w:r>
    </w:p>
    <w:p>
      <w:pPr>
        <w:pStyle w:val="Compact"/>
        <w:numPr>
          <w:ilvl w:val="0"/>
          <w:numId w:val="1013"/>
        </w:numPr>
      </w:pPr>
      <w:r>
        <w:t xml:space="preserve">Screenshots</w:t>
      </w:r>
    </w:p>
    <w:p>
      <w:pPr>
        <w:pStyle w:val="Compact"/>
        <w:numPr>
          <w:ilvl w:val="0"/>
          <w:numId w:val="1013"/>
        </w:numPr>
      </w:pPr>
      <w:r>
        <w:t xml:space="preserve">Pass/Fail summary</w:t>
      </w:r>
    </w:p>
    <w:p>
      <w:pPr>
        <w:pStyle w:val="Compact"/>
        <w:numPr>
          <w:ilvl w:val="0"/>
          <w:numId w:val="1013"/>
        </w:numPr>
      </w:pPr>
      <w:r>
        <w:t xml:space="preserve">Execution time</w:t>
      </w:r>
    </w:p>
    <w:p>
      <w:pPr>
        <w:pStyle w:val="Compact"/>
        <w:numPr>
          <w:ilvl w:val="0"/>
          <w:numId w:val="1013"/>
        </w:numPr>
      </w:pPr>
      <w:r>
        <w:t xml:space="preserve">Detailed logs</w:t>
      </w:r>
    </w:p>
    <w:p>
      <w:pPr>
        <w:pStyle w:val="FirstParagraph"/>
      </w:pPr>
      <w:r>
        <w:t xml:space="preserve">To view:</w:t>
      </w:r>
    </w:p>
    <w:p>
      <w:pPr>
        <w:pStyle w:val="BodyText"/>
      </w:pPr>
      <w:r>
        <w:t xml:space="preserve">Open:</w:t>
      </w:r>
    </w:p>
    <w:p>
      <w:pPr>
        <w:pStyle w:val="BodyText"/>
      </w:pPr>
      <w:r>
        <w:t xml:space="preserve">ExtentReport.html</w:t>
      </w:r>
    </w:p>
    <w:p>
      <w:pPr>
        <w:pStyle w:val="BodyText"/>
      </w:pPr>
      <w:r>
        <w:t xml:space="preserve">in browser.</w:t>
      </w:r>
    </w:p>
    <w:p>
      <w:r>
        <w:pict>
          <v:rect style="width:0;height:1.5pt" o:hralign="center" o:hrstd="t" o:hr="t"/>
        </w:pict>
      </w:r>
    </w:p>
    <w:bookmarkEnd w:id="40"/>
    <w:bookmarkStart w:id="41" w:name="screenshot-handling"/>
    <w:p>
      <w:pPr>
        <w:pStyle w:val="Heading1"/>
      </w:pPr>
      <w:r>
        <w:t xml:space="preserve">9. Screenshot Handling</w:t>
      </w:r>
    </w:p>
    <w:p>
      <w:pPr>
        <w:pStyle w:val="FirstParagraph"/>
      </w:pPr>
      <w:r>
        <w:t xml:space="preserve">Screenshots captured automatically:</w:t>
      </w:r>
    </w:p>
    <w:p>
      <w:pPr>
        <w:pStyle w:val="Compact"/>
        <w:numPr>
          <w:ilvl w:val="0"/>
          <w:numId w:val="1014"/>
        </w:numPr>
      </w:pPr>
      <w:r>
        <w:t xml:space="preserve">Test failures</w:t>
      </w:r>
    </w:p>
    <w:p>
      <w:pPr>
        <w:pStyle w:val="Compact"/>
        <w:numPr>
          <w:ilvl w:val="0"/>
          <w:numId w:val="1014"/>
        </w:numPr>
      </w:pPr>
      <w:r>
        <w:t xml:space="preserve">Optional success capture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Screenshots/</w:t>
      </w:r>
    </w:p>
    <w:p>
      <w:pPr>
        <w:pStyle w:val="FirstParagraph"/>
      </w:pPr>
      <w:r>
        <w:t xml:space="preserve">Naming convention:</w:t>
      </w:r>
    </w:p>
    <w:p>
      <w:pPr>
        <w:pStyle w:val="SourceCode"/>
      </w:pPr>
      <w:r>
        <w:rPr>
          <w:rStyle w:val="VerbatimChar"/>
        </w:rPr>
        <w:t xml:space="preserve">TestName_TimeStamp.png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verifyLogin_2026-05-17.png</w:t>
      </w:r>
    </w:p>
    <w:p>
      <w:r>
        <w:pict>
          <v:rect style="width:0;height:1.5pt" o:hralign="center" o:hrstd="t" o:hr="t"/>
        </w:pict>
      </w:r>
    </w:p>
    <w:bookmarkEnd w:id="41"/>
    <w:bookmarkStart w:id="42" w:name="running-tests-locally"/>
    <w:p>
      <w:pPr>
        <w:pStyle w:val="Heading1"/>
      </w:pPr>
      <w:r>
        <w:t xml:space="preserve">10. Running Tests Locally</w:t>
      </w:r>
    </w:p>
    <w:p>
      <w:pPr>
        <w:pStyle w:val="FirstParagraph"/>
      </w:pPr>
      <w:r>
        <w:t xml:space="preserve">Option 1:</w:t>
      </w:r>
    </w:p>
    <w:p>
      <w:pPr>
        <w:pStyle w:val="BodyText"/>
      </w:pPr>
      <w:r>
        <w:t xml:space="preserve">Run:</w:t>
      </w:r>
    </w:p>
    <w:p>
      <w:pPr>
        <w:pStyle w:val="BodyText"/>
      </w:pPr>
      <w:r>
        <w:t xml:space="preserve">testng.xml</w:t>
      </w:r>
    </w:p>
    <w:p>
      <w:pPr>
        <w:pStyle w:val="BodyText"/>
      </w:pPr>
      <w:r>
        <w:t xml:space="preserve">as:</w:t>
      </w:r>
    </w:p>
    <w:p>
      <w:pPr>
        <w:pStyle w:val="BodyText"/>
      </w:pPr>
      <w:r>
        <w:t xml:space="preserve">TestNG Suite</w:t>
      </w:r>
    </w:p>
    <w:p>
      <w:pPr>
        <w:pStyle w:val="BodyText"/>
      </w:pPr>
      <w:r>
        <w:t xml:space="preserve">Option 2:</w:t>
      </w:r>
    </w:p>
    <w:p>
      <w:pPr>
        <w:pStyle w:val="BodyText"/>
      </w:pPr>
      <w:r>
        <w:t xml:space="preserve">Run Maven: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test</w:t>
      </w:r>
    </w:p>
    <w:p>
      <w:r>
        <w:pict>
          <v:rect style="width:0;height:1.5pt" o:hralign="center" o:hrstd="t" o:hr="t"/>
        </w:pict>
      </w:r>
    </w:p>
    <w:bookmarkEnd w:id="42"/>
    <w:bookmarkStart w:id="43" w:name="testng-execution-flow"/>
    <w:p>
      <w:pPr>
        <w:pStyle w:val="Heading1"/>
      </w:pPr>
      <w:r>
        <w:t xml:space="preserve">11. TestNG Execution Flow</w:t>
      </w:r>
    </w:p>
    <w:p>
      <w:pPr>
        <w:pStyle w:val="FirstParagraph"/>
      </w:pPr>
      <w:r>
        <w:t xml:space="preserve">Execution sequence:</w:t>
      </w:r>
    </w:p>
    <w:p>
      <w:pPr>
        <w:pStyle w:val="Compact"/>
        <w:numPr>
          <w:ilvl w:val="0"/>
          <w:numId w:val="1015"/>
        </w:numPr>
      </w:pPr>
      <w:r>
        <w:t xml:space="preserve">BeforeMethod</w:t>
      </w:r>
    </w:p>
    <w:p>
      <w:pPr>
        <w:pStyle w:val="Compact"/>
        <w:numPr>
          <w:ilvl w:val="0"/>
          <w:numId w:val="1015"/>
        </w:numPr>
      </w:pPr>
      <w:r>
        <w:t xml:space="preserve">Browser launch</w:t>
      </w:r>
    </w:p>
    <w:p>
      <w:pPr>
        <w:pStyle w:val="Compact"/>
        <w:numPr>
          <w:ilvl w:val="0"/>
          <w:numId w:val="1015"/>
        </w:numPr>
      </w:pPr>
      <w:r>
        <w:t xml:space="preserve">Load application</w:t>
      </w:r>
    </w:p>
    <w:p>
      <w:pPr>
        <w:pStyle w:val="Compact"/>
        <w:numPr>
          <w:ilvl w:val="0"/>
          <w:numId w:val="1015"/>
        </w:numPr>
      </w:pPr>
      <w:r>
        <w:t xml:space="preserve">Execute test</w:t>
      </w:r>
    </w:p>
    <w:p>
      <w:pPr>
        <w:pStyle w:val="Compact"/>
        <w:numPr>
          <w:ilvl w:val="0"/>
          <w:numId w:val="1015"/>
        </w:numPr>
      </w:pPr>
      <w:r>
        <w:t xml:space="preserve">Capture logs</w:t>
      </w:r>
    </w:p>
    <w:p>
      <w:pPr>
        <w:pStyle w:val="Compact"/>
        <w:numPr>
          <w:ilvl w:val="0"/>
          <w:numId w:val="1015"/>
        </w:numPr>
      </w:pPr>
      <w:r>
        <w:t xml:space="preserve">Capture screenshots</w:t>
      </w:r>
    </w:p>
    <w:p>
      <w:pPr>
        <w:pStyle w:val="Compact"/>
        <w:numPr>
          <w:ilvl w:val="0"/>
          <w:numId w:val="1015"/>
        </w:numPr>
      </w:pPr>
      <w:r>
        <w:t xml:space="preserve">Generate reports</w:t>
      </w:r>
    </w:p>
    <w:p>
      <w:pPr>
        <w:pStyle w:val="Compact"/>
        <w:numPr>
          <w:ilvl w:val="0"/>
          <w:numId w:val="1015"/>
        </w:numPr>
      </w:pPr>
      <w:r>
        <w:t xml:space="preserve">AfterMethod</w:t>
      </w:r>
    </w:p>
    <w:p>
      <w:pPr>
        <w:pStyle w:val="Compact"/>
        <w:numPr>
          <w:ilvl w:val="0"/>
          <w:numId w:val="1015"/>
        </w:numPr>
      </w:pPr>
      <w:r>
        <w:t xml:space="preserve">Close browser</w:t>
      </w:r>
    </w:p>
    <w:p>
      <w:r>
        <w:pict>
          <v:rect style="width:0;height:1.5pt" o:hralign="center" o:hrstd="t" o:hr="t"/>
        </w:pict>
      </w:r>
    </w:p>
    <w:bookmarkEnd w:id="43"/>
    <w:bookmarkStart w:id="44" w:name="cicd-integration"/>
    <w:p>
      <w:pPr>
        <w:pStyle w:val="Heading1"/>
      </w:pPr>
      <w:r>
        <w:t xml:space="preserve">12. CI/CD Integration</w:t>
      </w:r>
    </w:p>
    <w:p>
      <w:pPr>
        <w:pStyle w:val="FirstParagraph"/>
      </w:pPr>
      <w:r>
        <w:t xml:space="preserve">GitHub Actions workflow:</w:t>
      </w:r>
    </w:p>
    <w:p>
      <w:pPr>
        <w:pStyle w:val="SourceCode"/>
      </w:pPr>
      <w:r>
        <w:rPr>
          <w:rStyle w:val="VerbatimChar"/>
        </w:rPr>
        <w:t xml:space="preserve">.github/workflows/selenium.yml</w:t>
      </w:r>
    </w:p>
    <w:p>
      <w:pPr>
        <w:pStyle w:val="FirstParagraph"/>
      </w:pPr>
      <w:r>
        <w:t xml:space="preserve">Triggers:</w:t>
      </w:r>
    </w:p>
    <w:p>
      <w:pPr>
        <w:pStyle w:val="Compact"/>
        <w:numPr>
          <w:ilvl w:val="0"/>
          <w:numId w:val="1016"/>
        </w:numPr>
      </w:pPr>
      <w:r>
        <w:t xml:space="preserve">Push to main</w:t>
      </w:r>
    </w:p>
    <w:p>
      <w:pPr>
        <w:pStyle w:val="Compact"/>
        <w:numPr>
          <w:ilvl w:val="0"/>
          <w:numId w:val="1016"/>
        </w:numPr>
      </w:pPr>
      <w:r>
        <w:t xml:space="preserve">Push to develop</w:t>
      </w:r>
    </w:p>
    <w:p>
      <w:pPr>
        <w:pStyle w:val="Compact"/>
        <w:numPr>
          <w:ilvl w:val="0"/>
          <w:numId w:val="1016"/>
        </w:numPr>
      </w:pPr>
      <w:r>
        <w:t xml:space="preserve">Pull request</w:t>
      </w:r>
    </w:p>
    <w:p>
      <w:pPr>
        <w:pStyle w:val="FirstParagraph"/>
      </w:pPr>
      <w:r>
        <w:t xml:space="preserve">Pipeline:</w:t>
      </w:r>
    </w:p>
    <w:p>
      <w:pPr>
        <w:pStyle w:val="Compact"/>
        <w:numPr>
          <w:ilvl w:val="0"/>
          <w:numId w:val="1017"/>
        </w:numPr>
      </w:pPr>
      <w:r>
        <w:t xml:space="preserve">Checkout code</w:t>
      </w:r>
    </w:p>
    <w:p>
      <w:pPr>
        <w:pStyle w:val="Compact"/>
        <w:numPr>
          <w:ilvl w:val="0"/>
          <w:numId w:val="1017"/>
        </w:numPr>
      </w:pPr>
      <w:r>
        <w:t xml:space="preserve">Setup Java</w:t>
      </w:r>
    </w:p>
    <w:p>
      <w:pPr>
        <w:pStyle w:val="Compact"/>
        <w:numPr>
          <w:ilvl w:val="0"/>
          <w:numId w:val="1017"/>
        </w:numPr>
      </w:pPr>
      <w:r>
        <w:t xml:space="preserve">Cache dependencies</w:t>
      </w:r>
    </w:p>
    <w:p>
      <w:pPr>
        <w:pStyle w:val="Compact"/>
        <w:numPr>
          <w:ilvl w:val="0"/>
          <w:numId w:val="1017"/>
        </w:numPr>
      </w:pPr>
      <w:r>
        <w:t xml:space="preserve">Install browser</w:t>
      </w:r>
    </w:p>
    <w:p>
      <w:pPr>
        <w:pStyle w:val="Compact"/>
        <w:numPr>
          <w:ilvl w:val="0"/>
          <w:numId w:val="1017"/>
        </w:numPr>
      </w:pPr>
      <w:r>
        <w:t xml:space="preserve">Execute Maven tests</w:t>
      </w:r>
    </w:p>
    <w:p>
      <w:pPr>
        <w:pStyle w:val="Compact"/>
        <w:numPr>
          <w:ilvl w:val="0"/>
          <w:numId w:val="1017"/>
        </w:numPr>
      </w:pPr>
      <w:r>
        <w:t xml:space="preserve">Upload reports</w:t>
      </w:r>
    </w:p>
    <w:p>
      <w:pPr>
        <w:pStyle w:val="FirstParagraph"/>
      </w:pPr>
      <w:r>
        <w:t xml:space="preserve">Artifacts generated:</w:t>
      </w:r>
    </w:p>
    <w:p>
      <w:pPr>
        <w:pStyle w:val="Compact"/>
        <w:numPr>
          <w:ilvl w:val="0"/>
          <w:numId w:val="1018"/>
        </w:numPr>
      </w:pPr>
      <w:r>
        <w:t xml:space="preserve">Extent reports</w:t>
      </w:r>
    </w:p>
    <w:p>
      <w:pPr>
        <w:pStyle w:val="Compact"/>
        <w:numPr>
          <w:ilvl w:val="0"/>
          <w:numId w:val="1018"/>
        </w:numPr>
      </w:pPr>
      <w:r>
        <w:t xml:space="preserve">Screenshots</w:t>
      </w:r>
    </w:p>
    <w:p>
      <w:pPr>
        <w:pStyle w:val="Compact"/>
        <w:numPr>
          <w:ilvl w:val="0"/>
          <w:numId w:val="1018"/>
        </w:numPr>
      </w:pPr>
      <w:r>
        <w:t xml:space="preserve">Logs</w:t>
      </w:r>
    </w:p>
    <w:p>
      <w:pPr>
        <w:pStyle w:val="FirstParagraph"/>
      </w:pPr>
      <w:r>
        <w:t xml:space="preserve">To download:</w:t>
      </w:r>
    </w:p>
    <w:p>
      <w:pPr>
        <w:pStyle w:val="BodyText"/>
      </w:pPr>
      <w:r>
        <w:t xml:space="preserve">GitHub → Actions → Workflow → Artifacts</w:t>
      </w:r>
    </w:p>
    <w:p>
      <w:r>
        <w:pict>
          <v:rect style="width:0;height:1.5pt" o:hralign="center" o:hrstd="t" o:hr="t"/>
        </w:pict>
      </w:r>
    </w:p>
    <w:bookmarkEnd w:id="44"/>
    <w:bookmarkStart w:id="45" w:name="how-to-add-new-test-cases"/>
    <w:p>
      <w:pPr>
        <w:pStyle w:val="Heading1"/>
      </w:pPr>
      <w:r>
        <w:t xml:space="preserve">13. How To Add New Test Cases</w:t>
      </w:r>
    </w:p>
    <w:p>
      <w:pPr>
        <w:pStyle w:val="FirstParagraph"/>
      </w:pPr>
      <w:r>
        <w:t xml:space="preserve">Step 1:</w:t>
      </w:r>
    </w:p>
    <w:p>
      <w:pPr>
        <w:pStyle w:val="BodyText"/>
      </w:pPr>
      <w:r>
        <w:t xml:space="preserve">Create page methods inside pages package.</w:t>
      </w:r>
    </w:p>
    <w:p>
      <w:pPr>
        <w:pStyle w:val="BodyText"/>
      </w:pPr>
      <w:r>
        <w:t xml:space="preserve">Step 2:</w:t>
      </w:r>
    </w:p>
    <w:p>
      <w:pPr>
        <w:pStyle w:val="BodyText"/>
      </w:pPr>
      <w:r>
        <w:t xml:space="preserve">Create test class: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UserManagementTest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BaseClass</w:t>
      </w:r>
      <w:r>
        <w:br/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verifyUserCreation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Step 3:</w:t>
      </w:r>
    </w:p>
    <w:p>
      <w:pPr>
        <w:pStyle w:val="BodyText"/>
      </w:pPr>
      <w:r>
        <w:t xml:space="preserve">Add class to: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classes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"com.orangehrm.test.UserManagementTest"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classes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Step 4:</w:t>
      </w:r>
    </w:p>
    <w:p>
      <w:pPr>
        <w:pStyle w:val="BodyText"/>
      </w:pPr>
      <w:r>
        <w:t xml:space="preserve">Run suite.</w:t>
      </w:r>
    </w:p>
    <w:p>
      <w:r>
        <w:pict>
          <v:rect style="width:0;height:1.5pt" o:hralign="center" o:hrstd="t" o:hr="t"/>
        </w:pict>
      </w:r>
    </w:p>
    <w:bookmarkEnd w:id="45"/>
    <w:bookmarkStart w:id="46" w:name="best-practices"/>
    <w:p>
      <w:pPr>
        <w:pStyle w:val="Heading1"/>
      </w:pPr>
      <w:r>
        <w:t xml:space="preserve">14. Best Practices</w:t>
      </w:r>
    </w:p>
    <w:p>
      <w:pPr>
        <w:pStyle w:val="FirstParagraph"/>
      </w:pPr>
      <w:r>
        <w:t xml:space="preserve">DO:</w:t>
      </w:r>
    </w:p>
    <w:p>
      <w:pPr>
        <w:pStyle w:val="BodyText"/>
      </w:pPr>
      <w:r>
        <w:t xml:space="preserve">✓ Keep locators inside page classes</w:t>
      </w:r>
    </w:p>
    <w:p>
      <w:pPr>
        <w:pStyle w:val="BodyText"/>
      </w:pPr>
      <w:r>
        <w:t xml:space="preserve">✓ Use reusable methods</w:t>
      </w:r>
    </w:p>
    <w:p>
      <w:pPr>
        <w:pStyle w:val="BodyText"/>
      </w:pPr>
      <w:r>
        <w:t xml:space="preserve">✓ Maintain logs</w:t>
      </w:r>
    </w:p>
    <w:p>
      <w:pPr>
        <w:pStyle w:val="BodyText"/>
      </w:pPr>
      <w:r>
        <w:t xml:space="preserve">✓ Keep tests independent</w:t>
      </w:r>
    </w:p>
    <w:p>
      <w:pPr>
        <w:pStyle w:val="BodyText"/>
      </w:pPr>
      <w:r>
        <w:t xml:space="preserve">✓ Use waits</w:t>
      </w:r>
    </w:p>
    <w:p>
      <w:pPr>
        <w:pStyle w:val="BodyText"/>
      </w:pPr>
      <w:r>
        <w:t xml:space="preserve">✓ Follow naming standards</w:t>
      </w:r>
    </w:p>
    <w:p>
      <w:pPr>
        <w:pStyle w:val="BodyText"/>
      </w:pPr>
      <w:r>
        <w:t xml:space="preserve">✓ Write assertions</w:t>
      </w:r>
    </w:p>
    <w:p>
      <w:pPr>
        <w:pStyle w:val="BodyText"/>
      </w:pPr>
      <w:r>
        <w:t xml:space="preserve">DON’T:</w:t>
      </w:r>
    </w:p>
    <w:p>
      <w:pPr>
        <w:pStyle w:val="BodyText"/>
      </w:pPr>
      <w:r>
        <w:t xml:space="preserve">✗ Hardcode test data</w:t>
      </w:r>
    </w:p>
    <w:p>
      <w:pPr>
        <w:pStyle w:val="BodyText"/>
      </w:pPr>
      <w:r>
        <w:t xml:space="preserve">✗ Duplicate code</w:t>
      </w:r>
    </w:p>
    <w:p>
      <w:pPr>
        <w:pStyle w:val="BodyText"/>
      </w:pPr>
      <w:r>
        <w:t xml:space="preserve">✗ Use Thread.sleep()</w:t>
      </w:r>
    </w:p>
    <w:p>
      <w:pPr>
        <w:pStyle w:val="BodyText"/>
      </w:pPr>
      <w:r>
        <w:t xml:space="preserve">✗ Store credentials in source code</w:t>
      </w:r>
    </w:p>
    <w:p>
      <w:r>
        <w:pict>
          <v:rect style="width:0;height:1.5pt" o:hralign="center" o:hrstd="t" o:hr="t"/>
        </w:pict>
      </w:r>
    </w:p>
    <w:bookmarkEnd w:id="46"/>
    <w:bookmarkStart w:id="47" w:name="common-troubleshooting"/>
    <w:p>
      <w:pPr>
        <w:pStyle w:val="Heading1"/>
      </w:pPr>
      <w:r>
        <w:t xml:space="preserve">15. Common Troubleshooting</w:t>
      </w:r>
    </w:p>
    <w:p>
      <w:pPr>
        <w:pStyle w:val="FirstParagraph"/>
      </w:pPr>
      <w:r>
        <w:t xml:space="preserve">Issue:</w:t>
      </w:r>
      <w:r>
        <w:t xml:space="preserve"> </w:t>
      </w:r>
      <w:r>
        <w:t xml:space="preserve">Element not found</w:t>
      </w:r>
    </w:p>
    <w:p>
      <w:pPr>
        <w:pStyle w:val="BodyText"/>
      </w:pPr>
      <w:r>
        <w:t xml:space="preserve">Possible solution:</w:t>
      </w:r>
    </w:p>
    <w:p>
      <w:pPr>
        <w:pStyle w:val="Compact"/>
        <w:numPr>
          <w:ilvl w:val="0"/>
          <w:numId w:val="1019"/>
        </w:numPr>
      </w:pPr>
      <w:r>
        <w:t xml:space="preserve">Add explicit waits</w:t>
      </w:r>
    </w:p>
    <w:p>
      <w:pPr>
        <w:pStyle w:val="Compact"/>
        <w:numPr>
          <w:ilvl w:val="0"/>
          <w:numId w:val="1019"/>
        </w:numPr>
      </w:pPr>
      <w:r>
        <w:t xml:space="preserve">Verify locator</w:t>
      </w:r>
    </w:p>
    <w:p>
      <w:pPr>
        <w:pStyle w:val="FirstParagraph"/>
      </w:pPr>
      <w:r>
        <w:t xml:space="preserve">Issue:</w:t>
      </w:r>
      <w:r>
        <w:t xml:space="preserve"> </w:t>
      </w:r>
      <w:r>
        <w:t xml:space="preserve">Browser launch failure</w:t>
      </w:r>
    </w:p>
    <w:p>
      <w:pPr>
        <w:pStyle w:val="BodyText"/>
      </w:pPr>
      <w:r>
        <w:t xml:space="preserve">Possible solution:</w:t>
      </w:r>
    </w:p>
    <w:p>
      <w:pPr>
        <w:pStyle w:val="Compact"/>
        <w:numPr>
          <w:ilvl w:val="0"/>
          <w:numId w:val="1020"/>
        </w:numPr>
      </w:pPr>
      <w:r>
        <w:t xml:space="preserve">Verify driver setup</w:t>
      </w:r>
    </w:p>
    <w:p>
      <w:pPr>
        <w:pStyle w:val="Compact"/>
        <w:numPr>
          <w:ilvl w:val="0"/>
          <w:numId w:val="1020"/>
        </w:numPr>
      </w:pPr>
      <w:r>
        <w:t xml:space="preserve">Check browser version</w:t>
      </w:r>
    </w:p>
    <w:p>
      <w:pPr>
        <w:pStyle w:val="FirstParagraph"/>
      </w:pPr>
      <w:r>
        <w:t xml:space="preserve">Issue:</w:t>
      </w:r>
      <w:r>
        <w:t xml:space="preserve"> </w:t>
      </w:r>
      <w:r>
        <w:t xml:space="preserve">Report not generated</w:t>
      </w:r>
    </w:p>
    <w:p>
      <w:pPr>
        <w:pStyle w:val="BodyText"/>
      </w:pPr>
      <w:r>
        <w:t xml:space="preserve">Possible solution:</w:t>
      </w:r>
    </w:p>
    <w:p>
      <w:pPr>
        <w:pStyle w:val="Compact"/>
        <w:numPr>
          <w:ilvl w:val="0"/>
          <w:numId w:val="1021"/>
        </w:numPr>
      </w:pPr>
      <w:r>
        <w:t xml:space="preserve">Verify report path</w:t>
      </w:r>
    </w:p>
    <w:p>
      <w:pPr>
        <w:pStyle w:val="Compact"/>
        <w:numPr>
          <w:ilvl w:val="0"/>
          <w:numId w:val="1021"/>
        </w:numPr>
      </w:pPr>
      <w:r>
        <w:t xml:space="preserve">Check listener execution</w:t>
      </w:r>
    </w:p>
    <w:p>
      <w:pPr>
        <w:pStyle w:val="FirstParagraph"/>
      </w:pPr>
      <w:r>
        <w:t xml:space="preserve">Issue:</w:t>
      </w:r>
      <w:r>
        <w:t xml:space="preserve"> </w:t>
      </w:r>
      <w:r>
        <w:t xml:space="preserve">Screenshots missing in CI</w:t>
      </w:r>
    </w:p>
    <w:p>
      <w:pPr>
        <w:pStyle w:val="BodyText"/>
      </w:pPr>
      <w:r>
        <w:t xml:space="preserve">Possible solution:</w:t>
      </w:r>
    </w:p>
    <w:p>
      <w:pPr>
        <w:pStyle w:val="Compact"/>
        <w:numPr>
          <w:ilvl w:val="0"/>
          <w:numId w:val="1022"/>
        </w:numPr>
      </w:pPr>
      <w:r>
        <w:t xml:space="preserve">Upload artifact paths in workflow</w:t>
      </w:r>
    </w:p>
    <w:p>
      <w:pPr>
        <w:pStyle w:val="Compact"/>
        <w:numPr>
          <w:ilvl w:val="0"/>
          <w:numId w:val="1022"/>
        </w:numPr>
      </w:pPr>
      <w:r>
        <w:t xml:space="preserve">Verify folder naming on Linux</w:t>
      </w:r>
    </w:p>
    <w:p>
      <w:r>
        <w:pict>
          <v:rect style="width:0;height:1.5pt" o:hralign="center" o:hrstd="t" o:hr="t"/>
        </w:pict>
      </w:r>
    </w:p>
    <w:bookmarkEnd w:id="47"/>
    <w:bookmarkStart w:id="48" w:name="future-enhancements"/>
    <w:p>
      <w:pPr>
        <w:pStyle w:val="Heading1"/>
      </w:pPr>
      <w:r>
        <w:t xml:space="preserve">16. Future Enhancements</w:t>
      </w:r>
    </w:p>
    <w:p>
      <w:pPr>
        <w:pStyle w:val="FirstParagraph"/>
      </w:pPr>
      <w:r>
        <w:t xml:space="preserve">Potential improvements:</w:t>
      </w:r>
    </w:p>
    <w:p>
      <w:pPr>
        <w:pStyle w:val="Compact"/>
        <w:numPr>
          <w:ilvl w:val="0"/>
          <w:numId w:val="1023"/>
        </w:numPr>
      </w:pPr>
      <w:r>
        <w:t xml:space="preserve">Docker integration</w:t>
      </w:r>
    </w:p>
    <w:p>
      <w:pPr>
        <w:pStyle w:val="Compact"/>
        <w:numPr>
          <w:ilvl w:val="0"/>
          <w:numId w:val="1023"/>
        </w:numPr>
      </w:pPr>
      <w:r>
        <w:t xml:space="preserve">Cross-browser execution</w:t>
      </w:r>
    </w:p>
    <w:p>
      <w:pPr>
        <w:pStyle w:val="Compact"/>
        <w:numPr>
          <w:ilvl w:val="0"/>
          <w:numId w:val="1023"/>
        </w:numPr>
      </w:pPr>
      <w:r>
        <w:t xml:space="preserve">Parallel execution</w:t>
      </w:r>
    </w:p>
    <w:p>
      <w:pPr>
        <w:pStyle w:val="Compact"/>
        <w:numPr>
          <w:ilvl w:val="0"/>
          <w:numId w:val="1023"/>
        </w:numPr>
      </w:pPr>
      <w:r>
        <w:t xml:space="preserve">Data provider implementation</w:t>
      </w:r>
    </w:p>
    <w:p>
      <w:pPr>
        <w:pStyle w:val="Compact"/>
        <w:numPr>
          <w:ilvl w:val="0"/>
          <w:numId w:val="1023"/>
        </w:numPr>
      </w:pPr>
      <w:r>
        <w:t xml:space="preserve">Database validation</w:t>
      </w:r>
    </w:p>
    <w:p>
      <w:pPr>
        <w:pStyle w:val="Compact"/>
        <w:numPr>
          <w:ilvl w:val="0"/>
          <w:numId w:val="1023"/>
        </w:numPr>
      </w:pPr>
      <w:r>
        <w:t xml:space="preserve">Cucumber BDD</w:t>
      </w:r>
    </w:p>
    <w:p>
      <w:pPr>
        <w:pStyle w:val="Compact"/>
        <w:numPr>
          <w:ilvl w:val="0"/>
          <w:numId w:val="1023"/>
        </w:numPr>
      </w:pPr>
      <w:r>
        <w:t xml:space="preserve">Jenkins integration</w:t>
      </w:r>
    </w:p>
    <w:p>
      <w:pPr>
        <w:pStyle w:val="Compact"/>
        <w:numPr>
          <w:ilvl w:val="0"/>
          <w:numId w:val="1023"/>
        </w:numPr>
      </w:pPr>
      <w:r>
        <w:t xml:space="preserve">Cloud execution using Selenium Grid</w:t>
      </w:r>
    </w:p>
    <w:p>
      <w:r>
        <w:pict>
          <v:rect style="width:0;height:1.5pt" o:hralign="center" o:hrstd="t" o:hr="t"/>
        </w:pict>
      </w:r>
    </w:p>
    <w:bookmarkEnd w:id="48"/>
    <w:bookmarkStart w:id="49" w:name="contact-and-ownership"/>
    <w:p>
      <w:pPr>
        <w:pStyle w:val="Heading1"/>
      </w:pPr>
      <w:r>
        <w:t xml:space="preserve">17. Contact and Ownership</w:t>
      </w:r>
    </w:p>
    <w:p>
      <w:pPr>
        <w:pStyle w:val="FirstParagraph"/>
      </w:pPr>
      <w:r>
        <w:t xml:space="preserve">Project Name:</w:t>
      </w:r>
      <w:r>
        <w:t xml:space="preserve"> </w:t>
      </w:r>
      <w:r>
        <w:t xml:space="preserve">OrangeHRM Selenium POM Automation Framework</w:t>
      </w:r>
    </w:p>
    <w:p>
      <w:pPr>
        <w:pStyle w:val="BodyText"/>
      </w:pPr>
      <w:r>
        <w:t xml:space="preserve">Maintainer:</w:t>
      </w:r>
      <w:r>
        <w:t xml:space="preserve"> </w:t>
      </w:r>
      <w:r>
        <w:t xml:space="preserve">Simikahle Dlomo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Automation framework for UI testing and onboarding support.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documentation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2026-05-17T18:15:48Z</dcterms:created>
  <dcterms:modified xsi:type="dcterms:W3CDTF">2026-05-17T18:15:48Z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