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42B3E" w:rsidRPr="00042B3E" w:rsidRDefault="00042B3E" w:rsidP="00042B3E">
      <w:pPr>
        <w:pStyle w:val="Cmsor2"/>
      </w:pPr>
      <w:r w:rsidRPr="00042B3E">
        <w:t>Origin and Ecological Niche</w:t>
      </w:r>
    </w:p>
    <w:p w:rsidR="00042B3E" w:rsidRPr="00042B3E" w:rsidRDefault="00042B3E" w:rsidP="00042B3E">
      <w:pPr>
        <w:spacing w:before="100" w:beforeAutospacing="1" w:after="100" w:afterAutospacing="1" w:line="240" w:lineRule="auto"/>
        <w:rPr>
          <w:rFonts w:ascii="Times New Roman" w:eastAsia="Times New Roman" w:hAnsi="Times New Roman" w:cs="Times New Roman"/>
          <w:sz w:val="24"/>
          <w:szCs w:val="24"/>
          <w:lang w:eastAsia="en-GB"/>
        </w:rPr>
      </w:pPr>
      <w:r w:rsidRPr="00042B3E">
        <w:rPr>
          <w:rFonts w:ascii="Times New Roman" w:eastAsia="Times New Roman" w:hAnsi="Times New Roman" w:cs="Times New Roman"/>
          <w:sz w:val="24"/>
          <w:szCs w:val="24"/>
          <w:lang w:eastAsia="en-GB"/>
        </w:rPr>
        <w:t>Driftbeasts are colossal post-collapse amphibious reptiles adapted to environments saturated with chemical waste, industrial runoff, and toxic organic decay. They occupy ecological niches abandoned by most life, persisting in regions where conventional food webs have collapsed.</w:t>
      </w:r>
    </w:p>
    <w:p w:rsidR="00042B3E" w:rsidRPr="00042B3E" w:rsidRDefault="00042B3E" w:rsidP="00042B3E">
      <w:pPr>
        <w:spacing w:before="100" w:beforeAutospacing="1" w:after="100" w:afterAutospacing="1" w:line="240" w:lineRule="auto"/>
        <w:rPr>
          <w:rFonts w:ascii="Times New Roman" w:eastAsia="Times New Roman" w:hAnsi="Times New Roman" w:cs="Times New Roman"/>
          <w:sz w:val="24"/>
          <w:szCs w:val="24"/>
          <w:lang w:eastAsia="en-GB"/>
        </w:rPr>
      </w:pPr>
      <w:r w:rsidRPr="00042B3E">
        <w:rPr>
          <w:rFonts w:ascii="Times New Roman" w:eastAsia="Times New Roman" w:hAnsi="Times New Roman" w:cs="Times New Roman"/>
          <w:sz w:val="24"/>
          <w:szCs w:val="24"/>
          <w:lang w:eastAsia="en-GB"/>
        </w:rPr>
        <w:t>They are not predators and do not compete actively with other large fauna. Their survival relies on extreme physiological redundancy, low metabolic demand, and tolerance for prolonged inactivity rather than aggression or intelligence.</w:t>
      </w:r>
    </w:p>
    <w:p w:rsidR="00042B3E" w:rsidRPr="00042B3E" w:rsidRDefault="00042B3E" w:rsidP="00042B3E">
      <w:pPr>
        <w:spacing w:before="100" w:beforeAutospacing="1" w:after="100" w:afterAutospacing="1" w:line="240" w:lineRule="auto"/>
        <w:rPr>
          <w:rFonts w:ascii="Times New Roman" w:eastAsia="Times New Roman" w:hAnsi="Times New Roman" w:cs="Times New Roman"/>
          <w:sz w:val="24"/>
          <w:szCs w:val="24"/>
          <w:lang w:eastAsia="en-GB"/>
        </w:rPr>
      </w:pPr>
      <w:r w:rsidRPr="00042B3E">
        <w:rPr>
          <w:rFonts w:ascii="Times New Roman" w:eastAsia="Times New Roman" w:hAnsi="Times New Roman" w:cs="Times New Roman"/>
          <w:sz w:val="24"/>
          <w:szCs w:val="24"/>
          <w:lang w:eastAsia="en-GB"/>
        </w:rPr>
        <w:t xml:space="preserve">Ecologically, driftbeasts function as </w:t>
      </w:r>
      <w:r w:rsidRPr="00042B3E">
        <w:rPr>
          <w:rFonts w:ascii="Times New Roman" w:eastAsia="Times New Roman" w:hAnsi="Times New Roman" w:cs="Times New Roman"/>
          <w:b/>
          <w:bCs/>
          <w:sz w:val="24"/>
          <w:szCs w:val="24"/>
          <w:lang w:eastAsia="en-GB"/>
        </w:rPr>
        <w:t>mobile waste processors</w:t>
      </w:r>
      <w:r w:rsidRPr="00042B3E">
        <w:rPr>
          <w:rFonts w:ascii="Times New Roman" w:eastAsia="Times New Roman" w:hAnsi="Times New Roman" w:cs="Times New Roman"/>
          <w:sz w:val="24"/>
          <w:szCs w:val="24"/>
          <w:lang w:eastAsia="en-GB"/>
        </w:rPr>
        <w:t>. By consuming toxic sludge and redistributing chemically stabilized secretions along their migration routes, they gradually reduce environmental toxicity in otherwise dead zones.</w:t>
      </w:r>
    </w:p>
    <w:p w:rsidR="00042B3E" w:rsidRPr="00042B3E" w:rsidRDefault="00826D12" w:rsidP="00042B3E">
      <w:pPr>
        <w:spacing w:after="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pict>
          <v:rect id="_x0000_i1025" style="width:0;height:1.5pt" o:hralign="center" o:hrstd="t" o:hr="t" fillcolor="#a0a0a0" stroked="f"/>
        </w:pict>
      </w:r>
    </w:p>
    <w:p w:rsidR="00042B3E" w:rsidRPr="00042B3E" w:rsidRDefault="00042B3E" w:rsidP="00042B3E">
      <w:pPr>
        <w:pStyle w:val="Cmsor2"/>
      </w:pPr>
      <w:r w:rsidRPr="00042B3E">
        <w:t>Morphology</w:t>
      </w:r>
    </w:p>
    <w:p w:rsidR="00042B3E" w:rsidRPr="00042B3E" w:rsidRDefault="00042B3E" w:rsidP="00042B3E">
      <w:pPr>
        <w:pStyle w:val="Cmsor3"/>
      </w:pPr>
      <w:r w:rsidRPr="00042B3E">
        <w:t>External Appearance</w:t>
      </w:r>
    </w:p>
    <w:p w:rsidR="00042B3E" w:rsidRPr="00042B3E" w:rsidRDefault="00042B3E" w:rsidP="00042B3E">
      <w:pPr>
        <w:spacing w:before="100" w:beforeAutospacing="1" w:after="100" w:afterAutospacing="1" w:line="240" w:lineRule="auto"/>
        <w:rPr>
          <w:rFonts w:ascii="Times New Roman" w:eastAsia="Times New Roman" w:hAnsi="Times New Roman" w:cs="Times New Roman"/>
          <w:sz w:val="24"/>
          <w:szCs w:val="24"/>
          <w:lang w:eastAsia="en-GB"/>
        </w:rPr>
      </w:pPr>
      <w:r w:rsidRPr="00042B3E">
        <w:rPr>
          <w:rFonts w:ascii="Times New Roman" w:eastAsia="Times New Roman" w:hAnsi="Times New Roman" w:cs="Times New Roman"/>
          <w:sz w:val="24"/>
          <w:szCs w:val="24"/>
          <w:lang w:eastAsia="en-GB"/>
        </w:rPr>
        <w:t>Adult driftbeasts are among the largest terrestrial animals in the wasteland, with body mass comparable to large cetaceans but distributed across a low, sprawling frame. They are broad, flattened, and bloated in appearance, with a massive head and no distinct neck.</w:t>
      </w:r>
    </w:p>
    <w:p w:rsidR="00042B3E" w:rsidRPr="00042B3E" w:rsidRDefault="00042B3E" w:rsidP="00042B3E">
      <w:pPr>
        <w:spacing w:before="100" w:beforeAutospacing="1" w:after="100" w:afterAutospacing="1" w:line="240" w:lineRule="auto"/>
        <w:rPr>
          <w:rFonts w:ascii="Times New Roman" w:eastAsia="Times New Roman" w:hAnsi="Times New Roman" w:cs="Times New Roman"/>
          <w:sz w:val="24"/>
          <w:szCs w:val="24"/>
          <w:lang w:eastAsia="en-GB"/>
        </w:rPr>
      </w:pPr>
      <w:r w:rsidRPr="00042B3E">
        <w:rPr>
          <w:rFonts w:ascii="Times New Roman" w:eastAsia="Times New Roman" w:hAnsi="Times New Roman" w:cs="Times New Roman"/>
          <w:sz w:val="24"/>
          <w:szCs w:val="24"/>
          <w:lang w:eastAsia="en-GB"/>
        </w:rPr>
        <w:t>Limbs are short, thick, and laterally positioned, optimized for bearing extreme weight rather than efficient locomotion. Movement consists of slow, alternating limb hauls, with the ventral surface remaining in constant contact with the ground. This produces long, characteristic drag trails.</w:t>
      </w:r>
    </w:p>
    <w:p w:rsidR="00042B3E" w:rsidRPr="00042B3E" w:rsidRDefault="00042B3E" w:rsidP="00042B3E">
      <w:pPr>
        <w:spacing w:before="100" w:beforeAutospacing="1" w:after="100" w:afterAutospacing="1" w:line="240" w:lineRule="auto"/>
        <w:rPr>
          <w:rFonts w:ascii="Times New Roman" w:eastAsia="Times New Roman" w:hAnsi="Times New Roman" w:cs="Times New Roman"/>
          <w:sz w:val="24"/>
          <w:szCs w:val="24"/>
          <w:lang w:eastAsia="en-GB"/>
        </w:rPr>
      </w:pPr>
      <w:r w:rsidRPr="00042B3E">
        <w:rPr>
          <w:rFonts w:ascii="Times New Roman" w:eastAsia="Times New Roman" w:hAnsi="Times New Roman" w:cs="Times New Roman"/>
          <w:sz w:val="24"/>
          <w:szCs w:val="24"/>
          <w:lang w:eastAsia="en-GB"/>
        </w:rPr>
        <w:t>The skin is thick, elastic, and incompletely keratinized, retaining amphibian-like permeability. It is densely glandular, especially along the belly and lower flanks, and is typically slick with secretions and stained by sediment, chemical residue, and waste.</w:t>
      </w:r>
    </w:p>
    <w:p w:rsidR="00042B3E" w:rsidRPr="00042B3E" w:rsidRDefault="00042B3E" w:rsidP="00042B3E">
      <w:pPr>
        <w:spacing w:before="100" w:beforeAutospacing="1" w:after="100" w:afterAutospacing="1" w:line="240" w:lineRule="auto"/>
        <w:rPr>
          <w:rFonts w:ascii="Times New Roman" w:eastAsia="Times New Roman" w:hAnsi="Times New Roman" w:cs="Times New Roman"/>
          <w:sz w:val="24"/>
          <w:szCs w:val="24"/>
          <w:lang w:eastAsia="en-GB"/>
        </w:rPr>
      </w:pPr>
      <w:r w:rsidRPr="00042B3E">
        <w:rPr>
          <w:rFonts w:ascii="Times New Roman" w:eastAsia="Times New Roman" w:hAnsi="Times New Roman" w:cs="Times New Roman"/>
          <w:sz w:val="24"/>
          <w:szCs w:val="24"/>
          <w:lang w:eastAsia="en-GB"/>
        </w:rPr>
        <w:t>Coloration varies with environment, ranging from muted greys and browns to greenish or yellowed tones depending on local contamination.</w:t>
      </w:r>
    </w:p>
    <w:p w:rsidR="00042B3E" w:rsidRPr="00042B3E" w:rsidRDefault="00042B3E" w:rsidP="00042B3E">
      <w:pPr>
        <w:pStyle w:val="Cmsor3"/>
      </w:pPr>
      <w:r w:rsidRPr="00042B3E">
        <w:t>Cranial Structure and Feeding</w:t>
      </w:r>
    </w:p>
    <w:p w:rsidR="00042B3E" w:rsidRPr="00042B3E" w:rsidRDefault="00042B3E" w:rsidP="00042B3E">
      <w:pPr>
        <w:spacing w:before="100" w:beforeAutospacing="1" w:after="100" w:afterAutospacing="1" w:line="240" w:lineRule="auto"/>
        <w:rPr>
          <w:rFonts w:ascii="Times New Roman" w:eastAsia="Times New Roman" w:hAnsi="Times New Roman" w:cs="Times New Roman"/>
          <w:sz w:val="24"/>
          <w:szCs w:val="24"/>
          <w:lang w:eastAsia="en-GB"/>
        </w:rPr>
      </w:pPr>
      <w:r w:rsidRPr="00042B3E">
        <w:rPr>
          <w:rFonts w:ascii="Times New Roman" w:eastAsia="Times New Roman" w:hAnsi="Times New Roman" w:cs="Times New Roman"/>
          <w:sz w:val="24"/>
          <w:szCs w:val="24"/>
          <w:lang w:eastAsia="en-GB"/>
        </w:rPr>
        <w:t>The head is disproportionately large and blunt. Eyes are small, dorsally positioned, and poorly developed; visual acuity is minimal. The animal appears perpetually vacant.</w:t>
      </w:r>
    </w:p>
    <w:p w:rsidR="00042B3E" w:rsidRPr="00042B3E" w:rsidRDefault="00042B3E" w:rsidP="00042B3E">
      <w:pPr>
        <w:spacing w:before="100" w:beforeAutospacing="1" w:after="100" w:afterAutospacing="1" w:line="240" w:lineRule="auto"/>
        <w:rPr>
          <w:rFonts w:ascii="Times New Roman" w:eastAsia="Times New Roman" w:hAnsi="Times New Roman" w:cs="Times New Roman"/>
          <w:sz w:val="24"/>
          <w:szCs w:val="24"/>
          <w:lang w:eastAsia="en-GB"/>
        </w:rPr>
      </w:pPr>
      <w:r w:rsidRPr="00042B3E">
        <w:rPr>
          <w:rFonts w:ascii="Times New Roman" w:eastAsia="Times New Roman" w:hAnsi="Times New Roman" w:cs="Times New Roman"/>
          <w:sz w:val="24"/>
          <w:szCs w:val="24"/>
          <w:lang w:eastAsia="en-GB"/>
        </w:rPr>
        <w:t xml:space="preserve">Externally visible teeth are absent. Instead, the jaws contain embedded </w:t>
      </w:r>
      <w:r w:rsidRPr="00042B3E">
        <w:rPr>
          <w:rFonts w:ascii="Times New Roman" w:eastAsia="Times New Roman" w:hAnsi="Times New Roman" w:cs="Times New Roman"/>
          <w:b/>
          <w:bCs/>
          <w:sz w:val="24"/>
          <w:szCs w:val="24"/>
          <w:lang w:eastAsia="en-GB"/>
        </w:rPr>
        <w:t>crushing plates</w:t>
      </w:r>
      <w:r w:rsidRPr="00042B3E">
        <w:rPr>
          <w:rFonts w:ascii="Times New Roman" w:eastAsia="Times New Roman" w:hAnsi="Times New Roman" w:cs="Times New Roman"/>
          <w:sz w:val="24"/>
          <w:szCs w:val="24"/>
          <w:lang w:eastAsia="en-GB"/>
        </w:rPr>
        <w:t xml:space="preserve"> composed of dense, regenerating tissue. These structures are optimized for compressing semi-solid material rather than tearing flesh.</w:t>
      </w:r>
    </w:p>
    <w:p w:rsidR="00042B3E" w:rsidRPr="00042B3E" w:rsidRDefault="00042B3E" w:rsidP="00042B3E">
      <w:pPr>
        <w:spacing w:before="100" w:beforeAutospacing="1" w:after="100" w:afterAutospacing="1" w:line="240" w:lineRule="auto"/>
        <w:rPr>
          <w:rFonts w:ascii="Times New Roman" w:eastAsia="Times New Roman" w:hAnsi="Times New Roman" w:cs="Times New Roman"/>
          <w:sz w:val="24"/>
          <w:szCs w:val="24"/>
          <w:lang w:eastAsia="en-GB"/>
        </w:rPr>
      </w:pPr>
      <w:r w:rsidRPr="00042B3E">
        <w:rPr>
          <w:rFonts w:ascii="Times New Roman" w:eastAsia="Times New Roman" w:hAnsi="Times New Roman" w:cs="Times New Roman"/>
          <w:sz w:val="24"/>
          <w:szCs w:val="24"/>
          <w:lang w:eastAsia="en-GB"/>
        </w:rPr>
        <w:t xml:space="preserve">Feeding </w:t>
      </w:r>
      <w:r w:rsidR="00826D12" w:rsidRPr="00042B3E">
        <w:rPr>
          <w:rFonts w:ascii="Times New Roman" w:eastAsia="Times New Roman" w:hAnsi="Times New Roman" w:cs="Times New Roman"/>
          <w:sz w:val="24"/>
          <w:szCs w:val="24"/>
          <w:lang w:eastAsia="en-GB"/>
        </w:rPr>
        <w:t>behavior</w:t>
      </w:r>
      <w:r w:rsidRPr="00042B3E">
        <w:rPr>
          <w:rFonts w:ascii="Times New Roman" w:eastAsia="Times New Roman" w:hAnsi="Times New Roman" w:cs="Times New Roman"/>
          <w:sz w:val="24"/>
          <w:szCs w:val="24"/>
          <w:lang w:eastAsia="en-GB"/>
        </w:rPr>
        <w:t xml:space="preserve"> targets toxic sludge, chemical sediment, microbial mats, decayed biomass, and chemically saturated organic matter. Active prey is ignored. Material is engulfed, crushed, and processed slowly through an extended digestive tract.</w:t>
      </w:r>
    </w:p>
    <w:p w:rsidR="00042B3E" w:rsidRPr="00042B3E" w:rsidRDefault="00042B3E" w:rsidP="00042B3E">
      <w:pPr>
        <w:spacing w:before="100" w:beforeAutospacing="1" w:after="100" w:afterAutospacing="1" w:line="240" w:lineRule="auto"/>
        <w:rPr>
          <w:rFonts w:ascii="Times New Roman" w:eastAsia="Times New Roman" w:hAnsi="Times New Roman" w:cs="Times New Roman"/>
          <w:sz w:val="24"/>
          <w:szCs w:val="24"/>
          <w:lang w:eastAsia="en-GB"/>
        </w:rPr>
      </w:pPr>
      <w:r w:rsidRPr="00042B3E">
        <w:rPr>
          <w:rFonts w:ascii="Times New Roman" w:eastAsia="Times New Roman" w:hAnsi="Times New Roman" w:cs="Times New Roman"/>
          <w:sz w:val="24"/>
          <w:szCs w:val="24"/>
          <w:lang w:eastAsia="en-GB"/>
        </w:rPr>
        <w:lastRenderedPageBreak/>
        <w:t>Brain volume is minimal relative to body size. Neural processing is slow and reflex-driven. Learning and problem-solving are negligible.</w:t>
      </w:r>
    </w:p>
    <w:p w:rsidR="00042B3E" w:rsidRPr="00042B3E" w:rsidRDefault="00826D12" w:rsidP="00042B3E">
      <w:pPr>
        <w:spacing w:after="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pict>
          <v:rect id="_x0000_i1026" style="width:0;height:1.5pt" o:hralign="center" o:hrstd="t" o:hr="t" fillcolor="#a0a0a0" stroked="f"/>
        </w:pict>
      </w:r>
    </w:p>
    <w:p w:rsidR="00042B3E" w:rsidRPr="00042B3E" w:rsidRDefault="00042B3E" w:rsidP="00042B3E">
      <w:pPr>
        <w:pStyle w:val="Cmsor2"/>
      </w:pPr>
      <w:r w:rsidRPr="00042B3E">
        <w:t>Skin Secretions and Chemical Properties</w:t>
      </w:r>
    </w:p>
    <w:p w:rsidR="00042B3E" w:rsidRPr="00042B3E" w:rsidRDefault="00042B3E" w:rsidP="00042B3E">
      <w:pPr>
        <w:spacing w:before="100" w:beforeAutospacing="1" w:after="100" w:afterAutospacing="1" w:line="240" w:lineRule="auto"/>
        <w:rPr>
          <w:rFonts w:ascii="Times New Roman" w:eastAsia="Times New Roman" w:hAnsi="Times New Roman" w:cs="Times New Roman"/>
          <w:sz w:val="24"/>
          <w:szCs w:val="24"/>
          <w:lang w:eastAsia="en-GB"/>
        </w:rPr>
      </w:pPr>
      <w:r w:rsidRPr="00042B3E">
        <w:rPr>
          <w:rFonts w:ascii="Times New Roman" w:eastAsia="Times New Roman" w:hAnsi="Times New Roman" w:cs="Times New Roman"/>
          <w:sz w:val="24"/>
          <w:szCs w:val="24"/>
          <w:lang w:eastAsia="en-GB"/>
        </w:rPr>
        <w:t>Driftbeasts continuously excrete a viscous secretion through salivary glands and dermal pores. Secretion rates are highest along the ventral surface, where abrasion, microbial exposure, and dehydration risk are greatest.</w:t>
      </w:r>
    </w:p>
    <w:p w:rsidR="00042B3E" w:rsidRPr="00042B3E" w:rsidRDefault="00042B3E" w:rsidP="00042B3E">
      <w:pPr>
        <w:spacing w:before="100" w:beforeAutospacing="1" w:after="100" w:afterAutospacing="1" w:line="240" w:lineRule="auto"/>
        <w:rPr>
          <w:rFonts w:ascii="Times New Roman" w:eastAsia="Times New Roman" w:hAnsi="Times New Roman" w:cs="Times New Roman"/>
          <w:sz w:val="24"/>
          <w:szCs w:val="24"/>
          <w:lang w:eastAsia="en-GB"/>
        </w:rPr>
      </w:pPr>
      <w:r w:rsidRPr="00042B3E">
        <w:rPr>
          <w:rFonts w:ascii="Times New Roman" w:eastAsia="Times New Roman" w:hAnsi="Times New Roman" w:cs="Times New Roman"/>
          <w:sz w:val="24"/>
          <w:szCs w:val="24"/>
          <w:lang w:eastAsia="en-GB"/>
        </w:rPr>
        <w:t>Biologically, the secretion functions as:</w:t>
      </w:r>
    </w:p>
    <w:p w:rsidR="00042B3E" w:rsidRPr="00042B3E" w:rsidRDefault="00042B3E" w:rsidP="00042B3E">
      <w:pPr>
        <w:numPr>
          <w:ilvl w:val="0"/>
          <w:numId w:val="1"/>
        </w:numPr>
        <w:spacing w:before="100" w:beforeAutospacing="1" w:after="100" w:afterAutospacing="1" w:line="240" w:lineRule="auto"/>
        <w:rPr>
          <w:rFonts w:ascii="Times New Roman" w:eastAsia="Times New Roman" w:hAnsi="Times New Roman" w:cs="Times New Roman"/>
          <w:sz w:val="24"/>
          <w:szCs w:val="24"/>
          <w:lang w:eastAsia="en-GB"/>
        </w:rPr>
      </w:pPr>
      <w:r w:rsidRPr="00042B3E">
        <w:rPr>
          <w:rFonts w:ascii="Times New Roman" w:eastAsia="Times New Roman" w:hAnsi="Times New Roman" w:cs="Times New Roman"/>
          <w:sz w:val="24"/>
          <w:szCs w:val="24"/>
          <w:lang w:eastAsia="en-GB"/>
        </w:rPr>
        <w:t>An antimicrobial barrier</w:t>
      </w:r>
    </w:p>
    <w:p w:rsidR="00042B3E" w:rsidRPr="00042B3E" w:rsidRDefault="00042B3E" w:rsidP="00042B3E">
      <w:pPr>
        <w:numPr>
          <w:ilvl w:val="0"/>
          <w:numId w:val="1"/>
        </w:numPr>
        <w:spacing w:before="100" w:beforeAutospacing="1" w:after="100" w:afterAutospacing="1" w:line="240" w:lineRule="auto"/>
        <w:rPr>
          <w:rFonts w:ascii="Times New Roman" w:eastAsia="Times New Roman" w:hAnsi="Times New Roman" w:cs="Times New Roman"/>
          <w:sz w:val="24"/>
          <w:szCs w:val="24"/>
          <w:lang w:eastAsia="en-GB"/>
        </w:rPr>
      </w:pPr>
      <w:r w:rsidRPr="00042B3E">
        <w:rPr>
          <w:rFonts w:ascii="Times New Roman" w:eastAsia="Times New Roman" w:hAnsi="Times New Roman" w:cs="Times New Roman"/>
          <w:sz w:val="24"/>
          <w:szCs w:val="24"/>
          <w:lang w:eastAsia="en-GB"/>
        </w:rPr>
        <w:t>A toxin chelator</w:t>
      </w:r>
    </w:p>
    <w:p w:rsidR="00042B3E" w:rsidRPr="00042B3E" w:rsidRDefault="00042B3E" w:rsidP="00042B3E">
      <w:pPr>
        <w:numPr>
          <w:ilvl w:val="0"/>
          <w:numId w:val="1"/>
        </w:numPr>
        <w:spacing w:before="100" w:beforeAutospacing="1" w:after="100" w:afterAutospacing="1" w:line="240" w:lineRule="auto"/>
        <w:rPr>
          <w:rFonts w:ascii="Times New Roman" w:eastAsia="Times New Roman" w:hAnsi="Times New Roman" w:cs="Times New Roman"/>
          <w:sz w:val="24"/>
          <w:szCs w:val="24"/>
          <w:lang w:eastAsia="en-GB"/>
        </w:rPr>
      </w:pPr>
      <w:r w:rsidRPr="00042B3E">
        <w:rPr>
          <w:rFonts w:ascii="Times New Roman" w:eastAsia="Times New Roman" w:hAnsi="Times New Roman" w:cs="Times New Roman"/>
          <w:sz w:val="24"/>
          <w:szCs w:val="24"/>
          <w:lang w:eastAsia="en-GB"/>
        </w:rPr>
        <w:t>A friction-reducing lubricant</w:t>
      </w:r>
    </w:p>
    <w:p w:rsidR="00042B3E" w:rsidRPr="00042B3E" w:rsidRDefault="00042B3E" w:rsidP="00042B3E">
      <w:pPr>
        <w:numPr>
          <w:ilvl w:val="0"/>
          <w:numId w:val="1"/>
        </w:numPr>
        <w:spacing w:before="100" w:beforeAutospacing="1" w:after="100" w:afterAutospacing="1" w:line="240" w:lineRule="auto"/>
        <w:rPr>
          <w:rFonts w:ascii="Times New Roman" w:eastAsia="Times New Roman" w:hAnsi="Times New Roman" w:cs="Times New Roman"/>
          <w:sz w:val="24"/>
          <w:szCs w:val="24"/>
          <w:lang w:eastAsia="en-GB"/>
        </w:rPr>
      </w:pPr>
      <w:r w:rsidRPr="00042B3E">
        <w:rPr>
          <w:rFonts w:ascii="Times New Roman" w:eastAsia="Times New Roman" w:hAnsi="Times New Roman" w:cs="Times New Roman"/>
          <w:sz w:val="24"/>
          <w:szCs w:val="24"/>
          <w:lang w:eastAsia="en-GB"/>
        </w:rPr>
        <w:t>A regulator of inflammation and tissue repair</w:t>
      </w:r>
    </w:p>
    <w:p w:rsidR="00042B3E" w:rsidRPr="00042B3E" w:rsidRDefault="00042B3E" w:rsidP="00042B3E">
      <w:pPr>
        <w:spacing w:before="100" w:beforeAutospacing="1" w:after="100" w:afterAutospacing="1" w:line="240" w:lineRule="auto"/>
        <w:rPr>
          <w:rFonts w:ascii="Times New Roman" w:eastAsia="Times New Roman" w:hAnsi="Times New Roman" w:cs="Times New Roman"/>
          <w:sz w:val="24"/>
          <w:szCs w:val="24"/>
          <w:lang w:eastAsia="en-GB"/>
        </w:rPr>
      </w:pPr>
      <w:r w:rsidRPr="00042B3E">
        <w:rPr>
          <w:rFonts w:ascii="Times New Roman" w:eastAsia="Times New Roman" w:hAnsi="Times New Roman" w:cs="Times New Roman"/>
          <w:sz w:val="24"/>
          <w:szCs w:val="24"/>
          <w:lang w:eastAsia="en-GB"/>
        </w:rPr>
        <w:t xml:space="preserve">The compound contains neuroactive peptides and neurotransmitter analogues that modulate pain, stress, and cellular </w:t>
      </w:r>
      <w:r w:rsidR="00826D12" w:rsidRPr="00042B3E">
        <w:rPr>
          <w:rFonts w:ascii="Times New Roman" w:eastAsia="Times New Roman" w:hAnsi="Times New Roman" w:cs="Times New Roman"/>
          <w:sz w:val="24"/>
          <w:szCs w:val="24"/>
          <w:lang w:eastAsia="en-GB"/>
        </w:rPr>
        <w:t>signaling</w:t>
      </w:r>
      <w:r w:rsidRPr="00042B3E">
        <w:rPr>
          <w:rFonts w:ascii="Times New Roman" w:eastAsia="Times New Roman" w:hAnsi="Times New Roman" w:cs="Times New Roman"/>
          <w:sz w:val="24"/>
          <w:szCs w:val="24"/>
          <w:lang w:eastAsia="en-GB"/>
        </w:rPr>
        <w:t xml:space="preserve"> in the driftbeast itself.</w:t>
      </w:r>
    </w:p>
    <w:p w:rsidR="00042B3E" w:rsidRPr="00042B3E" w:rsidRDefault="00042B3E" w:rsidP="00042B3E">
      <w:pPr>
        <w:spacing w:before="100" w:beforeAutospacing="1" w:after="100" w:afterAutospacing="1" w:line="240" w:lineRule="auto"/>
        <w:rPr>
          <w:rFonts w:ascii="Times New Roman" w:eastAsia="Times New Roman" w:hAnsi="Times New Roman" w:cs="Times New Roman"/>
          <w:sz w:val="24"/>
          <w:szCs w:val="24"/>
          <w:lang w:eastAsia="en-GB"/>
        </w:rPr>
      </w:pPr>
      <w:r w:rsidRPr="00042B3E">
        <w:rPr>
          <w:rFonts w:ascii="Times New Roman" w:eastAsia="Times New Roman" w:hAnsi="Times New Roman" w:cs="Times New Roman"/>
          <w:sz w:val="24"/>
          <w:szCs w:val="24"/>
          <w:lang w:eastAsia="en-GB"/>
        </w:rPr>
        <w:t>In humans, these compounds induce calming, mildly euphoric, and analgesic effects. Raw secretion is mildly intoxicating if consumed. Processed forms are widely used as painkillers, antibiotic salves, food supplements, and narcotic bases. Improper handling or excessive concentration can produce dependency.</w:t>
      </w:r>
    </w:p>
    <w:p w:rsidR="00042B3E" w:rsidRPr="00042B3E" w:rsidRDefault="00042B3E" w:rsidP="00042B3E">
      <w:pPr>
        <w:spacing w:before="100" w:beforeAutospacing="1" w:after="100" w:afterAutospacing="1" w:line="240" w:lineRule="auto"/>
        <w:rPr>
          <w:rFonts w:ascii="Times New Roman" w:eastAsia="Times New Roman" w:hAnsi="Times New Roman" w:cs="Times New Roman"/>
          <w:sz w:val="24"/>
          <w:szCs w:val="24"/>
          <w:lang w:eastAsia="en-GB"/>
        </w:rPr>
      </w:pPr>
      <w:r w:rsidRPr="00042B3E">
        <w:rPr>
          <w:rFonts w:ascii="Times New Roman" w:eastAsia="Times New Roman" w:hAnsi="Times New Roman" w:cs="Times New Roman"/>
          <w:sz w:val="24"/>
          <w:szCs w:val="24"/>
          <w:lang w:eastAsia="en-GB"/>
        </w:rPr>
        <w:t>Slime production peaks during terrestrial migration and drops sharply during prolonged dormancy.</w:t>
      </w:r>
    </w:p>
    <w:p w:rsidR="00042B3E" w:rsidRPr="00042B3E" w:rsidRDefault="00826D12" w:rsidP="00042B3E">
      <w:pPr>
        <w:spacing w:after="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pict>
          <v:rect id="_x0000_i1027" style="width:0;height:1.5pt" o:hralign="center" o:hrstd="t" o:hr="t" fillcolor="#a0a0a0" stroked="f"/>
        </w:pict>
      </w:r>
    </w:p>
    <w:p w:rsidR="00042B3E" w:rsidRPr="00042B3E" w:rsidRDefault="00042B3E" w:rsidP="00042B3E">
      <w:pPr>
        <w:pStyle w:val="Cmsor2"/>
      </w:pPr>
      <w:r w:rsidRPr="00042B3E">
        <w:t>Internal Anatomy and Survivability</w:t>
      </w:r>
    </w:p>
    <w:p w:rsidR="00042B3E" w:rsidRPr="00042B3E" w:rsidRDefault="00042B3E" w:rsidP="00042B3E">
      <w:pPr>
        <w:spacing w:before="100" w:beforeAutospacing="1" w:after="100" w:afterAutospacing="1" w:line="240" w:lineRule="auto"/>
        <w:rPr>
          <w:rFonts w:ascii="Times New Roman" w:eastAsia="Times New Roman" w:hAnsi="Times New Roman" w:cs="Times New Roman"/>
          <w:sz w:val="24"/>
          <w:szCs w:val="24"/>
          <w:lang w:eastAsia="en-GB"/>
        </w:rPr>
      </w:pPr>
      <w:r w:rsidRPr="00042B3E">
        <w:rPr>
          <w:rFonts w:ascii="Times New Roman" w:eastAsia="Times New Roman" w:hAnsi="Times New Roman" w:cs="Times New Roman"/>
          <w:sz w:val="24"/>
          <w:szCs w:val="24"/>
          <w:lang w:eastAsia="en-GB"/>
        </w:rPr>
        <w:t>Driftbeasts lack centralized vital points.</w:t>
      </w:r>
    </w:p>
    <w:p w:rsidR="00042B3E" w:rsidRPr="00042B3E" w:rsidRDefault="00042B3E" w:rsidP="00042B3E">
      <w:pPr>
        <w:spacing w:before="100" w:beforeAutospacing="1" w:after="100" w:afterAutospacing="1" w:line="240" w:lineRule="auto"/>
        <w:rPr>
          <w:rFonts w:ascii="Times New Roman" w:eastAsia="Times New Roman" w:hAnsi="Times New Roman" w:cs="Times New Roman"/>
          <w:sz w:val="24"/>
          <w:szCs w:val="24"/>
          <w:lang w:eastAsia="en-GB"/>
        </w:rPr>
      </w:pPr>
      <w:r w:rsidRPr="00042B3E">
        <w:rPr>
          <w:rFonts w:ascii="Times New Roman" w:eastAsia="Times New Roman" w:hAnsi="Times New Roman" w:cs="Times New Roman"/>
          <w:sz w:val="24"/>
          <w:szCs w:val="24"/>
          <w:lang w:eastAsia="en-GB"/>
        </w:rPr>
        <w:t>Circulation is maintained by a primary heart supported by multiple auxiliary muscular pumps distributed along major vessels. Respiratory function is handled by several low-efficiency lung sacs rather than paired lungs, supplemented by cutaneous respiration through permeable skin.</w:t>
      </w:r>
    </w:p>
    <w:p w:rsidR="00042B3E" w:rsidRPr="00042B3E" w:rsidRDefault="00042B3E" w:rsidP="00042B3E">
      <w:pPr>
        <w:spacing w:before="100" w:beforeAutospacing="1" w:after="100" w:afterAutospacing="1" w:line="240" w:lineRule="auto"/>
        <w:rPr>
          <w:rFonts w:ascii="Times New Roman" w:eastAsia="Times New Roman" w:hAnsi="Times New Roman" w:cs="Times New Roman"/>
          <w:sz w:val="24"/>
          <w:szCs w:val="24"/>
          <w:lang w:eastAsia="en-GB"/>
        </w:rPr>
      </w:pPr>
      <w:r w:rsidRPr="00042B3E">
        <w:rPr>
          <w:rFonts w:ascii="Times New Roman" w:eastAsia="Times New Roman" w:hAnsi="Times New Roman" w:cs="Times New Roman"/>
          <w:sz w:val="24"/>
          <w:szCs w:val="24"/>
          <w:lang w:eastAsia="en-GB"/>
        </w:rPr>
        <w:t>Vital organs are deeply embedded within thick connective tissue and fluid-filled compartments. Trauma tends to remain localized rather than systemic. Persistent antimicrobial secretion significantly reduces infection risk.</w:t>
      </w:r>
    </w:p>
    <w:p w:rsidR="00042B3E" w:rsidRPr="00042B3E" w:rsidRDefault="00042B3E" w:rsidP="00042B3E">
      <w:pPr>
        <w:spacing w:before="100" w:beforeAutospacing="1" w:after="100" w:afterAutospacing="1" w:line="240" w:lineRule="auto"/>
        <w:rPr>
          <w:rFonts w:ascii="Times New Roman" w:eastAsia="Times New Roman" w:hAnsi="Times New Roman" w:cs="Times New Roman"/>
          <w:sz w:val="24"/>
          <w:szCs w:val="24"/>
          <w:lang w:eastAsia="en-GB"/>
        </w:rPr>
      </w:pPr>
      <w:r w:rsidRPr="00042B3E">
        <w:rPr>
          <w:rFonts w:ascii="Times New Roman" w:eastAsia="Times New Roman" w:hAnsi="Times New Roman" w:cs="Times New Roman"/>
          <w:sz w:val="24"/>
          <w:szCs w:val="24"/>
          <w:lang w:eastAsia="en-GB"/>
        </w:rPr>
        <w:t>As a result, adult driftbeasts routinely survive injuries that would be immediately fatal to other large animals. Death, when it occurs, is typically slow and cumulative rather than sudden.</w:t>
      </w:r>
    </w:p>
    <w:p w:rsidR="00042B3E" w:rsidRPr="00042B3E" w:rsidRDefault="00826D12" w:rsidP="00042B3E">
      <w:pPr>
        <w:spacing w:after="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pict>
          <v:rect id="_x0000_i1028" style="width:0;height:1.5pt" o:hralign="center" o:hrstd="t" o:hr="t" fillcolor="#a0a0a0" stroked="f"/>
        </w:pict>
      </w:r>
    </w:p>
    <w:p w:rsidR="00042B3E" w:rsidRPr="00042B3E" w:rsidRDefault="00042B3E" w:rsidP="00042B3E">
      <w:pPr>
        <w:pStyle w:val="Cmsor2"/>
      </w:pPr>
      <w:r w:rsidRPr="00042B3E">
        <w:lastRenderedPageBreak/>
        <w:t xml:space="preserve">Metabolism, Dormancy, and </w:t>
      </w:r>
      <w:r w:rsidR="00826D12" w:rsidRPr="00042B3E">
        <w:t>Behavior</w:t>
      </w:r>
    </w:p>
    <w:p w:rsidR="00042B3E" w:rsidRPr="00042B3E" w:rsidRDefault="00042B3E" w:rsidP="00042B3E">
      <w:pPr>
        <w:spacing w:before="100" w:beforeAutospacing="1" w:after="100" w:afterAutospacing="1" w:line="240" w:lineRule="auto"/>
        <w:rPr>
          <w:rFonts w:ascii="Times New Roman" w:eastAsia="Times New Roman" w:hAnsi="Times New Roman" w:cs="Times New Roman"/>
          <w:sz w:val="24"/>
          <w:szCs w:val="24"/>
          <w:lang w:eastAsia="en-GB"/>
        </w:rPr>
      </w:pPr>
      <w:r w:rsidRPr="00042B3E">
        <w:rPr>
          <w:rFonts w:ascii="Times New Roman" w:eastAsia="Times New Roman" w:hAnsi="Times New Roman" w:cs="Times New Roman"/>
          <w:sz w:val="24"/>
          <w:szCs w:val="24"/>
          <w:lang w:eastAsia="en-GB"/>
        </w:rPr>
        <w:t>Metabolism is extremely slow and conservative. Driftbeasts expend minimal energy on movement, cognition, or thermoregulation.</w:t>
      </w:r>
    </w:p>
    <w:p w:rsidR="00042B3E" w:rsidRPr="00042B3E" w:rsidRDefault="00042B3E" w:rsidP="00042B3E">
      <w:pPr>
        <w:pStyle w:val="Cmsor3"/>
      </w:pPr>
      <w:r w:rsidRPr="00042B3E">
        <w:t>Drift-Dormancy</w:t>
      </w:r>
    </w:p>
    <w:p w:rsidR="00042B3E" w:rsidRPr="00042B3E" w:rsidRDefault="00042B3E" w:rsidP="00042B3E">
      <w:pPr>
        <w:spacing w:before="100" w:beforeAutospacing="1" w:after="100" w:afterAutospacing="1" w:line="240" w:lineRule="auto"/>
        <w:rPr>
          <w:rFonts w:ascii="Times New Roman" w:eastAsia="Times New Roman" w:hAnsi="Times New Roman" w:cs="Times New Roman"/>
          <w:sz w:val="24"/>
          <w:szCs w:val="24"/>
          <w:lang w:eastAsia="en-GB"/>
        </w:rPr>
      </w:pPr>
      <w:r w:rsidRPr="00042B3E">
        <w:rPr>
          <w:rFonts w:ascii="Times New Roman" w:eastAsia="Times New Roman" w:hAnsi="Times New Roman" w:cs="Times New Roman"/>
          <w:sz w:val="24"/>
          <w:szCs w:val="24"/>
          <w:lang w:eastAsia="en-GB"/>
        </w:rPr>
        <w:t xml:space="preserve">During terrestrial migration, driftbeasts alternate between brief periods of low-effort locomotion and extended states of partial metabolic shutdown, referred to as </w:t>
      </w:r>
      <w:r w:rsidRPr="00042B3E">
        <w:rPr>
          <w:rFonts w:ascii="Times New Roman" w:eastAsia="Times New Roman" w:hAnsi="Times New Roman" w:cs="Times New Roman"/>
          <w:b/>
          <w:bCs/>
          <w:sz w:val="24"/>
          <w:szCs w:val="24"/>
          <w:lang w:eastAsia="en-GB"/>
        </w:rPr>
        <w:t>drift-dormancy</w:t>
      </w:r>
      <w:r w:rsidRPr="00042B3E">
        <w:rPr>
          <w:rFonts w:ascii="Times New Roman" w:eastAsia="Times New Roman" w:hAnsi="Times New Roman" w:cs="Times New Roman"/>
          <w:sz w:val="24"/>
          <w:szCs w:val="24"/>
          <w:lang w:eastAsia="en-GB"/>
        </w:rPr>
        <w:t>.</w:t>
      </w:r>
    </w:p>
    <w:p w:rsidR="00042B3E" w:rsidRPr="00042B3E" w:rsidRDefault="00042B3E" w:rsidP="00042B3E">
      <w:pPr>
        <w:spacing w:before="100" w:beforeAutospacing="1" w:after="100" w:afterAutospacing="1" w:line="240" w:lineRule="auto"/>
        <w:rPr>
          <w:rFonts w:ascii="Times New Roman" w:eastAsia="Times New Roman" w:hAnsi="Times New Roman" w:cs="Times New Roman"/>
          <w:sz w:val="24"/>
          <w:szCs w:val="24"/>
          <w:lang w:eastAsia="en-GB"/>
        </w:rPr>
      </w:pPr>
      <w:r w:rsidRPr="00042B3E">
        <w:rPr>
          <w:rFonts w:ascii="Times New Roman" w:eastAsia="Times New Roman" w:hAnsi="Times New Roman" w:cs="Times New Roman"/>
          <w:sz w:val="24"/>
          <w:szCs w:val="24"/>
          <w:lang w:eastAsia="en-GB"/>
        </w:rPr>
        <w:t>During drift-dormancy:</w:t>
      </w:r>
    </w:p>
    <w:p w:rsidR="00042B3E" w:rsidRPr="00042B3E" w:rsidRDefault="00042B3E" w:rsidP="00042B3E">
      <w:pPr>
        <w:numPr>
          <w:ilvl w:val="0"/>
          <w:numId w:val="2"/>
        </w:numPr>
        <w:spacing w:before="100" w:beforeAutospacing="1" w:after="100" w:afterAutospacing="1" w:line="240" w:lineRule="auto"/>
        <w:rPr>
          <w:rFonts w:ascii="Times New Roman" w:eastAsia="Times New Roman" w:hAnsi="Times New Roman" w:cs="Times New Roman"/>
          <w:sz w:val="24"/>
          <w:szCs w:val="24"/>
          <w:lang w:eastAsia="en-GB"/>
        </w:rPr>
      </w:pPr>
      <w:r w:rsidRPr="00042B3E">
        <w:rPr>
          <w:rFonts w:ascii="Times New Roman" w:eastAsia="Times New Roman" w:hAnsi="Times New Roman" w:cs="Times New Roman"/>
          <w:sz w:val="24"/>
          <w:szCs w:val="24"/>
          <w:lang w:eastAsia="en-GB"/>
        </w:rPr>
        <w:t>Neural activity drops sharply</w:t>
      </w:r>
    </w:p>
    <w:p w:rsidR="00042B3E" w:rsidRPr="00042B3E" w:rsidRDefault="00042B3E" w:rsidP="00042B3E">
      <w:pPr>
        <w:numPr>
          <w:ilvl w:val="0"/>
          <w:numId w:val="2"/>
        </w:numPr>
        <w:spacing w:before="100" w:beforeAutospacing="1" w:after="100" w:afterAutospacing="1" w:line="240" w:lineRule="auto"/>
        <w:rPr>
          <w:rFonts w:ascii="Times New Roman" w:eastAsia="Times New Roman" w:hAnsi="Times New Roman" w:cs="Times New Roman"/>
          <w:sz w:val="24"/>
          <w:szCs w:val="24"/>
          <w:lang w:eastAsia="en-GB"/>
        </w:rPr>
      </w:pPr>
      <w:r w:rsidRPr="00042B3E">
        <w:rPr>
          <w:rFonts w:ascii="Times New Roman" w:eastAsia="Times New Roman" w:hAnsi="Times New Roman" w:cs="Times New Roman"/>
          <w:sz w:val="24"/>
          <w:szCs w:val="24"/>
          <w:lang w:eastAsia="en-GB"/>
        </w:rPr>
        <w:t>Sensory processing collapses to basic chemical cues</w:t>
      </w:r>
    </w:p>
    <w:p w:rsidR="00042B3E" w:rsidRPr="00042B3E" w:rsidRDefault="00042B3E" w:rsidP="00042B3E">
      <w:pPr>
        <w:numPr>
          <w:ilvl w:val="0"/>
          <w:numId w:val="2"/>
        </w:numPr>
        <w:spacing w:before="100" w:beforeAutospacing="1" w:after="100" w:afterAutospacing="1" w:line="240" w:lineRule="auto"/>
        <w:rPr>
          <w:rFonts w:ascii="Times New Roman" w:eastAsia="Times New Roman" w:hAnsi="Times New Roman" w:cs="Times New Roman"/>
          <w:sz w:val="24"/>
          <w:szCs w:val="24"/>
          <w:lang w:eastAsia="en-GB"/>
        </w:rPr>
      </w:pPr>
      <w:r w:rsidRPr="00042B3E">
        <w:rPr>
          <w:rFonts w:ascii="Times New Roman" w:eastAsia="Times New Roman" w:hAnsi="Times New Roman" w:cs="Times New Roman"/>
          <w:sz w:val="24"/>
          <w:szCs w:val="24"/>
          <w:lang w:eastAsia="en-GB"/>
        </w:rPr>
        <w:t>The animal becomes functionally unresponsive</w:t>
      </w:r>
    </w:p>
    <w:p w:rsidR="00042B3E" w:rsidRPr="00826D12" w:rsidRDefault="00042B3E" w:rsidP="00042B3E">
      <w:pPr>
        <w:spacing w:before="100" w:beforeAutospacing="1" w:after="100" w:afterAutospacing="1" w:line="240" w:lineRule="auto"/>
        <w:rPr>
          <w:rFonts w:ascii="Times New Roman" w:eastAsia="Times New Roman" w:hAnsi="Times New Roman" w:cs="Times New Roman"/>
          <w:sz w:val="24"/>
          <w:szCs w:val="24"/>
          <w:lang w:eastAsia="en-GB"/>
        </w:rPr>
      </w:pPr>
      <w:r w:rsidRPr="00042B3E">
        <w:rPr>
          <w:rFonts w:ascii="Times New Roman" w:eastAsia="Times New Roman" w:hAnsi="Times New Roman" w:cs="Times New Roman"/>
          <w:sz w:val="24"/>
          <w:szCs w:val="24"/>
          <w:lang w:eastAsia="en-GB"/>
        </w:rPr>
        <w:t>These dormant phases can last days at a time and repeat throughout migrations that span weeks or months. From an external perspective, movement appears continuous; internally, it is fragmented into long periods of near-unconsciousness interrupted by brief movement windows.</w:t>
      </w:r>
    </w:p>
    <w:p w:rsidR="00042B3E" w:rsidRPr="00042B3E" w:rsidRDefault="00042B3E" w:rsidP="00042B3E">
      <w:pPr>
        <w:spacing w:before="100" w:beforeAutospacing="1" w:after="100" w:afterAutospacing="1" w:line="240" w:lineRule="auto"/>
        <w:rPr>
          <w:rFonts w:ascii="Times New Roman" w:eastAsia="Times New Roman" w:hAnsi="Times New Roman" w:cs="Times New Roman"/>
          <w:sz w:val="24"/>
          <w:szCs w:val="24"/>
          <w:lang w:eastAsia="en-GB"/>
        </w:rPr>
      </w:pPr>
      <w:r w:rsidRPr="00826D12">
        <w:rPr>
          <w:rFonts w:ascii="Times New Roman" w:eastAsia="Times New Roman" w:hAnsi="Times New Roman" w:cs="Times New Roman"/>
          <w:sz w:val="24"/>
          <w:szCs w:val="24"/>
          <w:lang w:eastAsia="en-GB"/>
        </w:rPr>
        <w:t>Behavioral</w:t>
      </w:r>
      <w:r w:rsidRPr="00042B3E">
        <w:rPr>
          <w:rFonts w:ascii="Times New Roman" w:eastAsia="Times New Roman" w:hAnsi="Times New Roman" w:cs="Times New Roman"/>
          <w:sz w:val="24"/>
          <w:szCs w:val="24"/>
          <w:lang w:eastAsia="en-GB"/>
        </w:rPr>
        <w:t xml:space="preserve"> complexity is minimal. Driftbeasts respond primarily to chemical gradients, hydration state, and seasonal timing cues.</w:t>
      </w:r>
    </w:p>
    <w:p w:rsidR="00042B3E" w:rsidRPr="00042B3E" w:rsidRDefault="00042B3E" w:rsidP="00042B3E">
      <w:pPr>
        <w:spacing w:before="100" w:beforeAutospacing="1" w:after="100" w:afterAutospacing="1" w:line="240" w:lineRule="auto"/>
        <w:rPr>
          <w:rFonts w:ascii="Times New Roman" w:eastAsia="Times New Roman" w:hAnsi="Times New Roman" w:cs="Times New Roman"/>
          <w:sz w:val="24"/>
          <w:szCs w:val="24"/>
          <w:lang w:eastAsia="en-GB"/>
        </w:rPr>
      </w:pPr>
      <w:r w:rsidRPr="00042B3E">
        <w:rPr>
          <w:rFonts w:ascii="Times New Roman" w:eastAsia="Times New Roman" w:hAnsi="Times New Roman" w:cs="Times New Roman"/>
          <w:sz w:val="24"/>
          <w:szCs w:val="24"/>
          <w:lang w:eastAsia="en-GB"/>
        </w:rPr>
        <w:t>Adults are solitary, non-territorial, and indifferent to other organisms, including humans.</w:t>
      </w:r>
    </w:p>
    <w:p w:rsidR="00042B3E" w:rsidRPr="00042B3E" w:rsidRDefault="00826D12" w:rsidP="00042B3E">
      <w:pPr>
        <w:spacing w:after="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pict>
          <v:rect id="_x0000_i1029" style="width:0;height:1.5pt" o:hralign="center" o:hrstd="t" o:hr="t" fillcolor="#a0a0a0" stroked="f"/>
        </w:pict>
      </w:r>
    </w:p>
    <w:p w:rsidR="00042B3E" w:rsidRPr="00042B3E" w:rsidRDefault="00042B3E" w:rsidP="00042B3E">
      <w:pPr>
        <w:pStyle w:val="Cmsor2"/>
      </w:pPr>
      <w:r w:rsidRPr="00042B3E">
        <w:t>Life Cycle</w:t>
      </w:r>
    </w:p>
    <w:p w:rsidR="00042B3E" w:rsidRPr="00042B3E" w:rsidRDefault="00042B3E" w:rsidP="00042B3E">
      <w:pPr>
        <w:pStyle w:val="Cmsor3"/>
      </w:pPr>
      <w:r w:rsidRPr="00042B3E">
        <w:t>Reproduction</w:t>
      </w:r>
    </w:p>
    <w:p w:rsidR="00042B3E" w:rsidRPr="00042B3E" w:rsidRDefault="00042B3E" w:rsidP="00042B3E">
      <w:pPr>
        <w:spacing w:before="100" w:beforeAutospacing="1" w:after="100" w:afterAutospacing="1" w:line="240" w:lineRule="auto"/>
        <w:rPr>
          <w:rFonts w:ascii="Times New Roman" w:eastAsia="Times New Roman" w:hAnsi="Times New Roman" w:cs="Times New Roman"/>
          <w:sz w:val="24"/>
          <w:szCs w:val="24"/>
          <w:lang w:eastAsia="en-GB"/>
        </w:rPr>
      </w:pPr>
      <w:r w:rsidRPr="00042B3E">
        <w:rPr>
          <w:rFonts w:ascii="Times New Roman" w:eastAsia="Times New Roman" w:hAnsi="Times New Roman" w:cs="Times New Roman"/>
          <w:sz w:val="24"/>
          <w:szCs w:val="24"/>
          <w:lang w:eastAsia="en-GB"/>
        </w:rPr>
        <w:t>Reproduction occurs exclusively in toxic freshwater lakes unsuitable for most other life. Breeding is opportunistic. Multiple individuals may converge on the same lake during overlapping reproductive windows, triggered by chemical cues in the water.</w:t>
      </w:r>
    </w:p>
    <w:p w:rsidR="00042B3E" w:rsidRPr="00042B3E" w:rsidRDefault="00042B3E" w:rsidP="00042B3E">
      <w:pPr>
        <w:spacing w:before="100" w:beforeAutospacing="1" w:after="100" w:afterAutospacing="1" w:line="240" w:lineRule="auto"/>
        <w:rPr>
          <w:rFonts w:ascii="Times New Roman" w:eastAsia="Times New Roman" w:hAnsi="Times New Roman" w:cs="Times New Roman"/>
          <w:sz w:val="24"/>
          <w:szCs w:val="24"/>
          <w:lang w:eastAsia="en-GB"/>
        </w:rPr>
      </w:pPr>
      <w:r w:rsidRPr="00042B3E">
        <w:rPr>
          <w:rFonts w:ascii="Times New Roman" w:eastAsia="Times New Roman" w:hAnsi="Times New Roman" w:cs="Times New Roman"/>
          <w:sz w:val="24"/>
          <w:szCs w:val="24"/>
          <w:lang w:eastAsia="en-GB"/>
        </w:rPr>
        <w:t>Gamete release is synchronized and external. There is no courtship, pair bonding, or parental care. Adults disperse independently after spawning.</w:t>
      </w:r>
    </w:p>
    <w:p w:rsidR="00042B3E" w:rsidRPr="00042B3E" w:rsidRDefault="00042B3E" w:rsidP="00042B3E">
      <w:pPr>
        <w:pStyle w:val="Cmsor3"/>
      </w:pPr>
      <w:r w:rsidRPr="00042B3E">
        <w:t>Larval Stage and Dispersal</w:t>
      </w:r>
    </w:p>
    <w:p w:rsidR="00042B3E" w:rsidRPr="00042B3E" w:rsidRDefault="00042B3E" w:rsidP="00042B3E">
      <w:pPr>
        <w:spacing w:before="100" w:beforeAutospacing="1" w:after="100" w:afterAutospacing="1" w:line="240" w:lineRule="auto"/>
        <w:rPr>
          <w:rFonts w:ascii="Times New Roman" w:eastAsia="Times New Roman" w:hAnsi="Times New Roman" w:cs="Times New Roman"/>
          <w:sz w:val="24"/>
          <w:szCs w:val="24"/>
          <w:lang w:eastAsia="en-GB"/>
        </w:rPr>
      </w:pPr>
      <w:r w:rsidRPr="00042B3E">
        <w:rPr>
          <w:rFonts w:ascii="Times New Roman" w:eastAsia="Times New Roman" w:hAnsi="Times New Roman" w:cs="Times New Roman"/>
          <w:sz w:val="24"/>
          <w:szCs w:val="24"/>
          <w:lang w:eastAsia="en-GB"/>
        </w:rPr>
        <w:t>Eggs hatch into large numbers of tadpole-like larvae that filter-feed on chemical sludge, microbial mats, and suspended waste. Larval density is extremely high, rapidly exhausting local resources. Mortality is severe.</w:t>
      </w:r>
    </w:p>
    <w:p w:rsidR="00042B3E" w:rsidRPr="00042B3E" w:rsidRDefault="00042B3E" w:rsidP="00042B3E">
      <w:pPr>
        <w:spacing w:before="100" w:beforeAutospacing="1" w:after="100" w:afterAutospacing="1" w:line="240" w:lineRule="auto"/>
        <w:rPr>
          <w:rFonts w:ascii="Times New Roman" w:eastAsia="Times New Roman" w:hAnsi="Times New Roman" w:cs="Times New Roman"/>
          <w:sz w:val="24"/>
          <w:szCs w:val="24"/>
          <w:lang w:eastAsia="en-GB"/>
        </w:rPr>
      </w:pPr>
      <w:r w:rsidRPr="00042B3E">
        <w:rPr>
          <w:rFonts w:ascii="Times New Roman" w:eastAsia="Times New Roman" w:hAnsi="Times New Roman" w:cs="Times New Roman"/>
          <w:sz w:val="24"/>
          <w:szCs w:val="24"/>
          <w:lang w:eastAsia="en-GB"/>
        </w:rPr>
        <w:lastRenderedPageBreak/>
        <w:t>Metamorphosis produces juvenile driftbeasts that are already massive and poorly mobile. Overcrowding forces terrestrial dispersal. Juveniles crawl out of the lake and begin wandering in search of new aquatic sites.</w:t>
      </w:r>
    </w:p>
    <w:p w:rsidR="00042B3E" w:rsidRPr="00042B3E" w:rsidRDefault="00042B3E" w:rsidP="00042B3E">
      <w:pPr>
        <w:spacing w:before="100" w:beforeAutospacing="1" w:after="100" w:afterAutospacing="1" w:line="240" w:lineRule="auto"/>
        <w:rPr>
          <w:rFonts w:ascii="Times New Roman" w:eastAsia="Times New Roman" w:hAnsi="Times New Roman" w:cs="Times New Roman"/>
          <w:sz w:val="24"/>
          <w:szCs w:val="24"/>
          <w:lang w:eastAsia="en-GB"/>
        </w:rPr>
      </w:pPr>
      <w:r w:rsidRPr="00042B3E">
        <w:rPr>
          <w:rFonts w:ascii="Times New Roman" w:eastAsia="Times New Roman" w:hAnsi="Times New Roman" w:cs="Times New Roman"/>
          <w:sz w:val="24"/>
          <w:szCs w:val="24"/>
          <w:lang w:eastAsia="en-GB"/>
        </w:rPr>
        <w:t>This dispersal phase coincides with peak stress physiology and maximal slime production.</w:t>
      </w:r>
    </w:p>
    <w:p w:rsidR="00042B3E" w:rsidRPr="00042B3E" w:rsidRDefault="00042B3E" w:rsidP="00042B3E">
      <w:pPr>
        <w:pStyle w:val="Cmsor3"/>
      </w:pPr>
      <w:r w:rsidRPr="00042B3E">
        <w:t>Adult Dormancy Cycle</w:t>
      </w:r>
    </w:p>
    <w:p w:rsidR="00042B3E" w:rsidRPr="00042B3E" w:rsidRDefault="00042B3E" w:rsidP="00042B3E">
      <w:pPr>
        <w:spacing w:before="100" w:beforeAutospacing="1" w:after="100" w:afterAutospacing="1" w:line="240" w:lineRule="auto"/>
        <w:rPr>
          <w:rFonts w:ascii="Times New Roman" w:eastAsia="Times New Roman" w:hAnsi="Times New Roman" w:cs="Times New Roman"/>
          <w:sz w:val="24"/>
          <w:szCs w:val="24"/>
          <w:lang w:eastAsia="en-GB"/>
        </w:rPr>
      </w:pPr>
      <w:r w:rsidRPr="00042B3E">
        <w:rPr>
          <w:rFonts w:ascii="Times New Roman" w:eastAsia="Times New Roman" w:hAnsi="Times New Roman" w:cs="Times New Roman"/>
          <w:sz w:val="24"/>
          <w:szCs w:val="24"/>
          <w:lang w:eastAsia="en-GB"/>
        </w:rPr>
        <w:t>Upon locating a suitable lake, an adult driftbeast feeds intensively, submerges, partially buries itself in sediment, and enters deep dormancy. Metabolic activity drops to a minimum. Dormancy lasts weeks to several months depending on environmental conditions.</w:t>
      </w:r>
    </w:p>
    <w:p w:rsidR="00042B3E" w:rsidRPr="00042B3E" w:rsidRDefault="00042B3E" w:rsidP="00042B3E">
      <w:pPr>
        <w:spacing w:before="100" w:beforeAutospacing="1" w:after="100" w:afterAutospacing="1" w:line="240" w:lineRule="auto"/>
        <w:rPr>
          <w:rFonts w:ascii="Times New Roman" w:eastAsia="Times New Roman" w:hAnsi="Times New Roman" w:cs="Times New Roman"/>
          <w:sz w:val="24"/>
          <w:szCs w:val="24"/>
          <w:lang w:eastAsia="en-GB"/>
        </w:rPr>
      </w:pPr>
      <w:r w:rsidRPr="00042B3E">
        <w:rPr>
          <w:rFonts w:ascii="Times New Roman" w:eastAsia="Times New Roman" w:hAnsi="Times New Roman" w:cs="Times New Roman"/>
          <w:sz w:val="24"/>
          <w:szCs w:val="24"/>
          <w:lang w:eastAsia="en-GB"/>
        </w:rPr>
        <w:t>Driftbeasts do not remain in a single lake permanently. Individuals rotate between multiple lake sites over multi-year cycles.</w:t>
      </w:r>
    </w:p>
    <w:p w:rsidR="00042B3E" w:rsidRPr="00042B3E" w:rsidRDefault="00826D12" w:rsidP="00042B3E">
      <w:pPr>
        <w:spacing w:after="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pict>
          <v:rect id="_x0000_i1030" style="width:0;height:1.5pt" o:hralign="center" o:hrstd="t" o:hr="t" fillcolor="#a0a0a0" stroked="f"/>
        </w:pict>
      </w:r>
    </w:p>
    <w:p w:rsidR="00042B3E" w:rsidRPr="00042B3E" w:rsidRDefault="00042B3E" w:rsidP="00042B3E">
      <w:pPr>
        <w:pStyle w:val="Cmsor2"/>
      </w:pPr>
      <w:r w:rsidRPr="00042B3E">
        <w:t>Predation and Threats</w:t>
      </w:r>
    </w:p>
    <w:p w:rsidR="00042B3E" w:rsidRPr="00042B3E" w:rsidRDefault="00042B3E" w:rsidP="00042B3E">
      <w:pPr>
        <w:spacing w:before="100" w:beforeAutospacing="1" w:after="100" w:afterAutospacing="1" w:line="240" w:lineRule="auto"/>
        <w:rPr>
          <w:rFonts w:ascii="Times New Roman" w:eastAsia="Times New Roman" w:hAnsi="Times New Roman" w:cs="Times New Roman"/>
          <w:sz w:val="24"/>
          <w:szCs w:val="24"/>
          <w:lang w:eastAsia="en-GB"/>
        </w:rPr>
      </w:pPr>
      <w:r w:rsidRPr="00042B3E">
        <w:rPr>
          <w:rFonts w:ascii="Times New Roman" w:eastAsia="Times New Roman" w:hAnsi="Times New Roman" w:cs="Times New Roman"/>
          <w:sz w:val="24"/>
          <w:szCs w:val="24"/>
          <w:lang w:eastAsia="en-GB"/>
        </w:rPr>
        <w:t>Healthy adult driftbeasts experience negligible predation pressure.</w:t>
      </w:r>
    </w:p>
    <w:p w:rsidR="00042B3E" w:rsidRPr="00042B3E" w:rsidRDefault="00042B3E" w:rsidP="00042B3E">
      <w:pPr>
        <w:spacing w:before="100" w:beforeAutospacing="1" w:after="100" w:afterAutospacing="1" w:line="240" w:lineRule="auto"/>
        <w:rPr>
          <w:rFonts w:ascii="Times New Roman" w:eastAsia="Times New Roman" w:hAnsi="Times New Roman" w:cs="Times New Roman"/>
          <w:sz w:val="24"/>
          <w:szCs w:val="24"/>
          <w:lang w:eastAsia="en-GB"/>
        </w:rPr>
      </w:pPr>
      <w:r w:rsidRPr="00042B3E">
        <w:rPr>
          <w:rFonts w:ascii="Times New Roman" w:eastAsia="Times New Roman" w:hAnsi="Times New Roman" w:cs="Times New Roman"/>
          <w:sz w:val="24"/>
          <w:szCs w:val="24"/>
          <w:lang w:eastAsia="en-GB"/>
        </w:rPr>
        <w:t>Their size, redundant anatomy, chemical defenses</w:t>
      </w:r>
      <w:bookmarkStart w:id="0" w:name="_GoBack"/>
      <w:bookmarkEnd w:id="0"/>
      <w:r w:rsidRPr="00042B3E">
        <w:rPr>
          <w:rFonts w:ascii="Times New Roman" w:eastAsia="Times New Roman" w:hAnsi="Times New Roman" w:cs="Times New Roman"/>
          <w:sz w:val="24"/>
          <w:szCs w:val="24"/>
          <w:lang w:eastAsia="en-GB"/>
        </w:rPr>
        <w:t>, and lack of concentrated vital points make attacks costly and inefficient. Only highly coordinated predator groups attempt kills, with low success rates.</w:t>
      </w:r>
    </w:p>
    <w:p w:rsidR="00042B3E" w:rsidRPr="00042B3E" w:rsidRDefault="00042B3E" w:rsidP="00042B3E">
      <w:pPr>
        <w:spacing w:before="100" w:beforeAutospacing="1" w:after="100" w:afterAutospacing="1" w:line="240" w:lineRule="auto"/>
        <w:rPr>
          <w:rFonts w:ascii="Times New Roman" w:eastAsia="Times New Roman" w:hAnsi="Times New Roman" w:cs="Times New Roman"/>
          <w:sz w:val="24"/>
          <w:szCs w:val="24"/>
          <w:lang w:eastAsia="en-GB"/>
        </w:rPr>
      </w:pPr>
      <w:r w:rsidRPr="00042B3E">
        <w:rPr>
          <w:rFonts w:ascii="Times New Roman" w:eastAsia="Times New Roman" w:hAnsi="Times New Roman" w:cs="Times New Roman"/>
          <w:sz w:val="24"/>
          <w:szCs w:val="24"/>
          <w:lang w:eastAsia="en-GB"/>
        </w:rPr>
        <w:t>Juveniles are vulnerable during early dispersal but benefit from sheer numbers.</w:t>
      </w:r>
    </w:p>
    <w:p w:rsidR="00042B3E" w:rsidRPr="00042B3E" w:rsidRDefault="00042B3E" w:rsidP="00042B3E">
      <w:pPr>
        <w:spacing w:before="100" w:beforeAutospacing="1" w:after="100" w:afterAutospacing="1" w:line="240" w:lineRule="auto"/>
        <w:rPr>
          <w:rFonts w:ascii="Times New Roman" w:eastAsia="Times New Roman" w:hAnsi="Times New Roman" w:cs="Times New Roman"/>
          <w:sz w:val="24"/>
          <w:szCs w:val="24"/>
          <w:lang w:eastAsia="en-GB"/>
        </w:rPr>
      </w:pPr>
      <w:r w:rsidRPr="00042B3E">
        <w:rPr>
          <w:rFonts w:ascii="Times New Roman" w:eastAsia="Times New Roman" w:hAnsi="Times New Roman" w:cs="Times New Roman"/>
          <w:sz w:val="24"/>
          <w:szCs w:val="24"/>
          <w:lang w:eastAsia="en-GB"/>
        </w:rPr>
        <w:t>Primary threats include extreme dehydration, prolonged heat stress, and toxic overload in severely contaminated zones. Excessive human interference can disrupt reproduction by altering secretion chemistry.</w:t>
      </w:r>
    </w:p>
    <w:p w:rsidR="00042B3E" w:rsidRPr="00042B3E" w:rsidRDefault="00826D12" w:rsidP="00042B3E">
      <w:pPr>
        <w:spacing w:after="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pict>
          <v:rect id="_x0000_i1031" style="width:0;height:1.5pt" o:hralign="center" o:hrstd="t" o:hr="t" fillcolor="#a0a0a0" stroked="f"/>
        </w:pict>
      </w:r>
    </w:p>
    <w:p w:rsidR="00042B3E" w:rsidRPr="00042B3E" w:rsidRDefault="00042B3E" w:rsidP="00042B3E">
      <w:pPr>
        <w:pStyle w:val="Cmsor2"/>
      </w:pPr>
      <w:r w:rsidRPr="00042B3E">
        <w:t>Human Interaction and Economic Significance</w:t>
      </w:r>
    </w:p>
    <w:p w:rsidR="00042B3E" w:rsidRPr="00042B3E" w:rsidRDefault="00042B3E" w:rsidP="00042B3E">
      <w:pPr>
        <w:spacing w:before="100" w:beforeAutospacing="1" w:after="100" w:afterAutospacing="1" w:line="240" w:lineRule="auto"/>
        <w:rPr>
          <w:rFonts w:ascii="Times New Roman" w:eastAsia="Times New Roman" w:hAnsi="Times New Roman" w:cs="Times New Roman"/>
          <w:sz w:val="24"/>
          <w:szCs w:val="24"/>
          <w:lang w:eastAsia="en-GB"/>
        </w:rPr>
      </w:pPr>
      <w:r w:rsidRPr="00042B3E">
        <w:rPr>
          <w:rFonts w:ascii="Times New Roman" w:eastAsia="Times New Roman" w:hAnsi="Times New Roman" w:cs="Times New Roman"/>
          <w:sz w:val="24"/>
          <w:szCs w:val="24"/>
          <w:lang w:eastAsia="en-GB"/>
        </w:rPr>
        <w:t>Driftbeasts are non-aggressive and pose minimal direct threat. They do not flee, attack, or meaningfully react to human presence.</w:t>
      </w:r>
    </w:p>
    <w:p w:rsidR="00042B3E" w:rsidRPr="00042B3E" w:rsidRDefault="00042B3E" w:rsidP="00042B3E">
      <w:pPr>
        <w:spacing w:before="100" w:beforeAutospacing="1" w:after="100" w:afterAutospacing="1" w:line="240" w:lineRule="auto"/>
        <w:rPr>
          <w:rFonts w:ascii="Times New Roman" w:eastAsia="Times New Roman" w:hAnsi="Times New Roman" w:cs="Times New Roman"/>
          <w:sz w:val="24"/>
          <w:szCs w:val="24"/>
          <w:lang w:eastAsia="en-GB"/>
        </w:rPr>
      </w:pPr>
      <w:r w:rsidRPr="00042B3E">
        <w:rPr>
          <w:rFonts w:ascii="Times New Roman" w:eastAsia="Times New Roman" w:hAnsi="Times New Roman" w:cs="Times New Roman"/>
          <w:sz w:val="24"/>
          <w:szCs w:val="24"/>
          <w:lang w:eastAsia="en-GB"/>
        </w:rPr>
        <w:t>Their chemical secretions are among the most valuable biological resources in the wasteland. Sustainable harvesting relies on passive collection along migration routes without disturbing the animal.</w:t>
      </w:r>
    </w:p>
    <w:p w:rsidR="00042B3E" w:rsidRPr="00042B3E" w:rsidRDefault="00042B3E" w:rsidP="00042B3E">
      <w:pPr>
        <w:spacing w:before="100" w:beforeAutospacing="1" w:after="100" w:afterAutospacing="1" w:line="240" w:lineRule="auto"/>
        <w:rPr>
          <w:rFonts w:ascii="Times New Roman" w:eastAsia="Times New Roman" w:hAnsi="Times New Roman" w:cs="Times New Roman"/>
          <w:sz w:val="24"/>
          <w:szCs w:val="24"/>
          <w:lang w:eastAsia="en-GB"/>
        </w:rPr>
      </w:pPr>
      <w:r w:rsidRPr="00042B3E">
        <w:rPr>
          <w:rFonts w:ascii="Times New Roman" w:eastAsia="Times New Roman" w:hAnsi="Times New Roman" w:cs="Times New Roman"/>
          <w:sz w:val="24"/>
          <w:szCs w:val="24"/>
          <w:lang w:eastAsia="en-GB"/>
        </w:rPr>
        <w:t>Attempts at containment, forced stimulation, or industrial farming consistently fail. Excessive stress alters secretion chemistry, rendering it unstable or unusable.</w:t>
      </w:r>
    </w:p>
    <w:p w:rsidR="00042B3E" w:rsidRPr="00042B3E" w:rsidRDefault="00042B3E" w:rsidP="00042B3E">
      <w:pPr>
        <w:spacing w:before="100" w:beforeAutospacing="1" w:after="100" w:afterAutospacing="1" w:line="240" w:lineRule="auto"/>
        <w:rPr>
          <w:rFonts w:ascii="Times New Roman" w:eastAsia="Times New Roman" w:hAnsi="Times New Roman" w:cs="Times New Roman"/>
          <w:sz w:val="24"/>
          <w:szCs w:val="24"/>
          <w:lang w:eastAsia="en-GB"/>
        </w:rPr>
      </w:pPr>
      <w:r w:rsidRPr="00042B3E">
        <w:rPr>
          <w:rFonts w:ascii="Times New Roman" w:eastAsia="Times New Roman" w:hAnsi="Times New Roman" w:cs="Times New Roman"/>
          <w:sz w:val="24"/>
          <w:szCs w:val="24"/>
          <w:lang w:eastAsia="en-GB"/>
        </w:rPr>
        <w:t>Effective exploitation depends on patience, distance, and non-interference.</w:t>
      </w:r>
    </w:p>
    <w:p w:rsidR="00042B3E" w:rsidRPr="00042B3E" w:rsidRDefault="00826D12" w:rsidP="00042B3E">
      <w:pPr>
        <w:spacing w:after="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pict>
          <v:rect id="_x0000_i1032" style="width:0;height:1.5pt" o:hralign="center" o:hrstd="t" o:hr="t" fillcolor="#a0a0a0" stroked="f"/>
        </w:pict>
      </w:r>
    </w:p>
    <w:p w:rsidR="00042B3E" w:rsidRPr="00042B3E" w:rsidRDefault="00042B3E" w:rsidP="00042B3E">
      <w:pPr>
        <w:pStyle w:val="Cmsor2"/>
      </w:pPr>
      <w:r w:rsidRPr="00042B3E">
        <w:lastRenderedPageBreak/>
        <w:t>Ecological Significance</w:t>
      </w:r>
    </w:p>
    <w:p w:rsidR="00042B3E" w:rsidRPr="00042B3E" w:rsidRDefault="00042B3E" w:rsidP="00042B3E">
      <w:pPr>
        <w:spacing w:before="100" w:beforeAutospacing="1" w:after="100" w:afterAutospacing="1" w:line="240" w:lineRule="auto"/>
        <w:rPr>
          <w:rFonts w:ascii="Times New Roman" w:eastAsia="Times New Roman" w:hAnsi="Times New Roman" w:cs="Times New Roman"/>
          <w:sz w:val="24"/>
          <w:szCs w:val="24"/>
          <w:lang w:eastAsia="en-GB"/>
        </w:rPr>
      </w:pPr>
      <w:r w:rsidRPr="00042B3E">
        <w:rPr>
          <w:rFonts w:ascii="Times New Roman" w:eastAsia="Times New Roman" w:hAnsi="Times New Roman" w:cs="Times New Roman"/>
          <w:sz w:val="24"/>
          <w:szCs w:val="24"/>
          <w:lang w:eastAsia="en-GB"/>
        </w:rPr>
        <w:t>Driftbeasts act as long-term environmental stabilizers.</w:t>
      </w:r>
    </w:p>
    <w:p w:rsidR="00042B3E" w:rsidRPr="00042B3E" w:rsidRDefault="00042B3E" w:rsidP="00042B3E">
      <w:pPr>
        <w:spacing w:before="100" w:beforeAutospacing="1" w:after="100" w:afterAutospacing="1" w:line="240" w:lineRule="auto"/>
        <w:rPr>
          <w:rFonts w:ascii="Times New Roman" w:eastAsia="Times New Roman" w:hAnsi="Times New Roman" w:cs="Times New Roman"/>
          <w:sz w:val="24"/>
          <w:szCs w:val="24"/>
          <w:lang w:eastAsia="en-GB"/>
        </w:rPr>
      </w:pPr>
      <w:r w:rsidRPr="00042B3E">
        <w:rPr>
          <w:rFonts w:ascii="Times New Roman" w:eastAsia="Times New Roman" w:hAnsi="Times New Roman" w:cs="Times New Roman"/>
          <w:sz w:val="24"/>
          <w:szCs w:val="24"/>
          <w:lang w:eastAsia="en-GB"/>
        </w:rPr>
        <w:t>By consuming toxic waste and redistributing chemically neutralized secretions along their migration paths, they gradually reduce pathogen load and chemical hostility in contaminated regions. Over long timescales, migration corridors become marginally more habitable.</w:t>
      </w:r>
    </w:p>
    <w:p w:rsidR="00042B3E" w:rsidRPr="00042B3E" w:rsidRDefault="00042B3E" w:rsidP="00042B3E">
      <w:pPr>
        <w:spacing w:before="100" w:beforeAutospacing="1" w:after="100" w:afterAutospacing="1" w:line="240" w:lineRule="auto"/>
        <w:rPr>
          <w:rFonts w:ascii="Times New Roman" w:eastAsia="Times New Roman" w:hAnsi="Times New Roman" w:cs="Times New Roman"/>
          <w:sz w:val="24"/>
          <w:szCs w:val="24"/>
          <w:lang w:eastAsia="en-GB"/>
        </w:rPr>
      </w:pPr>
      <w:r w:rsidRPr="00042B3E">
        <w:rPr>
          <w:rFonts w:ascii="Times New Roman" w:eastAsia="Times New Roman" w:hAnsi="Times New Roman" w:cs="Times New Roman"/>
          <w:sz w:val="24"/>
          <w:szCs w:val="24"/>
          <w:lang w:eastAsia="en-GB"/>
        </w:rPr>
        <w:t>They do not restore ecosystems quickly.</w:t>
      </w:r>
    </w:p>
    <w:p w:rsidR="00042B3E" w:rsidRPr="00042B3E" w:rsidRDefault="00042B3E" w:rsidP="00042B3E">
      <w:pPr>
        <w:spacing w:before="100" w:beforeAutospacing="1" w:after="100" w:afterAutospacing="1" w:line="240" w:lineRule="auto"/>
        <w:rPr>
          <w:rFonts w:ascii="Times New Roman" w:eastAsia="Times New Roman" w:hAnsi="Times New Roman" w:cs="Times New Roman"/>
          <w:sz w:val="24"/>
          <w:szCs w:val="24"/>
          <w:lang w:eastAsia="en-GB"/>
        </w:rPr>
      </w:pPr>
      <w:r w:rsidRPr="00042B3E">
        <w:rPr>
          <w:rFonts w:ascii="Times New Roman" w:eastAsia="Times New Roman" w:hAnsi="Times New Roman" w:cs="Times New Roman"/>
          <w:sz w:val="24"/>
          <w:szCs w:val="24"/>
          <w:lang w:eastAsia="en-GB"/>
        </w:rPr>
        <w:t>They make restoration possible.</w:t>
      </w:r>
    </w:p>
    <w:p w:rsidR="00042B3E" w:rsidRPr="00042B3E" w:rsidRDefault="00826D12" w:rsidP="00042B3E">
      <w:pPr>
        <w:spacing w:after="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pict>
          <v:rect id="_x0000_i1033" style="width:0;height:1.5pt" o:hralign="center" o:hrstd="t" o:hr="t" fillcolor="#a0a0a0" stroked="f"/>
        </w:pict>
      </w:r>
    </w:p>
    <w:p w:rsidR="00042B3E" w:rsidRPr="00042B3E" w:rsidRDefault="00042B3E" w:rsidP="00042B3E">
      <w:pPr>
        <w:pStyle w:val="Cmsor2"/>
      </w:pPr>
      <w:r w:rsidRPr="00042B3E">
        <w:t>Summary</w:t>
      </w:r>
    </w:p>
    <w:p w:rsidR="00042B3E" w:rsidRPr="00042B3E" w:rsidRDefault="00042B3E" w:rsidP="00042B3E">
      <w:pPr>
        <w:spacing w:before="100" w:beforeAutospacing="1" w:after="100" w:afterAutospacing="1" w:line="240" w:lineRule="auto"/>
        <w:rPr>
          <w:rFonts w:ascii="Times New Roman" w:eastAsia="Times New Roman" w:hAnsi="Times New Roman" w:cs="Times New Roman"/>
          <w:sz w:val="24"/>
          <w:szCs w:val="24"/>
          <w:lang w:eastAsia="en-GB"/>
        </w:rPr>
      </w:pPr>
      <w:r w:rsidRPr="00042B3E">
        <w:rPr>
          <w:rFonts w:ascii="Times New Roman" w:eastAsia="Times New Roman" w:hAnsi="Times New Roman" w:cs="Times New Roman"/>
          <w:sz w:val="24"/>
          <w:szCs w:val="24"/>
          <w:lang w:eastAsia="en-GB"/>
        </w:rPr>
        <w:t>Driftbeasts are slow, solitary, low-intelligence organisms adapted to survive through redundancy, dormancy, and chemical buffering rather than aggression or awareness.</w:t>
      </w:r>
    </w:p>
    <w:p w:rsidR="00042B3E" w:rsidRPr="00042B3E" w:rsidRDefault="00042B3E" w:rsidP="00042B3E">
      <w:pPr>
        <w:spacing w:before="100" w:beforeAutospacing="1" w:after="100" w:afterAutospacing="1" w:line="240" w:lineRule="auto"/>
        <w:rPr>
          <w:rFonts w:ascii="Times New Roman" w:eastAsia="Times New Roman" w:hAnsi="Times New Roman" w:cs="Times New Roman"/>
          <w:sz w:val="24"/>
          <w:szCs w:val="24"/>
          <w:lang w:eastAsia="en-GB"/>
        </w:rPr>
      </w:pPr>
      <w:r w:rsidRPr="00042B3E">
        <w:rPr>
          <w:rFonts w:ascii="Times New Roman" w:eastAsia="Times New Roman" w:hAnsi="Times New Roman" w:cs="Times New Roman"/>
          <w:sz w:val="24"/>
          <w:szCs w:val="24"/>
          <w:lang w:eastAsia="en-GB"/>
        </w:rPr>
        <w:t>They drift.</w:t>
      </w:r>
      <w:r w:rsidRPr="00042B3E">
        <w:rPr>
          <w:rFonts w:ascii="Times New Roman" w:eastAsia="Times New Roman" w:hAnsi="Times New Roman" w:cs="Times New Roman"/>
          <w:sz w:val="24"/>
          <w:szCs w:val="24"/>
          <w:lang w:eastAsia="en-GB"/>
        </w:rPr>
        <w:br/>
        <w:t>They sleep.</w:t>
      </w:r>
      <w:r w:rsidRPr="00042B3E">
        <w:rPr>
          <w:rFonts w:ascii="Times New Roman" w:eastAsia="Times New Roman" w:hAnsi="Times New Roman" w:cs="Times New Roman"/>
          <w:sz w:val="24"/>
          <w:szCs w:val="24"/>
          <w:lang w:eastAsia="en-GB"/>
        </w:rPr>
        <w:br/>
        <w:t>They endure.</w:t>
      </w:r>
    </w:p>
    <w:p w:rsidR="00042B3E" w:rsidRPr="00042B3E" w:rsidRDefault="00042B3E" w:rsidP="00042B3E">
      <w:pPr>
        <w:spacing w:before="100" w:beforeAutospacing="1" w:after="100" w:afterAutospacing="1" w:line="240" w:lineRule="auto"/>
        <w:rPr>
          <w:rFonts w:ascii="Times New Roman" w:eastAsia="Times New Roman" w:hAnsi="Times New Roman" w:cs="Times New Roman"/>
          <w:sz w:val="24"/>
          <w:szCs w:val="24"/>
          <w:lang w:eastAsia="en-GB"/>
        </w:rPr>
      </w:pPr>
      <w:r w:rsidRPr="00042B3E">
        <w:rPr>
          <w:rFonts w:ascii="Times New Roman" w:eastAsia="Times New Roman" w:hAnsi="Times New Roman" w:cs="Times New Roman"/>
          <w:sz w:val="24"/>
          <w:szCs w:val="24"/>
          <w:lang w:eastAsia="en-GB"/>
        </w:rPr>
        <w:t>And the world becomes slightly less poisoned wherever they pass.</w:t>
      </w:r>
    </w:p>
    <w:p w:rsidR="00813FB7" w:rsidRDefault="00826D12"/>
    <w:sectPr w:rsidR="00813FB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4DC2034"/>
    <w:multiLevelType w:val="multilevel"/>
    <w:tmpl w:val="39B09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E1A110F"/>
    <w:multiLevelType w:val="multilevel"/>
    <w:tmpl w:val="538A3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576FA"/>
    <w:rsid w:val="00042B3E"/>
    <w:rsid w:val="0021793E"/>
    <w:rsid w:val="003C4754"/>
    <w:rsid w:val="005576FA"/>
    <w:rsid w:val="00826D1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B08307F-26CD-47ED-A248-9ADD2D5CC4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l">
    <w:name w:val="Normal"/>
    <w:qFormat/>
    <w:rPr>
      <w:lang w:val="en-US"/>
    </w:rPr>
  </w:style>
  <w:style w:type="paragraph" w:styleId="Cmsor2">
    <w:name w:val="heading 2"/>
    <w:basedOn w:val="Norml"/>
    <w:link w:val="Cmsor2Char"/>
    <w:uiPriority w:val="9"/>
    <w:qFormat/>
    <w:rsid w:val="00042B3E"/>
    <w:pPr>
      <w:spacing w:before="100" w:beforeAutospacing="1" w:after="100" w:afterAutospacing="1" w:line="240" w:lineRule="auto"/>
      <w:outlineLvl w:val="1"/>
    </w:pPr>
    <w:rPr>
      <w:rFonts w:ascii="Times New Roman" w:eastAsia="Times New Roman" w:hAnsi="Times New Roman" w:cs="Times New Roman"/>
      <w:b/>
      <w:bCs/>
      <w:sz w:val="36"/>
      <w:szCs w:val="36"/>
      <w:lang w:eastAsia="en-GB"/>
    </w:rPr>
  </w:style>
  <w:style w:type="paragraph" w:styleId="Cmsor3">
    <w:name w:val="heading 3"/>
    <w:basedOn w:val="Norml"/>
    <w:link w:val="Cmsor3Char"/>
    <w:uiPriority w:val="9"/>
    <w:qFormat/>
    <w:rsid w:val="00042B3E"/>
    <w:pPr>
      <w:spacing w:before="100" w:beforeAutospacing="1" w:after="100" w:afterAutospacing="1" w:line="240" w:lineRule="auto"/>
      <w:outlineLvl w:val="2"/>
    </w:pPr>
    <w:rPr>
      <w:rFonts w:ascii="Times New Roman" w:eastAsia="Times New Roman" w:hAnsi="Times New Roman" w:cs="Times New Roman"/>
      <w:b/>
      <w:bCs/>
      <w:sz w:val="27"/>
      <w:szCs w:val="27"/>
      <w:lang w:eastAsia="en-GB"/>
    </w:rPr>
  </w:style>
  <w:style w:type="character" w:default="1" w:styleId="Bekezdsalapbettpusa">
    <w:name w:val="Default Paragraph Font"/>
    <w:uiPriority w:val="1"/>
    <w:semiHidden/>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character" w:customStyle="1" w:styleId="Cmsor2Char">
    <w:name w:val="Címsor 2 Char"/>
    <w:basedOn w:val="Bekezdsalapbettpusa"/>
    <w:link w:val="Cmsor2"/>
    <w:uiPriority w:val="9"/>
    <w:rsid w:val="00042B3E"/>
    <w:rPr>
      <w:rFonts w:ascii="Times New Roman" w:eastAsia="Times New Roman" w:hAnsi="Times New Roman" w:cs="Times New Roman"/>
      <w:b/>
      <w:bCs/>
      <w:sz w:val="36"/>
      <w:szCs w:val="36"/>
      <w:lang w:eastAsia="en-GB"/>
    </w:rPr>
  </w:style>
  <w:style w:type="character" w:customStyle="1" w:styleId="Cmsor3Char">
    <w:name w:val="Címsor 3 Char"/>
    <w:basedOn w:val="Bekezdsalapbettpusa"/>
    <w:link w:val="Cmsor3"/>
    <w:uiPriority w:val="9"/>
    <w:rsid w:val="00042B3E"/>
    <w:rPr>
      <w:rFonts w:ascii="Times New Roman" w:eastAsia="Times New Roman" w:hAnsi="Times New Roman" w:cs="Times New Roman"/>
      <w:b/>
      <w:bCs/>
      <w:sz w:val="27"/>
      <w:szCs w:val="27"/>
      <w:lang w:eastAsia="en-GB"/>
    </w:rPr>
  </w:style>
  <w:style w:type="paragraph" w:styleId="NormlWeb">
    <w:name w:val="Normal (Web)"/>
    <w:basedOn w:val="Norml"/>
    <w:uiPriority w:val="99"/>
    <w:semiHidden/>
    <w:unhideWhenUsed/>
    <w:rsid w:val="00042B3E"/>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Kiemels2">
    <w:name w:val="Strong"/>
    <w:basedOn w:val="Bekezdsalapbettpusa"/>
    <w:uiPriority w:val="22"/>
    <w:qFormat/>
    <w:rsid w:val="00042B3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602425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téma">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60</TotalTime>
  <Pages>5</Pages>
  <Words>1285</Words>
  <Characters>7329</Characters>
  <Application>Microsoft Office Word</Application>
  <DocSecurity>0</DocSecurity>
  <Lines>61</Lines>
  <Paragraphs>17</Paragraphs>
  <ScaleCrop>false</ScaleCrop>
  <Company/>
  <LinksUpToDate>false</LinksUpToDate>
  <CharactersWithSpaces>8597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Simi</dc:creator>
  <cp:keywords/>
  <dc:description/>
  <cp:lastModifiedBy>Simi</cp:lastModifiedBy>
  <cp:revision>3</cp:revision>
  <dcterms:created xsi:type="dcterms:W3CDTF">2026-02-07T17:16:00Z</dcterms:created>
  <dcterms:modified xsi:type="dcterms:W3CDTF">2026-02-07T18:25:00Z</dcterms:modified>
</cp:coreProperties>
</file>