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402" w:rsidRPr="007B1402" w:rsidRDefault="007B1402" w:rsidP="007B1402">
      <w:pPr>
        <w:pStyle w:val="Title"/>
        <w:jc w:val="right"/>
        <w:rPr>
          <w:lang w:val="sr-Latn-CS"/>
        </w:rPr>
      </w:pPr>
      <w:r w:rsidRPr="007B1402">
        <w:rPr>
          <w:lang w:val="sr-Latn-CS"/>
        </w:rPr>
        <w:t>P</w:t>
      </w:r>
      <w:r w:rsidR="007920B6">
        <w:rPr>
          <w:lang w:val="sr-Latn-CS"/>
        </w:rPr>
        <w:t>arty Maker</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7920B6" w:rsidP="007B1402">
            <w:pPr>
              <w:pStyle w:val="Tabletext"/>
              <w:rPr>
                <w:lang w:val="sr-Latn-CS"/>
              </w:rPr>
            </w:pPr>
            <w:r>
              <w:rPr>
                <w:lang w:val="sr-Latn-CS"/>
              </w:rPr>
              <w:t>12</w:t>
            </w:r>
            <w:r w:rsidR="007B1402">
              <w:rPr>
                <w:lang w:val="sr-Latn-CS"/>
              </w:rPr>
              <w:t>.05.20</w:t>
            </w:r>
            <w:r>
              <w:rPr>
                <w:lang w:val="sr-Latn-CS"/>
              </w:rPr>
              <w:t>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920B6" w:rsidRDefault="007920B6" w:rsidP="007B1402">
            <w:pPr>
              <w:pStyle w:val="Tabletext"/>
            </w:pPr>
            <w:r>
              <w:rPr>
                <w:lang w:val="sr-Latn-CS"/>
              </w:rPr>
              <w:t>Andrija, Sava, Milo</w:t>
            </w:r>
            <w:r>
              <w:rPr>
                <w:lang w:val="sr-Latn-RS"/>
              </w:rPr>
              <w:t>š</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A244AC">
        <w:rPr>
          <w:lang w:val="sr-Latn-CS"/>
        </w:rPr>
        <w:t>web aplikacije Party Maker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C32F48">
        <w:rPr>
          <w:lang w:val="sr-Latn-CS"/>
        </w:rPr>
        <w:t>Party Maker</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4D261F" w:rsidRDefault="00A637C0" w:rsidP="004D261F">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1840EB" w:rsidRPr="00F564B5" w:rsidRDefault="001840EB" w:rsidP="001840EB">
      <w:pPr>
        <w:pStyle w:val="BodyText"/>
        <w:numPr>
          <w:ilvl w:val="0"/>
          <w:numId w:val="11"/>
        </w:numPr>
        <w:rPr>
          <w:lang w:val="sr-Latn-CS"/>
        </w:rPr>
      </w:pPr>
      <w:r>
        <w:rPr>
          <w:lang w:val="sr-Latn-CS"/>
        </w:rPr>
        <w:t>Party Maker – Predlog Projekta, SWE-Party-Maker-01, V1.0, 20</w:t>
      </w:r>
      <w:r>
        <w:rPr>
          <w:lang w:val="sr-Latn-CS"/>
        </w:rPr>
        <w:t>23</w:t>
      </w:r>
      <w:r>
        <w:rPr>
          <w:lang w:val="sr-Latn-CS"/>
        </w:rPr>
        <w:t>, SAM Engineering</w:t>
      </w:r>
    </w:p>
    <w:p w:rsidR="001840EB" w:rsidRPr="00F564B5" w:rsidRDefault="001840EB" w:rsidP="001840EB">
      <w:pPr>
        <w:pStyle w:val="BodyText"/>
        <w:numPr>
          <w:ilvl w:val="0"/>
          <w:numId w:val="11"/>
        </w:numPr>
        <w:rPr>
          <w:lang w:val="sr-Latn-CS"/>
        </w:rPr>
      </w:pPr>
      <w:r>
        <w:rPr>
          <w:lang w:val="sr-Latn-CS"/>
        </w:rPr>
        <w:t xml:space="preserve">Party Maker – </w:t>
      </w:r>
      <w:r>
        <w:rPr>
          <w:lang w:val="sr-Latn-CS"/>
        </w:rPr>
        <w:t>Vizija Sistema</w:t>
      </w:r>
      <w:r>
        <w:rPr>
          <w:lang w:val="sr-Latn-CS"/>
        </w:rPr>
        <w:t>, SWE-Party-Maker-0</w:t>
      </w:r>
      <w:r>
        <w:rPr>
          <w:lang w:val="sr-Latn-CS"/>
        </w:rPr>
        <w:t>2</w:t>
      </w:r>
      <w:r>
        <w:rPr>
          <w:lang w:val="sr-Latn-CS"/>
        </w:rPr>
        <w:t>, V1.0, 20</w:t>
      </w:r>
      <w:r>
        <w:rPr>
          <w:lang w:val="sr-Latn-CS"/>
        </w:rPr>
        <w:t>23</w:t>
      </w:r>
      <w:r>
        <w:rPr>
          <w:lang w:val="sr-Latn-CS"/>
        </w:rPr>
        <w:t>, SAM Engineering</w:t>
      </w:r>
    </w:p>
    <w:p w:rsidR="001840EB" w:rsidRPr="00F564B5" w:rsidRDefault="001840EB" w:rsidP="001840EB">
      <w:pPr>
        <w:pStyle w:val="BodyText"/>
        <w:numPr>
          <w:ilvl w:val="0"/>
          <w:numId w:val="11"/>
        </w:numPr>
        <w:rPr>
          <w:lang w:val="sr-Latn-CS"/>
        </w:rPr>
      </w:pPr>
      <w:r>
        <w:rPr>
          <w:lang w:val="sr-Latn-CS"/>
        </w:rPr>
        <w:t xml:space="preserve">Party Maker – </w:t>
      </w:r>
      <w:r>
        <w:rPr>
          <w:lang w:val="sr-Latn-CS"/>
        </w:rPr>
        <w:t>Raspored Aktivnosti</w:t>
      </w:r>
      <w:r>
        <w:rPr>
          <w:lang w:val="sr-Latn-CS"/>
        </w:rPr>
        <w:t>, SWE-Party-Maker-0</w:t>
      </w:r>
      <w:r>
        <w:rPr>
          <w:lang w:val="sr-Latn-CS"/>
        </w:rPr>
        <w:t>3</w:t>
      </w:r>
      <w:r>
        <w:rPr>
          <w:lang w:val="sr-Latn-CS"/>
        </w:rPr>
        <w:t>, V1.0, 2023, SAM Engineering</w:t>
      </w:r>
    </w:p>
    <w:p w:rsidR="001840EB" w:rsidRPr="00F564B5" w:rsidRDefault="001840EB" w:rsidP="001840EB">
      <w:pPr>
        <w:pStyle w:val="BodyText"/>
        <w:numPr>
          <w:ilvl w:val="0"/>
          <w:numId w:val="11"/>
        </w:numPr>
        <w:rPr>
          <w:lang w:val="sr-Latn-CS"/>
        </w:rPr>
      </w:pPr>
      <w:r>
        <w:rPr>
          <w:lang w:val="sr-Latn-CS"/>
        </w:rPr>
        <w:t xml:space="preserve">Party Maker – </w:t>
      </w:r>
      <w:r>
        <w:rPr>
          <w:lang w:val="sr-Latn-CS"/>
        </w:rPr>
        <w:t>Specifikacija Zahteva</w:t>
      </w:r>
      <w:r>
        <w:rPr>
          <w:lang w:val="sr-Latn-CS"/>
        </w:rPr>
        <w:t>, SWE-Party-Maker-0</w:t>
      </w:r>
      <w:r>
        <w:rPr>
          <w:lang w:val="sr-Latn-CS"/>
        </w:rPr>
        <w:t>4</w:t>
      </w:r>
      <w:r>
        <w:rPr>
          <w:lang w:val="sr-Latn-CS"/>
        </w:rPr>
        <w:t>, V1.0, 2023, SAM Engineering</w:t>
      </w:r>
    </w:p>
    <w:p w:rsidR="001840EB" w:rsidRPr="001840EB" w:rsidRDefault="001840EB" w:rsidP="001840EB">
      <w:pPr>
        <w:pStyle w:val="BodyText"/>
        <w:numPr>
          <w:ilvl w:val="0"/>
          <w:numId w:val="11"/>
        </w:numPr>
        <w:rPr>
          <w:lang w:val="sr-Latn-CS"/>
        </w:rPr>
      </w:pPr>
      <w:r>
        <w:rPr>
          <w:lang w:val="sr-Latn-CS"/>
        </w:rPr>
        <w:t xml:space="preserve">Party Maker – </w:t>
      </w:r>
      <w:r>
        <w:rPr>
          <w:lang w:val="sr-Latn-CS"/>
        </w:rPr>
        <w:t>Arhitekturini projekat</w:t>
      </w:r>
      <w:r>
        <w:rPr>
          <w:lang w:val="sr-Latn-CS"/>
        </w:rPr>
        <w:t>, SWE-Party-Maker-0</w:t>
      </w:r>
      <w:r>
        <w:rPr>
          <w:lang w:val="sr-Latn-CS"/>
        </w:rPr>
        <w:t>5</w:t>
      </w:r>
      <w:r>
        <w:rPr>
          <w:lang w:val="sr-Latn-CS"/>
        </w:rPr>
        <w:t>, V1.0, 2023, SAM Engineering</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C32F48">
        <w:rPr>
          <w:lang w:val="sr-Latn-CS"/>
        </w:rPr>
        <w:t>Party Maker</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lastRenderedPageBreak/>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Proveriti slučaj korišćenja Izbor jezika.</w:t>
      </w:r>
    </w:p>
    <w:p w:rsidR="001617AC" w:rsidRPr="00607382" w:rsidRDefault="001617AC" w:rsidP="007B1402">
      <w:pPr>
        <w:pStyle w:val="BodyText"/>
        <w:ind w:left="1440"/>
        <w:rPr>
          <w:lang w:val="sr-Latn-CS"/>
        </w:rPr>
      </w:pPr>
      <w:r w:rsidRPr="00607382">
        <w:rPr>
          <w:lang w:val="sr-Latn-CS"/>
        </w:rPr>
        <w:t xml:space="preserve">Proveriti slučaj korišćenja Pregled osnovnih </w:t>
      </w:r>
      <w:r w:rsidR="000D366F">
        <w:rPr>
          <w:lang w:val="sr-Latn-CS"/>
        </w:rPr>
        <w:t>podataka o kompaniji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A</w:t>
      </w:r>
      <w:r w:rsidR="000D366F">
        <w:rPr>
          <w:lang w:val="sr-Latn-RS"/>
        </w:rPr>
        <w:t>žuriranje podataka o kompaniji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Dodavanje proizvoda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1"/>
      <w:r w:rsidRPr="00607382">
        <w:rPr>
          <w:lang w:val="sr-Latn-CS"/>
        </w:rPr>
        <w:t xml:space="preserve">Pregled </w:t>
      </w:r>
      <w:bookmarkEnd w:id="9"/>
      <w:r w:rsidR="000D366F">
        <w:rPr>
          <w:lang w:val="sr-Latn-CS"/>
        </w:rPr>
        <w:t>podataka o određenom proizvodu.</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Ažuriranje podataka o proizvodu.</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Brisanje proizvoda.</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Dodavanje naloga.</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Ažuriranje podataka o korisniku.</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Brisanje naloga.</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Prijavljivanje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Poručivanje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Sortiranje proizvoda po ceni.</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Sortiranje proizvoda po nazivu.</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Sortiranje proizvoda po datumu dodavanja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Filtriranje po proizvođaču proizvoda.</w:t>
      </w:r>
    </w:p>
    <w:p w:rsidR="001617AC" w:rsidRPr="00607382" w:rsidRDefault="001617AC" w:rsidP="007B1402">
      <w:pPr>
        <w:pStyle w:val="BodyText"/>
        <w:ind w:left="1440"/>
        <w:rPr>
          <w:lang w:val="sr-Latn-CS"/>
        </w:rPr>
      </w:pPr>
      <w:r w:rsidRPr="00607382">
        <w:rPr>
          <w:lang w:val="sr-Latn-CS"/>
        </w:rPr>
        <w:t xml:space="preserve">Proveriti slučaj korišćenja </w:t>
      </w:r>
      <w:r w:rsidR="000D366F">
        <w:rPr>
          <w:lang w:val="sr-Latn-CS"/>
        </w:rPr>
        <w:t>Filtriranje po specijalnim karakteristikama proizvoda.</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C320A0">
        <w:rPr>
          <w:lang w:val="sr-Latn-CS"/>
        </w:rPr>
        <w:t>naloga</w:t>
      </w:r>
      <w:r w:rsidRPr="00607382">
        <w:rPr>
          <w:lang w:val="sr-Latn-CS"/>
        </w:rPr>
        <w:t>.</w:t>
      </w:r>
    </w:p>
    <w:p w:rsidR="003E1B13" w:rsidRPr="00607382" w:rsidRDefault="003E1B13" w:rsidP="003E1B13">
      <w:pPr>
        <w:pStyle w:val="BodyText"/>
        <w:ind w:left="1440"/>
        <w:rPr>
          <w:lang w:val="sr-Latn-CS"/>
        </w:rPr>
      </w:pPr>
      <w:r w:rsidRPr="00607382">
        <w:rPr>
          <w:lang w:val="sr-Latn-CS"/>
        </w:rPr>
        <w:t xml:space="preserve">Proveriti posledice operacije </w:t>
      </w:r>
      <w:r w:rsidR="00C320A0">
        <w:rPr>
          <w:lang w:val="sr-Latn-CS"/>
        </w:rPr>
        <w:t>brisanja postojećeg naloga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3E1B13" w:rsidRPr="00607382">
        <w:rPr>
          <w:lang w:val="sr-Latn-CS"/>
        </w:rPr>
        <w:t>pr</w:t>
      </w:r>
      <w:r w:rsidR="00C320A0">
        <w:rPr>
          <w:lang w:val="sr-Latn-CS"/>
        </w:rPr>
        <w:t>oizvoda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lastRenderedPageBreak/>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53580B">
        <w:rPr>
          <w:lang w:val="sr-Latn-CS"/>
        </w:rPr>
        <w:t>proizvoda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53580B">
        <w:rPr>
          <w:lang w:val="sr-Latn-CS"/>
        </w:rPr>
        <w:t>novog naloga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osnovnih podataka o </w:t>
      </w:r>
      <w:r w:rsidR="0053580B">
        <w:rPr>
          <w:noProof/>
          <w:lang w:val="sr-Latn-CS"/>
        </w:rPr>
        <w:t>kompaniji</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w:t>
      </w:r>
      <w:r w:rsidR="0053580B">
        <w:rPr>
          <w:noProof/>
          <w:lang w:val="sr-Latn-CS"/>
        </w:rPr>
        <w:t xml:space="preserve"> podataka o određenom proizvodu</w:t>
      </w:r>
      <w:r>
        <w:rPr>
          <w:noProof/>
          <w:lang w:val="sr-Latn-CS"/>
        </w:rPr>
        <w:t>.</w:t>
      </w:r>
    </w:p>
    <w:p w:rsidR="007F6642" w:rsidRDefault="00A4489B" w:rsidP="007B1402">
      <w:pPr>
        <w:pStyle w:val="BodyText"/>
        <w:rPr>
          <w:lang w:val="sr-Latn-CS"/>
        </w:rPr>
      </w:pPr>
      <w:r>
        <w:rPr>
          <w:lang w:val="sr-Latn-CS"/>
        </w:rPr>
        <w:tab/>
        <w:t xml:space="preserve">Proveriti da li sistem može da podrži do 1000 simultanih pristupa korisnika </w:t>
      </w:r>
      <w:r w:rsidR="0053580B">
        <w:rPr>
          <w:lang w:val="sr-Latn-CS"/>
        </w:rPr>
        <w:t>aplikaciji</w:t>
      </w:r>
      <w:r>
        <w:rPr>
          <w:lang w:val="sr-Latn-CS"/>
        </w:rPr>
        <w:t xml:space="preserve">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53580B">
        <w:rPr>
          <w:noProof/>
          <w:lang w:val="sr-Latn-CS"/>
        </w:rPr>
        <w:t>kompaniji</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(Administrator</w:t>
      </w:r>
      <w:r w:rsidR="00EC7779">
        <w:rPr>
          <w:lang w:val="sr-Latn-CS"/>
        </w:rPr>
        <w:t>, Potrošač</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C32F48">
        <w:rPr>
          <w:lang w:val="sr-Latn-CS"/>
        </w:rPr>
        <w:t>Party Maker</w:t>
      </w:r>
      <w:r>
        <w:rPr>
          <w:lang w:val="sr-Latn-CS"/>
        </w:rPr>
        <w:t xml:space="preserve"> </w:t>
      </w:r>
      <w:r w:rsidR="00EC7779">
        <w:rPr>
          <w:lang w:val="sr-Latn-CS"/>
        </w:rPr>
        <w:t>aplikacija</w:t>
      </w:r>
      <w:r>
        <w:rPr>
          <w:lang w:val="sr-Latn-CS"/>
        </w:rPr>
        <w:t xml:space="preserve"> dostupn</w:t>
      </w:r>
      <w:r w:rsidR="00EC7779">
        <w:rPr>
          <w:lang w:val="sr-Latn-CS"/>
        </w:rPr>
        <w:t>a</w:t>
      </w:r>
      <w:r>
        <w:rPr>
          <w:lang w:val="sr-Latn-CS"/>
        </w:rPr>
        <w:t xml:space="preserve"> 24 časa dnevno, 7 dana u nedelji. Vreme kada </w:t>
      </w:r>
      <w:r w:rsidR="00EC7779">
        <w:rPr>
          <w:lang w:val="sr-Latn-CS"/>
        </w:rPr>
        <w:t>aplikacija</w:t>
      </w:r>
      <w:r>
        <w:rPr>
          <w:lang w:val="sr-Latn-CS"/>
        </w:rPr>
        <w:t xml:space="preserve"> nije dostupn</w:t>
      </w:r>
      <w:r w:rsidR="00EC7779">
        <w:rPr>
          <w:lang w:val="sr-Latn-CS"/>
        </w:rPr>
        <w:t>a</w:t>
      </w:r>
      <w:r>
        <w:rPr>
          <w:lang w:val="sr-Latn-CS"/>
        </w:rPr>
        <w:t xml:space="preserve">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lastRenderedPageBreak/>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C32F48">
        <w:rPr>
          <w:lang w:val="sr-Latn-CS"/>
        </w:rPr>
        <w:t>Party Maker</w:t>
      </w:r>
      <w:r>
        <w:rPr>
          <w:lang w:val="sr-Latn-CS"/>
        </w:rPr>
        <w:t xml:space="preserve"> </w:t>
      </w:r>
      <w:r w:rsidR="00EC7779">
        <w:rPr>
          <w:lang w:val="sr-Latn-CS"/>
        </w:rPr>
        <w:t>aplikacije</w:t>
      </w:r>
      <w:r>
        <w:rPr>
          <w:lang w:val="sr-Latn-CS"/>
        </w:rPr>
        <w:t xml:space="preserve">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14978535"/>
      <w:bookmarkStart w:id="23" w:name="_Toc324843641"/>
      <w:bookmarkStart w:id="24" w:name="_Toc324851948"/>
      <w:bookmarkStart w:id="25" w:name="_Toc324915531"/>
      <w:bookmarkStart w:id="26" w:name="_Toc433104444"/>
      <w:bookmarkStart w:id="27"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3"/>
      <w:bookmarkEnd w:id="24"/>
      <w:bookmarkEnd w:id="25"/>
      <w:bookmarkEnd w:id="26"/>
      <w:r>
        <w:rPr>
          <w:lang w:val="sr-Latn-CS"/>
        </w:rPr>
        <w:t>)</w:t>
      </w:r>
      <w:bookmarkEnd w:id="27"/>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2"/>
      <w:r>
        <w:rPr>
          <w:lang w:val="sr-Latn-CS"/>
        </w:rPr>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0"/>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752579"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sidR="009618F6">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314978541"/>
      <w:bookmarkStart w:id="61" w:name="_Toc327254070"/>
      <w:bookmarkStart w:id="62" w:name="_Toc327255035"/>
      <w:bookmarkStart w:id="63" w:name="_Toc327255104"/>
      <w:bookmarkStart w:id="64" w:name="_Toc327255343"/>
      <w:bookmarkStart w:id="65" w:name="_Toc433104452"/>
      <w:bookmarkStart w:id="66" w:name="_Toc166369072"/>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5"/>
      <w:r>
        <w:rPr>
          <w:lang w:val="sr-Latn-CS"/>
        </w:rPr>
        <w:t>)</w:t>
      </w:r>
      <w:bookmarkEnd w:id="6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0"/>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End w:id="97"/>
      <w:bookmarkEnd w:id="98"/>
      <w:bookmarkEnd w:id="99"/>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Andrija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Andrija, Sava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Sava, Miloš</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Miloš</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Sava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Andrija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2109E7" w:rsidP="007B1402">
            <w:pPr>
              <w:pStyle w:val="bodytext0"/>
              <w:numPr>
                <w:ilvl w:val="12"/>
                <w:numId w:val="0"/>
              </w:numPr>
              <w:rPr>
                <w:lang w:val="sr-Latn-CS"/>
              </w:rPr>
            </w:pPr>
            <w:r>
              <w:rPr>
                <w:lang w:val="sr-Latn-CS"/>
              </w:rPr>
              <w:t>Sava, Miloš</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166369079"/>
      <w:r>
        <w:rPr>
          <w:lang w:val="sr-Latn-CS"/>
        </w:rPr>
        <w:t>Sistem</w:t>
      </w:r>
      <w:bookmarkEnd w:id="94"/>
      <w:bookmarkEnd w:id="95"/>
      <w:bookmarkEnd w:id="96"/>
      <w:bookmarkEnd w:id="100"/>
      <w:bookmarkEnd w:id="101"/>
      <w:bookmarkEnd w:id="102"/>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C32F48">
        <w:rPr>
          <w:sz w:val="20"/>
          <w:szCs w:val="20"/>
          <w:lang w:val="sr-Latn-CS"/>
        </w:rPr>
        <w:t>Party Maker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66369080"/>
      <w:r>
        <w:rPr>
          <w:lang w:val="sr-Latn-CS"/>
        </w:rPr>
        <w:lastRenderedPageBreak/>
        <w:t xml:space="preserve">Kontrolne tačke </w:t>
      </w:r>
      <w:bookmarkEnd w:id="103"/>
      <w:bookmarkEnd w:id="104"/>
      <w:bookmarkEnd w:id="105"/>
      <w:bookmarkEnd w:id="106"/>
      <w:r w:rsidR="00C41F98">
        <w:rPr>
          <w:lang w:val="sr-Latn-CS"/>
        </w:rPr>
        <w:t>testiranja</w:t>
      </w:r>
      <w:bookmarkEnd w:id="107"/>
    </w:p>
    <w:p w:rsidR="00C41F98" w:rsidRDefault="00C41F98" w:rsidP="007B1402">
      <w:pPr>
        <w:pStyle w:val="BodyText"/>
        <w:rPr>
          <w:lang w:val="sr-Latn-CS"/>
        </w:rPr>
      </w:pPr>
      <w:r>
        <w:rPr>
          <w:lang w:val="sr-Latn-CS"/>
        </w:rPr>
        <w:t xml:space="preserve">Aktivnosti testiranja zavise od iteracija u razvoju softvera. Ciklus razvoja softvera </w:t>
      </w:r>
      <w:r w:rsidR="00C32F48">
        <w:rPr>
          <w:lang w:val="sr-Latn-CS"/>
        </w:rPr>
        <w:t>Party Maker</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166369081"/>
      <w:r>
        <w:rPr>
          <w:lang w:val="sr-Latn-CS"/>
        </w:rPr>
        <w:t>Izlazni produkti</w:t>
      </w:r>
      <w:r w:rsidR="002F1949">
        <w:rPr>
          <w:lang w:val="sr-Latn-CS"/>
        </w:rPr>
        <w:t xml:space="preserve"> testiranja</w:t>
      </w:r>
      <w:bookmarkEnd w:id="108"/>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530"/>
        <w:gridCol w:w="2700"/>
        <w:gridCol w:w="1548"/>
      </w:tblGrid>
      <w:tr w:rsidR="007B1402" w:rsidRPr="00C41F98" w:rsidTr="00C217B0">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530" w:type="dxa"/>
          </w:tcPr>
          <w:p w:rsidR="007B1402" w:rsidRPr="00C41F98" w:rsidRDefault="00113FD8" w:rsidP="007B1402">
            <w:pPr>
              <w:pStyle w:val="BodyText"/>
              <w:ind w:left="0"/>
              <w:rPr>
                <w:b/>
                <w:sz w:val="24"/>
                <w:lang w:val="sr-Latn-CS"/>
              </w:rPr>
            </w:pPr>
            <w:r>
              <w:rPr>
                <w:b/>
                <w:sz w:val="24"/>
                <w:lang w:val="sr-Latn-CS"/>
              </w:rPr>
              <w:t>Vlasnik</w:t>
            </w:r>
          </w:p>
        </w:tc>
        <w:tc>
          <w:tcPr>
            <w:tcW w:w="270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530" w:type="dxa"/>
          </w:tcPr>
          <w:p w:rsidR="007B1402" w:rsidRPr="00C41F98" w:rsidRDefault="00C217B0" w:rsidP="007B1402">
            <w:pPr>
              <w:pStyle w:val="BodyText"/>
              <w:ind w:left="0"/>
              <w:rPr>
                <w:lang w:val="sr-Latn-CS"/>
              </w:rPr>
            </w:pPr>
            <w:r>
              <w:rPr>
                <w:lang w:val="sr-Latn-CS"/>
              </w:rPr>
              <w:t>Andrija</w:t>
            </w:r>
          </w:p>
        </w:tc>
        <w:tc>
          <w:tcPr>
            <w:tcW w:w="270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rsidTr="00C217B0">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530" w:type="dxa"/>
          </w:tcPr>
          <w:p w:rsidR="007B1402" w:rsidRPr="00C41F98" w:rsidRDefault="00C217B0" w:rsidP="007B1402">
            <w:pPr>
              <w:pStyle w:val="BodyText"/>
              <w:ind w:left="0"/>
              <w:rPr>
                <w:lang w:val="sr-Latn-CS"/>
              </w:rPr>
            </w:pPr>
            <w:r>
              <w:rPr>
                <w:lang w:val="sr-Latn-CS"/>
              </w:rPr>
              <w:t>Sava</w:t>
            </w:r>
          </w:p>
        </w:tc>
        <w:tc>
          <w:tcPr>
            <w:tcW w:w="270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530" w:type="dxa"/>
          </w:tcPr>
          <w:p w:rsidR="007B1402" w:rsidRPr="00C41F98" w:rsidRDefault="00C217B0" w:rsidP="007B1402">
            <w:pPr>
              <w:pStyle w:val="BodyText"/>
              <w:ind w:left="0"/>
              <w:rPr>
                <w:lang w:val="sr-Latn-CS"/>
              </w:rPr>
            </w:pPr>
            <w:r>
              <w:rPr>
                <w:lang w:val="sr-Latn-CS"/>
              </w:rPr>
              <w:t>Sava i Miloš</w:t>
            </w:r>
          </w:p>
        </w:tc>
        <w:tc>
          <w:tcPr>
            <w:tcW w:w="270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07</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530" w:type="dxa"/>
          </w:tcPr>
          <w:p w:rsidR="007B1402" w:rsidRPr="00C41F98" w:rsidRDefault="00C217B0" w:rsidP="007B1402">
            <w:pPr>
              <w:pStyle w:val="BodyText"/>
              <w:ind w:left="0"/>
              <w:rPr>
                <w:lang w:val="sr-Latn-CS"/>
              </w:rPr>
            </w:pPr>
            <w:r>
              <w:rPr>
                <w:lang w:val="sr-Latn-CS"/>
              </w:rPr>
              <w:t>Miloš</w:t>
            </w:r>
          </w:p>
        </w:tc>
        <w:tc>
          <w:tcPr>
            <w:tcW w:w="270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530" w:type="dxa"/>
          </w:tcPr>
          <w:p w:rsidR="007B1402" w:rsidRPr="00C41F98" w:rsidRDefault="00C217B0" w:rsidP="007B1402">
            <w:pPr>
              <w:pStyle w:val="BodyText"/>
              <w:ind w:left="0"/>
              <w:rPr>
                <w:lang w:val="sr-Latn-CS"/>
              </w:rPr>
            </w:pPr>
            <w:r>
              <w:rPr>
                <w:lang w:val="sr-Latn-CS"/>
              </w:rPr>
              <w:t>Sava</w:t>
            </w:r>
          </w:p>
        </w:tc>
        <w:tc>
          <w:tcPr>
            <w:tcW w:w="270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530" w:type="dxa"/>
          </w:tcPr>
          <w:p w:rsidR="007B1402" w:rsidRPr="00C41F98" w:rsidRDefault="00C217B0" w:rsidP="007B1402">
            <w:pPr>
              <w:pStyle w:val="BodyText"/>
              <w:ind w:left="0"/>
              <w:rPr>
                <w:lang w:val="sr-Latn-CS"/>
              </w:rPr>
            </w:pPr>
            <w:r>
              <w:rPr>
                <w:lang w:val="sr-Latn-CS"/>
              </w:rPr>
              <w:t>Miloš i Andrija</w:t>
            </w:r>
          </w:p>
        </w:tc>
        <w:tc>
          <w:tcPr>
            <w:tcW w:w="270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rsidTr="00C217B0">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530" w:type="dxa"/>
          </w:tcPr>
          <w:p w:rsidR="007B1402" w:rsidRPr="00C41F98" w:rsidRDefault="00C217B0" w:rsidP="007B1402">
            <w:pPr>
              <w:pStyle w:val="BodyText"/>
              <w:ind w:left="0"/>
              <w:rPr>
                <w:lang w:val="sr-Latn-CS"/>
              </w:rPr>
            </w:pPr>
            <w:r>
              <w:rPr>
                <w:lang w:val="sr-Latn-CS"/>
              </w:rPr>
              <w:t>Sava i Miloš</w:t>
            </w:r>
          </w:p>
        </w:tc>
        <w:tc>
          <w:tcPr>
            <w:tcW w:w="270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08</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530" w:type="dxa"/>
          </w:tcPr>
          <w:p w:rsidR="007B1402" w:rsidRPr="00C41F98" w:rsidRDefault="00C217B0" w:rsidP="007B1402">
            <w:pPr>
              <w:pStyle w:val="BodyText"/>
              <w:ind w:left="0"/>
              <w:rPr>
                <w:lang w:val="sr-Latn-CS"/>
              </w:rPr>
            </w:pPr>
            <w:r>
              <w:rPr>
                <w:lang w:val="sr-Latn-CS"/>
              </w:rPr>
              <w:t>Andrija</w:t>
            </w:r>
          </w:p>
        </w:tc>
        <w:tc>
          <w:tcPr>
            <w:tcW w:w="270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11</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530" w:type="dxa"/>
          </w:tcPr>
          <w:p w:rsidR="007B1402" w:rsidRPr="00C41F98" w:rsidRDefault="00C217B0" w:rsidP="007B1402">
            <w:pPr>
              <w:pStyle w:val="BodyText"/>
              <w:ind w:left="0"/>
              <w:rPr>
                <w:lang w:val="sr-Latn-CS"/>
              </w:rPr>
            </w:pPr>
            <w:r>
              <w:rPr>
                <w:lang w:val="sr-Latn-CS"/>
              </w:rPr>
              <w:t>Andrija i Miloš</w:t>
            </w:r>
          </w:p>
        </w:tc>
        <w:tc>
          <w:tcPr>
            <w:tcW w:w="270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11</w:t>
            </w:r>
          </w:p>
        </w:tc>
      </w:tr>
      <w:tr w:rsidR="007B1402" w:rsidRPr="00C41F98" w:rsidTr="00C217B0">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530" w:type="dxa"/>
          </w:tcPr>
          <w:p w:rsidR="007B1402" w:rsidRPr="00C41F98" w:rsidRDefault="00C217B0" w:rsidP="007B1402">
            <w:pPr>
              <w:pStyle w:val="BodyText"/>
              <w:ind w:left="0"/>
              <w:rPr>
                <w:lang w:val="sr-Latn-CS"/>
              </w:rPr>
            </w:pPr>
            <w:r>
              <w:rPr>
                <w:lang w:val="sr-Latn-CS"/>
              </w:rPr>
              <w:t>Miloš</w:t>
            </w:r>
          </w:p>
        </w:tc>
        <w:tc>
          <w:tcPr>
            <w:tcW w:w="270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11</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9" w:name="_Toc166369082"/>
      <w:r>
        <w:rPr>
          <w:lang w:val="sr-Latn-CS"/>
        </w:rPr>
        <w:t>Model testiranja</w:t>
      </w:r>
      <w:bookmarkEnd w:id="10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0" w:name="_Toc166369083"/>
      <w:r>
        <w:rPr>
          <w:lang w:val="sr-Latn-CS"/>
        </w:rPr>
        <w:t>Projektni zadaci</w:t>
      </w:r>
      <w:bookmarkEnd w:id="110"/>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4224C2" w:rsidRDefault="00113FD8" w:rsidP="007B1402">
            <w:pPr>
              <w:numPr>
                <w:ilvl w:val="12"/>
                <w:numId w:val="0"/>
              </w:numPr>
              <w:rPr>
                <w:b/>
                <w:sz w:val="20"/>
                <w:szCs w:val="20"/>
                <w:lang w:val="sr-Latn-CS"/>
              </w:rPr>
            </w:pPr>
            <w:r w:rsidRPr="004224C2">
              <w:rPr>
                <w:rFonts w:ascii="Arial" w:hAnsi="Arial"/>
                <w:b/>
                <w:sz w:val="20"/>
                <w:szCs w:val="20"/>
                <w:lang w:val="sr-Latn-CS"/>
              </w:rPr>
              <w:t>Plan testiranja</w:t>
            </w:r>
          </w:p>
        </w:tc>
      </w:tr>
      <w:tr w:rsidR="007B1402" w:rsidRPr="00C41F98">
        <w:tblPrEx>
          <w:tblCellMar>
            <w:top w:w="0" w:type="dxa"/>
            <w:bottom w:w="0" w:type="dxa"/>
          </w:tblCellMar>
        </w:tblPrEx>
        <w:tc>
          <w:tcPr>
            <w:tcW w:w="6912" w:type="dxa"/>
          </w:tcPr>
          <w:p w:rsidR="007B1402" w:rsidRPr="004224C2" w:rsidRDefault="00113FD8" w:rsidP="007B1402">
            <w:pPr>
              <w:numPr>
                <w:ilvl w:val="12"/>
                <w:numId w:val="0"/>
              </w:numPr>
              <w:ind w:left="612"/>
              <w:rPr>
                <w:sz w:val="20"/>
                <w:szCs w:val="20"/>
                <w:lang w:val="sr-Latn-CS"/>
              </w:rPr>
            </w:pPr>
            <w:r w:rsidRPr="004224C2">
              <w:rPr>
                <w:sz w:val="20"/>
                <w:szCs w:val="20"/>
                <w:lang w:val="sr-Latn-CS"/>
              </w:rPr>
              <w:t>Identifikovati zahteve za testiranjem</w:t>
            </w:r>
          </w:p>
        </w:tc>
      </w:tr>
      <w:tr w:rsidR="007B1402" w:rsidRPr="00C41F98">
        <w:tblPrEx>
          <w:tblCellMar>
            <w:top w:w="0" w:type="dxa"/>
            <w:bottom w:w="0" w:type="dxa"/>
          </w:tblCellMar>
        </w:tblPrEx>
        <w:tc>
          <w:tcPr>
            <w:tcW w:w="6912" w:type="dxa"/>
          </w:tcPr>
          <w:p w:rsidR="007B1402" w:rsidRPr="004224C2" w:rsidRDefault="00113FD8" w:rsidP="007B1402">
            <w:pPr>
              <w:numPr>
                <w:ilvl w:val="12"/>
                <w:numId w:val="0"/>
              </w:numPr>
              <w:ind w:left="612"/>
              <w:rPr>
                <w:sz w:val="20"/>
                <w:szCs w:val="20"/>
                <w:lang w:val="sr-Latn-CS"/>
              </w:rPr>
            </w:pPr>
            <w:r w:rsidRPr="004224C2">
              <w:rPr>
                <w:sz w:val="20"/>
                <w:szCs w:val="20"/>
                <w:lang w:val="sr-Latn-CS"/>
              </w:rPr>
              <w:t>Proceniti rizike</w:t>
            </w:r>
          </w:p>
        </w:tc>
      </w:tr>
      <w:tr w:rsidR="007B1402" w:rsidRPr="00C41F98">
        <w:tblPrEx>
          <w:tblCellMar>
            <w:top w:w="0" w:type="dxa"/>
            <w:bottom w:w="0" w:type="dxa"/>
          </w:tblCellMar>
        </w:tblPrEx>
        <w:tc>
          <w:tcPr>
            <w:tcW w:w="6912" w:type="dxa"/>
          </w:tcPr>
          <w:p w:rsidR="007B1402" w:rsidRPr="004224C2" w:rsidRDefault="00113FD8" w:rsidP="007B1402">
            <w:pPr>
              <w:numPr>
                <w:ilvl w:val="12"/>
                <w:numId w:val="0"/>
              </w:numPr>
              <w:ind w:left="612"/>
              <w:rPr>
                <w:sz w:val="20"/>
                <w:szCs w:val="20"/>
                <w:lang w:val="sr-Latn-CS"/>
              </w:rPr>
            </w:pPr>
            <w:r w:rsidRPr="004224C2">
              <w:rPr>
                <w:sz w:val="20"/>
                <w:szCs w:val="20"/>
                <w:lang w:val="sr-Latn-CS"/>
              </w:rPr>
              <w:t>Razviti strategije testiranja</w:t>
            </w:r>
          </w:p>
        </w:tc>
      </w:tr>
      <w:tr w:rsidR="007B1402" w:rsidRPr="00C41F98">
        <w:tblPrEx>
          <w:tblCellMar>
            <w:top w:w="0" w:type="dxa"/>
            <w:bottom w:w="0" w:type="dxa"/>
          </w:tblCellMar>
        </w:tblPrEx>
        <w:tc>
          <w:tcPr>
            <w:tcW w:w="6912" w:type="dxa"/>
          </w:tcPr>
          <w:p w:rsidR="007B1402" w:rsidRPr="004224C2" w:rsidRDefault="00113FD8" w:rsidP="007B1402">
            <w:pPr>
              <w:numPr>
                <w:ilvl w:val="12"/>
                <w:numId w:val="0"/>
              </w:numPr>
              <w:ind w:left="612"/>
              <w:rPr>
                <w:sz w:val="20"/>
                <w:szCs w:val="20"/>
                <w:lang w:val="sr-Latn-CS"/>
              </w:rPr>
            </w:pPr>
            <w:r w:rsidRPr="004224C2">
              <w:rPr>
                <w:sz w:val="20"/>
                <w:szCs w:val="20"/>
                <w:lang w:val="sr-Latn-CS"/>
              </w:rPr>
              <w:t>Identifikovati resurse testiranja</w:t>
            </w:r>
          </w:p>
        </w:tc>
      </w:tr>
      <w:tr w:rsidR="007B1402" w:rsidRPr="00C41F98">
        <w:tblPrEx>
          <w:tblCellMar>
            <w:top w:w="0" w:type="dxa"/>
            <w:bottom w:w="0" w:type="dxa"/>
          </w:tblCellMar>
        </w:tblPrEx>
        <w:tc>
          <w:tcPr>
            <w:tcW w:w="6912" w:type="dxa"/>
          </w:tcPr>
          <w:p w:rsidR="007B1402" w:rsidRPr="004224C2" w:rsidRDefault="00113FD8" w:rsidP="007B1402">
            <w:pPr>
              <w:numPr>
                <w:ilvl w:val="12"/>
                <w:numId w:val="0"/>
              </w:numPr>
              <w:ind w:left="612"/>
              <w:rPr>
                <w:sz w:val="20"/>
                <w:szCs w:val="20"/>
                <w:lang w:val="sr-Latn-CS"/>
              </w:rPr>
            </w:pPr>
            <w:r w:rsidRPr="004224C2">
              <w:rPr>
                <w:sz w:val="20"/>
                <w:szCs w:val="20"/>
                <w:lang w:val="sr-Latn-CS"/>
              </w:rPr>
              <w:t>Napraviti raspored</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lastRenderedPageBreak/>
              <w:t>Napraviti Plan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rPr>
                <w:rFonts w:ascii="Arial" w:hAnsi="Arial"/>
                <w:b/>
                <w:sz w:val="20"/>
                <w:szCs w:val="20"/>
                <w:lang w:val="sr-Latn-CS"/>
              </w:rPr>
            </w:pPr>
            <w:r w:rsidRPr="004224C2">
              <w:rPr>
                <w:rFonts w:ascii="Arial" w:hAnsi="Arial"/>
                <w:b/>
                <w:sz w:val="20"/>
                <w:szCs w:val="20"/>
                <w:lang w:val="sr-Latn-CS"/>
              </w:rPr>
              <w:t>Projektovanje testova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Analizirati potrebni rad</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Razviti model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Identifikovati i opisati test slučajeve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Identifikovati i grupisati procedure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Oceniti napraviti uvid u pokrivenost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rPr>
                <w:rFonts w:ascii="Arial" w:hAnsi="Arial"/>
                <w:b/>
                <w:sz w:val="20"/>
                <w:szCs w:val="20"/>
                <w:lang w:val="sr-Latn-CS"/>
              </w:rPr>
            </w:pPr>
            <w:r w:rsidRPr="004224C2">
              <w:rPr>
                <w:rFonts w:ascii="Arial" w:hAnsi="Arial"/>
                <w:b/>
                <w:sz w:val="20"/>
                <w:szCs w:val="20"/>
                <w:lang w:val="sr-Latn-CS"/>
              </w:rPr>
              <w:t>Implementacija testova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rFonts w:ascii="Arial" w:hAnsi="Arial"/>
                <w:b/>
                <w:sz w:val="20"/>
                <w:szCs w:val="20"/>
                <w:lang w:val="sr-Latn-CS"/>
              </w:rPr>
            </w:pPr>
            <w:r w:rsidRPr="004224C2">
              <w:rPr>
                <w:sz w:val="20"/>
                <w:szCs w:val="20"/>
                <w:lang w:val="sr-Latn-CS"/>
              </w:rPr>
              <w:t>Postaviti okruženje za testiranje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Napisati skripte za testiranje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Razviti podršku za testiranje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Utvrditi eksterne skupove podataka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rPr>
                <w:sz w:val="20"/>
                <w:szCs w:val="20"/>
                <w:lang w:val="sr-Latn-CS"/>
              </w:rPr>
            </w:pPr>
            <w:r w:rsidRPr="004224C2">
              <w:rPr>
                <w:rFonts w:ascii="Arial" w:hAnsi="Arial"/>
                <w:b/>
                <w:sz w:val="20"/>
                <w:szCs w:val="20"/>
                <w:lang w:val="sr-Latn-CS"/>
              </w:rPr>
              <w:t>Testiranje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Izvršiti test procedure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Oceniti izvršenje testova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Popraviti testove koji nisu prošli</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Proveriti rezultate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Istražiti neočekivane rezultate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Zabeležiti greške</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rPr>
                <w:sz w:val="20"/>
                <w:szCs w:val="20"/>
                <w:lang w:val="sr-Latn-CS"/>
              </w:rPr>
            </w:pPr>
            <w:r w:rsidRPr="004224C2">
              <w:rPr>
                <w:rFonts w:ascii="Arial" w:hAnsi="Arial"/>
                <w:b/>
                <w:sz w:val="20"/>
                <w:szCs w:val="20"/>
                <w:lang w:val="sr-Latn-CS"/>
              </w:rPr>
              <w:t>Ocena testiranja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 xml:space="preserve">Oceniti pokrivenost </w:t>
            </w:r>
            <w:r w:rsidR="00E407CE" w:rsidRPr="004224C2">
              <w:rPr>
                <w:sz w:val="20"/>
                <w:szCs w:val="20"/>
                <w:lang w:val="sr-Latn-CS"/>
              </w:rPr>
              <w:t xml:space="preserve">funkcionalnosti </w:t>
            </w:r>
            <w:r w:rsidRPr="004224C2">
              <w:rPr>
                <w:sz w:val="20"/>
                <w:szCs w:val="20"/>
                <w:lang w:val="sr-Latn-CS"/>
              </w:rPr>
              <w:t xml:space="preserve">test slučajevima </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Proceniti pokrivenost koda</w:t>
            </w:r>
            <w:r w:rsidR="007B1402" w:rsidRPr="004224C2">
              <w:rPr>
                <w:sz w:val="20"/>
                <w:szCs w:val="20"/>
                <w:lang w:val="sr-Latn-CS"/>
              </w:rPr>
              <w:t xml:space="preserve"> </w:t>
            </w:r>
            <w:r w:rsidR="00E407CE" w:rsidRPr="004224C2">
              <w:rPr>
                <w:sz w:val="20"/>
                <w:szCs w:val="20"/>
                <w:lang w:val="sr-Latn-CS"/>
              </w:rPr>
              <w:t>test slučajevima</w:t>
            </w:r>
          </w:p>
        </w:tc>
      </w:tr>
      <w:tr w:rsidR="007B1402" w:rsidRPr="00C41F98">
        <w:tblPrEx>
          <w:tblCellMar>
            <w:top w:w="0" w:type="dxa"/>
            <w:bottom w:w="0" w:type="dxa"/>
          </w:tblCellMar>
        </w:tblPrEx>
        <w:tc>
          <w:tcPr>
            <w:tcW w:w="6912" w:type="dxa"/>
          </w:tcPr>
          <w:p w:rsidR="007B1402" w:rsidRPr="004224C2" w:rsidRDefault="00F036B0" w:rsidP="007B1402">
            <w:pPr>
              <w:numPr>
                <w:ilvl w:val="12"/>
                <w:numId w:val="0"/>
              </w:numPr>
              <w:ind w:left="612"/>
              <w:rPr>
                <w:sz w:val="20"/>
                <w:szCs w:val="20"/>
                <w:lang w:val="sr-Latn-CS"/>
              </w:rPr>
            </w:pPr>
            <w:r w:rsidRPr="004224C2">
              <w:rPr>
                <w:sz w:val="20"/>
                <w:szCs w:val="20"/>
                <w:lang w:val="sr-Latn-CS"/>
              </w:rPr>
              <w:t xml:space="preserve">Analizirati greške </w:t>
            </w:r>
          </w:p>
        </w:tc>
      </w:tr>
      <w:tr w:rsidR="007B1402" w:rsidRPr="00C41F98">
        <w:tblPrEx>
          <w:tblCellMar>
            <w:top w:w="0" w:type="dxa"/>
            <w:bottom w:w="0" w:type="dxa"/>
          </w:tblCellMar>
        </w:tblPrEx>
        <w:tc>
          <w:tcPr>
            <w:tcW w:w="6912" w:type="dxa"/>
          </w:tcPr>
          <w:p w:rsidR="007B1402" w:rsidRPr="004224C2" w:rsidRDefault="00C90219" w:rsidP="007B1402">
            <w:pPr>
              <w:ind w:left="612"/>
              <w:rPr>
                <w:sz w:val="20"/>
                <w:szCs w:val="20"/>
                <w:lang w:val="sr-Latn-CS"/>
              </w:rPr>
            </w:pPr>
            <w:r w:rsidRPr="004224C2">
              <w:rPr>
                <w:sz w:val="20"/>
                <w:szCs w:val="20"/>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4224C2" w:rsidRDefault="00C90219" w:rsidP="007B1402">
            <w:pPr>
              <w:ind w:left="612"/>
              <w:rPr>
                <w:sz w:val="20"/>
                <w:szCs w:val="20"/>
                <w:lang w:val="sr-Latn-CS"/>
              </w:rPr>
            </w:pPr>
            <w:r w:rsidRPr="004224C2">
              <w:rPr>
                <w:sz w:val="20"/>
                <w:szCs w:val="20"/>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649D" w:rsidRDefault="0061649D">
      <w:r>
        <w:separator/>
      </w:r>
    </w:p>
  </w:endnote>
  <w:endnote w:type="continuationSeparator" w:id="0">
    <w:p w:rsidR="0061649D" w:rsidRDefault="0061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40"/>
    </w:tblGrid>
    <w:tr w:rsidR="0022410D" w:rsidTr="00EC7779">
      <w:tblPrEx>
        <w:tblCellMar>
          <w:top w:w="0" w:type="dxa"/>
          <w:bottom w:w="0" w:type="dxa"/>
        </w:tblCellMar>
      </w:tblPrEx>
      <w:tc>
        <w:tcPr>
          <w:tcW w:w="2448" w:type="dxa"/>
          <w:tcBorders>
            <w:top w:val="nil"/>
            <w:left w:val="nil"/>
            <w:bottom w:val="nil"/>
            <w:right w:val="nil"/>
          </w:tcBorders>
        </w:tcPr>
        <w:p w:rsidR="0022410D" w:rsidRPr="00EC7779" w:rsidRDefault="0022410D">
          <w:pPr>
            <w:ind w:right="360"/>
            <w:rPr>
              <w:sz w:val="20"/>
              <w:szCs w:val="20"/>
            </w:rPr>
          </w:pPr>
          <w:proofErr w:type="spellStart"/>
          <w:r w:rsidRPr="00EC7779">
            <w:rPr>
              <w:sz w:val="20"/>
              <w:szCs w:val="20"/>
            </w:rPr>
            <w:t>Poverljivo</w:t>
          </w:r>
          <w:proofErr w:type="spellEnd"/>
        </w:p>
      </w:tc>
      <w:tc>
        <w:tcPr>
          <w:tcW w:w="4680" w:type="dxa"/>
          <w:tcBorders>
            <w:top w:val="nil"/>
            <w:left w:val="nil"/>
            <w:bottom w:val="nil"/>
            <w:right w:val="nil"/>
          </w:tcBorders>
        </w:tcPr>
        <w:p w:rsidR="0022410D" w:rsidRPr="00EC7779" w:rsidRDefault="0022410D">
          <w:pPr>
            <w:jc w:val="center"/>
            <w:rPr>
              <w:sz w:val="20"/>
              <w:szCs w:val="20"/>
            </w:rPr>
          </w:pPr>
          <w:r w:rsidRPr="00EC7779">
            <w:rPr>
              <w:sz w:val="20"/>
              <w:szCs w:val="20"/>
            </w:rPr>
            <w:sym w:font="Symbol" w:char="F0D3"/>
          </w:r>
          <w:r w:rsidRPr="00EC7779">
            <w:rPr>
              <w:sz w:val="20"/>
              <w:szCs w:val="20"/>
            </w:rPr>
            <w:t>S</w:t>
          </w:r>
          <w:r w:rsidR="00A244AC" w:rsidRPr="00EC7779">
            <w:rPr>
              <w:sz w:val="20"/>
              <w:szCs w:val="20"/>
            </w:rPr>
            <w:t>AM Engineering</w:t>
          </w:r>
          <w:r w:rsidRPr="00EC7779">
            <w:rPr>
              <w:sz w:val="20"/>
              <w:szCs w:val="20"/>
            </w:rPr>
            <w:t>, 20</w:t>
          </w:r>
          <w:r w:rsidR="00A244AC" w:rsidRPr="00EC7779">
            <w:rPr>
              <w:sz w:val="20"/>
              <w:szCs w:val="20"/>
            </w:rPr>
            <w:t>23</w:t>
          </w:r>
        </w:p>
      </w:tc>
      <w:tc>
        <w:tcPr>
          <w:tcW w:w="2340" w:type="dxa"/>
          <w:tcBorders>
            <w:top w:val="nil"/>
            <w:left w:val="nil"/>
            <w:bottom w:val="nil"/>
            <w:right w:val="nil"/>
          </w:tcBorders>
        </w:tcPr>
        <w:p w:rsidR="0022410D" w:rsidRPr="00EC7779" w:rsidRDefault="006601A0">
          <w:pPr>
            <w:jc w:val="right"/>
            <w:rPr>
              <w:sz w:val="20"/>
              <w:szCs w:val="20"/>
            </w:rPr>
          </w:pPr>
          <w:proofErr w:type="spellStart"/>
          <w:r>
            <w:rPr>
              <w:sz w:val="20"/>
              <w:szCs w:val="20"/>
            </w:rPr>
            <w:t>Stranica</w:t>
          </w:r>
          <w:proofErr w:type="spellEnd"/>
          <w:r w:rsidR="0022410D" w:rsidRPr="00EC7779">
            <w:rPr>
              <w:sz w:val="20"/>
              <w:szCs w:val="20"/>
            </w:rPr>
            <w:t xml:space="preserve"> </w:t>
          </w:r>
          <w:r w:rsidR="0022410D" w:rsidRPr="00EC7779">
            <w:rPr>
              <w:rStyle w:val="PageNumber"/>
              <w:sz w:val="20"/>
              <w:szCs w:val="20"/>
            </w:rPr>
            <w:fldChar w:fldCharType="begin"/>
          </w:r>
          <w:r w:rsidR="0022410D" w:rsidRPr="00EC7779">
            <w:rPr>
              <w:rStyle w:val="PageNumber"/>
              <w:sz w:val="20"/>
              <w:szCs w:val="20"/>
            </w:rPr>
            <w:instrText xml:space="preserve"> PAGE </w:instrText>
          </w:r>
          <w:r w:rsidR="0022410D" w:rsidRPr="00EC7779">
            <w:rPr>
              <w:rStyle w:val="PageNumber"/>
              <w:sz w:val="20"/>
              <w:szCs w:val="20"/>
            </w:rPr>
            <w:fldChar w:fldCharType="separate"/>
          </w:r>
          <w:r w:rsidR="0022410D" w:rsidRPr="00EC7779">
            <w:rPr>
              <w:rStyle w:val="PageNumber"/>
              <w:noProof/>
              <w:sz w:val="20"/>
              <w:szCs w:val="20"/>
            </w:rPr>
            <w:t>19</w:t>
          </w:r>
          <w:r w:rsidR="0022410D" w:rsidRPr="00EC7779">
            <w:rPr>
              <w:rStyle w:val="PageNumber"/>
              <w:sz w:val="20"/>
              <w:szCs w:val="20"/>
            </w:rPr>
            <w:fldChar w:fldCharType="end"/>
          </w:r>
          <w:r w:rsidR="0022410D" w:rsidRPr="00EC7779">
            <w:rPr>
              <w:rStyle w:val="PageNumber"/>
              <w:sz w:val="20"/>
              <w:szCs w:val="20"/>
            </w:rPr>
            <w:t xml:space="preserve"> of </w:t>
          </w:r>
          <w:r w:rsidR="0022410D" w:rsidRPr="00EC7779">
            <w:rPr>
              <w:rStyle w:val="PageNumber"/>
              <w:sz w:val="20"/>
              <w:szCs w:val="20"/>
            </w:rPr>
            <w:fldChar w:fldCharType="begin"/>
          </w:r>
          <w:r w:rsidR="0022410D" w:rsidRPr="00EC7779">
            <w:rPr>
              <w:rStyle w:val="PageNumber"/>
              <w:sz w:val="20"/>
              <w:szCs w:val="20"/>
            </w:rPr>
            <w:instrText xml:space="preserve"> NUMPAGES  \* MERGEFORMAT </w:instrText>
          </w:r>
          <w:r w:rsidR="0022410D" w:rsidRPr="00EC7779">
            <w:rPr>
              <w:rStyle w:val="PageNumber"/>
              <w:sz w:val="20"/>
              <w:szCs w:val="20"/>
            </w:rPr>
            <w:fldChar w:fldCharType="separate"/>
          </w:r>
          <w:r w:rsidR="0022410D" w:rsidRPr="00EC7779">
            <w:rPr>
              <w:rStyle w:val="PageNumber"/>
              <w:noProof/>
              <w:sz w:val="20"/>
              <w:szCs w:val="20"/>
            </w:rPr>
            <w:t>19</w:t>
          </w:r>
          <w:r w:rsidR="0022410D" w:rsidRPr="00EC7779">
            <w:rPr>
              <w:rStyle w:val="PageNumber"/>
              <w:sz w:val="20"/>
              <w:szCs w:val="20"/>
            </w:rPr>
            <w:fldChar w:fldCharType="end"/>
          </w:r>
        </w:p>
      </w:tc>
    </w:tr>
  </w:tbl>
  <w:p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649D" w:rsidRDefault="0061649D">
      <w:r>
        <w:separator/>
      </w:r>
    </w:p>
  </w:footnote>
  <w:footnote w:type="continuationSeparator" w:id="0">
    <w:p w:rsidR="0061649D" w:rsidRDefault="00616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 w:rsidR="0022410D" w:rsidRDefault="0022410D">
    <w:pPr>
      <w:pBdr>
        <w:top w:val="single" w:sz="6" w:space="1" w:color="auto"/>
      </w:pBdr>
    </w:pPr>
  </w:p>
  <w:p w:rsidR="0022410D" w:rsidRDefault="007920B6">
    <w:pPr>
      <w:pBdr>
        <w:bottom w:val="single" w:sz="6" w:space="1" w:color="auto"/>
      </w:pBdr>
      <w:jc w:val="right"/>
      <w:rPr>
        <w:rFonts w:ascii="Arial" w:hAnsi="Arial"/>
        <w:b/>
        <w:sz w:val="36"/>
      </w:rPr>
    </w:pPr>
    <w:r>
      <w:rPr>
        <w:rFonts w:ascii="Arial" w:hAnsi="Arial"/>
        <w:b/>
        <w:sz w:val="36"/>
      </w:rPr>
      <w:t>SAM Engineering</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Pr="00EC7779" w:rsidRDefault="0022410D">
          <w:pPr>
            <w:rPr>
              <w:sz w:val="20"/>
              <w:szCs w:val="20"/>
            </w:rPr>
          </w:pPr>
          <w:r w:rsidRPr="00EC7779">
            <w:rPr>
              <w:sz w:val="20"/>
              <w:szCs w:val="20"/>
            </w:rPr>
            <w:t>P</w:t>
          </w:r>
          <w:r w:rsidR="007920B6" w:rsidRPr="00EC7779">
            <w:rPr>
              <w:sz w:val="20"/>
              <w:szCs w:val="20"/>
            </w:rPr>
            <w:t>arty Maker</w:t>
          </w:r>
        </w:p>
      </w:tc>
      <w:tc>
        <w:tcPr>
          <w:tcW w:w="3179" w:type="dxa"/>
        </w:tcPr>
        <w:p w:rsidR="0022410D" w:rsidRPr="00EC7779" w:rsidRDefault="0022410D">
          <w:pPr>
            <w:tabs>
              <w:tab w:val="left" w:pos="1135"/>
            </w:tabs>
            <w:spacing w:before="40"/>
            <w:ind w:right="68"/>
            <w:rPr>
              <w:sz w:val="20"/>
              <w:szCs w:val="20"/>
            </w:rPr>
          </w:pPr>
          <w:r w:rsidRPr="00EC7779">
            <w:rPr>
              <w:sz w:val="20"/>
              <w:szCs w:val="20"/>
            </w:rPr>
            <w:t xml:space="preserve">  </w:t>
          </w:r>
          <w:proofErr w:type="spellStart"/>
          <w:r w:rsidRPr="00EC7779">
            <w:rPr>
              <w:sz w:val="20"/>
              <w:szCs w:val="20"/>
            </w:rPr>
            <w:t>Verzija</w:t>
          </w:r>
          <w:proofErr w:type="spellEnd"/>
          <w:r w:rsidRPr="00EC7779">
            <w:rPr>
              <w:sz w:val="20"/>
              <w:szCs w:val="20"/>
            </w:rPr>
            <w:t>:           1.0</w:t>
          </w:r>
        </w:p>
      </w:tc>
    </w:tr>
    <w:tr w:rsidR="0022410D">
      <w:tblPrEx>
        <w:tblCellMar>
          <w:top w:w="0" w:type="dxa"/>
          <w:bottom w:w="0" w:type="dxa"/>
        </w:tblCellMar>
      </w:tblPrEx>
      <w:tc>
        <w:tcPr>
          <w:tcW w:w="6379" w:type="dxa"/>
        </w:tcPr>
        <w:p w:rsidR="0022410D" w:rsidRPr="00EC7779" w:rsidRDefault="0022410D">
          <w:pPr>
            <w:rPr>
              <w:sz w:val="20"/>
              <w:szCs w:val="20"/>
            </w:rPr>
          </w:pPr>
          <w:r w:rsidRPr="00EC7779">
            <w:rPr>
              <w:sz w:val="20"/>
              <w:szCs w:val="20"/>
            </w:rPr>
            <w:t xml:space="preserve">Plan </w:t>
          </w:r>
          <w:proofErr w:type="spellStart"/>
          <w:r w:rsidRPr="00EC7779">
            <w:rPr>
              <w:sz w:val="20"/>
              <w:szCs w:val="20"/>
            </w:rPr>
            <w:t>testiranja</w:t>
          </w:r>
          <w:proofErr w:type="spellEnd"/>
          <w:r w:rsidRPr="00EC7779">
            <w:rPr>
              <w:sz w:val="20"/>
              <w:szCs w:val="20"/>
            </w:rPr>
            <w:t xml:space="preserve"> </w:t>
          </w:r>
        </w:p>
      </w:tc>
      <w:tc>
        <w:tcPr>
          <w:tcW w:w="3179" w:type="dxa"/>
        </w:tcPr>
        <w:p w:rsidR="0022410D" w:rsidRPr="00EC7779" w:rsidRDefault="0022410D">
          <w:pPr>
            <w:rPr>
              <w:sz w:val="20"/>
              <w:szCs w:val="20"/>
            </w:rPr>
          </w:pPr>
          <w:r>
            <w:t xml:space="preserve">  </w:t>
          </w:r>
          <w:r w:rsidRPr="00EC7779">
            <w:rPr>
              <w:sz w:val="20"/>
              <w:szCs w:val="20"/>
            </w:rPr>
            <w:t xml:space="preserve">Datum: </w:t>
          </w:r>
          <w:r w:rsidR="004E3355" w:rsidRPr="00EC7779">
            <w:rPr>
              <w:sz w:val="20"/>
              <w:szCs w:val="20"/>
            </w:rPr>
            <w:t>12</w:t>
          </w:r>
          <w:r w:rsidR="007920B6" w:rsidRPr="00EC7779">
            <w:rPr>
              <w:sz w:val="20"/>
              <w:szCs w:val="20"/>
            </w:rPr>
            <w:t>.05.</w:t>
          </w:r>
          <w:r w:rsidRPr="00EC7779">
            <w:rPr>
              <w:sz w:val="20"/>
              <w:szCs w:val="20"/>
            </w:rPr>
            <w:t>20</w:t>
          </w:r>
          <w:r w:rsidR="007920B6" w:rsidRPr="00EC7779">
            <w:rPr>
              <w:sz w:val="20"/>
              <w:szCs w:val="20"/>
            </w:rPr>
            <w:t>23. god.</w:t>
          </w:r>
        </w:p>
      </w:tc>
    </w:tr>
    <w:tr w:rsidR="0022410D">
      <w:tblPrEx>
        <w:tblCellMar>
          <w:top w:w="0" w:type="dxa"/>
          <w:bottom w:w="0" w:type="dxa"/>
        </w:tblCellMar>
      </w:tblPrEx>
      <w:tc>
        <w:tcPr>
          <w:tcW w:w="9558" w:type="dxa"/>
          <w:gridSpan w:val="2"/>
        </w:tcPr>
        <w:p w:rsidR="0022410D" w:rsidRPr="00EC7779" w:rsidRDefault="0022410D">
          <w:pPr>
            <w:rPr>
              <w:sz w:val="20"/>
              <w:szCs w:val="20"/>
            </w:rPr>
          </w:pPr>
          <w:r w:rsidRPr="00EC7779">
            <w:rPr>
              <w:sz w:val="20"/>
              <w:szCs w:val="20"/>
            </w:rPr>
            <w:t>SWE</w:t>
          </w:r>
          <w:r w:rsidR="007920B6" w:rsidRPr="00EC7779">
            <w:rPr>
              <w:sz w:val="20"/>
              <w:szCs w:val="20"/>
            </w:rPr>
            <w:t>-Party</w:t>
          </w:r>
          <w:r w:rsidR="00407B16" w:rsidRPr="00EC7779">
            <w:rPr>
              <w:sz w:val="20"/>
              <w:szCs w:val="20"/>
            </w:rPr>
            <w:t>-</w:t>
          </w:r>
          <w:r w:rsidR="007920B6" w:rsidRPr="00EC7779">
            <w:rPr>
              <w:sz w:val="20"/>
              <w:szCs w:val="20"/>
            </w:rPr>
            <w:t>Maker-06</w:t>
          </w:r>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E00207"/>
    <w:multiLevelType w:val="hybridMultilevel"/>
    <w:tmpl w:val="878C9A10"/>
    <w:lvl w:ilvl="0" w:tplc="1EDAE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D18651A"/>
    <w:multiLevelType w:val="hybridMultilevel"/>
    <w:tmpl w:val="55B2DEAA"/>
    <w:lvl w:ilvl="0" w:tplc="1A3256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075518420">
    <w:abstractNumId w:val="0"/>
  </w:num>
  <w:num w:numId="2" w16cid:durableId="1365445616">
    <w:abstractNumId w:val="6"/>
  </w:num>
  <w:num w:numId="3" w16cid:durableId="74090940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60912903">
    <w:abstractNumId w:val="3"/>
  </w:num>
  <w:num w:numId="5" w16cid:durableId="1202011037">
    <w:abstractNumId w:val="4"/>
  </w:num>
  <w:num w:numId="6" w16cid:durableId="112612552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9787342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57817912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51052760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803231466">
    <w:abstractNumId w:val="5"/>
  </w:num>
  <w:num w:numId="11" w16cid:durableId="19700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005"/>
    <w:rsid w:val="00056CD4"/>
    <w:rsid w:val="00065C9F"/>
    <w:rsid w:val="00091C29"/>
    <w:rsid w:val="000A73E3"/>
    <w:rsid w:val="000C73F5"/>
    <w:rsid w:val="000C7AE0"/>
    <w:rsid w:val="000D0C86"/>
    <w:rsid w:val="000D366F"/>
    <w:rsid w:val="00113FD8"/>
    <w:rsid w:val="0013343A"/>
    <w:rsid w:val="00145AA6"/>
    <w:rsid w:val="00155B69"/>
    <w:rsid w:val="001617AC"/>
    <w:rsid w:val="001840EB"/>
    <w:rsid w:val="00184FE6"/>
    <w:rsid w:val="001A6C8E"/>
    <w:rsid w:val="001D38A1"/>
    <w:rsid w:val="001F0F74"/>
    <w:rsid w:val="001F2D42"/>
    <w:rsid w:val="0020440A"/>
    <w:rsid w:val="002109E7"/>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07B16"/>
    <w:rsid w:val="004224C2"/>
    <w:rsid w:val="00450467"/>
    <w:rsid w:val="00467DD6"/>
    <w:rsid w:val="004B2187"/>
    <w:rsid w:val="004D261F"/>
    <w:rsid w:val="004E3355"/>
    <w:rsid w:val="004E45AD"/>
    <w:rsid w:val="004F32A3"/>
    <w:rsid w:val="00516485"/>
    <w:rsid w:val="005318EB"/>
    <w:rsid w:val="0053580B"/>
    <w:rsid w:val="00540393"/>
    <w:rsid w:val="00543125"/>
    <w:rsid w:val="005835E7"/>
    <w:rsid w:val="005F14E2"/>
    <w:rsid w:val="00607382"/>
    <w:rsid w:val="0061649D"/>
    <w:rsid w:val="00641133"/>
    <w:rsid w:val="00642EAE"/>
    <w:rsid w:val="006601A0"/>
    <w:rsid w:val="006732AE"/>
    <w:rsid w:val="006A6C3E"/>
    <w:rsid w:val="006E2072"/>
    <w:rsid w:val="0070717A"/>
    <w:rsid w:val="00717DA3"/>
    <w:rsid w:val="00752579"/>
    <w:rsid w:val="007828D5"/>
    <w:rsid w:val="007920B6"/>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44AC"/>
    <w:rsid w:val="00A268B1"/>
    <w:rsid w:val="00A4489B"/>
    <w:rsid w:val="00A54D5A"/>
    <w:rsid w:val="00A637C0"/>
    <w:rsid w:val="00A672D6"/>
    <w:rsid w:val="00A90B7A"/>
    <w:rsid w:val="00B11459"/>
    <w:rsid w:val="00B1641A"/>
    <w:rsid w:val="00B70FA2"/>
    <w:rsid w:val="00B75702"/>
    <w:rsid w:val="00BB0C4C"/>
    <w:rsid w:val="00BC40E6"/>
    <w:rsid w:val="00BC6946"/>
    <w:rsid w:val="00BC7A18"/>
    <w:rsid w:val="00BD2F0D"/>
    <w:rsid w:val="00C217B0"/>
    <w:rsid w:val="00C320A0"/>
    <w:rsid w:val="00C32F48"/>
    <w:rsid w:val="00C41F98"/>
    <w:rsid w:val="00C47217"/>
    <w:rsid w:val="00C5788A"/>
    <w:rsid w:val="00C64097"/>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C7779"/>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CF577"/>
  <w15:chartTrackingRefBased/>
  <w15:docId w15:val="{263AC34D-0140-460A-BB14-F0F9B4D2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styleId="NormalWeb">
    <w:name w:val="Normal (Web)"/>
    <w:basedOn w:val="Normal"/>
    <w:uiPriority w:val="99"/>
    <w:unhideWhenUsed/>
    <w:rsid w:val="004D261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356">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Andrija Simovic</cp:lastModifiedBy>
  <cp:revision>2</cp:revision>
  <dcterms:created xsi:type="dcterms:W3CDTF">2023-05-12T16:34:00Z</dcterms:created>
  <dcterms:modified xsi:type="dcterms:W3CDTF">2023-05-12T16:34:00Z</dcterms:modified>
</cp:coreProperties>
</file>