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0C8D74E">
      <w:pPr>
        <w:pStyle w:val="3"/>
      </w:pPr>
      <w:r>
        <w:t>Feature Filter功能设计文档</w:t>
      </w:r>
    </w:p>
    <w:p w14:paraId="4DA64F3F">
      <w:pPr>
        <w:pStyle w:val="4"/>
      </w:pPr>
      <w:r>
        <w:t>1. 概述</w:t>
      </w:r>
    </w:p>
    <w:p w14:paraId="155F63D4">
      <w:r>
        <w:t>该设计文档详细描述了在Embedding Cache中新增Feature Filter功能的完整实现方案。Feature Filter功能主要用于控制特征的准入和淘汰策略，通过设置准入阈值和淘汰阈值来优化Embedding Cache的使用效率。该功能包含两个核心组件：FeatureFilter（特征过滤器）和EvictFeatureRecord（特征淘汰记录），它们协同工作以实现特征的准入控制和淘汰机制。</w:t>
      </w:r>
    </w:p>
    <w:p w14:paraId="5A285A18">
      <w:pPr>
        <w:pStyle w:val="4"/>
      </w:pPr>
      <w:r>
        <w:t>2. 功能需求</w:t>
      </w:r>
    </w:p>
    <w:p w14:paraId="2267CF36">
      <w:pPr>
        <w:pStyle w:val="14"/>
      </w:pPr>
      <w:r>
        <w:t>支持基于访问频率的特征准入控制</w:t>
      </w:r>
    </w:p>
    <w:p w14:paraId="5FC77495">
      <w:r>
        <w:t>2. 支持基于时间戳的特征淘汰机制</w:t>
      </w:r>
    </w:p>
    <w:p w14:paraId="771C6A31">
      <w:r>
        <w:t>3. 提供可配置的准入阈值和淘汰阈值</w:t>
      </w:r>
    </w:p>
    <w:p w14:paraId="2AE6C940">
      <w:r>
        <w:t>4. 支持特征淘汰记录和管理</w:t>
      </w:r>
    </w:p>
    <w:p w14:paraId="264CC2D7">
      <w:r>
        <w:t>5. 支持特征记录的加载和持久化</w:t>
      </w:r>
      <w:bookmarkStart w:id="0" w:name="_GoBack"/>
      <w:bookmarkEnd w:id="0"/>
    </w:p>
    <w:p w14:paraId="2719130D">
      <w:r>
        <w:t>6. 支持特征访问计数统计</w:t>
      </w:r>
    </w:p>
    <w:p w14:paraId="4B694A0C">
      <w:r>
        <w:t>7. 支持特征时间戳记录和处理</w:t>
      </w:r>
    </w:p>
    <w:p w14:paraId="546349E8">
      <w:pPr>
        <w:pStyle w:val="4"/>
      </w:pPr>
      <w:r>
        <w:t>3. 设计方案</w:t>
      </w:r>
    </w:p>
    <w:p w14:paraId="4D6F64C4">
      <w:pPr>
        <w:pStyle w:val="5"/>
      </w:pPr>
      <w:r>
        <w:t>3.1 核心组件</w:t>
      </w:r>
    </w:p>
    <w:p w14:paraId="7715B83E">
      <w:pPr>
        <w:pStyle w:val="6"/>
      </w:pPr>
      <w:r>
        <w:t>3.1.1 EvictFeatureRecord（特征淘汰记录）</w:t>
      </w:r>
    </w:p>
    <w:p w14:paraId="34B65967">
      <w:r>
        <w:t>EvictFeatureRecord类用于记录和管理待淘汰的特征信息：</w:t>
      </w:r>
    </w:p>
    <w:p w14:paraId="24F26314">
      <w:r>
        <w:t>主要功能：</w:t>
      </w:r>
    </w:p>
    <w:p w14:paraId="350497A2">
      <w:pPr>
        <w:pStyle w:val="16"/>
      </w:pPr>
      <w:r>
        <w:t>CanRemoveFromEmbTable: 判断是否可以从Embedding表中移除特征</w:t>
      </w:r>
    </w:p>
    <w:p w14:paraId="755C98C1">
      <w:pPr>
        <w:pStyle w:val="16"/>
      </w:pPr>
      <w:r>
        <w:t>ClearEvictInfo: 清除淘汰信息</w:t>
      </w:r>
    </w:p>
    <w:p w14:paraId="4230E8C5">
      <w:pPr>
        <w:pStyle w:val="16"/>
      </w:pPr>
      <w:r>
        <w:t>SetSwapCount: 设置交换计数</w:t>
      </w:r>
    </w:p>
    <w:p w14:paraId="04CBA324">
      <w:pPr>
        <w:pStyle w:val="16"/>
      </w:pPr>
      <w:r>
        <w:t>GetEvictKeys: 获取待淘汰的键列表</w:t>
      </w:r>
    </w:p>
    <w:p w14:paraId="75728F91">
      <w:pPr>
        <w:pStyle w:val="6"/>
      </w:pPr>
      <w:r>
        <w:t>3.1.2 FeatureFilter（特征过滤器）</w:t>
      </w:r>
    </w:p>
    <w:p w14:paraId="4AB43CB3">
      <w:r>
        <w:t>FeatureFilter类实现了具体的特征准入和淘汰逻辑：</w:t>
      </w:r>
    </w:p>
    <w:p w14:paraId="4A10012C">
      <w:r>
        <w:t>主要功能：</w:t>
      </w:r>
    </w:p>
    <w:p w14:paraId="4424FD6F">
      <w:pPr>
        <w:pStyle w:val="16"/>
      </w:pPr>
      <w:r>
        <w:t>StatisticsKeyCount: 统计特征访问次数</w:t>
      </w:r>
    </w:p>
    <w:p w14:paraId="25038C09">
      <w:pPr>
        <w:pStyle w:val="16"/>
      </w:pPr>
      <w:r>
        <w:t>CountFilter: 根据访问次数过滤特征</w:t>
      </w:r>
    </w:p>
    <w:p w14:paraId="53115DD7">
      <w:pPr>
        <w:pStyle w:val="16"/>
      </w:pPr>
      <w:r>
        <w:t>RecordTimestamp: 记录特征时间戳</w:t>
      </w:r>
    </w:p>
    <w:p w14:paraId="7E6648CB">
      <w:pPr>
        <w:pStyle w:val="16"/>
      </w:pPr>
      <w:r>
        <w:t>FeatureEvict: 执行特征淘汰</w:t>
      </w:r>
    </w:p>
    <w:p w14:paraId="77CC9569">
      <w:pPr>
        <w:pStyle w:val="16"/>
      </w:pPr>
      <w:r>
        <w:t>LoadFeatureRecords: 加载特征记录</w:t>
      </w:r>
    </w:p>
    <w:p w14:paraId="7F4ED37D">
      <w:pPr>
        <w:pStyle w:val="16"/>
      </w:pPr>
      <w:r>
        <w:t>LoadTimestampRecords: 加载时间戳记录</w:t>
      </w:r>
    </w:p>
    <w:p w14:paraId="398B21E2">
      <w:pPr>
        <w:pStyle w:val="5"/>
      </w:pPr>
      <w:r>
        <w:t>3.2 类图</w:t>
      </w:r>
    </w:p>
    <w:p w14:paraId="155C86F6">
      <w:pPr>
        <w:jc w:val="center"/>
        <w:rPr>
          <w:rFonts w:hint="eastAsia" w:eastAsia="宋体"/>
          <w:lang w:eastAsia="zh-CN"/>
        </w:rPr>
      </w:pPr>
      <w:r>
        <w:rPr>
          <w:rFonts w:hint="eastAsia" w:eastAsia="宋体"/>
          <w:lang w:eastAsia="zh-CN"/>
        </w:rPr>
        <w:drawing>
          <wp:inline distT="0" distB="0" distL="114300" distR="114300">
            <wp:extent cx="5478145" cy="4581525"/>
            <wp:effectExtent l="0" t="0" r="8255" b="9525"/>
            <wp:docPr id="1" name="图片 1" descr="3.2 类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3.2 类图"/>
                    <pic:cNvPicPr>
                      <a:picLocks noChangeAspect="1"/>
                    </pic:cNvPicPr>
                  </pic:nvPicPr>
                  <pic:blipFill>
                    <a:blip r:embed="rId6"/>
                    <a:stretch>
                      <a:fillRect/>
                    </a:stretch>
                  </pic:blipFill>
                  <pic:spPr>
                    <a:xfrm>
                      <a:off x="0" y="0"/>
                      <a:ext cx="5478145" cy="4581525"/>
                    </a:xfrm>
                    <a:prstGeom prst="rect">
                      <a:avLst/>
                    </a:prstGeom>
                  </pic:spPr>
                </pic:pic>
              </a:graphicData>
            </a:graphic>
          </wp:inline>
        </w:drawing>
      </w:r>
    </w:p>
    <w:p w14:paraId="2FAD3C7F">
      <w:pPr>
        <w:pStyle w:val="5"/>
      </w:pPr>
      <w:r>
        <w:t>3.3 特征准入控制</w:t>
      </w:r>
    </w:p>
    <w:p w14:paraId="28ACA86B">
      <w:pPr>
        <w:pStyle w:val="6"/>
        <w:rPr>
          <w:rFonts w:hint="eastAsia" w:eastAsia="宋体"/>
          <w:lang w:eastAsia="zh-CN"/>
        </w:rPr>
      </w:pPr>
      <w:r>
        <w:t>3.3.1 特征准入流程</w:t>
      </w:r>
      <w:r>
        <w:rPr>
          <w:rFonts w:hint="eastAsia" w:eastAsia="宋体"/>
          <w:lang w:eastAsia="zh-CN"/>
        </w:rPr>
        <w:drawing>
          <wp:inline distT="0" distB="0" distL="114300" distR="114300">
            <wp:extent cx="3750310" cy="6006465"/>
            <wp:effectExtent l="0" t="0" r="2540" b="13335"/>
            <wp:docPr id="3" name="图片 3" descr="3.3.1 特征准入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3.3.1 特征准入流程"/>
                    <pic:cNvPicPr>
                      <a:picLocks noChangeAspect="1"/>
                    </pic:cNvPicPr>
                  </pic:nvPicPr>
                  <pic:blipFill>
                    <a:blip r:embed="rId7"/>
                    <a:stretch>
                      <a:fillRect/>
                    </a:stretch>
                  </pic:blipFill>
                  <pic:spPr>
                    <a:xfrm>
                      <a:off x="0" y="0"/>
                      <a:ext cx="3750310" cy="6006465"/>
                    </a:xfrm>
                    <a:prstGeom prst="rect">
                      <a:avLst/>
                    </a:prstGeom>
                  </pic:spPr>
                </pic:pic>
              </a:graphicData>
            </a:graphic>
          </wp:inline>
        </w:drawing>
      </w:r>
    </w:p>
    <w:p w14:paraId="27DA65D6">
      <w:pPr>
        <w:pStyle w:val="6"/>
      </w:pPr>
      <w:r>
        <w:t>3.3.2 特征准入时序图</w:t>
      </w:r>
    </w:p>
    <w:p w14:paraId="7A250229">
      <w:pPr>
        <w:jc w:val="center"/>
      </w:pPr>
    </w:p>
    <w:p w14:paraId="42CE5921">
      <w:pPr>
        <w:jc w:val="center"/>
        <w:rPr>
          <w:rFonts w:hint="eastAsia" w:eastAsia="宋体"/>
          <w:lang w:eastAsia="zh-CN"/>
        </w:rPr>
      </w:pPr>
      <w:r>
        <w:rPr>
          <w:rFonts w:hint="eastAsia" w:eastAsia="宋体"/>
          <w:lang w:eastAsia="zh-CN"/>
        </w:rPr>
        <w:drawing>
          <wp:inline distT="0" distB="0" distL="114300" distR="114300">
            <wp:extent cx="5476240" cy="6884670"/>
            <wp:effectExtent l="0" t="0" r="10160" b="11430"/>
            <wp:docPr id="4" name="图片 4" descr="3.3.2 特征准入时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3.3.2 特征准入时序图"/>
                    <pic:cNvPicPr>
                      <a:picLocks noChangeAspect="1"/>
                    </pic:cNvPicPr>
                  </pic:nvPicPr>
                  <pic:blipFill>
                    <a:blip r:embed="rId8"/>
                    <a:stretch>
                      <a:fillRect/>
                    </a:stretch>
                  </pic:blipFill>
                  <pic:spPr>
                    <a:xfrm>
                      <a:off x="0" y="0"/>
                      <a:ext cx="5476240" cy="6884670"/>
                    </a:xfrm>
                    <a:prstGeom prst="rect">
                      <a:avLst/>
                    </a:prstGeom>
                  </pic:spPr>
                </pic:pic>
              </a:graphicData>
            </a:graphic>
          </wp:inline>
        </w:drawing>
      </w:r>
    </w:p>
    <w:p w14:paraId="49911764">
      <w:pPr>
        <w:pStyle w:val="6"/>
      </w:pPr>
      <w:r>
        <w:t>3.3.3 特征计数统计时序图</w:t>
      </w:r>
    </w:p>
    <w:p w14:paraId="13D3FB5B">
      <w:pPr>
        <w:rPr>
          <w:rFonts w:hint="eastAsia" w:eastAsia="宋体"/>
          <w:lang w:eastAsia="zh-CN"/>
        </w:rPr>
      </w:pPr>
      <w:r>
        <w:rPr>
          <w:rFonts w:hint="eastAsia" w:eastAsia="宋体"/>
          <w:lang w:eastAsia="zh-CN"/>
        </w:rPr>
        <w:drawing>
          <wp:inline distT="0" distB="0" distL="114300" distR="114300">
            <wp:extent cx="5471160" cy="6760845"/>
            <wp:effectExtent l="0" t="0" r="15240" b="1905"/>
            <wp:docPr id="5" name="图片 5" descr="3.3.3 特征计数统计时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3.3.3 特征计数统计时序图"/>
                    <pic:cNvPicPr>
                      <a:picLocks noChangeAspect="1"/>
                    </pic:cNvPicPr>
                  </pic:nvPicPr>
                  <pic:blipFill>
                    <a:blip r:embed="rId9"/>
                    <a:stretch>
                      <a:fillRect/>
                    </a:stretch>
                  </pic:blipFill>
                  <pic:spPr>
                    <a:xfrm>
                      <a:off x="0" y="0"/>
                      <a:ext cx="5471160" cy="6760845"/>
                    </a:xfrm>
                    <a:prstGeom prst="rect">
                      <a:avLst/>
                    </a:prstGeom>
                  </pic:spPr>
                </pic:pic>
              </a:graphicData>
            </a:graphic>
          </wp:inline>
        </w:drawing>
      </w:r>
    </w:p>
    <w:p w14:paraId="62D63457"/>
    <w:p w14:paraId="2B1AAB7C">
      <w:pPr>
        <w:pStyle w:val="5"/>
      </w:pPr>
      <w:r>
        <w:t>3.4 特征淘汰机制</w:t>
      </w:r>
    </w:p>
    <w:p w14:paraId="377F17F0">
      <w:pPr>
        <w:pStyle w:val="6"/>
      </w:pPr>
      <w:r>
        <w:t>3.4.1 特征淘汰流程</w:t>
      </w:r>
    </w:p>
    <w:p w14:paraId="7116A7D4">
      <w:pPr>
        <w:pStyle w:val="6"/>
        <w:rPr>
          <w:rFonts w:hint="eastAsia" w:eastAsia="宋体"/>
          <w:lang w:eastAsia="zh-CN"/>
        </w:rPr>
      </w:pPr>
      <w:r>
        <w:rPr>
          <w:rFonts w:hint="eastAsia" w:eastAsia="宋体"/>
          <w:lang w:eastAsia="zh-CN"/>
        </w:rPr>
        <w:drawing>
          <wp:inline distT="0" distB="0" distL="114300" distR="114300">
            <wp:extent cx="3179445" cy="5394325"/>
            <wp:effectExtent l="0" t="0" r="1905" b="15875"/>
            <wp:docPr id="6" name="图片 6" descr="3.4.1 特征淘汰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3.4.1 特征淘汰流程"/>
                    <pic:cNvPicPr>
                      <a:picLocks noChangeAspect="1"/>
                    </pic:cNvPicPr>
                  </pic:nvPicPr>
                  <pic:blipFill>
                    <a:blip r:embed="rId10"/>
                    <a:stretch>
                      <a:fillRect/>
                    </a:stretch>
                  </pic:blipFill>
                  <pic:spPr>
                    <a:xfrm>
                      <a:off x="0" y="0"/>
                      <a:ext cx="3179445" cy="5394325"/>
                    </a:xfrm>
                    <a:prstGeom prst="rect">
                      <a:avLst/>
                    </a:prstGeom>
                  </pic:spPr>
                </pic:pic>
              </a:graphicData>
            </a:graphic>
          </wp:inline>
        </w:drawing>
      </w:r>
    </w:p>
    <w:p w14:paraId="106D0F3C">
      <w:pPr>
        <w:pStyle w:val="6"/>
      </w:pPr>
      <w:r>
        <w:t>3.4.2 特征淘汰时序图</w:t>
      </w:r>
    </w:p>
    <w:p w14:paraId="28446E68">
      <w:pPr>
        <w:rPr>
          <w:rFonts w:hint="eastAsia" w:eastAsia="宋体"/>
          <w:lang w:eastAsia="zh-CN"/>
        </w:rPr>
      </w:pPr>
      <w:r>
        <w:rPr>
          <w:rFonts w:hint="eastAsia" w:eastAsia="宋体"/>
          <w:lang w:eastAsia="zh-CN"/>
        </w:rPr>
        <w:drawing>
          <wp:inline distT="0" distB="0" distL="114300" distR="114300">
            <wp:extent cx="5471160" cy="6760845"/>
            <wp:effectExtent l="0" t="0" r="15240" b="1905"/>
            <wp:docPr id="7" name="图片 7" descr="3.4.2 特征淘汰时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3.4.2 特征淘汰时序图"/>
                    <pic:cNvPicPr>
                      <a:picLocks noChangeAspect="1"/>
                    </pic:cNvPicPr>
                  </pic:nvPicPr>
                  <pic:blipFill>
                    <a:blip r:embed="rId11"/>
                    <a:stretch>
                      <a:fillRect/>
                    </a:stretch>
                  </pic:blipFill>
                  <pic:spPr>
                    <a:xfrm>
                      <a:off x="0" y="0"/>
                      <a:ext cx="5471160" cy="6760845"/>
                    </a:xfrm>
                    <a:prstGeom prst="rect">
                      <a:avLst/>
                    </a:prstGeom>
                  </pic:spPr>
                </pic:pic>
              </a:graphicData>
            </a:graphic>
          </wp:inline>
        </w:drawing>
      </w:r>
    </w:p>
    <w:p w14:paraId="45D7257E">
      <w:pPr>
        <w:pStyle w:val="6"/>
      </w:pPr>
      <w:r>
        <w:t>3.4.3 时间戳处理时序图</w:t>
      </w:r>
    </w:p>
    <w:p w14:paraId="2773C8F3">
      <w:pPr>
        <w:pStyle w:val="4"/>
        <w:rPr>
          <w:rFonts w:hint="eastAsia" w:eastAsia="宋体"/>
          <w:lang w:eastAsia="zh-CN"/>
        </w:rPr>
      </w:pPr>
      <w:r>
        <w:rPr>
          <w:rFonts w:hint="eastAsia" w:eastAsia="宋体"/>
          <w:lang w:eastAsia="zh-CN"/>
        </w:rPr>
        <w:drawing>
          <wp:inline distT="0" distB="0" distL="114300" distR="114300">
            <wp:extent cx="5471160" cy="6760845"/>
            <wp:effectExtent l="0" t="0" r="15240" b="1905"/>
            <wp:docPr id="8" name="图片 8" descr="3.4.3 时间戳处理时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3.4.3 时间戳处理时序图"/>
                    <pic:cNvPicPr>
                      <a:picLocks noChangeAspect="1"/>
                    </pic:cNvPicPr>
                  </pic:nvPicPr>
                  <pic:blipFill>
                    <a:blip r:embed="rId12"/>
                    <a:stretch>
                      <a:fillRect/>
                    </a:stretch>
                  </pic:blipFill>
                  <pic:spPr>
                    <a:xfrm>
                      <a:off x="0" y="0"/>
                      <a:ext cx="5471160" cy="6760845"/>
                    </a:xfrm>
                    <a:prstGeom prst="rect">
                      <a:avLst/>
                    </a:prstGeom>
                  </pic:spPr>
                </pic:pic>
              </a:graphicData>
            </a:graphic>
          </wp:inline>
        </w:drawing>
      </w:r>
    </w:p>
    <w:p w14:paraId="48CF8FF1">
      <w:pPr>
        <w:pStyle w:val="4"/>
      </w:pPr>
      <w:r>
        <w:t>4. 接口设计</w:t>
      </w:r>
    </w:p>
    <w:p w14:paraId="3A240CE4">
      <w:pPr>
        <w:pStyle w:val="5"/>
      </w:pPr>
      <w:r>
        <w:t>4.1 C++接口</w:t>
      </w:r>
    </w:p>
    <w:p w14:paraId="11744501">
      <w:pPr>
        <w:pStyle w:val="6"/>
      </w:pPr>
      <w:r>
        <w:t>FeatureFilter类接口</w:t>
      </w:r>
    </w:p>
    <w:p w14:paraId="5AE8E201">
      <w:pPr>
        <w:pStyle w:val="6"/>
      </w:pPr>
      <w:r>
        <w:t>EvictFeatureRecord类接口</w:t>
      </w:r>
    </w:p>
    <w:p w14:paraId="5F474738">
      <w:pPr>
        <w:pStyle w:val="5"/>
      </w:pPr>
      <w:r>
        <w:t>4.2 Python接口</w:t>
      </w:r>
    </w:p>
    <w:p w14:paraId="5097C6B8">
      <w:r>
        <w:t>在Python层，通过扩展KeyedJaggedTensor，添加了对特征计数和时间戳的支持，以支持基于访问频率的特征过滤和基于时间的特征淘汰功能：</w:t>
      </w:r>
    </w:p>
    <w:p w14:paraId="76B6EB5D">
      <w:r>
        <w:t>该类扩展了标准的KeyedJaggedTensor，增加了[counts]属性，用于记录每个特征ID的出现次数。这些计数信息会被传递给FeatureFilter的StatisticsKeyCount方法，用于统计特征访问频率，进而实现基于访问频率的准入控制。</w:t>
      </w:r>
    </w:p>
    <w:p w14:paraId="77552C4C">
      <w:r>
        <w:t>该类扩展了标准的KeyedJaggedTensor，增加了[timestamps]属性，用于记录每个特征ID的时间戳。这些时间戳信息会被传递给FeatureFilter的RecordTimestamp方法，用于实现基于时间的特征淘汰机制。</w:t>
      </w:r>
    </w:p>
    <w:p w14:paraId="04C391A4">
      <w:r>
        <w:t>这些扩展类使得Embedding Cache能够同时支持基于访问频率的准入控制和基于时间戳的特征淘汰功能。</w:t>
      </w:r>
    </w:p>
    <w:p w14:paraId="6D69EC1D">
      <w:pPr>
        <w:pStyle w:val="4"/>
      </w:pPr>
      <w:r>
        <w:t>5. 用例设计</w:t>
      </w:r>
    </w:p>
    <w:p w14:paraId="2E59C004">
      <w:pPr>
        <w:pStyle w:val="5"/>
      </w:pPr>
      <w:r>
        <w:t>5.1 特征准入控制用例</w:t>
      </w:r>
    </w:p>
    <w:p w14:paraId="3728773B">
      <w:pPr>
        <w:pStyle w:val="6"/>
      </w:pPr>
      <w:r>
        <w:t>用例名称</w:t>
      </w:r>
    </w:p>
    <w:p w14:paraId="1B09DA3C">
      <w:r>
        <w:t>特征准入控制</w:t>
      </w:r>
    </w:p>
    <w:p w14:paraId="398780DC">
      <w:pPr>
        <w:pStyle w:val="6"/>
      </w:pPr>
      <w:r>
        <w:t>用例描述</w:t>
      </w:r>
    </w:p>
    <w:p w14:paraId="21FB084E">
      <w:r>
        <w:t>系统根据特征的历史访问次数决定是否将特征加载到Embedding Cache中</w:t>
      </w:r>
    </w:p>
    <w:p w14:paraId="50115C77">
      <w:pPr>
        <w:pStyle w:val="6"/>
      </w:pPr>
      <w:r>
        <w:t>前置条件</w:t>
      </w:r>
    </w:p>
    <w:p w14:paraId="2879C6E7">
      <w:pPr>
        <w:pStyle w:val="14"/>
      </w:pPr>
      <w:r>
        <w:t>FeatureFilter已初始化并配置了准入阈值</w:t>
      </w:r>
    </w:p>
    <w:p w14:paraId="2424C530">
      <w:r>
        <w:t>2. 存在待加载的特征数据</w:t>
      </w:r>
    </w:p>
    <w:p w14:paraId="6ED15A1A">
      <w:pPr>
        <w:pStyle w:val="6"/>
      </w:pPr>
      <w:r>
        <w:t>主要流程</w:t>
      </w:r>
    </w:p>
    <w:p w14:paraId="66F24CA8">
      <w:pPr>
        <w:pStyle w:val="14"/>
      </w:pPr>
      <w:r>
        <w:t>系统接收特征加载请求</w:t>
      </w:r>
    </w:p>
    <w:p w14:paraId="48E66683">
      <w:r>
        <w:t>2. FeatureFilter统计特征访问次数</w:t>
      </w:r>
    </w:p>
    <w:p w14:paraId="0A863639">
      <w:r>
        <w:t>3. FeatureFilter检查特征是否满足准入条件</w:t>
      </w:r>
    </w:p>
    <w:p w14:paraId="6A194898">
      <w:r>
        <w:t>4. 如果满足准入条件，特征被加载到Embedding Cache</w:t>
      </w:r>
    </w:p>
    <w:p w14:paraId="230C1ACD">
      <w:r>
        <w:t>5. 如果不满足准入条件，特征被标记为无效</w:t>
      </w:r>
    </w:p>
    <w:p w14:paraId="585D21A6">
      <w:pPr>
        <w:pStyle w:val="6"/>
      </w:pPr>
      <w:r>
        <w:t>后置条件</w:t>
      </w:r>
    </w:p>
    <w:p w14:paraId="1B58C19C">
      <w:r>
        <w:t>特征根据准入策略被正确处理</w:t>
      </w:r>
    </w:p>
    <w:p w14:paraId="2CAFCA2B">
      <w:pPr>
        <w:pStyle w:val="5"/>
      </w:pPr>
      <w:r>
        <w:t>5.2 特征淘汰用例</w:t>
      </w:r>
    </w:p>
    <w:p w14:paraId="0A0F302A">
      <w:pPr>
        <w:pStyle w:val="6"/>
      </w:pPr>
      <w:r>
        <w:t>用例名称</w:t>
      </w:r>
    </w:p>
    <w:p w14:paraId="005DB99D">
      <w:r>
        <w:t>特征淘汰</w:t>
      </w:r>
    </w:p>
    <w:p w14:paraId="1CD78D8E">
      <w:pPr>
        <w:pStyle w:val="6"/>
      </w:pPr>
      <w:r>
        <w:t>用例描述</w:t>
      </w:r>
    </w:p>
    <w:p w14:paraId="65CE0DAA">
      <w:r>
        <w:t>系统根据特征的时间戳信息淘汰长时间未使用的特征</w:t>
      </w:r>
    </w:p>
    <w:p w14:paraId="7FE17A56">
      <w:pPr>
        <w:pStyle w:val="6"/>
      </w:pPr>
      <w:r>
        <w:t>前置条件</w:t>
      </w:r>
    </w:p>
    <w:p w14:paraId="28FC02A2">
      <w:pPr>
        <w:pStyle w:val="14"/>
      </w:pPr>
      <w:r>
        <w:t>FeatureFilter已初始化并配置了淘汰阈值</w:t>
      </w:r>
    </w:p>
    <w:p w14:paraId="0C205243">
      <w:r>
        <w:t>2. 系统中存在已加载的特征</w:t>
      </w:r>
    </w:p>
    <w:p w14:paraId="7E323CBE">
      <w:pPr>
        <w:pStyle w:val="6"/>
      </w:pPr>
      <w:r>
        <w:t>主要流程</w:t>
      </w:r>
    </w:p>
    <w:p w14:paraId="18674B22">
      <w:pPr>
        <w:pStyle w:val="14"/>
      </w:pPr>
      <w:r>
        <w:t>系统定期检查特征使用情况</w:t>
      </w:r>
    </w:p>
    <w:p w14:paraId="7B11787A">
      <w:r>
        <w:t>2. FeatureFilter记录特征时间戳</w:t>
      </w:r>
    </w:p>
    <w:p w14:paraId="68918BD0">
      <w:r>
        <w:t>3. FeatureFilter识别需要淘汰的特征</w:t>
      </w:r>
    </w:p>
    <w:p w14:paraId="54AFF59A">
      <w:r>
        <w:t>4. 将待淘汰特征记录到EvictFeatureRecord</w:t>
      </w:r>
    </w:p>
    <w:p w14:paraId="3610CD81">
      <w:r>
        <w:t>5. 在适当时机从Embedding Cache中移除特征</w:t>
      </w:r>
    </w:p>
    <w:p w14:paraId="30A0B722">
      <w:pPr>
        <w:pStyle w:val="6"/>
      </w:pPr>
      <w:r>
        <w:t>后置条件</w:t>
      </w:r>
    </w:p>
    <w:p w14:paraId="461CB507">
      <w:r>
        <w:t>长时间未使用的特征被正确淘汰，释放内存空间</w:t>
      </w:r>
    </w:p>
    <w:p w14:paraId="30D253A4">
      <w:pPr>
        <w:pStyle w:val="5"/>
      </w:pPr>
      <w:r>
        <w:t>5.3 特征记录加载用例</w:t>
      </w:r>
    </w:p>
    <w:p w14:paraId="005B445E">
      <w:pPr>
        <w:pStyle w:val="6"/>
      </w:pPr>
      <w:r>
        <w:t>用例名称</w:t>
      </w:r>
    </w:p>
    <w:p w14:paraId="612886D5">
      <w:r>
        <w:t>特征记录加载</w:t>
      </w:r>
    </w:p>
    <w:p w14:paraId="093EA10D">
      <w:pPr>
        <w:pStyle w:val="6"/>
      </w:pPr>
      <w:r>
        <w:t>用例描述</w:t>
      </w:r>
    </w:p>
    <w:p w14:paraId="388E0006">
      <w:r>
        <w:t>系统支持从持久化存储中加载特征访问记录和时间戳记录</w:t>
      </w:r>
    </w:p>
    <w:p w14:paraId="5CF1CF93">
      <w:pPr>
        <w:pStyle w:val="6"/>
      </w:pPr>
      <w:r>
        <w:t>前置条件</w:t>
      </w:r>
    </w:p>
    <w:p w14:paraId="21CFC4D3">
      <w:pPr>
        <w:pStyle w:val="14"/>
      </w:pPr>
      <w:r>
        <w:t>FeatureFilter已初始化</w:t>
      </w:r>
    </w:p>
    <w:p w14:paraId="1F483126">
      <w:r>
        <w:t>2. 存在持久化的特征记录数据</w:t>
      </w:r>
    </w:p>
    <w:p w14:paraId="587419BA">
      <w:pPr>
        <w:pStyle w:val="6"/>
      </w:pPr>
      <w:r>
        <w:t>主要流程</w:t>
      </w:r>
    </w:p>
    <w:p w14:paraId="7F80D338">
      <w:pPr>
        <w:pStyle w:val="14"/>
      </w:pPr>
      <w:r>
        <w:t>系统启动或恢复时加载特征记录</w:t>
      </w:r>
    </w:p>
    <w:p w14:paraId="47DA586C">
      <w:r>
        <w:t>2. FeatureFilter加载特征访问次数记录</w:t>
      </w:r>
    </w:p>
    <w:p w14:paraId="5F8BC282">
      <w:r>
        <w:t>3. FeatureFilter加载特征时间戳记录</w:t>
      </w:r>
    </w:p>
    <w:p w14:paraId="1A5223C9">
      <w:r>
        <w:t>4. 系统基于加载的记录继续特征过滤操作</w:t>
      </w:r>
    </w:p>
    <w:p w14:paraId="0945A0C1">
      <w:pPr>
        <w:pStyle w:val="6"/>
      </w:pPr>
      <w:r>
        <w:t>后置条件</w:t>
      </w:r>
    </w:p>
    <w:p w14:paraId="4B4B8C67">
      <w:r>
        <w:t>特征记录被成功加载并可用于后续的过滤操作</w:t>
      </w:r>
    </w:p>
    <w:p w14:paraId="77F69C20">
      <w:pPr>
        <w:pStyle w:val="5"/>
      </w:pPr>
      <w:r>
        <w:t>5.4 特征计数统计用例</w:t>
      </w:r>
    </w:p>
    <w:p w14:paraId="1B50A387">
      <w:pPr>
        <w:pStyle w:val="6"/>
      </w:pPr>
      <w:r>
        <w:t>用例名称</w:t>
      </w:r>
    </w:p>
    <w:p w14:paraId="58A251AD">
      <w:r>
        <w:t>特征计数统计</w:t>
      </w:r>
    </w:p>
    <w:p w14:paraId="6750F724">
      <w:pPr>
        <w:pStyle w:val="6"/>
      </w:pPr>
      <w:r>
        <w:t>用例描述</w:t>
      </w:r>
    </w:p>
    <w:p w14:paraId="249B85B3">
      <w:r>
        <w:t>系统统计特征的访问次数，用于准入控制决策</w:t>
      </w:r>
    </w:p>
    <w:p w14:paraId="4C5E27E9">
      <w:pPr>
        <w:pStyle w:val="6"/>
      </w:pPr>
      <w:r>
        <w:t>前置条件</w:t>
      </w:r>
    </w:p>
    <w:p w14:paraId="2CA0DF3C">
      <w:pPr>
        <w:pStyle w:val="14"/>
      </w:pPr>
      <w:r>
        <w:t>FeatureFilter已初始化并配置了准入阈值</w:t>
      </w:r>
    </w:p>
    <w:p w14:paraId="0B930C9B">
      <w:r>
        <w:t>2. 存在携带计数信息的KeyedJaggedTensorWithCount数据</w:t>
      </w:r>
    </w:p>
    <w:p w14:paraId="2F661866">
      <w:pPr>
        <w:pStyle w:val="6"/>
      </w:pPr>
      <w:r>
        <w:t>主要流程</w:t>
      </w:r>
    </w:p>
    <w:p w14:paraId="28419439">
      <w:pPr>
        <w:pStyle w:val="14"/>
      </w:pPr>
      <w:r>
        <w:t>系统接收携带特征计数信息的KeyedJaggedTensorWithCount数据</w:t>
      </w:r>
    </w:p>
    <w:p w14:paraId="6A5BB579">
      <w:r>
        <w:t>2. FeatureFilter通过StatisticsKeyCount方法统计特征访问次数</w:t>
      </w:r>
    </w:p>
    <w:p w14:paraId="4F42DB28">
      <w:r>
        <w:t>3. 访问次数信息被存储在featureRecordMap中</w:t>
      </w:r>
    </w:p>
    <w:p w14:paraId="67E39D10">
      <w:r>
        <w:t>4. 后续的准入控制将基于这些统计信息进行决策</w:t>
      </w:r>
    </w:p>
    <w:p w14:paraId="1B93D567">
      <w:pPr>
        <w:pStyle w:val="6"/>
      </w:pPr>
      <w:r>
        <w:t>后置条件</w:t>
      </w:r>
    </w:p>
    <w:p w14:paraId="55E501B5">
      <w:r>
        <w:t>特征访问次数被正确统计并存储，可用于后续的准入控制</w:t>
      </w:r>
    </w:p>
    <w:p w14:paraId="09585954">
      <w:pPr>
        <w:pStyle w:val="5"/>
      </w:pPr>
      <w:r>
        <w:t>5.5 时间戳处理用例</w:t>
      </w:r>
    </w:p>
    <w:p w14:paraId="0CB46BED">
      <w:pPr>
        <w:pStyle w:val="6"/>
      </w:pPr>
      <w:r>
        <w:t>用例名称</w:t>
      </w:r>
    </w:p>
    <w:p w14:paraId="34B46552">
      <w:r>
        <w:t>时间戳处理</w:t>
      </w:r>
    </w:p>
    <w:p w14:paraId="39EE3F5A">
      <w:pPr>
        <w:pStyle w:val="6"/>
      </w:pPr>
      <w:r>
        <w:t>用例描述</w:t>
      </w:r>
    </w:p>
    <w:p w14:paraId="189D2AE8">
      <w:r>
        <w:t>系统记录特征的时间戳信息，用于淘汰长时间未使用的特征</w:t>
      </w:r>
    </w:p>
    <w:p w14:paraId="50233AF8">
      <w:pPr>
        <w:pStyle w:val="6"/>
      </w:pPr>
      <w:r>
        <w:t>前置条件</w:t>
      </w:r>
    </w:p>
    <w:p w14:paraId="71B3362E">
      <w:pPr>
        <w:pStyle w:val="14"/>
      </w:pPr>
      <w:r>
        <w:t>FeatureFilter已初始化并配置了淘汰阈值</w:t>
      </w:r>
    </w:p>
    <w:p w14:paraId="6A73941B">
      <w:r>
        <w:t>2. 存在携带时间戳信息的KeyedJaggedTensorWithTimestamp数据</w:t>
      </w:r>
    </w:p>
    <w:p w14:paraId="540012A1">
      <w:pPr>
        <w:pStyle w:val="6"/>
      </w:pPr>
      <w:r>
        <w:t>主要流程</w:t>
      </w:r>
    </w:p>
    <w:p w14:paraId="121ADB54">
      <w:pPr>
        <w:pStyle w:val="14"/>
      </w:pPr>
      <w:r>
        <w:t>系统接收携带时间戳信息的KeyedJaggedTensorWithTimestamp数据</w:t>
      </w:r>
    </w:p>
    <w:p w14:paraId="6F6C301A">
      <w:r>
        <w:t>2. FeatureFilter通过RecordTimestamp方法记录特征时间戳</w:t>
      </w:r>
    </w:p>
    <w:p w14:paraId="44734925">
      <w:r>
        <w:t>3. 时间戳信息被存储在timestampRecordMap中</w:t>
      </w:r>
    </w:p>
    <w:p w14:paraId="38418FDB">
      <w:r>
        <w:t>4. 在适当的时机，系统根据时间戳判断是否需要淘汰特征</w:t>
      </w:r>
    </w:p>
    <w:p w14:paraId="5C45540E">
      <w:pPr>
        <w:pStyle w:val="6"/>
      </w:pPr>
      <w:r>
        <w:t>后置条件</w:t>
      </w:r>
    </w:p>
    <w:p w14:paraId="3B55DD52">
      <w:r>
        <w:t>特征时间戳被正确记录并存储，可用于后续的淘汰策略</w:t>
      </w:r>
    </w:p>
    <w:p w14:paraId="54FB25E7">
      <w:pPr>
        <w:pStyle w:val="4"/>
      </w:pPr>
      <w:r>
        <w:t>6. 性能优化</w:t>
      </w:r>
    </w:p>
    <w:p w14:paraId="13A98061">
      <w:pPr>
        <w:pStyle w:val="14"/>
      </w:pPr>
      <w:r>
        <w:t>使用std::unordered_map存储特征信息，提高查询效率</w:t>
      </w:r>
    </w:p>
    <w:p w14:paraId="184FBAE2">
      <w:r>
        <w:t>2. 通过批量处理特征统计和过滤操作，减少系统调用次数</w:t>
      </w:r>
    </w:p>
    <w:p w14:paraId="5D086BF1">
      <w:r>
        <w:t>3. 异步淘汰机制，避免阻塞主流程</w:t>
      </w:r>
    </w:p>
    <w:p w14:paraId="2AC50529">
      <w:r>
        <w:t>4. 只在必要时执行淘汰检查，减少计算开销</w:t>
      </w:r>
    </w:p>
    <w:p w14:paraId="5807C741">
      <w:pPr>
        <w:pStyle w:val="4"/>
      </w:pPr>
      <w:r>
        <w:t>7. 安全性考虑</w:t>
      </w:r>
    </w:p>
    <w:p w14:paraId="37C13250">
      <w:pPr>
        <w:pStyle w:val="14"/>
      </w:pPr>
      <w:r>
        <w:t>对特征记录数据进行定期清理，防止内存泄漏</w:t>
      </w:r>
    </w:p>
    <w:p w14:paraId="2F278CAC">
      <w:r>
        <w:t>2. 添加边界检查，防止数组越界访问</w:t>
      </w:r>
    </w:p>
    <w:p w14:paraId="3289B652">
      <w:r>
        <w:t>3. 使用安全的字符串处理函数</w:t>
      </w:r>
    </w:p>
    <w:p w14:paraId="059BE60B">
      <w:r>
        <w:t>4. 对输入参数进行有效性验证</w:t>
      </w:r>
    </w:p>
    <w:p w14:paraId="6081D966">
      <w:pPr>
        <w:pStyle w:val="4"/>
      </w:pPr>
      <w:r>
        <w:t>8. 测试方案</w:t>
      </w:r>
    </w:p>
    <w:p w14:paraId="78CBF618">
      <w:pPr>
        <w:pStyle w:val="14"/>
      </w:pPr>
      <w:r>
        <w:t>单元测试：对FeatureFilter和EvictFeatureRecord类进行独立测试</w:t>
      </w:r>
    </w:p>
    <w:p w14:paraId="0E9B4DC9">
      <w:r>
        <w:t>2. 集成测试：测试特征准入和淘汰功能在完整流程中的表现</w:t>
      </w:r>
    </w:p>
    <w:p w14:paraId="4D97958D">
      <w:r>
        <w:t>3. 压力测试：测试在高并发场景下的性能表现</w:t>
      </w:r>
    </w:p>
    <w:p w14:paraId="3BF77E21">
      <w:r>
        <w:t>4. 边界测试：测试各种边界条件下的正确性</w:t>
      </w:r>
    </w:p>
    <w:p w14:paraId="14FE883A">
      <w:pPr>
        <w:pStyle w:val="4"/>
      </w:pPr>
      <w:r>
        <w:t>9. 部署方案</w:t>
      </w:r>
    </w:p>
    <w:p w14:paraId="25CABDB6">
      <w:pPr>
        <w:pStyle w:val="14"/>
      </w:pPr>
      <w:r>
        <w:t>通过配置文件设置准入阈值和淘汰阈值</w:t>
      </w:r>
    </w:p>
    <w:p w14:paraId="75CCC3A4">
      <w:r>
        <w:t>2. 提供监控指标，用于观察特征过滤效果</w:t>
      </w:r>
    </w:p>
    <w:p w14:paraId="05127A5D">
      <w:r>
        <w:t>3. 支持动态调整阈值参数，无需重启服务</w:t>
      </w:r>
    </w:p>
    <w:p w14:paraId="5B30AD30">
      <w:r>
        <w:t>这个设计方案实现了基于访问频率和时间戳的特征准入和淘汰机制，能够有效提高Embedding Cache的利用率和推荐系统的整体性能.</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Yu Gothic">
    <w:panose1 w:val="020B0400000000000000"/>
    <w:charset w:val="80"/>
    <w:family w:val="auto"/>
    <w:pitch w:val="default"/>
    <w:sig w:usb0="E00002FF" w:usb1="2AC7FDFF" w:usb2="00000016" w:usb3="00000000" w:csb0="2002009F" w:csb1="00000000"/>
  </w:font>
  <w:font w:name="Courier New">
    <w:panose1 w:val="02070309020205020404"/>
    <w:charset w:val="00"/>
    <w:family w:val="auto"/>
    <w:pitch w:val="default"/>
    <w:sig w:usb0="E0002EFF" w:usb1="C0007843" w:usb2="00000009" w:usb3="00000000" w:csb0="400001FF" w:csb1="FFFF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doNotDisplayPageBoundaries w:val="1"/>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E8478D6"/>
    <w:rsid w:val="4D243B44"/>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qFormat="1" w:uiPriority="99" w:semiHidden="0" w:name="List Continue"/>
    <w:lsdException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unhideWhenUsed="0" w:uiPriority="61" w:semiHidden="0" w:name="Light List Accent 3"/>
    <w:lsdException w:unhideWhenUsed="0" w:uiPriority="62" w:semiHidden="0" w:name="Light Grid Accent 3"/>
    <w:lsdException w:qFormat="1"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qFormat="1" w:unhideWhenUsed="0" w:uiPriority="73" w:semiHidden="0" w:name="Colorful Grid Accent 4"/>
    <w:lsdException w:unhideWhenUsed="0" w:uiPriority="60" w:semiHidden="0" w:name="Light Shading Accent 5"/>
    <w:lsdException w:unhideWhenUsed="0" w:uiPriority="61" w:semiHidden="0" w:name="Light List Accent 5"/>
    <w:lsdException w:qFormat="1"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qFormat="1" w:unhideWhenUsed="0" w:uiPriority="71" w:semiHidden="0" w:name="Colorful Shading Accent 5"/>
    <w:lsdException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qFormat/>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qFormat/>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1.xml"/><Relationship Id="rId13" Type="http://schemas.openxmlformats.org/officeDocument/2006/relationships/numbering" Target="numbering.xml"/><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12</Pages>
  <Words>1969</Words>
  <Characters>3032</Characters>
  <Lines>0</Lines>
  <Paragraphs>0</Paragraphs>
  <TotalTime>2</TotalTime>
  <ScaleCrop>false</ScaleCrop>
  <LinksUpToDate>false</LinksUpToDate>
  <CharactersWithSpaces>3119</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舞起勿忘</cp:lastModifiedBy>
  <dcterms:modified xsi:type="dcterms:W3CDTF">2025-08-20T07:10:38Z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eyJoZGlkIjoiM2U1ZjA3ZDYwMzE2NzlmZmM1Njk1MTIxYjA2MzE5YzAiLCJ1c2VySWQiOiIyNDY4NTMyNjkifQ==</vt:lpwstr>
  </property>
  <property fmtid="{D5CDD505-2E9C-101B-9397-08002B2CF9AE}" pid="3" name="KSOProductBuildVer">
    <vt:lpwstr>2052-12.1.0.21915</vt:lpwstr>
  </property>
  <property fmtid="{D5CDD505-2E9C-101B-9397-08002B2CF9AE}" pid="4" name="ICV">
    <vt:lpwstr>32F9484766B041308493D446C9640F1D_12</vt:lpwstr>
  </property>
</Properties>
</file>