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00B4C9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8F3D85">
        <w:rPr>
          <w:sz w:val="24"/>
          <w:szCs w:val="24"/>
        </w:rPr>
        <w:t>e.g.</w:t>
      </w:r>
      <w:r>
        <w:rPr>
          <w:sz w:val="24"/>
          <w:szCs w:val="24"/>
        </w:rPr>
        <w:t xml:space="preserve">:- values can be </w:t>
      </w:r>
      <w:r w:rsidR="008F3D85">
        <w:rPr>
          <w:sz w:val="24"/>
          <w:szCs w:val="24"/>
        </w:rPr>
        <w:t>integers</w:t>
      </w:r>
      <w:r>
        <w:rPr>
          <w:sz w:val="24"/>
          <w:szCs w:val="24"/>
        </w:rPr>
        <w:t xml:space="preserve"> or </w:t>
      </w:r>
      <w:r w:rsidR="008F3D85">
        <w:rPr>
          <w:sz w:val="24"/>
          <w:szCs w:val="24"/>
        </w:rPr>
        <w:t>strings</w:t>
      </w:r>
      <w:r>
        <w:rPr>
          <w:sz w:val="24"/>
          <w:szCs w:val="24"/>
        </w:rPr>
        <w:t xml:space="preserve"> and expressions will be mathematical operators.</w:t>
      </w:r>
    </w:p>
    <w:p w14:paraId="00000002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5A7615" w:rsidRDefault="005A761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7A18B4B" w14:textId="37DE0D5C" w:rsidR="008F3D85" w:rsidRDefault="008F3D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1). Values = ‘hello’, -87.8, 6.</w:t>
      </w:r>
    </w:p>
    <w:p w14:paraId="26D5026C" w14:textId="7C3B402A" w:rsidR="00EB1CDA" w:rsidRDefault="00EB1C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Operators = *, -, ?, +.</w:t>
      </w:r>
    </w:p>
    <w:p w14:paraId="3EB1232F" w14:textId="77777777" w:rsidR="00EB1CDA" w:rsidRDefault="008F3D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= *, -, ?, +</w:t>
      </w:r>
      <w:r w:rsidR="00EB1CDA">
        <w:rPr>
          <w:sz w:val="24"/>
          <w:szCs w:val="24"/>
        </w:rPr>
        <w:t>,</w:t>
      </w:r>
      <w:r w:rsidR="00EB1CDA" w:rsidRPr="00EB1CDA">
        <w:rPr>
          <w:sz w:val="24"/>
          <w:szCs w:val="24"/>
        </w:rPr>
        <w:t xml:space="preserve"> </w:t>
      </w:r>
      <w:r w:rsidR="00EB1CDA">
        <w:rPr>
          <w:sz w:val="24"/>
          <w:szCs w:val="24"/>
        </w:rPr>
        <w:t>hello’, -87.8, 6</w:t>
      </w:r>
      <w:r>
        <w:rPr>
          <w:sz w:val="24"/>
          <w:szCs w:val="24"/>
        </w:rPr>
        <w:t>.</w:t>
      </w:r>
    </w:p>
    <w:p w14:paraId="0000000A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6225AA9" w14:textId="5A8B42FC" w:rsidR="008F3D85" w:rsidRDefault="008F3D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2).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D85" w14:paraId="04BCF6BF" w14:textId="77777777" w:rsidTr="008F3D85">
        <w:tc>
          <w:tcPr>
            <w:tcW w:w="4508" w:type="dxa"/>
          </w:tcPr>
          <w:p w14:paraId="056F936A" w14:textId="6CB97032" w:rsidR="008F3D85" w:rsidRDefault="008F3D85" w:rsidP="008F3D85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4508" w:type="dxa"/>
          </w:tcPr>
          <w:p w14:paraId="2477030E" w14:textId="7599275B" w:rsidR="008F3D85" w:rsidRDefault="008F3D85" w:rsidP="008F3D85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F3D85" w14:paraId="1BA66153" w14:textId="77777777" w:rsidTr="008F3D85">
        <w:tc>
          <w:tcPr>
            <w:tcW w:w="4508" w:type="dxa"/>
          </w:tcPr>
          <w:p w14:paraId="6052BBE0" w14:textId="4626320C" w:rsidR="008F3D85" w:rsidRDefault="00D25FF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or identifier stores different types of information or data in the form of numbers, string, lists, and tuples.</w:t>
            </w:r>
          </w:p>
        </w:tc>
        <w:tc>
          <w:tcPr>
            <w:tcW w:w="4508" w:type="dxa"/>
          </w:tcPr>
          <w:p w14:paraId="60FE6CF2" w14:textId="0610BF12" w:rsidR="008F3D85" w:rsidRDefault="00D25FF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string is a </w:t>
            </w:r>
            <w:r w:rsidR="00CD0DCD">
              <w:rPr>
                <w:sz w:val="24"/>
                <w:szCs w:val="24"/>
              </w:rPr>
              <w:t>continuous set of characters</w:t>
            </w:r>
            <w:r>
              <w:rPr>
                <w:sz w:val="24"/>
                <w:szCs w:val="24"/>
              </w:rPr>
              <w:t xml:space="preserve"> </w:t>
            </w:r>
            <w:r w:rsidR="00CD0DCD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information that is stored in a variable</w:t>
            </w:r>
            <w:r w:rsidR="00CD0DCD">
              <w:rPr>
                <w:sz w:val="24"/>
                <w:szCs w:val="24"/>
              </w:rPr>
              <w:t xml:space="preserve"> under quotations.</w:t>
            </w:r>
          </w:p>
        </w:tc>
      </w:tr>
    </w:tbl>
    <w:p w14:paraId="0000000B" w14:textId="77777777" w:rsidR="005A7615" w:rsidRDefault="005A7615">
      <w:pPr>
        <w:spacing w:before="220"/>
        <w:rPr>
          <w:sz w:val="24"/>
          <w:szCs w:val="24"/>
        </w:rPr>
      </w:pPr>
    </w:p>
    <w:p w14:paraId="0000000C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1456273" w14:textId="6B1613FC" w:rsidR="00D25FF3" w:rsidRDefault="00D25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3) There are multiple datatypes like Numeric, String, Sequence, Binary, set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693"/>
        <w:gridCol w:w="2642"/>
      </w:tblGrid>
      <w:tr w:rsidR="00D25FF3" w14:paraId="009B2710" w14:textId="77777777" w:rsidTr="00D25FF3">
        <w:tc>
          <w:tcPr>
            <w:tcW w:w="1271" w:type="dxa"/>
          </w:tcPr>
          <w:p w14:paraId="43900D08" w14:textId="286EE0F2" w:rsidR="00D25FF3" w:rsidRDefault="00D25FF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410" w:type="dxa"/>
          </w:tcPr>
          <w:p w14:paraId="0850D40F" w14:textId="55786076" w:rsidR="00D25FF3" w:rsidRDefault="00D25FF3" w:rsidP="00D25FF3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2693" w:type="dxa"/>
          </w:tcPr>
          <w:p w14:paraId="1FE4095C" w14:textId="6129E1B9" w:rsidR="00D25FF3" w:rsidRDefault="00D25FF3" w:rsidP="00D25FF3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0A47D3F5" w14:textId="6299FC01" w:rsidR="00D25FF3" w:rsidRDefault="00CD0DCD" w:rsidP="00D25FF3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Tuple</w:t>
            </w:r>
          </w:p>
        </w:tc>
      </w:tr>
      <w:tr w:rsidR="00D25FF3" w14:paraId="457C0634" w14:textId="77777777" w:rsidTr="00D25FF3">
        <w:tc>
          <w:tcPr>
            <w:tcW w:w="1271" w:type="dxa"/>
          </w:tcPr>
          <w:p w14:paraId="5B36481C" w14:textId="5F32D3BB" w:rsidR="00D25FF3" w:rsidRDefault="00D25FF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  <w:tc>
          <w:tcPr>
            <w:tcW w:w="2410" w:type="dxa"/>
          </w:tcPr>
          <w:p w14:paraId="4C7935F6" w14:textId="274ED55B" w:rsidR="00D25FF3" w:rsidRDefault="00D25FF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>
              <w:rPr>
                <w:sz w:val="24"/>
                <w:szCs w:val="24"/>
              </w:rPr>
              <w:t>includes numeric values</w:t>
            </w:r>
          </w:p>
        </w:tc>
        <w:tc>
          <w:tcPr>
            <w:tcW w:w="2693" w:type="dxa"/>
          </w:tcPr>
          <w:p w14:paraId="6117F0DD" w14:textId="60DDF351" w:rsidR="00D25FF3" w:rsidRDefault="00CD0DC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characters that are presented in quotations</w:t>
            </w:r>
          </w:p>
        </w:tc>
        <w:tc>
          <w:tcPr>
            <w:tcW w:w="2642" w:type="dxa"/>
          </w:tcPr>
          <w:p w14:paraId="6E802799" w14:textId="698BAD49" w:rsidR="00D25FF3" w:rsidRDefault="00CD0DC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tuple is a sequence data type that stores different datatypes like int, float, string, etc.</w:t>
            </w:r>
          </w:p>
        </w:tc>
      </w:tr>
      <w:tr w:rsidR="00D25FF3" w14:paraId="18A089A9" w14:textId="77777777" w:rsidTr="00D25FF3">
        <w:tc>
          <w:tcPr>
            <w:tcW w:w="1271" w:type="dxa"/>
          </w:tcPr>
          <w:p w14:paraId="4206C8D7" w14:textId="69EA043A" w:rsidR="00D25FF3" w:rsidRDefault="00D25FF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</w:t>
            </w:r>
            <w:r w:rsidR="009B14F9">
              <w:rPr>
                <w:sz w:val="24"/>
                <w:szCs w:val="24"/>
              </w:rPr>
              <w:t>ample</w:t>
            </w:r>
          </w:p>
        </w:tc>
        <w:tc>
          <w:tcPr>
            <w:tcW w:w="2410" w:type="dxa"/>
          </w:tcPr>
          <w:p w14:paraId="1953B2AE" w14:textId="7B6E527E" w:rsidR="00D25FF3" w:rsidRDefault="00CD0DC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= </w:t>
            </w:r>
            <w:r w:rsidR="00D25FF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</w:rPr>
              <w:t xml:space="preserve">b = </w:t>
            </w:r>
            <w:r w:rsidR="00D25FF3">
              <w:rPr>
                <w:sz w:val="24"/>
                <w:szCs w:val="24"/>
              </w:rPr>
              <w:t>1.11,</w:t>
            </w:r>
            <w:r>
              <w:rPr>
                <w:sz w:val="24"/>
                <w:szCs w:val="24"/>
              </w:rPr>
              <w:t xml:space="preserve">c = </w:t>
            </w:r>
            <w:r w:rsidR="00D25FF3">
              <w:rPr>
                <w:sz w:val="24"/>
                <w:szCs w:val="24"/>
              </w:rPr>
              <w:t>3.14i etc.</w:t>
            </w:r>
          </w:p>
        </w:tc>
        <w:tc>
          <w:tcPr>
            <w:tcW w:w="2693" w:type="dxa"/>
          </w:tcPr>
          <w:p w14:paraId="3AFA7722" w14:textId="23337C4F" w:rsidR="00D25FF3" w:rsidRDefault="00CD0DC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= ‘Hello, my name is SIMMI’</w:t>
            </w:r>
          </w:p>
        </w:tc>
        <w:tc>
          <w:tcPr>
            <w:tcW w:w="2642" w:type="dxa"/>
          </w:tcPr>
          <w:p w14:paraId="35B9167D" w14:textId="106E74ED" w:rsidR="00D25FF3" w:rsidRDefault="00CD0DC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Tup = (“Simmi”, 11, 23.5)</w:t>
            </w:r>
          </w:p>
        </w:tc>
      </w:tr>
      <w:tr w:rsidR="00D25FF3" w14:paraId="43225EA2" w14:textId="77777777" w:rsidTr="00D25FF3">
        <w:tc>
          <w:tcPr>
            <w:tcW w:w="1271" w:type="dxa"/>
          </w:tcPr>
          <w:p w14:paraId="7826CC54" w14:textId="453E30BA" w:rsidR="00D25FF3" w:rsidRDefault="00D25FF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</w:t>
            </w:r>
          </w:p>
        </w:tc>
        <w:tc>
          <w:tcPr>
            <w:tcW w:w="2410" w:type="dxa"/>
          </w:tcPr>
          <w:p w14:paraId="0379BA97" w14:textId="294DAF7E" w:rsidR="00D25FF3" w:rsidRDefault="00D25FF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Int, long, float, complex</w:t>
            </w:r>
          </w:p>
        </w:tc>
        <w:tc>
          <w:tcPr>
            <w:tcW w:w="2693" w:type="dxa"/>
          </w:tcPr>
          <w:p w14:paraId="6FF7E0EF" w14:textId="77777777" w:rsidR="00D25FF3" w:rsidRDefault="00D25FF3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2642" w:type="dxa"/>
          </w:tcPr>
          <w:p w14:paraId="137D25DE" w14:textId="77777777" w:rsidR="00D25FF3" w:rsidRDefault="00D25FF3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0000000E" w14:textId="1045D3A2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0B0891F" w14:textId="3886565D" w:rsidR="009B14F9" w:rsidRDefault="00EB1C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4). An expression is made up of </w:t>
      </w:r>
      <w:r w:rsidR="00CA24CE">
        <w:rPr>
          <w:sz w:val="24"/>
          <w:szCs w:val="24"/>
        </w:rPr>
        <w:t xml:space="preserve">variables, </w:t>
      </w:r>
      <w:r>
        <w:rPr>
          <w:sz w:val="24"/>
          <w:szCs w:val="24"/>
        </w:rPr>
        <w:t>operators and operands. Operators are symbols that assign a function and operands are the values on which the operator acts</w:t>
      </w:r>
      <w:r w:rsidR="00CA24CE">
        <w:rPr>
          <w:sz w:val="24"/>
          <w:szCs w:val="24"/>
        </w:rPr>
        <w:t xml:space="preserve"> and variables store the data</w:t>
      </w:r>
      <w:r>
        <w:rPr>
          <w:sz w:val="24"/>
          <w:szCs w:val="24"/>
        </w:rPr>
        <w:t xml:space="preserve">. Ex </w:t>
      </w:r>
      <w:r w:rsidR="00CA24C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A24CE">
        <w:rPr>
          <w:sz w:val="24"/>
          <w:szCs w:val="24"/>
        </w:rPr>
        <w:t xml:space="preserve">sum = </w:t>
      </w:r>
      <w:r>
        <w:rPr>
          <w:sz w:val="24"/>
          <w:szCs w:val="24"/>
        </w:rPr>
        <w:t>5 + 10, here</w:t>
      </w:r>
      <w:r w:rsidR="00CA24CE">
        <w:rPr>
          <w:sz w:val="24"/>
          <w:szCs w:val="24"/>
        </w:rPr>
        <w:t xml:space="preserve">, sum is a variable, </w:t>
      </w:r>
      <w:r>
        <w:rPr>
          <w:sz w:val="24"/>
          <w:szCs w:val="24"/>
        </w:rPr>
        <w:t>5 and 10 are operands, and ‘+’ is an operator.</w:t>
      </w:r>
      <w:r w:rsidR="009B14F9">
        <w:rPr>
          <w:sz w:val="24"/>
          <w:szCs w:val="24"/>
        </w:rPr>
        <w:t xml:space="preserve"> </w:t>
      </w:r>
    </w:p>
    <w:p w14:paraId="5545B9AA" w14:textId="266E2271" w:rsidR="009B14F9" w:rsidRDefault="009B14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expressions produce some value after being interpreted by python interpreter.</w:t>
      </w:r>
    </w:p>
    <w:p w14:paraId="0000000F" w14:textId="77777777" w:rsidR="005A761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E12B28B" w14:textId="77777777" w:rsidR="00CA24CE" w:rsidRDefault="009B14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5).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4CE" w14:paraId="3F16FA06" w14:textId="77777777" w:rsidTr="00CA24CE">
        <w:tc>
          <w:tcPr>
            <w:tcW w:w="4508" w:type="dxa"/>
          </w:tcPr>
          <w:p w14:paraId="77265FCE" w14:textId="54E8F76F" w:rsidR="00CA24CE" w:rsidRDefault="00CA24CE" w:rsidP="00CA24CE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4508" w:type="dxa"/>
          </w:tcPr>
          <w:p w14:paraId="1636603E" w14:textId="57AF99AC" w:rsidR="00CA24CE" w:rsidRDefault="00CA24CE" w:rsidP="00CA24CE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CA24CE" w14:paraId="3A8CBD83" w14:textId="77777777" w:rsidTr="00CA24CE">
        <w:tc>
          <w:tcPr>
            <w:tcW w:w="4508" w:type="dxa"/>
          </w:tcPr>
          <w:p w14:paraId="6F82874D" w14:textId="4B3B2CFC" w:rsidR="00CA24CE" w:rsidRDefault="00CA24C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expression is made up of </w:t>
            </w:r>
            <w:r>
              <w:rPr>
                <w:sz w:val="24"/>
                <w:szCs w:val="24"/>
              </w:rPr>
              <w:t xml:space="preserve">variables, </w:t>
            </w:r>
            <w:r>
              <w:rPr>
                <w:sz w:val="24"/>
                <w:szCs w:val="24"/>
              </w:rPr>
              <w:t>operators and operands. Operators are symbols that assign a function and operands are the values on which the operator acts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variables store the data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All expressions produce some value after being interpreted by python interpreter.</w:t>
            </w:r>
          </w:p>
        </w:tc>
        <w:tc>
          <w:tcPr>
            <w:tcW w:w="4508" w:type="dxa"/>
          </w:tcPr>
          <w:p w14:paraId="7D8D8DFA" w14:textId="1061BAE8" w:rsidR="00CA24CE" w:rsidRDefault="00CA24C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statement is the smallest executable unit of code that creates a variable or displays a value. Every line of code that is written in a programming language is called a statement because all lines are executable by the interpreter.</w:t>
            </w:r>
          </w:p>
        </w:tc>
      </w:tr>
      <w:tr w:rsidR="00CA24CE" w14:paraId="01522A1C" w14:textId="77777777" w:rsidTr="00CA24CE">
        <w:tc>
          <w:tcPr>
            <w:tcW w:w="4508" w:type="dxa"/>
          </w:tcPr>
          <w:p w14:paraId="338EC60A" w14:textId="77777777" w:rsidR="00CA24CE" w:rsidRDefault="00CA24C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 – </w:t>
            </w:r>
          </w:p>
          <w:p w14:paraId="573A2878" w14:textId="2FE306F6" w:rsidR="00CA24CE" w:rsidRDefault="00CA24CE" w:rsidP="00CA24CE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5 y = 6</w:t>
            </w:r>
          </w:p>
          <w:p w14:paraId="48418D34" w14:textId="5FE00314" w:rsidR="00CA24CE" w:rsidRDefault="00CA24CE" w:rsidP="00CA24CE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= x + y</w:t>
            </w:r>
          </w:p>
          <w:p w14:paraId="295D91F9" w14:textId="7F5365A4" w:rsidR="00CA24CE" w:rsidRDefault="00CA24CE" w:rsidP="00CA24C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Here, x , y and sum are variables, 5 and 6 are values/operands and + is operator.</w:t>
            </w:r>
          </w:p>
          <w:p w14:paraId="444F10A6" w14:textId="6D2F5B55" w:rsidR="00CA24CE" w:rsidRDefault="00CA24C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21A03BE7" w14:textId="77777777" w:rsidR="00CA24CE" w:rsidRDefault="00CA24C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Ex-</w:t>
            </w:r>
          </w:p>
          <w:p w14:paraId="3A3D435C" w14:textId="77777777" w:rsidR="00CA24CE" w:rsidRDefault="00CA24CE" w:rsidP="00CA24CE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 = 10</w:t>
            </w:r>
          </w:p>
          <w:p w14:paraId="6BB39EA8" w14:textId="77777777" w:rsidR="00CA24CE" w:rsidRDefault="00CA24CE" w:rsidP="00CA24CE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print(Spam)</w:t>
            </w:r>
          </w:p>
          <w:p w14:paraId="283E83C7" w14:textId="5F752FF3" w:rsidR="00CA24CE" w:rsidRDefault="00CA24CE" w:rsidP="00CA24C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Here, first line is assignment statement that gives value to spam. And second line is print statement that displays value of spam.</w:t>
            </w:r>
          </w:p>
        </w:tc>
      </w:tr>
    </w:tbl>
    <w:p w14:paraId="0EF37987" w14:textId="09611FEE" w:rsidR="009B14F9" w:rsidRDefault="009B14F9">
      <w:pPr>
        <w:spacing w:before="220"/>
        <w:rPr>
          <w:sz w:val="24"/>
          <w:szCs w:val="24"/>
        </w:rPr>
      </w:pPr>
    </w:p>
    <w:p w14:paraId="65756A35" w14:textId="0F401DBC" w:rsidR="00664DF5" w:rsidRDefault="00664D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Rest of the answers are in ipynb file name Assignment_1_Simmi.</w:t>
      </w:r>
    </w:p>
    <w:sectPr w:rsidR="00664D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0D71"/>
    <w:multiLevelType w:val="multilevel"/>
    <w:tmpl w:val="C89EFD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0416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5"/>
    <w:rsid w:val="005A7615"/>
    <w:rsid w:val="00664DF5"/>
    <w:rsid w:val="008F3D85"/>
    <w:rsid w:val="009B14F9"/>
    <w:rsid w:val="00CA24CE"/>
    <w:rsid w:val="00CD0DCD"/>
    <w:rsid w:val="00D25FF3"/>
    <w:rsid w:val="00E25D39"/>
    <w:rsid w:val="00E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B76C"/>
  <w15:docId w15:val="{BD36B5A0-DAB8-4365-B895-852F800F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F3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466</Words>
  <Characters>2044</Characters>
  <Application>Microsoft Office Word</Application>
  <DocSecurity>0</DocSecurity>
  <Lines>88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SIMMI SINGH</cp:lastModifiedBy>
  <cp:revision>5</cp:revision>
  <dcterms:created xsi:type="dcterms:W3CDTF">2021-03-02T22:15:00Z</dcterms:created>
  <dcterms:modified xsi:type="dcterms:W3CDTF">2023-06-07T06:15:00Z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092549a4fa97778c310383e33cb338a2fcda9d6d133341adca9a45e8342511c3</vt:lpwstr>
  </property>
</Properties>
</file>