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53BCC2" w14:textId="77777777" w:rsidR="0080575D" w:rsidRDefault="00154CBC" w:rsidP="00154CBC">
      <w:pPr>
        <w:jc w:val="both"/>
      </w:pPr>
      <w:r>
        <w:tab/>
      </w:r>
    </w:p>
    <w:p w14:paraId="517D317F" w14:textId="77777777" w:rsidR="0080575D" w:rsidRDefault="0080575D" w:rsidP="00154CBC">
      <w:pPr>
        <w:jc w:val="both"/>
      </w:pPr>
    </w:p>
    <w:p w14:paraId="4AE0B8DE" w14:textId="77777777" w:rsidR="0080575D" w:rsidRDefault="0080575D" w:rsidP="00154CBC">
      <w:pPr>
        <w:jc w:val="both"/>
      </w:pPr>
    </w:p>
    <w:p w14:paraId="2A20ED6C" w14:textId="77777777" w:rsidR="0080575D" w:rsidRDefault="0080575D" w:rsidP="00154CBC">
      <w:pPr>
        <w:jc w:val="both"/>
      </w:pPr>
    </w:p>
    <w:p w14:paraId="4C411ABB" w14:textId="77777777" w:rsidR="0080575D" w:rsidRDefault="0080575D" w:rsidP="00154CBC">
      <w:pPr>
        <w:jc w:val="both"/>
      </w:pPr>
    </w:p>
    <w:p w14:paraId="78AB513F" w14:textId="77777777" w:rsidR="0049571A" w:rsidRPr="0049571A" w:rsidRDefault="00881E0D" w:rsidP="00E4564A">
      <w:bookmarkStart w:id="0" w:name="_Toc183344400"/>
      <w:bookmarkStart w:id="1" w:name="_Toc183344864"/>
      <w:bookmarkStart w:id="2" w:name="_Toc183346295"/>
      <w:bookmarkStart w:id="3" w:name="_Toc183346363"/>
      <w:bookmarkStart w:id="4" w:name="_Toc183347211"/>
      <w:bookmarkStart w:id="5" w:name="_Toc183409518"/>
      <w:bookmarkStart w:id="6" w:name="_Toc447106620"/>
      <w:bookmarkStart w:id="7" w:name="_Toc447274471"/>
      <w:bookmarkStart w:id="8" w:name="_Toc458161813"/>
      <w:r>
        <w:rPr>
          <w:noProof/>
        </w:rPr>
        <mc:AlternateContent>
          <mc:Choice Requires="wps">
            <w:drawing>
              <wp:anchor distT="0" distB="0" distL="114300" distR="114300" simplePos="0" relativeHeight="251659264" behindDoc="0" locked="0" layoutInCell="1" allowOverlap="1" wp14:anchorId="524BB0D0" wp14:editId="3CCB08A9">
                <wp:simplePos x="0" y="0"/>
                <wp:positionH relativeFrom="page">
                  <wp:posOffset>504825</wp:posOffset>
                </wp:positionH>
                <wp:positionV relativeFrom="page">
                  <wp:posOffset>2806065</wp:posOffset>
                </wp:positionV>
                <wp:extent cx="6659880" cy="1440180"/>
                <wp:effectExtent l="0" t="0" r="0" b="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9880" cy="144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B0264B" w14:textId="77777777" w:rsidR="007303C2" w:rsidRPr="006E21DE" w:rsidRDefault="00E4564A" w:rsidP="0080575D">
                            <w:pPr>
                              <w:pStyle w:val="HeadingCover"/>
                            </w:pPr>
                            <w:r w:rsidRPr="00E4564A">
                              <w:rPr>
                                <w:lang w:val="en-US"/>
                              </w:rPr>
                              <w:t>How to use GitLab Repository for MarketPlace Sandbox</w:t>
                            </w:r>
                          </w:p>
                          <w:p w14:paraId="03B9E3AA" w14:textId="684E2688" w:rsidR="007303C2" w:rsidRPr="00481A4D" w:rsidRDefault="00147624" w:rsidP="0080575D">
                            <w:pPr>
                              <w:pStyle w:val="CoverSubheading"/>
                              <w:rPr>
                                <w:rFonts w:ascii="Arial" w:hAnsi="Arial" w:cs="Arial"/>
                              </w:rPr>
                            </w:pPr>
                            <w:r>
                              <w:rPr>
                                <w:rFonts w:ascii="Arial" w:hAnsi="Arial" w:cs="Arial"/>
                              </w:rPr>
                              <w:t>Quick Start Guide v1.2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4BB0D0" id="_x0000_t202" coordsize="21600,21600" o:spt="202" path="m,l,21600r21600,l21600,xe">
                <v:stroke joinstyle="miter"/>
                <v:path gradientshapeok="t" o:connecttype="rect"/>
              </v:shapetype>
              <v:shape id="Text Box 2" o:spid="_x0000_s1026" type="#_x0000_t202" style="position:absolute;margin-left:39.75pt;margin-top:220.95pt;width:524.4pt;height:113.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" filled="f" stroked="f">
                <v:textbox inset="0,0,0,0">
                  <w:txbxContent>
                    <w:p w14:paraId="5FB0264B" w14:textId="77777777" w:rsidR="007303C2" w:rsidRPr="006E21DE" w:rsidRDefault="00E4564A" w:rsidP="0080575D">
                      <w:pPr>
                        <w:pStyle w:val="HeadingCover"/>
                      </w:pPr>
                      <w:r w:rsidRPr="00E4564A">
                        <w:rPr>
                          <w:lang w:val="en-US"/>
                        </w:rPr>
                        <w:t>How to use GitLab Repository for MarketPlace Sandbox</w:t>
                      </w:r>
                    </w:p>
                    <w:p w14:paraId="03B9E3AA" w14:textId="684E2688" w:rsidR="007303C2" w:rsidRPr="00481A4D" w:rsidRDefault="00147624" w:rsidP="0080575D">
                      <w:pPr>
                        <w:pStyle w:val="CoverSubheading"/>
                        <w:rPr>
                          <w:rFonts w:ascii="Arial" w:hAnsi="Arial" w:cs="Arial"/>
                        </w:rPr>
                      </w:pPr>
                      <w:r>
                        <w:rPr>
                          <w:rFonts w:ascii="Arial" w:hAnsi="Arial" w:cs="Arial"/>
                        </w:rPr>
                        <w:t>Quick Start Guide v1.2</w:t>
                      </w:r>
                    </w:p>
                  </w:txbxContent>
                </v:textbox>
                <w10:wrap anchorx="page" anchory="page"/>
              </v:shape>
            </w:pict>
          </mc:Fallback>
        </mc:AlternateContent>
      </w:r>
      <w:r w:rsidR="0080575D">
        <w:rPr>
          <w:noProof/>
        </w:rPr>
        <w:drawing>
          <wp:anchor distT="0" distB="0" distL="114300" distR="114300" simplePos="0" relativeHeight="251661312" behindDoc="0" locked="0" layoutInCell="1" allowOverlap="1" wp14:anchorId="541800DA" wp14:editId="37E593A5">
            <wp:simplePos x="0" y="0"/>
            <wp:positionH relativeFrom="column">
              <wp:posOffset>2103120</wp:posOffset>
            </wp:positionH>
            <wp:positionV relativeFrom="page">
              <wp:posOffset>5109119</wp:posOffset>
            </wp:positionV>
            <wp:extent cx="4343400" cy="3630168"/>
            <wp:effectExtent l="0" t="0" r="0" b="889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hards.png"/>
                    <pic:cNvPicPr/>
                  </pic:nvPicPr>
                  <pic:blipFill>
                    <a:blip r:embed="rId8">
                      <a:extLst>
                        <a:ext uri="{28A0092B-C50C-407E-A947-70E740481C1C}">
                          <a14:useLocalDpi xmlns:a14="http://schemas.microsoft.com/office/drawing/2010/main" val="0"/>
                        </a:ext>
                      </a:extLst>
                    </a:blip>
                    <a:stretch>
                      <a:fillRect/>
                    </a:stretch>
                  </pic:blipFill>
                  <pic:spPr>
                    <a:xfrm>
                      <a:off x="0" y="0"/>
                      <a:ext cx="4343400" cy="3630168"/>
                    </a:xfrm>
                    <a:prstGeom prst="rect">
                      <a:avLst/>
                    </a:prstGeom>
                  </pic:spPr>
                </pic:pic>
              </a:graphicData>
            </a:graphic>
            <wp14:sizeRelH relativeFrom="margin">
              <wp14:pctWidth>0</wp14:pctWidth>
            </wp14:sizeRelH>
            <wp14:sizeRelV relativeFrom="margin">
              <wp14:pctHeight>0</wp14:pctHeight>
            </wp14:sizeRelV>
          </wp:anchor>
        </w:drawing>
      </w:r>
      <w:r w:rsidR="0080575D" w:rsidRPr="00360360">
        <w:br w:type="page"/>
      </w:r>
      <w:bookmarkStart w:id="9" w:name="_Toc183344121"/>
      <w:bookmarkStart w:id="10" w:name="_Toc183344268"/>
      <w:bookmarkStart w:id="11" w:name="_Toc183344331"/>
      <w:bookmarkStart w:id="12" w:name="_Toc183344401"/>
      <w:bookmarkStart w:id="13" w:name="_Toc183344865"/>
      <w:bookmarkStart w:id="14" w:name="_Toc183346297"/>
      <w:bookmarkStart w:id="15" w:name="_Toc183346365"/>
      <w:bookmarkStart w:id="16" w:name="_Toc482203220"/>
      <w:bookmarkEnd w:id="0"/>
      <w:bookmarkEnd w:id="1"/>
      <w:bookmarkEnd w:id="2"/>
      <w:bookmarkEnd w:id="3"/>
      <w:bookmarkEnd w:id="4"/>
      <w:bookmarkEnd w:id="5"/>
      <w:bookmarkEnd w:id="6"/>
      <w:bookmarkEnd w:id="7"/>
      <w:bookmarkEnd w:id="8"/>
    </w:p>
    <w:p w14:paraId="5F58CB81" w14:textId="77777777" w:rsidR="00E4564A" w:rsidRDefault="00E4564A" w:rsidP="0080575D">
      <w:pPr>
        <w:pStyle w:val="H1Nonumbering"/>
      </w:pPr>
      <w:bookmarkStart w:id="17" w:name="_Toc482971017"/>
    </w:p>
    <w:p w14:paraId="6C840A2C" w14:textId="77777777" w:rsidR="00E4564A" w:rsidRDefault="00E4564A" w:rsidP="0080575D">
      <w:pPr>
        <w:pStyle w:val="H1Nonumbering"/>
      </w:pPr>
    </w:p>
    <w:p w14:paraId="208732EC" w14:textId="77777777" w:rsidR="0080575D" w:rsidRDefault="0080575D" w:rsidP="0080575D">
      <w:pPr>
        <w:pStyle w:val="H1Nonumbering"/>
      </w:pPr>
      <w:r>
        <w:t>Document history</w:t>
      </w:r>
      <w:bookmarkEnd w:id="9"/>
      <w:bookmarkEnd w:id="10"/>
      <w:bookmarkEnd w:id="11"/>
      <w:bookmarkEnd w:id="12"/>
      <w:bookmarkEnd w:id="13"/>
      <w:bookmarkEnd w:id="14"/>
      <w:bookmarkEnd w:id="15"/>
      <w:bookmarkEnd w:id="16"/>
      <w:bookmarkEnd w:id="17"/>
    </w:p>
    <w:tbl>
      <w:tblPr>
        <w:tblW w:w="8457" w:type="dxa"/>
        <w:tblBorders>
          <w:insideH w:val="single" w:sz="4" w:space="0" w:color="C0C0C0"/>
          <w:insideV w:val="single" w:sz="4" w:space="0" w:color="C0C0C0"/>
        </w:tblBorders>
        <w:tblCellMar>
          <w:left w:w="57" w:type="dxa"/>
          <w:right w:w="57" w:type="dxa"/>
        </w:tblCellMar>
        <w:tblLook w:val="01E0" w:firstRow="1" w:lastRow="1" w:firstColumn="1" w:lastColumn="1" w:noHBand="0" w:noVBand="0"/>
      </w:tblPr>
      <w:tblGrid>
        <w:gridCol w:w="2511"/>
        <w:gridCol w:w="1266"/>
        <w:gridCol w:w="1381"/>
        <w:gridCol w:w="3299"/>
      </w:tblGrid>
      <w:tr w:rsidR="0080575D" w:rsidRPr="00D761A7" w14:paraId="00F73C31" w14:textId="77777777" w:rsidTr="00CB1639">
        <w:tc>
          <w:tcPr>
            <w:tcW w:w="2511" w:type="dxa"/>
          </w:tcPr>
          <w:p w14:paraId="7DB941CD" w14:textId="77777777" w:rsidR="0080575D" w:rsidRPr="00DC1BBC" w:rsidRDefault="0080575D" w:rsidP="00CB1639">
            <w:pPr>
              <w:rPr>
                <w:rFonts w:cs="Arial"/>
                <w:b/>
                <w:szCs w:val="20"/>
              </w:rPr>
            </w:pPr>
            <w:r w:rsidRPr="00DC1BBC">
              <w:rPr>
                <w:rFonts w:cs="Arial"/>
                <w:b/>
                <w:szCs w:val="20"/>
              </w:rPr>
              <w:t>Author</w:t>
            </w:r>
          </w:p>
        </w:tc>
        <w:tc>
          <w:tcPr>
            <w:tcW w:w="1266" w:type="dxa"/>
          </w:tcPr>
          <w:p w14:paraId="471E4CE9" w14:textId="77777777" w:rsidR="0080575D" w:rsidRPr="00DC1BBC" w:rsidRDefault="0080575D" w:rsidP="00CB1639">
            <w:pPr>
              <w:rPr>
                <w:rFonts w:cs="Arial"/>
                <w:b/>
                <w:szCs w:val="20"/>
              </w:rPr>
            </w:pPr>
            <w:r w:rsidRPr="00DC1BBC">
              <w:rPr>
                <w:rFonts w:cs="Arial"/>
                <w:b/>
                <w:szCs w:val="20"/>
              </w:rPr>
              <w:t>Version</w:t>
            </w:r>
          </w:p>
        </w:tc>
        <w:tc>
          <w:tcPr>
            <w:tcW w:w="1381" w:type="dxa"/>
          </w:tcPr>
          <w:p w14:paraId="70794ECC" w14:textId="77777777" w:rsidR="0080575D" w:rsidRPr="00DC1BBC" w:rsidRDefault="0080575D" w:rsidP="00CB1639">
            <w:pPr>
              <w:rPr>
                <w:rFonts w:cs="Arial"/>
                <w:b/>
                <w:szCs w:val="20"/>
              </w:rPr>
            </w:pPr>
            <w:r w:rsidRPr="00DC1BBC">
              <w:rPr>
                <w:rFonts w:cs="Arial"/>
                <w:b/>
                <w:szCs w:val="20"/>
              </w:rPr>
              <w:t>Date</w:t>
            </w:r>
          </w:p>
        </w:tc>
        <w:tc>
          <w:tcPr>
            <w:tcW w:w="3299" w:type="dxa"/>
          </w:tcPr>
          <w:p w14:paraId="78D0E53D" w14:textId="77777777" w:rsidR="0080575D" w:rsidRPr="00DC1BBC" w:rsidRDefault="0080575D" w:rsidP="00CB1639">
            <w:pPr>
              <w:rPr>
                <w:rFonts w:cs="Arial"/>
                <w:b/>
                <w:szCs w:val="20"/>
              </w:rPr>
            </w:pPr>
            <w:r w:rsidRPr="00DC1BBC">
              <w:rPr>
                <w:rFonts w:cs="Arial"/>
                <w:b/>
                <w:szCs w:val="20"/>
              </w:rPr>
              <w:t>Details</w:t>
            </w:r>
          </w:p>
        </w:tc>
      </w:tr>
      <w:tr w:rsidR="0080575D" w:rsidRPr="00D761A7" w14:paraId="26E21CEF" w14:textId="77777777" w:rsidTr="00CB1639">
        <w:tc>
          <w:tcPr>
            <w:tcW w:w="2511" w:type="dxa"/>
          </w:tcPr>
          <w:p w14:paraId="27CCCDFD" w14:textId="77777777" w:rsidR="0080575D" w:rsidRPr="00D761A7" w:rsidRDefault="00E4564A" w:rsidP="00CB1639">
            <w:pPr>
              <w:rPr>
                <w:rFonts w:cs="Arial"/>
                <w:szCs w:val="20"/>
              </w:rPr>
            </w:pPr>
            <w:r>
              <w:rPr>
                <w:rFonts w:cs="Arial"/>
                <w:szCs w:val="20"/>
              </w:rPr>
              <w:t>Gabriel Ciobotaru</w:t>
            </w:r>
            <w:r w:rsidR="0080575D" w:rsidRPr="00D761A7">
              <w:rPr>
                <w:rFonts w:cs="Arial"/>
                <w:szCs w:val="20"/>
              </w:rPr>
              <w:t xml:space="preserve"> </w:t>
            </w:r>
          </w:p>
        </w:tc>
        <w:tc>
          <w:tcPr>
            <w:tcW w:w="1266" w:type="dxa"/>
          </w:tcPr>
          <w:p w14:paraId="77072080" w14:textId="77777777" w:rsidR="0080575D" w:rsidRPr="00D761A7" w:rsidRDefault="00D21F2C" w:rsidP="00CB1639">
            <w:pPr>
              <w:rPr>
                <w:rFonts w:cs="Arial"/>
                <w:szCs w:val="20"/>
              </w:rPr>
            </w:pPr>
            <w:r>
              <w:rPr>
                <w:rFonts w:cs="Arial"/>
                <w:szCs w:val="20"/>
              </w:rPr>
              <w:t>0.1</w:t>
            </w:r>
          </w:p>
        </w:tc>
        <w:tc>
          <w:tcPr>
            <w:tcW w:w="1381" w:type="dxa"/>
          </w:tcPr>
          <w:p w14:paraId="6776BFAD" w14:textId="77777777" w:rsidR="0080575D" w:rsidRPr="00D761A7" w:rsidRDefault="00E4564A" w:rsidP="00FD73DD">
            <w:pPr>
              <w:rPr>
                <w:rFonts w:cs="Arial"/>
                <w:szCs w:val="20"/>
              </w:rPr>
            </w:pPr>
            <w:r>
              <w:rPr>
                <w:rFonts w:cs="Arial"/>
                <w:szCs w:val="20"/>
              </w:rPr>
              <w:t>25/07/2017</w:t>
            </w:r>
          </w:p>
        </w:tc>
        <w:tc>
          <w:tcPr>
            <w:tcW w:w="3299" w:type="dxa"/>
          </w:tcPr>
          <w:p w14:paraId="51A44B1B" w14:textId="77777777" w:rsidR="0080575D" w:rsidRPr="00D761A7" w:rsidRDefault="00E4564A" w:rsidP="003910C0">
            <w:pPr>
              <w:rPr>
                <w:rFonts w:cs="Arial"/>
                <w:szCs w:val="20"/>
              </w:rPr>
            </w:pPr>
            <w:r>
              <w:rPr>
                <w:rFonts w:cs="Arial"/>
                <w:szCs w:val="20"/>
              </w:rPr>
              <w:t>Initial Draft</w:t>
            </w:r>
          </w:p>
        </w:tc>
      </w:tr>
      <w:tr w:rsidR="00664F64" w:rsidRPr="00D761A7" w14:paraId="5D50DF52" w14:textId="77777777" w:rsidTr="00CB1639">
        <w:tc>
          <w:tcPr>
            <w:tcW w:w="2511" w:type="dxa"/>
          </w:tcPr>
          <w:p w14:paraId="4B7CB34C" w14:textId="77777777" w:rsidR="00664F64" w:rsidRPr="00D761A7" w:rsidRDefault="00664F64" w:rsidP="00664F64">
            <w:pPr>
              <w:rPr>
                <w:rFonts w:cs="Arial"/>
                <w:szCs w:val="20"/>
              </w:rPr>
            </w:pPr>
            <w:r>
              <w:rPr>
                <w:rFonts w:cs="Arial"/>
                <w:szCs w:val="20"/>
              </w:rPr>
              <w:t>Gabriel Ciobotaru</w:t>
            </w:r>
            <w:r w:rsidRPr="00D761A7">
              <w:rPr>
                <w:rFonts w:cs="Arial"/>
                <w:szCs w:val="20"/>
              </w:rPr>
              <w:t xml:space="preserve"> </w:t>
            </w:r>
          </w:p>
        </w:tc>
        <w:tc>
          <w:tcPr>
            <w:tcW w:w="1266" w:type="dxa"/>
          </w:tcPr>
          <w:p w14:paraId="09F7467A" w14:textId="77777777" w:rsidR="00664F64" w:rsidRPr="00D761A7" w:rsidRDefault="00664F64" w:rsidP="00664F64">
            <w:pPr>
              <w:rPr>
                <w:rFonts w:cs="Arial"/>
                <w:szCs w:val="20"/>
              </w:rPr>
            </w:pPr>
            <w:r>
              <w:rPr>
                <w:rFonts w:cs="Arial"/>
                <w:szCs w:val="20"/>
              </w:rPr>
              <w:t>1.0</w:t>
            </w:r>
          </w:p>
        </w:tc>
        <w:tc>
          <w:tcPr>
            <w:tcW w:w="1381" w:type="dxa"/>
          </w:tcPr>
          <w:p w14:paraId="6E575DF4" w14:textId="77777777" w:rsidR="00664F64" w:rsidRPr="00D761A7" w:rsidRDefault="00664F64" w:rsidP="00664F64">
            <w:pPr>
              <w:rPr>
                <w:rFonts w:cs="Arial"/>
                <w:szCs w:val="20"/>
              </w:rPr>
            </w:pPr>
            <w:r>
              <w:rPr>
                <w:rFonts w:cs="Arial"/>
                <w:szCs w:val="20"/>
              </w:rPr>
              <w:t>26/07/2017</w:t>
            </w:r>
          </w:p>
        </w:tc>
        <w:tc>
          <w:tcPr>
            <w:tcW w:w="3299" w:type="dxa"/>
          </w:tcPr>
          <w:p w14:paraId="28BC5D37" w14:textId="77777777" w:rsidR="00664F64" w:rsidRPr="00D761A7" w:rsidRDefault="00664F64" w:rsidP="00664F64">
            <w:pPr>
              <w:rPr>
                <w:rFonts w:cs="Arial"/>
                <w:szCs w:val="20"/>
              </w:rPr>
            </w:pPr>
            <w:r>
              <w:rPr>
                <w:rFonts w:cs="Arial"/>
                <w:szCs w:val="20"/>
              </w:rPr>
              <w:t>Reviewed</w:t>
            </w:r>
          </w:p>
        </w:tc>
      </w:tr>
      <w:tr w:rsidR="00664F64" w:rsidRPr="00D761A7" w14:paraId="22873194" w14:textId="77777777" w:rsidTr="00CB1639">
        <w:tc>
          <w:tcPr>
            <w:tcW w:w="2511" w:type="dxa"/>
          </w:tcPr>
          <w:p w14:paraId="02942C8D" w14:textId="29705B02" w:rsidR="00664F64" w:rsidRPr="00D761A7" w:rsidRDefault="00EA6D58" w:rsidP="00664F64">
            <w:pPr>
              <w:rPr>
                <w:rFonts w:cs="Arial"/>
                <w:szCs w:val="20"/>
              </w:rPr>
            </w:pPr>
            <w:r>
              <w:rPr>
                <w:rFonts w:cs="Arial"/>
                <w:szCs w:val="20"/>
              </w:rPr>
              <w:t>Gabriel Ciobotaru</w:t>
            </w:r>
          </w:p>
        </w:tc>
        <w:tc>
          <w:tcPr>
            <w:tcW w:w="1266" w:type="dxa"/>
          </w:tcPr>
          <w:p w14:paraId="097DD5F2" w14:textId="35DC5C9E" w:rsidR="00664F64" w:rsidRPr="00D761A7" w:rsidRDefault="00147624" w:rsidP="00664F64">
            <w:pPr>
              <w:rPr>
                <w:rFonts w:cs="Arial"/>
                <w:szCs w:val="20"/>
              </w:rPr>
            </w:pPr>
            <w:r>
              <w:rPr>
                <w:rFonts w:cs="Arial"/>
                <w:szCs w:val="20"/>
              </w:rPr>
              <w:t>1.1</w:t>
            </w:r>
          </w:p>
        </w:tc>
        <w:tc>
          <w:tcPr>
            <w:tcW w:w="1381" w:type="dxa"/>
          </w:tcPr>
          <w:p w14:paraId="3B856BA6" w14:textId="161009CC" w:rsidR="00664F64" w:rsidRPr="00D761A7" w:rsidRDefault="00EA6D58" w:rsidP="00664F64">
            <w:pPr>
              <w:rPr>
                <w:rFonts w:cs="Arial"/>
                <w:szCs w:val="20"/>
              </w:rPr>
            </w:pPr>
            <w:r>
              <w:rPr>
                <w:rFonts w:cs="Arial"/>
                <w:szCs w:val="20"/>
              </w:rPr>
              <w:t>25/09/2017</w:t>
            </w:r>
          </w:p>
        </w:tc>
        <w:tc>
          <w:tcPr>
            <w:tcW w:w="3299" w:type="dxa"/>
          </w:tcPr>
          <w:p w14:paraId="087F9BC3" w14:textId="4CA51D11" w:rsidR="00664F64" w:rsidRPr="00D761A7" w:rsidRDefault="00EA6D58" w:rsidP="00664F64">
            <w:pPr>
              <w:rPr>
                <w:rFonts w:cs="Arial"/>
                <w:szCs w:val="20"/>
              </w:rPr>
            </w:pPr>
            <w:r>
              <w:rPr>
                <w:rFonts w:cs="Arial"/>
                <w:szCs w:val="20"/>
              </w:rPr>
              <w:t>Changed for SSH functionality</w:t>
            </w:r>
          </w:p>
        </w:tc>
      </w:tr>
      <w:tr w:rsidR="00147624" w:rsidRPr="00D761A7" w14:paraId="423D6128" w14:textId="77777777" w:rsidTr="00CB1639">
        <w:tc>
          <w:tcPr>
            <w:tcW w:w="2511" w:type="dxa"/>
          </w:tcPr>
          <w:p w14:paraId="3785B4E9" w14:textId="6AC24935" w:rsidR="00147624" w:rsidRPr="00D761A7" w:rsidRDefault="00147624" w:rsidP="00147624">
            <w:pPr>
              <w:rPr>
                <w:rFonts w:cs="Arial"/>
                <w:szCs w:val="20"/>
              </w:rPr>
            </w:pPr>
            <w:r>
              <w:rPr>
                <w:rFonts w:cs="Arial"/>
                <w:szCs w:val="20"/>
              </w:rPr>
              <w:t>Mike Hart</w:t>
            </w:r>
          </w:p>
        </w:tc>
        <w:tc>
          <w:tcPr>
            <w:tcW w:w="1266" w:type="dxa"/>
          </w:tcPr>
          <w:p w14:paraId="1F7A26B0" w14:textId="74FB94BC" w:rsidR="00147624" w:rsidRPr="00D761A7" w:rsidRDefault="00147624" w:rsidP="00147624">
            <w:pPr>
              <w:rPr>
                <w:rFonts w:cs="Arial"/>
                <w:szCs w:val="20"/>
              </w:rPr>
            </w:pPr>
            <w:r>
              <w:rPr>
                <w:rFonts w:cs="Arial"/>
                <w:szCs w:val="20"/>
              </w:rPr>
              <w:t>1.2</w:t>
            </w:r>
          </w:p>
        </w:tc>
        <w:tc>
          <w:tcPr>
            <w:tcW w:w="1381" w:type="dxa"/>
          </w:tcPr>
          <w:p w14:paraId="2C2AF1D3" w14:textId="0F7B5BA1" w:rsidR="00147624" w:rsidRPr="00D761A7" w:rsidRDefault="00147624" w:rsidP="00147624">
            <w:pPr>
              <w:rPr>
                <w:rFonts w:cs="Arial"/>
                <w:szCs w:val="20"/>
              </w:rPr>
            </w:pPr>
            <w:r>
              <w:rPr>
                <w:rFonts w:cs="Arial"/>
                <w:szCs w:val="20"/>
              </w:rPr>
              <w:t>26</w:t>
            </w:r>
            <w:bookmarkStart w:id="18" w:name="_GoBack"/>
            <w:bookmarkEnd w:id="18"/>
            <w:r>
              <w:rPr>
                <w:rFonts w:cs="Arial"/>
                <w:szCs w:val="20"/>
              </w:rPr>
              <w:t>/09/2017</w:t>
            </w:r>
          </w:p>
        </w:tc>
        <w:tc>
          <w:tcPr>
            <w:tcW w:w="3299" w:type="dxa"/>
          </w:tcPr>
          <w:p w14:paraId="068BF4DC" w14:textId="19356035" w:rsidR="00147624" w:rsidRPr="00D761A7" w:rsidRDefault="00147624" w:rsidP="00147624">
            <w:pPr>
              <w:rPr>
                <w:rFonts w:cs="Arial"/>
                <w:szCs w:val="20"/>
              </w:rPr>
            </w:pPr>
            <w:r>
              <w:rPr>
                <w:rFonts w:cs="Arial"/>
                <w:szCs w:val="20"/>
              </w:rPr>
              <w:t>Reviewed</w:t>
            </w:r>
          </w:p>
        </w:tc>
      </w:tr>
    </w:tbl>
    <w:p w14:paraId="47C50F13" w14:textId="77777777" w:rsidR="0049571A" w:rsidRDefault="0049571A" w:rsidP="0080575D"/>
    <w:p w14:paraId="6DE03A0B" w14:textId="77777777" w:rsidR="0049571A" w:rsidRDefault="0049571A">
      <w:pPr>
        <w:spacing w:line="259" w:lineRule="auto"/>
      </w:pPr>
    </w:p>
    <w:p w14:paraId="4E1FB8A6" w14:textId="77777777" w:rsidR="0080575D" w:rsidRDefault="0080575D" w:rsidP="0080575D"/>
    <w:p w14:paraId="31FB8D80" w14:textId="77777777" w:rsidR="0080575D" w:rsidRPr="008276BC" w:rsidRDefault="0080575D" w:rsidP="0080575D">
      <w:pPr>
        <w:pStyle w:val="H1Nonumbering"/>
      </w:pPr>
      <w:bookmarkStart w:id="19" w:name="_Toc482203221"/>
      <w:bookmarkStart w:id="20" w:name="_Toc482971018"/>
      <w:r>
        <w:t>Terms and definitions</w:t>
      </w:r>
      <w:bookmarkEnd w:id="19"/>
      <w:bookmarkEnd w:id="20"/>
    </w:p>
    <w:tbl>
      <w:tblPr>
        <w:tblW w:w="8421" w:type="dxa"/>
        <w:tblBorders>
          <w:insideH w:val="single" w:sz="4" w:space="0" w:color="C0C0C0"/>
          <w:insideV w:val="single" w:sz="4" w:space="0" w:color="C0C0C0"/>
        </w:tblBorders>
        <w:tblCellMar>
          <w:left w:w="57" w:type="dxa"/>
          <w:right w:w="57" w:type="dxa"/>
        </w:tblCellMar>
        <w:tblLook w:val="01E0" w:firstRow="1" w:lastRow="1" w:firstColumn="1" w:lastColumn="1" w:noHBand="0" w:noVBand="0"/>
      </w:tblPr>
      <w:tblGrid>
        <w:gridCol w:w="2552"/>
        <w:gridCol w:w="5869"/>
      </w:tblGrid>
      <w:tr w:rsidR="0080575D" w:rsidRPr="00553096" w14:paraId="3E4791C0" w14:textId="77777777" w:rsidTr="00CB1639">
        <w:tc>
          <w:tcPr>
            <w:tcW w:w="2552" w:type="dxa"/>
          </w:tcPr>
          <w:p w14:paraId="1A702F22" w14:textId="77777777" w:rsidR="0080575D" w:rsidRPr="00DC1BBC" w:rsidRDefault="0080575D" w:rsidP="00CB1639">
            <w:pPr>
              <w:rPr>
                <w:rFonts w:cs="Arial"/>
                <w:b/>
              </w:rPr>
            </w:pPr>
            <w:r>
              <w:rPr>
                <w:rFonts w:cs="Arial"/>
                <w:b/>
              </w:rPr>
              <w:t>Term</w:t>
            </w:r>
          </w:p>
        </w:tc>
        <w:tc>
          <w:tcPr>
            <w:tcW w:w="5869" w:type="dxa"/>
          </w:tcPr>
          <w:p w14:paraId="5CCCF7B4" w14:textId="77777777" w:rsidR="0080575D" w:rsidRPr="00DC1BBC" w:rsidRDefault="0080575D" w:rsidP="00CB1639">
            <w:pPr>
              <w:rPr>
                <w:rFonts w:cs="Arial"/>
                <w:b/>
              </w:rPr>
            </w:pPr>
            <w:r w:rsidRPr="00DC1BBC">
              <w:rPr>
                <w:rFonts w:cs="Arial"/>
                <w:b/>
              </w:rPr>
              <w:t>Definition</w:t>
            </w:r>
          </w:p>
        </w:tc>
      </w:tr>
      <w:tr w:rsidR="0080575D" w:rsidRPr="00553096" w14:paraId="0E54D449" w14:textId="77777777" w:rsidTr="00CB1639">
        <w:tc>
          <w:tcPr>
            <w:tcW w:w="2552" w:type="dxa"/>
          </w:tcPr>
          <w:p w14:paraId="5AAF5907" w14:textId="77777777" w:rsidR="0080575D" w:rsidRPr="00553096" w:rsidRDefault="00E4564A" w:rsidP="00CB1639">
            <w:pPr>
              <w:rPr>
                <w:rFonts w:cs="Arial"/>
              </w:rPr>
            </w:pPr>
            <w:r>
              <w:rPr>
                <w:rFonts w:cs="Arial"/>
              </w:rPr>
              <w:t>SCM</w:t>
            </w:r>
          </w:p>
        </w:tc>
        <w:tc>
          <w:tcPr>
            <w:tcW w:w="5869" w:type="dxa"/>
          </w:tcPr>
          <w:p w14:paraId="13F73910" w14:textId="77777777" w:rsidR="0080575D" w:rsidRPr="009D593F" w:rsidRDefault="00E4564A" w:rsidP="00CB1639">
            <w:pPr>
              <w:rPr>
                <w:rFonts w:cs="Arial"/>
              </w:rPr>
            </w:pPr>
            <w:r>
              <w:rPr>
                <w:rFonts w:cs="Arial"/>
              </w:rPr>
              <w:t>Source Control Management</w:t>
            </w:r>
          </w:p>
        </w:tc>
      </w:tr>
      <w:tr w:rsidR="0080575D" w:rsidRPr="00553096" w14:paraId="65D62344" w14:textId="77777777" w:rsidTr="00CB1639">
        <w:tc>
          <w:tcPr>
            <w:tcW w:w="2552" w:type="dxa"/>
          </w:tcPr>
          <w:p w14:paraId="6760B435" w14:textId="77777777" w:rsidR="0080575D" w:rsidRPr="00553096" w:rsidRDefault="00E4564A" w:rsidP="00CB1639">
            <w:pPr>
              <w:rPr>
                <w:rFonts w:cs="Arial"/>
              </w:rPr>
            </w:pPr>
            <w:r>
              <w:rPr>
                <w:rFonts w:cs="Arial"/>
              </w:rPr>
              <w:t>Repository</w:t>
            </w:r>
          </w:p>
        </w:tc>
        <w:tc>
          <w:tcPr>
            <w:tcW w:w="5869" w:type="dxa"/>
          </w:tcPr>
          <w:p w14:paraId="03EE3E3C" w14:textId="77777777" w:rsidR="0080575D" w:rsidRPr="009D593F" w:rsidRDefault="00E4564A" w:rsidP="00CB1639">
            <w:pPr>
              <w:rPr>
                <w:rFonts w:cs="Arial"/>
              </w:rPr>
            </w:pPr>
            <w:r w:rsidRPr="00E0364B">
              <w:rPr>
                <w:rFonts w:cs="Arial"/>
              </w:rPr>
              <w:t>A central location in which data is stored and managed</w:t>
            </w:r>
          </w:p>
        </w:tc>
      </w:tr>
      <w:tr w:rsidR="0080575D" w:rsidRPr="00553096" w14:paraId="14A559D5" w14:textId="77777777" w:rsidTr="00CB1639">
        <w:tc>
          <w:tcPr>
            <w:tcW w:w="2552" w:type="dxa"/>
          </w:tcPr>
          <w:p w14:paraId="6313CCA1" w14:textId="77777777" w:rsidR="0080575D" w:rsidRDefault="00E4564A" w:rsidP="00CB1639">
            <w:pPr>
              <w:rPr>
                <w:rFonts w:cs="Arial"/>
              </w:rPr>
            </w:pPr>
            <w:r>
              <w:rPr>
                <w:rFonts w:cs="Arial"/>
              </w:rPr>
              <w:t>GitLab CLI</w:t>
            </w:r>
          </w:p>
        </w:tc>
        <w:tc>
          <w:tcPr>
            <w:tcW w:w="5869" w:type="dxa"/>
          </w:tcPr>
          <w:p w14:paraId="099E3008" w14:textId="77777777" w:rsidR="0080575D" w:rsidRDefault="00E4564A" w:rsidP="00CB1639">
            <w:pPr>
              <w:rPr>
                <w:rFonts w:cs="Arial"/>
              </w:rPr>
            </w:pPr>
            <w:r>
              <w:rPr>
                <w:rFonts w:cs="Arial"/>
              </w:rPr>
              <w:t>Command Line Interface for the GitLab Repository</w:t>
            </w:r>
          </w:p>
        </w:tc>
      </w:tr>
      <w:tr w:rsidR="0080575D" w:rsidRPr="00553096" w14:paraId="4B60E4D7" w14:textId="77777777" w:rsidTr="00CB1639">
        <w:tc>
          <w:tcPr>
            <w:tcW w:w="2552" w:type="dxa"/>
          </w:tcPr>
          <w:p w14:paraId="2673F954" w14:textId="77777777" w:rsidR="0080575D" w:rsidRPr="00553096" w:rsidRDefault="00E4564A" w:rsidP="00CB1639">
            <w:pPr>
              <w:rPr>
                <w:rFonts w:cs="Arial"/>
              </w:rPr>
            </w:pPr>
            <w:r>
              <w:rPr>
                <w:rFonts w:cs="Arial"/>
              </w:rPr>
              <w:t>Sandbox</w:t>
            </w:r>
          </w:p>
        </w:tc>
        <w:tc>
          <w:tcPr>
            <w:tcW w:w="5869" w:type="dxa"/>
          </w:tcPr>
          <w:p w14:paraId="4A30C0CA" w14:textId="77777777" w:rsidR="0080575D" w:rsidRPr="009D593F" w:rsidRDefault="00E4564A" w:rsidP="00CB1639">
            <w:pPr>
              <w:rPr>
                <w:rFonts w:cs="Arial"/>
              </w:rPr>
            </w:pPr>
            <w:r>
              <w:rPr>
                <w:rFonts w:cs="Arial"/>
              </w:rPr>
              <w:t>Marketplace environment provided in the cloud.</w:t>
            </w:r>
          </w:p>
        </w:tc>
      </w:tr>
      <w:tr w:rsidR="0080575D" w:rsidRPr="00553096" w14:paraId="1CCC9EEC" w14:textId="77777777" w:rsidTr="00CB1639">
        <w:tc>
          <w:tcPr>
            <w:tcW w:w="2552" w:type="dxa"/>
          </w:tcPr>
          <w:p w14:paraId="5F37F5AE" w14:textId="77777777" w:rsidR="0080575D" w:rsidRPr="00553096" w:rsidRDefault="0080575D" w:rsidP="00CB1639">
            <w:pPr>
              <w:rPr>
                <w:rFonts w:cs="Arial"/>
              </w:rPr>
            </w:pPr>
          </w:p>
        </w:tc>
        <w:tc>
          <w:tcPr>
            <w:tcW w:w="5869" w:type="dxa"/>
          </w:tcPr>
          <w:p w14:paraId="00D8EB6F" w14:textId="77777777" w:rsidR="0080575D" w:rsidRPr="00553096" w:rsidRDefault="0080575D" w:rsidP="00CB1639">
            <w:pPr>
              <w:rPr>
                <w:rFonts w:cs="Arial"/>
              </w:rPr>
            </w:pPr>
          </w:p>
        </w:tc>
      </w:tr>
    </w:tbl>
    <w:p w14:paraId="70F993E8" w14:textId="77777777" w:rsidR="0080575D" w:rsidRDefault="0080575D" w:rsidP="0080575D"/>
    <w:p w14:paraId="31AC1E43" w14:textId="77777777" w:rsidR="0080575D" w:rsidRDefault="0080575D" w:rsidP="0080575D">
      <w:pPr>
        <w:pStyle w:val="H1Nonumbering"/>
      </w:pPr>
      <w:bookmarkStart w:id="21" w:name="_Toc482203222"/>
      <w:bookmarkStart w:id="22" w:name="_Toc482971019"/>
      <w:r>
        <w:t>Audience</w:t>
      </w:r>
      <w:bookmarkEnd w:id="21"/>
      <w:bookmarkEnd w:id="22"/>
    </w:p>
    <w:p w14:paraId="3311ACA9" w14:textId="75EB248E" w:rsidR="0080575D" w:rsidRDefault="00E4564A" w:rsidP="00E4564A">
      <w:pPr>
        <w:pStyle w:val="Heading1"/>
        <w:numPr>
          <w:ilvl w:val="0"/>
          <w:numId w:val="0"/>
        </w:numPr>
      </w:pPr>
      <w:r w:rsidRPr="00E4564A">
        <w:rPr>
          <w:rFonts w:ascii="Calibri" w:hAnsi="Calibri" w:cs="Times New Roman"/>
          <w:b w:val="0"/>
          <w:bCs w:val="0"/>
          <w:color w:val="auto"/>
          <w:sz w:val="22"/>
          <w:szCs w:val="22"/>
          <w:lang w:val="en-US" w:eastAsia="en-US"/>
        </w:rPr>
        <w:t>This document</w:t>
      </w:r>
      <w:r w:rsidR="000344C5">
        <w:rPr>
          <w:rFonts w:ascii="Calibri" w:hAnsi="Calibri" w:cs="Times New Roman"/>
          <w:b w:val="0"/>
          <w:bCs w:val="0"/>
          <w:color w:val="auto"/>
          <w:sz w:val="22"/>
          <w:szCs w:val="22"/>
          <w:lang w:val="en-US" w:eastAsia="en-US"/>
        </w:rPr>
        <w:t xml:space="preserve"> can be used by </w:t>
      </w:r>
      <w:r w:rsidR="00C04748">
        <w:rPr>
          <w:rFonts w:ascii="Calibri" w:hAnsi="Calibri" w:cs="Times New Roman"/>
          <w:b w:val="0"/>
          <w:bCs w:val="0"/>
          <w:color w:val="auto"/>
          <w:sz w:val="22"/>
          <w:szCs w:val="22"/>
          <w:lang w:val="en-US" w:eastAsia="en-US"/>
        </w:rPr>
        <w:t>technical staff</w:t>
      </w:r>
      <w:r w:rsidR="000344C5">
        <w:rPr>
          <w:rFonts w:ascii="Calibri" w:hAnsi="Calibri" w:cs="Times New Roman"/>
          <w:b w:val="0"/>
          <w:bCs w:val="0"/>
          <w:color w:val="auto"/>
          <w:sz w:val="22"/>
          <w:szCs w:val="22"/>
          <w:lang w:val="en-US" w:eastAsia="en-US"/>
        </w:rPr>
        <w:t xml:space="preserve"> </w:t>
      </w:r>
      <w:r w:rsidR="00C04748">
        <w:rPr>
          <w:rFonts w:ascii="Calibri" w:hAnsi="Calibri" w:cs="Times New Roman"/>
          <w:b w:val="0"/>
          <w:bCs w:val="0"/>
          <w:color w:val="auto"/>
          <w:sz w:val="22"/>
          <w:szCs w:val="22"/>
          <w:lang w:val="en-US" w:eastAsia="en-US"/>
        </w:rPr>
        <w:t>who</w:t>
      </w:r>
      <w:r w:rsidR="00102092">
        <w:rPr>
          <w:rFonts w:ascii="Calibri" w:hAnsi="Calibri" w:cs="Times New Roman"/>
          <w:b w:val="0"/>
          <w:bCs w:val="0"/>
          <w:color w:val="auto"/>
          <w:sz w:val="22"/>
          <w:szCs w:val="22"/>
          <w:lang w:val="en-US" w:eastAsia="en-US"/>
        </w:rPr>
        <w:t xml:space="preserve"> need to</w:t>
      </w:r>
      <w:r w:rsidR="00C04748">
        <w:rPr>
          <w:rFonts w:ascii="Calibri" w:hAnsi="Calibri" w:cs="Times New Roman"/>
          <w:b w:val="0"/>
          <w:bCs w:val="0"/>
          <w:color w:val="auto"/>
          <w:sz w:val="22"/>
          <w:szCs w:val="22"/>
          <w:lang w:val="en-US" w:eastAsia="en-US"/>
        </w:rPr>
        <w:t xml:space="preserve"> use</w:t>
      </w:r>
      <w:r w:rsidR="000344C5">
        <w:rPr>
          <w:rFonts w:ascii="Calibri" w:hAnsi="Calibri" w:cs="Times New Roman"/>
          <w:b w:val="0"/>
          <w:bCs w:val="0"/>
          <w:color w:val="auto"/>
          <w:sz w:val="22"/>
          <w:szCs w:val="22"/>
          <w:lang w:val="en-US" w:eastAsia="en-US"/>
        </w:rPr>
        <w:t xml:space="preserve"> GitLab repository to update files on the </w:t>
      </w:r>
      <w:r w:rsidR="005D57B6">
        <w:rPr>
          <w:rFonts w:ascii="Calibri" w:hAnsi="Calibri" w:cs="Times New Roman"/>
          <w:b w:val="0"/>
          <w:bCs w:val="0"/>
          <w:color w:val="auto"/>
          <w:sz w:val="22"/>
          <w:szCs w:val="22"/>
          <w:lang w:val="en-US" w:eastAsia="en-US"/>
        </w:rPr>
        <w:t>Temenos Sandbox provisioned through</w:t>
      </w:r>
      <w:r w:rsidR="000344C5">
        <w:rPr>
          <w:rFonts w:ascii="Calibri" w:hAnsi="Calibri" w:cs="Times New Roman"/>
          <w:b w:val="0"/>
          <w:bCs w:val="0"/>
          <w:color w:val="auto"/>
          <w:sz w:val="22"/>
          <w:szCs w:val="22"/>
          <w:lang w:val="en-US" w:eastAsia="en-US"/>
        </w:rPr>
        <w:t xml:space="preserve"> MarketPlace. E</w:t>
      </w:r>
      <w:r w:rsidRPr="00E4564A">
        <w:rPr>
          <w:rFonts w:ascii="Calibri" w:hAnsi="Calibri" w:cs="Times New Roman"/>
          <w:b w:val="0"/>
          <w:bCs w:val="0"/>
          <w:color w:val="auto"/>
          <w:sz w:val="22"/>
          <w:szCs w:val="22"/>
          <w:lang w:val="en-US" w:eastAsia="en-US"/>
        </w:rPr>
        <w:t xml:space="preserve">ach </w:t>
      </w:r>
      <w:r w:rsidR="000344C5">
        <w:rPr>
          <w:rFonts w:ascii="Calibri" w:hAnsi="Calibri" w:cs="Times New Roman"/>
          <w:b w:val="0"/>
          <w:bCs w:val="0"/>
          <w:color w:val="auto"/>
          <w:sz w:val="22"/>
          <w:szCs w:val="22"/>
          <w:lang w:val="en-US" w:eastAsia="en-US"/>
        </w:rPr>
        <w:t>Sandbox</w:t>
      </w:r>
      <w:r w:rsidRPr="00E4564A">
        <w:rPr>
          <w:rFonts w:ascii="Calibri" w:hAnsi="Calibri" w:cs="Times New Roman"/>
          <w:b w:val="0"/>
          <w:bCs w:val="0"/>
          <w:color w:val="auto"/>
          <w:sz w:val="22"/>
          <w:szCs w:val="22"/>
          <w:lang w:val="en-US" w:eastAsia="en-US"/>
        </w:rPr>
        <w:t xml:space="preserve"> created has</w:t>
      </w:r>
      <w:r w:rsidR="00374483">
        <w:rPr>
          <w:rFonts w:ascii="Calibri" w:hAnsi="Calibri" w:cs="Times New Roman"/>
          <w:b w:val="0"/>
          <w:bCs w:val="0"/>
          <w:color w:val="auto"/>
          <w:sz w:val="22"/>
          <w:szCs w:val="22"/>
          <w:lang w:val="en-US" w:eastAsia="en-US"/>
        </w:rPr>
        <w:t xml:space="preserve"> </w:t>
      </w:r>
      <w:r w:rsidR="00374483" w:rsidRPr="00E4564A">
        <w:rPr>
          <w:rFonts w:ascii="Calibri" w:hAnsi="Calibri" w:cs="Times New Roman"/>
          <w:b w:val="0"/>
          <w:bCs w:val="0"/>
          <w:color w:val="auto"/>
          <w:sz w:val="22"/>
          <w:szCs w:val="22"/>
          <w:lang w:val="en-US" w:eastAsia="en-US"/>
        </w:rPr>
        <w:t>an</w:t>
      </w:r>
      <w:r w:rsidRPr="00E4564A">
        <w:rPr>
          <w:rFonts w:ascii="Calibri" w:hAnsi="Calibri" w:cs="Times New Roman"/>
          <w:b w:val="0"/>
          <w:bCs w:val="0"/>
          <w:color w:val="auto"/>
          <w:sz w:val="22"/>
          <w:szCs w:val="22"/>
          <w:lang w:val="en-US" w:eastAsia="en-US"/>
        </w:rPr>
        <w:t xml:space="preserve"> associated GitLab Repository for uploading files, plugins, add</w:t>
      </w:r>
      <w:r w:rsidR="00374483">
        <w:rPr>
          <w:rFonts w:ascii="Calibri" w:hAnsi="Calibri" w:cs="Times New Roman"/>
          <w:b w:val="0"/>
          <w:bCs w:val="0"/>
          <w:color w:val="auto"/>
          <w:sz w:val="22"/>
          <w:szCs w:val="22"/>
          <w:lang w:val="en-US" w:eastAsia="en-US"/>
        </w:rPr>
        <w:t>-</w:t>
      </w:r>
      <w:r w:rsidRPr="00E4564A">
        <w:rPr>
          <w:rFonts w:ascii="Calibri" w:hAnsi="Calibri" w:cs="Times New Roman"/>
          <w:b w:val="0"/>
          <w:bCs w:val="0"/>
          <w:color w:val="auto"/>
          <w:sz w:val="22"/>
          <w:szCs w:val="22"/>
          <w:lang w:val="en-US" w:eastAsia="en-US"/>
        </w:rPr>
        <w:t>ons to the cloud environment</w:t>
      </w:r>
      <w:r>
        <w:rPr>
          <w:rFonts w:ascii="Calibri" w:hAnsi="Calibri" w:cs="Times New Roman"/>
          <w:b w:val="0"/>
          <w:bCs w:val="0"/>
          <w:color w:val="auto"/>
          <w:sz w:val="22"/>
          <w:szCs w:val="22"/>
          <w:lang w:val="en-US" w:eastAsia="en-US"/>
        </w:rPr>
        <w:t xml:space="preserve"> (called Sandbox)</w:t>
      </w:r>
      <w:r w:rsidRPr="00E4564A">
        <w:rPr>
          <w:rFonts w:ascii="Calibri" w:hAnsi="Calibri" w:cs="Times New Roman"/>
          <w:b w:val="0"/>
          <w:bCs w:val="0"/>
          <w:color w:val="auto"/>
          <w:sz w:val="22"/>
          <w:szCs w:val="22"/>
          <w:lang w:val="en-US" w:eastAsia="en-US"/>
        </w:rPr>
        <w:t xml:space="preserve">. The </w:t>
      </w:r>
      <w:r w:rsidR="000D012A">
        <w:rPr>
          <w:rFonts w:ascii="Calibri" w:hAnsi="Calibri" w:cs="Times New Roman"/>
          <w:b w:val="0"/>
          <w:bCs w:val="0"/>
          <w:color w:val="auto"/>
          <w:sz w:val="22"/>
          <w:szCs w:val="22"/>
          <w:lang w:val="en-US" w:eastAsia="en-US"/>
        </w:rPr>
        <w:t>platform</w:t>
      </w:r>
      <w:r w:rsidR="000D012A" w:rsidRPr="00E4564A">
        <w:rPr>
          <w:rFonts w:ascii="Calibri" w:hAnsi="Calibri" w:cs="Times New Roman"/>
          <w:b w:val="0"/>
          <w:bCs w:val="0"/>
          <w:color w:val="auto"/>
          <w:sz w:val="22"/>
          <w:szCs w:val="22"/>
          <w:lang w:val="en-US" w:eastAsia="en-US"/>
        </w:rPr>
        <w:t xml:space="preserve"> </w:t>
      </w:r>
      <w:r w:rsidRPr="00E4564A">
        <w:rPr>
          <w:rFonts w:ascii="Calibri" w:hAnsi="Calibri" w:cs="Times New Roman"/>
          <w:b w:val="0"/>
          <w:bCs w:val="0"/>
          <w:color w:val="auto"/>
          <w:sz w:val="22"/>
          <w:szCs w:val="22"/>
          <w:lang w:val="en-US" w:eastAsia="en-US"/>
        </w:rPr>
        <w:t>will perform the scripts and steps needed for the files to be deployed successfully</w:t>
      </w:r>
      <w:r w:rsidR="00CD6CBA">
        <w:rPr>
          <w:rFonts w:ascii="Calibri" w:hAnsi="Calibri" w:cs="Times New Roman"/>
          <w:b w:val="0"/>
          <w:bCs w:val="0"/>
          <w:color w:val="auto"/>
          <w:sz w:val="22"/>
          <w:szCs w:val="22"/>
          <w:lang w:val="en-US" w:eastAsia="en-US"/>
        </w:rPr>
        <w:t xml:space="preserve"> as background activities</w:t>
      </w:r>
      <w:r w:rsidRPr="00E4564A">
        <w:rPr>
          <w:rFonts w:ascii="Calibri" w:hAnsi="Calibri" w:cs="Times New Roman"/>
          <w:b w:val="0"/>
          <w:bCs w:val="0"/>
          <w:color w:val="auto"/>
          <w:sz w:val="22"/>
          <w:szCs w:val="22"/>
          <w:lang w:val="en-US" w:eastAsia="en-US"/>
        </w:rPr>
        <w:t xml:space="preserve">. Before proceeding you need to know </w:t>
      </w:r>
      <w:r w:rsidR="000344C5">
        <w:rPr>
          <w:rFonts w:ascii="Calibri" w:hAnsi="Calibri" w:cs="Times New Roman"/>
          <w:b w:val="0"/>
          <w:bCs w:val="0"/>
          <w:color w:val="auto"/>
          <w:sz w:val="22"/>
          <w:szCs w:val="22"/>
          <w:lang w:val="en-US" w:eastAsia="en-US"/>
        </w:rPr>
        <w:t xml:space="preserve">the associated </w:t>
      </w:r>
      <w:r w:rsidRPr="00E4564A">
        <w:rPr>
          <w:rFonts w:ascii="Calibri" w:hAnsi="Calibri" w:cs="Times New Roman"/>
          <w:b w:val="0"/>
          <w:bCs w:val="0"/>
          <w:color w:val="auto"/>
          <w:sz w:val="22"/>
          <w:szCs w:val="22"/>
          <w:lang w:val="en-US" w:eastAsia="en-US"/>
        </w:rPr>
        <w:t xml:space="preserve">GitLab repository, </w:t>
      </w:r>
      <w:r w:rsidR="00C631F3">
        <w:rPr>
          <w:rFonts w:ascii="Calibri" w:hAnsi="Calibri" w:cs="Times New Roman"/>
          <w:b w:val="0"/>
          <w:bCs w:val="0"/>
          <w:color w:val="auto"/>
          <w:sz w:val="22"/>
          <w:szCs w:val="22"/>
          <w:lang w:val="en-US" w:eastAsia="en-US"/>
        </w:rPr>
        <w:t>and have users with ssh keys</w:t>
      </w:r>
      <w:r w:rsidR="002C1C6B">
        <w:rPr>
          <w:rFonts w:ascii="Calibri" w:hAnsi="Calibri" w:cs="Times New Roman"/>
          <w:b w:val="0"/>
          <w:bCs w:val="0"/>
          <w:color w:val="auto"/>
          <w:sz w:val="22"/>
          <w:szCs w:val="22"/>
          <w:lang w:val="en-US" w:eastAsia="en-US"/>
        </w:rPr>
        <w:t xml:space="preserve"> </w:t>
      </w:r>
      <w:r w:rsidR="00C631F3">
        <w:rPr>
          <w:rFonts w:ascii="Calibri" w:hAnsi="Calibri" w:cs="Times New Roman"/>
          <w:b w:val="0"/>
          <w:bCs w:val="0"/>
          <w:color w:val="auto"/>
          <w:sz w:val="22"/>
          <w:szCs w:val="22"/>
          <w:lang w:val="en-US" w:eastAsia="en-US"/>
        </w:rPr>
        <w:t>created in the portal.</w:t>
      </w:r>
      <w:r w:rsidR="0080575D">
        <w:br w:type="page"/>
      </w:r>
      <w:bookmarkStart w:id="23" w:name="_Toc482971020"/>
      <w:r w:rsidR="00E45E04">
        <w:lastRenderedPageBreak/>
        <w:t>Overview</w:t>
      </w:r>
      <w:bookmarkEnd w:id="23"/>
    </w:p>
    <w:p w14:paraId="48198B56" w14:textId="77777777" w:rsidR="00F3056F" w:rsidRPr="00F3056F" w:rsidRDefault="00F3056F" w:rsidP="00F3056F">
      <w:pPr>
        <w:rPr>
          <w:lang w:val="en-GB" w:eastAsia="en-GB"/>
        </w:rPr>
      </w:pPr>
    </w:p>
    <w:p w14:paraId="61AF0DDB" w14:textId="326163BB" w:rsidR="002C1C6B" w:rsidRPr="002C1C6B" w:rsidRDefault="00F63201" w:rsidP="002C1C6B">
      <w:pPr>
        <w:jc w:val="both"/>
        <w:rPr>
          <w:b/>
        </w:rPr>
      </w:pPr>
      <w:r>
        <w:tab/>
      </w:r>
      <w:r w:rsidR="00141E73" w:rsidRPr="00252BCD">
        <w:rPr>
          <w:b/>
        </w:rPr>
        <w:t xml:space="preserve">This </w:t>
      </w:r>
      <w:r w:rsidR="00881E0D" w:rsidRPr="00252BCD">
        <w:rPr>
          <w:b/>
        </w:rPr>
        <w:t>is</w:t>
      </w:r>
      <w:r w:rsidR="00141E73" w:rsidRPr="00252BCD">
        <w:rPr>
          <w:b/>
        </w:rPr>
        <w:t xml:space="preserve"> a guide on how to:</w:t>
      </w:r>
    </w:p>
    <w:p w14:paraId="73F0AE9B" w14:textId="6B592F97" w:rsidR="00141E73" w:rsidRDefault="000344C5" w:rsidP="00CB1639">
      <w:pPr>
        <w:pStyle w:val="ListParagraph"/>
        <w:numPr>
          <w:ilvl w:val="0"/>
          <w:numId w:val="14"/>
        </w:numPr>
        <w:jc w:val="both"/>
      </w:pPr>
      <w:r>
        <w:t>Install GitBash CLI client on Windows</w:t>
      </w:r>
    </w:p>
    <w:p w14:paraId="57839350" w14:textId="1BC696E4" w:rsidR="002C1C6B" w:rsidRDefault="002C1C6B" w:rsidP="00CB1639">
      <w:pPr>
        <w:pStyle w:val="ListParagraph"/>
        <w:numPr>
          <w:ilvl w:val="0"/>
          <w:numId w:val="14"/>
        </w:numPr>
        <w:jc w:val="both"/>
      </w:pPr>
      <w:r>
        <w:t>Create SSH key</w:t>
      </w:r>
      <w:r w:rsidR="007D7260">
        <w:t>s</w:t>
      </w:r>
      <w:r>
        <w:t xml:space="preserve"> (pair public and priva</w:t>
      </w:r>
      <w:r w:rsidR="007D7260">
        <w:t>te keys)</w:t>
      </w:r>
    </w:p>
    <w:p w14:paraId="7320D721" w14:textId="63D8781B" w:rsidR="002C1C6B" w:rsidRDefault="002C1C6B" w:rsidP="00CB1639">
      <w:pPr>
        <w:pStyle w:val="ListParagraph"/>
        <w:numPr>
          <w:ilvl w:val="0"/>
          <w:numId w:val="14"/>
        </w:numPr>
        <w:jc w:val="both"/>
      </w:pPr>
      <w:r>
        <w:t>Add users in portal with SSH key.</w:t>
      </w:r>
    </w:p>
    <w:p w14:paraId="736768DE" w14:textId="77777777" w:rsidR="00141E73" w:rsidRDefault="000344C5" w:rsidP="00CB1639">
      <w:pPr>
        <w:pStyle w:val="ListParagraph"/>
        <w:numPr>
          <w:ilvl w:val="0"/>
          <w:numId w:val="14"/>
        </w:numPr>
        <w:jc w:val="both"/>
      </w:pPr>
      <w:r>
        <w:t>Clone the Sandbox GitLab Repository</w:t>
      </w:r>
    </w:p>
    <w:p w14:paraId="612EF087" w14:textId="77777777" w:rsidR="00141E73" w:rsidRDefault="000344C5" w:rsidP="00CB1639">
      <w:pPr>
        <w:pStyle w:val="ListParagraph"/>
        <w:numPr>
          <w:ilvl w:val="0"/>
          <w:numId w:val="14"/>
        </w:numPr>
        <w:jc w:val="both"/>
      </w:pPr>
      <w:r>
        <w:t>Push files to Sandbox</w:t>
      </w:r>
      <w:r w:rsidR="00141E73">
        <w:t xml:space="preserve"> </w:t>
      </w:r>
    </w:p>
    <w:p w14:paraId="60CE49D3" w14:textId="77777777" w:rsidR="00141E73" w:rsidRDefault="00D83CB6" w:rsidP="00CB1639">
      <w:pPr>
        <w:pStyle w:val="ListParagraph"/>
        <w:numPr>
          <w:ilvl w:val="0"/>
          <w:numId w:val="14"/>
        </w:numPr>
        <w:jc w:val="both"/>
      </w:pPr>
      <w:r>
        <w:t>Understand the r</w:t>
      </w:r>
      <w:r w:rsidR="000344C5">
        <w:t>epository folder structure</w:t>
      </w:r>
    </w:p>
    <w:p w14:paraId="64F31B3C" w14:textId="77777777" w:rsidR="00584B12" w:rsidRDefault="00584B12">
      <w:pPr>
        <w:spacing w:line="259" w:lineRule="auto"/>
      </w:pPr>
      <w:r>
        <w:br w:type="page"/>
      </w:r>
    </w:p>
    <w:p w14:paraId="5D68C91A" w14:textId="77777777" w:rsidR="00275E07" w:rsidRDefault="00275E07" w:rsidP="00E45E04">
      <w:pPr>
        <w:spacing w:line="259" w:lineRule="auto"/>
      </w:pPr>
    </w:p>
    <w:p w14:paraId="17F7D166" w14:textId="77777777" w:rsidR="0080575D" w:rsidRDefault="002C0CDA" w:rsidP="0080575D">
      <w:pPr>
        <w:pStyle w:val="Heading1"/>
      </w:pPr>
      <w:bookmarkStart w:id="24" w:name="_Toc158456354"/>
      <w:bookmarkStart w:id="25" w:name="_Toc183344123"/>
      <w:bookmarkStart w:id="26" w:name="_Toc183344270"/>
      <w:bookmarkStart w:id="27" w:name="_Toc183344333"/>
      <w:bookmarkStart w:id="28" w:name="_Toc183344403"/>
      <w:bookmarkStart w:id="29" w:name="_Toc183344867"/>
      <w:bookmarkStart w:id="30" w:name="_Toc183346299"/>
      <w:bookmarkStart w:id="31" w:name="_Toc183346367"/>
      <w:r>
        <w:t>Install GitBash CLI for Windows</w:t>
      </w:r>
    </w:p>
    <w:bookmarkEnd w:id="24"/>
    <w:bookmarkEnd w:id="25"/>
    <w:bookmarkEnd w:id="26"/>
    <w:bookmarkEnd w:id="27"/>
    <w:bookmarkEnd w:id="28"/>
    <w:bookmarkEnd w:id="29"/>
    <w:bookmarkEnd w:id="30"/>
    <w:bookmarkEnd w:id="31"/>
    <w:p w14:paraId="6142D453" w14:textId="030C995E" w:rsidR="00E0596E" w:rsidRDefault="002D02FA" w:rsidP="006736C3">
      <w:pPr>
        <w:ind w:left="360"/>
        <w:rPr>
          <w:lang w:val="en-GB" w:eastAsia="en-GB"/>
        </w:rPr>
      </w:pPr>
      <w:r>
        <w:rPr>
          <w:lang w:val="en-GB" w:eastAsia="en-GB"/>
        </w:rPr>
        <w:t>You can use any GitLab/GitHub client. If you already have installed a Git client</w:t>
      </w:r>
      <w:r w:rsidR="00CA7586">
        <w:rPr>
          <w:lang w:val="en-GB" w:eastAsia="en-GB"/>
        </w:rPr>
        <w:t xml:space="preserve"> on your computer</w:t>
      </w:r>
      <w:r>
        <w:rPr>
          <w:lang w:val="en-GB" w:eastAsia="en-GB"/>
        </w:rPr>
        <w:t>, you can skip this step.</w:t>
      </w:r>
    </w:p>
    <w:p w14:paraId="54E0F20E" w14:textId="77777777" w:rsidR="00D50BA9" w:rsidRDefault="002D02FA" w:rsidP="00DB21CD">
      <w:pPr>
        <w:pStyle w:val="ListParagraph"/>
        <w:numPr>
          <w:ilvl w:val="0"/>
          <w:numId w:val="47"/>
        </w:numPr>
        <w:rPr>
          <w:lang w:val="en-GB" w:eastAsia="en-GB"/>
        </w:rPr>
      </w:pPr>
      <w:r w:rsidRPr="00AB3A2C">
        <w:rPr>
          <w:lang w:val="en-GB" w:eastAsia="en-GB"/>
        </w:rPr>
        <w:t>Download the installer from</w:t>
      </w:r>
      <w:r w:rsidR="00AB3A2C" w:rsidRPr="00AB3A2C">
        <w:t xml:space="preserve"> </w:t>
      </w:r>
      <w:hyperlink r:id="rId9" w:history="1">
        <w:r w:rsidR="008C7CD8" w:rsidRPr="0021200E">
          <w:rPr>
            <w:rStyle w:val="Hyperlink"/>
            <w:lang w:val="en-GB" w:eastAsia="en-GB"/>
          </w:rPr>
          <w:t>https://git-scm.com/download/win</w:t>
        </w:r>
      </w:hyperlink>
      <w:r w:rsidR="00D50BA9">
        <w:rPr>
          <w:lang w:val="en-GB" w:eastAsia="en-GB"/>
        </w:rPr>
        <w:t xml:space="preserve">. </w:t>
      </w:r>
    </w:p>
    <w:p w14:paraId="54B2EC82" w14:textId="77777777" w:rsidR="00D50BA9" w:rsidRPr="00D50BA9" w:rsidRDefault="00D50BA9" w:rsidP="00D50BA9">
      <w:pPr>
        <w:ind w:left="720"/>
        <w:jc w:val="center"/>
        <w:rPr>
          <w:lang w:val="en-GB" w:eastAsia="en-GB"/>
        </w:rPr>
      </w:pPr>
      <w:r w:rsidRPr="00D50BA9">
        <w:rPr>
          <w:noProof/>
        </w:rPr>
        <w:drawing>
          <wp:inline distT="0" distB="0" distL="0" distR="0" wp14:anchorId="54FFB1DF" wp14:editId="7057A5DB">
            <wp:extent cx="5156863" cy="328231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9469" cy="3283974"/>
                    </a:xfrm>
                    <a:prstGeom prst="rect">
                      <a:avLst/>
                    </a:prstGeom>
                  </pic:spPr>
                </pic:pic>
              </a:graphicData>
            </a:graphic>
          </wp:inline>
        </w:drawing>
      </w:r>
    </w:p>
    <w:p w14:paraId="6F2826DE" w14:textId="2517863F" w:rsidR="002D02FA" w:rsidRDefault="002D02FA" w:rsidP="00DB21CD">
      <w:pPr>
        <w:pStyle w:val="ListParagraph"/>
        <w:numPr>
          <w:ilvl w:val="0"/>
          <w:numId w:val="47"/>
        </w:numPr>
        <w:rPr>
          <w:lang w:val="en-GB" w:eastAsia="en-GB"/>
        </w:rPr>
      </w:pPr>
      <w:r w:rsidRPr="00AB3A2C">
        <w:rPr>
          <w:lang w:val="en-GB" w:eastAsia="en-GB"/>
        </w:rPr>
        <w:t xml:space="preserve">Run the installer and click “Next” on </w:t>
      </w:r>
      <w:r w:rsidR="00F4527B" w:rsidRPr="00AB3A2C">
        <w:rPr>
          <w:lang w:val="en-GB" w:eastAsia="en-GB"/>
        </w:rPr>
        <w:t>each</w:t>
      </w:r>
      <w:r w:rsidRPr="00AB3A2C">
        <w:rPr>
          <w:lang w:val="en-GB" w:eastAsia="en-GB"/>
        </w:rPr>
        <w:t xml:space="preserve"> screen, without changing anything in configurations. Click “Finish” once completed.</w:t>
      </w:r>
    </w:p>
    <w:p w14:paraId="062E92FD" w14:textId="415C557F" w:rsidR="007D7260" w:rsidRDefault="007D7260" w:rsidP="00F4527B">
      <w:pPr>
        <w:pStyle w:val="Heading1"/>
      </w:pPr>
      <w:r>
        <w:t>Create SSH keys (pair public and private keys)</w:t>
      </w:r>
    </w:p>
    <w:p w14:paraId="0E48CD3F" w14:textId="144843ED" w:rsidR="007D7260" w:rsidRDefault="007D7260" w:rsidP="007D7260">
      <w:pPr>
        <w:pStyle w:val="ListParagraph"/>
        <w:numPr>
          <w:ilvl w:val="0"/>
          <w:numId w:val="47"/>
        </w:numPr>
        <w:rPr>
          <w:lang w:val="en-GB" w:eastAsia="en-GB"/>
        </w:rPr>
      </w:pPr>
      <w:r>
        <w:rPr>
          <w:lang w:val="en-GB" w:eastAsia="en-GB"/>
        </w:rPr>
        <w:t xml:space="preserve">Open Git Bash </w:t>
      </w:r>
      <w:r w:rsidR="00881298">
        <w:rPr>
          <w:lang w:val="en-GB" w:eastAsia="en-GB"/>
        </w:rPr>
        <w:t>and run:</w:t>
      </w:r>
    </w:p>
    <w:p w14:paraId="4EF572F3" w14:textId="081543DD" w:rsidR="00881298" w:rsidRPr="00294815" w:rsidRDefault="00881298" w:rsidP="00881298">
      <w:pPr>
        <w:pStyle w:val="HTMLPreformatted"/>
        <w:pBdr>
          <w:top w:val="single" w:sz="12" w:space="8" w:color="DDDDDD"/>
          <w:left w:val="single" w:sz="12" w:space="8" w:color="DDDDDD"/>
          <w:bottom w:val="single" w:sz="12" w:space="8" w:color="DDDDDD"/>
          <w:right w:val="single" w:sz="12" w:space="8" w:color="DDDDDD"/>
        </w:pBdr>
        <w:shd w:val="clear" w:color="auto" w:fill="333333"/>
        <w:ind w:left="1080"/>
        <w:textAlignment w:val="baseline"/>
        <w:rPr>
          <w:color w:val="FFFFFF"/>
          <w:lang w:val="de-DE"/>
        </w:rPr>
      </w:pPr>
      <w:r w:rsidRPr="00294815">
        <w:rPr>
          <w:rFonts w:ascii="inherit" w:hAnsi="inherit"/>
          <w:color w:val="FFFFFF"/>
          <w:bdr w:val="none" w:sz="0" w:space="0" w:color="auto" w:frame="1"/>
          <w:lang w:val="de-DE"/>
        </w:rPr>
        <w:t>ssh-keygen -t rsa -b 2048 -C "</w:t>
      </w:r>
      <w:r w:rsidRPr="00294815">
        <w:rPr>
          <w:rFonts w:ascii="inherit" w:hAnsi="inherit"/>
          <w:i/>
          <w:iCs/>
          <w:color w:val="F9FE64"/>
          <w:bdr w:val="none" w:sz="0" w:space="0" w:color="auto" w:frame="1"/>
          <w:lang w:val="de-DE"/>
        </w:rPr>
        <w:t>your_email@example.com</w:t>
      </w:r>
      <w:r w:rsidRPr="00294815">
        <w:rPr>
          <w:rFonts w:ascii="inherit" w:hAnsi="inherit"/>
          <w:color w:val="FFFFFF"/>
          <w:bdr w:val="none" w:sz="0" w:space="0" w:color="auto" w:frame="1"/>
          <w:lang w:val="de-DE"/>
        </w:rPr>
        <w:t>"</w:t>
      </w:r>
    </w:p>
    <w:p w14:paraId="4E84AAB9" w14:textId="77777777" w:rsidR="00881298" w:rsidRPr="00881298" w:rsidRDefault="00881298" w:rsidP="00881298">
      <w:pPr>
        <w:numPr>
          <w:ilvl w:val="0"/>
          <w:numId w:val="47"/>
        </w:numPr>
        <w:shd w:val="clear" w:color="auto" w:fill="FFFFFF"/>
        <w:spacing w:before="240" w:after="240" w:line="240" w:lineRule="auto"/>
        <w:textAlignment w:val="baseline"/>
        <w:rPr>
          <w:rFonts w:ascii="inherit" w:hAnsi="inherit"/>
          <w:color w:val="333333"/>
          <w:sz w:val="23"/>
          <w:szCs w:val="23"/>
        </w:rPr>
      </w:pPr>
      <w:r w:rsidRPr="00881298">
        <w:rPr>
          <w:rFonts w:ascii="inherit" w:hAnsi="inherit"/>
          <w:color w:val="333333"/>
          <w:sz w:val="23"/>
          <w:szCs w:val="23"/>
        </w:rPr>
        <w:t>This creates a new ssh key, using the provided email as a label.</w:t>
      </w:r>
    </w:p>
    <w:p w14:paraId="529647B5" w14:textId="77777777" w:rsidR="00881298" w:rsidRPr="00881298" w:rsidRDefault="00881298" w:rsidP="00881298">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urier New" w:hAnsi="Courier New" w:cs="Courier New"/>
          <w:color w:val="FFFFFF"/>
          <w:sz w:val="20"/>
          <w:szCs w:val="20"/>
        </w:rPr>
      </w:pPr>
      <w:r w:rsidRPr="00881298">
        <w:rPr>
          <w:rFonts w:ascii="inherit" w:hAnsi="inherit" w:cs="Courier New"/>
          <w:color w:val="63E463"/>
          <w:sz w:val="20"/>
          <w:szCs w:val="20"/>
          <w:bdr w:val="none" w:sz="0" w:space="0" w:color="auto" w:frame="1"/>
        </w:rPr>
        <w:t>Generating public/private rsa key pair.</w:t>
      </w:r>
    </w:p>
    <w:p w14:paraId="6A49D60D" w14:textId="77777777" w:rsidR="00881298" w:rsidRPr="00881298" w:rsidRDefault="00881298" w:rsidP="00881298">
      <w:pPr>
        <w:numPr>
          <w:ilvl w:val="0"/>
          <w:numId w:val="47"/>
        </w:numPr>
        <w:shd w:val="clear" w:color="auto" w:fill="FFFFFF"/>
        <w:spacing w:after="240" w:line="240" w:lineRule="auto"/>
        <w:textAlignment w:val="baseline"/>
        <w:rPr>
          <w:rFonts w:ascii="inherit" w:hAnsi="inherit"/>
          <w:color w:val="333333"/>
          <w:sz w:val="23"/>
          <w:szCs w:val="23"/>
        </w:rPr>
      </w:pPr>
      <w:r w:rsidRPr="00881298">
        <w:rPr>
          <w:rFonts w:ascii="inherit" w:hAnsi="inherit"/>
          <w:color w:val="333333"/>
          <w:sz w:val="23"/>
          <w:szCs w:val="23"/>
        </w:rPr>
        <w:t>When you're prompted to "Enter a file in which to save the key," press Enter. This accepts the default file location.</w:t>
      </w:r>
    </w:p>
    <w:p w14:paraId="2DA58EC2" w14:textId="77777777" w:rsidR="00881298" w:rsidRPr="00881298" w:rsidRDefault="00881298" w:rsidP="00881298">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urier New" w:hAnsi="Courier New" w:cs="Courier New"/>
          <w:color w:val="FFFFFF"/>
          <w:sz w:val="20"/>
          <w:szCs w:val="20"/>
        </w:rPr>
      </w:pPr>
      <w:r w:rsidRPr="00881298">
        <w:rPr>
          <w:rFonts w:ascii="inherit" w:hAnsi="inherit" w:cs="Courier New"/>
          <w:color w:val="63E463"/>
          <w:sz w:val="20"/>
          <w:szCs w:val="20"/>
          <w:bdr w:val="none" w:sz="0" w:space="0" w:color="auto" w:frame="1"/>
        </w:rPr>
        <w:t>Enter a file in which to save the key (/c/Users/</w:t>
      </w:r>
      <w:r w:rsidRPr="00881298">
        <w:rPr>
          <w:rFonts w:ascii="inherit" w:hAnsi="inherit" w:cs="Courier New"/>
          <w:i/>
          <w:iCs/>
          <w:color w:val="F9FE64"/>
          <w:sz w:val="20"/>
          <w:szCs w:val="20"/>
          <w:bdr w:val="none" w:sz="0" w:space="0" w:color="auto" w:frame="1"/>
        </w:rPr>
        <w:t>you</w:t>
      </w:r>
      <w:r w:rsidRPr="00881298">
        <w:rPr>
          <w:rFonts w:ascii="inherit" w:hAnsi="inherit" w:cs="Courier New"/>
          <w:color w:val="63E463"/>
          <w:sz w:val="20"/>
          <w:szCs w:val="20"/>
          <w:bdr w:val="none" w:sz="0" w:space="0" w:color="auto" w:frame="1"/>
        </w:rPr>
        <w:t>/.ssh/id_rsa):</w:t>
      </w:r>
      <w:r w:rsidRPr="00881298">
        <w:rPr>
          <w:rFonts w:ascii="inherit" w:hAnsi="inherit" w:cs="Courier New"/>
          <w:i/>
          <w:iCs/>
          <w:color w:val="F9FE64"/>
          <w:sz w:val="20"/>
          <w:szCs w:val="20"/>
          <w:bdr w:val="none" w:sz="0" w:space="0" w:color="auto" w:frame="1"/>
        </w:rPr>
        <w:t>[Press enter]</w:t>
      </w:r>
    </w:p>
    <w:p w14:paraId="436280BE" w14:textId="1EC057D0" w:rsidR="00881298" w:rsidRDefault="00881298" w:rsidP="00881298">
      <w:pPr>
        <w:numPr>
          <w:ilvl w:val="0"/>
          <w:numId w:val="47"/>
        </w:numPr>
        <w:shd w:val="clear" w:color="auto" w:fill="FFFFFF"/>
        <w:spacing w:after="75" w:line="240" w:lineRule="auto"/>
        <w:textAlignment w:val="baseline"/>
        <w:rPr>
          <w:rFonts w:ascii="inherit" w:hAnsi="inherit"/>
          <w:color w:val="333333"/>
          <w:sz w:val="23"/>
          <w:szCs w:val="23"/>
        </w:rPr>
      </w:pPr>
      <w:r w:rsidRPr="00881298">
        <w:rPr>
          <w:rFonts w:ascii="inherit" w:hAnsi="inherit"/>
          <w:color w:val="333333"/>
          <w:sz w:val="23"/>
          <w:szCs w:val="23"/>
        </w:rPr>
        <w:t>At the prompt</w:t>
      </w:r>
      <w:r>
        <w:rPr>
          <w:rFonts w:ascii="inherit" w:hAnsi="inherit"/>
          <w:color w:val="333333"/>
          <w:sz w:val="23"/>
          <w:szCs w:val="23"/>
        </w:rPr>
        <w:t>, press enter twice to create SSH keys without a passphrase:</w:t>
      </w:r>
    </w:p>
    <w:p w14:paraId="369D0881" w14:textId="4298F648" w:rsidR="00881298" w:rsidRDefault="00881298" w:rsidP="00881298">
      <w:pPr>
        <w:pStyle w:val="HTMLPreformatted"/>
        <w:pBdr>
          <w:top w:val="single" w:sz="12" w:space="8" w:color="DDDDDD"/>
          <w:left w:val="single" w:sz="12" w:space="8" w:color="DDDDDD"/>
          <w:bottom w:val="single" w:sz="12" w:space="8" w:color="DDDDDD"/>
          <w:right w:val="single" w:sz="12" w:space="8" w:color="DDDDDD"/>
        </w:pBdr>
        <w:shd w:val="clear" w:color="auto" w:fill="333333"/>
        <w:ind w:left="1080"/>
        <w:textAlignment w:val="baseline"/>
        <w:rPr>
          <w:color w:val="FFFFFF"/>
        </w:rPr>
      </w:pPr>
      <w:r>
        <w:rPr>
          <w:rStyle w:val="output"/>
          <w:rFonts w:ascii="inherit" w:hAnsi="inherit"/>
          <w:color w:val="63E463"/>
          <w:bdr w:val="none" w:sz="0" w:space="0" w:color="auto" w:frame="1"/>
        </w:rPr>
        <w:t xml:space="preserve">Enter passphrase (empty for no passphrase): </w:t>
      </w:r>
      <w:r w:rsidRPr="00881298">
        <w:rPr>
          <w:rFonts w:ascii="inherit" w:hAnsi="inherit"/>
          <w:i/>
          <w:iCs/>
          <w:color w:val="F9FE64"/>
          <w:bdr w:val="none" w:sz="0" w:space="0" w:color="auto" w:frame="1"/>
        </w:rPr>
        <w:t>[Press enter]</w:t>
      </w:r>
    </w:p>
    <w:p w14:paraId="415C1EB8" w14:textId="3FF1ED09" w:rsidR="00881298" w:rsidRDefault="00881298" w:rsidP="00881298">
      <w:pPr>
        <w:pStyle w:val="HTMLPreformatted"/>
        <w:pBdr>
          <w:top w:val="single" w:sz="12" w:space="8" w:color="DDDDDD"/>
          <w:left w:val="single" w:sz="12" w:space="8" w:color="DDDDDD"/>
          <w:bottom w:val="single" w:sz="12" w:space="8" w:color="DDDDDD"/>
          <w:right w:val="single" w:sz="12" w:space="8" w:color="DDDDDD"/>
        </w:pBdr>
        <w:shd w:val="clear" w:color="auto" w:fill="333333"/>
        <w:ind w:left="1080"/>
        <w:textAlignment w:val="baseline"/>
        <w:rPr>
          <w:color w:val="FFFFFF"/>
        </w:rPr>
      </w:pPr>
      <w:r>
        <w:rPr>
          <w:rStyle w:val="output"/>
          <w:rFonts w:ascii="inherit" w:hAnsi="inherit"/>
          <w:color w:val="63E463"/>
          <w:bdr w:val="none" w:sz="0" w:space="0" w:color="auto" w:frame="1"/>
        </w:rPr>
        <w:t xml:space="preserve">Enter same passphrase again: </w:t>
      </w:r>
      <w:r w:rsidRPr="00881298">
        <w:rPr>
          <w:rFonts w:ascii="inherit" w:hAnsi="inherit"/>
          <w:i/>
          <w:iCs/>
          <w:color w:val="F9FE64"/>
          <w:bdr w:val="none" w:sz="0" w:space="0" w:color="auto" w:frame="1"/>
        </w:rPr>
        <w:t>[Press enter]</w:t>
      </w:r>
    </w:p>
    <w:p w14:paraId="53F58055" w14:textId="36AFB79A" w:rsidR="00881298" w:rsidRDefault="00881298" w:rsidP="00881298">
      <w:pPr>
        <w:numPr>
          <w:ilvl w:val="0"/>
          <w:numId w:val="47"/>
        </w:numPr>
        <w:shd w:val="clear" w:color="auto" w:fill="FFFFFF"/>
        <w:spacing w:after="75" w:line="240" w:lineRule="auto"/>
        <w:textAlignment w:val="baseline"/>
        <w:rPr>
          <w:rFonts w:ascii="inherit" w:hAnsi="inherit"/>
          <w:color w:val="333333"/>
          <w:sz w:val="23"/>
          <w:szCs w:val="23"/>
        </w:rPr>
      </w:pPr>
      <w:r>
        <w:rPr>
          <w:rFonts w:ascii="inherit" w:hAnsi="inherit"/>
          <w:color w:val="333333"/>
          <w:sz w:val="23"/>
          <w:szCs w:val="23"/>
        </w:rPr>
        <w:lastRenderedPageBreak/>
        <w:t>The screen should look like this:</w:t>
      </w:r>
    </w:p>
    <w:p w14:paraId="0E2356BB" w14:textId="2D6F3D8E" w:rsidR="00881298" w:rsidRPr="00881298" w:rsidRDefault="00881298" w:rsidP="00881298">
      <w:pPr>
        <w:shd w:val="clear" w:color="auto" w:fill="FFFFFF"/>
        <w:spacing w:after="75" w:line="240" w:lineRule="auto"/>
        <w:ind w:left="1080"/>
        <w:textAlignment w:val="baseline"/>
        <w:rPr>
          <w:rFonts w:ascii="inherit" w:hAnsi="inherit"/>
          <w:color w:val="333333"/>
          <w:sz w:val="23"/>
          <w:szCs w:val="23"/>
        </w:rPr>
      </w:pPr>
      <w:r w:rsidRPr="00881298">
        <w:rPr>
          <w:rFonts w:ascii="inherit" w:hAnsi="inherit"/>
          <w:noProof/>
          <w:color w:val="333333"/>
          <w:sz w:val="23"/>
          <w:szCs w:val="23"/>
        </w:rPr>
        <w:drawing>
          <wp:inline distT="0" distB="0" distL="0" distR="0" wp14:anchorId="1F9934C6" wp14:editId="3DEC211F">
            <wp:extent cx="3478942" cy="2659626"/>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5085" cy="2664322"/>
                    </a:xfrm>
                    <a:prstGeom prst="rect">
                      <a:avLst/>
                    </a:prstGeom>
                  </pic:spPr>
                </pic:pic>
              </a:graphicData>
            </a:graphic>
          </wp:inline>
        </w:drawing>
      </w:r>
    </w:p>
    <w:p w14:paraId="390DBFF0" w14:textId="625999AD" w:rsidR="0066581C" w:rsidRDefault="00881298" w:rsidP="007D7260">
      <w:pPr>
        <w:pStyle w:val="ListParagraph"/>
        <w:numPr>
          <w:ilvl w:val="0"/>
          <w:numId w:val="47"/>
        </w:numPr>
        <w:rPr>
          <w:lang w:val="en-GB" w:eastAsia="en-GB"/>
        </w:rPr>
      </w:pPr>
      <w:r>
        <w:rPr>
          <w:lang w:val="en-GB" w:eastAsia="en-GB"/>
        </w:rPr>
        <w:t>SSH keys are created and needs to be added to ssh-agent. Ensure that ssh-agent is running. Run the command below:</w:t>
      </w:r>
    </w:p>
    <w:p w14:paraId="66A633E2" w14:textId="77777777" w:rsidR="00881298" w:rsidRDefault="00881298" w:rsidP="00881298">
      <w:pPr>
        <w:pStyle w:val="HTMLPreformatted"/>
        <w:pBdr>
          <w:top w:val="single" w:sz="12" w:space="8" w:color="DDDDDD"/>
          <w:left w:val="single" w:sz="12" w:space="8" w:color="DDDDDD"/>
          <w:bottom w:val="single" w:sz="12" w:space="8" w:color="DDDDDD"/>
          <w:right w:val="single" w:sz="12" w:space="8" w:color="DDDDDD"/>
        </w:pBdr>
        <w:shd w:val="clear" w:color="auto" w:fill="333333"/>
        <w:ind w:left="1080"/>
        <w:textAlignment w:val="baseline"/>
        <w:rPr>
          <w:color w:val="FFFFFF"/>
        </w:rPr>
      </w:pPr>
      <w:r>
        <w:rPr>
          <w:rStyle w:val="command"/>
          <w:rFonts w:ascii="inherit" w:hAnsi="inherit"/>
          <w:color w:val="FFFFFF"/>
          <w:bdr w:val="none" w:sz="0" w:space="0" w:color="auto" w:frame="1"/>
        </w:rPr>
        <w:t>eval $(ssh-agent -s)</w:t>
      </w:r>
    </w:p>
    <w:p w14:paraId="1121563F" w14:textId="77777777" w:rsidR="00881298" w:rsidRDefault="00881298" w:rsidP="00881298">
      <w:pPr>
        <w:pStyle w:val="HTMLPreformatted"/>
        <w:pBdr>
          <w:top w:val="single" w:sz="12" w:space="8" w:color="DDDDDD"/>
          <w:left w:val="single" w:sz="12" w:space="8" w:color="DDDDDD"/>
          <w:bottom w:val="single" w:sz="12" w:space="8" w:color="DDDDDD"/>
          <w:right w:val="single" w:sz="12" w:space="8" w:color="DDDDDD"/>
        </w:pBdr>
        <w:shd w:val="clear" w:color="auto" w:fill="333333"/>
        <w:ind w:left="1080"/>
        <w:textAlignment w:val="baseline"/>
        <w:rPr>
          <w:color w:val="FFFFFF"/>
        </w:rPr>
      </w:pPr>
      <w:r>
        <w:rPr>
          <w:rStyle w:val="output"/>
          <w:rFonts w:ascii="inherit" w:hAnsi="inherit"/>
          <w:color w:val="63E463"/>
          <w:bdr w:val="none" w:sz="0" w:space="0" w:color="auto" w:frame="1"/>
        </w:rPr>
        <w:t>Agent pid 59566</w:t>
      </w:r>
    </w:p>
    <w:p w14:paraId="6E303D6C" w14:textId="2044B827" w:rsidR="00881298" w:rsidRPr="00881298" w:rsidRDefault="00881298" w:rsidP="00881298">
      <w:pPr>
        <w:pStyle w:val="NormalWeb"/>
        <w:numPr>
          <w:ilvl w:val="0"/>
          <w:numId w:val="47"/>
        </w:numPr>
        <w:shd w:val="clear" w:color="auto" w:fill="FFFFFF"/>
        <w:spacing w:before="0" w:beforeAutospacing="0" w:after="0" w:afterAutospacing="0"/>
        <w:textAlignment w:val="baseline"/>
        <w:rPr>
          <w:rFonts w:asciiTheme="minorHAnsi" w:hAnsiTheme="minorHAnsi" w:cstheme="minorHAnsi"/>
          <w:color w:val="333333"/>
          <w:sz w:val="22"/>
          <w:szCs w:val="22"/>
        </w:rPr>
      </w:pPr>
      <w:r w:rsidRPr="00881298">
        <w:rPr>
          <w:rFonts w:asciiTheme="minorHAnsi" w:hAnsiTheme="minorHAnsi" w:cstheme="minorHAnsi"/>
          <w:color w:val="333333"/>
          <w:sz w:val="22"/>
          <w:szCs w:val="22"/>
        </w:rPr>
        <w:t>Add your SSH private key to the ssh-agent. If you created your key with a different name, or if you are adding an existing key that has a different name, replace </w:t>
      </w:r>
      <w:r w:rsidRPr="00881298">
        <w:rPr>
          <w:rStyle w:val="Emphasis"/>
          <w:rFonts w:asciiTheme="minorHAnsi" w:hAnsiTheme="minorHAnsi" w:cstheme="minorHAnsi"/>
          <w:color w:val="333333"/>
          <w:sz w:val="22"/>
          <w:szCs w:val="22"/>
          <w:bdr w:val="none" w:sz="0" w:space="0" w:color="auto" w:frame="1"/>
        </w:rPr>
        <w:t>id_rsa</w:t>
      </w:r>
      <w:r w:rsidRPr="00881298">
        <w:rPr>
          <w:rFonts w:asciiTheme="minorHAnsi" w:hAnsiTheme="minorHAnsi" w:cstheme="minorHAnsi"/>
          <w:color w:val="333333"/>
          <w:sz w:val="22"/>
          <w:szCs w:val="22"/>
        </w:rPr>
        <w:t> in the command with the name of your private key file.</w:t>
      </w:r>
      <w:r w:rsidR="009712D4">
        <w:rPr>
          <w:rFonts w:asciiTheme="minorHAnsi" w:hAnsiTheme="minorHAnsi" w:cstheme="minorHAnsi"/>
          <w:color w:val="333333"/>
          <w:sz w:val="22"/>
          <w:szCs w:val="22"/>
        </w:rPr>
        <w:t xml:space="preserve"> Run the command below:</w:t>
      </w:r>
    </w:p>
    <w:p w14:paraId="4BB13811" w14:textId="77777777" w:rsidR="00881298" w:rsidRDefault="00881298" w:rsidP="00881298">
      <w:pPr>
        <w:pStyle w:val="HTMLPreformatted"/>
        <w:pBdr>
          <w:top w:val="single" w:sz="12" w:space="8" w:color="DDDDDD"/>
          <w:left w:val="single" w:sz="12" w:space="8" w:color="DDDDDD"/>
          <w:bottom w:val="single" w:sz="12" w:space="8" w:color="DDDDDD"/>
          <w:right w:val="single" w:sz="12" w:space="8" w:color="DDDDDD"/>
        </w:pBdr>
        <w:shd w:val="clear" w:color="auto" w:fill="333333"/>
        <w:ind w:left="1080"/>
        <w:textAlignment w:val="baseline"/>
        <w:rPr>
          <w:color w:val="FFFFFF"/>
        </w:rPr>
      </w:pPr>
      <w:r>
        <w:rPr>
          <w:rStyle w:val="command"/>
          <w:rFonts w:ascii="inherit" w:hAnsi="inherit"/>
          <w:color w:val="FFFFFF"/>
          <w:bdr w:val="none" w:sz="0" w:space="0" w:color="auto" w:frame="1"/>
        </w:rPr>
        <w:t>ssh-add ~/.ssh/id_rsa</w:t>
      </w:r>
    </w:p>
    <w:p w14:paraId="4DD37B50" w14:textId="6CC6C7E9" w:rsidR="00881298" w:rsidRDefault="009712D4" w:rsidP="007D7260">
      <w:pPr>
        <w:pStyle w:val="ListParagraph"/>
        <w:numPr>
          <w:ilvl w:val="0"/>
          <w:numId w:val="47"/>
        </w:numPr>
        <w:rPr>
          <w:lang w:val="en-GB" w:eastAsia="en-GB"/>
        </w:rPr>
      </w:pPr>
      <w:r>
        <w:rPr>
          <w:lang w:val="en-GB" w:eastAsia="en-GB"/>
        </w:rPr>
        <w:t>Output should be:</w:t>
      </w:r>
    </w:p>
    <w:p w14:paraId="20F022F8" w14:textId="25D0553C" w:rsidR="009712D4" w:rsidRDefault="009712D4" w:rsidP="009712D4">
      <w:pPr>
        <w:pStyle w:val="ListParagraph"/>
        <w:ind w:left="1080"/>
        <w:rPr>
          <w:lang w:val="en-GB" w:eastAsia="en-GB"/>
        </w:rPr>
      </w:pPr>
      <w:r w:rsidRPr="009712D4">
        <w:rPr>
          <w:noProof/>
        </w:rPr>
        <w:drawing>
          <wp:inline distT="0" distB="0" distL="0" distR="0" wp14:anchorId="3465AB23" wp14:editId="3B63202D">
            <wp:extent cx="4610500" cy="117358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0500" cy="1173582"/>
                    </a:xfrm>
                    <a:prstGeom prst="rect">
                      <a:avLst/>
                    </a:prstGeom>
                  </pic:spPr>
                </pic:pic>
              </a:graphicData>
            </a:graphic>
          </wp:inline>
        </w:drawing>
      </w:r>
    </w:p>
    <w:p w14:paraId="4462A65A" w14:textId="282C9532" w:rsidR="009712D4" w:rsidRPr="009712D4" w:rsidRDefault="009712D4" w:rsidP="009712D4">
      <w:pPr>
        <w:pStyle w:val="ListParagraph"/>
        <w:numPr>
          <w:ilvl w:val="0"/>
          <w:numId w:val="47"/>
        </w:numPr>
        <w:rPr>
          <w:lang w:val="en-GB" w:eastAsia="en-GB"/>
        </w:rPr>
      </w:pPr>
      <w:r>
        <w:rPr>
          <w:lang w:val="en-GB" w:eastAsia="en-GB"/>
        </w:rPr>
        <w:t>Leave this Git Bash window open. Move to the next chapter to add your public key to portal. You will return to this window to clone the repository.</w:t>
      </w:r>
    </w:p>
    <w:p w14:paraId="24ECB90A" w14:textId="2B6A014D" w:rsidR="00EC3A70" w:rsidRDefault="00EC3A70" w:rsidP="00F4527B">
      <w:pPr>
        <w:pStyle w:val="Heading1"/>
      </w:pPr>
      <w:r>
        <w:t>Add users in portal with SSH key</w:t>
      </w:r>
    </w:p>
    <w:p w14:paraId="1CC0A41E" w14:textId="13F15843" w:rsidR="00EC3A70" w:rsidRDefault="00EC3A70" w:rsidP="00EC3A70">
      <w:pPr>
        <w:pStyle w:val="ListParagraph"/>
        <w:numPr>
          <w:ilvl w:val="0"/>
          <w:numId w:val="47"/>
        </w:numPr>
        <w:rPr>
          <w:lang w:val="en-GB" w:eastAsia="en-GB"/>
        </w:rPr>
      </w:pPr>
      <w:r>
        <w:rPr>
          <w:lang w:val="en-GB" w:eastAsia="en-GB"/>
        </w:rPr>
        <w:t>Login to your organisation portal using the link and the credentials provided.</w:t>
      </w:r>
    </w:p>
    <w:p w14:paraId="2CD3C567" w14:textId="4C5A6911" w:rsidR="00EC3A70" w:rsidRDefault="00EC3A70" w:rsidP="00EC3A70">
      <w:pPr>
        <w:ind w:left="720"/>
        <w:rPr>
          <w:lang w:val="en-GB" w:eastAsia="en-GB"/>
        </w:rPr>
      </w:pPr>
      <w:r w:rsidRPr="00EC3A70">
        <w:rPr>
          <w:noProof/>
        </w:rPr>
        <w:drawing>
          <wp:inline distT="0" distB="0" distL="0" distR="0" wp14:anchorId="78F2E8EC" wp14:editId="362ABA4A">
            <wp:extent cx="5118864" cy="143766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4534" cy="1439252"/>
                    </a:xfrm>
                    <a:prstGeom prst="rect">
                      <a:avLst/>
                    </a:prstGeom>
                  </pic:spPr>
                </pic:pic>
              </a:graphicData>
            </a:graphic>
          </wp:inline>
        </w:drawing>
      </w:r>
    </w:p>
    <w:p w14:paraId="437D7D01" w14:textId="4FC5BD4C" w:rsidR="00EC3A70" w:rsidRDefault="00EC3A70" w:rsidP="00EC3A70">
      <w:pPr>
        <w:pStyle w:val="ListParagraph"/>
        <w:numPr>
          <w:ilvl w:val="0"/>
          <w:numId w:val="47"/>
        </w:numPr>
        <w:rPr>
          <w:lang w:val="en-GB" w:eastAsia="en-GB"/>
        </w:rPr>
      </w:pPr>
      <w:r>
        <w:rPr>
          <w:lang w:val="en-GB" w:eastAsia="en-GB"/>
        </w:rPr>
        <w:lastRenderedPageBreak/>
        <w:t>Click User menu and then New user button, as below:</w:t>
      </w:r>
    </w:p>
    <w:p w14:paraId="6FFBF641" w14:textId="47177CEC" w:rsidR="00EC3A70" w:rsidRDefault="00EC3A70" w:rsidP="00EC3A70">
      <w:pPr>
        <w:ind w:left="720"/>
        <w:rPr>
          <w:lang w:val="en-GB" w:eastAsia="en-GB"/>
        </w:rPr>
      </w:pPr>
      <w:r w:rsidRPr="00EC3A70">
        <w:rPr>
          <w:noProof/>
        </w:rPr>
        <w:drawing>
          <wp:inline distT="0" distB="0" distL="0" distR="0" wp14:anchorId="017894B0" wp14:editId="25E3F785">
            <wp:extent cx="5034021" cy="19514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6404" cy="1956278"/>
                    </a:xfrm>
                    <a:prstGeom prst="rect">
                      <a:avLst/>
                    </a:prstGeom>
                  </pic:spPr>
                </pic:pic>
              </a:graphicData>
            </a:graphic>
          </wp:inline>
        </w:drawing>
      </w:r>
    </w:p>
    <w:p w14:paraId="6B2052EE" w14:textId="170F343D" w:rsidR="00EC3A70" w:rsidRDefault="00EC3A70" w:rsidP="00EC3A70">
      <w:pPr>
        <w:ind w:left="720"/>
        <w:rPr>
          <w:lang w:val="en-GB" w:eastAsia="en-GB"/>
        </w:rPr>
      </w:pPr>
      <w:r>
        <w:rPr>
          <w:lang w:val="en-GB" w:eastAsia="en-GB"/>
        </w:rPr>
        <w:t xml:space="preserve">This will create a new user in your organisation. This new user will be automatically assigned to all GitLab Repositories from within all environments. </w:t>
      </w:r>
      <w:r w:rsidR="002120C4">
        <w:rPr>
          <w:lang w:val="en-GB" w:eastAsia="en-GB"/>
        </w:rPr>
        <w:t>If you have already a user created, you can click on the user and update the SSH key box with the one created above.</w:t>
      </w:r>
    </w:p>
    <w:p w14:paraId="3D53BE7C" w14:textId="640CE044" w:rsidR="002120C4" w:rsidRDefault="002120C4" w:rsidP="002120C4">
      <w:pPr>
        <w:jc w:val="center"/>
        <w:rPr>
          <w:lang w:val="en-GB" w:eastAsia="en-GB"/>
        </w:rPr>
      </w:pPr>
      <w:r w:rsidRPr="002120C4">
        <w:rPr>
          <w:noProof/>
        </w:rPr>
        <w:drawing>
          <wp:inline distT="0" distB="0" distL="0" distR="0" wp14:anchorId="666B793B" wp14:editId="5EC2ACF9">
            <wp:extent cx="4495658" cy="2628859"/>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9233" cy="2630949"/>
                    </a:xfrm>
                    <a:prstGeom prst="rect">
                      <a:avLst/>
                    </a:prstGeom>
                  </pic:spPr>
                </pic:pic>
              </a:graphicData>
            </a:graphic>
          </wp:inline>
        </w:drawing>
      </w:r>
    </w:p>
    <w:p w14:paraId="5D04751B" w14:textId="6DCB21A5" w:rsidR="002120C4" w:rsidRDefault="002120C4" w:rsidP="002120C4">
      <w:pPr>
        <w:pStyle w:val="ListParagraph"/>
        <w:numPr>
          <w:ilvl w:val="0"/>
          <w:numId w:val="47"/>
        </w:numPr>
        <w:rPr>
          <w:lang w:val="en-GB" w:eastAsia="en-GB"/>
        </w:rPr>
      </w:pPr>
      <w:r w:rsidRPr="002120C4">
        <w:rPr>
          <w:lang w:val="en-GB" w:eastAsia="en-GB"/>
        </w:rPr>
        <w:t xml:space="preserve">Public </w:t>
      </w:r>
      <w:r>
        <w:rPr>
          <w:lang w:val="en-GB" w:eastAsia="en-GB"/>
        </w:rPr>
        <w:t>SSH</w:t>
      </w:r>
      <w:r w:rsidRPr="002120C4">
        <w:rPr>
          <w:lang w:val="en-GB" w:eastAsia="en-GB"/>
        </w:rPr>
        <w:t xml:space="preserve"> key </w:t>
      </w:r>
      <w:r>
        <w:rPr>
          <w:lang w:val="en-GB" w:eastAsia="en-GB"/>
        </w:rPr>
        <w:t xml:space="preserve">needs to be pasted in SSH Key text box. Open Windows Explorer and locate the public key generated above. </w:t>
      </w:r>
      <w:r w:rsidR="002E6D77">
        <w:rPr>
          <w:lang w:val="en-GB" w:eastAsia="en-GB"/>
        </w:rPr>
        <w:t>Navigate to</w:t>
      </w:r>
      <w:r>
        <w:rPr>
          <w:lang w:val="en-GB" w:eastAsia="en-GB"/>
        </w:rPr>
        <w:t xml:space="preserve"> c:\users\&lt;yourusername&gt;\.ssh</w:t>
      </w:r>
      <w:r w:rsidR="002E6D77">
        <w:rPr>
          <w:lang w:val="en-GB" w:eastAsia="en-GB"/>
        </w:rPr>
        <w:t xml:space="preserve"> and locate the .pub file (id_rsa.pub). </w:t>
      </w:r>
    </w:p>
    <w:p w14:paraId="3E10D40A" w14:textId="14C55E8F" w:rsidR="002E6D77" w:rsidRDefault="002E6D77" w:rsidP="002E6D77">
      <w:pPr>
        <w:pStyle w:val="ListParagraph"/>
        <w:ind w:left="1080"/>
        <w:rPr>
          <w:lang w:val="en-GB" w:eastAsia="en-GB"/>
        </w:rPr>
      </w:pPr>
      <w:r w:rsidRPr="002E6D77">
        <w:rPr>
          <w:noProof/>
        </w:rPr>
        <w:drawing>
          <wp:inline distT="0" distB="0" distL="0" distR="0" wp14:anchorId="0B458300" wp14:editId="657E0166">
            <wp:extent cx="3931878" cy="987404"/>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6943" cy="991187"/>
                    </a:xfrm>
                    <a:prstGeom prst="rect">
                      <a:avLst/>
                    </a:prstGeom>
                  </pic:spPr>
                </pic:pic>
              </a:graphicData>
            </a:graphic>
          </wp:inline>
        </w:drawing>
      </w:r>
    </w:p>
    <w:p w14:paraId="72C93F54" w14:textId="72083AB0" w:rsidR="002E6D77" w:rsidRDefault="002E6D77" w:rsidP="002E6D77">
      <w:pPr>
        <w:pStyle w:val="ListParagraph"/>
        <w:ind w:left="1080"/>
        <w:rPr>
          <w:lang w:val="en-GB" w:eastAsia="en-GB"/>
        </w:rPr>
      </w:pPr>
      <w:r>
        <w:rPr>
          <w:lang w:val="en-GB" w:eastAsia="en-GB"/>
        </w:rPr>
        <w:t>Right click and open it with notepad. Select all and copy to clipboard.</w:t>
      </w:r>
    </w:p>
    <w:p w14:paraId="40C0731D" w14:textId="0466B07C" w:rsidR="002E6D77" w:rsidRDefault="002E6D77" w:rsidP="002E6D77">
      <w:pPr>
        <w:rPr>
          <w:lang w:val="en-GB" w:eastAsia="en-GB"/>
        </w:rPr>
      </w:pPr>
      <w:r w:rsidRPr="002E6D77">
        <w:rPr>
          <w:noProof/>
        </w:rPr>
        <w:drawing>
          <wp:inline distT="0" distB="0" distL="0" distR="0" wp14:anchorId="7BF1D789" wp14:editId="6B1589B3">
            <wp:extent cx="5731510" cy="5937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93725"/>
                    </a:xfrm>
                    <a:prstGeom prst="rect">
                      <a:avLst/>
                    </a:prstGeom>
                  </pic:spPr>
                </pic:pic>
              </a:graphicData>
            </a:graphic>
          </wp:inline>
        </w:drawing>
      </w:r>
    </w:p>
    <w:p w14:paraId="728D3A8B" w14:textId="3747F851" w:rsidR="005F78C9" w:rsidRDefault="005F78C9" w:rsidP="002E6D77">
      <w:pPr>
        <w:rPr>
          <w:lang w:val="en-GB" w:eastAsia="en-GB"/>
        </w:rPr>
      </w:pPr>
    </w:p>
    <w:p w14:paraId="5F0E1B68" w14:textId="77777777" w:rsidR="005F78C9" w:rsidRDefault="005F78C9" w:rsidP="002E6D77">
      <w:pPr>
        <w:rPr>
          <w:lang w:val="en-GB" w:eastAsia="en-GB"/>
        </w:rPr>
      </w:pPr>
    </w:p>
    <w:p w14:paraId="3EAB820C" w14:textId="4BBF9200" w:rsidR="002E6D77" w:rsidRDefault="002E6D77" w:rsidP="002E6D77">
      <w:pPr>
        <w:pStyle w:val="ListParagraph"/>
        <w:numPr>
          <w:ilvl w:val="0"/>
          <w:numId w:val="47"/>
        </w:numPr>
        <w:rPr>
          <w:lang w:val="en-GB" w:eastAsia="en-GB"/>
        </w:rPr>
      </w:pPr>
      <w:r>
        <w:rPr>
          <w:lang w:val="en-GB" w:eastAsia="en-GB"/>
        </w:rPr>
        <w:lastRenderedPageBreak/>
        <w:t>Paste the copied text into the SSH Key text box and click Create user button.</w:t>
      </w:r>
    </w:p>
    <w:p w14:paraId="0F50F227" w14:textId="3093EB0E" w:rsidR="002E6D77" w:rsidRDefault="002E6D77" w:rsidP="002E6D77">
      <w:pPr>
        <w:rPr>
          <w:lang w:val="en-GB" w:eastAsia="en-GB"/>
        </w:rPr>
      </w:pPr>
      <w:r w:rsidRPr="002E6D77">
        <w:rPr>
          <w:noProof/>
        </w:rPr>
        <w:drawing>
          <wp:inline distT="0" distB="0" distL="0" distR="0" wp14:anchorId="4F3693B8" wp14:editId="1087EF0F">
            <wp:extent cx="5731510" cy="172910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729105"/>
                    </a:xfrm>
                    <a:prstGeom prst="rect">
                      <a:avLst/>
                    </a:prstGeom>
                  </pic:spPr>
                </pic:pic>
              </a:graphicData>
            </a:graphic>
          </wp:inline>
        </w:drawing>
      </w:r>
    </w:p>
    <w:p w14:paraId="35AD5586" w14:textId="117BF35C" w:rsidR="002E6D77" w:rsidRDefault="002E6D77" w:rsidP="002E6D77">
      <w:pPr>
        <w:rPr>
          <w:lang w:val="en-GB" w:eastAsia="en-GB"/>
        </w:rPr>
      </w:pPr>
      <w:r>
        <w:rPr>
          <w:lang w:val="en-GB" w:eastAsia="en-GB"/>
        </w:rPr>
        <w:t>Your</w:t>
      </w:r>
      <w:r w:rsidR="003F4350">
        <w:rPr>
          <w:lang w:val="en-GB" w:eastAsia="en-GB"/>
        </w:rPr>
        <w:t xml:space="preserve"> username will be created in</w:t>
      </w:r>
      <w:r>
        <w:rPr>
          <w:lang w:val="en-GB" w:eastAsia="en-GB"/>
        </w:rPr>
        <w:t xml:space="preserve"> Gitlab server and public SSH key provided will be added to your account being accessible from all the environments created in your organisation.</w:t>
      </w:r>
    </w:p>
    <w:p w14:paraId="5B33D009" w14:textId="0A7F9CB1" w:rsidR="006736C3" w:rsidRDefault="006736C3" w:rsidP="002E6D77">
      <w:pPr>
        <w:rPr>
          <w:lang w:val="en-GB" w:eastAsia="en-GB"/>
        </w:rPr>
      </w:pPr>
      <w:r>
        <w:rPr>
          <w:lang w:val="en-GB" w:eastAsia="en-GB"/>
        </w:rPr>
        <w:t>For further details or issues related to Gitlab SSH keys usage, or other operating systems (MAC, Linux), please consult this link:</w:t>
      </w:r>
    </w:p>
    <w:p w14:paraId="1EAAEF58" w14:textId="2187FAEC" w:rsidR="006736C3" w:rsidRDefault="00147624" w:rsidP="002E6D77">
      <w:pPr>
        <w:rPr>
          <w:lang w:val="en-GB" w:eastAsia="en-GB"/>
        </w:rPr>
      </w:pPr>
      <w:hyperlink r:id="rId19" w:history="1">
        <w:r w:rsidR="006736C3" w:rsidRPr="00C43A99">
          <w:rPr>
            <w:rStyle w:val="Hyperlink"/>
            <w:lang w:val="en-GB" w:eastAsia="en-GB"/>
          </w:rPr>
          <w:t>https://help.github.com/articles/generating-a-new-ssh-key-and-adding-it-to-the-ssh-agent/</w:t>
        </w:r>
      </w:hyperlink>
    </w:p>
    <w:p w14:paraId="2C847AC8" w14:textId="77777777" w:rsidR="006736C3" w:rsidRPr="002E6D77" w:rsidRDefault="006736C3" w:rsidP="002E6D77">
      <w:pPr>
        <w:rPr>
          <w:lang w:val="en-GB" w:eastAsia="en-GB"/>
        </w:rPr>
      </w:pPr>
    </w:p>
    <w:p w14:paraId="72680536" w14:textId="53E57600" w:rsidR="002D02FA" w:rsidRDefault="00F4527B" w:rsidP="00F4527B">
      <w:pPr>
        <w:pStyle w:val="Heading1"/>
      </w:pPr>
      <w:r>
        <w:t>Clone the Repository to your local computer</w:t>
      </w:r>
    </w:p>
    <w:p w14:paraId="1B9CDE7B" w14:textId="66D5EE1E" w:rsidR="00F4527B" w:rsidRDefault="00F4527B" w:rsidP="00F4527B">
      <w:pPr>
        <w:ind w:left="360"/>
        <w:rPr>
          <w:lang w:val="en-GB" w:eastAsia="en-GB"/>
        </w:rPr>
      </w:pPr>
      <w:r>
        <w:rPr>
          <w:lang w:val="en-GB" w:eastAsia="en-GB"/>
        </w:rPr>
        <w:t xml:space="preserve">Before proceeding, please login to your </w:t>
      </w:r>
      <w:r w:rsidR="00C521CA">
        <w:rPr>
          <w:lang w:val="en-GB" w:eastAsia="en-GB"/>
        </w:rPr>
        <w:t>organisation</w:t>
      </w:r>
      <w:r>
        <w:rPr>
          <w:lang w:val="en-GB" w:eastAsia="en-GB"/>
        </w:rPr>
        <w:t xml:space="preserve">, find your environment then locate the “Repository” Application and Endpoint. Right click the endpoint and </w:t>
      </w:r>
      <w:r w:rsidR="00614ED1">
        <w:rPr>
          <w:lang w:val="en-GB" w:eastAsia="en-GB"/>
        </w:rPr>
        <w:t xml:space="preserve">copy </w:t>
      </w:r>
      <w:r>
        <w:rPr>
          <w:lang w:val="en-GB" w:eastAsia="en-GB"/>
        </w:rPr>
        <w:t>the link address</w:t>
      </w:r>
      <w:r w:rsidR="00A71EE4">
        <w:rPr>
          <w:lang w:val="en-GB" w:eastAsia="en-GB"/>
        </w:rPr>
        <w:t xml:space="preserve"> or click the “copy to clipboard” icon from the right</w:t>
      </w:r>
      <w:r>
        <w:rPr>
          <w:lang w:val="en-GB" w:eastAsia="en-GB"/>
        </w:rPr>
        <w:t>:</w:t>
      </w:r>
    </w:p>
    <w:p w14:paraId="6C0FE3E1" w14:textId="0CA2DC21" w:rsidR="00F4527B" w:rsidRDefault="00A71EE4" w:rsidP="00F4527B">
      <w:pPr>
        <w:ind w:left="360"/>
        <w:jc w:val="center"/>
        <w:rPr>
          <w:lang w:val="en-GB" w:eastAsia="en-GB"/>
        </w:rPr>
      </w:pPr>
      <w:r w:rsidRPr="00A71EE4">
        <w:rPr>
          <w:noProof/>
        </w:rPr>
        <w:drawing>
          <wp:inline distT="0" distB="0" distL="0" distR="0" wp14:anchorId="5EE39E20" wp14:editId="1A331F37">
            <wp:extent cx="5731510" cy="15392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539240"/>
                    </a:xfrm>
                    <a:prstGeom prst="rect">
                      <a:avLst/>
                    </a:prstGeom>
                  </pic:spPr>
                </pic:pic>
              </a:graphicData>
            </a:graphic>
          </wp:inline>
        </w:drawing>
      </w:r>
    </w:p>
    <w:p w14:paraId="38A62EB7" w14:textId="06742CEF" w:rsidR="00F4527B" w:rsidRDefault="00F4527B" w:rsidP="00F4527B">
      <w:pPr>
        <w:ind w:left="360"/>
        <w:jc w:val="center"/>
        <w:rPr>
          <w:lang w:val="en-GB" w:eastAsia="en-GB"/>
        </w:rPr>
      </w:pPr>
    </w:p>
    <w:p w14:paraId="5A5B059C" w14:textId="6662D1E4" w:rsidR="00F4527B" w:rsidRDefault="00F4527B" w:rsidP="00F4527B">
      <w:pPr>
        <w:pStyle w:val="ListParagraph"/>
        <w:numPr>
          <w:ilvl w:val="0"/>
          <w:numId w:val="48"/>
        </w:numPr>
        <w:rPr>
          <w:lang w:val="en-GB" w:eastAsia="en-GB"/>
        </w:rPr>
      </w:pPr>
      <w:r>
        <w:rPr>
          <w:lang w:val="en-GB" w:eastAsia="en-GB"/>
        </w:rPr>
        <w:t>Create a folder where do you want to store the re</w:t>
      </w:r>
      <w:r w:rsidR="00B122E6">
        <w:rPr>
          <w:lang w:val="en-GB" w:eastAsia="en-GB"/>
        </w:rPr>
        <w:t>pository files. Let’s call it “r</w:t>
      </w:r>
      <w:r>
        <w:rPr>
          <w:lang w:val="en-GB" w:eastAsia="en-GB"/>
        </w:rPr>
        <w:t>epo”.</w:t>
      </w:r>
    </w:p>
    <w:p w14:paraId="639B7370" w14:textId="77777777" w:rsidR="00B122E6" w:rsidRDefault="00B122E6" w:rsidP="00B122E6">
      <w:pPr>
        <w:pStyle w:val="ListParagraph"/>
        <w:numPr>
          <w:ilvl w:val="0"/>
          <w:numId w:val="48"/>
        </w:numPr>
        <w:rPr>
          <w:lang w:val="en-GB" w:eastAsia="en-GB"/>
        </w:rPr>
      </w:pPr>
      <w:r w:rsidRPr="00B122E6">
        <w:rPr>
          <w:lang w:val="en-GB" w:eastAsia="en-GB"/>
        </w:rPr>
        <w:t xml:space="preserve">Go to Git Bash window. </w:t>
      </w:r>
      <w:r w:rsidR="007F630E" w:rsidRPr="00B122E6">
        <w:rPr>
          <w:lang w:val="en-GB" w:eastAsia="en-GB"/>
        </w:rPr>
        <w:t xml:space="preserve">Change directory </w:t>
      </w:r>
      <w:r>
        <w:rPr>
          <w:lang w:val="en-GB" w:eastAsia="en-GB"/>
        </w:rPr>
        <w:t>to the new created folder (“r</w:t>
      </w:r>
      <w:r w:rsidR="007F630E" w:rsidRPr="00B122E6">
        <w:rPr>
          <w:lang w:val="en-GB" w:eastAsia="en-GB"/>
        </w:rPr>
        <w:t>epo”)</w:t>
      </w:r>
      <w:r>
        <w:rPr>
          <w:lang w:val="en-GB" w:eastAsia="en-GB"/>
        </w:rPr>
        <w:t>. Type “cd /c/repo”, as below:</w:t>
      </w:r>
    </w:p>
    <w:p w14:paraId="194C7D46" w14:textId="203EB2F9" w:rsidR="007F630E" w:rsidRDefault="00B122E6" w:rsidP="00B122E6">
      <w:pPr>
        <w:ind w:left="720"/>
        <w:jc w:val="center"/>
        <w:rPr>
          <w:lang w:val="en-GB" w:eastAsia="en-GB"/>
        </w:rPr>
      </w:pPr>
      <w:r w:rsidRPr="00B122E6">
        <w:rPr>
          <w:noProof/>
        </w:rPr>
        <w:drawing>
          <wp:inline distT="0" distB="0" distL="0" distR="0" wp14:anchorId="79130A0A" wp14:editId="36D50C4F">
            <wp:extent cx="2310580" cy="8999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26122" cy="905963"/>
                    </a:xfrm>
                    <a:prstGeom prst="rect">
                      <a:avLst/>
                    </a:prstGeom>
                  </pic:spPr>
                </pic:pic>
              </a:graphicData>
            </a:graphic>
          </wp:inline>
        </w:drawing>
      </w:r>
    </w:p>
    <w:p w14:paraId="2064C5B0" w14:textId="77777777" w:rsidR="005F78C9" w:rsidRDefault="005F78C9" w:rsidP="00B122E6">
      <w:pPr>
        <w:ind w:left="720"/>
        <w:jc w:val="center"/>
        <w:rPr>
          <w:lang w:val="en-GB" w:eastAsia="en-GB"/>
        </w:rPr>
      </w:pPr>
    </w:p>
    <w:p w14:paraId="266E9736" w14:textId="77777777" w:rsidR="007F630E" w:rsidRDefault="007F630E" w:rsidP="007F630E">
      <w:pPr>
        <w:pStyle w:val="ListParagraph"/>
        <w:numPr>
          <w:ilvl w:val="0"/>
          <w:numId w:val="48"/>
        </w:numPr>
        <w:rPr>
          <w:lang w:val="en-GB" w:eastAsia="en-GB"/>
        </w:rPr>
      </w:pPr>
      <w:r>
        <w:rPr>
          <w:lang w:val="en-GB" w:eastAsia="en-GB"/>
        </w:rPr>
        <w:lastRenderedPageBreak/>
        <w:t>Clone the Sandbox repository using the “git clone &lt;url&gt;” command, where &lt;url&gt; is the link copied above:</w:t>
      </w:r>
    </w:p>
    <w:p w14:paraId="7BABAF9B" w14:textId="58466174" w:rsidR="007F630E" w:rsidRDefault="0066268D" w:rsidP="007F630E">
      <w:pPr>
        <w:pStyle w:val="ListParagraph"/>
        <w:ind w:left="1080"/>
        <w:jc w:val="center"/>
        <w:rPr>
          <w:lang w:val="en-GB" w:eastAsia="en-GB"/>
        </w:rPr>
      </w:pPr>
      <w:r w:rsidRPr="0066268D">
        <w:rPr>
          <w:noProof/>
        </w:rPr>
        <w:drawing>
          <wp:inline distT="0" distB="0" distL="0" distR="0" wp14:anchorId="770EAF81" wp14:editId="096FE43F">
            <wp:extent cx="3657917" cy="9525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57917" cy="952583"/>
                    </a:xfrm>
                    <a:prstGeom prst="rect">
                      <a:avLst/>
                    </a:prstGeom>
                  </pic:spPr>
                </pic:pic>
              </a:graphicData>
            </a:graphic>
          </wp:inline>
        </w:drawing>
      </w:r>
    </w:p>
    <w:p w14:paraId="047CC7F8" w14:textId="77777777" w:rsidR="007F630E" w:rsidRDefault="007F630E" w:rsidP="007F630E">
      <w:pPr>
        <w:pStyle w:val="ListParagraph"/>
        <w:ind w:left="1080"/>
        <w:rPr>
          <w:lang w:val="en-GB" w:eastAsia="en-GB"/>
        </w:rPr>
      </w:pPr>
      <w:r>
        <w:rPr>
          <w:lang w:val="en-GB" w:eastAsia="en-GB"/>
        </w:rPr>
        <w:t>Content is downloaded from the GitLab Repository to your computer:</w:t>
      </w:r>
    </w:p>
    <w:p w14:paraId="421035E8" w14:textId="1E5065A0" w:rsidR="007F630E" w:rsidRDefault="004200C3" w:rsidP="007F630E">
      <w:pPr>
        <w:pStyle w:val="ListParagraph"/>
        <w:ind w:left="1080"/>
        <w:jc w:val="center"/>
        <w:rPr>
          <w:lang w:val="en-GB" w:eastAsia="en-GB"/>
        </w:rPr>
      </w:pPr>
      <w:r w:rsidRPr="004200C3">
        <w:rPr>
          <w:noProof/>
        </w:rPr>
        <w:drawing>
          <wp:inline distT="0" distB="0" distL="0" distR="0" wp14:anchorId="0D57724F" wp14:editId="6EC9099A">
            <wp:extent cx="4145639" cy="137934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45639" cy="1379340"/>
                    </a:xfrm>
                    <a:prstGeom prst="rect">
                      <a:avLst/>
                    </a:prstGeom>
                  </pic:spPr>
                </pic:pic>
              </a:graphicData>
            </a:graphic>
          </wp:inline>
        </w:drawing>
      </w:r>
    </w:p>
    <w:p w14:paraId="02F0E3B2" w14:textId="77777777" w:rsidR="008D330D" w:rsidRDefault="008D330D" w:rsidP="007F630E">
      <w:pPr>
        <w:pStyle w:val="ListParagraph"/>
        <w:ind w:left="1080"/>
        <w:jc w:val="center"/>
        <w:rPr>
          <w:lang w:val="en-GB" w:eastAsia="en-GB"/>
        </w:rPr>
      </w:pPr>
    </w:p>
    <w:p w14:paraId="6E5BD20B" w14:textId="77777777" w:rsidR="008D330D" w:rsidRDefault="008D330D" w:rsidP="007F630E">
      <w:pPr>
        <w:pStyle w:val="ListParagraph"/>
        <w:ind w:left="1080"/>
        <w:jc w:val="center"/>
        <w:rPr>
          <w:lang w:val="en-GB" w:eastAsia="en-GB"/>
        </w:rPr>
      </w:pPr>
    </w:p>
    <w:p w14:paraId="5395DA8C" w14:textId="77777777" w:rsidR="008D330D" w:rsidRDefault="002E05F4" w:rsidP="002E05F4">
      <w:pPr>
        <w:pStyle w:val="Heading1"/>
      </w:pPr>
      <w:r>
        <w:t>Push files to Sandbox</w:t>
      </w:r>
    </w:p>
    <w:p w14:paraId="36EE02A7" w14:textId="77777777" w:rsidR="002E05F4" w:rsidRDefault="00073A4C" w:rsidP="002E05F4">
      <w:pPr>
        <w:pStyle w:val="ListParagraph"/>
        <w:ind w:left="0" w:firstLine="720"/>
        <w:rPr>
          <w:lang w:val="en-GB" w:eastAsia="en-GB"/>
        </w:rPr>
      </w:pPr>
      <w:r>
        <w:rPr>
          <w:lang w:val="en-GB" w:eastAsia="en-GB"/>
        </w:rPr>
        <w:t xml:space="preserve">The </w:t>
      </w:r>
      <w:r w:rsidR="002E05F4">
        <w:rPr>
          <w:lang w:val="en-GB" w:eastAsia="en-GB"/>
        </w:rPr>
        <w:t xml:space="preserve">steps </w:t>
      </w:r>
      <w:r>
        <w:rPr>
          <w:lang w:val="en-GB" w:eastAsia="en-GB"/>
        </w:rPr>
        <w:t xml:space="preserve">below </w:t>
      </w:r>
      <w:r w:rsidR="002E05F4">
        <w:rPr>
          <w:lang w:val="en-GB" w:eastAsia="en-GB"/>
        </w:rPr>
        <w:t>will describe the way we can use</w:t>
      </w:r>
      <w:r w:rsidR="00E20619">
        <w:rPr>
          <w:lang w:val="en-GB" w:eastAsia="en-GB"/>
        </w:rPr>
        <w:t xml:space="preserve"> the</w:t>
      </w:r>
      <w:r w:rsidR="002E05F4">
        <w:rPr>
          <w:lang w:val="en-GB" w:eastAsia="en-GB"/>
        </w:rPr>
        <w:t xml:space="preserve"> Git client to push files to the repository. This will be done using an example, but the same </w:t>
      </w:r>
      <w:r w:rsidR="00613A41">
        <w:rPr>
          <w:lang w:val="en-GB" w:eastAsia="en-GB"/>
        </w:rPr>
        <w:t xml:space="preserve">process </w:t>
      </w:r>
      <w:r w:rsidR="002E05F4">
        <w:rPr>
          <w:lang w:val="en-GB" w:eastAsia="en-GB"/>
        </w:rPr>
        <w:t xml:space="preserve">can be applied to any file </w:t>
      </w:r>
      <w:r w:rsidR="00EE1FB1">
        <w:rPr>
          <w:lang w:val="en-GB" w:eastAsia="en-GB"/>
        </w:rPr>
        <w:t>what we want to push in any folder from the Repository.</w:t>
      </w:r>
    </w:p>
    <w:p w14:paraId="63E899AE" w14:textId="77777777" w:rsidR="005D57B6" w:rsidRDefault="005D57B6" w:rsidP="002E05F4">
      <w:pPr>
        <w:pStyle w:val="ListParagraph"/>
        <w:ind w:left="0" w:firstLine="720"/>
        <w:rPr>
          <w:lang w:val="en-GB" w:eastAsia="en-GB"/>
        </w:rPr>
      </w:pPr>
    </w:p>
    <w:p w14:paraId="6D5CA052" w14:textId="77777777" w:rsidR="00EE1FB1" w:rsidRDefault="00EE1FB1" w:rsidP="002E05F4">
      <w:pPr>
        <w:pStyle w:val="ListParagraph"/>
        <w:ind w:left="0" w:firstLine="720"/>
        <w:rPr>
          <w:lang w:val="en-GB" w:eastAsia="en-GB"/>
        </w:rPr>
      </w:pPr>
      <w:r>
        <w:rPr>
          <w:lang w:val="en-GB" w:eastAsia="en-GB"/>
        </w:rPr>
        <w:t xml:space="preserve">This example will show how to import a local database file to the Sandbox (Cloud Environment). For the H2 database to be imported correctly in the Cloud Environment, there are some conventions that need to </w:t>
      </w:r>
      <w:r w:rsidR="008E6CAF">
        <w:rPr>
          <w:lang w:val="en-GB" w:eastAsia="en-GB"/>
        </w:rPr>
        <w:t xml:space="preserve">be </w:t>
      </w:r>
      <w:r>
        <w:rPr>
          <w:lang w:val="en-GB" w:eastAsia="en-GB"/>
        </w:rPr>
        <w:t>appl</w:t>
      </w:r>
      <w:r w:rsidR="008E6CAF">
        <w:rPr>
          <w:lang w:val="en-GB" w:eastAsia="en-GB"/>
        </w:rPr>
        <w:t>ied</w:t>
      </w:r>
      <w:r>
        <w:rPr>
          <w:lang w:val="en-GB" w:eastAsia="en-GB"/>
        </w:rPr>
        <w:t>:</w:t>
      </w:r>
    </w:p>
    <w:p w14:paraId="157F4A26" w14:textId="77777777" w:rsidR="004D6C3E" w:rsidRDefault="00EE1FB1" w:rsidP="004D6C3E">
      <w:pPr>
        <w:pStyle w:val="ListParagraph"/>
        <w:numPr>
          <w:ilvl w:val="0"/>
          <w:numId w:val="49"/>
        </w:numPr>
        <w:rPr>
          <w:lang w:val="en-GB" w:eastAsia="en-GB"/>
        </w:rPr>
      </w:pPr>
      <w:r>
        <w:rPr>
          <w:lang w:val="en-GB" w:eastAsia="en-GB"/>
        </w:rPr>
        <w:t>User is t24 and password is t24 for the h2 database</w:t>
      </w:r>
    </w:p>
    <w:p w14:paraId="4F4C5E0F" w14:textId="77777777" w:rsidR="004D6C3E" w:rsidRDefault="004D6C3E" w:rsidP="004D6C3E">
      <w:pPr>
        <w:pStyle w:val="ListParagraph"/>
        <w:numPr>
          <w:ilvl w:val="0"/>
          <w:numId w:val="49"/>
        </w:numPr>
        <w:rPr>
          <w:lang w:val="en-GB" w:eastAsia="en-GB"/>
        </w:rPr>
      </w:pPr>
      <w:r>
        <w:rPr>
          <w:lang w:val="en-GB" w:eastAsia="en-GB"/>
        </w:rPr>
        <w:t>Database file name needs to be “TAFJDB.h2.db” – case sensitive.</w:t>
      </w:r>
    </w:p>
    <w:p w14:paraId="3FC13F83" w14:textId="77777777" w:rsidR="004D6C3E" w:rsidRDefault="004D6C3E" w:rsidP="004D6C3E">
      <w:pPr>
        <w:pStyle w:val="ListParagraph"/>
        <w:numPr>
          <w:ilvl w:val="0"/>
          <w:numId w:val="49"/>
        </w:numPr>
        <w:rPr>
          <w:lang w:val="en-GB" w:eastAsia="en-GB"/>
        </w:rPr>
      </w:pPr>
      <w:r>
        <w:rPr>
          <w:lang w:val="en-GB" w:eastAsia="en-GB"/>
        </w:rPr>
        <w:t>File needs to be uploaded as a ZIP file, with the name “TAFJDB.ZIP” (case sensitive).</w:t>
      </w:r>
    </w:p>
    <w:p w14:paraId="73AE6B2A" w14:textId="77777777" w:rsidR="004D6C3E" w:rsidRDefault="001B1058" w:rsidP="004D6C3E">
      <w:pPr>
        <w:pStyle w:val="ListParagraph"/>
        <w:numPr>
          <w:ilvl w:val="0"/>
          <w:numId w:val="49"/>
        </w:numPr>
        <w:rPr>
          <w:lang w:val="en-GB" w:eastAsia="en-GB"/>
        </w:rPr>
      </w:pPr>
      <w:r>
        <w:rPr>
          <w:lang w:val="en-GB" w:eastAsia="en-GB"/>
        </w:rPr>
        <w:t>If</w:t>
      </w:r>
      <w:r w:rsidR="004D6C3E">
        <w:rPr>
          <w:lang w:val="en-GB" w:eastAsia="en-GB"/>
        </w:rPr>
        <w:t xml:space="preserve"> all the above conditions are satisfied, we just copy the TAFJDB.ZIP file to the </w:t>
      </w:r>
      <w:r w:rsidR="00C44A7D">
        <w:rPr>
          <w:lang w:val="en-GB" w:eastAsia="en-GB"/>
        </w:rPr>
        <w:t xml:space="preserve">database import location: </w:t>
      </w:r>
      <w:r w:rsidR="004D6C3E">
        <w:rPr>
          <w:lang w:val="en-GB" w:eastAsia="en-GB"/>
        </w:rPr>
        <w:t>“</w:t>
      </w:r>
      <w:r w:rsidR="004D6C3E" w:rsidRPr="004D6C3E">
        <w:rPr>
          <w:lang w:val="en-GB" w:eastAsia="en-GB"/>
        </w:rPr>
        <w:t>\corebanking\client_files\h2db</w:t>
      </w:r>
      <w:r w:rsidR="004D6C3E">
        <w:rPr>
          <w:lang w:val="en-GB" w:eastAsia="en-GB"/>
        </w:rPr>
        <w:t>”. Copy the file using explorer into this location. In this example is “</w:t>
      </w:r>
      <w:r w:rsidR="004D6C3E" w:rsidRPr="004D6C3E">
        <w:rPr>
          <w:lang w:val="en-GB" w:eastAsia="en-GB"/>
        </w:rPr>
        <w:t>C:\Repo\corebanking\client_files\h2db</w:t>
      </w:r>
      <w:r w:rsidR="004D6C3E">
        <w:rPr>
          <w:lang w:val="en-GB" w:eastAsia="en-GB"/>
        </w:rPr>
        <w:t>”:</w:t>
      </w:r>
    </w:p>
    <w:p w14:paraId="05521DA7" w14:textId="77777777" w:rsidR="005D57B6" w:rsidRPr="004D6C3E" w:rsidRDefault="005D57B6" w:rsidP="00EE1339">
      <w:pPr>
        <w:pStyle w:val="ListParagraph"/>
        <w:ind w:left="1080"/>
        <w:rPr>
          <w:lang w:val="en-GB" w:eastAsia="en-GB"/>
        </w:rPr>
      </w:pPr>
    </w:p>
    <w:p w14:paraId="3A4838A8" w14:textId="77777777" w:rsidR="004D6C3E" w:rsidRDefault="004D6C3E" w:rsidP="004D6C3E">
      <w:pPr>
        <w:pStyle w:val="ListParagraph"/>
        <w:ind w:left="1080"/>
        <w:jc w:val="center"/>
        <w:rPr>
          <w:lang w:val="en-GB" w:eastAsia="en-GB"/>
        </w:rPr>
      </w:pPr>
      <w:r w:rsidRPr="004D6C3E">
        <w:rPr>
          <w:noProof/>
        </w:rPr>
        <w:drawing>
          <wp:inline distT="0" distB="0" distL="0" distR="0" wp14:anchorId="4FB23FB8" wp14:editId="04434E0A">
            <wp:extent cx="4334649" cy="1069015"/>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76998" cy="1079459"/>
                    </a:xfrm>
                    <a:prstGeom prst="rect">
                      <a:avLst/>
                    </a:prstGeom>
                  </pic:spPr>
                </pic:pic>
              </a:graphicData>
            </a:graphic>
          </wp:inline>
        </w:drawing>
      </w:r>
    </w:p>
    <w:p w14:paraId="7FB24637" w14:textId="77777777" w:rsidR="005D57B6" w:rsidRDefault="005D57B6" w:rsidP="004D6C3E">
      <w:pPr>
        <w:pStyle w:val="ListParagraph"/>
        <w:ind w:left="1080"/>
        <w:jc w:val="center"/>
        <w:rPr>
          <w:lang w:val="en-GB" w:eastAsia="en-GB"/>
        </w:rPr>
      </w:pPr>
    </w:p>
    <w:p w14:paraId="753CAD3B" w14:textId="50D52985" w:rsidR="004D6C3E" w:rsidRDefault="004D6C3E" w:rsidP="004D6C3E">
      <w:pPr>
        <w:pStyle w:val="ListParagraph"/>
        <w:numPr>
          <w:ilvl w:val="0"/>
          <w:numId w:val="49"/>
        </w:numPr>
        <w:rPr>
          <w:lang w:val="en-GB" w:eastAsia="en-GB"/>
        </w:rPr>
      </w:pPr>
      <w:r>
        <w:rPr>
          <w:lang w:val="en-GB" w:eastAsia="en-GB"/>
        </w:rPr>
        <w:t xml:space="preserve">Open the Git </w:t>
      </w:r>
      <w:r w:rsidR="004200C3">
        <w:rPr>
          <w:lang w:val="en-GB" w:eastAsia="en-GB"/>
        </w:rPr>
        <w:t>Bash</w:t>
      </w:r>
      <w:r>
        <w:rPr>
          <w:lang w:val="en-GB" w:eastAsia="en-GB"/>
        </w:rPr>
        <w:t xml:space="preserve"> window. Change directory to the cloned Repo folder (</w:t>
      </w:r>
      <w:r w:rsidR="004200C3">
        <w:rPr>
          <w:lang w:val="en-GB" w:eastAsia="en-GB"/>
        </w:rPr>
        <w:t>/c/Repo/</w:t>
      </w:r>
      <w:r>
        <w:rPr>
          <w:lang w:val="en-GB" w:eastAsia="en-GB"/>
        </w:rPr>
        <w:t>Corebanking). Type command “git status”. One file added or modified will be displayed:</w:t>
      </w:r>
    </w:p>
    <w:p w14:paraId="33CE9703" w14:textId="25ADD389" w:rsidR="004D6C3E" w:rsidRDefault="004200C3" w:rsidP="004200C3">
      <w:pPr>
        <w:pStyle w:val="ListParagraph"/>
        <w:ind w:left="1080"/>
        <w:jc w:val="center"/>
        <w:rPr>
          <w:lang w:val="en-GB" w:eastAsia="en-GB"/>
        </w:rPr>
      </w:pPr>
      <w:r w:rsidRPr="004200C3">
        <w:rPr>
          <w:noProof/>
        </w:rPr>
        <w:lastRenderedPageBreak/>
        <w:drawing>
          <wp:inline distT="0" distB="0" distL="0" distR="0" wp14:anchorId="1898F01C" wp14:editId="12E29C64">
            <wp:extent cx="3521583" cy="2258469"/>
            <wp:effectExtent l="0" t="0" r="317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33046" cy="2265820"/>
                    </a:xfrm>
                    <a:prstGeom prst="rect">
                      <a:avLst/>
                    </a:prstGeom>
                  </pic:spPr>
                </pic:pic>
              </a:graphicData>
            </a:graphic>
          </wp:inline>
        </w:drawing>
      </w:r>
    </w:p>
    <w:p w14:paraId="17841B32" w14:textId="77777777" w:rsidR="005D57B6" w:rsidRDefault="005D57B6" w:rsidP="00993FE8">
      <w:pPr>
        <w:pStyle w:val="ListParagraph"/>
        <w:ind w:left="1080"/>
        <w:jc w:val="center"/>
        <w:rPr>
          <w:lang w:val="en-GB" w:eastAsia="en-GB"/>
        </w:rPr>
      </w:pPr>
    </w:p>
    <w:p w14:paraId="4213FD1E" w14:textId="77777777" w:rsidR="00993FE8" w:rsidRDefault="00993FE8" w:rsidP="00993FE8">
      <w:pPr>
        <w:pStyle w:val="ListParagraph"/>
        <w:numPr>
          <w:ilvl w:val="0"/>
          <w:numId w:val="49"/>
        </w:numPr>
        <w:rPr>
          <w:lang w:val="en-GB" w:eastAsia="en-GB"/>
        </w:rPr>
      </w:pPr>
      <w:r>
        <w:rPr>
          <w:lang w:val="en-GB" w:eastAsia="en-GB"/>
        </w:rPr>
        <w:t>We need to add the file to the commit list. This is done using the command “git add &lt;files&gt;”. Type “</w:t>
      </w:r>
      <w:r w:rsidRPr="00993FE8">
        <w:rPr>
          <w:lang w:val="en-GB" w:eastAsia="en-GB"/>
        </w:rPr>
        <w:t>git add  client_files/h2db/TAFJDB.zip</w:t>
      </w:r>
      <w:r>
        <w:rPr>
          <w:lang w:val="en-GB" w:eastAsia="en-GB"/>
        </w:rPr>
        <w:t>”:</w:t>
      </w:r>
    </w:p>
    <w:p w14:paraId="13E24B55" w14:textId="5A1BCC83" w:rsidR="00993FE8" w:rsidRDefault="004200C3" w:rsidP="004200C3">
      <w:pPr>
        <w:pStyle w:val="ListParagraph"/>
        <w:ind w:left="1080"/>
        <w:jc w:val="center"/>
        <w:rPr>
          <w:lang w:val="en-GB" w:eastAsia="en-GB"/>
        </w:rPr>
      </w:pPr>
      <w:r w:rsidRPr="004200C3">
        <w:rPr>
          <w:noProof/>
        </w:rPr>
        <w:drawing>
          <wp:inline distT="0" distB="0" distL="0" distR="0" wp14:anchorId="5D765984" wp14:editId="20550B1A">
            <wp:extent cx="4397121" cy="373412"/>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97121" cy="373412"/>
                    </a:xfrm>
                    <a:prstGeom prst="rect">
                      <a:avLst/>
                    </a:prstGeom>
                  </pic:spPr>
                </pic:pic>
              </a:graphicData>
            </a:graphic>
          </wp:inline>
        </w:drawing>
      </w:r>
    </w:p>
    <w:p w14:paraId="7781A00B" w14:textId="2E49F4B4" w:rsidR="004200C3" w:rsidRPr="004200C3" w:rsidRDefault="004200C3" w:rsidP="004200C3">
      <w:pPr>
        <w:pStyle w:val="ListParagraph"/>
        <w:ind w:left="1080"/>
        <w:jc w:val="center"/>
        <w:rPr>
          <w:lang w:val="en-GB" w:eastAsia="en-GB"/>
        </w:rPr>
      </w:pPr>
      <w:r w:rsidRPr="004200C3">
        <w:rPr>
          <w:noProof/>
        </w:rPr>
        <w:drawing>
          <wp:inline distT="0" distB="0" distL="0" distR="0" wp14:anchorId="663D6EE9" wp14:editId="5DD4D276">
            <wp:extent cx="4427604" cy="114309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27604" cy="1143099"/>
                    </a:xfrm>
                    <a:prstGeom prst="rect">
                      <a:avLst/>
                    </a:prstGeom>
                  </pic:spPr>
                </pic:pic>
              </a:graphicData>
            </a:graphic>
          </wp:inline>
        </w:drawing>
      </w:r>
    </w:p>
    <w:p w14:paraId="6B70B0C7" w14:textId="77777777" w:rsidR="00993FE8" w:rsidRDefault="00993FE8" w:rsidP="00993FE8">
      <w:pPr>
        <w:pStyle w:val="ListParagraph"/>
        <w:numPr>
          <w:ilvl w:val="0"/>
          <w:numId w:val="49"/>
        </w:numPr>
        <w:rPr>
          <w:lang w:val="en-GB" w:eastAsia="en-GB"/>
        </w:rPr>
      </w:pPr>
      <w:r>
        <w:rPr>
          <w:lang w:val="en-GB" w:eastAsia="en-GB"/>
        </w:rPr>
        <w:t>We need to commit the changes and push to Repository. The command is “git commit -m &lt;message text&gt;”:</w:t>
      </w:r>
    </w:p>
    <w:p w14:paraId="5D3AA546" w14:textId="0048AAF2" w:rsidR="00993FE8" w:rsidRPr="004200C3" w:rsidRDefault="004200C3" w:rsidP="004200C3">
      <w:pPr>
        <w:pStyle w:val="ListParagraph"/>
        <w:ind w:left="1080"/>
        <w:jc w:val="center"/>
        <w:rPr>
          <w:lang w:val="en-GB" w:eastAsia="en-GB"/>
        </w:rPr>
      </w:pPr>
      <w:r w:rsidRPr="004200C3">
        <w:rPr>
          <w:noProof/>
        </w:rPr>
        <w:drawing>
          <wp:inline distT="0" distB="0" distL="0" distR="0" wp14:anchorId="7ED2A54E" wp14:editId="2E308615">
            <wp:extent cx="4065563" cy="2339284"/>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70533" cy="2342144"/>
                    </a:xfrm>
                    <a:prstGeom prst="rect">
                      <a:avLst/>
                    </a:prstGeom>
                  </pic:spPr>
                </pic:pic>
              </a:graphicData>
            </a:graphic>
          </wp:inline>
        </w:drawing>
      </w:r>
    </w:p>
    <w:p w14:paraId="030D941B" w14:textId="0E428904" w:rsidR="00993FE8" w:rsidRDefault="00993FE8" w:rsidP="0078783D">
      <w:pPr>
        <w:pStyle w:val="ListParagraph"/>
        <w:numPr>
          <w:ilvl w:val="0"/>
          <w:numId w:val="49"/>
        </w:numPr>
        <w:rPr>
          <w:lang w:val="en-GB" w:eastAsia="en-GB"/>
        </w:rPr>
      </w:pPr>
      <w:r w:rsidRPr="0078783D">
        <w:rPr>
          <w:lang w:val="en-GB" w:eastAsia="en-GB"/>
        </w:rPr>
        <w:t>Push the changes: type “git push”</w:t>
      </w:r>
      <w:r w:rsidR="0078783D">
        <w:rPr>
          <w:lang w:val="en-GB" w:eastAsia="en-GB"/>
        </w:rPr>
        <w:t>:</w:t>
      </w:r>
    </w:p>
    <w:p w14:paraId="298F1E85" w14:textId="2FB1914F" w:rsidR="0078783D" w:rsidRPr="0078783D" w:rsidRDefault="0078783D" w:rsidP="0078783D">
      <w:pPr>
        <w:ind w:left="720"/>
        <w:jc w:val="center"/>
        <w:rPr>
          <w:lang w:val="en-GB" w:eastAsia="en-GB"/>
        </w:rPr>
      </w:pPr>
      <w:r w:rsidRPr="0078783D">
        <w:rPr>
          <w:noProof/>
        </w:rPr>
        <w:drawing>
          <wp:inline distT="0" distB="0" distL="0" distR="0" wp14:anchorId="4A204257" wp14:editId="35E7F0F3">
            <wp:extent cx="4016477" cy="810103"/>
            <wp:effectExtent l="0" t="0" r="317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39441" cy="814735"/>
                    </a:xfrm>
                    <a:prstGeom prst="rect">
                      <a:avLst/>
                    </a:prstGeom>
                  </pic:spPr>
                </pic:pic>
              </a:graphicData>
            </a:graphic>
          </wp:inline>
        </w:drawing>
      </w:r>
    </w:p>
    <w:p w14:paraId="3AF77AE5" w14:textId="77777777" w:rsidR="00993FE8" w:rsidRDefault="00993FE8" w:rsidP="00993FE8">
      <w:pPr>
        <w:pStyle w:val="ListParagraph"/>
        <w:numPr>
          <w:ilvl w:val="0"/>
          <w:numId w:val="49"/>
        </w:numPr>
        <w:rPr>
          <w:lang w:val="en-GB" w:eastAsia="en-GB"/>
        </w:rPr>
      </w:pPr>
      <w:r>
        <w:rPr>
          <w:lang w:val="en-GB" w:eastAsia="en-GB"/>
        </w:rPr>
        <w:t>Changes were uploaded to</w:t>
      </w:r>
      <w:r w:rsidR="0001671E">
        <w:rPr>
          <w:lang w:val="en-GB" w:eastAsia="en-GB"/>
        </w:rPr>
        <w:t xml:space="preserve"> the Repository. An automatic script is starting in background to update the Sandbox.</w:t>
      </w:r>
    </w:p>
    <w:p w14:paraId="7FC0496F" w14:textId="77777777" w:rsidR="0001671E" w:rsidRDefault="0001671E" w:rsidP="0001671E">
      <w:pPr>
        <w:pStyle w:val="Heading1"/>
      </w:pPr>
      <w:r>
        <w:lastRenderedPageBreak/>
        <w:t>Repository folder structure and description</w:t>
      </w:r>
    </w:p>
    <w:p w14:paraId="0ECE359E" w14:textId="77777777" w:rsidR="002B2CEC" w:rsidRDefault="0011666A" w:rsidP="00C44A7D">
      <w:pPr>
        <w:jc w:val="center"/>
        <w:rPr>
          <w:lang w:val="en-GB" w:eastAsia="en-GB"/>
        </w:rPr>
      </w:pPr>
      <w:r w:rsidRPr="0011666A">
        <w:rPr>
          <w:noProof/>
        </w:rPr>
        <w:drawing>
          <wp:inline distT="0" distB="0" distL="0" distR="0" wp14:anchorId="0DC7E7AB" wp14:editId="490F3B73">
            <wp:extent cx="3756997" cy="1753265"/>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69851" cy="1759264"/>
                    </a:xfrm>
                    <a:prstGeom prst="rect">
                      <a:avLst/>
                    </a:prstGeom>
                  </pic:spPr>
                </pic:pic>
              </a:graphicData>
            </a:graphic>
          </wp:inline>
        </w:drawing>
      </w:r>
    </w:p>
    <w:tbl>
      <w:tblPr>
        <w:tblStyle w:val="TableGrid"/>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5850"/>
      </w:tblGrid>
      <w:tr w:rsidR="002B2CEC" w14:paraId="71ABC93F" w14:textId="77777777" w:rsidTr="002B2CEC">
        <w:tc>
          <w:tcPr>
            <w:tcW w:w="2700" w:type="dxa"/>
          </w:tcPr>
          <w:p w14:paraId="17EB9F7B" w14:textId="77777777" w:rsidR="002B2CEC" w:rsidRDefault="002B2CEC" w:rsidP="002B2CEC">
            <w:pPr>
              <w:rPr>
                <w:lang w:val="en-GB" w:eastAsia="en-GB"/>
              </w:rPr>
            </w:pPr>
            <w:r>
              <w:rPr>
                <w:lang w:val="en-GB" w:eastAsia="en-GB"/>
              </w:rPr>
              <w:t>Folder Name</w:t>
            </w:r>
          </w:p>
        </w:tc>
        <w:tc>
          <w:tcPr>
            <w:tcW w:w="5850" w:type="dxa"/>
          </w:tcPr>
          <w:p w14:paraId="4551E42F" w14:textId="77777777" w:rsidR="002B2CEC" w:rsidRDefault="002B2CEC" w:rsidP="002B2CEC">
            <w:pPr>
              <w:rPr>
                <w:lang w:val="en-GB" w:eastAsia="en-GB"/>
              </w:rPr>
            </w:pPr>
            <w:r>
              <w:rPr>
                <w:lang w:val="en-GB" w:eastAsia="en-GB"/>
              </w:rPr>
              <w:t>Description</w:t>
            </w:r>
          </w:p>
        </w:tc>
      </w:tr>
      <w:tr w:rsidR="002B2CEC" w14:paraId="66D8F45F" w14:textId="77777777" w:rsidTr="002B2CEC">
        <w:tc>
          <w:tcPr>
            <w:tcW w:w="2700" w:type="dxa"/>
          </w:tcPr>
          <w:p w14:paraId="66545E7C" w14:textId="77777777" w:rsidR="002B2CEC" w:rsidRDefault="002B2CEC" w:rsidP="002B2CEC">
            <w:pPr>
              <w:tabs>
                <w:tab w:val="left" w:pos="422"/>
              </w:tabs>
              <w:rPr>
                <w:lang w:val="en-GB" w:eastAsia="en-GB"/>
              </w:rPr>
            </w:pPr>
            <w:r>
              <w:rPr>
                <w:lang w:val="en-GB" w:eastAsia="en-GB"/>
              </w:rPr>
              <w:t>addons</w:t>
            </w:r>
          </w:p>
        </w:tc>
        <w:tc>
          <w:tcPr>
            <w:tcW w:w="5850" w:type="dxa"/>
          </w:tcPr>
          <w:p w14:paraId="4DB9AAC4" w14:textId="77777777" w:rsidR="002B2CEC" w:rsidRDefault="002B2CEC" w:rsidP="002B2CEC">
            <w:pPr>
              <w:rPr>
                <w:lang w:val="en-GB" w:eastAsia="en-GB"/>
              </w:rPr>
            </w:pPr>
            <w:r>
              <w:rPr>
                <w:lang w:val="en-GB" w:eastAsia="en-GB"/>
              </w:rPr>
              <w:t>This folder is designated for AppDynamics. Upload files as ZIP.</w:t>
            </w:r>
          </w:p>
        </w:tc>
      </w:tr>
      <w:tr w:rsidR="002B2CEC" w14:paraId="056FCFEB" w14:textId="77777777" w:rsidTr="002B2CEC">
        <w:tc>
          <w:tcPr>
            <w:tcW w:w="2700" w:type="dxa"/>
          </w:tcPr>
          <w:p w14:paraId="2C23D22E" w14:textId="77777777" w:rsidR="002B2CEC" w:rsidRDefault="002B2CEC" w:rsidP="002B2CEC">
            <w:pPr>
              <w:rPr>
                <w:lang w:val="en-GB" w:eastAsia="en-GB"/>
              </w:rPr>
            </w:pPr>
            <w:r>
              <w:rPr>
                <w:lang w:val="en-GB" w:eastAsia="en-GB"/>
              </w:rPr>
              <w:t>client_files\h2db</w:t>
            </w:r>
          </w:p>
        </w:tc>
        <w:tc>
          <w:tcPr>
            <w:tcW w:w="5850" w:type="dxa"/>
          </w:tcPr>
          <w:p w14:paraId="7542F73D" w14:textId="77777777" w:rsidR="002B2CEC" w:rsidRDefault="002B2CEC" w:rsidP="002B2CEC">
            <w:pPr>
              <w:rPr>
                <w:lang w:val="en-GB" w:eastAsia="en-GB"/>
              </w:rPr>
            </w:pPr>
            <w:r>
              <w:rPr>
                <w:lang w:val="en-GB" w:eastAsia="en-GB"/>
              </w:rPr>
              <w:t xml:space="preserve">Local H2 database that will be uploaded to the cloud </w:t>
            </w:r>
            <w:r w:rsidR="005D57B6">
              <w:rPr>
                <w:lang w:val="en-GB" w:eastAsia="en-GB"/>
              </w:rPr>
              <w:t>Sandbox</w:t>
            </w:r>
            <w:r>
              <w:rPr>
                <w:lang w:val="en-GB" w:eastAsia="en-GB"/>
              </w:rPr>
              <w:t xml:space="preserve">. Database username must be t24 and password t24 (case sensitive). Database name is mandatory to be “TAFJDB.h2.db” (case sensitive) and must be archived as a ZIP with name TAFJDB.zip (case sensitive). If the above conditions are not satisfied, the database will not be uploaded to the cloud </w:t>
            </w:r>
            <w:r w:rsidR="005D57B6">
              <w:rPr>
                <w:lang w:val="en-GB" w:eastAsia="en-GB"/>
              </w:rPr>
              <w:t>Sandbox</w:t>
            </w:r>
            <w:r>
              <w:rPr>
                <w:lang w:val="en-GB" w:eastAsia="en-GB"/>
              </w:rPr>
              <w:t>.</w:t>
            </w:r>
          </w:p>
          <w:p w14:paraId="2513D8C5" w14:textId="77777777" w:rsidR="0011666A" w:rsidRPr="0011666A" w:rsidRDefault="0011666A" w:rsidP="002B2CEC">
            <w:pPr>
              <w:rPr>
                <w:b/>
                <w:lang w:val="en-GB" w:eastAsia="en-GB"/>
              </w:rPr>
            </w:pPr>
            <w:r w:rsidRPr="0011666A">
              <w:rPr>
                <w:b/>
                <w:color w:val="FF0000"/>
                <w:lang w:val="en-GB" w:eastAsia="en-GB"/>
              </w:rPr>
              <w:t xml:space="preserve">WARNING! </w:t>
            </w:r>
            <w:r w:rsidRPr="0011666A">
              <w:rPr>
                <w:color w:val="FF0000"/>
                <w:lang w:val="en-GB" w:eastAsia="en-GB"/>
              </w:rPr>
              <w:t>This procedure will replace the existing database in the cloud with this one. The old database will be lost, including any records loaded manually.</w:t>
            </w:r>
          </w:p>
        </w:tc>
      </w:tr>
      <w:tr w:rsidR="002B2CEC" w14:paraId="5A79E1B4" w14:textId="77777777" w:rsidTr="002B2CEC">
        <w:tc>
          <w:tcPr>
            <w:tcW w:w="2700" w:type="dxa"/>
          </w:tcPr>
          <w:p w14:paraId="2D880F63" w14:textId="77777777" w:rsidR="002B2CEC" w:rsidRDefault="002B2CEC" w:rsidP="002B2CEC">
            <w:pPr>
              <w:rPr>
                <w:lang w:val="en-GB" w:eastAsia="en-GB"/>
              </w:rPr>
            </w:pPr>
            <w:r>
              <w:rPr>
                <w:lang w:val="en-GB" w:eastAsia="en-GB"/>
              </w:rPr>
              <w:t>client_files\localjars</w:t>
            </w:r>
          </w:p>
        </w:tc>
        <w:tc>
          <w:tcPr>
            <w:tcW w:w="5850" w:type="dxa"/>
          </w:tcPr>
          <w:p w14:paraId="57C31876" w14:textId="77777777" w:rsidR="002B2CEC" w:rsidRDefault="002B2CEC" w:rsidP="002B2CEC">
            <w:pPr>
              <w:rPr>
                <w:lang w:val="en-GB" w:eastAsia="en-GB"/>
              </w:rPr>
            </w:pPr>
            <w:r>
              <w:rPr>
                <w:lang w:val="en-GB" w:eastAsia="en-GB"/>
              </w:rPr>
              <w:t>Upload here any local jars (not released by T24 Core). There can be any simple Jars used by T24 or other parties. All files will be copied to the module folder inside Jboss and</w:t>
            </w:r>
            <w:r w:rsidR="00277766">
              <w:rPr>
                <w:lang w:val="en-GB" w:eastAsia="en-GB"/>
              </w:rPr>
              <w:t xml:space="preserve"> the</w:t>
            </w:r>
            <w:r>
              <w:rPr>
                <w:lang w:val="en-GB" w:eastAsia="en-GB"/>
              </w:rPr>
              <w:t xml:space="preserve"> module.xml file will be updated automatically</w:t>
            </w:r>
            <w:r w:rsidR="0011666A">
              <w:rPr>
                <w:lang w:val="en-GB" w:eastAsia="en-GB"/>
              </w:rPr>
              <w:t xml:space="preserve"> every time a new commit is triggered in this folder.</w:t>
            </w:r>
          </w:p>
          <w:p w14:paraId="728E5C5A" w14:textId="77777777" w:rsidR="0011666A" w:rsidRDefault="0011666A" w:rsidP="006023B4">
            <w:pPr>
              <w:rPr>
                <w:lang w:val="en-GB" w:eastAsia="en-GB"/>
              </w:rPr>
            </w:pPr>
            <w:r>
              <w:rPr>
                <w:lang w:val="en-GB" w:eastAsia="en-GB"/>
              </w:rPr>
              <w:t xml:space="preserve">If a Jar file is corrupted or there are missing dependencies, Jboss will fail to start </w:t>
            </w:r>
            <w:r w:rsidR="006023B4">
              <w:rPr>
                <w:lang w:val="en-GB" w:eastAsia="en-GB"/>
              </w:rPr>
              <w:t xml:space="preserve">and </w:t>
            </w:r>
            <w:r>
              <w:rPr>
                <w:lang w:val="en-GB" w:eastAsia="en-GB"/>
              </w:rPr>
              <w:t>the Sandbox can’t be used. Fixing the issue, will trigger a new rebuild and Jboss restart.</w:t>
            </w:r>
          </w:p>
        </w:tc>
      </w:tr>
      <w:tr w:rsidR="002B2CEC" w14:paraId="47BCCE84" w14:textId="77777777" w:rsidTr="002B2CEC">
        <w:tc>
          <w:tcPr>
            <w:tcW w:w="2700" w:type="dxa"/>
          </w:tcPr>
          <w:p w14:paraId="10D49DB8" w14:textId="77777777" w:rsidR="002B2CEC" w:rsidRDefault="0011666A" w:rsidP="002B2CEC">
            <w:pPr>
              <w:rPr>
                <w:lang w:val="en-GB" w:eastAsia="en-GB"/>
              </w:rPr>
            </w:pPr>
            <w:r>
              <w:rPr>
                <w:lang w:val="en-GB" w:eastAsia="en-GB"/>
              </w:rPr>
              <w:t>packages</w:t>
            </w:r>
          </w:p>
        </w:tc>
        <w:tc>
          <w:tcPr>
            <w:tcW w:w="5850" w:type="dxa"/>
          </w:tcPr>
          <w:p w14:paraId="47B361D4" w14:textId="77777777" w:rsidR="002B2CEC" w:rsidRDefault="00B21F3E" w:rsidP="00B21F3E">
            <w:pPr>
              <w:rPr>
                <w:lang w:val="en-GB" w:eastAsia="en-GB"/>
              </w:rPr>
            </w:pPr>
            <w:r>
              <w:rPr>
                <w:lang w:val="en-GB" w:eastAsia="en-GB"/>
              </w:rPr>
              <w:t>O</w:t>
            </w:r>
            <w:r w:rsidR="0011666A">
              <w:rPr>
                <w:lang w:val="en-GB" w:eastAsia="en-GB"/>
              </w:rPr>
              <w:t>ne or more T24 DS (Design Studio) packages</w:t>
            </w:r>
            <w:r>
              <w:rPr>
                <w:lang w:val="en-GB" w:eastAsia="en-GB"/>
              </w:rPr>
              <w:t xml:space="preserve"> can be uploaded into this folder</w:t>
            </w:r>
            <w:r w:rsidR="0011666A">
              <w:rPr>
                <w:lang w:val="en-GB" w:eastAsia="en-GB"/>
              </w:rPr>
              <w:t>. All packages will be deployed automatically inside T24.</w:t>
            </w:r>
          </w:p>
        </w:tc>
      </w:tr>
      <w:tr w:rsidR="002B2CEC" w14:paraId="7711DAC8" w14:textId="77777777" w:rsidTr="002B2CEC">
        <w:tc>
          <w:tcPr>
            <w:tcW w:w="2700" w:type="dxa"/>
          </w:tcPr>
          <w:p w14:paraId="314B8940" w14:textId="77777777" w:rsidR="002B2CEC" w:rsidRDefault="0011666A" w:rsidP="002B2CEC">
            <w:pPr>
              <w:rPr>
                <w:lang w:val="en-GB" w:eastAsia="en-GB"/>
              </w:rPr>
            </w:pPr>
            <w:r>
              <w:rPr>
                <w:lang w:val="en-GB" w:eastAsia="en-GB"/>
              </w:rPr>
              <w:t>plugins</w:t>
            </w:r>
          </w:p>
        </w:tc>
        <w:tc>
          <w:tcPr>
            <w:tcW w:w="5850" w:type="dxa"/>
          </w:tcPr>
          <w:p w14:paraId="39DD3A49" w14:textId="77777777" w:rsidR="002B2CEC" w:rsidRDefault="000C69E2" w:rsidP="002B2CEC">
            <w:pPr>
              <w:rPr>
                <w:lang w:val="en-GB" w:eastAsia="en-GB"/>
              </w:rPr>
            </w:pPr>
            <w:r>
              <w:rPr>
                <w:lang w:val="en-GB" w:eastAsia="en-GB"/>
              </w:rPr>
              <w:t>WAR files can be uploaded in this folder. The files will be deployed inside Jboss EAP.</w:t>
            </w:r>
          </w:p>
        </w:tc>
      </w:tr>
      <w:tr w:rsidR="002B2CEC" w14:paraId="4842B503" w14:textId="77777777" w:rsidTr="002B2CEC">
        <w:tc>
          <w:tcPr>
            <w:tcW w:w="2700" w:type="dxa"/>
          </w:tcPr>
          <w:p w14:paraId="030329D0" w14:textId="77777777" w:rsidR="002B2CEC" w:rsidRDefault="000C69E2" w:rsidP="002B2CEC">
            <w:pPr>
              <w:rPr>
                <w:lang w:val="en-GB" w:eastAsia="en-GB"/>
              </w:rPr>
            </w:pPr>
            <w:r>
              <w:rPr>
                <w:lang w:val="en-GB" w:eastAsia="en-GB"/>
              </w:rPr>
              <w:t>updates</w:t>
            </w:r>
          </w:p>
        </w:tc>
        <w:tc>
          <w:tcPr>
            <w:tcW w:w="5850" w:type="dxa"/>
          </w:tcPr>
          <w:p w14:paraId="2B67CD7B" w14:textId="77777777" w:rsidR="002B2CEC" w:rsidRDefault="000C69E2" w:rsidP="002B2CEC">
            <w:pPr>
              <w:rPr>
                <w:lang w:val="en-GB" w:eastAsia="en-GB"/>
              </w:rPr>
            </w:pPr>
            <w:r>
              <w:rPr>
                <w:lang w:val="en-GB" w:eastAsia="en-GB"/>
              </w:rPr>
              <w:t xml:space="preserve">The updates files downloaded from the portal in zip format. The files will be copied to </w:t>
            </w:r>
            <w:r w:rsidR="00CA6122">
              <w:rPr>
                <w:lang w:val="en-GB" w:eastAsia="en-GB"/>
              </w:rPr>
              <w:t xml:space="preserve">the </w:t>
            </w:r>
            <w:r>
              <w:rPr>
                <w:lang w:val="en-GB" w:eastAsia="en-GB"/>
              </w:rPr>
              <w:t xml:space="preserve">update folder and </w:t>
            </w:r>
            <w:r w:rsidR="00CA6122">
              <w:rPr>
                <w:lang w:val="en-GB" w:eastAsia="en-GB"/>
              </w:rPr>
              <w:t xml:space="preserve">the </w:t>
            </w:r>
            <w:r>
              <w:rPr>
                <w:lang w:val="en-GB" w:eastAsia="en-GB"/>
              </w:rPr>
              <w:t>T24 Update procedure is triggered.</w:t>
            </w:r>
          </w:p>
        </w:tc>
      </w:tr>
      <w:tr w:rsidR="000C69E2" w14:paraId="47C65DCA" w14:textId="77777777" w:rsidTr="002B2CEC">
        <w:tc>
          <w:tcPr>
            <w:tcW w:w="2700" w:type="dxa"/>
          </w:tcPr>
          <w:p w14:paraId="42270FF4" w14:textId="77777777" w:rsidR="000C69E2" w:rsidRDefault="000C69E2" w:rsidP="002B2CEC">
            <w:pPr>
              <w:rPr>
                <w:lang w:val="en-GB" w:eastAsia="en-GB"/>
              </w:rPr>
            </w:pPr>
            <w:r>
              <w:rPr>
                <w:lang w:val="en-GB" w:eastAsia="en-GB"/>
              </w:rPr>
              <w:t>wsdl</w:t>
            </w:r>
          </w:p>
        </w:tc>
        <w:tc>
          <w:tcPr>
            <w:tcW w:w="5850" w:type="dxa"/>
          </w:tcPr>
          <w:p w14:paraId="6F9BD1A3" w14:textId="77777777" w:rsidR="000C69E2" w:rsidRDefault="00CA6122" w:rsidP="00CA6122">
            <w:pPr>
              <w:rPr>
                <w:lang w:val="en-GB" w:eastAsia="en-GB"/>
              </w:rPr>
            </w:pPr>
            <w:r>
              <w:rPr>
                <w:lang w:val="en-GB" w:eastAsia="en-GB"/>
              </w:rPr>
              <w:t>WSDL</w:t>
            </w:r>
            <w:r w:rsidR="000C69E2">
              <w:rPr>
                <w:lang w:val="en-GB" w:eastAsia="en-GB"/>
              </w:rPr>
              <w:t xml:space="preserve"> files and folders that </w:t>
            </w:r>
            <w:r>
              <w:rPr>
                <w:lang w:val="en-GB" w:eastAsia="en-GB"/>
              </w:rPr>
              <w:t xml:space="preserve">are </w:t>
            </w:r>
            <w:r w:rsidR="000C69E2">
              <w:rPr>
                <w:lang w:val="en-GB" w:eastAsia="en-GB"/>
              </w:rPr>
              <w:t xml:space="preserve">required by </w:t>
            </w:r>
            <w:r w:rsidR="004730C6">
              <w:rPr>
                <w:lang w:val="en-GB" w:eastAsia="en-GB"/>
              </w:rPr>
              <w:t>plug</w:t>
            </w:r>
            <w:r>
              <w:rPr>
                <w:lang w:val="en-GB" w:eastAsia="en-GB"/>
              </w:rPr>
              <w:t>-</w:t>
            </w:r>
            <w:r w:rsidR="004730C6">
              <w:rPr>
                <w:lang w:val="en-GB" w:eastAsia="en-GB"/>
              </w:rPr>
              <w:t>in</w:t>
            </w:r>
            <w:r>
              <w:rPr>
                <w:lang w:val="en-GB" w:eastAsia="en-GB"/>
              </w:rPr>
              <w:t>s</w:t>
            </w:r>
            <w:r w:rsidR="004730C6">
              <w:rPr>
                <w:lang w:val="en-GB" w:eastAsia="en-GB"/>
              </w:rPr>
              <w:t xml:space="preserve"> (war file</w:t>
            </w:r>
            <w:r w:rsidR="000C69E2">
              <w:rPr>
                <w:lang w:val="en-GB" w:eastAsia="en-GB"/>
              </w:rPr>
              <w:t>) need to be uploaded here</w:t>
            </w:r>
            <w:r>
              <w:rPr>
                <w:lang w:val="en-GB" w:eastAsia="en-GB"/>
              </w:rPr>
              <w:t>.</w:t>
            </w:r>
          </w:p>
        </w:tc>
      </w:tr>
    </w:tbl>
    <w:p w14:paraId="2008E6BA" w14:textId="77777777" w:rsidR="002B2CEC" w:rsidRPr="0001671E" w:rsidRDefault="002B2CEC" w:rsidP="002B2CEC">
      <w:pPr>
        <w:ind w:left="1260" w:hanging="540"/>
        <w:rPr>
          <w:lang w:val="en-GB" w:eastAsia="en-GB"/>
        </w:rPr>
      </w:pPr>
    </w:p>
    <w:p w14:paraId="108826F8" w14:textId="77777777" w:rsidR="00993FE8" w:rsidRPr="004D6C3E" w:rsidRDefault="00993FE8" w:rsidP="00993FE8">
      <w:pPr>
        <w:pStyle w:val="ListParagraph"/>
        <w:ind w:left="1080"/>
        <w:jc w:val="center"/>
        <w:rPr>
          <w:lang w:val="en-GB" w:eastAsia="en-GB"/>
        </w:rPr>
      </w:pPr>
    </w:p>
    <w:sectPr w:rsidR="00993FE8" w:rsidRPr="004D6C3E" w:rsidSect="00E4564A">
      <w:headerReference w:type="default" r:id="rId31"/>
      <w:footerReference w:type="even" r:id="rId32"/>
      <w:footerReference w:type="default" r:id="rId33"/>
      <w:headerReference w:type="first" r:id="rId34"/>
      <w:footerReference w:type="first" r:id="rId3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71D83D" w14:textId="77777777" w:rsidR="003E34CB" w:rsidRDefault="003E34CB" w:rsidP="0080575D">
      <w:pPr>
        <w:spacing w:after="0" w:line="240" w:lineRule="auto"/>
      </w:pPr>
      <w:r>
        <w:separator/>
      </w:r>
    </w:p>
  </w:endnote>
  <w:endnote w:type="continuationSeparator" w:id="0">
    <w:p w14:paraId="2A793C9B" w14:textId="77777777" w:rsidR="003E34CB" w:rsidRDefault="003E34CB" w:rsidP="00805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auto"/>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5C819F" w14:textId="77777777" w:rsidR="007303C2" w:rsidRDefault="007303C2" w:rsidP="00CB1639">
    <w:pPr>
      <w:pStyle w:val="Footer"/>
      <w:framePr w:wrap="around" w:vAnchor="text" w:hAnchor="margin" w:xAlign="right" w:y="1"/>
      <w:rPr>
        <w:rStyle w:val="PageNumber"/>
        <w:rFonts w:ascii="Arial" w:hAnsi="Arial"/>
        <w:color w:val="auto"/>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1CE5A0B6" w14:textId="77777777" w:rsidR="007303C2" w:rsidRDefault="007303C2" w:rsidP="00CB16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E8FD4" w14:textId="71E0E84A" w:rsidR="007303C2" w:rsidRPr="002B7EAF" w:rsidRDefault="007303C2" w:rsidP="004730C6">
    <w:pPr>
      <w:pStyle w:val="Footer"/>
      <w:framePr w:wrap="around" w:vAnchor="page" w:hAnchor="page" w:x="1522" w:y="15674"/>
      <w:rPr>
        <w:rStyle w:val="PageNumber"/>
        <w:rFonts w:ascii="Arial" w:hAnsi="Arial"/>
        <w:color w:val="auto"/>
      </w:rPr>
    </w:pPr>
    <w:r w:rsidRPr="002B7EAF">
      <w:rPr>
        <w:rStyle w:val="PageNumber"/>
        <w:color w:val="005596"/>
      </w:rPr>
      <w:fldChar w:fldCharType="begin"/>
    </w:r>
    <w:r w:rsidRPr="002B7EAF">
      <w:rPr>
        <w:rStyle w:val="PageNumber"/>
        <w:color w:val="005596"/>
      </w:rPr>
      <w:instrText xml:space="preserve">PAGE  </w:instrText>
    </w:r>
    <w:r w:rsidRPr="002B7EAF">
      <w:rPr>
        <w:rStyle w:val="PageNumber"/>
        <w:color w:val="005596"/>
      </w:rPr>
      <w:fldChar w:fldCharType="separate"/>
    </w:r>
    <w:r w:rsidR="00147624">
      <w:rPr>
        <w:rStyle w:val="PageNumber"/>
        <w:noProof/>
        <w:color w:val="005596"/>
      </w:rPr>
      <w:t>2</w:t>
    </w:r>
    <w:r w:rsidRPr="002B7EAF">
      <w:rPr>
        <w:rStyle w:val="PageNumber"/>
        <w:color w:val="005596"/>
      </w:rPr>
      <w:fldChar w:fldCharType="end"/>
    </w:r>
  </w:p>
  <w:p w14:paraId="3B40A8DC" w14:textId="77777777" w:rsidR="007303C2" w:rsidRPr="00F205A6" w:rsidRDefault="007303C2" w:rsidP="00BF075B">
    <w:pPr>
      <w:pStyle w:val="Footer"/>
      <w:tabs>
        <w:tab w:val="clear" w:pos="4153"/>
        <w:tab w:val="clear" w:pos="8306"/>
        <w:tab w:val="left" w:pos="567"/>
      </w:tabs>
      <w:ind w:left="3600" w:right="360"/>
      <w:jc w:val="right"/>
      <w:rPr>
        <w:rFonts w:ascii="Arial" w:hAnsi="Arial"/>
        <w:color w:val="005596"/>
      </w:rPr>
    </w:pPr>
    <w:r>
      <w:rPr>
        <w:noProof/>
        <w:lang w:val="en-US" w:eastAsia="en-US"/>
      </w:rPr>
      <mc:AlternateContent>
        <mc:Choice Requires="wps">
          <w:drawing>
            <wp:anchor distT="0" distB="0" distL="114300" distR="114300" simplePos="0" relativeHeight="251659264" behindDoc="0" locked="0" layoutInCell="1" allowOverlap="1" wp14:anchorId="1DB49913" wp14:editId="346134EF">
              <wp:simplePos x="0" y="0"/>
              <wp:positionH relativeFrom="column">
                <wp:posOffset>-759114</wp:posOffset>
              </wp:positionH>
              <wp:positionV relativeFrom="paragraph">
                <wp:posOffset>11141</wp:posOffset>
              </wp:positionV>
              <wp:extent cx="800100" cy="457200"/>
              <wp:effectExtent l="0" t="0" r="3175" b="4445"/>
              <wp:wrapNone/>
              <wp:docPr id="4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3FF12D" w14:textId="77777777" w:rsidR="007303C2" w:rsidRPr="004E5E00" w:rsidRDefault="007303C2" w:rsidP="00CB1639">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B49913" id="_x0000_t202" coordsize="21600,21600" o:spt="202" path="m,l,21600r21600,l21600,xe">
              <v:stroke joinstyle="miter"/>
              <v:path gradientshapeok="t" o:connecttype="rect"/>
            </v:shapetype>
            <v:shape id="Text Box 1" o:spid="_x0000_s1027" type="#_x0000_t202" style="position:absolute;left:0;text-align:left;margin-left:-59.75pt;margin-top:.9pt;width:63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" filled="f" stroked="f">
              <v:textbox inset="0,0,0,0">
                <w:txbxContent>
                  <w:p w14:paraId="3E3FF12D" w14:textId="77777777" w:rsidR="007303C2" w:rsidRPr="004E5E00" w:rsidRDefault="007303C2" w:rsidP="00CB1639">
                    <w:pPr>
                      <w:pStyle w:val="Footer"/>
                    </w:pPr>
                  </w:p>
                </w:txbxContent>
              </v:textbox>
            </v:shape>
          </w:pict>
        </mc:Fallback>
      </mc:AlternateContent>
    </w:r>
    <w:r>
      <w:rPr>
        <w:noProof/>
        <w:lang w:val="en-US" w:eastAsia="en-US"/>
      </w:rPr>
      <mc:AlternateContent>
        <mc:Choice Requires="wps">
          <w:drawing>
            <wp:anchor distT="0" distB="0" distL="114300" distR="114300" simplePos="0" relativeHeight="251663360" behindDoc="0" locked="0" layoutInCell="1" allowOverlap="1" wp14:anchorId="10389629" wp14:editId="65E5547F">
              <wp:simplePos x="0" y="0"/>
              <wp:positionH relativeFrom="margin">
                <wp:posOffset>-48549</wp:posOffset>
              </wp:positionH>
              <wp:positionV relativeFrom="paragraph">
                <wp:posOffset>-198813</wp:posOffset>
              </wp:positionV>
              <wp:extent cx="6518564" cy="28402"/>
              <wp:effectExtent l="0" t="0" r="34925" b="29210"/>
              <wp:wrapNone/>
              <wp:docPr id="2" name="Straight Connector 2"/>
              <wp:cNvGraphicFramePr/>
              <a:graphic xmlns:a="http://schemas.openxmlformats.org/drawingml/2006/main">
                <a:graphicData uri="http://schemas.microsoft.com/office/word/2010/wordprocessingShape">
                  <wps:wsp>
                    <wps:cNvCnPr/>
                    <wps:spPr>
                      <a:xfrm flipV="1">
                        <a:off x="0" y="0"/>
                        <a:ext cx="6518564" cy="28402"/>
                      </a:xfrm>
                      <a:prstGeom prst="line">
                        <a:avLst/>
                      </a:prstGeom>
                      <a:ln w="12700"/>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1B2696" id="Straight Connector 2"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pt,-15.65pt" to="509.4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" strokecolor="#5b9bd5 [3204]" strokeweight="1pt">
              <v:stroke joinstyle="miter"/>
              <w10:wrap anchorx="margin"/>
            </v:line>
          </w:pict>
        </mc:Fallback>
      </mc:AlternateContent>
    </w:r>
    <w:r>
      <w:rPr>
        <w:color w:val="005596"/>
      </w:rPr>
      <w:tab/>
    </w:r>
    <w:r w:rsidR="004730C6">
      <w:rPr>
        <w:color w:val="005596"/>
      </w:rPr>
      <w:tab/>
    </w:r>
    <w:r>
      <w:rPr>
        <w:color w:val="005596"/>
      </w:rPr>
      <w:t xml:space="preserve"> </w:t>
    </w:r>
    <w:r w:rsidR="004730C6">
      <w:rPr>
        <w:color w:val="005596"/>
      </w:rPr>
      <w:tab/>
      <w:t xml:space="preserve">       MarketPlace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15662E" w14:textId="77777777" w:rsidR="007303C2" w:rsidRDefault="007303C2">
    <w:pPr>
      <w:pStyle w:val="Footer"/>
    </w:pPr>
    <w:r>
      <w:rPr>
        <w:noProof/>
        <w:lang w:val="en-US" w:eastAsia="en-US"/>
      </w:rPr>
      <mc:AlternateContent>
        <mc:Choice Requires="wps">
          <w:drawing>
            <wp:anchor distT="0" distB="0" distL="114300" distR="114300" simplePos="0" relativeHeight="251660288" behindDoc="0" locked="0" layoutInCell="1" allowOverlap="1" wp14:anchorId="50FB4E63" wp14:editId="53FB0308">
              <wp:simplePos x="0" y="0"/>
              <wp:positionH relativeFrom="page">
                <wp:posOffset>540385</wp:posOffset>
              </wp:positionH>
              <wp:positionV relativeFrom="page">
                <wp:posOffset>9577070</wp:posOffset>
              </wp:positionV>
              <wp:extent cx="6659880" cy="720090"/>
              <wp:effectExtent l="0" t="4445" r="635" b="0"/>
              <wp:wrapTight wrapText="bothSides">
                <wp:wrapPolygon edited="0">
                  <wp:start x="0" y="0"/>
                  <wp:lineTo x="21600" y="0"/>
                  <wp:lineTo x="21600" y="21600"/>
                  <wp:lineTo x="0" y="21600"/>
                  <wp:lineTo x="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9880" cy="720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0E3B26" w14:textId="77777777" w:rsidR="007303C2" w:rsidRPr="00C1432F" w:rsidRDefault="007303C2" w:rsidP="00CB1639">
                          <w:pPr>
                            <w:autoSpaceDE w:val="0"/>
                            <w:autoSpaceDN w:val="0"/>
                            <w:adjustRightInd w:val="0"/>
                            <w:rPr>
                              <w:rFonts w:cs="Arial"/>
                              <w:color w:val="8BABC5"/>
                              <w:sz w:val="14"/>
                              <w:szCs w:val="14"/>
                            </w:rPr>
                          </w:pPr>
                          <w:r w:rsidRPr="00C1432F">
                            <w:rPr>
                              <w:rFonts w:cs="Arial"/>
                              <w:color w:val="8BABC5"/>
                              <w:sz w:val="14"/>
                              <w:szCs w:val="14"/>
                            </w:rPr>
                            <w:t>Information in this document is subject to change without notice.</w:t>
                          </w:r>
                        </w:p>
                        <w:p w14:paraId="7D000475" w14:textId="77777777" w:rsidR="007303C2" w:rsidRPr="00C1432F" w:rsidRDefault="007303C2" w:rsidP="00CB1639">
                          <w:pPr>
                            <w:autoSpaceDE w:val="0"/>
                            <w:autoSpaceDN w:val="0"/>
                            <w:adjustRightInd w:val="0"/>
                            <w:rPr>
                              <w:rFonts w:cs="Arial"/>
                              <w:color w:val="8BABC5"/>
                              <w:sz w:val="14"/>
                              <w:szCs w:val="14"/>
                            </w:rPr>
                          </w:pPr>
                          <w:r w:rsidRPr="00C1432F">
                            <w:rPr>
                              <w:rFonts w:cs="Arial"/>
                              <w:color w:val="8BABC5"/>
                              <w:sz w:val="14"/>
                              <w:szCs w:val="14"/>
                            </w:rPr>
                            <w:t xml:space="preserve">No part of this document may be reproduced or transmitted in any form or by any means, </w:t>
                          </w:r>
                          <w:r w:rsidRPr="00C1432F">
                            <w:rPr>
                              <w:rFonts w:cs="Arial"/>
                              <w:color w:val="8BABC5"/>
                              <w:sz w:val="14"/>
                              <w:szCs w:val="14"/>
                            </w:rPr>
                            <w:br/>
                            <w:t>for any purpose, without the express written permission of TEMENOS HEADQUARTERS SA.</w:t>
                          </w:r>
                        </w:p>
                        <w:p w14:paraId="04B7ECAD" w14:textId="77777777" w:rsidR="007303C2" w:rsidRPr="00C1432F" w:rsidRDefault="007303C2" w:rsidP="00CB1639">
                          <w:pPr>
                            <w:rPr>
                              <w:rFonts w:cs="Arial"/>
                              <w:color w:val="8BABC5"/>
                              <w:sz w:val="14"/>
                              <w:szCs w:val="14"/>
                            </w:rPr>
                          </w:pPr>
                          <w:r>
                            <w:rPr>
                              <w:rFonts w:cs="Arial"/>
                              <w:color w:val="8BABC5"/>
                              <w:sz w:val="14"/>
                              <w:szCs w:val="14"/>
                            </w:rPr>
                            <w:t>© 2016</w:t>
                          </w:r>
                          <w:r w:rsidRPr="00C1432F">
                            <w:rPr>
                              <w:rFonts w:cs="Arial"/>
                              <w:color w:val="8BABC5"/>
                              <w:sz w:val="14"/>
                              <w:szCs w:val="14"/>
                            </w:rPr>
                            <w:t xml:space="preserve"> T</w:t>
                          </w:r>
                          <w:r>
                            <w:rPr>
                              <w:rFonts w:cs="Arial"/>
                              <w:color w:val="8BABC5"/>
                              <w:sz w:val="14"/>
                              <w:szCs w:val="14"/>
                            </w:rPr>
                            <w:t>emenos Headquarters SA - a</w:t>
                          </w:r>
                          <w:r w:rsidRPr="00C1432F">
                            <w:rPr>
                              <w:rFonts w:cs="Arial"/>
                              <w:color w:val="8BABC5"/>
                              <w:sz w:val="14"/>
                              <w:szCs w:val="14"/>
                            </w:rPr>
                            <w:t>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FB4E63" id="_x0000_t202" coordsize="21600,21600" o:spt="202" path="m,l,21600r21600,l21600,xe">
              <v:stroke joinstyle="miter"/>
              <v:path gradientshapeok="t" o:connecttype="rect"/>
            </v:shapetype>
            <v:shape id="Text Box 8" o:spid="_x0000_s1028" type="#_x0000_t202" style="position:absolute;margin-left:42.55pt;margin-top:754.1pt;width:524.4pt;height:56.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" filled="f" stroked="f">
              <v:textbox inset="0,0,0,0">
                <w:txbxContent>
                  <w:p w14:paraId="400E3B26" w14:textId="77777777" w:rsidR="007303C2" w:rsidRPr="00C1432F" w:rsidRDefault="007303C2" w:rsidP="00CB1639">
                    <w:pPr>
                      <w:autoSpaceDE w:val="0"/>
                      <w:autoSpaceDN w:val="0"/>
                      <w:adjustRightInd w:val="0"/>
                      <w:rPr>
                        <w:rFonts w:cs="Arial"/>
                        <w:color w:val="8BABC5"/>
                        <w:sz w:val="14"/>
                        <w:szCs w:val="14"/>
                      </w:rPr>
                    </w:pPr>
                    <w:r w:rsidRPr="00C1432F">
                      <w:rPr>
                        <w:rFonts w:cs="Arial"/>
                        <w:color w:val="8BABC5"/>
                        <w:sz w:val="14"/>
                        <w:szCs w:val="14"/>
                      </w:rPr>
                      <w:t>Information in this document is subject to change without notice.</w:t>
                    </w:r>
                  </w:p>
                  <w:p w14:paraId="7D000475" w14:textId="77777777" w:rsidR="007303C2" w:rsidRPr="00C1432F" w:rsidRDefault="007303C2" w:rsidP="00CB1639">
                    <w:pPr>
                      <w:autoSpaceDE w:val="0"/>
                      <w:autoSpaceDN w:val="0"/>
                      <w:adjustRightInd w:val="0"/>
                      <w:rPr>
                        <w:rFonts w:cs="Arial"/>
                        <w:color w:val="8BABC5"/>
                        <w:sz w:val="14"/>
                        <w:szCs w:val="14"/>
                      </w:rPr>
                    </w:pPr>
                    <w:r w:rsidRPr="00C1432F">
                      <w:rPr>
                        <w:rFonts w:cs="Arial"/>
                        <w:color w:val="8BABC5"/>
                        <w:sz w:val="14"/>
                        <w:szCs w:val="14"/>
                      </w:rPr>
                      <w:t xml:space="preserve">No part of this document may be reproduced or transmitted in any form or by any means, </w:t>
                    </w:r>
                    <w:r w:rsidRPr="00C1432F">
                      <w:rPr>
                        <w:rFonts w:cs="Arial"/>
                        <w:color w:val="8BABC5"/>
                        <w:sz w:val="14"/>
                        <w:szCs w:val="14"/>
                      </w:rPr>
                      <w:br/>
                      <w:t>for any purpose, without the express written permission of TEMENOS HEADQUARTERS SA.</w:t>
                    </w:r>
                  </w:p>
                  <w:p w14:paraId="04B7ECAD" w14:textId="77777777" w:rsidR="007303C2" w:rsidRPr="00C1432F" w:rsidRDefault="007303C2" w:rsidP="00CB1639">
                    <w:pPr>
                      <w:rPr>
                        <w:rFonts w:cs="Arial"/>
                        <w:color w:val="8BABC5"/>
                        <w:sz w:val="14"/>
                        <w:szCs w:val="14"/>
                      </w:rPr>
                    </w:pPr>
                    <w:r>
                      <w:rPr>
                        <w:rFonts w:cs="Arial"/>
                        <w:color w:val="8BABC5"/>
                        <w:sz w:val="14"/>
                        <w:szCs w:val="14"/>
                      </w:rPr>
                      <w:t>© 2016</w:t>
                    </w:r>
                    <w:r w:rsidRPr="00C1432F">
                      <w:rPr>
                        <w:rFonts w:cs="Arial"/>
                        <w:color w:val="8BABC5"/>
                        <w:sz w:val="14"/>
                        <w:szCs w:val="14"/>
                      </w:rPr>
                      <w:t xml:space="preserve"> T</w:t>
                    </w:r>
                    <w:r>
                      <w:rPr>
                        <w:rFonts w:cs="Arial"/>
                        <w:color w:val="8BABC5"/>
                        <w:sz w:val="14"/>
                        <w:szCs w:val="14"/>
                      </w:rPr>
                      <w:t>emenos Headquarters SA - a</w:t>
                    </w:r>
                    <w:r w:rsidRPr="00C1432F">
                      <w:rPr>
                        <w:rFonts w:cs="Arial"/>
                        <w:color w:val="8BABC5"/>
                        <w:sz w:val="14"/>
                        <w:szCs w:val="14"/>
                      </w:rPr>
                      <w:t>ll rights reserved.</w:t>
                    </w:r>
                  </w:p>
                </w:txbxContent>
              </v:textbox>
              <w10:wrap type="tight"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750A65" w14:textId="77777777" w:rsidR="003E34CB" w:rsidRDefault="003E34CB" w:rsidP="0080575D">
      <w:pPr>
        <w:spacing w:after="0" w:line="240" w:lineRule="auto"/>
      </w:pPr>
      <w:r>
        <w:separator/>
      </w:r>
    </w:p>
  </w:footnote>
  <w:footnote w:type="continuationSeparator" w:id="0">
    <w:p w14:paraId="3DA7BF5C" w14:textId="77777777" w:rsidR="003E34CB" w:rsidRDefault="003E34CB" w:rsidP="008057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3F128" w14:textId="77777777" w:rsidR="007303C2" w:rsidRPr="00252BCD" w:rsidRDefault="00E4564A" w:rsidP="00EC0FE7">
    <w:pPr>
      <w:pStyle w:val="Header"/>
      <w:spacing w:after="360"/>
      <w:rPr>
        <w:sz w:val="19"/>
        <w:szCs w:val="19"/>
      </w:rPr>
    </w:pPr>
    <w:r>
      <w:rPr>
        <w:sz w:val="19"/>
        <w:szCs w:val="19"/>
      </w:rPr>
      <w:t>How to use GitLab Repository for MarketPlace Sandbox</w:t>
    </w:r>
  </w:p>
  <w:p w14:paraId="44476C1D" w14:textId="77777777" w:rsidR="007303C2" w:rsidRPr="00EC0FE7" w:rsidRDefault="007303C2" w:rsidP="00EC0F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17CFF" w14:textId="77777777" w:rsidR="007303C2" w:rsidRDefault="007303C2">
    <w:r>
      <w:rPr>
        <w:noProof/>
      </w:rPr>
      <w:drawing>
        <wp:anchor distT="0" distB="0" distL="114300" distR="114300" simplePos="0" relativeHeight="251661312" behindDoc="1" locked="0" layoutInCell="1" allowOverlap="1" wp14:anchorId="29E76F6B" wp14:editId="2EAA2933">
          <wp:simplePos x="0" y="0"/>
          <wp:positionH relativeFrom="column">
            <wp:posOffset>20955</wp:posOffset>
          </wp:positionH>
          <wp:positionV relativeFrom="paragraph">
            <wp:posOffset>200660</wp:posOffset>
          </wp:positionV>
          <wp:extent cx="2494280" cy="664845"/>
          <wp:effectExtent l="0" t="0" r="0" b="1905"/>
          <wp:wrapTight wrapText="bothSides">
            <wp:wrapPolygon edited="0">
              <wp:start x="2640" y="1238"/>
              <wp:lineTo x="1155" y="6189"/>
              <wp:lineTo x="825" y="8046"/>
              <wp:lineTo x="825" y="14854"/>
              <wp:lineTo x="2145" y="19805"/>
              <wp:lineTo x="2804" y="21043"/>
              <wp:lineTo x="3629" y="21043"/>
              <wp:lineTo x="14517" y="19805"/>
              <wp:lineTo x="20621" y="17330"/>
              <wp:lineTo x="20786" y="4332"/>
              <wp:lineTo x="18971" y="3713"/>
              <wp:lineTo x="3794" y="1238"/>
              <wp:lineTo x="2640" y="1238"/>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Temenos_Full_Logo_withAnd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94280" cy="66484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6pt;height:15.6pt" o:bullet="t">
        <v:imagedata r:id="rId1" o:title="Note white backgr"/>
      </v:shape>
    </w:pict>
  </w:numPicBullet>
  <w:abstractNum w:abstractNumId="0" w15:restartNumberingAfterBreak="0">
    <w:nsid w:val="02396AA4"/>
    <w:multiLevelType w:val="hybridMultilevel"/>
    <w:tmpl w:val="C68EBF02"/>
    <w:lvl w:ilvl="0" w:tplc="04090001">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FF1BF0"/>
    <w:multiLevelType w:val="hybridMultilevel"/>
    <w:tmpl w:val="035A1780"/>
    <w:lvl w:ilvl="0" w:tplc="4BB26CDC">
      <w:start w:val="1"/>
      <w:numFmt w:val="bullet"/>
      <w:lvlText w:val=""/>
      <w:lvlPicBulletId w:val="0"/>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0B69C0"/>
    <w:multiLevelType w:val="multilevel"/>
    <w:tmpl w:val="301AB754"/>
    <w:numStyleLink w:val="Numbered"/>
  </w:abstractNum>
  <w:abstractNum w:abstractNumId="3" w15:restartNumberingAfterBreak="0">
    <w:nsid w:val="03A61CE3"/>
    <w:multiLevelType w:val="multilevel"/>
    <w:tmpl w:val="DCB8F83E"/>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46668CB"/>
    <w:multiLevelType w:val="hybridMultilevel"/>
    <w:tmpl w:val="D05CDD52"/>
    <w:lvl w:ilvl="0" w:tplc="49CEE9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8031228"/>
    <w:multiLevelType w:val="hybridMultilevel"/>
    <w:tmpl w:val="ACEEB7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8D464FD"/>
    <w:multiLevelType w:val="hybridMultilevel"/>
    <w:tmpl w:val="B2F29952"/>
    <w:lvl w:ilvl="0" w:tplc="4BB26CD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783A97"/>
    <w:multiLevelType w:val="hybridMultilevel"/>
    <w:tmpl w:val="44E0CA24"/>
    <w:lvl w:ilvl="0" w:tplc="4BB26CDC">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1C20404"/>
    <w:multiLevelType w:val="hybridMultilevel"/>
    <w:tmpl w:val="929AC482"/>
    <w:lvl w:ilvl="0" w:tplc="4BB26CDC">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33053CC"/>
    <w:multiLevelType w:val="hybridMultilevel"/>
    <w:tmpl w:val="021056D0"/>
    <w:lvl w:ilvl="0" w:tplc="4BB26CD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73698E"/>
    <w:multiLevelType w:val="hybridMultilevel"/>
    <w:tmpl w:val="79063F86"/>
    <w:lvl w:ilvl="0" w:tplc="4BB26CDC">
      <w:start w:val="1"/>
      <w:numFmt w:val="bullet"/>
      <w:lvlText w:val=""/>
      <w:lvlPicBulletId w:val="0"/>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78876B9"/>
    <w:multiLevelType w:val="hybridMultilevel"/>
    <w:tmpl w:val="E4FE8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DC6E45"/>
    <w:multiLevelType w:val="hybridMultilevel"/>
    <w:tmpl w:val="75E43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282DFF"/>
    <w:multiLevelType w:val="hybridMultilevel"/>
    <w:tmpl w:val="AB906186"/>
    <w:lvl w:ilvl="0" w:tplc="4BB26CDC">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F635147"/>
    <w:multiLevelType w:val="hybridMultilevel"/>
    <w:tmpl w:val="C0842D32"/>
    <w:lvl w:ilvl="0" w:tplc="4BB26CDC">
      <w:start w:val="1"/>
      <w:numFmt w:val="bullet"/>
      <w:lvlText w:val=""/>
      <w:lvlPicBulletId w:val="0"/>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3D26907"/>
    <w:multiLevelType w:val="hybridMultilevel"/>
    <w:tmpl w:val="1854C6A8"/>
    <w:lvl w:ilvl="0" w:tplc="F9D27E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4BC7E5F"/>
    <w:multiLevelType w:val="hybridMultilevel"/>
    <w:tmpl w:val="29A64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621C07"/>
    <w:multiLevelType w:val="hybridMultilevel"/>
    <w:tmpl w:val="D242AFBA"/>
    <w:lvl w:ilvl="0" w:tplc="4BB26CDC">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B17502D"/>
    <w:multiLevelType w:val="hybridMultilevel"/>
    <w:tmpl w:val="1B70F32E"/>
    <w:lvl w:ilvl="0" w:tplc="4BB26CDC">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EA40575"/>
    <w:multiLevelType w:val="hybridMultilevel"/>
    <w:tmpl w:val="2A2C2D96"/>
    <w:lvl w:ilvl="0" w:tplc="4BB26CDC">
      <w:start w:val="1"/>
      <w:numFmt w:val="bullet"/>
      <w:lvlText w:val=""/>
      <w:lvlPicBulletId w:val="0"/>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EF056BA"/>
    <w:multiLevelType w:val="hybridMultilevel"/>
    <w:tmpl w:val="B5FC2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2F939A8"/>
    <w:multiLevelType w:val="hybridMultilevel"/>
    <w:tmpl w:val="3926D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A563BE"/>
    <w:multiLevelType w:val="hybridMultilevel"/>
    <w:tmpl w:val="D786BA34"/>
    <w:lvl w:ilvl="0" w:tplc="4BB26CD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1B15F5"/>
    <w:multiLevelType w:val="hybridMultilevel"/>
    <w:tmpl w:val="1958C9B2"/>
    <w:lvl w:ilvl="0" w:tplc="4BB26CD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BE462F"/>
    <w:multiLevelType w:val="hybridMultilevel"/>
    <w:tmpl w:val="4D96D5CC"/>
    <w:lvl w:ilvl="0" w:tplc="F1D88776">
      <w:start w:val="3"/>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CF9689A"/>
    <w:multiLevelType w:val="hybridMultilevel"/>
    <w:tmpl w:val="66A8C4B2"/>
    <w:lvl w:ilvl="0" w:tplc="6C66F7F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675252"/>
    <w:multiLevelType w:val="hybridMultilevel"/>
    <w:tmpl w:val="8F9A9362"/>
    <w:lvl w:ilvl="0" w:tplc="4BB26CDC">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FF4323"/>
    <w:multiLevelType w:val="hybridMultilevel"/>
    <w:tmpl w:val="D1541A2C"/>
    <w:lvl w:ilvl="0" w:tplc="4BB26CDC">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7F4F38"/>
    <w:multiLevelType w:val="hybridMultilevel"/>
    <w:tmpl w:val="C5CCCF94"/>
    <w:lvl w:ilvl="0" w:tplc="4BB26CD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A035D1"/>
    <w:multiLevelType w:val="hybridMultilevel"/>
    <w:tmpl w:val="AA88D282"/>
    <w:lvl w:ilvl="0" w:tplc="4BB26CDC">
      <w:start w:val="1"/>
      <w:numFmt w:val="bullet"/>
      <w:lvlText w:val=""/>
      <w:lvlPicBulletId w:val="0"/>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9E053D0"/>
    <w:multiLevelType w:val="hybridMultilevel"/>
    <w:tmpl w:val="57B2B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BC41D2"/>
    <w:multiLevelType w:val="hybridMultilevel"/>
    <w:tmpl w:val="10F6EC5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2" w15:restartNumberingAfterBreak="0">
    <w:nsid w:val="4F357AFF"/>
    <w:multiLevelType w:val="multilevel"/>
    <w:tmpl w:val="301AB754"/>
    <w:styleLink w:val="Numbered"/>
    <w:lvl w:ilvl="0">
      <w:start w:val="1"/>
      <w:numFmt w:val="decimal"/>
      <w:lvlText w:val="%1."/>
      <w:lvlJc w:val="left"/>
      <w:pPr>
        <w:tabs>
          <w:tab w:val="num" w:pos="360"/>
        </w:tabs>
        <w:ind w:left="1080" w:hanging="360"/>
      </w:pPr>
      <w:rPr>
        <w:rFonts w:ascii="Arial" w:hAnsi="Arial" w:hint="default"/>
        <w:color w:val="00000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15:restartNumberingAfterBreak="0">
    <w:nsid w:val="516559D9"/>
    <w:multiLevelType w:val="hybridMultilevel"/>
    <w:tmpl w:val="31F03A7A"/>
    <w:lvl w:ilvl="0" w:tplc="B4022E74">
      <w:start w:val="2"/>
      <w:numFmt w:val="bullet"/>
      <w:lvlText w:val=""/>
      <w:lvlPicBulletId w:val="0"/>
      <w:lvlJc w:val="left"/>
      <w:pPr>
        <w:ind w:left="1080" w:hanging="360"/>
      </w:pPr>
      <w:rPr>
        <w:rFonts w:ascii="Symbol" w:eastAsiaTheme="minorHAnsi" w:hAnsi="Symbol" w:cstheme="minorBidi"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20C5B04"/>
    <w:multiLevelType w:val="hybridMultilevel"/>
    <w:tmpl w:val="BF9EC42C"/>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5" w15:restartNumberingAfterBreak="0">
    <w:nsid w:val="532B6AA8"/>
    <w:multiLevelType w:val="hybridMultilevel"/>
    <w:tmpl w:val="FC82D2CE"/>
    <w:lvl w:ilvl="0" w:tplc="CDBC46FA">
      <w:start w:val="1"/>
      <w:numFmt w:val="bullet"/>
      <w:lvlText w:val=""/>
      <w:lvlPicBulletId w:val="0"/>
      <w:lvlJc w:val="left"/>
      <w:pPr>
        <w:ind w:left="1440" w:hanging="360"/>
      </w:pPr>
      <w:rPr>
        <w:rFonts w:ascii="Symbol" w:hAnsi="Symbol" w:hint="default"/>
        <w:color w:val="auto"/>
        <w:lang w:val="en-G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8421F7F"/>
    <w:multiLevelType w:val="hybridMultilevel"/>
    <w:tmpl w:val="AB1CE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1725E0"/>
    <w:multiLevelType w:val="hybridMultilevel"/>
    <w:tmpl w:val="74348BF0"/>
    <w:lvl w:ilvl="0" w:tplc="E08017D6">
      <w:start w:val="4"/>
      <w:numFmt w:val="bullet"/>
      <w:lvlText w:val=""/>
      <w:lvlPicBulletId w:val="0"/>
      <w:lvlJc w:val="left"/>
      <w:pPr>
        <w:ind w:left="1080" w:hanging="360"/>
      </w:pPr>
      <w:rPr>
        <w:rFonts w:ascii="Symbol" w:eastAsia="Calibri" w:hAnsi="Symbol" w:cs="Calibri"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E425853"/>
    <w:multiLevelType w:val="hybridMultilevel"/>
    <w:tmpl w:val="7458E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098732A"/>
    <w:multiLevelType w:val="hybridMultilevel"/>
    <w:tmpl w:val="B8A04A70"/>
    <w:lvl w:ilvl="0" w:tplc="F81ABBF2">
      <w:start w:val="1"/>
      <w:numFmt w:val="decimal"/>
      <w:pStyle w:val="Numberedliststyle"/>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2911304"/>
    <w:multiLevelType w:val="hybridMultilevel"/>
    <w:tmpl w:val="6DF4BE7C"/>
    <w:lvl w:ilvl="0" w:tplc="4BB26CD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DD0516"/>
    <w:multiLevelType w:val="hybridMultilevel"/>
    <w:tmpl w:val="87C4D55C"/>
    <w:lvl w:ilvl="0" w:tplc="4BB26CD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F86AA3"/>
    <w:multiLevelType w:val="multilevel"/>
    <w:tmpl w:val="FE4404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1143"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3" w15:restartNumberingAfterBreak="0">
    <w:nsid w:val="734A2259"/>
    <w:multiLevelType w:val="hybridMultilevel"/>
    <w:tmpl w:val="F7482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4578DB"/>
    <w:multiLevelType w:val="multilevel"/>
    <w:tmpl w:val="5F269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AE13F5"/>
    <w:multiLevelType w:val="hybridMultilevel"/>
    <w:tmpl w:val="04520B00"/>
    <w:lvl w:ilvl="0" w:tplc="32D0A64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00751D"/>
    <w:multiLevelType w:val="hybridMultilevel"/>
    <w:tmpl w:val="3806C554"/>
    <w:lvl w:ilvl="0" w:tplc="4BB26CD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23281F"/>
    <w:multiLevelType w:val="hybridMultilevel"/>
    <w:tmpl w:val="AABA148C"/>
    <w:lvl w:ilvl="0" w:tplc="4BB26CDC">
      <w:start w:val="1"/>
      <w:numFmt w:val="bullet"/>
      <w:lvlText w:val=""/>
      <w:lvlPicBulletId w:val="0"/>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D236978"/>
    <w:multiLevelType w:val="hybridMultilevel"/>
    <w:tmpl w:val="028C3364"/>
    <w:lvl w:ilvl="0" w:tplc="4BB26CD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E57BEF"/>
    <w:multiLevelType w:val="hybridMultilevel"/>
    <w:tmpl w:val="C61470B2"/>
    <w:lvl w:ilvl="0" w:tplc="4BB26CDC">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1"/>
  </w:num>
  <w:num w:numId="2">
    <w:abstractNumId w:val="43"/>
  </w:num>
  <w:num w:numId="3">
    <w:abstractNumId w:val="4"/>
  </w:num>
  <w:num w:numId="4">
    <w:abstractNumId w:val="15"/>
  </w:num>
  <w:num w:numId="5">
    <w:abstractNumId w:val="32"/>
  </w:num>
  <w:num w:numId="6">
    <w:abstractNumId w:val="2"/>
  </w:num>
  <w:num w:numId="7">
    <w:abstractNumId w:val="42"/>
  </w:num>
  <w:num w:numId="8">
    <w:abstractNumId w:val="39"/>
  </w:num>
  <w:num w:numId="9">
    <w:abstractNumId w:val="3"/>
  </w:num>
  <w:num w:numId="10">
    <w:abstractNumId w:val="38"/>
  </w:num>
  <w:num w:numId="11">
    <w:abstractNumId w:val="34"/>
  </w:num>
  <w:num w:numId="12">
    <w:abstractNumId w:val="36"/>
  </w:num>
  <w:num w:numId="13">
    <w:abstractNumId w:val="12"/>
  </w:num>
  <w:num w:numId="14">
    <w:abstractNumId w:val="30"/>
  </w:num>
  <w:num w:numId="15">
    <w:abstractNumId w:val="45"/>
  </w:num>
  <w:num w:numId="16">
    <w:abstractNumId w:val="25"/>
  </w:num>
  <w:num w:numId="17">
    <w:abstractNumId w:val="28"/>
  </w:num>
  <w:num w:numId="18">
    <w:abstractNumId w:val="18"/>
  </w:num>
  <w:num w:numId="19">
    <w:abstractNumId w:val="13"/>
  </w:num>
  <w:num w:numId="20">
    <w:abstractNumId w:val="22"/>
  </w:num>
  <w:num w:numId="21">
    <w:abstractNumId w:val="41"/>
  </w:num>
  <w:num w:numId="22">
    <w:abstractNumId w:val="17"/>
  </w:num>
  <w:num w:numId="23">
    <w:abstractNumId w:val="33"/>
  </w:num>
  <w:num w:numId="24">
    <w:abstractNumId w:val="37"/>
  </w:num>
  <w:num w:numId="25">
    <w:abstractNumId w:val="0"/>
  </w:num>
  <w:num w:numId="26">
    <w:abstractNumId w:val="11"/>
  </w:num>
  <w:num w:numId="27">
    <w:abstractNumId w:val="19"/>
  </w:num>
  <w:num w:numId="28">
    <w:abstractNumId w:val="47"/>
  </w:num>
  <w:num w:numId="29">
    <w:abstractNumId w:val="29"/>
  </w:num>
  <w:num w:numId="30">
    <w:abstractNumId w:val="10"/>
  </w:num>
  <w:num w:numId="31">
    <w:abstractNumId w:val="49"/>
  </w:num>
  <w:num w:numId="32">
    <w:abstractNumId w:val="35"/>
  </w:num>
  <w:num w:numId="33">
    <w:abstractNumId w:val="27"/>
  </w:num>
  <w:num w:numId="34">
    <w:abstractNumId w:val="14"/>
  </w:num>
  <w:num w:numId="35">
    <w:abstractNumId w:val="1"/>
  </w:num>
  <w:num w:numId="36">
    <w:abstractNumId w:val="6"/>
  </w:num>
  <w:num w:numId="37">
    <w:abstractNumId w:val="26"/>
  </w:num>
  <w:num w:numId="38">
    <w:abstractNumId w:val="16"/>
  </w:num>
  <w:num w:numId="39">
    <w:abstractNumId w:val="8"/>
  </w:num>
  <w:num w:numId="40">
    <w:abstractNumId w:val="46"/>
  </w:num>
  <w:num w:numId="41">
    <w:abstractNumId w:val="23"/>
  </w:num>
  <w:num w:numId="42">
    <w:abstractNumId w:val="40"/>
  </w:num>
  <w:num w:numId="43">
    <w:abstractNumId w:val="48"/>
  </w:num>
  <w:num w:numId="44">
    <w:abstractNumId w:val="21"/>
  </w:num>
  <w:num w:numId="45">
    <w:abstractNumId w:val="7"/>
  </w:num>
  <w:num w:numId="46">
    <w:abstractNumId w:val="9"/>
  </w:num>
  <w:num w:numId="47">
    <w:abstractNumId w:val="20"/>
  </w:num>
  <w:num w:numId="48">
    <w:abstractNumId w:val="5"/>
  </w:num>
  <w:num w:numId="49">
    <w:abstractNumId w:val="24"/>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CEB"/>
    <w:rsid w:val="000055CB"/>
    <w:rsid w:val="0001671E"/>
    <w:rsid w:val="000344C5"/>
    <w:rsid w:val="00046A31"/>
    <w:rsid w:val="000560B6"/>
    <w:rsid w:val="00065A69"/>
    <w:rsid w:val="000661B8"/>
    <w:rsid w:val="0007090F"/>
    <w:rsid w:val="00073A4C"/>
    <w:rsid w:val="00086832"/>
    <w:rsid w:val="00095984"/>
    <w:rsid w:val="00097EA9"/>
    <w:rsid w:val="000B11EE"/>
    <w:rsid w:val="000B3591"/>
    <w:rsid w:val="000C24B7"/>
    <w:rsid w:val="000C5042"/>
    <w:rsid w:val="000C69E2"/>
    <w:rsid w:val="000C7CAA"/>
    <w:rsid w:val="000D012A"/>
    <w:rsid w:val="000E1078"/>
    <w:rsid w:val="000F0635"/>
    <w:rsid w:val="000F321A"/>
    <w:rsid w:val="001019A4"/>
    <w:rsid w:val="00102092"/>
    <w:rsid w:val="001127A4"/>
    <w:rsid w:val="00114506"/>
    <w:rsid w:val="00115B62"/>
    <w:rsid w:val="0011666A"/>
    <w:rsid w:val="001342A8"/>
    <w:rsid w:val="00137758"/>
    <w:rsid w:val="00141E73"/>
    <w:rsid w:val="001432CC"/>
    <w:rsid w:val="00147624"/>
    <w:rsid w:val="00147F9A"/>
    <w:rsid w:val="00154CBC"/>
    <w:rsid w:val="00155E2D"/>
    <w:rsid w:val="00181891"/>
    <w:rsid w:val="001908D3"/>
    <w:rsid w:val="001B1058"/>
    <w:rsid w:val="001B48A4"/>
    <w:rsid w:val="001B65A9"/>
    <w:rsid w:val="001C58C5"/>
    <w:rsid w:val="001E0F35"/>
    <w:rsid w:val="001F4407"/>
    <w:rsid w:val="002120C4"/>
    <w:rsid w:val="002314F4"/>
    <w:rsid w:val="00231FD6"/>
    <w:rsid w:val="002332F5"/>
    <w:rsid w:val="00246210"/>
    <w:rsid w:val="002520D0"/>
    <w:rsid w:val="00252BCD"/>
    <w:rsid w:val="00252C0F"/>
    <w:rsid w:val="00255630"/>
    <w:rsid w:val="00262611"/>
    <w:rsid w:val="00266F51"/>
    <w:rsid w:val="00275E07"/>
    <w:rsid w:val="00277766"/>
    <w:rsid w:val="002807EE"/>
    <w:rsid w:val="00282737"/>
    <w:rsid w:val="00287816"/>
    <w:rsid w:val="00294815"/>
    <w:rsid w:val="002B2CEC"/>
    <w:rsid w:val="002C0CDA"/>
    <w:rsid w:val="002C1C6B"/>
    <w:rsid w:val="002C77E6"/>
    <w:rsid w:val="002D004C"/>
    <w:rsid w:val="002D02FA"/>
    <w:rsid w:val="002E05F4"/>
    <w:rsid w:val="002E6D1A"/>
    <w:rsid w:val="002E6D77"/>
    <w:rsid w:val="002F7B19"/>
    <w:rsid w:val="00325572"/>
    <w:rsid w:val="00336DAE"/>
    <w:rsid w:val="003517A7"/>
    <w:rsid w:val="00361A27"/>
    <w:rsid w:val="00363D31"/>
    <w:rsid w:val="00372DE1"/>
    <w:rsid w:val="00374483"/>
    <w:rsid w:val="003910C0"/>
    <w:rsid w:val="00392CDF"/>
    <w:rsid w:val="003B25B0"/>
    <w:rsid w:val="003C1C78"/>
    <w:rsid w:val="003C2E8F"/>
    <w:rsid w:val="003C484C"/>
    <w:rsid w:val="003D612B"/>
    <w:rsid w:val="003E0124"/>
    <w:rsid w:val="003E10DF"/>
    <w:rsid w:val="003E34CB"/>
    <w:rsid w:val="003E6045"/>
    <w:rsid w:val="003E7D88"/>
    <w:rsid w:val="003F4350"/>
    <w:rsid w:val="004001AA"/>
    <w:rsid w:val="0040305C"/>
    <w:rsid w:val="004200C3"/>
    <w:rsid w:val="00422E77"/>
    <w:rsid w:val="00427247"/>
    <w:rsid w:val="004357F1"/>
    <w:rsid w:val="00435F4E"/>
    <w:rsid w:val="00441CEB"/>
    <w:rsid w:val="004527C1"/>
    <w:rsid w:val="0046409E"/>
    <w:rsid w:val="004717A0"/>
    <w:rsid w:val="004730C6"/>
    <w:rsid w:val="00493F9C"/>
    <w:rsid w:val="0049571A"/>
    <w:rsid w:val="004B0263"/>
    <w:rsid w:val="004D0200"/>
    <w:rsid w:val="004D08FD"/>
    <w:rsid w:val="004D2597"/>
    <w:rsid w:val="004D6C3E"/>
    <w:rsid w:val="004D7F7B"/>
    <w:rsid w:val="005000C8"/>
    <w:rsid w:val="00501862"/>
    <w:rsid w:val="0051571C"/>
    <w:rsid w:val="00541A8A"/>
    <w:rsid w:val="0055635B"/>
    <w:rsid w:val="00557E07"/>
    <w:rsid w:val="0056154C"/>
    <w:rsid w:val="00565367"/>
    <w:rsid w:val="0058165D"/>
    <w:rsid w:val="005823E1"/>
    <w:rsid w:val="00584B12"/>
    <w:rsid w:val="005B059E"/>
    <w:rsid w:val="005B4AB4"/>
    <w:rsid w:val="005D57B6"/>
    <w:rsid w:val="005E120C"/>
    <w:rsid w:val="005E2FF8"/>
    <w:rsid w:val="005F0014"/>
    <w:rsid w:val="005F5373"/>
    <w:rsid w:val="005F5BF0"/>
    <w:rsid w:val="005F78C9"/>
    <w:rsid w:val="00601E45"/>
    <w:rsid w:val="006023B4"/>
    <w:rsid w:val="00607ECF"/>
    <w:rsid w:val="00613A41"/>
    <w:rsid w:val="00614ED1"/>
    <w:rsid w:val="00633C54"/>
    <w:rsid w:val="00636D42"/>
    <w:rsid w:val="00662082"/>
    <w:rsid w:val="0066268D"/>
    <w:rsid w:val="00662A9D"/>
    <w:rsid w:val="00664F64"/>
    <w:rsid w:val="0066581C"/>
    <w:rsid w:val="00670703"/>
    <w:rsid w:val="006736C3"/>
    <w:rsid w:val="00673C5A"/>
    <w:rsid w:val="00674451"/>
    <w:rsid w:val="00676AC0"/>
    <w:rsid w:val="006A117B"/>
    <w:rsid w:val="006A3945"/>
    <w:rsid w:val="006C3774"/>
    <w:rsid w:val="006C5CDF"/>
    <w:rsid w:val="006D5729"/>
    <w:rsid w:val="006E0999"/>
    <w:rsid w:val="006F5C76"/>
    <w:rsid w:val="006F7090"/>
    <w:rsid w:val="00703A00"/>
    <w:rsid w:val="00713089"/>
    <w:rsid w:val="007303C2"/>
    <w:rsid w:val="00734DA4"/>
    <w:rsid w:val="007424AC"/>
    <w:rsid w:val="0075041F"/>
    <w:rsid w:val="00761C13"/>
    <w:rsid w:val="00767B70"/>
    <w:rsid w:val="007767D6"/>
    <w:rsid w:val="0078783D"/>
    <w:rsid w:val="0078788E"/>
    <w:rsid w:val="007A3233"/>
    <w:rsid w:val="007A3F7B"/>
    <w:rsid w:val="007A4BE0"/>
    <w:rsid w:val="007A4BE9"/>
    <w:rsid w:val="007A7B3F"/>
    <w:rsid w:val="007C3F8F"/>
    <w:rsid w:val="007D6D4F"/>
    <w:rsid w:val="007D7260"/>
    <w:rsid w:val="007E0C88"/>
    <w:rsid w:val="007F28A7"/>
    <w:rsid w:val="007F3D24"/>
    <w:rsid w:val="007F568E"/>
    <w:rsid w:val="007F630E"/>
    <w:rsid w:val="0080201D"/>
    <w:rsid w:val="008035D3"/>
    <w:rsid w:val="0080520D"/>
    <w:rsid w:val="0080575D"/>
    <w:rsid w:val="0081147E"/>
    <w:rsid w:val="00813972"/>
    <w:rsid w:val="00827969"/>
    <w:rsid w:val="00843477"/>
    <w:rsid w:val="00845A37"/>
    <w:rsid w:val="00846EC9"/>
    <w:rsid w:val="0087174B"/>
    <w:rsid w:val="00871DF0"/>
    <w:rsid w:val="008764A6"/>
    <w:rsid w:val="00881298"/>
    <w:rsid w:val="00881E0D"/>
    <w:rsid w:val="00885374"/>
    <w:rsid w:val="0088735A"/>
    <w:rsid w:val="008A3FB8"/>
    <w:rsid w:val="008C7CD8"/>
    <w:rsid w:val="008D330D"/>
    <w:rsid w:val="008D75C6"/>
    <w:rsid w:val="008E6CAF"/>
    <w:rsid w:val="00907629"/>
    <w:rsid w:val="00931814"/>
    <w:rsid w:val="00937B5A"/>
    <w:rsid w:val="00945030"/>
    <w:rsid w:val="00961354"/>
    <w:rsid w:val="009712D4"/>
    <w:rsid w:val="00975F5A"/>
    <w:rsid w:val="0098385B"/>
    <w:rsid w:val="00993E23"/>
    <w:rsid w:val="00993FE8"/>
    <w:rsid w:val="009B0BDD"/>
    <w:rsid w:val="009D44EA"/>
    <w:rsid w:val="009D7315"/>
    <w:rsid w:val="009F2AAC"/>
    <w:rsid w:val="009F6BA2"/>
    <w:rsid w:val="00A0255F"/>
    <w:rsid w:val="00A12699"/>
    <w:rsid w:val="00A201F6"/>
    <w:rsid w:val="00A254F5"/>
    <w:rsid w:val="00A30E30"/>
    <w:rsid w:val="00A43F4D"/>
    <w:rsid w:val="00A577ED"/>
    <w:rsid w:val="00A619B1"/>
    <w:rsid w:val="00A7163F"/>
    <w:rsid w:val="00A71EE4"/>
    <w:rsid w:val="00A74198"/>
    <w:rsid w:val="00A86A9F"/>
    <w:rsid w:val="00AA24AE"/>
    <w:rsid w:val="00AA39AF"/>
    <w:rsid w:val="00AA41C3"/>
    <w:rsid w:val="00AA4223"/>
    <w:rsid w:val="00AB0868"/>
    <w:rsid w:val="00AB3A2C"/>
    <w:rsid w:val="00AD1838"/>
    <w:rsid w:val="00AE4D04"/>
    <w:rsid w:val="00AE5B05"/>
    <w:rsid w:val="00AE6A6D"/>
    <w:rsid w:val="00AF242D"/>
    <w:rsid w:val="00B005EF"/>
    <w:rsid w:val="00B02DD8"/>
    <w:rsid w:val="00B11984"/>
    <w:rsid w:val="00B122E6"/>
    <w:rsid w:val="00B21F3E"/>
    <w:rsid w:val="00B2367F"/>
    <w:rsid w:val="00B43E7B"/>
    <w:rsid w:val="00B51C9D"/>
    <w:rsid w:val="00B61606"/>
    <w:rsid w:val="00B776BA"/>
    <w:rsid w:val="00B90C40"/>
    <w:rsid w:val="00B93AB9"/>
    <w:rsid w:val="00BB0A57"/>
    <w:rsid w:val="00BC0EFF"/>
    <w:rsid w:val="00BC7705"/>
    <w:rsid w:val="00BF075B"/>
    <w:rsid w:val="00BF1BE7"/>
    <w:rsid w:val="00C04748"/>
    <w:rsid w:val="00C04CB1"/>
    <w:rsid w:val="00C20C5F"/>
    <w:rsid w:val="00C44A7D"/>
    <w:rsid w:val="00C521CA"/>
    <w:rsid w:val="00C54C11"/>
    <w:rsid w:val="00C57A97"/>
    <w:rsid w:val="00C631F3"/>
    <w:rsid w:val="00C64554"/>
    <w:rsid w:val="00C71063"/>
    <w:rsid w:val="00C730A1"/>
    <w:rsid w:val="00C74CCE"/>
    <w:rsid w:val="00CA5850"/>
    <w:rsid w:val="00CA6122"/>
    <w:rsid w:val="00CA7586"/>
    <w:rsid w:val="00CB1639"/>
    <w:rsid w:val="00CB1CE9"/>
    <w:rsid w:val="00CC0758"/>
    <w:rsid w:val="00CC43A0"/>
    <w:rsid w:val="00CC4BA7"/>
    <w:rsid w:val="00CD0487"/>
    <w:rsid w:val="00CD1DAF"/>
    <w:rsid w:val="00CD6CBA"/>
    <w:rsid w:val="00D07CCA"/>
    <w:rsid w:val="00D21F2C"/>
    <w:rsid w:val="00D2480C"/>
    <w:rsid w:val="00D37509"/>
    <w:rsid w:val="00D4207E"/>
    <w:rsid w:val="00D50BA9"/>
    <w:rsid w:val="00D54C4B"/>
    <w:rsid w:val="00D575C6"/>
    <w:rsid w:val="00D602BF"/>
    <w:rsid w:val="00D81837"/>
    <w:rsid w:val="00D81ABE"/>
    <w:rsid w:val="00D8296A"/>
    <w:rsid w:val="00D83CB6"/>
    <w:rsid w:val="00D96DE5"/>
    <w:rsid w:val="00DB6DA2"/>
    <w:rsid w:val="00DC1879"/>
    <w:rsid w:val="00DC440E"/>
    <w:rsid w:val="00DC68C9"/>
    <w:rsid w:val="00DE01AC"/>
    <w:rsid w:val="00DF4952"/>
    <w:rsid w:val="00E0364B"/>
    <w:rsid w:val="00E0596E"/>
    <w:rsid w:val="00E1182D"/>
    <w:rsid w:val="00E20619"/>
    <w:rsid w:val="00E44C7D"/>
    <w:rsid w:val="00E4564A"/>
    <w:rsid w:val="00E45E04"/>
    <w:rsid w:val="00E57831"/>
    <w:rsid w:val="00E60900"/>
    <w:rsid w:val="00E71673"/>
    <w:rsid w:val="00E71A79"/>
    <w:rsid w:val="00E74AC2"/>
    <w:rsid w:val="00E750B0"/>
    <w:rsid w:val="00E82597"/>
    <w:rsid w:val="00E86C2F"/>
    <w:rsid w:val="00EA68EB"/>
    <w:rsid w:val="00EA6D58"/>
    <w:rsid w:val="00EA733F"/>
    <w:rsid w:val="00EC0FE7"/>
    <w:rsid w:val="00EC3A70"/>
    <w:rsid w:val="00ED7D0B"/>
    <w:rsid w:val="00EE1339"/>
    <w:rsid w:val="00EE1FB1"/>
    <w:rsid w:val="00EE23F8"/>
    <w:rsid w:val="00EF00E4"/>
    <w:rsid w:val="00EF3391"/>
    <w:rsid w:val="00EF3FF9"/>
    <w:rsid w:val="00EF5AAE"/>
    <w:rsid w:val="00EF7EB8"/>
    <w:rsid w:val="00F023A4"/>
    <w:rsid w:val="00F0586F"/>
    <w:rsid w:val="00F12289"/>
    <w:rsid w:val="00F3056F"/>
    <w:rsid w:val="00F32C0C"/>
    <w:rsid w:val="00F375A7"/>
    <w:rsid w:val="00F4527B"/>
    <w:rsid w:val="00F463AB"/>
    <w:rsid w:val="00F63201"/>
    <w:rsid w:val="00F80C6C"/>
    <w:rsid w:val="00F81EC7"/>
    <w:rsid w:val="00F846BF"/>
    <w:rsid w:val="00F96304"/>
    <w:rsid w:val="00FD73DD"/>
    <w:rsid w:val="00FE0CBB"/>
    <w:rsid w:val="00FE5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EB8B4"/>
  <w15:docId w15:val="{A4DF55FE-4889-4EBD-A6BF-B5E4B43F8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41CEB"/>
    <w:pPr>
      <w:spacing w:line="256" w:lineRule="auto"/>
    </w:pPr>
    <w:rPr>
      <w:rFonts w:ascii="Calibri" w:eastAsia="Times New Roman" w:hAnsi="Calibri" w:cs="Times New Roman"/>
    </w:rPr>
  </w:style>
  <w:style w:type="paragraph" w:styleId="Heading1">
    <w:name w:val="heading 1"/>
    <w:basedOn w:val="Normal"/>
    <w:next w:val="Normal"/>
    <w:link w:val="Heading1Char"/>
    <w:qFormat/>
    <w:rsid w:val="0080575D"/>
    <w:pPr>
      <w:keepNext/>
      <w:numPr>
        <w:numId w:val="7"/>
      </w:numPr>
      <w:spacing w:before="240" w:after="60" w:line="240" w:lineRule="auto"/>
      <w:outlineLvl w:val="0"/>
    </w:pPr>
    <w:rPr>
      <w:rFonts w:ascii="Arial Bold" w:hAnsi="Arial Bold" w:cs="Arial Bold"/>
      <w:b/>
      <w:bCs/>
      <w:color w:val="005294"/>
      <w:sz w:val="32"/>
      <w:szCs w:val="32"/>
      <w:lang w:val="en-GB" w:eastAsia="en-GB"/>
    </w:rPr>
  </w:style>
  <w:style w:type="paragraph" w:styleId="Heading2">
    <w:name w:val="heading 2"/>
    <w:basedOn w:val="Normal"/>
    <w:next w:val="Normal"/>
    <w:link w:val="Heading2Char"/>
    <w:qFormat/>
    <w:rsid w:val="0080575D"/>
    <w:pPr>
      <w:keepNext/>
      <w:numPr>
        <w:ilvl w:val="1"/>
        <w:numId w:val="7"/>
      </w:numPr>
      <w:spacing w:before="240" w:after="60" w:line="240" w:lineRule="auto"/>
      <w:ind w:left="578" w:hanging="578"/>
      <w:outlineLvl w:val="1"/>
    </w:pPr>
    <w:rPr>
      <w:rFonts w:ascii="Arial Bold" w:hAnsi="Arial Bold" w:cs="Arial Bold"/>
      <w:b/>
      <w:bCs/>
      <w:iCs/>
      <w:sz w:val="28"/>
      <w:szCs w:val="28"/>
      <w:lang w:val="en-GB" w:eastAsia="en-GB"/>
    </w:rPr>
  </w:style>
  <w:style w:type="paragraph" w:styleId="Heading3">
    <w:name w:val="heading 3"/>
    <w:basedOn w:val="Normal"/>
    <w:next w:val="Normal"/>
    <w:link w:val="Heading3Char"/>
    <w:qFormat/>
    <w:rsid w:val="0080575D"/>
    <w:pPr>
      <w:keepNext/>
      <w:numPr>
        <w:ilvl w:val="2"/>
        <w:numId w:val="7"/>
      </w:numPr>
      <w:spacing w:before="240" w:after="60" w:line="240" w:lineRule="auto"/>
      <w:outlineLvl w:val="2"/>
    </w:pPr>
    <w:rPr>
      <w:rFonts w:ascii="Arial Bold" w:hAnsi="Arial Bold" w:cs="Arial Bold"/>
      <w:b/>
      <w:bCs/>
      <w:sz w:val="24"/>
      <w:szCs w:val="26"/>
      <w:lang w:val="en-GB" w:eastAsia="en-GB"/>
    </w:rPr>
  </w:style>
  <w:style w:type="paragraph" w:styleId="Heading4">
    <w:name w:val="heading 4"/>
    <w:basedOn w:val="Normal"/>
    <w:next w:val="Normal"/>
    <w:link w:val="Heading4Char"/>
    <w:qFormat/>
    <w:rsid w:val="0080575D"/>
    <w:pPr>
      <w:keepNext/>
      <w:spacing w:before="240" w:after="60" w:line="240" w:lineRule="auto"/>
      <w:outlineLvl w:val="3"/>
    </w:pPr>
    <w:rPr>
      <w:rFonts w:ascii="Arial Bold" w:hAnsi="Arial Bold"/>
      <w:b/>
      <w:bCs/>
      <w:szCs w:val="28"/>
      <w:lang w:val="en-GB" w:eastAsia="en-GB"/>
    </w:rPr>
  </w:style>
  <w:style w:type="paragraph" w:styleId="Heading5">
    <w:name w:val="heading 5"/>
    <w:basedOn w:val="Normal"/>
    <w:next w:val="Normal"/>
    <w:link w:val="Heading5Char"/>
    <w:qFormat/>
    <w:rsid w:val="0080575D"/>
    <w:pPr>
      <w:numPr>
        <w:ilvl w:val="4"/>
        <w:numId w:val="7"/>
      </w:numPr>
      <w:spacing w:before="240" w:after="60" w:line="240" w:lineRule="auto"/>
      <w:outlineLvl w:val="4"/>
    </w:pPr>
    <w:rPr>
      <w:rFonts w:ascii="Palatino Linotype" w:hAnsi="Palatino Linotype"/>
      <w:b/>
      <w:bCs/>
      <w:i/>
      <w:iCs/>
      <w:color w:val="717074"/>
      <w:szCs w:val="26"/>
      <w:lang w:val="en-GB" w:eastAsia="en-GB"/>
    </w:rPr>
  </w:style>
  <w:style w:type="paragraph" w:styleId="Heading6">
    <w:name w:val="heading 6"/>
    <w:basedOn w:val="Normal"/>
    <w:next w:val="Normal"/>
    <w:link w:val="Heading6Char"/>
    <w:rsid w:val="0080575D"/>
    <w:pPr>
      <w:keepNext/>
      <w:keepLines/>
      <w:numPr>
        <w:ilvl w:val="5"/>
        <w:numId w:val="7"/>
      </w:numPr>
      <w:spacing w:before="40" w:after="0" w:line="240" w:lineRule="auto"/>
      <w:outlineLvl w:val="5"/>
    </w:pPr>
    <w:rPr>
      <w:rFonts w:asciiTheme="majorHAnsi" w:eastAsiaTheme="majorEastAsia" w:hAnsiTheme="majorHAnsi" w:cstheme="majorBidi"/>
      <w:color w:val="1F4D78" w:themeColor="accent1" w:themeShade="7F"/>
      <w:szCs w:val="24"/>
      <w:lang w:val="en-GB" w:eastAsia="en-GB"/>
    </w:rPr>
  </w:style>
  <w:style w:type="paragraph" w:styleId="Heading7">
    <w:name w:val="heading 7"/>
    <w:basedOn w:val="Normal"/>
    <w:next w:val="Normal"/>
    <w:link w:val="Heading7Char"/>
    <w:semiHidden/>
    <w:unhideWhenUsed/>
    <w:rsid w:val="0080575D"/>
    <w:pPr>
      <w:keepNext/>
      <w:keepLines/>
      <w:numPr>
        <w:ilvl w:val="6"/>
        <w:numId w:val="7"/>
      </w:numPr>
      <w:spacing w:before="40" w:after="0" w:line="240" w:lineRule="auto"/>
      <w:outlineLvl w:val="6"/>
    </w:pPr>
    <w:rPr>
      <w:rFonts w:asciiTheme="majorHAnsi" w:eastAsiaTheme="majorEastAsia" w:hAnsiTheme="majorHAnsi" w:cstheme="majorBidi"/>
      <w:i/>
      <w:iCs/>
      <w:color w:val="1F4D78" w:themeColor="accent1" w:themeShade="7F"/>
      <w:szCs w:val="24"/>
      <w:lang w:val="en-GB" w:eastAsia="en-GB"/>
    </w:rPr>
  </w:style>
  <w:style w:type="paragraph" w:styleId="Heading8">
    <w:name w:val="heading 8"/>
    <w:basedOn w:val="Normal"/>
    <w:next w:val="Normal"/>
    <w:link w:val="Heading8Char"/>
    <w:semiHidden/>
    <w:unhideWhenUsed/>
    <w:rsid w:val="0080575D"/>
    <w:pPr>
      <w:keepNext/>
      <w:keepLines/>
      <w:numPr>
        <w:ilvl w:val="7"/>
        <w:numId w:val="7"/>
      </w:numPr>
      <w:spacing w:before="40" w:after="0" w:line="240" w:lineRule="auto"/>
      <w:outlineLvl w:val="7"/>
    </w:pPr>
    <w:rPr>
      <w:rFonts w:asciiTheme="majorHAnsi" w:eastAsiaTheme="majorEastAsia" w:hAnsiTheme="majorHAnsi" w:cstheme="majorBidi"/>
      <w:color w:val="272727" w:themeColor="text1" w:themeTint="D8"/>
      <w:sz w:val="21"/>
      <w:szCs w:val="21"/>
      <w:lang w:val="en-GB" w:eastAsia="en-GB"/>
    </w:rPr>
  </w:style>
  <w:style w:type="paragraph" w:styleId="Heading9">
    <w:name w:val="heading 9"/>
    <w:basedOn w:val="Normal"/>
    <w:next w:val="Normal"/>
    <w:link w:val="Heading9Char"/>
    <w:semiHidden/>
    <w:unhideWhenUsed/>
    <w:rsid w:val="0080575D"/>
    <w:pPr>
      <w:keepNext/>
      <w:keepLines/>
      <w:numPr>
        <w:ilvl w:val="8"/>
        <w:numId w:val="7"/>
      </w:numPr>
      <w:spacing w:before="40" w:after="0" w:line="240" w:lineRule="auto"/>
      <w:outlineLvl w:val="8"/>
    </w:pPr>
    <w:rPr>
      <w:rFonts w:asciiTheme="majorHAnsi" w:eastAsiaTheme="majorEastAsia" w:hAnsiTheme="majorHAnsi" w:cstheme="majorBidi"/>
      <w:i/>
      <w:iCs/>
      <w:color w:val="272727" w:themeColor="text1" w:themeTint="D8"/>
      <w:sz w:val="21"/>
      <w:szCs w:val="21"/>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441CEB"/>
    <w:pPr>
      <w:ind w:left="720"/>
      <w:contextualSpacing/>
    </w:pPr>
  </w:style>
  <w:style w:type="paragraph" w:styleId="NormalWeb">
    <w:name w:val="Normal (Web)"/>
    <w:basedOn w:val="Normal"/>
    <w:uiPriority w:val="99"/>
    <w:semiHidden/>
    <w:unhideWhenUsed/>
    <w:rsid w:val="00AA39AF"/>
    <w:pPr>
      <w:spacing w:before="100" w:beforeAutospacing="1" w:after="100" w:afterAutospacing="1" w:line="240" w:lineRule="auto"/>
    </w:pPr>
    <w:rPr>
      <w:rFonts w:ascii="Times New Roman" w:hAnsi="Times New Roman"/>
      <w:sz w:val="24"/>
      <w:szCs w:val="24"/>
    </w:rPr>
  </w:style>
  <w:style w:type="character" w:customStyle="1" w:styleId="Heading1Char">
    <w:name w:val="Heading 1 Char"/>
    <w:basedOn w:val="DefaultParagraphFont"/>
    <w:link w:val="Heading1"/>
    <w:rsid w:val="0080575D"/>
    <w:rPr>
      <w:rFonts w:ascii="Arial Bold" w:eastAsia="Times New Roman" w:hAnsi="Arial Bold" w:cs="Arial Bold"/>
      <w:b/>
      <w:bCs/>
      <w:color w:val="005294"/>
      <w:sz w:val="32"/>
      <w:szCs w:val="32"/>
      <w:lang w:val="en-GB" w:eastAsia="en-GB"/>
    </w:rPr>
  </w:style>
  <w:style w:type="character" w:customStyle="1" w:styleId="Heading2Char">
    <w:name w:val="Heading 2 Char"/>
    <w:basedOn w:val="DefaultParagraphFont"/>
    <w:link w:val="Heading2"/>
    <w:rsid w:val="0080575D"/>
    <w:rPr>
      <w:rFonts w:ascii="Arial Bold" w:eastAsia="Times New Roman" w:hAnsi="Arial Bold" w:cs="Arial Bold"/>
      <w:b/>
      <w:bCs/>
      <w:iCs/>
      <w:sz w:val="28"/>
      <w:szCs w:val="28"/>
      <w:lang w:val="en-GB" w:eastAsia="en-GB"/>
    </w:rPr>
  </w:style>
  <w:style w:type="character" w:customStyle="1" w:styleId="Heading3Char">
    <w:name w:val="Heading 3 Char"/>
    <w:basedOn w:val="DefaultParagraphFont"/>
    <w:link w:val="Heading3"/>
    <w:rsid w:val="0080575D"/>
    <w:rPr>
      <w:rFonts w:ascii="Arial Bold" w:eastAsia="Times New Roman" w:hAnsi="Arial Bold" w:cs="Arial Bold"/>
      <w:b/>
      <w:bCs/>
      <w:sz w:val="24"/>
      <w:szCs w:val="26"/>
      <w:lang w:val="en-GB" w:eastAsia="en-GB"/>
    </w:rPr>
  </w:style>
  <w:style w:type="character" w:customStyle="1" w:styleId="Heading4Char">
    <w:name w:val="Heading 4 Char"/>
    <w:basedOn w:val="DefaultParagraphFont"/>
    <w:link w:val="Heading4"/>
    <w:rsid w:val="0080575D"/>
    <w:rPr>
      <w:rFonts w:ascii="Arial Bold" w:eastAsia="Times New Roman" w:hAnsi="Arial Bold" w:cs="Times New Roman"/>
      <w:b/>
      <w:bCs/>
      <w:szCs w:val="28"/>
      <w:lang w:val="en-GB" w:eastAsia="en-GB"/>
    </w:rPr>
  </w:style>
  <w:style w:type="character" w:customStyle="1" w:styleId="Heading5Char">
    <w:name w:val="Heading 5 Char"/>
    <w:basedOn w:val="DefaultParagraphFont"/>
    <w:link w:val="Heading5"/>
    <w:rsid w:val="0080575D"/>
    <w:rPr>
      <w:rFonts w:ascii="Palatino Linotype" w:eastAsia="Times New Roman" w:hAnsi="Palatino Linotype" w:cs="Times New Roman"/>
      <w:b/>
      <w:bCs/>
      <w:i/>
      <w:iCs/>
      <w:color w:val="717074"/>
      <w:szCs w:val="26"/>
      <w:lang w:val="en-GB" w:eastAsia="en-GB"/>
    </w:rPr>
  </w:style>
  <w:style w:type="character" w:customStyle="1" w:styleId="Heading6Char">
    <w:name w:val="Heading 6 Char"/>
    <w:basedOn w:val="DefaultParagraphFont"/>
    <w:link w:val="Heading6"/>
    <w:rsid w:val="0080575D"/>
    <w:rPr>
      <w:rFonts w:asciiTheme="majorHAnsi" w:eastAsiaTheme="majorEastAsia" w:hAnsiTheme="majorHAnsi" w:cstheme="majorBidi"/>
      <w:color w:val="1F4D78" w:themeColor="accent1" w:themeShade="7F"/>
      <w:szCs w:val="24"/>
      <w:lang w:val="en-GB" w:eastAsia="en-GB"/>
    </w:rPr>
  </w:style>
  <w:style w:type="character" w:customStyle="1" w:styleId="Heading7Char">
    <w:name w:val="Heading 7 Char"/>
    <w:basedOn w:val="DefaultParagraphFont"/>
    <w:link w:val="Heading7"/>
    <w:semiHidden/>
    <w:rsid w:val="0080575D"/>
    <w:rPr>
      <w:rFonts w:asciiTheme="majorHAnsi" w:eastAsiaTheme="majorEastAsia" w:hAnsiTheme="majorHAnsi" w:cstheme="majorBidi"/>
      <w:i/>
      <w:iCs/>
      <w:color w:val="1F4D78" w:themeColor="accent1" w:themeShade="7F"/>
      <w:szCs w:val="24"/>
      <w:lang w:val="en-GB" w:eastAsia="en-GB"/>
    </w:rPr>
  </w:style>
  <w:style w:type="character" w:customStyle="1" w:styleId="Heading8Char">
    <w:name w:val="Heading 8 Char"/>
    <w:basedOn w:val="DefaultParagraphFont"/>
    <w:link w:val="Heading8"/>
    <w:semiHidden/>
    <w:rsid w:val="0080575D"/>
    <w:rPr>
      <w:rFonts w:asciiTheme="majorHAnsi" w:eastAsiaTheme="majorEastAsia" w:hAnsiTheme="majorHAnsi" w:cstheme="majorBidi"/>
      <w:color w:val="272727" w:themeColor="text1" w:themeTint="D8"/>
      <w:sz w:val="21"/>
      <w:szCs w:val="21"/>
      <w:lang w:val="en-GB" w:eastAsia="en-GB"/>
    </w:rPr>
  </w:style>
  <w:style w:type="character" w:customStyle="1" w:styleId="Heading9Char">
    <w:name w:val="Heading 9 Char"/>
    <w:basedOn w:val="DefaultParagraphFont"/>
    <w:link w:val="Heading9"/>
    <w:semiHidden/>
    <w:rsid w:val="0080575D"/>
    <w:rPr>
      <w:rFonts w:asciiTheme="majorHAnsi" w:eastAsiaTheme="majorEastAsia" w:hAnsiTheme="majorHAnsi" w:cstheme="majorBidi"/>
      <w:i/>
      <w:iCs/>
      <w:color w:val="272727" w:themeColor="text1" w:themeTint="D8"/>
      <w:sz w:val="21"/>
      <w:szCs w:val="21"/>
      <w:lang w:val="en-GB" w:eastAsia="en-GB"/>
    </w:rPr>
  </w:style>
  <w:style w:type="numbering" w:customStyle="1" w:styleId="Numbered">
    <w:name w:val="Numbered"/>
    <w:basedOn w:val="NoList"/>
    <w:rsid w:val="0080575D"/>
    <w:pPr>
      <w:numPr>
        <w:numId w:val="5"/>
      </w:numPr>
    </w:pPr>
  </w:style>
  <w:style w:type="character" w:customStyle="1" w:styleId="NormalBold">
    <w:name w:val="Normal Bold"/>
    <w:basedOn w:val="DefaultParagraphFont"/>
    <w:rsid w:val="0080575D"/>
    <w:rPr>
      <w:rFonts w:ascii="Arial" w:hAnsi="Arial"/>
      <w:b/>
      <w:bCs/>
      <w:sz w:val="20"/>
    </w:rPr>
  </w:style>
  <w:style w:type="paragraph" w:styleId="TOC1">
    <w:name w:val="toc 1"/>
    <w:basedOn w:val="Normal"/>
    <w:next w:val="Normal"/>
    <w:autoRedefine/>
    <w:uiPriority w:val="39"/>
    <w:rsid w:val="0080575D"/>
    <w:pPr>
      <w:tabs>
        <w:tab w:val="right" w:leader="dot" w:pos="9356"/>
      </w:tabs>
      <w:spacing w:before="120" w:after="120" w:line="240" w:lineRule="auto"/>
    </w:pPr>
    <w:rPr>
      <w:rFonts w:ascii="Palatino Linotype" w:hAnsi="Palatino Linotype"/>
      <w:color w:val="005294"/>
      <w:szCs w:val="24"/>
      <w:lang w:val="en-GB" w:eastAsia="en-GB"/>
    </w:rPr>
  </w:style>
  <w:style w:type="paragraph" w:styleId="TOC2">
    <w:name w:val="toc 2"/>
    <w:basedOn w:val="Normal"/>
    <w:next w:val="Normal"/>
    <w:autoRedefine/>
    <w:uiPriority w:val="39"/>
    <w:rsid w:val="0080575D"/>
    <w:pPr>
      <w:spacing w:before="120" w:after="120" w:line="240" w:lineRule="auto"/>
      <w:ind w:left="200"/>
    </w:pPr>
    <w:rPr>
      <w:rFonts w:ascii="Palatino Linotype" w:hAnsi="Palatino Linotype"/>
      <w:color w:val="005294"/>
      <w:szCs w:val="24"/>
      <w:lang w:val="en-GB" w:eastAsia="en-GB"/>
    </w:rPr>
  </w:style>
  <w:style w:type="character" w:styleId="Hyperlink">
    <w:name w:val="Hyperlink"/>
    <w:basedOn w:val="DefaultParagraphFont"/>
    <w:uiPriority w:val="99"/>
    <w:rsid w:val="0080575D"/>
    <w:rPr>
      <w:color w:val="005596"/>
      <w:u w:val="single"/>
    </w:rPr>
  </w:style>
  <w:style w:type="paragraph" w:styleId="TOC3">
    <w:name w:val="toc 3"/>
    <w:basedOn w:val="Normal"/>
    <w:next w:val="Normal"/>
    <w:autoRedefine/>
    <w:uiPriority w:val="39"/>
    <w:rsid w:val="0080575D"/>
    <w:pPr>
      <w:spacing w:before="120" w:after="120" w:line="240" w:lineRule="auto"/>
      <w:ind w:left="400"/>
    </w:pPr>
    <w:rPr>
      <w:rFonts w:ascii="Palatino Linotype" w:hAnsi="Palatino Linotype"/>
      <w:color w:val="005294"/>
      <w:szCs w:val="24"/>
      <w:lang w:val="en-GB" w:eastAsia="en-GB"/>
    </w:rPr>
  </w:style>
  <w:style w:type="paragraph" w:styleId="TOC4">
    <w:name w:val="toc 4"/>
    <w:basedOn w:val="Normal"/>
    <w:next w:val="Normal"/>
    <w:autoRedefine/>
    <w:uiPriority w:val="39"/>
    <w:rsid w:val="0080575D"/>
    <w:pPr>
      <w:spacing w:before="120" w:after="120" w:line="240" w:lineRule="auto"/>
      <w:ind w:left="403"/>
    </w:pPr>
    <w:rPr>
      <w:rFonts w:ascii="Palatino Linotype" w:hAnsi="Palatino Linotype"/>
      <w:color w:val="005294"/>
      <w:szCs w:val="24"/>
      <w:lang w:val="en-GB" w:eastAsia="en-GB"/>
    </w:rPr>
  </w:style>
  <w:style w:type="paragraph" w:styleId="Footer">
    <w:name w:val="footer"/>
    <w:basedOn w:val="Normal"/>
    <w:link w:val="FooterChar"/>
    <w:uiPriority w:val="99"/>
    <w:rsid w:val="0080575D"/>
    <w:pPr>
      <w:tabs>
        <w:tab w:val="center" w:pos="4153"/>
        <w:tab w:val="right" w:pos="8306"/>
      </w:tabs>
      <w:spacing w:before="120" w:after="120" w:line="240" w:lineRule="auto"/>
    </w:pPr>
    <w:rPr>
      <w:rFonts w:ascii="Arial Bold" w:hAnsi="Arial Bold"/>
      <w:color w:val="8BABC5"/>
      <w:szCs w:val="24"/>
      <w:lang w:val="en-GB" w:eastAsia="en-GB"/>
    </w:rPr>
  </w:style>
  <w:style w:type="character" w:customStyle="1" w:styleId="FooterChar">
    <w:name w:val="Footer Char"/>
    <w:basedOn w:val="DefaultParagraphFont"/>
    <w:link w:val="Footer"/>
    <w:uiPriority w:val="99"/>
    <w:rsid w:val="0080575D"/>
    <w:rPr>
      <w:rFonts w:ascii="Arial Bold" w:eastAsia="Times New Roman" w:hAnsi="Arial Bold" w:cs="Times New Roman"/>
      <w:color w:val="8BABC5"/>
      <w:szCs w:val="24"/>
      <w:lang w:val="en-GB" w:eastAsia="en-GB"/>
    </w:rPr>
  </w:style>
  <w:style w:type="table" w:styleId="TableGrid">
    <w:name w:val="Table Grid"/>
    <w:basedOn w:val="TableNormal"/>
    <w:rsid w:val="0080575D"/>
    <w:pPr>
      <w:spacing w:before="120" w:after="120" w:line="240" w:lineRule="auto"/>
    </w:pPr>
    <w:rPr>
      <w:rFonts w:ascii="Arial" w:eastAsia="Times New Roman" w:hAnsi="Arial" w:cs="Times New Roman"/>
      <w:sz w:val="20"/>
      <w:szCs w:val="20"/>
    </w:rPr>
    <w:tblPr>
      <w:tblBorders>
        <w:top w:val="single" w:sz="4" w:space="0" w:color="C0C0C0"/>
        <w:bottom w:val="single" w:sz="4" w:space="0" w:color="C0C0C0"/>
        <w:insideH w:val="single" w:sz="4" w:space="0" w:color="C0C0C0"/>
      </w:tblBorders>
      <w:tblCellMar>
        <w:left w:w="57" w:type="dxa"/>
        <w:right w:w="57" w:type="dxa"/>
      </w:tblCellMar>
    </w:tblPr>
  </w:style>
  <w:style w:type="character" w:styleId="PageNumber">
    <w:name w:val="page number"/>
    <w:basedOn w:val="DefaultParagraphFont"/>
    <w:rsid w:val="0080575D"/>
  </w:style>
  <w:style w:type="paragraph" w:customStyle="1" w:styleId="CoverSubheading">
    <w:name w:val="Cover Subheading"/>
    <w:basedOn w:val="Normal"/>
    <w:link w:val="CoverSubheadingChar"/>
    <w:qFormat/>
    <w:rsid w:val="0080575D"/>
    <w:pPr>
      <w:spacing w:before="120" w:after="120" w:line="240" w:lineRule="auto"/>
    </w:pPr>
    <w:rPr>
      <w:rFonts w:ascii="Palatino Linotype" w:hAnsi="Palatino Linotype"/>
      <w:b/>
      <w:sz w:val="28"/>
      <w:szCs w:val="28"/>
      <w:lang w:val="lb-LU" w:eastAsia="en-GB"/>
    </w:rPr>
  </w:style>
  <w:style w:type="character" w:customStyle="1" w:styleId="CoverSubheadingChar">
    <w:name w:val="Cover Subheading Char"/>
    <w:basedOn w:val="DefaultParagraphFont"/>
    <w:link w:val="CoverSubheading"/>
    <w:rsid w:val="0080575D"/>
    <w:rPr>
      <w:rFonts w:ascii="Palatino Linotype" w:eastAsia="Times New Roman" w:hAnsi="Palatino Linotype" w:cs="Times New Roman"/>
      <w:b/>
      <w:sz w:val="28"/>
      <w:szCs w:val="28"/>
      <w:lang w:val="lb-LU" w:eastAsia="en-GB"/>
    </w:rPr>
  </w:style>
  <w:style w:type="paragraph" w:customStyle="1" w:styleId="Note">
    <w:name w:val="Note"/>
    <w:basedOn w:val="Normal"/>
    <w:link w:val="NoteChar"/>
    <w:qFormat/>
    <w:rsid w:val="0080575D"/>
    <w:pPr>
      <w:spacing w:before="120" w:after="120" w:line="240" w:lineRule="auto"/>
    </w:pPr>
    <w:rPr>
      <w:rFonts w:ascii="Arial Bold" w:hAnsi="Arial Bold"/>
      <w:b/>
      <w:color w:val="005294"/>
      <w:sz w:val="32"/>
      <w:szCs w:val="20"/>
      <w:lang w:val="en-GB" w:eastAsia="en-GB"/>
    </w:rPr>
  </w:style>
  <w:style w:type="character" w:customStyle="1" w:styleId="NoteChar">
    <w:name w:val="Note Char"/>
    <w:basedOn w:val="Heading1Char"/>
    <w:link w:val="Note"/>
    <w:rsid w:val="0080575D"/>
    <w:rPr>
      <w:rFonts w:ascii="Arial Bold" w:eastAsia="Times New Roman" w:hAnsi="Arial Bold" w:cs="Times New Roman"/>
      <w:b/>
      <w:bCs w:val="0"/>
      <w:color w:val="005294"/>
      <w:sz w:val="32"/>
      <w:szCs w:val="20"/>
      <w:lang w:val="en-GB" w:eastAsia="en-GB"/>
    </w:rPr>
  </w:style>
  <w:style w:type="paragraph" w:customStyle="1" w:styleId="H1Nonumbering">
    <w:name w:val="H1 No numbering"/>
    <w:basedOn w:val="Heading1"/>
    <w:link w:val="H1NonumberingChar"/>
    <w:qFormat/>
    <w:rsid w:val="0080575D"/>
    <w:pPr>
      <w:numPr>
        <w:numId w:val="0"/>
      </w:numPr>
    </w:pPr>
  </w:style>
  <w:style w:type="character" w:customStyle="1" w:styleId="H1NonumberingChar">
    <w:name w:val="H1 No numbering Char"/>
    <w:basedOn w:val="Heading1Char"/>
    <w:link w:val="H1Nonumbering"/>
    <w:rsid w:val="0080575D"/>
    <w:rPr>
      <w:rFonts w:ascii="Arial Bold" w:eastAsia="Times New Roman" w:hAnsi="Arial Bold" w:cs="Arial Bold"/>
      <w:b/>
      <w:bCs/>
      <w:color w:val="005294"/>
      <w:sz w:val="32"/>
      <w:szCs w:val="32"/>
      <w:lang w:val="en-GB" w:eastAsia="en-GB"/>
    </w:rPr>
  </w:style>
  <w:style w:type="paragraph" w:customStyle="1" w:styleId="Numberedliststyle">
    <w:name w:val="Numbered list style"/>
    <w:basedOn w:val="ListParagraph"/>
    <w:link w:val="NumberedliststyleChar"/>
    <w:qFormat/>
    <w:rsid w:val="0080575D"/>
    <w:pPr>
      <w:numPr>
        <w:numId w:val="8"/>
      </w:numPr>
      <w:spacing w:before="120" w:after="120" w:line="240" w:lineRule="auto"/>
    </w:pPr>
    <w:rPr>
      <w:rFonts w:ascii="Palatino Linotype" w:hAnsi="Palatino Linotype"/>
    </w:rPr>
  </w:style>
  <w:style w:type="paragraph" w:customStyle="1" w:styleId="Introducingprocedures">
    <w:name w:val="Introducing procedures"/>
    <w:basedOn w:val="CoverSubheading"/>
    <w:link w:val="IntroducingproceduresChar"/>
    <w:qFormat/>
    <w:rsid w:val="0080575D"/>
    <w:rPr>
      <w:color w:val="595959" w:themeColor="text1" w:themeTint="A6"/>
      <w:szCs w:val="20"/>
    </w:rPr>
  </w:style>
  <w:style w:type="character" w:customStyle="1" w:styleId="ListParagraphChar">
    <w:name w:val="List Paragraph Char"/>
    <w:basedOn w:val="DefaultParagraphFont"/>
    <w:link w:val="ListParagraph"/>
    <w:rsid w:val="0080575D"/>
    <w:rPr>
      <w:rFonts w:ascii="Calibri" w:eastAsia="Times New Roman" w:hAnsi="Calibri" w:cs="Times New Roman"/>
    </w:rPr>
  </w:style>
  <w:style w:type="character" w:customStyle="1" w:styleId="NumberedliststyleChar">
    <w:name w:val="Numbered list style Char"/>
    <w:basedOn w:val="ListParagraphChar"/>
    <w:link w:val="Numberedliststyle"/>
    <w:rsid w:val="0080575D"/>
    <w:rPr>
      <w:rFonts w:ascii="Palatino Linotype" w:eastAsia="Times New Roman" w:hAnsi="Palatino Linotype" w:cs="Times New Roman"/>
    </w:rPr>
  </w:style>
  <w:style w:type="paragraph" w:styleId="Caption">
    <w:name w:val="caption"/>
    <w:basedOn w:val="Normal"/>
    <w:next w:val="Normal"/>
    <w:unhideWhenUsed/>
    <w:rsid w:val="0080575D"/>
    <w:pPr>
      <w:spacing w:after="200" w:line="240" w:lineRule="auto"/>
    </w:pPr>
    <w:rPr>
      <w:rFonts w:ascii="Palatino Linotype" w:hAnsi="Palatino Linotype"/>
      <w:i/>
      <w:iCs/>
      <w:color w:val="44546A" w:themeColor="text2"/>
      <w:sz w:val="18"/>
      <w:szCs w:val="18"/>
      <w:lang w:val="en-GB" w:eastAsia="en-GB"/>
    </w:rPr>
  </w:style>
  <w:style w:type="character" w:customStyle="1" w:styleId="IntroducingproceduresChar">
    <w:name w:val="Introducing procedures Char"/>
    <w:basedOn w:val="CoverSubheadingChar"/>
    <w:link w:val="Introducingprocedures"/>
    <w:rsid w:val="0080575D"/>
    <w:rPr>
      <w:rFonts w:ascii="Palatino Linotype" w:eastAsia="Times New Roman" w:hAnsi="Palatino Linotype" w:cs="Times New Roman"/>
      <w:b/>
      <w:color w:val="595959" w:themeColor="text1" w:themeTint="A6"/>
      <w:sz w:val="28"/>
      <w:szCs w:val="20"/>
      <w:lang w:val="lb-LU" w:eastAsia="en-GB"/>
    </w:rPr>
  </w:style>
  <w:style w:type="paragraph" w:customStyle="1" w:styleId="NoteBody">
    <w:name w:val="Note Body"/>
    <w:basedOn w:val="Normal"/>
    <w:link w:val="NoteBodyChar"/>
    <w:qFormat/>
    <w:rsid w:val="0080575D"/>
    <w:pPr>
      <w:spacing w:before="120" w:after="120" w:line="240" w:lineRule="auto"/>
    </w:pPr>
    <w:rPr>
      <w:rFonts w:ascii="Palatino Linotype" w:hAnsi="Palatino Linotype"/>
      <w:i/>
      <w:szCs w:val="24"/>
      <w:lang w:val="en-GB" w:eastAsia="en-GB"/>
    </w:rPr>
  </w:style>
  <w:style w:type="character" w:customStyle="1" w:styleId="NoteBodyChar">
    <w:name w:val="Note Body Char"/>
    <w:basedOn w:val="DefaultParagraphFont"/>
    <w:link w:val="NoteBody"/>
    <w:rsid w:val="0080575D"/>
    <w:rPr>
      <w:rFonts w:ascii="Palatino Linotype" w:eastAsia="Times New Roman" w:hAnsi="Palatino Linotype" w:cs="Times New Roman"/>
      <w:i/>
      <w:szCs w:val="24"/>
      <w:lang w:val="en-GB" w:eastAsia="en-GB"/>
    </w:rPr>
  </w:style>
  <w:style w:type="paragraph" w:customStyle="1" w:styleId="Appendix">
    <w:name w:val="Appendix"/>
    <w:basedOn w:val="H1Nonumbering"/>
    <w:link w:val="AppendixChar"/>
    <w:qFormat/>
    <w:rsid w:val="0080575D"/>
  </w:style>
  <w:style w:type="paragraph" w:customStyle="1" w:styleId="AppendixHeading2">
    <w:name w:val="Appendix Heading 2"/>
    <w:basedOn w:val="Heading2"/>
    <w:link w:val="AppendixHeading2Char"/>
    <w:qFormat/>
    <w:rsid w:val="0080575D"/>
    <w:pPr>
      <w:numPr>
        <w:ilvl w:val="0"/>
        <w:numId w:val="0"/>
      </w:numPr>
      <w:ind w:left="576" w:hanging="576"/>
    </w:pPr>
  </w:style>
  <w:style w:type="character" w:customStyle="1" w:styleId="AppendixChar">
    <w:name w:val="Appendix Char"/>
    <w:basedOn w:val="H1NonumberingChar"/>
    <w:link w:val="Appendix"/>
    <w:rsid w:val="0080575D"/>
    <w:rPr>
      <w:rFonts w:ascii="Arial Bold" w:eastAsia="Times New Roman" w:hAnsi="Arial Bold" w:cs="Arial Bold"/>
      <w:b/>
      <w:bCs/>
      <w:color w:val="005294"/>
      <w:sz w:val="32"/>
      <w:szCs w:val="32"/>
      <w:lang w:val="en-GB" w:eastAsia="en-GB"/>
    </w:rPr>
  </w:style>
  <w:style w:type="paragraph" w:customStyle="1" w:styleId="Appendixheading3">
    <w:name w:val="Appendix heading 3"/>
    <w:basedOn w:val="Heading3"/>
    <w:link w:val="Appendixheading3Char"/>
    <w:qFormat/>
    <w:rsid w:val="0080575D"/>
    <w:pPr>
      <w:numPr>
        <w:ilvl w:val="0"/>
        <w:numId w:val="0"/>
      </w:numPr>
      <w:ind w:left="720" w:hanging="720"/>
    </w:pPr>
  </w:style>
  <w:style w:type="character" w:customStyle="1" w:styleId="AppendixHeading2Char">
    <w:name w:val="Appendix Heading 2 Char"/>
    <w:basedOn w:val="Heading2Char"/>
    <w:link w:val="AppendixHeading2"/>
    <w:rsid w:val="0080575D"/>
    <w:rPr>
      <w:rFonts w:ascii="Arial Bold" w:eastAsia="Times New Roman" w:hAnsi="Arial Bold" w:cs="Arial Bold"/>
      <w:b/>
      <w:bCs/>
      <w:iCs/>
      <w:sz w:val="28"/>
      <w:szCs w:val="28"/>
      <w:lang w:val="en-GB" w:eastAsia="en-GB"/>
    </w:rPr>
  </w:style>
  <w:style w:type="character" w:customStyle="1" w:styleId="Appendixheading3Char">
    <w:name w:val="Appendix heading 3 Char"/>
    <w:basedOn w:val="Heading3Char"/>
    <w:link w:val="Appendixheading3"/>
    <w:rsid w:val="0080575D"/>
    <w:rPr>
      <w:rFonts w:ascii="Arial Bold" w:eastAsia="Times New Roman" w:hAnsi="Arial Bold" w:cs="Arial Bold"/>
      <w:b/>
      <w:bCs/>
      <w:sz w:val="24"/>
      <w:szCs w:val="26"/>
      <w:lang w:val="en-GB" w:eastAsia="en-GB"/>
    </w:rPr>
  </w:style>
  <w:style w:type="paragraph" w:customStyle="1" w:styleId="HeadingCover">
    <w:name w:val="Heading Cover"/>
    <w:basedOn w:val="H1Nonumbering"/>
    <w:link w:val="HeadingCoverChar"/>
    <w:qFormat/>
    <w:rsid w:val="0080575D"/>
    <w:rPr>
      <w:sz w:val="40"/>
      <w:szCs w:val="40"/>
    </w:rPr>
  </w:style>
  <w:style w:type="character" w:customStyle="1" w:styleId="HeadingCoverChar">
    <w:name w:val="Heading Cover Char"/>
    <w:basedOn w:val="H1NonumberingChar"/>
    <w:link w:val="HeadingCover"/>
    <w:rsid w:val="0080575D"/>
    <w:rPr>
      <w:rFonts w:ascii="Arial Bold" w:eastAsia="Times New Roman" w:hAnsi="Arial Bold" w:cs="Arial Bold"/>
      <w:b/>
      <w:bCs/>
      <w:color w:val="005294"/>
      <w:sz w:val="40"/>
      <w:szCs w:val="40"/>
      <w:lang w:val="en-GB" w:eastAsia="en-GB"/>
    </w:rPr>
  </w:style>
  <w:style w:type="paragraph" w:styleId="Header">
    <w:name w:val="header"/>
    <w:basedOn w:val="Normal"/>
    <w:link w:val="HeaderChar"/>
    <w:uiPriority w:val="99"/>
    <w:unhideWhenUsed/>
    <w:rsid w:val="00805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75D"/>
    <w:rPr>
      <w:rFonts w:ascii="Calibri" w:eastAsia="Times New Roman" w:hAnsi="Calibri" w:cs="Times New Roman"/>
    </w:rPr>
  </w:style>
  <w:style w:type="paragraph" w:styleId="TOCHeading">
    <w:name w:val="TOC Heading"/>
    <w:basedOn w:val="Heading1"/>
    <w:next w:val="Normal"/>
    <w:uiPriority w:val="39"/>
    <w:unhideWhenUsed/>
    <w:qFormat/>
    <w:rsid w:val="0049571A"/>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lang w:val="en-US" w:eastAsia="en-US"/>
    </w:rPr>
  </w:style>
  <w:style w:type="character" w:styleId="CommentReference">
    <w:name w:val="annotation reference"/>
    <w:basedOn w:val="DefaultParagraphFont"/>
    <w:uiPriority w:val="99"/>
    <w:semiHidden/>
    <w:unhideWhenUsed/>
    <w:rsid w:val="00EF5AAE"/>
    <w:rPr>
      <w:sz w:val="16"/>
      <w:szCs w:val="16"/>
    </w:rPr>
  </w:style>
  <w:style w:type="paragraph" w:styleId="CommentText">
    <w:name w:val="annotation text"/>
    <w:basedOn w:val="Normal"/>
    <w:link w:val="CommentTextChar"/>
    <w:uiPriority w:val="99"/>
    <w:semiHidden/>
    <w:unhideWhenUsed/>
    <w:rsid w:val="00EF5AAE"/>
    <w:pPr>
      <w:spacing w:line="240" w:lineRule="auto"/>
    </w:pPr>
    <w:rPr>
      <w:sz w:val="20"/>
      <w:szCs w:val="20"/>
    </w:rPr>
  </w:style>
  <w:style w:type="character" w:customStyle="1" w:styleId="CommentTextChar">
    <w:name w:val="Comment Text Char"/>
    <w:basedOn w:val="DefaultParagraphFont"/>
    <w:link w:val="CommentText"/>
    <w:uiPriority w:val="99"/>
    <w:semiHidden/>
    <w:rsid w:val="00EF5AAE"/>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EF5AAE"/>
    <w:rPr>
      <w:b/>
      <w:bCs/>
    </w:rPr>
  </w:style>
  <w:style w:type="character" w:customStyle="1" w:styleId="CommentSubjectChar">
    <w:name w:val="Comment Subject Char"/>
    <w:basedOn w:val="CommentTextChar"/>
    <w:link w:val="CommentSubject"/>
    <w:uiPriority w:val="99"/>
    <w:semiHidden/>
    <w:rsid w:val="00EF5AAE"/>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EF5A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5AAE"/>
    <w:rPr>
      <w:rFonts w:ascii="Segoe UI" w:eastAsia="Times New Roman" w:hAnsi="Segoe UI" w:cs="Segoe UI"/>
      <w:sz w:val="18"/>
      <w:szCs w:val="18"/>
    </w:rPr>
  </w:style>
  <w:style w:type="character" w:customStyle="1" w:styleId="Mention1">
    <w:name w:val="Mention1"/>
    <w:basedOn w:val="DefaultParagraphFont"/>
    <w:uiPriority w:val="99"/>
    <w:semiHidden/>
    <w:unhideWhenUsed/>
    <w:rsid w:val="002D02FA"/>
    <w:rPr>
      <w:color w:val="2B579A"/>
      <w:shd w:val="clear" w:color="auto" w:fill="E6E6E6"/>
    </w:rPr>
  </w:style>
  <w:style w:type="paragraph" w:styleId="Revision">
    <w:name w:val="Revision"/>
    <w:hidden/>
    <w:uiPriority w:val="99"/>
    <w:semiHidden/>
    <w:rsid w:val="00C71063"/>
    <w:pPr>
      <w:spacing w:after="0" w:line="240" w:lineRule="auto"/>
    </w:pPr>
    <w:rPr>
      <w:rFonts w:ascii="Calibri" w:eastAsia="Times New Roman" w:hAnsi="Calibri" w:cs="Times New Roman"/>
    </w:rPr>
  </w:style>
  <w:style w:type="character" w:customStyle="1" w:styleId="Mention2">
    <w:name w:val="Mention2"/>
    <w:basedOn w:val="DefaultParagraphFont"/>
    <w:uiPriority w:val="99"/>
    <w:semiHidden/>
    <w:unhideWhenUsed/>
    <w:rsid w:val="008C7CD8"/>
    <w:rPr>
      <w:color w:val="2B579A"/>
      <w:shd w:val="clear" w:color="auto" w:fill="E6E6E6"/>
    </w:rPr>
  </w:style>
  <w:style w:type="character" w:styleId="FollowedHyperlink">
    <w:name w:val="FollowedHyperlink"/>
    <w:basedOn w:val="DefaultParagraphFont"/>
    <w:uiPriority w:val="99"/>
    <w:semiHidden/>
    <w:unhideWhenUsed/>
    <w:rsid w:val="005D57B6"/>
    <w:rPr>
      <w:color w:val="954F72" w:themeColor="followedHyperlink"/>
      <w:u w:val="single"/>
    </w:rPr>
  </w:style>
  <w:style w:type="character" w:customStyle="1" w:styleId="Mention3">
    <w:name w:val="Mention3"/>
    <w:basedOn w:val="DefaultParagraphFont"/>
    <w:uiPriority w:val="99"/>
    <w:semiHidden/>
    <w:unhideWhenUsed/>
    <w:rsid w:val="00E0596E"/>
    <w:rPr>
      <w:color w:val="2B579A"/>
      <w:shd w:val="clear" w:color="auto" w:fill="E6E6E6"/>
    </w:rPr>
  </w:style>
  <w:style w:type="paragraph" w:styleId="HTMLPreformatted">
    <w:name w:val="HTML Preformatted"/>
    <w:basedOn w:val="Normal"/>
    <w:link w:val="HTMLPreformattedChar"/>
    <w:uiPriority w:val="99"/>
    <w:semiHidden/>
    <w:unhideWhenUsed/>
    <w:rsid w:val="00881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81298"/>
    <w:rPr>
      <w:rFonts w:ascii="Courier New" w:eastAsia="Times New Roman" w:hAnsi="Courier New" w:cs="Courier New"/>
      <w:sz w:val="20"/>
      <w:szCs w:val="20"/>
    </w:rPr>
  </w:style>
  <w:style w:type="character" w:customStyle="1" w:styleId="command">
    <w:name w:val="command"/>
    <w:basedOn w:val="DefaultParagraphFont"/>
    <w:rsid w:val="00881298"/>
  </w:style>
  <w:style w:type="character" w:styleId="Emphasis">
    <w:name w:val="Emphasis"/>
    <w:basedOn w:val="DefaultParagraphFont"/>
    <w:uiPriority w:val="20"/>
    <w:qFormat/>
    <w:rsid w:val="00881298"/>
    <w:rPr>
      <w:i/>
      <w:iCs/>
    </w:rPr>
  </w:style>
  <w:style w:type="character" w:customStyle="1" w:styleId="output">
    <w:name w:val="output"/>
    <w:basedOn w:val="DefaultParagraphFont"/>
    <w:rsid w:val="00881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326832">
      <w:bodyDiv w:val="1"/>
      <w:marLeft w:val="0"/>
      <w:marRight w:val="0"/>
      <w:marTop w:val="0"/>
      <w:marBottom w:val="0"/>
      <w:divBdr>
        <w:top w:val="none" w:sz="0" w:space="0" w:color="auto"/>
        <w:left w:val="none" w:sz="0" w:space="0" w:color="auto"/>
        <w:bottom w:val="none" w:sz="0" w:space="0" w:color="auto"/>
        <w:right w:val="none" w:sz="0" w:space="0" w:color="auto"/>
      </w:divBdr>
    </w:div>
    <w:div w:id="590967118">
      <w:bodyDiv w:val="1"/>
      <w:marLeft w:val="0"/>
      <w:marRight w:val="0"/>
      <w:marTop w:val="0"/>
      <w:marBottom w:val="0"/>
      <w:divBdr>
        <w:top w:val="none" w:sz="0" w:space="0" w:color="auto"/>
        <w:left w:val="none" w:sz="0" w:space="0" w:color="auto"/>
        <w:bottom w:val="none" w:sz="0" w:space="0" w:color="auto"/>
        <w:right w:val="none" w:sz="0" w:space="0" w:color="auto"/>
      </w:divBdr>
    </w:div>
    <w:div w:id="651059303">
      <w:bodyDiv w:val="1"/>
      <w:marLeft w:val="0"/>
      <w:marRight w:val="0"/>
      <w:marTop w:val="0"/>
      <w:marBottom w:val="0"/>
      <w:divBdr>
        <w:top w:val="none" w:sz="0" w:space="0" w:color="auto"/>
        <w:left w:val="none" w:sz="0" w:space="0" w:color="auto"/>
        <w:bottom w:val="none" w:sz="0" w:space="0" w:color="auto"/>
        <w:right w:val="none" w:sz="0" w:space="0" w:color="auto"/>
      </w:divBdr>
    </w:div>
    <w:div w:id="664632853">
      <w:bodyDiv w:val="1"/>
      <w:marLeft w:val="0"/>
      <w:marRight w:val="0"/>
      <w:marTop w:val="0"/>
      <w:marBottom w:val="0"/>
      <w:divBdr>
        <w:top w:val="none" w:sz="0" w:space="0" w:color="auto"/>
        <w:left w:val="none" w:sz="0" w:space="0" w:color="auto"/>
        <w:bottom w:val="none" w:sz="0" w:space="0" w:color="auto"/>
        <w:right w:val="none" w:sz="0" w:space="0" w:color="auto"/>
      </w:divBdr>
    </w:div>
    <w:div w:id="752628997">
      <w:bodyDiv w:val="1"/>
      <w:marLeft w:val="0"/>
      <w:marRight w:val="0"/>
      <w:marTop w:val="0"/>
      <w:marBottom w:val="0"/>
      <w:divBdr>
        <w:top w:val="none" w:sz="0" w:space="0" w:color="auto"/>
        <w:left w:val="none" w:sz="0" w:space="0" w:color="auto"/>
        <w:bottom w:val="none" w:sz="0" w:space="0" w:color="auto"/>
        <w:right w:val="none" w:sz="0" w:space="0" w:color="auto"/>
      </w:divBdr>
    </w:div>
    <w:div w:id="844050391">
      <w:bodyDiv w:val="1"/>
      <w:marLeft w:val="0"/>
      <w:marRight w:val="0"/>
      <w:marTop w:val="0"/>
      <w:marBottom w:val="0"/>
      <w:divBdr>
        <w:top w:val="none" w:sz="0" w:space="0" w:color="auto"/>
        <w:left w:val="none" w:sz="0" w:space="0" w:color="auto"/>
        <w:bottom w:val="none" w:sz="0" w:space="0" w:color="auto"/>
        <w:right w:val="none" w:sz="0" w:space="0" w:color="auto"/>
      </w:divBdr>
    </w:div>
    <w:div w:id="955671801">
      <w:bodyDiv w:val="1"/>
      <w:marLeft w:val="0"/>
      <w:marRight w:val="0"/>
      <w:marTop w:val="0"/>
      <w:marBottom w:val="0"/>
      <w:divBdr>
        <w:top w:val="none" w:sz="0" w:space="0" w:color="auto"/>
        <w:left w:val="none" w:sz="0" w:space="0" w:color="auto"/>
        <w:bottom w:val="none" w:sz="0" w:space="0" w:color="auto"/>
        <w:right w:val="none" w:sz="0" w:space="0" w:color="auto"/>
      </w:divBdr>
    </w:div>
    <w:div w:id="1001742294">
      <w:bodyDiv w:val="1"/>
      <w:marLeft w:val="0"/>
      <w:marRight w:val="0"/>
      <w:marTop w:val="0"/>
      <w:marBottom w:val="0"/>
      <w:divBdr>
        <w:top w:val="none" w:sz="0" w:space="0" w:color="auto"/>
        <w:left w:val="none" w:sz="0" w:space="0" w:color="auto"/>
        <w:bottom w:val="none" w:sz="0" w:space="0" w:color="auto"/>
        <w:right w:val="none" w:sz="0" w:space="0" w:color="auto"/>
      </w:divBdr>
      <w:divsChild>
        <w:div w:id="1259603416">
          <w:marLeft w:val="0"/>
          <w:marRight w:val="0"/>
          <w:marTop w:val="0"/>
          <w:marBottom w:val="0"/>
          <w:divBdr>
            <w:top w:val="none" w:sz="0" w:space="0" w:color="auto"/>
            <w:left w:val="none" w:sz="0" w:space="0" w:color="auto"/>
            <w:bottom w:val="none" w:sz="0" w:space="0" w:color="auto"/>
            <w:right w:val="none" w:sz="0" w:space="0" w:color="auto"/>
          </w:divBdr>
        </w:div>
      </w:divsChild>
    </w:div>
    <w:div w:id="1226725288">
      <w:bodyDiv w:val="1"/>
      <w:marLeft w:val="0"/>
      <w:marRight w:val="0"/>
      <w:marTop w:val="0"/>
      <w:marBottom w:val="0"/>
      <w:divBdr>
        <w:top w:val="none" w:sz="0" w:space="0" w:color="auto"/>
        <w:left w:val="none" w:sz="0" w:space="0" w:color="auto"/>
        <w:bottom w:val="none" w:sz="0" w:space="0" w:color="auto"/>
        <w:right w:val="none" w:sz="0" w:space="0" w:color="auto"/>
      </w:divBdr>
    </w:div>
    <w:div w:id="1406225258">
      <w:bodyDiv w:val="1"/>
      <w:marLeft w:val="0"/>
      <w:marRight w:val="0"/>
      <w:marTop w:val="0"/>
      <w:marBottom w:val="0"/>
      <w:divBdr>
        <w:top w:val="none" w:sz="0" w:space="0" w:color="auto"/>
        <w:left w:val="none" w:sz="0" w:space="0" w:color="auto"/>
        <w:bottom w:val="none" w:sz="0" w:space="0" w:color="auto"/>
        <w:right w:val="none" w:sz="0" w:space="0" w:color="auto"/>
      </w:divBdr>
    </w:div>
    <w:div w:id="1535390522">
      <w:bodyDiv w:val="1"/>
      <w:marLeft w:val="0"/>
      <w:marRight w:val="0"/>
      <w:marTop w:val="0"/>
      <w:marBottom w:val="0"/>
      <w:divBdr>
        <w:top w:val="none" w:sz="0" w:space="0" w:color="auto"/>
        <w:left w:val="none" w:sz="0" w:space="0" w:color="auto"/>
        <w:bottom w:val="none" w:sz="0" w:space="0" w:color="auto"/>
        <w:right w:val="none" w:sz="0" w:space="0" w:color="auto"/>
      </w:divBdr>
    </w:div>
    <w:div w:id="157609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help.github.com/articles/generating-a-new-ssh-key-and-adding-it-to-the-ssh-agent/"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scm.com/download/win" TargetMode="External"/><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60141-8699-41EE-AA55-0EB5690BA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1202</Words>
  <Characters>6852</Characters>
  <Application>Microsoft Office Word</Application>
  <DocSecurity>4</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Temenos</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Cristina Negrila</dc:creator>
  <cp:lastModifiedBy>Gabriel Ciobotaru</cp:lastModifiedBy>
  <cp:revision>2</cp:revision>
  <cp:lastPrinted>2017-05-19T12:38:00Z</cp:lastPrinted>
  <dcterms:created xsi:type="dcterms:W3CDTF">2017-09-26T08:37:00Z</dcterms:created>
  <dcterms:modified xsi:type="dcterms:W3CDTF">2017-09-26T08:37:00Z</dcterms:modified>
</cp:coreProperties>
</file>