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Ticket controller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La classe </w:t>
      </w:r>
      <w:r>
        <w:rPr>
          <w:b w:val="1"/>
          <w:bCs w:val="1"/>
          <w:rtl w:val="0"/>
          <w:lang w:val="it-IT"/>
        </w:rPr>
        <w:t>TicketController</w:t>
      </w:r>
      <w:r>
        <w:rPr>
          <w:rtl w:val="0"/>
        </w:rPr>
        <w:t xml:space="preserve"> si occupa della gestione delle richieste inerenti la visualizzazione, l</w:t>
      </w:r>
      <w:r>
        <w:rPr>
          <w:rtl w:val="0"/>
        </w:rPr>
        <w:t>’</w:t>
      </w:r>
      <w:r>
        <w:rPr>
          <w:rtl w:val="0"/>
        </w:rPr>
        <w:t>emissione e l</w:t>
      </w:r>
      <w:r>
        <w:rPr>
          <w:rtl w:val="0"/>
        </w:rPr>
        <w:t>’</w:t>
      </w:r>
      <w:r>
        <w:rPr>
          <w:rtl w:val="0"/>
        </w:rPr>
        <w:t xml:space="preserve">invalidazione dei biglietti. Le richieste che provengono dai client vengono valutate e sanificate per poi essere eventualmente inoltrate allo smart contract che gira sulla blockchain o al database.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La classe fornisce una serie di metodi pubblici: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getTicket()</w:t>
      </w:r>
      <w:r>
        <w:rPr>
          <w:rtl w:val="0"/>
        </w:rPr>
        <w:t xml:space="preserve"> interroga il database per ottenere tutti i dati relativi ad un determinato biglietto (dati del possessore, dati dell</w:t>
      </w:r>
      <w:r>
        <w:rPr>
          <w:rtl w:val="0"/>
        </w:rPr>
        <w:t>’</w:t>
      </w:r>
      <w:r>
        <w:rPr>
          <w:rtl w:val="0"/>
        </w:rPr>
        <w:t xml:space="preserve">evento, sigillo fiscale, orario di emissione, </w:t>
      </w:r>
      <w:r>
        <w:rPr>
          <w:rtl w:val="0"/>
        </w:rPr>
        <w:t>…</w:t>
      </w:r>
      <w:r>
        <w:rPr>
          <w:rtl w:val="0"/>
        </w:rPr>
        <w:t xml:space="preserve">). Il metodo invoca la funzione </w:t>
      </w:r>
      <w:r>
        <w:rPr>
          <w:b w:val="1"/>
          <w:bCs w:val="1"/>
          <w:rtl w:val="0"/>
          <w:lang w:val="it-IT"/>
        </w:rPr>
        <w:t>findOne()</w:t>
      </w:r>
      <w:r>
        <w:rPr>
          <w:rtl w:val="0"/>
        </w:rPr>
        <w:t>, definita all</w:t>
      </w:r>
      <w:r>
        <w:rPr>
          <w:rtl w:val="0"/>
        </w:rPr>
        <w:t>’</w:t>
      </w:r>
      <w:r>
        <w:rPr>
          <w:rtl w:val="0"/>
        </w:rPr>
        <w:t>interno della libreria interna dell</w:t>
      </w:r>
      <w:r>
        <w:rPr>
          <w:rtl w:val="0"/>
        </w:rPr>
        <w:t>’</w:t>
      </w:r>
      <w:r>
        <w:rPr>
          <w:rtl w:val="0"/>
        </w:rPr>
        <w:t xml:space="preserve">applicazione web (cartella functions), per trovare il record associato al biglietto cercato in base al suo </w:t>
      </w:r>
      <w:r>
        <w:rPr>
          <w:b w:val="1"/>
          <w:bCs w:val="1"/>
          <w:rtl w:val="0"/>
          <w:lang w:val="it-IT"/>
        </w:rPr>
        <w:t>id</w:t>
      </w:r>
      <w:r>
        <w:rPr>
          <w:rtl w:val="0"/>
        </w:rPr>
        <w:t>. Il metodo verifica poi se l</w:t>
      </w:r>
      <w:r>
        <w:rPr>
          <w:rtl w:val="0"/>
        </w:rPr>
        <w:t>’</w:t>
      </w:r>
      <w:r>
        <w:rPr>
          <w:rtl w:val="0"/>
        </w:rPr>
        <w:t>utente che richiede di visualizzare i dati del biglietto sia anche colui che lo ha acquistato. In caso negativo la richiesta fallisce. Vengono eseguite altre due interrogazioni al database, stavolta per ottenere i dati relativi all</w:t>
      </w:r>
      <w:r>
        <w:rPr>
          <w:rtl w:val="0"/>
        </w:rPr>
        <w:t>’</w:t>
      </w:r>
      <w:r>
        <w:rPr>
          <w:rtl w:val="0"/>
        </w:rPr>
        <w:t>evento associato al biglietto e quelli relativi al suo possessore. Tutte e tre le interrogazioni al database restituiscono come risultato un oggetto JSON. I tre JSON vengono fusi insieme ottenendo una descrizione pi</w:t>
      </w:r>
      <w:r>
        <w:rPr>
          <w:rtl w:val="0"/>
        </w:rPr>
        <w:t xml:space="preserve">ù </w:t>
      </w:r>
      <w:r>
        <w:rPr>
          <w:rtl w:val="0"/>
        </w:rPr>
        <w:t>dettagliata del biglietto. La funzione richiede come parametri: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id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utente</w:t>
      </w:r>
      <w:r>
        <w:rPr>
          <w:rtl w:val="0"/>
        </w:rPr>
        <w:t xml:space="preserve"> che effettua la richiesta di interrogare il database;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 xml:space="preserve">id del biglietto </w:t>
      </w:r>
      <w:r>
        <w:rPr>
          <w:rtl w:val="0"/>
        </w:rPr>
        <w:t>di cui si vogliono ottenere i dati.</w:t>
      </w:r>
    </w:p>
    <w:p>
      <w:pPr>
        <w:pStyle w:val="Corpo"/>
        <w:ind w:left="170" w:firstLine="0"/>
      </w:pPr>
      <w:r>
        <w:rPr>
          <w:rtl w:val="0"/>
          <w:lang w:val="it-IT"/>
        </w:rPr>
        <w:t xml:space="preserve">La funzione restituisce come risultato una </w:t>
      </w:r>
      <w:r>
        <w:rPr>
          <w:b w:val="1"/>
          <w:bCs w:val="1"/>
          <w:rtl w:val="0"/>
          <w:lang w:val="it-IT"/>
        </w:rPr>
        <w:t>tupla</w:t>
      </w:r>
      <w:r>
        <w:rPr>
          <w:rtl w:val="0"/>
          <w:lang w:val="it-IT"/>
        </w:rPr>
        <w:t xml:space="preserve"> (array) contenente lo stato della richiesta (</w:t>
      </w:r>
      <w:r>
        <w:rPr>
          <w:b w:val="1"/>
          <w:bCs w:val="1"/>
          <w:rtl w:val="0"/>
          <w:lang w:val="it-IT"/>
        </w:rPr>
        <w:t>codice HTTP 200</w:t>
      </w:r>
      <w:r>
        <w:rPr>
          <w:rtl w:val="0"/>
          <w:lang w:val="it-IT"/>
        </w:rPr>
        <w:t xml:space="preserve"> in caso di successo) e un </w:t>
      </w:r>
      <w:r>
        <w:rPr>
          <w:b w:val="1"/>
          <w:bCs w:val="1"/>
          <w:rtl w:val="0"/>
          <w:lang w:val="it-IT"/>
        </w:rPr>
        <w:t>JSON</w:t>
      </w:r>
      <w:r>
        <w:rPr>
          <w:rtl w:val="0"/>
          <w:lang w:val="it-IT"/>
        </w:rPr>
        <w:t xml:space="preserve"> contenente i dati del biglietto. Se la richiesta fallisce viene restituito lo stato di fallimento (</w:t>
      </w:r>
      <w:r>
        <w:rPr>
          <w:b w:val="1"/>
          <w:bCs w:val="1"/>
          <w:rtl w:val="0"/>
          <w:lang w:val="it-IT"/>
        </w:rPr>
        <w:t>codice HTTP 500</w:t>
      </w:r>
      <w:r>
        <w:rPr>
          <w:rtl w:val="0"/>
          <w:lang w:val="it-IT"/>
        </w:rPr>
        <w:t>) e una stringa contenente un messaggio di errore.</w:t>
      </w:r>
    </w:p>
    <w:p>
      <w:pPr>
        <w:pStyle w:val="Corpo"/>
        <w:ind w:left="170" w:firstLine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getTicketsByUser()</w:t>
      </w:r>
      <w:r>
        <w:rPr>
          <w:rtl w:val="0"/>
        </w:rPr>
        <w:t xml:space="preserve"> interroga il database per ottenere tutti i biglietti acquistati da un dato utente. Il metodo invoca la funzione </w:t>
      </w:r>
      <w:r>
        <w:rPr>
          <w:b w:val="1"/>
          <w:bCs w:val="1"/>
          <w:rtl w:val="0"/>
          <w:lang w:val="it-IT"/>
        </w:rPr>
        <w:t>find()</w:t>
      </w:r>
      <w:r>
        <w:rPr>
          <w:rtl w:val="0"/>
        </w:rPr>
        <w:t>, definita all</w:t>
      </w:r>
      <w:r>
        <w:rPr>
          <w:rtl w:val="0"/>
        </w:rPr>
        <w:t>’</w:t>
      </w:r>
      <w:r>
        <w:rPr>
          <w:rtl w:val="0"/>
        </w:rPr>
        <w:t>interno della libreria interna dell</w:t>
      </w:r>
      <w:r>
        <w:rPr>
          <w:rtl w:val="0"/>
        </w:rPr>
        <w:t>’</w:t>
      </w:r>
      <w:r>
        <w:rPr>
          <w:rtl w:val="0"/>
        </w:rPr>
        <w:t xml:space="preserve">applicazione web (cartella functions), per trovare tutti i record associati ad un certo </w:t>
      </w:r>
      <w:r>
        <w:rPr>
          <w:b w:val="1"/>
          <w:bCs w:val="1"/>
          <w:rtl w:val="0"/>
          <w:lang w:val="it-IT"/>
        </w:rPr>
        <w:t>user id</w:t>
      </w:r>
      <w:r>
        <w:rPr>
          <w:rtl w:val="0"/>
        </w:rPr>
        <w:t xml:space="preserve"> (codice univoco assegnato all</w:t>
      </w:r>
      <w:r>
        <w:rPr>
          <w:rtl w:val="0"/>
        </w:rPr>
        <w:t>’</w:t>
      </w:r>
      <w:r>
        <w:rPr>
          <w:rtl w:val="0"/>
        </w:rPr>
        <w:t>utente che possiede il biglietto). La lista di record ottenuta viene poi filtrata scartando i record associati a biglietti gi</w:t>
      </w:r>
      <w:r>
        <w:rPr>
          <w:rtl w:val="0"/>
        </w:rPr>
        <w:t xml:space="preserve">à </w:t>
      </w:r>
      <w:r>
        <w:rPr>
          <w:rtl w:val="0"/>
        </w:rPr>
        <w:t xml:space="preserve">invalidati (campo </w:t>
      </w:r>
      <w:r>
        <w:rPr>
          <w:b w:val="1"/>
          <w:bCs w:val="1"/>
          <w:rtl w:val="0"/>
          <w:lang w:val="it-IT"/>
        </w:rPr>
        <w:t>isUsed</w:t>
      </w:r>
      <w:r>
        <w:rPr>
          <w:rtl w:val="0"/>
        </w:rPr>
        <w:t xml:space="preserve"> con valore </w:t>
      </w:r>
      <w:r>
        <w:rPr>
          <w:b w:val="1"/>
          <w:bCs w:val="1"/>
          <w:rtl w:val="0"/>
          <w:lang w:val="it-IT"/>
        </w:rPr>
        <w:t>true</w:t>
      </w:r>
      <w:r>
        <w:rPr>
          <w:rtl w:val="0"/>
        </w:rPr>
        <w:t>). Viene eseguita un</w:t>
      </w:r>
      <w:r>
        <w:rPr>
          <w:rtl w:val="0"/>
        </w:rPr>
        <w:t>’</w:t>
      </w:r>
      <w:r>
        <w:rPr>
          <w:rtl w:val="0"/>
        </w:rPr>
        <w:t>altra interrogazione al database, stavolta per ottenere i dati relativi all</w:t>
      </w:r>
      <w:r>
        <w:rPr>
          <w:rtl w:val="0"/>
        </w:rPr>
        <w:t>’</w:t>
      </w:r>
      <w:r>
        <w:rPr>
          <w:rtl w:val="0"/>
        </w:rPr>
        <w:t>evento associato al biglietto. Tutte e due le interrogazioni al database restituiscono come risultato un oggetto JSON. I due JSON vengono fusi insieme ottenendo una descrizione pi</w:t>
      </w:r>
      <w:r>
        <w:rPr>
          <w:rtl w:val="0"/>
        </w:rPr>
        <w:t xml:space="preserve">ù </w:t>
      </w:r>
      <w:r>
        <w:rPr>
          <w:rtl w:val="0"/>
        </w:rPr>
        <w:t>dettagliata del biglietto. La funzione richiede come parametro 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id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utente</w:t>
      </w:r>
      <w:r>
        <w:rPr>
          <w:rtl w:val="0"/>
        </w:rPr>
        <w:t xml:space="preserve"> che effettua la richiesta di interrogare il database. La funzione restituisce come risultato una </w:t>
      </w:r>
      <w:r>
        <w:rPr>
          <w:b w:val="1"/>
          <w:bCs w:val="1"/>
          <w:rtl w:val="0"/>
          <w:lang w:val="it-IT"/>
        </w:rPr>
        <w:t>tupla</w:t>
      </w:r>
      <w:r>
        <w:rPr>
          <w:rtl w:val="0"/>
        </w:rPr>
        <w:t xml:space="preserve"> (array) contenente lo stato della richiesta (</w:t>
      </w:r>
      <w:r>
        <w:rPr>
          <w:b w:val="1"/>
          <w:bCs w:val="1"/>
          <w:rtl w:val="0"/>
          <w:lang w:val="it-IT"/>
        </w:rPr>
        <w:t>codice HTTP 200</w:t>
      </w:r>
      <w:r>
        <w:rPr>
          <w:rtl w:val="0"/>
        </w:rPr>
        <w:t xml:space="preserve"> in caso di successo) e un </w:t>
      </w:r>
      <w:r>
        <w:rPr>
          <w:b w:val="1"/>
          <w:bCs w:val="1"/>
          <w:rtl w:val="0"/>
          <w:lang w:val="it-IT"/>
        </w:rPr>
        <w:t>lista</w:t>
      </w:r>
      <w:r>
        <w:rPr>
          <w:rtl w:val="0"/>
        </w:rPr>
        <w:t xml:space="preserve"> (array) contenente tutti i biglietti posseduti dall</w:t>
      </w:r>
      <w:r>
        <w:rPr>
          <w:rtl w:val="0"/>
        </w:rPr>
        <w:t>’</w:t>
      </w:r>
      <w:r>
        <w:rPr>
          <w:rtl w:val="0"/>
        </w:rPr>
        <w:t>utente. Se la richiesta fallisce viene restituito lo stato di fallimento (</w:t>
      </w:r>
      <w:r>
        <w:rPr>
          <w:b w:val="1"/>
          <w:bCs w:val="1"/>
          <w:rtl w:val="0"/>
          <w:lang w:val="it-IT"/>
        </w:rPr>
        <w:t>codice HTTP 500</w:t>
      </w:r>
      <w:r>
        <w:rPr>
          <w:rtl w:val="0"/>
        </w:rPr>
        <w:t>) e una stringa contenente un messaggio di errore.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getTicketsByEvent()</w:t>
      </w:r>
      <w:r>
        <w:rPr>
          <w:rtl w:val="0"/>
        </w:rPr>
        <w:t xml:space="preserve"> interroga il database per ottenere tutti i biglietti emessi per un certo evento. Il metodo invoca la funzione </w:t>
      </w:r>
      <w:r>
        <w:rPr>
          <w:b w:val="1"/>
          <w:bCs w:val="1"/>
          <w:rtl w:val="0"/>
          <w:lang w:val="it-IT"/>
        </w:rPr>
        <w:t>find()</w:t>
      </w:r>
      <w:r>
        <w:rPr>
          <w:rtl w:val="0"/>
        </w:rPr>
        <w:t>, definita all</w:t>
      </w:r>
      <w:r>
        <w:rPr>
          <w:rtl w:val="0"/>
        </w:rPr>
        <w:t>’</w:t>
      </w:r>
      <w:r>
        <w:rPr>
          <w:rtl w:val="0"/>
        </w:rPr>
        <w:t>interno della libreria interna dell</w:t>
      </w:r>
      <w:r>
        <w:rPr>
          <w:rtl w:val="0"/>
        </w:rPr>
        <w:t>’</w:t>
      </w:r>
      <w:r>
        <w:rPr>
          <w:rtl w:val="0"/>
        </w:rPr>
        <w:t xml:space="preserve">applicazione web (cartella functions), per trovare tutti i record associati ad un certo </w:t>
      </w:r>
      <w:r>
        <w:rPr>
          <w:b w:val="1"/>
          <w:bCs w:val="1"/>
          <w:rtl w:val="0"/>
          <w:lang w:val="it-IT"/>
        </w:rPr>
        <w:t>event id</w:t>
      </w:r>
      <w:r>
        <w:rPr>
          <w:rtl w:val="0"/>
        </w:rPr>
        <w:t xml:space="preserve"> (codice univoco assegnato agli eventi disponibili sul sito). La funzione richiede come parametro 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id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evento</w:t>
      </w:r>
      <w:r>
        <w:rPr>
          <w:rtl w:val="0"/>
        </w:rPr>
        <w:t xml:space="preserve"> per cui si vuole ottenere un</w:t>
      </w:r>
      <w:r>
        <w:rPr>
          <w:rtl w:val="0"/>
        </w:rPr>
        <w:t>’</w:t>
      </w:r>
      <w:r>
        <w:rPr>
          <w:rtl w:val="0"/>
        </w:rPr>
        <w:t xml:space="preserve">elenco di tutti i biglietti emessi. La funzione restituisce come risultato una </w:t>
      </w:r>
      <w:r>
        <w:rPr>
          <w:b w:val="1"/>
          <w:bCs w:val="1"/>
          <w:rtl w:val="0"/>
          <w:lang w:val="it-IT"/>
        </w:rPr>
        <w:t>tupla</w:t>
      </w:r>
      <w:r>
        <w:rPr>
          <w:rtl w:val="0"/>
        </w:rPr>
        <w:t xml:space="preserve"> (array) contenente lo stato della richiesta (</w:t>
      </w:r>
      <w:r>
        <w:rPr>
          <w:b w:val="1"/>
          <w:bCs w:val="1"/>
          <w:rtl w:val="0"/>
          <w:lang w:val="it-IT"/>
        </w:rPr>
        <w:t>codice HTTP 200</w:t>
      </w:r>
      <w:r>
        <w:rPr>
          <w:rtl w:val="0"/>
        </w:rPr>
        <w:t xml:space="preserve"> in caso di successo) e un </w:t>
      </w:r>
      <w:r>
        <w:rPr>
          <w:b w:val="1"/>
          <w:bCs w:val="1"/>
          <w:rtl w:val="0"/>
          <w:lang w:val="it-IT"/>
        </w:rPr>
        <w:t>lista</w:t>
      </w:r>
      <w:r>
        <w:rPr>
          <w:rtl w:val="0"/>
        </w:rPr>
        <w:t xml:space="preserve"> (array) contenente tutti i biglietti emessi per l</w:t>
      </w:r>
      <w:r>
        <w:rPr>
          <w:rtl w:val="0"/>
        </w:rPr>
        <w:t>’</w:t>
      </w:r>
      <w:r>
        <w:rPr>
          <w:rtl w:val="0"/>
        </w:rPr>
        <w:t>evento considerato. Se la richiesta fallisce viene restituito lo stato di fallimento (</w:t>
      </w:r>
      <w:r>
        <w:rPr>
          <w:b w:val="1"/>
          <w:bCs w:val="1"/>
          <w:rtl w:val="0"/>
          <w:lang w:val="it-IT"/>
        </w:rPr>
        <w:t>codice HTTP 500</w:t>
      </w:r>
      <w:r>
        <w:rPr>
          <w:rtl w:val="0"/>
        </w:rPr>
        <w:t>) e una stringa contenente un messaggio di errore.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getInvalidatedTicketsByEvent()</w:t>
      </w:r>
      <w:r>
        <w:rPr>
          <w:rtl w:val="0"/>
        </w:rPr>
        <w:t xml:space="preserve"> è </w:t>
      </w:r>
      <w:r>
        <w:rPr>
          <w:rtl w:val="0"/>
        </w:rPr>
        <w:t xml:space="preserve">identico a </w:t>
      </w:r>
      <w:r>
        <w:rPr>
          <w:b w:val="1"/>
          <w:bCs w:val="1"/>
          <w:rtl w:val="0"/>
          <w:lang w:val="it-IT"/>
        </w:rPr>
        <w:t>getTicketsByEvent()</w:t>
      </w:r>
      <w:r>
        <w:rPr>
          <w:rtl w:val="0"/>
        </w:rPr>
        <w:t>, ma prima di restituire il risultato filtra l</w:t>
      </w:r>
      <w:r>
        <w:rPr>
          <w:rtl w:val="0"/>
        </w:rPr>
        <w:t>’</w:t>
      </w:r>
      <w:r>
        <w:rPr>
          <w:rtl w:val="0"/>
        </w:rPr>
        <w:t>elenco dei biglietti scartando quelli che non sono stati ancora invalidati. La lista ottenuta ci da informazioni sugli ingressi ad un evento.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richiestaBiglietto()</w:t>
      </w:r>
      <w:r>
        <w:rPr>
          <w:rtl w:val="0"/>
        </w:rPr>
        <w:t xml:space="preserve"> controlla la disponibilit</w:t>
      </w:r>
      <w:r>
        <w:rPr>
          <w:rtl w:val="0"/>
        </w:rPr>
        <w:t xml:space="preserve">à </w:t>
      </w:r>
      <w:r>
        <w:rPr>
          <w:rtl w:val="0"/>
        </w:rPr>
        <w:t>dei biglietti richiesti dall</w:t>
      </w:r>
      <w:r>
        <w:rPr>
          <w:rtl w:val="0"/>
        </w:rPr>
        <w:t>’</w:t>
      </w:r>
      <w:r>
        <w:rPr>
          <w:rtl w:val="0"/>
        </w:rPr>
        <w:t>utente sulla blockchain, poi genera una richiesta di pagamento che viene inoltrata al servizio PayPal. Se l</w:t>
      </w:r>
      <w:r>
        <w:rPr>
          <w:rtl w:val="0"/>
        </w:rPr>
        <w:t>’</w:t>
      </w:r>
      <w:r>
        <w:rPr>
          <w:rtl w:val="0"/>
        </w:rPr>
        <w:t xml:space="preserve">utente seleziona un metodo di pagamento diverso da PayPal, viene restituito il </w:t>
      </w:r>
      <w:r>
        <w:rPr>
          <w:b w:val="1"/>
          <w:bCs w:val="1"/>
          <w:rtl w:val="0"/>
          <w:lang w:val="it-IT"/>
        </w:rPr>
        <w:t>codice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HTTP 406</w:t>
      </w:r>
      <w:r>
        <w:rPr>
          <w:rtl w:val="0"/>
        </w:rPr>
        <w:t xml:space="preserve"> insieme ad un messaggio d</w:t>
      </w:r>
      <w:r>
        <w:rPr>
          <w:rtl w:val="0"/>
        </w:rPr>
        <w:t>’</w:t>
      </w:r>
      <w:r>
        <w:rPr>
          <w:rtl w:val="0"/>
        </w:rPr>
        <w:t xml:space="preserve">errore. Se sulla blockchain non </w:t>
      </w:r>
      <w:r>
        <w:rPr>
          <w:rtl w:val="0"/>
        </w:rPr>
        <w:t xml:space="preserve">è </w:t>
      </w:r>
      <w:r>
        <w:rPr>
          <w:rtl w:val="0"/>
        </w:rPr>
        <w:t xml:space="preserve">disponibile alcun </w:t>
      </w:r>
      <w:r>
        <w:rPr>
          <w:b w:val="1"/>
          <w:bCs w:val="1"/>
          <w:rtl w:val="0"/>
          <w:lang w:val="it-IT"/>
        </w:rPr>
        <w:t>token</w:t>
      </w:r>
      <w:r>
        <w:rPr>
          <w:rtl w:val="0"/>
        </w:rPr>
        <w:t xml:space="preserve"> da emettere (numero posti disponibili minore del numero di biglietti richiesti dal cliente), la transazione per verificare la disponibilit</w:t>
      </w:r>
      <w:r>
        <w:rPr>
          <w:rtl w:val="0"/>
        </w:rPr>
        <w:t xml:space="preserve">à </w:t>
      </w:r>
      <w:r>
        <w:rPr>
          <w:rtl w:val="0"/>
        </w:rPr>
        <w:t xml:space="preserve">dei biglietti fallisce e viene restituito il </w:t>
      </w:r>
      <w:r>
        <w:rPr>
          <w:b w:val="1"/>
          <w:bCs w:val="1"/>
          <w:rtl w:val="0"/>
          <w:lang w:val="it-IT"/>
        </w:rPr>
        <w:t>codice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HTTP 500</w:t>
      </w:r>
      <w:r>
        <w:rPr>
          <w:rtl w:val="0"/>
        </w:rPr>
        <w:t xml:space="preserve"> insieme ad un messaggio d</w:t>
      </w:r>
      <w:r>
        <w:rPr>
          <w:rtl w:val="0"/>
        </w:rPr>
        <w:t>’</w:t>
      </w:r>
      <w:r>
        <w:rPr>
          <w:rtl w:val="0"/>
        </w:rPr>
        <w:t>errore. Lo stesso codice viene restituito anche quando fallisce l</w:t>
      </w:r>
      <w:r>
        <w:rPr>
          <w:rtl w:val="0"/>
        </w:rPr>
        <w:t>’</w:t>
      </w:r>
      <w:r>
        <w:rPr>
          <w:rtl w:val="0"/>
        </w:rPr>
        <w:t xml:space="preserve">inoltro della richiesta di pagamento a PayPal. In caso di successo viene restituito il </w:t>
      </w:r>
      <w:r>
        <w:rPr>
          <w:b w:val="1"/>
          <w:bCs w:val="1"/>
          <w:rtl w:val="0"/>
          <w:lang w:val="it-IT"/>
        </w:rPr>
        <w:t>codice HTTP 200</w:t>
      </w:r>
      <w:r>
        <w:rPr>
          <w:rtl w:val="0"/>
        </w:rPr>
        <w:t xml:space="preserve"> insieme al link PayPal su cui eseguire il pagamento. Il metodo richiede come parametri: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il </w:t>
      </w:r>
      <w:r>
        <w:rPr>
          <w:b w:val="1"/>
          <w:bCs w:val="1"/>
          <w:rtl w:val="0"/>
          <w:lang w:val="it-IT"/>
        </w:rPr>
        <w:t>metodo di pagamento</w:t>
      </w:r>
      <w:r>
        <w:rPr>
          <w:rtl w:val="0"/>
        </w:rPr>
        <w:t xml:space="preserve"> selezionato dal cliente (PayPal, Visa, Mastercard);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id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utente</w:t>
      </w:r>
      <w:r>
        <w:rPr>
          <w:rtl w:val="0"/>
        </w:rPr>
        <w:t xml:space="preserve"> che vuole acquistare 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id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evento</w:t>
      </w:r>
      <w:r>
        <w:rPr>
          <w:rtl w:val="0"/>
        </w:rPr>
        <w:t xml:space="preserve"> per cui si vogliono acquistare 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il </w:t>
      </w:r>
      <w:r>
        <w:rPr>
          <w:b w:val="1"/>
          <w:bCs w:val="1"/>
          <w:rtl w:val="0"/>
          <w:lang w:val="it-IT"/>
        </w:rPr>
        <w:t>numero di biglietti</w:t>
      </w:r>
      <w:r>
        <w:rPr>
          <w:rtl w:val="0"/>
        </w:rPr>
        <w:t xml:space="preserve"> che il cliente vuole acquistare 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indirizzo del wallet</w:t>
      </w:r>
      <w:r>
        <w:rPr>
          <w:rtl w:val="0"/>
        </w:rPr>
        <w:t xml:space="preserve"> del cliente che vuole acquistare 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la </w:t>
      </w:r>
      <w:r>
        <w:rPr>
          <w:b w:val="1"/>
          <w:bCs w:val="1"/>
          <w:rtl w:val="0"/>
          <w:lang w:val="it-IT"/>
        </w:rPr>
        <w:t>password del wallet</w:t>
      </w:r>
      <w:r>
        <w:rPr>
          <w:rtl w:val="0"/>
        </w:rPr>
        <w:t xml:space="preserve"> del cliente che vuole acquistare i biglietti.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emissioneBiglietti()</w:t>
      </w:r>
      <w:r>
        <w:rPr>
          <w:rtl w:val="0"/>
        </w:rPr>
        <w:t xml:space="preserve"> esegue la transazione di acquisto addebitando il costo dei biglietti dal conto PayPal del cliente, emette i biglietti associati alla richiesta d</w:t>
      </w:r>
      <w:r>
        <w:rPr>
          <w:rtl w:val="0"/>
        </w:rPr>
        <w:t>’</w:t>
      </w:r>
      <w:r>
        <w:rPr>
          <w:rtl w:val="0"/>
        </w:rPr>
        <w:t>acquisto e invia una mail all</w:t>
      </w:r>
      <w:r>
        <w:rPr>
          <w:rtl w:val="0"/>
        </w:rPr>
        <w:t>’</w:t>
      </w:r>
      <w:r>
        <w:rPr>
          <w:rtl w:val="0"/>
        </w:rPr>
        <w:t>utente contenente la ricevuta di pagamento. L</w:t>
      </w:r>
      <w:r>
        <w:rPr>
          <w:rtl w:val="0"/>
        </w:rPr>
        <w:t>’</w:t>
      </w:r>
      <w:r>
        <w:rPr>
          <w:rtl w:val="0"/>
        </w:rPr>
        <w:t>emissione dei biglietti consiste di pi</w:t>
      </w:r>
      <w:r>
        <w:rPr>
          <w:rtl w:val="0"/>
        </w:rPr>
        <w:t xml:space="preserve">ù </w:t>
      </w:r>
      <w:r>
        <w:rPr>
          <w:rtl w:val="0"/>
        </w:rPr>
        <w:t>passi: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Viene creato un </w:t>
      </w:r>
      <w:r>
        <w:rPr>
          <w:b w:val="1"/>
          <w:bCs w:val="1"/>
          <w:rtl w:val="0"/>
          <w:lang w:val="it-IT"/>
        </w:rPr>
        <w:t>nuovo record</w:t>
      </w:r>
      <w:r>
        <w:rPr>
          <w:rtl w:val="0"/>
        </w:rPr>
        <w:t xml:space="preserve"> sul database per memorizzare i dati del biglietto;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Viene emesso un </w:t>
      </w:r>
      <w:r>
        <w:rPr>
          <w:b w:val="1"/>
          <w:bCs w:val="1"/>
          <w:rtl w:val="0"/>
          <w:lang w:val="it-IT"/>
        </w:rPr>
        <w:t>token</w:t>
      </w:r>
      <w:r>
        <w:rPr>
          <w:rtl w:val="0"/>
        </w:rPr>
        <w:t>, che ricoprir</w:t>
      </w:r>
      <w:r>
        <w:rPr>
          <w:rtl w:val="0"/>
        </w:rPr>
        <w:t xml:space="preserve">à </w:t>
      </w:r>
      <w:r>
        <w:rPr>
          <w:rtl w:val="0"/>
        </w:rPr>
        <w:t>il ruolo di gemello digitale del biglietto cartaceo;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Il </w:t>
      </w:r>
      <w:r>
        <w:rPr>
          <w:b w:val="1"/>
          <w:bCs w:val="1"/>
          <w:rtl w:val="0"/>
          <w:lang w:val="it-IT"/>
        </w:rPr>
        <w:t>codice univoco</w:t>
      </w:r>
      <w:r>
        <w:rPr>
          <w:rtl w:val="0"/>
        </w:rPr>
        <w:t xml:space="preserve"> associato al token viene inserito nel record del database;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Viene aggiunto un </w:t>
      </w:r>
      <w:r>
        <w:rPr>
          <w:b w:val="1"/>
          <w:bCs w:val="1"/>
          <w:rtl w:val="0"/>
          <w:lang w:val="it-IT"/>
        </w:rPr>
        <w:t xml:space="preserve">sigillo fiscale </w:t>
      </w:r>
      <w:r>
        <w:rPr>
          <w:rtl w:val="0"/>
        </w:rPr>
        <w:t>al record del database;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Viene aggiunto un </w:t>
      </w:r>
      <w:r>
        <w:rPr>
          <w:b w:val="1"/>
          <w:bCs w:val="1"/>
          <w:rtl w:val="0"/>
          <w:lang w:val="it-IT"/>
        </w:rPr>
        <w:t>QR code</w:t>
      </w:r>
      <w:r>
        <w:rPr>
          <w:rtl w:val="0"/>
        </w:rPr>
        <w:t xml:space="preserve"> contenente i dati del biglietto al record del database;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Viene decremento il </w:t>
      </w:r>
      <w:r>
        <w:rPr>
          <w:b w:val="1"/>
          <w:bCs w:val="1"/>
          <w:rtl w:val="0"/>
          <w:lang w:val="it-IT"/>
        </w:rPr>
        <w:t>numero di posti disponibili</w:t>
      </w:r>
      <w:r>
        <w:rPr>
          <w:rtl w:val="0"/>
        </w:rPr>
        <w:t xml:space="preserve"> all</w:t>
      </w:r>
      <w:r>
        <w:rPr>
          <w:rtl w:val="0"/>
        </w:rPr>
        <w:t>’</w:t>
      </w:r>
      <w:r>
        <w:rPr>
          <w:rtl w:val="0"/>
        </w:rPr>
        <w:t>evento (sul database);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Il record viene effettivamente salvato sul database.</w:t>
      </w:r>
    </w:p>
    <w:p>
      <w:pPr>
        <w:pStyle w:val="Corpo"/>
        <w:ind w:left="170" w:firstLine="0"/>
      </w:pPr>
      <w:r>
        <w:rPr>
          <w:rtl w:val="0"/>
          <w:lang w:val="it-IT"/>
        </w:rPr>
        <w:t>Se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che richiede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emissione dei biglietti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lo stesso che ha effettuato lo richiesta di pagamento, viene restituito il </w:t>
      </w:r>
      <w:r>
        <w:rPr>
          <w:b w:val="1"/>
          <w:bCs w:val="1"/>
          <w:rtl w:val="0"/>
          <w:lang w:val="it-IT"/>
        </w:rPr>
        <w:t>codice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HTTP 401</w:t>
      </w:r>
      <w:r>
        <w:rPr>
          <w:rtl w:val="0"/>
          <w:lang w:val="it-IT"/>
        </w:rPr>
        <w:t xml:space="preserve"> insieme ad un messaggio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errore. Se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emissione del </w:t>
      </w:r>
      <w:r>
        <w:rPr>
          <w:b w:val="1"/>
          <w:bCs w:val="1"/>
          <w:rtl w:val="0"/>
          <w:lang w:val="it-IT"/>
        </w:rPr>
        <w:t xml:space="preserve">token </w:t>
      </w:r>
      <w:r>
        <w:rPr>
          <w:rtl w:val="0"/>
          <w:lang w:val="it-IT"/>
        </w:rPr>
        <w:t xml:space="preserve">sulla blockchain fallisce, viene restituito il </w:t>
      </w:r>
      <w:r>
        <w:rPr>
          <w:b w:val="1"/>
          <w:bCs w:val="1"/>
          <w:rtl w:val="0"/>
          <w:lang w:val="it-IT"/>
        </w:rPr>
        <w:t>codice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HTTP 401</w:t>
      </w:r>
      <w:r>
        <w:rPr>
          <w:rtl w:val="0"/>
          <w:lang w:val="it-IT"/>
        </w:rPr>
        <w:t xml:space="preserve"> insieme ad un messaggio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errore. In caso di successo viene restituito il </w:t>
      </w:r>
      <w:r>
        <w:rPr>
          <w:b w:val="1"/>
          <w:bCs w:val="1"/>
          <w:rtl w:val="0"/>
          <w:lang w:val="it-IT"/>
        </w:rPr>
        <w:t>codice HTTP 200</w:t>
      </w:r>
      <w:r>
        <w:rPr>
          <w:rtl w:val="0"/>
          <w:lang w:val="it-IT"/>
        </w:rPr>
        <w:t xml:space="preserve"> insieme ad un JSON contenente i dati della ricevuta di pagamento. Il metodo richiede come parametri: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id PayPal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utente</w:t>
      </w:r>
      <w:r>
        <w:rPr>
          <w:rtl w:val="0"/>
        </w:rPr>
        <w:t xml:space="preserve"> che ha acquistato 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>id del pagamento</w:t>
      </w:r>
      <w:r>
        <w:rPr>
          <w:rtl w:val="0"/>
        </w:rPr>
        <w:t xml:space="preserve"> effettuato dal cliente;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email</w:t>
      </w:r>
      <w:r>
        <w:rPr>
          <w:rtl w:val="0"/>
        </w:rPr>
        <w:t xml:space="preserve"> del cliente (la ricevuta di pagamento viene inviata tramite mail);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id dell</w:t>
      </w:r>
      <w:r>
        <w:rPr>
          <w:b w:val="1"/>
          <w:bCs w:val="1"/>
          <w:rtl w:val="0"/>
          <w:lang w:val="it-IT"/>
        </w:rPr>
        <w:t>’</w:t>
      </w:r>
      <w:r>
        <w:rPr>
          <w:b w:val="1"/>
          <w:bCs w:val="1"/>
          <w:rtl w:val="0"/>
          <w:lang w:val="it-IT"/>
        </w:rPr>
        <w:t xml:space="preserve">utente </w:t>
      </w:r>
      <w:r>
        <w:rPr>
          <w:rtl w:val="0"/>
        </w:rPr>
        <w:t>che ha acquistato 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indirizzo del wallet</w:t>
      </w:r>
      <w:r>
        <w:rPr>
          <w:rtl w:val="0"/>
        </w:rPr>
        <w:t xml:space="preserve"> del cliente che ha acquistato i biglietti.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Il metodo </w:t>
      </w:r>
      <w:r>
        <w:rPr>
          <w:b w:val="1"/>
          <w:bCs w:val="1"/>
          <w:rtl w:val="0"/>
          <w:lang w:val="it-IT"/>
        </w:rPr>
        <w:t>invalidaBiglietto()</w:t>
      </w:r>
      <w:r>
        <w:rPr>
          <w:rtl w:val="0"/>
        </w:rPr>
        <w:t xml:space="preserve"> verifica l</w:t>
      </w:r>
      <w:r>
        <w:rPr>
          <w:rtl w:val="0"/>
        </w:rPr>
        <w:t>’</w:t>
      </w:r>
      <w:r>
        <w:rPr>
          <w:rtl w:val="0"/>
        </w:rPr>
        <w:t>integrit</w:t>
      </w:r>
      <w:r>
        <w:rPr>
          <w:rtl w:val="0"/>
        </w:rPr>
        <w:t xml:space="preserve">à </w:t>
      </w:r>
      <w:r>
        <w:rPr>
          <w:rtl w:val="0"/>
        </w:rPr>
        <w:t>e l</w:t>
      </w:r>
      <w:r>
        <w:rPr>
          <w:rtl w:val="0"/>
        </w:rPr>
        <w:t>’</w:t>
      </w:r>
      <w:r>
        <w:rPr>
          <w:rtl w:val="0"/>
        </w:rPr>
        <w:t>autenticit</w:t>
      </w:r>
      <w:r>
        <w:rPr>
          <w:rtl w:val="0"/>
        </w:rPr>
        <w:t xml:space="preserve">à </w:t>
      </w:r>
      <w:r>
        <w:rPr>
          <w:rtl w:val="0"/>
        </w:rPr>
        <w:t>del sigillo fiscale ed invoca il metodo dello smart contract che si occupa dell</w:t>
      </w:r>
      <w:r>
        <w:rPr>
          <w:rtl w:val="0"/>
        </w:rPr>
        <w:t>’</w:t>
      </w:r>
      <w:r>
        <w:rPr>
          <w:rtl w:val="0"/>
        </w:rPr>
        <w:t xml:space="preserve">invalidazione del </w:t>
      </w:r>
      <w:r>
        <w:rPr>
          <w:b w:val="1"/>
          <w:bCs w:val="1"/>
          <w:rtl w:val="0"/>
          <w:lang w:val="it-IT"/>
        </w:rPr>
        <w:t xml:space="preserve">token </w:t>
      </w:r>
      <w:r>
        <w:rPr>
          <w:rtl w:val="0"/>
        </w:rPr>
        <w:t>associato al biglietto. Terminata l</w:t>
      </w:r>
      <w:r>
        <w:rPr>
          <w:rtl w:val="0"/>
        </w:rPr>
        <w:t>’</w:t>
      </w:r>
      <w:r>
        <w:rPr>
          <w:rtl w:val="0"/>
        </w:rPr>
        <w:t>invalidazione viene aggiornato il database aggiungendo l</w:t>
      </w:r>
      <w:r>
        <w:rPr>
          <w:rtl w:val="0"/>
        </w:rPr>
        <w:t>’</w:t>
      </w:r>
      <w:r>
        <w:rPr>
          <w:rtl w:val="0"/>
        </w:rPr>
        <w:t xml:space="preserve">orario e la data di invalidazione del biglietto. Se il sigillo fiscale non </w:t>
      </w:r>
      <w:r>
        <w:rPr>
          <w:rtl w:val="0"/>
        </w:rPr>
        <w:t xml:space="preserve">è </w:t>
      </w:r>
      <w:r>
        <w:rPr>
          <w:rtl w:val="0"/>
        </w:rPr>
        <w:t>autentico o l</w:t>
      </w:r>
      <w:r>
        <w:rPr>
          <w:rtl w:val="0"/>
        </w:rPr>
        <w:t>’</w:t>
      </w:r>
      <w:r>
        <w:rPr>
          <w:rtl w:val="0"/>
        </w:rPr>
        <w:t xml:space="preserve">invalidazione del </w:t>
      </w:r>
      <w:r>
        <w:rPr>
          <w:b w:val="1"/>
          <w:bCs w:val="1"/>
          <w:rtl w:val="0"/>
          <w:lang w:val="it-IT"/>
        </w:rPr>
        <w:t xml:space="preserve">token </w:t>
      </w:r>
      <w:r>
        <w:rPr>
          <w:rtl w:val="0"/>
        </w:rPr>
        <w:t xml:space="preserve">sulla blockchain fallisce, viene restituito il </w:t>
      </w:r>
      <w:r>
        <w:rPr>
          <w:b w:val="1"/>
          <w:bCs w:val="1"/>
          <w:rtl w:val="0"/>
          <w:lang w:val="it-IT"/>
        </w:rPr>
        <w:t>codice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HTTP 500</w:t>
      </w:r>
      <w:r>
        <w:rPr>
          <w:rtl w:val="0"/>
        </w:rPr>
        <w:t xml:space="preserve"> insieme ad un messaggio d</w:t>
      </w:r>
      <w:r>
        <w:rPr>
          <w:rtl w:val="0"/>
        </w:rPr>
        <w:t>’</w:t>
      </w:r>
      <w:r>
        <w:rPr>
          <w:rtl w:val="0"/>
        </w:rPr>
        <w:t xml:space="preserve">errore. In caso di successo viene restituito il </w:t>
      </w:r>
      <w:r>
        <w:rPr>
          <w:b w:val="1"/>
          <w:bCs w:val="1"/>
          <w:rtl w:val="0"/>
          <w:lang w:val="it-IT"/>
        </w:rPr>
        <w:t>codice HTTP 200</w:t>
      </w:r>
      <w:r>
        <w:rPr>
          <w:rtl w:val="0"/>
        </w:rPr>
        <w:t xml:space="preserve"> insieme ad un JSON contenente i dati del biglietto invalidato. Il metodo richiede come parametri: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i </w:t>
      </w:r>
      <w:r>
        <w:rPr>
          <w:b w:val="1"/>
          <w:bCs w:val="1"/>
          <w:rtl w:val="0"/>
          <w:lang w:val="it-IT"/>
        </w:rPr>
        <w:t>dati del biglietto</w:t>
      </w:r>
      <w:r>
        <w:rPr>
          <w:rtl w:val="0"/>
        </w:rPr>
        <w:t xml:space="preserve"> codificati all</w:t>
      </w:r>
      <w:r>
        <w:rPr>
          <w:rtl w:val="0"/>
        </w:rPr>
        <w:t>’</w:t>
      </w:r>
      <w:r>
        <w:rPr>
          <w:rtl w:val="0"/>
        </w:rPr>
        <w:t>interno del QR code;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b w:val="1"/>
          <w:bCs w:val="1"/>
          <w:rtl w:val="0"/>
          <w:lang w:val="it-IT"/>
        </w:rPr>
        <w:t>indirizzo del wallet</w:t>
      </w:r>
      <w:r>
        <w:rPr>
          <w:rtl w:val="0"/>
        </w:rPr>
        <w:t xml:space="preserve"> dell</w:t>
      </w:r>
      <w:r>
        <w:rPr>
          <w:rtl w:val="0"/>
        </w:rPr>
        <w:t>’</w:t>
      </w:r>
      <w:r>
        <w:rPr>
          <w:rtl w:val="0"/>
        </w:rPr>
        <w:t>invalidatore dei biglietti;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 xml:space="preserve">la </w:t>
      </w:r>
      <w:r>
        <w:rPr>
          <w:b w:val="1"/>
          <w:bCs w:val="1"/>
          <w:rtl w:val="0"/>
          <w:lang w:val="it-IT"/>
        </w:rPr>
        <w:t>password del wallet</w:t>
      </w:r>
      <w:r>
        <w:rPr>
          <w:rtl w:val="0"/>
        </w:rPr>
        <w:t xml:space="preserve"> dell</w:t>
      </w:r>
      <w:r>
        <w:rPr>
          <w:rtl w:val="0"/>
        </w:rPr>
        <w:t>’</w:t>
      </w:r>
      <w:r>
        <w:rPr>
          <w:rtl w:val="0"/>
        </w:rPr>
        <w:t>invalidatore dei biglietti.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rattino"/>
  </w:abstractNum>
  <w:abstractNum w:abstractNumId="3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numbering" w:styleId="Trattino">
    <w:name w:val="Trattin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