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96"/>
          <w:szCs w:val="96"/>
        </w:rPr>
      </w:pPr>
      <w:r>
        <w:rPr>
          <w:sz w:val="96"/>
          <w:szCs w:val="96"/>
        </w:rPr>
      </w:r>
    </w:p>
    <w:p>
      <w:pPr>
        <w:pStyle w:val="Normal"/>
        <w:rPr>
          <w:sz w:val="96"/>
          <w:szCs w:val="96"/>
        </w:rPr>
      </w:pPr>
      <w:r>
        <w:rPr>
          <w:sz w:val="96"/>
          <w:szCs w:val="96"/>
        </w:rPr>
      </w:r>
    </w:p>
    <w:p>
      <w:pPr>
        <w:pStyle w:val="Normal"/>
        <w:rPr>
          <w:sz w:val="96"/>
          <w:szCs w:val="96"/>
        </w:rPr>
      </w:pPr>
      <w:r>
        <w:rPr>
          <w:sz w:val="96"/>
          <w:szCs w:val="96"/>
        </w:rPr>
      </w:r>
    </w:p>
    <w:p>
      <w:pPr>
        <w:pStyle w:val="Normal"/>
        <w:jc w:val="center"/>
        <w:rPr>
          <w:rFonts w:ascii="Tahoma" w:hAnsi="Tahoma" w:cs="Tahoma"/>
          <w:b/>
          <w:sz w:val="56"/>
          <w:szCs w:val="96"/>
        </w:rPr>
      </w:pPr>
      <w:r>
        <w:rPr>
          <w:rFonts w:cs="Tahoma" w:ascii="Tahoma" w:hAnsi="Tahoma"/>
          <w:b/>
          <w:sz w:val="56"/>
          <w:szCs w:val="96"/>
        </w:rPr>
        <w:t>Network Security Protocols Portfolio</w:t>
      </w:r>
    </w:p>
    <w:p>
      <w:pPr>
        <w:pStyle w:val="Normal"/>
        <w:jc w:val="center"/>
        <w:rPr>
          <w:rFonts w:ascii="Tahoma" w:hAnsi="Tahoma" w:cs="Tahoma"/>
          <w:sz w:val="40"/>
          <w:szCs w:val="96"/>
        </w:rPr>
      </w:pPr>
      <w:r>
        <w:rPr>
          <w:rFonts w:cs="Tahoma" w:ascii="Tahoma" w:hAnsi="Tahoma"/>
          <w:b/>
          <w:sz w:val="56"/>
          <w:szCs w:val="96"/>
        </w:rPr>
        <w:t xml:space="preserve"> </w:t>
      </w:r>
      <w:r>
        <w:rPr>
          <w:rFonts w:cs="Tahoma" w:ascii="Tahoma" w:hAnsi="Tahoma"/>
          <w:b/>
          <w:sz w:val="56"/>
          <w:szCs w:val="96"/>
        </w:rPr>
        <w:t>Template</w:t>
      </w:r>
    </w:p>
    <w:p>
      <w:pPr>
        <w:pStyle w:val="Normal"/>
        <w:jc w:val="center"/>
        <w:rPr>
          <w:rFonts w:ascii="Tahoma" w:hAnsi="Tahoma" w:cs="Tahoma"/>
          <w:sz w:val="96"/>
          <w:szCs w:val="96"/>
        </w:rPr>
      </w:pPr>
      <w:r>
        <w:rPr>
          <w:rFonts w:cs="Tahoma" w:ascii="Tahoma" w:hAnsi="Tahoma"/>
          <w:sz w:val="96"/>
          <w:szCs w:val="96"/>
        </w:rPr>
      </w:r>
    </w:p>
    <w:p>
      <w:pPr>
        <w:pStyle w:val="Normal"/>
        <w:jc w:val="center"/>
        <w:rPr>
          <w:rFonts w:ascii="Tahoma" w:hAnsi="Tahoma" w:cs="Tahoma"/>
          <w:sz w:val="96"/>
          <w:szCs w:val="96"/>
        </w:rPr>
      </w:pPr>
      <w:r>
        <w:rPr>
          <w:rFonts w:cs="Tahoma" w:ascii="Tahoma" w:hAnsi="Tahoma"/>
          <w:sz w:val="96"/>
          <w:szCs w:val="96"/>
        </w:rPr>
      </w:r>
    </w:p>
    <w:p>
      <w:pPr>
        <w:pStyle w:val="Normal"/>
        <w:jc w:val="center"/>
        <w:rPr>
          <w:rFonts w:ascii="Tahoma" w:hAnsi="Tahoma" w:cs="Tahoma"/>
          <w:sz w:val="32"/>
          <w:szCs w:val="40"/>
        </w:rPr>
      </w:pPr>
      <w:r>
        <w:rPr>
          <w:rFonts w:cs="Tahoma" w:ascii="Tahoma" w:hAnsi="Tahoma"/>
          <w:sz w:val="32"/>
          <w:szCs w:val="40"/>
        </w:rPr>
      </w:r>
    </w:p>
    <w:p>
      <w:pPr>
        <w:pStyle w:val="Normal"/>
        <w:jc w:val="center"/>
        <w:rPr>
          <w:rFonts w:ascii="Tahoma" w:hAnsi="Tahoma" w:cs="Tahoma"/>
          <w:sz w:val="32"/>
          <w:szCs w:val="40"/>
        </w:rPr>
      </w:pPr>
      <w:r>
        <w:rPr>
          <w:rFonts w:cs="Tahoma" w:ascii="Tahoma" w:hAnsi="Tahoma"/>
          <w:sz w:val="32"/>
          <w:szCs w:val="40"/>
        </w:rPr>
        <w:t xml:space="preserve">Created by </w:t>
      </w:r>
    </w:p>
    <w:p>
      <w:pPr>
        <w:pStyle w:val="Normal"/>
        <w:jc w:val="center"/>
        <w:rPr>
          <w:rFonts w:ascii="Tahoma" w:hAnsi="Tahoma" w:cs="Tahoma"/>
          <w:sz w:val="32"/>
          <w:szCs w:val="40"/>
        </w:rPr>
      </w:pPr>
      <w:r>
        <w:rPr>
          <w:rFonts w:cs="Tahoma" w:ascii="Tahoma" w:hAnsi="Tahoma"/>
          <w:sz w:val="32"/>
          <w:szCs w:val="40"/>
        </w:rPr>
        <w:t>Dylan Wondal</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b/>
          <w:sz w:val="48"/>
          <w:szCs w:val="40"/>
        </w:rPr>
      </w:pPr>
      <w:r>
        <w:rPr>
          <w:rFonts w:cs="Tahoma" w:ascii="Tahoma" w:hAnsi="Tahoma"/>
          <w:b/>
          <w:sz w:val="48"/>
          <w:szCs w:val="40"/>
        </w:rPr>
        <w:t xml:space="preserve">UPTOWN IT </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sz w:val="40"/>
          <w:szCs w:val="40"/>
        </w:rPr>
      </w:pPr>
      <w:r>
        <w:rPr>
          <w:rFonts w:cs="Tahoma" w:ascii="Tahoma" w:hAnsi="Tahoma"/>
          <w:sz w:val="40"/>
          <w:szCs w:val="40"/>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t>PROJECT REFERENCE:</w:t>
      </w:r>
    </w:p>
    <w:p>
      <w:pPr>
        <w:pStyle w:val="Normal"/>
        <w:tabs>
          <w:tab w:val="clear" w:pos="720"/>
          <w:tab w:val="left" w:pos="2552" w:leader="none"/>
        </w:tabs>
        <w:rPr>
          <w:b/>
          <w:sz w:val="28"/>
          <w:szCs w:val="28"/>
        </w:rPr>
      </w:pPr>
      <w:r>
        <w:rPr>
          <w:b/>
          <w:sz w:val="28"/>
          <w:szCs w:val="28"/>
        </w:rPr>
        <w:t>DATE:</w:t>
      </w:r>
    </w:p>
    <w:p>
      <w:pPr>
        <w:pStyle w:val="Normal"/>
        <w:overflowPunct w:val="true"/>
        <w:textAlignment w:val="auto"/>
        <w:rPr>
          <w:rFonts w:ascii="Tahoma" w:hAnsi="Tahoma" w:cs="Tahoma"/>
          <w:sz w:val="48"/>
          <w:szCs w:val="48"/>
        </w:rPr>
      </w:pPr>
      <w:r>
        <w:rPr>
          <w:rFonts w:cs="Tahoma" w:ascii="Tahoma" w:hAnsi="Tahoma"/>
          <w:sz w:val="48"/>
          <w:szCs w:val="48"/>
        </w:rPr>
        <w:t>Contents</w:t>
      </w:r>
    </w:p>
    <w:p>
      <w:pPr>
        <w:pStyle w:val="Normal"/>
        <w:overflowPunct w:val="true"/>
        <w:textAlignment w:val="auto"/>
        <w:rPr>
          <w:rFonts w:ascii="Tahoma" w:hAnsi="Tahoma" w:cs="Tahoma"/>
          <w:sz w:val="48"/>
          <w:szCs w:val="48"/>
        </w:rPr>
      </w:pPr>
      <w:r>
        <w:rPr>
          <w:rFonts w:cs="Tahoma" w:ascii="Tahoma" w:hAnsi="Tahoma"/>
          <w:sz w:val="48"/>
          <w:szCs w:val="48"/>
        </w:rPr>
      </w:r>
    </w:p>
    <w:sdt>
      <w:sdtPr>
        <w:docPartObj>
          <w:docPartGallery w:val="Table of Contents"/>
          <w:docPartUnique w:val="true"/>
        </w:docPartObj>
      </w:sdtPr>
      <w:sdtContent>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18100748">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Network security and communication models</w:t>
            </w:r>
            <w:r>
              <w:rPr>
                <w:webHidden/>
              </w:rPr>
              <w:fldChar w:fldCharType="begin"/>
            </w:r>
            <w:r>
              <w:rPr>
                <w:webHidden/>
              </w:rPr>
              <w:instrText xml:space="preserve">PAGEREF _Toc118100748 \h</w:instrText>
            </w:r>
            <w:r>
              <w:rPr>
                <w:webHidden/>
              </w:rPr>
              <w:fldChar w:fldCharType="separate"/>
            </w:r>
            <w:r>
              <w:rPr>
                <w:rStyle w:val="IndexLink"/>
                <w:vanish w:val="false"/>
              </w:rPr>
              <w:tab/>
              <w:t>2</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49">
            <w:r>
              <w:rPr>
                <w:webHidden/>
              </w:rPr>
              <w:fldChar w:fldCharType="begin"/>
            </w:r>
            <w:r>
              <w:rPr>
                <w:webHidden/>
              </w:rPr>
              <w:instrText xml:space="preserve">PAGEREF _Toc118100749 \h</w:instrText>
            </w:r>
            <w:r>
              <w:rPr>
                <w:webHidden/>
              </w:rPr>
              <w:fldChar w:fldCharType="separate"/>
            </w:r>
            <w:r>
              <w:rPr>
                <w:webHidden/>
                <w:rStyle w:val="IndexLink"/>
                <w:vanish w:val="false"/>
              </w:rPr>
              <w:t>OSI Data communication model</w:t>
              <w:tab/>
              <w:t>2</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0">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Security policy review</w:t>
            </w:r>
            <w:r>
              <w:rPr>
                <w:webHidden/>
              </w:rPr>
              <w:fldChar w:fldCharType="begin"/>
            </w:r>
            <w:r>
              <w:rPr>
                <w:webHidden/>
              </w:rPr>
              <w:instrText xml:space="preserve">PAGEREF _Toc118100750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1">
            <w:r>
              <w:rPr>
                <w:webHidden/>
                <w:rStyle w:val="IndexLink"/>
                <w:rFonts w:cs="Arial"/>
                <w:vanish w:val="false"/>
              </w:rPr>
              <w:t>3</w:t>
            </w:r>
            <w:r>
              <w:rPr>
                <w:rStyle w:val="IndexLink"/>
                <w:rFonts w:eastAsia="" w:cs="" w:ascii="Calibri" w:hAnsi="Calibri" w:asciiTheme="minorHAnsi" w:cstheme="minorBidi" w:eastAsiaTheme="minorEastAsia" w:hAnsiTheme="minorHAnsi"/>
                <w:sz w:val="22"/>
                <w:szCs w:val="22"/>
              </w:rPr>
              <w:tab/>
            </w:r>
            <w:r>
              <w:rPr>
                <w:rStyle w:val="IndexLink"/>
                <w:rFonts w:cs="Arial"/>
              </w:rPr>
              <w:t>TCP/IP, IP addressing and binary and hexadecimal conversions</w:t>
            </w:r>
            <w:r>
              <w:rPr>
                <w:webHidden/>
              </w:rPr>
              <w:fldChar w:fldCharType="begin"/>
            </w:r>
            <w:r>
              <w:rPr>
                <w:webHidden/>
              </w:rPr>
              <w:instrText xml:space="preserve">PAGEREF _Toc118100751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2">
            <w:r>
              <w:rPr>
                <w:webHidden/>
              </w:rPr>
              <w:fldChar w:fldCharType="begin"/>
            </w:r>
            <w:r>
              <w:rPr>
                <w:webHidden/>
              </w:rPr>
              <w:instrText xml:space="preserve">PAGEREF _Toc118100752 \h</w:instrText>
            </w:r>
            <w:r>
              <w:rPr>
                <w:webHidden/>
              </w:rPr>
              <w:fldChar w:fldCharType="separate"/>
            </w:r>
            <w:r>
              <w:rPr>
                <w:webHidden/>
                <w:rStyle w:val="IndexLink"/>
                <w:vanish w:val="false"/>
              </w:rPr>
              <w:t>Binary and hexadecimal notation</w:t>
              <w:tab/>
              <w:t>3</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3">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Security services, standards and protocols</w:t>
            </w:r>
            <w:r>
              <w:rPr>
                <w:webHidden/>
              </w:rPr>
              <w:fldChar w:fldCharType="begin"/>
            </w:r>
            <w:r>
              <w:rPr>
                <w:webHidden/>
              </w:rPr>
              <w:instrText xml:space="preserve">PAGEREF _Toc118100753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4">
            <w:r>
              <w:rPr>
                <w:webHidden/>
                <w:rStyle w:val="IndexLink"/>
                <w:vanish w:val="false"/>
              </w:rPr>
              <w:t>5</w:t>
            </w:r>
            <w:r>
              <w:rPr>
                <w:rStyle w:val="IndexLink"/>
                <w:rFonts w:eastAsia="" w:cs="" w:ascii="Calibri" w:hAnsi="Calibri" w:asciiTheme="minorHAnsi" w:cstheme="minorBidi" w:eastAsiaTheme="minorEastAsia" w:hAnsiTheme="minorHAnsi"/>
                <w:sz w:val="22"/>
                <w:szCs w:val="22"/>
              </w:rPr>
              <w:tab/>
            </w:r>
            <w:r>
              <w:rPr>
                <w:rStyle w:val="IndexLink"/>
              </w:rPr>
              <w:t>Network devices, components and cyber network attacks</w:t>
            </w:r>
            <w:r>
              <w:rPr>
                <w:webHidden/>
              </w:rPr>
              <w:fldChar w:fldCharType="begin"/>
            </w:r>
            <w:r>
              <w:rPr>
                <w:webHidden/>
              </w:rPr>
              <w:instrText xml:space="preserve">PAGEREF _Toc118100754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5">
            <w:r>
              <w:rPr>
                <w:webHidden/>
              </w:rPr>
              <w:fldChar w:fldCharType="begin"/>
            </w:r>
            <w:r>
              <w:rPr>
                <w:webHidden/>
              </w:rPr>
              <w:instrText xml:space="preserve">PAGEREF _Toc118100755 \h</w:instrText>
            </w:r>
            <w:r>
              <w:rPr>
                <w:webHidden/>
              </w:rPr>
              <w:fldChar w:fldCharType="separate"/>
            </w:r>
            <w:r>
              <w:rPr>
                <w:webHidden/>
                <w:rStyle w:val="IndexLink"/>
                <w:vanish w:val="false"/>
              </w:rPr>
              <w:t>Network devices and components</w:t>
              <w:tab/>
              <w:t>4</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6">
            <w:r>
              <w:rPr>
                <w:webHidden/>
              </w:rPr>
              <w:fldChar w:fldCharType="begin"/>
            </w:r>
            <w:r>
              <w:rPr>
                <w:webHidden/>
              </w:rPr>
              <w:instrText xml:space="preserve">PAGEREF _Toc118100756 \h</w:instrText>
            </w:r>
            <w:r>
              <w:rPr>
                <w:webHidden/>
              </w:rPr>
              <w:fldChar w:fldCharType="separate"/>
            </w:r>
            <w:r>
              <w:rPr>
                <w:webHidden/>
                <w:rStyle w:val="IndexLink"/>
                <w:vanish w:val="false"/>
              </w:rPr>
              <w:t>Investigation on current cyber network attacks</w:t>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7">
            <w:r>
              <w:rPr>
                <w:webHidden/>
              </w:rPr>
              <w:fldChar w:fldCharType="begin"/>
            </w:r>
            <w:r>
              <w:rPr>
                <w:webHidden/>
              </w:rPr>
              <w:instrText xml:space="preserve">PAGEREF _Toc118100757 \h</w:instrText>
            </w:r>
            <w:r>
              <w:rPr>
                <w:webHidden/>
              </w:rPr>
              <w:fldChar w:fldCharType="separate"/>
            </w:r>
            <w:r>
              <w:rPr>
                <w:webHidden/>
                <w:rStyle w:val="IndexLink"/>
                <w:vanish w:val="false"/>
              </w:rPr>
              <w:t>Contingency task</w:t>
              <w:tab/>
              <w:t>5</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18100758">
            <w:r>
              <w:rPr>
                <w:webHidden/>
                <w:rStyle w:val="IndexLink"/>
                <w:rFonts w:cs="Arial"/>
                <w:vanish w:val="false"/>
              </w:rPr>
              <w:t>6</w:t>
            </w:r>
            <w:r>
              <w:rPr>
                <w:rStyle w:val="IndexLink"/>
                <w:rFonts w:eastAsia="" w:cs="" w:ascii="Calibri" w:hAnsi="Calibri" w:asciiTheme="minorHAnsi" w:cstheme="minorBidi" w:eastAsiaTheme="minorEastAsia" w:hAnsiTheme="minorHAnsi"/>
                <w:sz w:val="22"/>
                <w:szCs w:val="22"/>
              </w:rPr>
              <w:tab/>
            </w:r>
            <w:r>
              <w:rPr>
                <w:rStyle w:val="IndexLink"/>
                <w:rFonts w:cs="Arial"/>
              </w:rPr>
              <w:t>LAB: Security testing environment</w:t>
            </w:r>
            <w:r>
              <w:rPr>
                <w:webHidden/>
              </w:rPr>
              <w:fldChar w:fldCharType="begin"/>
            </w:r>
            <w:r>
              <w:rPr>
                <w:webHidden/>
              </w:rPr>
              <w:instrText xml:space="preserve">PAGEREF _Toc118100758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59">
            <w:r>
              <w:rPr>
                <w:webHidden/>
                <w:rStyle w:val="IndexLink"/>
                <w:vanish w:val="false"/>
                <w:lang w:eastAsia="hi-IN" w:bidi="hi-IN"/>
              </w:rPr>
              <w:t>LAB 1 - SCENARIO</w:t>
            </w:r>
            <w:r>
              <w:rPr>
                <w:webHidden/>
              </w:rPr>
              <w:fldChar w:fldCharType="begin"/>
            </w:r>
            <w:r>
              <w:rPr>
                <w:webHidden/>
              </w:rPr>
              <w:instrText xml:space="preserve">PAGEREF _Toc118100759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18100760">
            <w:r>
              <w:rPr>
                <w:webHidden/>
              </w:rPr>
              <w:fldChar w:fldCharType="begin"/>
            </w:r>
            <w:r>
              <w:rPr>
                <w:webHidden/>
              </w:rPr>
              <w:instrText xml:space="preserve">PAGEREF _Toc118100760 \h</w:instrText>
            </w:r>
            <w:r>
              <w:rPr>
                <w:webHidden/>
              </w:rPr>
              <w:fldChar w:fldCharType="separate"/>
            </w:r>
            <w:r>
              <w:rPr>
                <w:webHidden/>
                <w:rStyle w:val="IndexLink"/>
                <w:vanish w:val="false"/>
              </w:rPr>
              <w:t>LAB 2 – SCENARIO</w:t>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18100761">
            <w:r>
              <w:rPr>
                <w:webHidden/>
              </w:rPr>
              <w:fldChar w:fldCharType="begin"/>
            </w:r>
            <w:r>
              <w:rPr>
                <w:webHidden/>
              </w:rPr>
              <w:instrText xml:space="preserve">PAGEREF _Toc118100761 \h</w:instrText>
            </w:r>
            <w:r>
              <w:rPr>
                <w:webHidden/>
              </w:rPr>
              <w:fldChar w:fldCharType="separate"/>
            </w:r>
            <w:r>
              <w:rPr>
                <w:webHidden/>
                <w:rStyle w:val="IndexLink"/>
                <w:vanish w:val="false"/>
              </w:rPr>
              <w:t>Appendix</w:t>
              <w:tab/>
              <w:t>8</w:t>
            </w:r>
            <w:r>
              <w:rPr>
                <w:webHidden/>
              </w:rPr>
              <w:fldChar w:fldCharType="end"/>
            </w:r>
          </w:hyperlink>
          <w:r>
            <w:rPr>
              <w:rStyle w:val="IndexLink"/>
              <w:vanish w:val="false"/>
            </w:rPr>
            <w:fldChar w:fldCharType="end"/>
          </w:r>
        </w:p>
      </w:sdtContent>
    </w:sdt>
    <w:p>
      <w:pPr>
        <w:pStyle w:val="Normal"/>
        <w:rPr>
          <w:rFonts w:ascii="Tahoma" w:hAnsi="Tahoma" w:cs="Tahoma"/>
          <w:sz w:val="48"/>
          <w:szCs w:val="48"/>
        </w:rPr>
      </w:pPr>
      <w:r>
        <w:rPr>
          <w:rFonts w:cs="Tahoma" w:ascii="Tahoma" w:hAnsi="Tahoma"/>
          <w:sz w:val="48"/>
          <w:szCs w:val="48"/>
        </w:rPr>
      </w:r>
    </w:p>
    <w:p>
      <w:pPr>
        <w:pStyle w:val="Normal"/>
        <w:rPr/>
      </w:pPr>
      <w:r>
        <w:rPr/>
      </w:r>
    </w:p>
    <w:p>
      <w:pPr>
        <w:pStyle w:val="Contents2"/>
        <w:rPr>
          <w:rFonts w:eastAsia="Calibri"/>
        </w:rPr>
      </w:pPr>
      <w:r>
        <w:rPr>
          <w:rFonts w:eastAsia="Calibri"/>
        </w:rPr>
      </w:r>
      <w:bookmarkStart w:id="0" w:name="_GoBack"/>
      <w:bookmarkStart w:id="1" w:name="_GoBack"/>
      <w:bookmarkEnd w:id="1"/>
      <w:r>
        <w:br w:type="page"/>
      </w:r>
    </w:p>
    <w:p>
      <w:pPr>
        <w:pStyle w:val="Normal"/>
        <w:overflowPunct w:val="true"/>
        <w:jc w:val="center"/>
        <w:textAlignment w:val="auto"/>
        <w:rPr>
          <w:rFonts w:eastAsia="Calibri" w:cs="Arial"/>
          <w:color w:val="1F4E79" w:themeColor="accent1" w:themeShade="80"/>
          <w:sz w:val="36"/>
          <w:lang w:val="en-AU"/>
        </w:rPr>
      </w:pPr>
      <w:r>
        <w:rPr>
          <w:rFonts w:eastAsia="Calibri" w:cs="Arial"/>
          <w:color w:val="1F4E79" w:themeColor="accent1" w:themeShade="80"/>
          <w:sz w:val="36"/>
          <w:lang w:val="en-AU"/>
        </w:rPr>
        <w:t>Remove all blue text once your document is completed. The blue text is intended at giving you some pointers for the document content.</w:t>
      </w:r>
    </w:p>
    <w:p>
      <w:pPr>
        <w:pStyle w:val="Heading1"/>
        <w:rPr/>
      </w:pPr>
      <w:r>
        <w:rPr/>
      </w:r>
    </w:p>
    <w:p>
      <w:pPr>
        <w:pStyle w:val="Heading1"/>
        <w:rPr/>
      </w:pPr>
      <w:bookmarkStart w:id="2" w:name="_Toc118100748"/>
      <w:bookmarkStart w:id="3" w:name="_Toc83251850"/>
      <w:bookmarkStart w:id="4" w:name="_Toc515785685"/>
      <w:r>
        <w:rPr/>
        <w:t>1</w:t>
      </w:r>
      <w:bookmarkEnd w:id="4"/>
      <w:r>
        <w:rPr/>
        <w:tab/>
      </w:r>
      <w:bookmarkEnd w:id="3"/>
      <w:r>
        <w:rPr/>
        <w:t>Network security and communication models</w:t>
      </w:r>
      <w:bookmarkEnd w:id="2"/>
    </w:p>
    <w:p>
      <w:pPr>
        <w:pStyle w:val="Normal"/>
        <w:rPr>
          <w:rFonts w:cs="Arial"/>
          <w:color w:val="000000"/>
          <w:szCs w:val="22"/>
        </w:rPr>
      </w:pPr>
      <w:r>
        <w:rPr>
          <w:rFonts w:cs="Arial"/>
          <w:color w:val="000000"/>
          <w:szCs w:val="22"/>
        </w:rPr>
      </w:r>
    </w:p>
    <w:p>
      <w:pPr>
        <w:pStyle w:val="Normal"/>
        <w:spacing w:lineRule="auto" w:line="276"/>
        <w:rPr>
          <w:rStyle w:val="Eop"/>
          <w:rFonts w:cs="Arial"/>
          <w:color w:val="1F4E79" w:themeColor="accent1" w:themeShade="80"/>
        </w:rPr>
      </w:pPr>
      <w:r>
        <w:rPr/>
        <w:t xml:space="preserve">1.1 </w:t>
      </w:r>
      <w:r>
        <w:rPr>
          <w:rStyle w:val="Eop"/>
          <w:rFonts w:cs="Arial"/>
        </w:rPr>
        <w:t>Identify and define three (3) cyber security vulnerabilities of a data network. Provide examples to illustrate your answer.</w:t>
      </w:r>
    </w:p>
    <w:p>
      <w:pPr>
        <w:pStyle w:val="Normal"/>
        <w:spacing w:lineRule="auto" w:line="276"/>
        <w:rPr>
          <w:rStyle w:val="Eop"/>
          <w:rFonts w:cs="Arial"/>
          <w:color w:val="1F4E79" w:themeColor="accent1" w:themeShade="80"/>
        </w:rPr>
      </w:pPr>
      <w:r>
        <w:rPr/>
      </w:r>
    </w:p>
    <w:p>
      <w:pPr>
        <w:pStyle w:val="Normal"/>
        <w:spacing w:lineRule="auto" w:line="276"/>
        <w:rPr>
          <w:rStyle w:val="Eop"/>
          <w:rFonts w:cs="Arial"/>
          <w:color w:val="1F4E79" w:themeColor="accent1" w:themeShade="80"/>
        </w:rPr>
      </w:pPr>
      <w:r>
        <w:rPr>
          <w:rStyle w:val="Eop"/>
        </w:rPr>
        <w:t xml:space="preserve">1.2 </w:t>
      </w:r>
      <w:r>
        <w:rPr>
          <w:rStyle w:val="Eop"/>
          <w:rFonts w:cs="Arial"/>
        </w:rPr>
        <w:t>Explain at least two (2) differences between network security and cyber security.</w:t>
      </w:r>
    </w:p>
    <w:p>
      <w:pPr>
        <w:pStyle w:val="Normal"/>
        <w:spacing w:lineRule="auto" w:line="276"/>
        <w:rPr>
          <w:rStyle w:val="Eop"/>
          <w:rFonts w:cs="Arial"/>
          <w:color w:val="1F4E79" w:themeColor="accent1" w:themeShade="80"/>
        </w:rPr>
      </w:pPr>
      <w:r>
        <w:rPr/>
      </w:r>
    </w:p>
    <w:p>
      <w:pPr>
        <w:pStyle w:val="Normal"/>
        <w:spacing w:lineRule="auto" w:line="276"/>
        <w:rPr>
          <w:rStyle w:val="Eop"/>
          <w:rFonts w:cs="Arial"/>
          <w:color w:val="1F4E79" w:themeColor="accent1" w:themeShade="80"/>
        </w:rPr>
      </w:pPr>
      <w:r>
        <w:rPr>
          <w:rStyle w:val="Eop"/>
        </w:rPr>
        <w:t xml:space="preserve">1.3 </w:t>
      </w:r>
      <w:r>
        <w:rPr>
          <w:rStyle w:val="Eop"/>
          <w:rFonts w:cs="Arial"/>
        </w:rPr>
        <w:t xml:space="preserve">Identify and briefly describe three (3) business implications of cyber security breaches. Provide examples to illustrate your answer. </w:t>
      </w:r>
    </w:p>
    <w:p>
      <w:pPr>
        <w:pStyle w:val="Normal"/>
        <w:spacing w:lineRule="auto" w:line="276"/>
        <w:rPr>
          <w:rStyle w:val="Eop"/>
          <w:rFonts w:cs="Arial"/>
          <w:color w:val="1F4E79" w:themeColor="accent1" w:themeShade="80"/>
        </w:rPr>
      </w:pPr>
      <w:r>
        <w:rPr>
          <w:rFonts w:cs="Arial"/>
          <w:color w:val="1F4E79" w:themeColor="accent1" w:themeShade="80"/>
        </w:rPr>
      </w:r>
    </w:p>
    <w:p>
      <w:pPr>
        <w:pStyle w:val="Normal"/>
        <w:spacing w:lineRule="auto" w:line="276"/>
        <w:rPr>
          <w:rStyle w:val="Eop"/>
          <w:rFonts w:cs="Arial"/>
          <w:color w:val="1F4E79" w:themeColor="accent1" w:themeShade="80"/>
        </w:rPr>
      </w:pPr>
      <w:r>
        <w:rPr/>
      </w:r>
    </w:p>
    <w:p>
      <w:pPr>
        <w:pStyle w:val="Heading2"/>
        <w:rPr>
          <w:rStyle w:val="Eop"/>
        </w:rPr>
      </w:pPr>
      <w:r>
        <w:rPr>
          <w:rStyle w:val="Eop"/>
        </w:rPr>
        <w:t xml:space="preserve">1.4 </w:t>
      </w:r>
      <w:bookmarkStart w:id="5" w:name="_Toc118100749"/>
      <w:r>
        <w:rPr>
          <w:rStyle w:val="Eop"/>
        </w:rPr>
        <w:t>OSI Data communication model</w:t>
      </w:r>
      <w:bookmarkEnd w:id="5"/>
    </w:p>
    <w:p>
      <w:pPr>
        <w:pStyle w:val="ListParagraph"/>
        <w:numPr>
          <w:ilvl w:val="0"/>
          <w:numId w:val="0"/>
        </w:numPr>
        <w:spacing w:lineRule="auto" w:line="276"/>
        <w:ind w:left="0" w:hanging="0"/>
        <w:rPr/>
      </w:pPr>
      <w:r>
        <w:rPr/>
      </w:r>
    </w:p>
    <w:tbl>
      <w:tblPr>
        <w:tblStyle w:val="TableGrid"/>
        <w:tblW w:w="8598" w:type="dxa"/>
        <w:jc w:val="left"/>
        <w:tblInd w:w="423" w:type="dxa"/>
        <w:tblLayout w:type="fixed"/>
        <w:tblCellMar>
          <w:top w:w="0" w:type="dxa"/>
          <w:left w:w="108" w:type="dxa"/>
          <w:bottom w:w="0" w:type="dxa"/>
          <w:right w:w="108" w:type="dxa"/>
        </w:tblCellMar>
        <w:tblLook w:val="04a0" w:noHBand="0" w:noVBand="1" w:firstColumn="1" w:lastRow="0" w:lastColumn="0" w:firstRow="1"/>
      </w:tblPr>
      <w:tblGrid>
        <w:gridCol w:w="2754"/>
        <w:gridCol w:w="3566"/>
        <w:gridCol w:w="2278"/>
      </w:tblGrid>
      <w:tr>
        <w:trPr>
          <w:trHeight w:val="423" w:hRule="atLeast"/>
        </w:trPr>
        <w:tc>
          <w:tcPr>
            <w:tcW w:w="8598"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rPr>
              <w:t>Open Systems Interconnection (OSI) Model</w:t>
            </w:r>
          </w:p>
        </w:tc>
      </w:tr>
      <w:tr>
        <w:trPr>
          <w:trHeight w:val="982" w:hRule="atLeast"/>
        </w:trPr>
        <w:tc>
          <w:tcPr>
            <w:tcW w:w="8598"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b/>
                <w:sz w:val="20"/>
              </w:rPr>
            </w:pPr>
            <w:r>
              <w:rPr>
                <w:rFonts w:cs="Arial"/>
                <w:b/>
                <w:sz w:val="20"/>
              </w:rPr>
            </w:r>
          </w:p>
          <w:p>
            <w:pPr>
              <w:pStyle w:val="ListParagraph"/>
              <w:widowControl w:val="false"/>
              <w:spacing w:before="0" w:after="0"/>
              <w:ind w:left="0" w:hanging="0"/>
              <w:contextualSpacing/>
              <w:jc w:val="left"/>
              <w:rPr>
                <w:rStyle w:val="Eop"/>
                <w:rFonts w:cs="Arial"/>
                <w:b/>
                <w:sz w:val="20"/>
              </w:rPr>
            </w:pPr>
            <w:r>
              <w:rPr>
                <w:rStyle w:val="Eop"/>
                <w:rFonts w:cs="Arial"/>
                <w:b w:val="false"/>
                <w:bCs w:val="false"/>
                <w:sz w:val="20"/>
              </w:rPr>
              <w:t>OSI model definition</w:t>
            </w:r>
            <w:r>
              <w:rPr>
                <w:rStyle w:val="Eop"/>
                <w:rFonts w:cs="Arial"/>
                <w:b/>
                <w:sz w:val="20"/>
              </w:rPr>
              <w:t>: The OSI model is a framework that explains how a network communicates with other networks and is broken into 7 layers. Each layer has its own purpose and communicates with the layer above and below it.</w:t>
            </w:r>
          </w:p>
          <w:p>
            <w:pPr>
              <w:pStyle w:val="ListParagraph"/>
              <w:widowControl w:val="false"/>
              <w:spacing w:before="0" w:after="0"/>
              <w:ind w:left="0" w:hanging="0"/>
              <w:contextualSpacing/>
              <w:jc w:val="left"/>
              <w:rPr>
                <w:rStyle w:val="Eop"/>
                <w:rFonts w:cs="Arial"/>
                <w:sz w:val="20"/>
              </w:rPr>
            </w:pPr>
            <w:r>
              <w:rPr>
                <w:rFonts w:cs="Arial"/>
                <w:sz w:val="20"/>
              </w:rPr>
            </w:r>
          </w:p>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LAYER NAME</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FUNCTIONALITY</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pPr>
            <w:r>
              <w:rPr>
                <w:rStyle w:val="Eop"/>
                <w:rFonts w:cs="Arial"/>
                <w:b w:val="false"/>
                <w:bCs w:val="false"/>
                <w:sz w:val="20"/>
              </w:rPr>
              <w:t>PROTOCOLS</w:t>
            </w:r>
          </w:p>
        </w:tc>
      </w:tr>
      <w:tr>
        <w:trPr>
          <w:trHeight w:val="215"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7. </w:t>
            </w:r>
            <w:r>
              <w:rPr>
                <w:rStyle w:val="Eop"/>
                <w:rFonts w:cs="Arial"/>
                <w:b/>
                <w:bCs/>
                <w:sz w:val="20"/>
              </w:rPr>
              <w:t>Application</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Allows user to connect and interact with systems.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HTTP, HTTPS, SSH</w:t>
            </w:r>
          </w:p>
        </w:tc>
      </w:tr>
      <w:tr>
        <w:trPr>
          <w:trHeight w:val="215"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6. P</w:t>
            </w:r>
            <w:r>
              <w:rPr>
                <w:rStyle w:val="Eop"/>
                <w:rFonts w:cs="Arial"/>
                <w:b/>
                <w:bCs/>
                <w:sz w:val="20"/>
              </w:rPr>
              <w:t>resenation</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Converts data so other systems can use as well as decryption and decompression.</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TLS, SSL</w:t>
            </w:r>
          </w:p>
        </w:tc>
      </w:tr>
      <w:tr>
        <w:trPr>
          <w:trHeight w:val="215"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5. </w:t>
            </w:r>
            <w:r>
              <w:rPr>
                <w:rStyle w:val="Eop"/>
                <w:rFonts w:cs="Arial"/>
                <w:b/>
                <w:bCs/>
                <w:sz w:val="20"/>
              </w:rPr>
              <w:t>Session</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sz w:val="20"/>
              </w:rPr>
            </w:pPr>
            <w:r>
              <w:rPr>
                <w:rStyle w:val="Eop"/>
                <w:rFonts w:cs="Arial"/>
                <w:b/>
                <w:bCs/>
                <w:sz w:val="20"/>
              </w:rPr>
              <w:t>Estabalish and maintain sessiosn between different networks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NETBIOS, RPC, SMB</w:t>
            </w:r>
          </w:p>
        </w:tc>
      </w:tr>
      <w:tr>
        <w:trPr>
          <w:trHeight w:val="215"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4. T</w:t>
            </w:r>
            <w:r>
              <w:rPr>
                <w:rStyle w:val="Eop"/>
                <w:rFonts w:cs="Arial"/>
                <w:b/>
                <w:bCs/>
                <w:sz w:val="20"/>
              </w:rPr>
              <w:t>ransport</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Ensures reliable data delivery and segmentation of data.</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UDP, TCP</w:t>
            </w:r>
          </w:p>
        </w:tc>
      </w:tr>
      <w:tr>
        <w:trPr>
          <w:trHeight w:val="210"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3. N</w:t>
            </w:r>
            <w:r>
              <w:rPr>
                <w:rStyle w:val="Eop"/>
                <w:rFonts w:cs="Arial"/>
                <w:b/>
                <w:bCs/>
                <w:sz w:val="20"/>
              </w:rPr>
              <w:t>etwork</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Provides the routing and connection establishment of connections</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ARP, OSPF, RIP</w:t>
            </w:r>
          </w:p>
        </w:tc>
      </w:tr>
      <w:tr>
        <w:trPr>
          <w:trHeight w:val="219"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2. </w:t>
            </w:r>
            <w:r>
              <w:rPr>
                <w:rStyle w:val="Eop"/>
                <w:rFonts w:cs="Arial"/>
                <w:b/>
                <w:bCs/>
                <w:sz w:val="20"/>
              </w:rPr>
              <w:t>Data link</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 xml:space="preserve">Provides MAC addresses and allows the data to be sent to other devices </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Ethernet, Wifi</w:t>
            </w:r>
          </w:p>
        </w:tc>
      </w:tr>
      <w:tr>
        <w:trPr>
          <w:trHeight w:val="219" w:hRule="atLeast"/>
        </w:trPr>
        <w:tc>
          <w:tcPr>
            <w:tcW w:w="2754"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Style w:val="Eop"/>
                <w:rFonts w:cs="Arial"/>
                <w:sz w:val="20"/>
              </w:rPr>
              <w:t xml:space="preserve">1. </w:t>
            </w:r>
            <w:r>
              <w:rPr>
                <w:rStyle w:val="Eop"/>
                <w:rFonts w:cs="Arial"/>
                <w:b/>
                <w:bCs/>
                <w:sz w:val="20"/>
              </w:rPr>
              <w:t>Physical</w:t>
            </w:r>
          </w:p>
        </w:tc>
        <w:tc>
          <w:tcPr>
            <w:tcW w:w="3566"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Transport the raw bits using electrical signals or other means of physical transportation.</w:t>
            </w:r>
          </w:p>
        </w:tc>
        <w:tc>
          <w:tcPr>
            <w:tcW w:w="227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Fonts w:cs="Arial"/>
                <w:b/>
                <w:bCs/>
                <w:sz w:val="20"/>
              </w:rPr>
            </w:pPr>
            <w:r>
              <w:rPr>
                <w:rFonts w:cs="Arial"/>
                <w:b/>
                <w:bCs/>
                <w:sz w:val="20"/>
              </w:rPr>
              <w:t>RJ-45, USB</w:t>
            </w:r>
          </w:p>
        </w:tc>
      </w:tr>
    </w:tbl>
    <w:p>
      <w:pPr>
        <w:pStyle w:val="Normal"/>
        <w:spacing w:lineRule="auto" w:line="360"/>
        <w:rPr>
          <w:rStyle w:val="Eop"/>
          <w:rFonts w:cs="Arial"/>
          <w:color w:val="1F4E79" w:themeColor="accent1" w:themeShade="80"/>
        </w:rPr>
      </w:pPr>
      <w:r>
        <w:rPr>
          <w:rStyle w:val="Eop"/>
          <w:rFonts w:cs="Arial"/>
          <w:color w:val="1F4E79" w:themeColor="accent1" w:themeShade="80"/>
        </w:rPr>
        <w:tab/>
      </w:r>
    </w:p>
    <w:p>
      <w:pPr>
        <w:pStyle w:val="Heading1"/>
        <w:rPr/>
      </w:pPr>
      <w:bookmarkStart w:id="6" w:name="_Toc118100750"/>
      <w:r>
        <w:rPr/>
        <w:t>2</w:t>
        <w:tab/>
        <w:t>Security policy review</w:t>
      </w:r>
      <w:bookmarkEnd w:id="6"/>
    </w:p>
    <w:p>
      <w:pPr>
        <w:pStyle w:val="Normal"/>
        <w:spacing w:lineRule="auto" w:line="276"/>
        <w:rPr>
          <w:color w:val="1F4E79" w:themeColor="accent1" w:themeShade="80"/>
        </w:rPr>
      </w:pPr>
      <w:r>
        <w:rPr>
          <w:color w:val="1F4E79" w:themeColor="accent1" w:themeShade="80"/>
        </w:rPr>
        <w:t>Write an introductory paragraph for the section.</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Access and review the MidTown IT Security Policy provided and write detailed explanations to the following questions:</w:t>
      </w:r>
    </w:p>
    <w:p>
      <w:pPr>
        <w:pStyle w:val="ListParagraph"/>
        <w:numPr>
          <w:ilvl w:val="0"/>
          <w:numId w:val="3"/>
        </w:numPr>
        <w:spacing w:lineRule="auto" w:line="276"/>
        <w:rPr>
          <w:color w:val="1F4E79" w:themeColor="accent1" w:themeShade="80"/>
        </w:rPr>
      </w:pPr>
      <w:r>
        <w:rPr>
          <w:color w:val="1F4E79" w:themeColor="accent1" w:themeShade="80"/>
        </w:rPr>
        <w:t>Identify if the policy includes provisions for visitors’ access and external technical personnel access. Do you consider this access information needed in the policy? Why?</w:t>
      </w:r>
    </w:p>
    <w:p>
      <w:pPr>
        <w:pStyle w:val="ListParagraph"/>
        <w:numPr>
          <w:ilvl w:val="0"/>
          <w:numId w:val="3"/>
        </w:numPr>
        <w:spacing w:lineRule="auto" w:line="276"/>
        <w:rPr>
          <w:color w:val="1F4E79" w:themeColor="accent1" w:themeShade="80"/>
        </w:rPr>
      </w:pPr>
      <w:r>
        <w:rPr>
          <w:color w:val="1F4E79" w:themeColor="accent1" w:themeShade="80"/>
        </w:rPr>
        <w:t>Review the current policy stand on social media usage. How could this section be improved?</w:t>
      </w:r>
    </w:p>
    <w:p>
      <w:pPr>
        <w:pStyle w:val="ListParagraph"/>
        <w:numPr>
          <w:ilvl w:val="0"/>
          <w:numId w:val="3"/>
        </w:numPr>
        <w:spacing w:lineRule="auto" w:line="276"/>
        <w:rPr>
          <w:color w:val="1F4E79" w:themeColor="accent1" w:themeShade="80"/>
        </w:rPr>
      </w:pPr>
      <w:r>
        <w:rPr>
          <w:color w:val="1F4E79" w:themeColor="accent1" w:themeShade="80"/>
        </w:rPr>
        <w:t>Identify and briefly describe the people in the organisation with access to official-sensitive data and the process to access that data. Do you consider current measures secure? Outline potential improvements.</w:t>
      </w:r>
    </w:p>
    <w:p>
      <w:pPr>
        <w:pStyle w:val="ListParagraph"/>
        <w:numPr>
          <w:ilvl w:val="0"/>
          <w:numId w:val="3"/>
        </w:numPr>
        <w:spacing w:lineRule="auto" w:line="276"/>
        <w:rPr>
          <w:color w:val="1F4E79" w:themeColor="accent1" w:themeShade="80"/>
        </w:rPr>
      </w:pPr>
      <w:r>
        <w:rPr>
          <w:color w:val="1F4E79" w:themeColor="accent1" w:themeShade="80"/>
        </w:rPr>
        <w:t>Review the Privacy Impact Statement section. How could this section be improved?</w:t>
      </w:r>
    </w:p>
    <w:p>
      <w:pPr>
        <w:pStyle w:val="ListParagraph"/>
        <w:numPr>
          <w:ilvl w:val="0"/>
          <w:numId w:val="3"/>
        </w:numPr>
        <w:spacing w:lineRule="auto" w:line="276"/>
        <w:rPr>
          <w:color w:val="1F4E79" w:themeColor="accent1" w:themeShade="80"/>
        </w:rPr>
      </w:pPr>
      <w:r>
        <w:rPr>
          <w:color w:val="1F4E79" w:themeColor="accent1" w:themeShade="80"/>
        </w:rPr>
        <w:t xml:space="preserve">Review the Bring your Own Device section. Consider the potential risks of using external devices and evaluate the consequences. Would you change this section? Why? </w:t>
      </w:r>
    </w:p>
    <w:p>
      <w:pPr>
        <w:pStyle w:val="Normal"/>
        <w:rPr>
          <w:color w:val="1F4E79" w:themeColor="accent1" w:themeShade="80"/>
        </w:rPr>
      </w:pPr>
      <w:r>
        <w:rPr>
          <w:color w:val="1F4E79" w:themeColor="accent1" w:themeShade="80"/>
        </w:rPr>
      </w:r>
    </w:p>
    <w:p>
      <w:pPr>
        <w:pStyle w:val="Heading1"/>
        <w:ind w:left="709" w:hanging="709"/>
        <w:rPr>
          <w:color w:val="1F4E79" w:themeColor="accent1" w:themeShade="80"/>
        </w:rPr>
      </w:pPr>
      <w:bookmarkStart w:id="7" w:name="_Toc118100751"/>
      <w:r>
        <w:rPr>
          <w:rStyle w:val="Eop"/>
          <w:rFonts w:cs="Arial"/>
        </w:rPr>
        <w:t>3</w:t>
      </w:r>
      <w:r>
        <w:rPr>
          <w:rStyle w:val="Eop"/>
          <w:rFonts w:cs="Arial"/>
          <w:b w:val="false"/>
        </w:rPr>
        <w:tab/>
      </w:r>
      <w:r>
        <w:rPr>
          <w:rStyle w:val="Eop"/>
          <w:rFonts w:cs="Arial"/>
        </w:rPr>
        <w:t>TCP/IP, IP addressing and binary and hexadecimal conversions</w:t>
      </w:r>
      <w:bookmarkEnd w:id="7"/>
    </w:p>
    <w:p>
      <w:pPr>
        <w:pStyle w:val="Normal"/>
        <w:rPr>
          <w:color w:val="1F4E79" w:themeColor="accent1" w:themeShade="80"/>
        </w:rPr>
      </w:pPr>
      <w:r>
        <w:rPr>
          <w:color w:val="1F4E79" w:themeColor="accent1" w:themeShade="80"/>
        </w:rPr>
      </w:r>
    </w:p>
    <w:p>
      <w:pPr>
        <w:pStyle w:val="ListParagraph"/>
        <w:numPr>
          <w:ilvl w:val="0"/>
          <w:numId w:val="5"/>
        </w:numPr>
        <w:spacing w:lineRule="auto" w:line="360"/>
        <w:rPr>
          <w:rStyle w:val="Eop"/>
          <w:rFonts w:cs="Arial"/>
          <w:color w:val="1F4E79" w:themeColor="accent1" w:themeShade="80"/>
        </w:rPr>
      </w:pPr>
      <w:r>
        <w:rPr>
          <w:rStyle w:val="Eop"/>
          <w:rFonts w:cs="Arial"/>
          <w:color w:val="1F4E79" w:themeColor="accent1" w:themeShade="80"/>
        </w:rPr>
        <w:t>Define the TCP/IP communication model and its layers</w:t>
      </w:r>
    </w:p>
    <w:p>
      <w:pPr>
        <w:pStyle w:val="Normal"/>
        <w:rPr>
          <w:rStyle w:val="Eop"/>
          <w:rFonts w:cs="Arial"/>
          <w:color w:val="1F4E79" w:themeColor="accent1" w:themeShade="80"/>
        </w:rPr>
      </w:pPr>
      <w:r>
        <w:rPr>
          <w:rFonts w:cs="Arial"/>
          <w:color w:val="1F4E79" w:themeColor="accent1" w:themeShade="80"/>
        </w:rPr>
      </w:r>
    </w:p>
    <w:tbl>
      <w:tblPr>
        <w:tblStyle w:val="TableGrid"/>
        <w:tblW w:w="8315" w:type="dxa"/>
        <w:jc w:val="left"/>
        <w:tblInd w:w="706" w:type="dxa"/>
        <w:tblLayout w:type="fixed"/>
        <w:tblCellMar>
          <w:top w:w="0" w:type="dxa"/>
          <w:left w:w="108" w:type="dxa"/>
          <w:bottom w:w="0" w:type="dxa"/>
          <w:right w:w="108" w:type="dxa"/>
        </w:tblCellMar>
        <w:tblLook w:val="04a0" w:noHBand="0" w:noVBand="1" w:firstColumn="1" w:lastRow="0" w:lastColumn="0" w:firstRow="1"/>
      </w:tblPr>
      <w:tblGrid>
        <w:gridCol w:w="2472"/>
        <w:gridCol w:w="3518"/>
        <w:gridCol w:w="2325"/>
      </w:tblGrid>
      <w:tr>
        <w:trPr>
          <w:trHeight w:val="423" w:hRule="atLeast"/>
        </w:trPr>
        <w:tc>
          <w:tcPr>
            <w:tcW w:w="8315"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rPr>
              <w:t>Transmission Control Protocol/Internet (TCP/IP)</w:t>
            </w:r>
          </w:p>
        </w:tc>
      </w:tr>
      <w:tr>
        <w:trPr>
          <w:trHeight w:val="982" w:hRule="atLeast"/>
        </w:trPr>
        <w:tc>
          <w:tcPr>
            <w:tcW w:w="8315" w:type="dxa"/>
            <w:gridSpan w:val="3"/>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b/>
                <w:sz w:val="20"/>
              </w:rPr>
            </w:pPr>
            <w:r>
              <w:rPr>
                <w:rFonts w:cs="Arial"/>
                <w:b/>
                <w:sz w:val="20"/>
              </w:rPr>
            </w:r>
          </w:p>
          <w:p>
            <w:pPr>
              <w:pStyle w:val="ListParagraph"/>
              <w:widowControl w:val="false"/>
              <w:spacing w:before="0" w:after="0"/>
              <w:ind w:left="0" w:hanging="0"/>
              <w:contextualSpacing/>
              <w:jc w:val="left"/>
              <w:rPr>
                <w:rStyle w:val="Eop"/>
                <w:rFonts w:cs="Arial"/>
                <w:b/>
                <w:sz w:val="20"/>
              </w:rPr>
            </w:pPr>
            <w:r>
              <w:rPr>
                <w:rStyle w:val="Eop"/>
                <w:rFonts w:cs="Arial"/>
                <w:b/>
                <w:sz w:val="20"/>
              </w:rPr>
              <w:t xml:space="preserve">TCP/IP Suite definition: </w:t>
            </w:r>
          </w:p>
          <w:p>
            <w:pPr>
              <w:pStyle w:val="ListParagraph"/>
              <w:widowControl w:val="false"/>
              <w:spacing w:before="0" w:after="0"/>
              <w:ind w:left="0" w:hanging="0"/>
              <w:contextualSpacing/>
              <w:jc w:val="left"/>
              <w:rPr>
                <w:rStyle w:val="Eop"/>
                <w:rFonts w:cs="Arial"/>
                <w:sz w:val="20"/>
              </w:rPr>
            </w:pPr>
            <w:r>
              <w:rPr>
                <w:rFonts w:cs="Arial"/>
                <w:sz w:val="20"/>
              </w:rPr>
            </w:r>
          </w:p>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LAYER NAME</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Standards</w:t>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center"/>
              <w:rPr>
                <w:rStyle w:val="Eop"/>
                <w:rFonts w:cs="Arial"/>
                <w:b/>
                <w:sz w:val="20"/>
              </w:rPr>
            </w:pPr>
            <w:r>
              <w:rPr>
                <w:rStyle w:val="Eop"/>
                <w:rFonts w:cs="Arial"/>
                <w:b/>
                <w:sz w:val="20"/>
              </w:rPr>
              <w:t>PROTOCOLS</w:t>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4. Application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3. Transport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2. Internet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r>
        <w:trPr>
          <w:trHeight w:val="215" w:hRule="atLeast"/>
        </w:trPr>
        <w:tc>
          <w:tcPr>
            <w:tcW w:w="247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Style w:val="Eop"/>
                <w:rFonts w:cs="Arial"/>
                <w:sz w:val="20"/>
              </w:rPr>
            </w:pPr>
            <w:r>
              <w:rPr>
                <w:rStyle w:val="Eop"/>
                <w:rFonts w:eastAsia="Times New Roman" w:cs="Arial"/>
                <w:kern w:val="0"/>
                <w:sz w:val="20"/>
                <w:szCs w:val="20"/>
                <w:lang w:bidi="ar-SA"/>
              </w:rPr>
              <w:t xml:space="preserve">1. Network access </w:t>
            </w:r>
          </w:p>
        </w:tc>
        <w:tc>
          <w:tcPr>
            <w:tcW w:w="3518"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c>
          <w:tcPr>
            <w:tcW w:w="2325" w:type="dxa"/>
            <w:tcBorders>
              <w:top w:val="single" w:sz="2" w:space="0" w:color="808080"/>
              <w:left w:val="single" w:sz="2" w:space="0" w:color="808080"/>
              <w:bottom w:val="single" w:sz="2" w:space="0" w:color="808080"/>
              <w:right w:val="single" w:sz="2" w:space="0" w:color="808080"/>
            </w:tcBorders>
            <w:vAlign w:val="center"/>
          </w:tcPr>
          <w:p>
            <w:pPr>
              <w:pStyle w:val="ListParagraph"/>
              <w:widowControl w:val="false"/>
              <w:spacing w:before="0" w:after="0"/>
              <w:ind w:left="0" w:hanging="0"/>
              <w:contextualSpacing/>
              <w:jc w:val="left"/>
              <w:rPr>
                <w:rStyle w:val="Eop"/>
                <w:rFonts w:cs="Arial"/>
                <w:sz w:val="20"/>
              </w:rPr>
            </w:pPr>
            <w:r>
              <w:rPr>
                <w:rFonts w:cs="Arial"/>
                <w:sz w:val="20"/>
              </w:rPr>
            </w:r>
          </w:p>
        </w:tc>
      </w:tr>
    </w:tbl>
    <w:p>
      <w:pPr>
        <w:pStyle w:val="Normal"/>
        <w:rPr>
          <w:rStyle w:val="Eop"/>
          <w:rFonts w:cs="Arial"/>
          <w:color w:val="1F4E79" w:themeColor="accent1" w:themeShade="80"/>
          <w:sz w:val="24"/>
        </w:rPr>
      </w:pPr>
      <w:r>
        <w:rPr>
          <w:rFonts w:cs="Arial"/>
          <w:color w:val="1F4E79" w:themeColor="accent1" w:themeShade="80"/>
          <w:sz w:val="24"/>
        </w:rPr>
      </w:r>
    </w:p>
    <w:p>
      <w:pPr>
        <w:pStyle w:val="ListParagraph"/>
        <w:widowControl/>
        <w:numPr>
          <w:ilvl w:val="0"/>
          <w:numId w:val="4"/>
        </w:numPr>
        <w:suppressAutoHyphens w:val="false"/>
        <w:spacing w:lineRule="auto" w:line="276"/>
        <w:rPr>
          <w:rStyle w:val="Eop"/>
          <w:rFonts w:cs="Arial"/>
          <w:color w:val="1F4E79" w:themeColor="accent1" w:themeShade="80"/>
        </w:rPr>
      </w:pPr>
      <w:r>
        <w:rPr>
          <w:rStyle w:val="Eop"/>
          <w:rFonts w:cs="Arial"/>
          <w:color w:val="1F4E79" w:themeColor="accent1" w:themeShade="80"/>
        </w:rPr>
        <w:t xml:space="preserve">Explain how the TLS and the HTTPS protocols contribute to providing security for network communications. </w:t>
      </w:r>
    </w:p>
    <w:p>
      <w:pPr>
        <w:pStyle w:val="ListParagraph"/>
        <w:widowControl/>
        <w:numPr>
          <w:ilvl w:val="0"/>
          <w:numId w:val="4"/>
        </w:numPr>
        <w:suppressAutoHyphens w:val="false"/>
        <w:spacing w:lineRule="auto" w:line="276"/>
        <w:rPr>
          <w:rStyle w:val="Eop"/>
          <w:rFonts w:cs="Arial"/>
          <w:color w:val="1F4E79" w:themeColor="accent1" w:themeShade="80"/>
        </w:rPr>
      </w:pPr>
      <w:r>
        <w:rPr>
          <w:rStyle w:val="Eop"/>
          <w:rFonts w:cs="Arial"/>
          <w:color w:val="1F4E79" w:themeColor="accent1" w:themeShade="80"/>
        </w:rPr>
        <w:t xml:space="preserve">Identify and describe two (2) differences and two (2) commonalities between the OSI and the TCP/IP models. </w:t>
      </w:r>
    </w:p>
    <w:p>
      <w:pPr>
        <w:pStyle w:val="ListParagraph"/>
        <w:numPr>
          <w:ilvl w:val="0"/>
          <w:numId w:val="4"/>
        </w:numPr>
        <w:spacing w:lineRule="auto" w:line="276"/>
        <w:rPr>
          <w:rStyle w:val="Eop"/>
          <w:rFonts w:cs="Arial"/>
          <w:color w:val="1F4E79" w:themeColor="accent1" w:themeShade="80"/>
        </w:rPr>
      </w:pPr>
      <w:r>
        <w:rPr>
          <w:rStyle w:val="Eop"/>
          <w:rFonts w:cs="Arial"/>
          <w:color w:val="1F4E79" w:themeColor="accent1" w:themeShade="80"/>
        </w:rPr>
        <w:t>Explain the addressing schemes of IPv4 and IPv6. Provide one (1) example of each protocol version to illustrate your answer.</w:t>
      </w:r>
    </w:p>
    <w:p>
      <w:pPr>
        <w:pStyle w:val="Normal"/>
        <w:rPr>
          <w:rStyle w:val="Eop"/>
          <w:rFonts w:cs="Arial"/>
          <w:color w:val="1F4E79" w:themeColor="accent1" w:themeShade="80"/>
        </w:rPr>
      </w:pPr>
      <w:r>
        <w:rPr>
          <w:rFonts w:cs="Arial"/>
          <w:color w:val="1F4E79" w:themeColor="accent1" w:themeShade="80"/>
        </w:rPr>
      </w:r>
    </w:p>
    <w:p>
      <w:pPr>
        <w:pStyle w:val="Heading2"/>
        <w:rPr>
          <w:rStyle w:val="Eop"/>
        </w:rPr>
      </w:pPr>
      <w:bookmarkStart w:id="8" w:name="_Toc118100752"/>
      <w:r>
        <w:rPr>
          <w:rStyle w:val="Eop"/>
        </w:rPr>
        <w:t>Binary and hexadecimal notation</w:t>
      </w:r>
      <w:bookmarkEnd w:id="8"/>
    </w:p>
    <w:p>
      <w:pPr>
        <w:pStyle w:val="ListParagraph"/>
        <w:numPr>
          <w:ilvl w:val="0"/>
          <w:numId w:val="6"/>
        </w:numPr>
        <w:spacing w:lineRule="auto" w:line="276"/>
        <w:rPr>
          <w:rStyle w:val="Eop"/>
          <w:rFonts w:cs="Arial"/>
          <w:color w:val="1F4E79" w:themeColor="accent1" w:themeShade="80"/>
        </w:rPr>
      </w:pPr>
      <w:r>
        <w:rPr>
          <w:rStyle w:val="Eop"/>
          <w:rFonts w:cs="Arial"/>
          <w:color w:val="1F4E79" w:themeColor="accent1" w:themeShade="80"/>
        </w:rPr>
        <w:t xml:space="preserve">Explain the binary and hexadecimal number systems. </w:t>
      </w:r>
    </w:p>
    <w:p>
      <w:pPr>
        <w:pStyle w:val="Normal"/>
        <w:spacing w:lineRule="auto" w:line="276"/>
        <w:rPr>
          <w:rStyle w:val="Eop"/>
          <w:rFonts w:cs="Arial"/>
          <w:color w:val="1F4E79" w:themeColor="accent1" w:themeShade="80"/>
        </w:rPr>
      </w:pPr>
      <w:r>
        <w:rPr>
          <w:rFonts w:cs="Arial"/>
          <w:color w:val="1F4E79" w:themeColor="accent1" w:themeShade="80"/>
        </w:rPr>
      </w:r>
    </w:p>
    <w:p>
      <w:pPr>
        <w:pStyle w:val="ListParagraph"/>
        <w:numPr>
          <w:ilvl w:val="0"/>
          <w:numId w:val="6"/>
        </w:numPr>
        <w:spacing w:lineRule="auto" w:line="276"/>
        <w:rPr>
          <w:rStyle w:val="Eop"/>
          <w:rFonts w:cs="Arial"/>
          <w:color w:val="1F4E79" w:themeColor="accent1" w:themeShade="80"/>
        </w:rPr>
      </w:pPr>
      <w:r>
        <w:rPr>
          <w:rStyle w:val="Eop"/>
          <w:rFonts w:cs="Arial"/>
          <w:b/>
          <w:color w:val="1F4E79" w:themeColor="accent1" w:themeShade="80"/>
        </w:rPr>
        <w:t xml:space="preserve">Binary conversion </w:t>
      </w:r>
      <w:r>
        <w:rPr>
          <w:rStyle w:val="Eop"/>
          <w:rFonts w:cs="Arial"/>
          <w:color w:val="1F4E79" w:themeColor="accent1" w:themeShade="80"/>
        </w:rPr>
        <w:t xml:space="preserve">– Convert the following decimal numbers into 8-bit binary representations: </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129</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78</w:t>
      </w:r>
    </w:p>
    <w:p>
      <w:pPr>
        <w:pStyle w:val="ListParagraph"/>
        <w:widowControl/>
        <w:numPr>
          <w:ilvl w:val="0"/>
          <w:numId w:val="1"/>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54</w:t>
      </w:r>
    </w:p>
    <w:p>
      <w:pPr>
        <w:pStyle w:val="ListParagraph"/>
        <w:numPr>
          <w:ilvl w:val="0"/>
          <w:numId w:val="7"/>
        </w:numPr>
        <w:spacing w:lineRule="auto" w:line="276"/>
        <w:rPr>
          <w:rStyle w:val="Eop"/>
          <w:rFonts w:cs="Arial"/>
          <w:color w:val="1F4E79" w:themeColor="accent1" w:themeShade="80"/>
        </w:rPr>
      </w:pPr>
      <w:r>
        <w:rPr>
          <w:rStyle w:val="Eop"/>
          <w:rFonts w:cs="Arial"/>
          <w:b/>
          <w:color w:val="1F4E79" w:themeColor="accent1" w:themeShade="80"/>
        </w:rPr>
        <w:t>Hexadecimal conversion</w:t>
      </w:r>
      <w:r>
        <w:rPr>
          <w:rStyle w:val="Eop"/>
          <w:rFonts w:cs="Arial"/>
          <w:color w:val="1F4E79" w:themeColor="accent1" w:themeShade="80"/>
        </w:rPr>
        <w:t xml:space="preserve"> - Convert the following decimal numbers into hexadecimal notation:</w:t>
      </w:r>
    </w:p>
    <w:p>
      <w:pPr>
        <w:pStyle w:val="ListParagraph"/>
        <w:widowControl/>
        <w:numPr>
          <w:ilvl w:val="0"/>
          <w:numId w:val="2"/>
        </w:numPr>
        <w:suppressAutoHyphens w:val="false"/>
        <w:spacing w:lineRule="auto" w:line="276"/>
        <w:ind w:left="1134" w:hanging="360"/>
        <w:rPr>
          <w:rStyle w:val="Eop"/>
          <w:rFonts w:cs="Arial"/>
          <w:color w:val="1F4E79" w:themeColor="accent1" w:themeShade="80"/>
        </w:rPr>
      </w:pPr>
      <w:r>
        <w:rPr>
          <w:rStyle w:val="Eop"/>
          <w:rFonts w:cs="Arial"/>
          <w:color w:val="1F4E79" w:themeColor="accent1" w:themeShade="80"/>
        </w:rPr>
        <w:t>8193</w:t>
      </w:r>
    </w:p>
    <w:p>
      <w:pPr>
        <w:pStyle w:val="ListParagraph"/>
        <w:widowControl/>
        <w:numPr>
          <w:ilvl w:val="0"/>
          <w:numId w:val="2"/>
        </w:numPr>
        <w:suppressAutoHyphens w:val="false"/>
        <w:spacing w:lineRule="auto" w:line="276"/>
        <w:ind w:left="1134" w:hanging="360"/>
        <w:rPr>
          <w:rStyle w:val="Eop"/>
          <w:rFonts w:cs="Arial"/>
          <w:color w:val="1F4E79" w:themeColor="accent1" w:themeShade="80"/>
          <w:sz w:val="24"/>
        </w:rPr>
      </w:pPr>
      <w:r>
        <w:rPr>
          <w:rStyle w:val="Eop"/>
          <w:rFonts w:cs="Arial"/>
          <w:color w:val="1F4E79" w:themeColor="accent1" w:themeShade="80"/>
          <w:sz w:val="24"/>
        </w:rPr>
        <w:t>3512</w:t>
      </w:r>
    </w:p>
    <w:p>
      <w:pPr>
        <w:pStyle w:val="ListParagraph"/>
        <w:widowControl/>
        <w:numPr>
          <w:ilvl w:val="0"/>
          <w:numId w:val="2"/>
        </w:numPr>
        <w:suppressAutoHyphens w:val="false"/>
        <w:spacing w:lineRule="auto" w:line="276"/>
        <w:ind w:left="1134" w:hanging="360"/>
        <w:rPr>
          <w:rStyle w:val="Eop"/>
          <w:rFonts w:cs="Arial"/>
          <w:color w:val="1F4E79" w:themeColor="accent1" w:themeShade="80"/>
          <w:sz w:val="24"/>
        </w:rPr>
      </w:pPr>
      <w:r>
        <w:rPr>
          <w:rStyle w:val="Eop"/>
          <w:rFonts w:cs="Arial"/>
          <w:color w:val="1F4E79" w:themeColor="accent1" w:themeShade="80"/>
          <w:sz w:val="24"/>
        </w:rPr>
        <w:t>61697</w:t>
      </w:r>
    </w:p>
    <w:p>
      <w:pPr>
        <w:pStyle w:val="Heading1"/>
        <w:rPr/>
      </w:pPr>
      <w:bookmarkStart w:id="9" w:name="_Toc118100753"/>
      <w:bookmarkStart w:id="10" w:name="_Toc83251851"/>
      <w:bookmarkStart w:id="11" w:name="_Toc515785691_Copy_1"/>
      <w:bookmarkEnd w:id="11"/>
      <w:r>
        <w:rPr/>
        <w:t>4</w:t>
        <w:tab/>
      </w:r>
      <w:bookmarkEnd w:id="10"/>
      <w:r>
        <w:rPr/>
        <w:t>Security services, standards and protocols</w:t>
      </w:r>
      <w:bookmarkEnd w:id="9"/>
    </w:p>
    <w:p>
      <w:pPr>
        <w:pStyle w:val="Normal"/>
        <w:rPr>
          <w:rStyle w:val="Eop"/>
          <w:rFonts w:cs="Arial"/>
          <w:szCs w:val="22"/>
        </w:rPr>
      </w:pPr>
      <w:r>
        <w:rPr>
          <w:rFonts w:cs="Arial"/>
          <w:szCs w:val="22"/>
        </w:rPr>
      </w:r>
    </w:p>
    <w:p>
      <w:pPr>
        <w:pStyle w:val="Normal"/>
        <w:spacing w:lineRule="auto" w:line="276"/>
        <w:rPr>
          <w:rStyle w:val="Eop"/>
          <w:color w:val="1F4E79" w:themeColor="accent1" w:themeShade="80"/>
        </w:rPr>
      </w:pPr>
      <w:r>
        <w:rPr>
          <w:rStyle w:val="Eop"/>
          <w:color w:val="1F4E79" w:themeColor="accent1" w:themeShade="80"/>
        </w:rPr>
        <w:t>Write an introductory paragraph for the section.</w:t>
      </w:r>
    </w:p>
    <w:p>
      <w:pPr>
        <w:pStyle w:val="Normal"/>
        <w:spacing w:lineRule="auto" w:line="276"/>
        <w:rPr>
          <w:rStyle w:val="Eop"/>
          <w:color w:val="1F4E79" w:themeColor="accent1" w:themeShade="80"/>
        </w:rPr>
      </w:pPr>
      <w:r>
        <w:rPr>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 xml:space="preserve">Define the purpose of a Server message Block (SMB) in a local area network. Provide examples to demonstrate its functionality. </w:t>
      </w:r>
    </w:p>
    <w:p>
      <w:pPr>
        <w:pStyle w:val="Normal"/>
        <w:spacing w:lineRule="auto" w:line="276"/>
        <w:ind w:left="709" w:hanging="709"/>
        <w:rPr>
          <w:rStyle w:val="Eop"/>
          <w:rFonts w:cs="Arial"/>
          <w:color w:val="1F4E79" w:themeColor="accent1" w:themeShade="80"/>
        </w:rPr>
      </w:pPr>
      <w:r>
        <w:rPr>
          <w:rFonts w:cs="Arial"/>
          <w:color w:val="1F4E79" w:themeColor="accent1" w:themeShade="80"/>
        </w:rPr>
      </w:r>
    </w:p>
    <w:p>
      <w:pPr>
        <w:pStyle w:val="Normal"/>
        <w:spacing w:lineRule="auto" w:line="276"/>
        <w:ind w:left="709" w:hanging="709"/>
        <w:rPr>
          <w:rStyle w:val="Eop"/>
          <w:rFonts w:cs="Arial"/>
          <w:color w:val="1F4E79" w:themeColor="accent1" w:themeShade="80"/>
        </w:rPr>
      </w:pPr>
      <w:r>
        <w:rPr>
          <w:rStyle w:val="Eop"/>
          <w:rFonts w:cs="Arial"/>
          <w:color w:val="1F4E79" w:themeColor="accent1" w:themeShade="80"/>
        </w:rPr>
        <w:t>Quick (QUIC) User Datagram Protocol (UDP):</w:t>
      </w:r>
    </w:p>
    <w:p>
      <w:pPr>
        <w:pStyle w:val="Normal"/>
        <w:spacing w:lineRule="auto" w:line="276"/>
        <w:ind w:left="426" w:hanging="425"/>
        <w:rPr>
          <w:rStyle w:val="Eop"/>
          <w:rFonts w:cs="Arial"/>
          <w:color w:val="1F4E79" w:themeColor="accent1" w:themeShade="80"/>
        </w:rPr>
      </w:pPr>
      <w:r>
        <w:rPr>
          <w:rStyle w:val="Eop"/>
          <w:rFonts w:cs="Arial"/>
          <w:color w:val="1F4E79" w:themeColor="accent1" w:themeShade="80"/>
        </w:rPr>
        <w:t>a)</w:t>
        <w:tab/>
        <w:t xml:space="preserve">Investigate and define QUIC User Datagram Protocol (UDP) </w:t>
      </w:r>
    </w:p>
    <w:p>
      <w:pPr>
        <w:pStyle w:val="Normal"/>
        <w:spacing w:lineRule="auto" w:line="276"/>
        <w:ind w:left="426" w:hanging="425"/>
        <w:rPr>
          <w:rStyle w:val="Eop"/>
          <w:rFonts w:cs="Arial"/>
          <w:color w:val="1F4E79" w:themeColor="accent1" w:themeShade="80"/>
        </w:rPr>
      </w:pPr>
      <w:r>
        <w:rPr>
          <w:rStyle w:val="Eop"/>
          <w:rFonts w:cs="Arial"/>
          <w:color w:val="1F4E79" w:themeColor="accent1" w:themeShade="80"/>
        </w:rPr>
        <w:t>b)</w:t>
        <w:tab/>
        <w:t xml:space="preserve">Explain how QUIC UDP can be used to increase the security of HTTP traffic on the network. Provide at least two (2) examples to illustrate your answer. </w:t>
      </w:r>
    </w:p>
    <w:p>
      <w:pPr>
        <w:pStyle w:val="Normal"/>
        <w:spacing w:lineRule="auto" w:line="276"/>
        <w:rPr>
          <w:rStyle w:val="Eop"/>
          <w:rFonts w:cs="Arial"/>
          <w:b/>
          <w:color w:val="1F4E79" w:themeColor="accent1" w:themeShade="80"/>
        </w:rPr>
      </w:pPr>
      <w:r>
        <w:rPr>
          <w:rFonts w:cs="Arial"/>
          <w:b/>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Narrowband Internet of Things (NB-IoT):</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a)</w:t>
        <w:tab/>
        <w:t xml:space="preserve">Investigate and describe the purpose of NB-IoT standards </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b)</w:t>
        <w:tab/>
        <w:t xml:space="preserve">Identify the type of communication and devices NB-IoT standards are suited for. Provide examples to illustrate your answer. </w:t>
      </w:r>
    </w:p>
    <w:p>
      <w:pPr>
        <w:pStyle w:val="Normal"/>
        <w:spacing w:lineRule="auto" w:line="276"/>
        <w:rPr>
          <w:rStyle w:val="Eop"/>
          <w:rFonts w:cs="Arial"/>
          <w:b/>
          <w:color w:val="1F4E79" w:themeColor="accent1" w:themeShade="80"/>
        </w:rPr>
      </w:pPr>
      <w:r>
        <w:rPr>
          <w:rFonts w:cs="Arial"/>
          <w:b/>
          <w:color w:val="1F4E79" w:themeColor="accent1" w:themeShade="80"/>
        </w:rPr>
      </w:r>
    </w:p>
    <w:p>
      <w:pPr>
        <w:pStyle w:val="Normal"/>
        <w:spacing w:lineRule="auto" w:line="276"/>
        <w:rPr>
          <w:rStyle w:val="Eop"/>
          <w:rFonts w:cs="Arial"/>
          <w:color w:val="1F4E79" w:themeColor="accent1" w:themeShade="80"/>
        </w:rPr>
      </w:pPr>
      <w:r>
        <w:rPr>
          <w:rStyle w:val="Eop"/>
          <w:rFonts w:cs="Arial"/>
          <w:color w:val="1F4E79" w:themeColor="accent1" w:themeShade="80"/>
        </w:rPr>
        <w:t>Long Range IoT (LoRa-IoT):</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a)</w:t>
        <w:tab/>
        <w:t xml:space="preserve">Investigate and describe the purpose of LoRa-IoT standards </w:t>
      </w:r>
    </w:p>
    <w:p>
      <w:pPr>
        <w:pStyle w:val="Normal"/>
        <w:spacing w:lineRule="auto" w:line="276"/>
        <w:ind w:left="426" w:hanging="414"/>
        <w:rPr>
          <w:rStyle w:val="Eop"/>
          <w:rFonts w:cs="Arial"/>
          <w:color w:val="1F4E79" w:themeColor="accent1" w:themeShade="80"/>
        </w:rPr>
      </w:pPr>
      <w:r>
        <w:rPr>
          <w:rStyle w:val="Eop"/>
          <w:rFonts w:cs="Arial"/>
          <w:color w:val="1F4E79" w:themeColor="accent1" w:themeShade="80"/>
        </w:rPr>
        <w:t>b)</w:t>
        <w:tab/>
        <w:t xml:space="preserve">Identify the type of communication and devices LoRa-IoT standards are suited for. Provide examples to illustrate your answer. </w:t>
      </w:r>
    </w:p>
    <w:p>
      <w:pPr>
        <w:pStyle w:val="Normal"/>
        <w:ind w:left="426" w:hanging="0"/>
        <w:rPr>
          <w:rStyle w:val="Eop"/>
          <w:color w:val="1F4E79" w:themeColor="accent1" w:themeShade="80"/>
        </w:rPr>
      </w:pPr>
      <w:r>
        <w:rPr>
          <w:color w:val="1F4E79" w:themeColor="accent1" w:themeShade="80"/>
        </w:rPr>
      </w:r>
    </w:p>
    <w:p>
      <w:pPr>
        <w:pStyle w:val="Heading1"/>
        <w:ind w:left="709" w:hanging="709"/>
        <w:rPr/>
      </w:pPr>
      <w:bookmarkStart w:id="12" w:name="_Toc118100754"/>
      <w:r>
        <w:rPr>
          <w:rStyle w:val="Eop"/>
        </w:rPr>
        <w:t>5</w:t>
        <w:tab/>
        <w:t>Network devices, components and cyber network attacks</w:t>
      </w:r>
      <w:bookmarkEnd w:id="12"/>
    </w:p>
    <w:p>
      <w:pPr>
        <w:pStyle w:val="Normal"/>
        <w:rPr>
          <w:rStyle w:val="Eop"/>
          <w:rFonts w:cs="Arial"/>
          <w:color w:val="1F4E79" w:themeColor="accent1" w:themeShade="80"/>
          <w:szCs w:val="22"/>
        </w:rPr>
      </w:pPr>
      <w:r>
        <w:rPr>
          <w:rFonts w:cs="Arial"/>
          <w:color w:val="1F4E79" w:themeColor="accent1" w:themeShade="80"/>
          <w:szCs w:val="22"/>
        </w:rPr>
      </w:r>
    </w:p>
    <w:p>
      <w:pPr>
        <w:pStyle w:val="Normal"/>
        <w:rPr>
          <w:rStyle w:val="Eop"/>
          <w:color w:val="1F4E79" w:themeColor="accent1" w:themeShade="80"/>
        </w:rPr>
      </w:pPr>
      <w:r>
        <w:rPr>
          <w:rStyle w:val="Eop"/>
          <w:color w:val="1F4E79" w:themeColor="accent1" w:themeShade="80"/>
        </w:rPr>
        <w:t>Write an introductory paragraph for the section.</w:t>
      </w:r>
    </w:p>
    <w:p>
      <w:pPr>
        <w:pStyle w:val="Heading2"/>
        <w:rPr>
          <w:rStyle w:val="Eop"/>
        </w:rPr>
      </w:pPr>
      <w:bookmarkStart w:id="13" w:name="_Toc118100755"/>
      <w:r>
        <w:rPr>
          <w:rStyle w:val="Eop"/>
        </w:rPr>
        <w:t>Network devices and components</w:t>
      </w:r>
      <w:bookmarkEnd w:id="13"/>
    </w:p>
    <w:p>
      <w:pPr>
        <w:pStyle w:val="Paragraph"/>
        <w:spacing w:lineRule="auto" w:line="360" w:beforeAutospacing="0" w:before="0" w:afterAutospacing="0" w:after="0"/>
        <w:ind w:left="709" w:hanging="709"/>
        <w:textAlignment w:val="baseline"/>
        <w:rPr>
          <w:rStyle w:val="Eop"/>
          <w:rFonts w:ascii="Arial" w:hAnsi="Arial" w:cs="Arial"/>
          <w:sz w:val="22"/>
          <w:szCs w:val="22"/>
        </w:rPr>
      </w:pPr>
      <w:r>
        <w:rPr>
          <w:rFonts w:cs="Arial" w:ascii="Arial" w:hAnsi="Arial"/>
          <w:sz w:val="22"/>
          <w:szCs w:val="22"/>
        </w:rPr>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in detail the functions and operations of the following network devices: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w:t>
        <w:tab/>
        <w:t xml:space="preserve">Switches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w:t>
        <w:tab/>
        <w:t xml:space="preserve">Routers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c)</w:t>
        <w:tab/>
        <w:t xml:space="preserve">Wireless access point (WAP) </w:t>
      </w:r>
    </w:p>
    <w:p>
      <w:pPr>
        <w:pStyle w:val="Paragraph"/>
        <w:spacing w:lineRule="auto" w:line="360" w:beforeAutospacing="0" w:before="0" w:afterAutospacing="0" w:after="0"/>
        <w:ind w:left="851" w:hanging="425"/>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w:t>
        <w:tab/>
        <w:t xml:space="preserve">Wireless enabled end point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the functions and operation of a firewall in a network.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Identify and describe three (3) tools that can be used in a networking testing environment.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Explain how virtualisation tools can be used in a network testing environment. </w:t>
      </w:r>
    </w:p>
    <w:p>
      <w:pPr>
        <w:pStyle w:val="Paragraph"/>
        <w:numPr>
          <w:ilvl w:val="0"/>
          <w:numId w:val="7"/>
        </w:numPr>
        <w:spacing w:lineRule="auto" w:line="360" w:beforeAutospacing="0" w:before="0" w:afterAutospacing="0" w:after="0"/>
        <w:ind w:left="426" w:hanging="426"/>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Describe how virtualisation tools can be interconnected in a network testing environment. </w:t>
      </w:r>
    </w:p>
    <w:p>
      <w:pPr>
        <w:pStyle w:val="Heading2"/>
        <w:rPr>
          <w:rStyle w:val="Eop"/>
        </w:rPr>
      </w:pPr>
      <w:bookmarkStart w:id="14" w:name="_Toc118100756"/>
      <w:r>
        <w:rPr>
          <w:rStyle w:val="Eop"/>
        </w:rPr>
        <w:t>Investigation on current cyber network attacks</w:t>
      </w:r>
      <w:bookmarkEnd w:id="14"/>
    </w:p>
    <w:p>
      <w:pPr>
        <w:pStyle w:val="Normal"/>
        <w:ind w:left="709" w:hanging="709"/>
        <w:rPr/>
      </w:pPr>
      <w:r>
        <w:rPr/>
      </w:r>
    </w:p>
    <w:p>
      <w:pPr>
        <w:pStyle w:val="Normal"/>
        <w:spacing w:lineRule="auto" w:line="276"/>
        <w:rPr>
          <w:color w:val="1F4E79" w:themeColor="accent1" w:themeShade="80"/>
        </w:rPr>
      </w:pPr>
      <w:r>
        <w:rPr>
          <w:color w:val="1F4E79" w:themeColor="accent1" w:themeShade="80"/>
        </w:rPr>
        <w:t xml:space="preserve">This section requires you to investigate and present to an audience current cyber network attacks of the types described below. </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For each attack, explain in detail the attack mechanism:</w:t>
      </w:r>
    </w:p>
    <w:p>
      <w:pPr>
        <w:pStyle w:val="Normal"/>
        <w:spacing w:lineRule="auto" w:line="276"/>
        <w:rPr>
          <w:color w:val="1F4E79" w:themeColor="accent1" w:themeShade="80"/>
        </w:rPr>
      </w:pPr>
      <w:r>
        <w:rPr>
          <w:color w:val="1F4E79" w:themeColor="accent1" w:themeShade="80"/>
        </w:rPr>
      </w:r>
    </w:p>
    <w:p>
      <w:pPr>
        <w:pStyle w:val="Normal"/>
        <w:spacing w:lineRule="auto" w:line="276"/>
        <w:ind w:left="426" w:hanging="425"/>
        <w:rPr>
          <w:color w:val="1F4E79" w:themeColor="accent1" w:themeShade="80"/>
        </w:rPr>
      </w:pPr>
      <w:r>
        <w:rPr>
          <w:color w:val="1F4E79" w:themeColor="accent1" w:themeShade="80"/>
        </w:rPr>
        <w:t xml:space="preserve">a) </w:t>
        <w:tab/>
        <w:t xml:space="preserve">Distributed Denial of Service (DDoS) attack </w:t>
      </w:r>
    </w:p>
    <w:p>
      <w:pPr>
        <w:pStyle w:val="Normal"/>
        <w:spacing w:lineRule="auto" w:line="276"/>
        <w:ind w:left="426" w:hanging="425"/>
        <w:rPr>
          <w:color w:val="1F4E79" w:themeColor="accent1" w:themeShade="80"/>
        </w:rPr>
      </w:pPr>
      <w:r>
        <w:rPr>
          <w:color w:val="1F4E79" w:themeColor="accent1" w:themeShade="80"/>
        </w:rPr>
        <w:t>b)</w:t>
        <w:tab/>
        <w:t xml:space="preserve">Ransomware breach attack </w:t>
      </w:r>
    </w:p>
    <w:p>
      <w:pPr>
        <w:pStyle w:val="Normal"/>
        <w:spacing w:lineRule="auto" w:line="276"/>
        <w:ind w:left="426" w:hanging="425"/>
        <w:rPr>
          <w:color w:val="1F4E79" w:themeColor="accent1" w:themeShade="80"/>
        </w:rPr>
      </w:pPr>
      <w:r>
        <w:rPr>
          <w:color w:val="1F4E79" w:themeColor="accent1" w:themeShade="80"/>
        </w:rPr>
        <w:t>c)</w:t>
        <w:tab/>
        <w:t xml:space="preserve">LAN Address Resolution Poisoning (ARP) attack </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Investigate and identify three (3) resources that could be used to increase industry cyber security awareness.</w:t>
      </w:r>
    </w:p>
    <w:p>
      <w:pPr>
        <w:pStyle w:val="Normal"/>
        <w:spacing w:lineRule="auto" w:line="276"/>
        <w:ind w:left="709" w:hanging="709"/>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If applicable, include the presentation files, for example, PowerPoint. These files can be also included in an appendix.</w:t>
      </w:r>
    </w:p>
    <w:p>
      <w:pPr>
        <w:pStyle w:val="Heading2"/>
        <w:rPr/>
      </w:pPr>
      <w:bookmarkStart w:id="15" w:name="_Toc118100757"/>
      <w:r>
        <w:rPr/>
        <w:t>Contingency task</w:t>
      </w:r>
      <w:bookmarkEnd w:id="15"/>
    </w:p>
    <w:p>
      <w:pPr>
        <w:pStyle w:val="Normal"/>
        <w:spacing w:lineRule="auto" w:line="276"/>
        <w:rPr>
          <w:color w:val="1F4E79" w:themeColor="accent1" w:themeShade="80"/>
        </w:rPr>
      </w:pPr>
      <w:r>
        <w:rPr>
          <w:color w:val="1F4E79" w:themeColor="accent1" w:themeShade="80"/>
        </w:rPr>
        <w:t>Assume that a recent network check report has identified a significant increase in the number of ARP attacks detected.  Although the current detection tool works, you are concerned that the current security system may not be sufficient in the long term.</w:t>
      </w:r>
    </w:p>
    <w:p>
      <w:pPr>
        <w:pStyle w:val="Normal"/>
        <w:spacing w:lineRule="auto" w:line="276"/>
        <w:rPr>
          <w:color w:val="1F4E79" w:themeColor="accent1" w:themeShade="80"/>
        </w:rPr>
      </w:pPr>
      <w:r>
        <w:rPr>
          <w:color w:val="1F4E79" w:themeColor="accent1" w:themeShade="80"/>
        </w:rPr>
      </w:r>
    </w:p>
    <w:p>
      <w:pPr>
        <w:pStyle w:val="Normal"/>
        <w:spacing w:lineRule="auto" w:line="276"/>
        <w:rPr>
          <w:color w:val="1F4E79" w:themeColor="accent1" w:themeShade="80"/>
        </w:rPr>
      </w:pPr>
      <w:r>
        <w:rPr>
          <w:color w:val="1F4E79" w:themeColor="accent1" w:themeShade="80"/>
        </w:rPr>
        <w:t>List and describe at least two (2) reasons you can use to justify and convince management about the need to update the current security systems and tools.</w:t>
      </w:r>
    </w:p>
    <w:p>
      <w:pPr>
        <w:pStyle w:val="Normal"/>
        <w:ind w:left="709" w:hanging="709"/>
        <w:rPr>
          <w:rStyle w:val="Eop"/>
          <w:rFonts w:cs="Arial"/>
          <w:color w:val="1F4E79" w:themeColor="accent1" w:themeShade="80"/>
        </w:rPr>
      </w:pPr>
      <w:r>
        <w:rPr>
          <w:rFonts w:cs="Arial"/>
          <w:color w:val="1F4E79" w:themeColor="accent1" w:themeShade="80"/>
        </w:rPr>
      </w:r>
    </w:p>
    <w:p>
      <w:pPr>
        <w:pStyle w:val="Heading1"/>
        <w:rPr>
          <w:rStyle w:val="Eop"/>
          <w:rFonts w:cs="Arial"/>
          <w:color w:val="1F4E79" w:themeColor="accent1" w:themeShade="80"/>
        </w:rPr>
      </w:pPr>
      <w:bookmarkStart w:id="16" w:name="_Toc118100758"/>
      <w:r>
        <w:rPr>
          <w:rStyle w:val="Eop"/>
          <w:rFonts w:cs="Arial"/>
          <w:szCs w:val="22"/>
        </w:rPr>
        <w:t>6</w:t>
        <w:tab/>
        <w:t>LAB: Security testing environment</w:t>
      </w:r>
      <w:bookmarkEnd w:id="16"/>
    </w:p>
    <w:p>
      <w:pPr>
        <w:pStyle w:val="Normal"/>
        <w:rPr>
          <w:rStyle w:val="Eop"/>
          <w:rFonts w:cs="Arial"/>
          <w:color w:val="1F4E79" w:themeColor="accent1" w:themeShade="80"/>
        </w:rPr>
      </w:pPr>
      <w:r>
        <w:rPr>
          <w:rFonts w:cs="Arial"/>
          <w:color w:val="1F4E79" w:themeColor="accent1" w:themeShade="80"/>
        </w:rPr>
      </w:r>
    </w:p>
    <w:p>
      <w:pPr>
        <w:pStyle w:val="Heading2"/>
        <w:rPr>
          <w:lang w:eastAsia="hi-IN" w:bidi="hi-IN"/>
        </w:rPr>
      </w:pPr>
      <w:bookmarkStart w:id="17" w:name="_Toc118100759"/>
      <w:r>
        <w:rPr>
          <w:lang w:eastAsia="hi-IN" w:bidi="hi-IN"/>
        </w:rPr>
        <w:t>LAB 1 - SCENARIO</w:t>
      </w:r>
      <w:bookmarkEnd w:id="17"/>
    </w:p>
    <w:p>
      <w:pPr>
        <w:pStyle w:val="Paragraph"/>
        <w:spacing w:beforeAutospacing="0" w:before="0" w:afterAutospacing="0" w:after="0"/>
        <w:ind w:left="29" w:hanging="29"/>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You have been put in charge of testing a new network solution for MidTown IT. The organisation is expanding to a second building. The requirements of the new network include the following: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Routers (1 Router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Switches (2 Switches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Wireless Access Points (1 per building)</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40 End devices (20 end devices per building // 15 Wired &amp; 5 Wireless)</w:t>
      </w:r>
    </w:p>
    <w:p>
      <w:pPr>
        <w:pStyle w:val="Paragraph"/>
        <w:spacing w:beforeAutospacing="0" w:before="0" w:afterAutospacing="0" w:after="0"/>
        <w:ind w:left="414" w:hanging="0"/>
        <w:textAlignment w:val="baseline"/>
        <w:rPr>
          <w:rStyle w:val="Eop"/>
          <w:rFonts w:ascii="Arial" w:hAnsi="Arial" w:cs="Arial"/>
          <w:b/>
          <w:color w:val="1F4E79" w:themeColor="accent1" w:themeShade="80"/>
          <w:sz w:val="22"/>
          <w:szCs w:val="22"/>
        </w:rPr>
      </w:pPr>
      <w:r>
        <w:rPr>
          <w:rStyle w:val="Eop"/>
          <w:rFonts w:cs="Arial" w:ascii="Arial" w:hAnsi="Arial"/>
          <w:b/>
          <w:color w:val="1F4E79" w:themeColor="accent1" w:themeShade="80"/>
          <w:sz w:val="22"/>
          <w:szCs w:val="22"/>
        </w:rPr>
        <w:tab/>
        <w:t>IP Address to be subnetted 172.16.0.0/16:</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This should be subnetted to the closest useable addresses ensuring 20% free for future growth within each subnet.</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Statically assigned</w:t>
      </w:r>
    </w:p>
    <w:p>
      <w:pPr>
        <w:pStyle w:val="Paragraph"/>
        <w:spacing w:beforeAutospacing="0" w:before="0" w:afterAutospacing="0" w:after="0"/>
        <w:textAlignment w:val="baseline"/>
        <w:rPr>
          <w:rStyle w:val="Eop"/>
          <w:rFonts w:ascii="Arial" w:hAnsi="Arial" w:cs="Arial"/>
          <w:b/>
          <w:color w:val="1F4E79" w:themeColor="accent1" w:themeShade="80"/>
          <w:sz w:val="22"/>
          <w:szCs w:val="22"/>
        </w:rPr>
      </w:pPr>
      <w:r>
        <w:rPr>
          <w:rStyle w:val="Eop"/>
          <w:rFonts w:cs="Arial" w:ascii="Arial" w:hAnsi="Arial"/>
          <w:b/>
          <w:color w:val="1F4E79" w:themeColor="accent1" w:themeShade="80"/>
          <w:sz w:val="22"/>
          <w:szCs w:val="22"/>
        </w:rPr>
        <w:tab/>
        <w:t>Router Requirements:</w:t>
      </w:r>
    </w:p>
    <w:p>
      <w:pPr>
        <w:pStyle w:val="Paragraph"/>
        <w:numPr>
          <w:ilvl w:val="0"/>
          <w:numId w:val="10"/>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Naming convention used (Device Type_Building(Letter,Number,GeoLocation)_Floor_Room Number_Router Number within specific location example (R_G_2_9_1 or R_Bris_2_9_1)</w:t>
      </w:r>
    </w:p>
    <w:p>
      <w:pPr>
        <w:pStyle w:val="Paragraph"/>
        <w:numPr>
          <w:ilvl w:val="0"/>
          <w:numId w:val="10"/>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Authentication configured to access the device</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configured</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Domain: testing123.com</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Version: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Modulus: 1024</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Username: Admin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OSPF routing protocol used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All device passwords encrypted at the highest level available</w:t>
      </w:r>
    </w:p>
    <w:p>
      <w:pPr>
        <w:pStyle w:val="Paragraph"/>
        <w:spacing w:beforeAutospacing="0" w:before="0" w:afterAutospacing="0" w:after="0"/>
        <w:ind w:left="709" w:hanging="0"/>
        <w:textAlignment w:val="baseline"/>
        <w:rPr>
          <w:rStyle w:val="Eop"/>
          <w:rFonts w:ascii="Arial" w:hAnsi="Arial" w:cs="Arial"/>
          <w:color w:val="1F4E79" w:themeColor="accent1" w:themeShade="80"/>
          <w:sz w:val="22"/>
          <w:szCs w:val="22"/>
        </w:rPr>
      </w:pPr>
      <w:r>
        <w:rPr>
          <w:rStyle w:val="Eop"/>
          <w:rFonts w:cs="Arial" w:ascii="Arial" w:hAnsi="Arial"/>
          <w:b/>
          <w:color w:val="1F4E79" w:themeColor="accent1" w:themeShade="80"/>
          <w:sz w:val="22"/>
          <w:szCs w:val="22"/>
        </w:rPr>
        <w:t>Switch Requirements:</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Naming convention used (Device Type_Building(Letter,Number,GeoLocation)_Floor_Room Number_Switch Number within specific location example (S_G_2_9_1 or S_Bris_2_9_1)</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Authentication configured to access the device</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configured</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Domain: testing123.com</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Version: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Modulus: 1024</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Username: Admin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Management IP address configured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Default Gateway configured</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All device passwords encrypted at highest level available</w:t>
      </w:r>
    </w:p>
    <w:p>
      <w:pPr>
        <w:pStyle w:val="Paragraph"/>
        <w:spacing w:beforeAutospacing="0" w:before="0" w:afterAutospacing="0" w:after="0"/>
        <w:ind w:left="709" w:hanging="0"/>
        <w:textAlignment w:val="baseline"/>
        <w:rPr>
          <w:rStyle w:val="Eop"/>
          <w:rFonts w:ascii="Arial" w:hAnsi="Arial" w:cs="Arial"/>
          <w:color w:val="1F4E79" w:themeColor="accent1" w:themeShade="80"/>
          <w:sz w:val="22"/>
          <w:szCs w:val="22"/>
        </w:rPr>
      </w:pPr>
      <w:r>
        <w:rPr>
          <w:rStyle w:val="Eop"/>
          <w:rFonts w:cs="Arial" w:ascii="Arial" w:hAnsi="Arial"/>
          <w:b/>
          <w:color w:val="1F4E79" w:themeColor="accent1" w:themeShade="80"/>
          <w:sz w:val="22"/>
          <w:szCs w:val="22"/>
        </w:rPr>
        <w:t>Wireless Access Point Requirements:</w:t>
      </w:r>
    </w:p>
    <w:p>
      <w:pPr>
        <w:pStyle w:val="Paragraph"/>
        <w:numPr>
          <w:ilvl w:val="0"/>
          <w:numId w:val="9"/>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Building 1</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SSID: Testing123_B1</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WPA2-PSK Security protocol</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AES Encryption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Testing123_B1</w:t>
      </w:r>
    </w:p>
    <w:p>
      <w:pPr>
        <w:pStyle w:val="Paragraph"/>
        <w:numPr>
          <w:ilvl w:val="0"/>
          <w:numId w:val="9"/>
        </w:numPr>
        <w:spacing w:beforeAutospacing="0" w:before="0" w:afterAutospacing="0" w:after="0"/>
        <w:ind w:left="993"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Building 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SSID: Testing123_B2</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WPA2-PSK Security protocol</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AES Encryption</w:t>
      </w:r>
    </w:p>
    <w:p>
      <w:pPr>
        <w:pStyle w:val="Paragraph"/>
        <w:numPr>
          <w:ilvl w:val="1"/>
          <w:numId w:val="9"/>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Password: Testing123_B2</w:t>
      </w:r>
    </w:p>
    <w:p>
      <w:pPr>
        <w:pStyle w:val="Paragraph"/>
        <w:spacing w:lineRule="auto" w:line="360" w:beforeAutospacing="0" w:before="0" w:afterAutospacing="0" w:after="0"/>
        <w:textAlignment w:val="baseline"/>
        <w:rPr>
          <w:rStyle w:val="Eop"/>
          <w:rFonts w:ascii="Arial" w:hAnsi="Arial" w:cs="Arial"/>
          <w:sz w:val="22"/>
          <w:szCs w:val="22"/>
        </w:rPr>
      </w:pPr>
      <w:r>
        <w:rPr>
          <w:rFonts w:cs="Arial" w:ascii="Arial" w:hAnsi="Arial"/>
          <w:sz w:val="22"/>
          <w:szCs w:val="22"/>
        </w:rPr>
      </w:r>
    </w:p>
    <w:p>
      <w:pPr>
        <w:pStyle w:val="Paragraph"/>
        <w:spacing w:beforeAutospacing="0" w:before="0" w:afterAutospacing="0" w:after="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To complete the task you need to provide:</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Logical network diagram</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Physical network diagram including rack diagram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router and switch configurations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wireless access point configurations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 xml:space="preserve">Screenshots of wireless device Wi-Fi configuration </w:t>
      </w:r>
    </w:p>
    <w:p>
      <w:pPr>
        <w:pStyle w:val="Paragraph"/>
        <w:numPr>
          <w:ilvl w:val="0"/>
          <w:numId w:val="11"/>
        </w:numPr>
        <w:spacing w:beforeAutospacing="0" w:before="0" w:afterAutospacing="0" w:after="0"/>
        <w:ind w:left="1134"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Screenshots of testing and troubleshooting end-to-end connectivity of the below devices:</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wireless end device in Building 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S_1_1_1_1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R_1_1_1_1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R_2_1_1_1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S_2_1_1_1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wired end device in Building 2</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Any wired end device in Building 1 to any wireless end device in Building 2</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S_2_1_1_1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R_2_1_1_1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R_1_1_1_1</w:t>
      </w:r>
    </w:p>
    <w:p>
      <w:pPr>
        <w:pStyle w:val="Paragraph"/>
        <w:numPr>
          <w:ilvl w:val="0"/>
          <w:numId w:val="12"/>
        </w:numPr>
        <w:spacing w:beforeAutospacing="0" w:before="0" w:afterAutospacing="0" w:after="0"/>
        <w:ind w:left="1560" w:hanging="360"/>
        <w:textAlignment w:val="baseline"/>
        <w:rPr>
          <w:rStyle w:val="Eop"/>
          <w:rFonts w:ascii="Arial" w:hAnsi="Arial" w:cs="Arial"/>
          <w:color w:val="1F4E79" w:themeColor="accent1" w:themeShade="80"/>
          <w:sz w:val="22"/>
          <w:szCs w:val="22"/>
        </w:rPr>
      </w:pPr>
      <w:r>
        <w:rPr>
          <w:rStyle w:val="Eop"/>
          <w:rFonts w:cs="Arial" w:ascii="Arial" w:hAnsi="Arial"/>
          <w:color w:val="1F4E79" w:themeColor="accent1" w:themeShade="80"/>
          <w:sz w:val="22"/>
          <w:szCs w:val="22"/>
        </w:rPr>
        <w:t>SSH from Wireless Device in Building 2 to S_1_1_1_1</w:t>
      </w:r>
    </w:p>
    <w:p>
      <w:pPr>
        <w:pStyle w:val="Paragraph"/>
        <w:spacing w:beforeAutospacing="0" w:before="0" w:afterAutospacing="0" w:after="0"/>
        <w:textAlignment w:val="baseline"/>
        <w:rPr>
          <w:rStyle w:val="Eop"/>
          <w:rFonts w:ascii="Arial" w:hAnsi="Arial" w:cs="Arial"/>
          <w:color w:val="1F4E79" w:themeColor="accent1" w:themeShade="80"/>
          <w:sz w:val="22"/>
          <w:szCs w:val="22"/>
        </w:rPr>
      </w:pPr>
      <w:r>
        <w:rPr>
          <w:rFonts w:cs="Arial" w:ascii="Arial" w:hAnsi="Arial"/>
          <w:color w:val="1F4E79" w:themeColor="accent1" w:themeShade="80"/>
          <w:sz w:val="22"/>
          <w:szCs w:val="22"/>
        </w:rPr>
      </w:r>
    </w:p>
    <w:p>
      <w:pPr>
        <w:pStyle w:val="Heading2"/>
        <w:rPr>
          <w:rStyle w:val="Eop"/>
          <w:color w:val="1F4E79" w:themeColor="accent1" w:themeShade="80"/>
        </w:rPr>
      </w:pPr>
      <w:bookmarkStart w:id="18" w:name="_Toc118100760"/>
      <w:r>
        <w:rPr>
          <w:rStyle w:val="Eop"/>
          <w:color w:val="1F4E79" w:themeColor="accent1" w:themeShade="80"/>
        </w:rPr>
        <w:t>LAB 2 – SCENARIO</w:t>
      </w:r>
      <w:bookmarkEnd w:id="18"/>
    </w:p>
    <w:p>
      <w:pPr>
        <w:pStyle w:val="Paragraph"/>
        <w:spacing w:before="100" w:after="100"/>
        <w:textAlignment w:val="baseline"/>
        <w:rPr>
          <w:rStyle w:val="Eop"/>
          <w:rFonts w:ascii="Arial" w:hAnsi="Arial" w:cs="Arial"/>
          <w:sz w:val="22"/>
          <w:szCs w:val="22"/>
        </w:rPr>
      </w:pPr>
      <w:r>
        <w:rPr>
          <w:rStyle w:val="Eop"/>
          <w:rFonts w:cs="Arial" w:ascii="Arial" w:hAnsi="Arial"/>
          <w:color w:val="1F4E79" w:themeColor="accent1" w:themeShade="80"/>
          <w:sz w:val="22"/>
          <w:szCs w:val="22"/>
        </w:rPr>
        <w:t xml:space="preserve">The organisation has asked you to demonstrate to the other members of your team, how file sharing over the network can work within the new building. As this is just a demonstration within a testing environment, the use of virtual machines will be required. </w:t>
      </w:r>
    </w:p>
    <w:p>
      <w:pPr>
        <w:pStyle w:val="Normal"/>
        <w:overflowPunct w:val="true"/>
        <w:textAlignment w:val="auto"/>
        <w:rPr>
          <w:color w:val="1F4E79" w:themeColor="accent1" w:themeShade="80"/>
        </w:rPr>
      </w:pPr>
      <w:r>
        <w:rPr>
          <w:color w:val="1F4E79" w:themeColor="accent1" w:themeShade="80"/>
        </w:rPr>
        <w:t>You need to provide screenshots of the following settings and processes:</w:t>
      </w:r>
    </w:p>
    <w:p>
      <w:pPr>
        <w:pStyle w:val="Normal"/>
        <w:overflowPunct w:val="true"/>
        <w:textAlignment w:val="auto"/>
        <w:rPr>
          <w:color w:val="1F4E79" w:themeColor="accent1" w:themeShade="80"/>
        </w:rPr>
      </w:pPr>
      <w:r>
        <w:rPr>
          <w:color w:val="1F4E79" w:themeColor="accent1" w:themeShade="80"/>
        </w:rPr>
      </w:r>
    </w:p>
    <w:p>
      <w:pPr>
        <w:pStyle w:val="ListParagraph"/>
        <w:numPr>
          <w:ilvl w:val="0"/>
          <w:numId w:val="13"/>
        </w:numPr>
        <w:rPr>
          <w:color w:val="1F4E79" w:themeColor="accent1" w:themeShade="80"/>
        </w:rPr>
      </w:pPr>
      <w:r>
        <w:rPr>
          <w:color w:val="1F4E79" w:themeColor="accent1" w:themeShade="80"/>
        </w:rPr>
        <w:t xml:space="preserve">Virtual Machine Network Settings </w:t>
      </w:r>
    </w:p>
    <w:p>
      <w:pPr>
        <w:pStyle w:val="ListParagraph"/>
        <w:numPr>
          <w:ilvl w:val="0"/>
          <w:numId w:val="13"/>
        </w:numPr>
        <w:rPr>
          <w:color w:val="1F4E79" w:themeColor="accent1" w:themeShade="80"/>
        </w:rPr>
      </w:pPr>
      <w:r>
        <w:rPr>
          <w:color w:val="1F4E79" w:themeColor="accent1" w:themeShade="80"/>
        </w:rPr>
        <w:t xml:space="preserve">Testing connectivity between virtual machines </w:t>
      </w:r>
    </w:p>
    <w:p>
      <w:pPr>
        <w:pStyle w:val="ListParagraph"/>
        <w:numPr>
          <w:ilvl w:val="0"/>
          <w:numId w:val="13"/>
        </w:numPr>
        <w:rPr>
          <w:color w:val="1F4E79" w:themeColor="accent1" w:themeShade="80"/>
        </w:rPr>
      </w:pPr>
      <w:r>
        <w:rPr>
          <w:color w:val="1F4E79" w:themeColor="accent1" w:themeShade="80"/>
        </w:rPr>
        <w:t xml:space="preserve">Ensuring SMBv2/3 is Enabled via PowerShell command. If not enabled, enable it using PowerShell command </w:t>
      </w:r>
    </w:p>
    <w:p>
      <w:pPr>
        <w:pStyle w:val="ListParagraph"/>
        <w:numPr>
          <w:ilvl w:val="0"/>
          <w:numId w:val="13"/>
        </w:numPr>
        <w:rPr>
          <w:color w:val="1F4E79" w:themeColor="accent1" w:themeShade="80"/>
        </w:rPr>
      </w:pPr>
      <w:r>
        <w:rPr>
          <w:color w:val="1F4E79" w:themeColor="accent1" w:themeShade="80"/>
        </w:rPr>
        <w:t>Create a shared folder to be accessed over the network</w:t>
      </w:r>
    </w:p>
    <w:p>
      <w:pPr>
        <w:pStyle w:val="ListParagraph"/>
        <w:numPr>
          <w:ilvl w:val="0"/>
          <w:numId w:val="14"/>
        </w:numPr>
        <w:rPr>
          <w:color w:val="1F4E79" w:themeColor="accent1" w:themeShade="80"/>
        </w:rPr>
      </w:pPr>
      <w:r>
        <w:rPr>
          <w:color w:val="1F4E79" w:themeColor="accent1" w:themeShade="80"/>
        </w:rPr>
        <w:t>FolderName: Share</w:t>
      </w:r>
    </w:p>
    <w:p>
      <w:pPr>
        <w:pStyle w:val="ListParagraph"/>
        <w:numPr>
          <w:ilvl w:val="0"/>
          <w:numId w:val="13"/>
        </w:numPr>
        <w:rPr>
          <w:color w:val="1F4E79" w:themeColor="accent1" w:themeShade="80"/>
        </w:rPr>
      </w:pPr>
      <w:r>
        <w:rPr>
          <w:color w:val="1F4E79" w:themeColor="accent1" w:themeShade="80"/>
        </w:rPr>
        <w:t>Configure share permission so everyone has read/write access to the folder</w:t>
      </w:r>
    </w:p>
    <w:p>
      <w:pPr>
        <w:pStyle w:val="ListParagraph"/>
        <w:numPr>
          <w:ilvl w:val="0"/>
          <w:numId w:val="13"/>
        </w:numPr>
        <w:rPr>
          <w:color w:val="1F4E79" w:themeColor="accent1" w:themeShade="80"/>
        </w:rPr>
      </w:pPr>
      <w:r>
        <w:rPr>
          <w:color w:val="1F4E79" w:themeColor="accent1" w:themeShade="80"/>
        </w:rPr>
        <w:t>Create a text file within the shared folder</w:t>
      </w:r>
    </w:p>
    <w:p>
      <w:pPr>
        <w:pStyle w:val="ListParagraph"/>
        <w:numPr>
          <w:ilvl w:val="0"/>
          <w:numId w:val="14"/>
        </w:numPr>
        <w:rPr>
          <w:color w:val="1F4E79" w:themeColor="accent1" w:themeShade="80"/>
        </w:rPr>
      </w:pPr>
      <w:r>
        <w:rPr>
          <w:color w:val="1F4E79" w:themeColor="accent1" w:themeShade="80"/>
        </w:rPr>
        <w:t>FileName: testing</w:t>
      </w:r>
    </w:p>
    <w:p>
      <w:pPr>
        <w:pStyle w:val="ListParagraph"/>
        <w:numPr>
          <w:ilvl w:val="0"/>
          <w:numId w:val="13"/>
        </w:numPr>
        <w:rPr>
          <w:color w:val="1F4E79" w:themeColor="accent1" w:themeShade="80"/>
        </w:rPr>
      </w:pPr>
      <w:r>
        <w:rPr>
          <w:color w:val="1F4E79" w:themeColor="accent1" w:themeShade="80"/>
        </w:rPr>
        <w:t>Test to ensure your other virtual test machine can access the shared folder and copy the test file to its local desktop</w:t>
      </w:r>
    </w:p>
    <w:p>
      <w:pPr>
        <w:pStyle w:val="ListParagraph"/>
        <w:numPr>
          <w:ilvl w:val="0"/>
          <w:numId w:val="13"/>
        </w:numPr>
        <w:rPr>
          <w:b/>
          <w:kern w:val="2"/>
          <w:sz w:val="32"/>
        </w:rPr>
      </w:pPr>
      <w:r>
        <w:rPr>
          <w:b/>
          <w:kern w:val="2"/>
          <w:sz w:val="32"/>
        </w:rPr>
      </w:r>
      <w:r>
        <w:br w:type="page"/>
      </w:r>
    </w:p>
    <w:p>
      <w:pPr>
        <w:pStyle w:val="Heading1"/>
        <w:rPr/>
      </w:pPr>
      <w:bookmarkStart w:id="19" w:name="_Toc118100761"/>
      <w:r>
        <w:rPr/>
        <w:t>Appendix</w:t>
      </w:r>
      <w:bookmarkEnd w:id="19"/>
    </w:p>
    <w:p>
      <w:pPr>
        <w:pStyle w:val="Normal"/>
        <w:rPr/>
      </w:pPr>
      <w:r>
        <w:rPr/>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Add any additional relevant documentation, for example:</w:t>
      </w:r>
    </w:p>
    <w:p>
      <w:pPr>
        <w:pStyle w:val="Normal"/>
        <w:rPr>
          <w:color w:val="1F4E79" w:themeColor="accent1" w:themeShade="80"/>
        </w:rPr>
      </w:pPr>
      <w:r>
        <w:rPr>
          <w:color w:val="1F4E79" w:themeColor="accent1" w:themeShade="80"/>
        </w:rPr>
      </w:r>
    </w:p>
    <w:p>
      <w:pPr>
        <w:pStyle w:val="ListParagraph"/>
        <w:numPr>
          <w:ilvl w:val="0"/>
          <w:numId w:val="8"/>
        </w:numPr>
        <w:rPr>
          <w:color w:val="1F4E79" w:themeColor="accent1" w:themeShade="80"/>
        </w:rPr>
      </w:pPr>
      <w:r>
        <w:rPr>
          <w:color w:val="1F4E79" w:themeColor="accent1" w:themeShade="80"/>
        </w:rPr>
        <w:t>Presentation files</w:t>
      </w:r>
    </w:p>
    <w:p>
      <w:pPr>
        <w:pStyle w:val="ListParagraph"/>
        <w:numPr>
          <w:ilvl w:val="0"/>
          <w:numId w:val="8"/>
        </w:numPr>
        <w:rPr>
          <w:color w:val="1F4E79" w:themeColor="accent1" w:themeShade="80"/>
        </w:rPr>
      </w:pPr>
      <w:r>
        <w:rPr>
          <w:color w:val="1F4E79" w:themeColor="accent1" w:themeShade="80"/>
        </w:rPr>
        <w:t>Lab documentation (screenshots, etc)</w:t>
      </w:r>
    </w:p>
    <w:p>
      <w:pPr>
        <w:pStyle w:val="Normal"/>
        <w:rPr/>
      </w:pPr>
      <w:r>
        <w:rPr/>
      </w:r>
    </w:p>
    <w:sectPr>
      <w:headerReference w:type="default" r:id="rId2"/>
      <w:footerReference w:type="default" r:id="rId3"/>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Nimbus Sans">
    <w:charset w:val="01"/>
    <w:family w:val="roman"/>
    <w:pitch w:val="variable"/>
  </w:font>
  <w:font w:name="Palatino">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58937675"/>
    </w:sdtPr>
    <w:sdtContent>
      <w:p>
        <w:pPr>
          <w:pStyle w:val="Footer"/>
          <w:tabs>
            <w:tab w:val="clear" w:pos="8306"/>
            <w:tab w:val="center" w:pos="4153" w:leader="none"/>
          </w:tabs>
          <w:rPr>
            <w:rFonts w:cs="Arial"/>
          </w:rPr>
        </w:pPr>
        <w:r>
          <w:rPr>
            <w:rFonts w:cs="Arial"/>
          </w:rPr>
          <w:t>MidTownIT_Network_Security_Protocols_Portfolio_Template t_Version_V1.0</w:t>
          <w:tab/>
          <w:tab/>
          <w:tab/>
          <w:tab/>
          <w:tab/>
          <w:tab/>
          <w:tab/>
          <w:t xml:space="preserve">Page | </w:t>
        </w:r>
        <w:r>
          <w:rPr>
            <w:rFonts w:cs="Arial"/>
          </w:rPr>
          <w:fldChar w:fldCharType="begin"/>
        </w:r>
        <w:r>
          <w:rPr>
            <w:rFonts w:cs="Arial"/>
          </w:rPr>
          <w:instrText xml:space="preserve"> PAGE </w:instrText>
        </w:r>
        <w:r>
          <w:rPr>
            <w:rFonts w:cs="Arial"/>
          </w:rPr>
          <w:fldChar w:fldCharType="separate"/>
        </w:r>
        <w:r>
          <w:rPr>
            <w:rFonts w:cs="Arial"/>
          </w:rPr>
          <w:t>8</w:t>
        </w:r>
        <w:r>
          <w:rPr>
            <w:rFonts w:cs="Arial"/>
          </w:rPr>
          <w:fldChar w:fldCharType="end"/>
        </w:r>
        <w:r>
          <w:rPr>
            <w:rFonts w:cs="Arial"/>
          </w:rPr>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 w:val="18"/>
        <w:szCs w:val="18"/>
      </w:rPr>
    </w:pPr>
    <w:r>
      <w:rPr>
        <w:rFonts w:cs="Arial"/>
        <w:color w:val="44546A" w:themeColor="text2"/>
        <w:sz w:val="18"/>
        <w:szCs w:val="18"/>
      </w:rPr>
      <w:t>MidTown IT Network Security Protocols Portfolio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40"/>
      <w:numFmt w:val="bullet"/>
      <w:lvlText w:val="-"/>
      <w:lvlJc w:val="left"/>
      <w:pPr>
        <w:tabs>
          <w:tab w:val="num" w:pos="0"/>
        </w:tabs>
        <w:ind w:left="1790" w:hanging="71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0"/>
      <w:numFmt w:val="bullet"/>
      <w:lvlText w:val="•"/>
      <w:lvlJc w:val="left"/>
      <w:pPr>
        <w:tabs>
          <w:tab w:val="num" w:pos="0"/>
        </w:tabs>
        <w:ind w:left="2150" w:hanging="710"/>
      </w:pPr>
      <w:rPr>
        <w:rFonts w:ascii="Arial" w:hAnsi="Arial" w:cs="Arial" w:hint="default"/>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4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1d61"/>
    <w:pPr>
      <w:widowControl/>
      <w:suppressAutoHyphens w:val="true"/>
      <w:overflowPunct w:val="fals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qFormat/>
    <w:rsid w:val="00f71a95"/>
    <w:pPr>
      <w:keepNext w:val="true"/>
      <w:pBdr>
        <w:bottom w:val="single" w:sz="6" w:space="1" w:color="000000"/>
      </w:pBdr>
      <w:spacing w:before="240" w:after="60"/>
      <w:outlineLvl w:val="0"/>
    </w:pPr>
    <w:rPr>
      <w:b/>
      <w:kern w:val="2"/>
      <w:sz w:val="32"/>
    </w:rPr>
  </w:style>
  <w:style w:type="paragraph" w:styleId="Heading2">
    <w:name w:val="Heading 2"/>
    <w:basedOn w:val="Normal"/>
    <w:next w:val="Normal"/>
    <w:autoRedefine/>
    <w:qFormat/>
    <w:rsid w:val="00d96c88"/>
    <w:pPr>
      <w:keepNext w:val="true"/>
      <w:tabs>
        <w:tab w:val="clear" w:pos="720"/>
        <w:tab w:val="left" w:pos="851" w:leader="none"/>
      </w:tabs>
      <w:spacing w:before="240" w:after="60"/>
      <w:outlineLvl w:val="1"/>
    </w:pPr>
    <w:rPr>
      <w:rFonts w:cs="Arial"/>
      <w:b/>
      <w:szCs w:val="22"/>
    </w:rPr>
  </w:style>
  <w:style w:type="paragraph" w:styleId="Heading3">
    <w:name w:val="Heading 3"/>
    <w:basedOn w:val="Normal"/>
    <w:next w:val="Normal"/>
    <w:autoRedefine/>
    <w:qFormat/>
    <w:rsid w:val="003a12a2"/>
    <w:pPr>
      <w:keepNext w:val="true"/>
      <w:spacing w:before="240" w:after="60"/>
      <w:outlineLvl w:val="2"/>
    </w:pPr>
    <w:rPr>
      <w:rFonts w:ascii="Tahoma" w:hAnsi="Tahoma" w:cs="Arial"/>
      <w:b/>
      <w:i/>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Eop" w:customStyle="1">
    <w:name w:val="eop"/>
    <w:basedOn w:val="DefaultParagraphFont"/>
    <w:qFormat/>
    <w:rsid w:val="004372fc"/>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81220"/>
    <w:pPr>
      <w:tabs>
        <w:tab w:val="clear" w:pos="720"/>
        <w:tab w:val="right" w:pos="8313" w:leader="dot"/>
      </w:tabs>
      <w:ind w:left="240" w:hanging="0"/>
    </w:pPr>
    <w:rPr>
      <w:lang w:val="en-AU" w:eastAsia="en-AU"/>
    </w:rPr>
  </w:style>
  <w:style w:type="paragraph" w:styleId="Contents1">
    <w:name w:val="TOC 1"/>
    <w:basedOn w:val="Normal"/>
    <w:next w:val="Normal"/>
    <w:autoRedefine/>
    <w:uiPriority w:val="39"/>
    <w:rsid w:val="00e81220"/>
    <w:pPr>
      <w:tabs>
        <w:tab w:val="clear" w:pos="720"/>
        <w:tab w:val="right" w:pos="8313" w:leader="dot"/>
      </w:tabs>
    </w:pPr>
    <w:rPr>
      <w:sz w:val="24"/>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uiPriority w:val="39"/>
    <w:pPr>
      <w:tabs>
        <w:tab w:val="clear" w:pos="720"/>
        <w:tab w:val="right" w:pos="8313" w:leader="dot"/>
      </w:tabs>
      <w:ind w:left="480" w:hanging="0"/>
    </w:pPr>
    <w:rPr>
      <w:i/>
      <w:sz w:val="20"/>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e81220"/>
    <w:pPr>
      <w:keepLines/>
      <w:pBdr>
        <w:bottom w:val="nil"/>
      </w:pBdr>
      <w:overflowPunct w:val="true"/>
      <w:spacing w:lineRule="auto" w:line="276" w:before="0" w:after="0"/>
      <w:textAlignment w:val="auto"/>
      <w:outlineLvl w:val="9"/>
    </w:pPr>
    <w:rPr>
      <w:rFonts w:eastAsia="MS Gothic"/>
      <w:b w:val="false"/>
      <w:bCs/>
      <w:kern w:val="0"/>
      <w:sz w:val="22"/>
      <w:szCs w:val="28"/>
      <w:lang w:val="en-US" w:eastAsia="ja-JP"/>
    </w:rPr>
  </w:style>
  <w:style w:type="paragraph" w:styleId="ListParagraph">
    <w:name w:val="List Paragraph"/>
    <w:basedOn w:val="Normal"/>
    <w:link w:val="ListParagraphChar"/>
    <w:uiPriority w:val="34"/>
    <w:qFormat/>
    <w:pPr>
      <w:widowControl w:val="false"/>
      <w:suppressAutoHyphens w:val="true"/>
      <w:overflowPunct w:val="tru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tru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TableText" w:customStyle="1">
    <w:name w:val="Table Text"/>
    <w:basedOn w:val="Normal"/>
    <w:uiPriority w:val="4"/>
    <w:qFormat/>
    <w:rsid w:val="00e25360"/>
    <w:pPr>
      <w:widowControl w:val="false"/>
      <w:suppressAutoHyphens w:val="true"/>
      <w:overflowPunct w:val="tru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047ec9"/>
    <w:pPr>
      <w:overflowPunct w:val="true"/>
      <w:spacing w:beforeAutospacing="1" w:afterAutospacing="1"/>
      <w:textAlignment w:val="auto"/>
    </w:pPr>
    <w:rPr>
      <w:rFonts w:ascii="Times New Roman" w:hAnsi="Times New Roman"/>
      <w:sz w:val="24"/>
      <w:szCs w:val="24"/>
      <w:lang w:val="en-AU" w:eastAsia="en-A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Props1.xml><?xml version="1.0" encoding="utf-8"?>
<ds:datastoreItem xmlns:ds="http://schemas.openxmlformats.org/officeDocument/2006/customXml" ds:itemID="{133F77FA-2257-44C1-A1BD-297B5170179E}"/>
</file>

<file path=customXml/itemProps2.xml><?xml version="1.0" encoding="utf-8"?>
<ds:datastoreItem xmlns:ds="http://schemas.openxmlformats.org/officeDocument/2006/customXml" ds:itemID="{EB3CDAD5-35EB-4FFD-B36F-F2C4C8D471F8}"/>
</file>

<file path=customXml/itemProps3.xml><?xml version="1.0" encoding="utf-8"?>
<ds:datastoreItem xmlns:ds="http://schemas.openxmlformats.org/officeDocument/2006/customXml" ds:itemID="{AB1345AF-CB69-4CF8-A300-68819E7544E8}">
  <ds:schemaRefs>
    <ds:schemaRef ds:uri="http://schemas.openxmlformats.org/officeDocument/2006/bibliography"/>
  </ds:schemaRefs>
</ds:datastoreItem>
</file>

<file path=customXml/itemProps4.xml><?xml version="1.0" encoding="utf-8"?>
<ds:datastoreItem xmlns:ds="http://schemas.openxmlformats.org/officeDocument/2006/customXml" ds:itemID="{B62AF6FC-3EEE-4291-8121-EEAAE09D5070}"/>
</file>

<file path=docProps/app.xml><?xml version="1.0" encoding="utf-8"?>
<Properties xmlns="http://schemas.openxmlformats.org/officeDocument/2006/extended-properties" xmlns:vt="http://schemas.openxmlformats.org/officeDocument/2006/docPropsVTypes">
  <Template>Normal</Template>
  <TotalTime>73</TotalTime>
  <Application>LibreOffice/7.5.0.3$Linux_X86_64 LibreOffice_project/50$Build-3</Application>
  <AppVersion>15.0000</AppVersion>
  <Pages>9</Pages>
  <Words>1625</Words>
  <Characters>8905</Characters>
  <CharactersWithSpaces>10304</CharactersWithSpaces>
  <Paragraphs>205</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2022-10-25T01:49:00Z</dcterms:created>
  <dc:creator>Mark O'Reilly</dc:creator>
  <dc:description/>
  <dc:language>en-US</dc:language>
  <cp:lastModifiedBy/>
  <cp:lastPrinted>2001-06-21T10:51:00Z</cp:lastPrinted>
  <dcterms:modified xsi:type="dcterms:W3CDTF">2023-03-07T09:28:37Z</dcterms:modified>
  <cp:revision>24</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6f76a8ac1e747c126d4524cf5deb9715733ae2adbdf8552fa74084624b018c89</vt:lpwstr>
  </property>
  <property fmtid="{D5CDD505-2E9C-101B-9397-08002B2CF9AE}" pid="5" name="KSOProductBuildVer">
    <vt:lpwstr>1033-10.2.0.7516</vt:lpwstr>
  </property>
  <property fmtid="{D5CDD505-2E9C-101B-9397-08002B2CF9AE}" pid="6" name="MediaServiceImageTags">
    <vt:lpwstr/>
  </property>
  <property fmtid="{D5CDD505-2E9C-101B-9397-08002B2CF9AE}" pid="7" name="Order">
    <vt:r8>9556500</vt:r8>
  </property>
  <property fmtid="{D5CDD505-2E9C-101B-9397-08002B2CF9AE}" pid="8" name="TemplateUrl">
    <vt:lpwstr/>
  </property>
  <property fmtid="{D5CDD505-2E9C-101B-9397-08002B2CF9AE}" pid="9" name="TriggerFlowInfo">
    <vt:lpwstr/>
  </property>
  <property fmtid="{D5CDD505-2E9C-101B-9397-08002B2CF9AE}" pid="10" name="_ExtendedDescription">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