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060C9" w14:textId="77777777" w:rsidR="001F35F1" w:rsidRPr="001F35F1" w:rsidRDefault="001F35F1" w:rsidP="001F35F1">
      <w:pPr>
        <w:rPr>
          <w:b/>
          <w:bCs/>
        </w:rPr>
      </w:pPr>
      <w:proofErr w:type="spellStart"/>
      <w:r w:rsidRPr="001F35F1">
        <w:rPr>
          <w:b/>
          <w:bCs/>
        </w:rPr>
        <w:t>Prompt</w:t>
      </w:r>
      <w:proofErr w:type="spellEnd"/>
      <w:r w:rsidRPr="001F35F1">
        <w:rPr>
          <w:b/>
          <w:bCs/>
        </w:rPr>
        <w:t xml:space="preserve"> Maestro: Reconstrucción Total </w:t>
      </w:r>
      <w:proofErr w:type="spellStart"/>
      <w:r w:rsidRPr="001F35F1">
        <w:rPr>
          <w:b/>
          <w:bCs/>
        </w:rPr>
        <w:t>Makigami</w:t>
      </w:r>
      <w:proofErr w:type="spellEnd"/>
      <w:r w:rsidRPr="001F35F1">
        <w:rPr>
          <w:b/>
          <w:bCs/>
        </w:rPr>
        <w:t xml:space="preserve"> HOMESI v10</w:t>
      </w:r>
    </w:p>
    <w:p w14:paraId="0EEDF75C" w14:textId="77777777" w:rsidR="001F35F1" w:rsidRPr="001F35F1" w:rsidRDefault="001F35F1" w:rsidP="001F35F1">
      <w:r w:rsidRPr="001F35F1">
        <w:rPr>
          <w:b/>
          <w:bCs/>
        </w:rPr>
        <w:t>Instrucción de Actuación:</w:t>
      </w:r>
      <w:r w:rsidRPr="001F35F1">
        <w:t xml:space="preserve"> Actúa como un Desarrollador Senior Full Stack experto en </w:t>
      </w:r>
      <w:proofErr w:type="spellStart"/>
      <w:r w:rsidRPr="001F35F1">
        <w:t>React</w:t>
      </w:r>
      <w:proofErr w:type="spellEnd"/>
      <w:r w:rsidRPr="001F35F1">
        <w:t xml:space="preserve">, </w:t>
      </w:r>
      <w:proofErr w:type="spellStart"/>
      <w:r w:rsidRPr="001F35F1">
        <w:t>Tailwind</w:t>
      </w:r>
      <w:proofErr w:type="spellEnd"/>
      <w:r w:rsidRPr="001F35F1">
        <w:t xml:space="preserve"> CSS y Ciencia de Datos. Tu misión es reconstruir desde cero la aplicación "</w:t>
      </w:r>
      <w:proofErr w:type="spellStart"/>
      <w:r w:rsidRPr="001F35F1">
        <w:t>Makigami</w:t>
      </w:r>
      <w:proofErr w:type="spellEnd"/>
      <w:r w:rsidRPr="001F35F1">
        <w:t xml:space="preserve"> HOMESI v10 - Area Performance &amp; Business Plan". Esta aplicación no es solo un </w:t>
      </w:r>
      <w:proofErr w:type="spellStart"/>
      <w:r w:rsidRPr="001F35F1">
        <w:t>tracker</w:t>
      </w:r>
      <w:proofErr w:type="spellEnd"/>
      <w:r w:rsidRPr="001F35F1">
        <w:t xml:space="preserve"> de tareas; es una herramienta analítica de ingeniería de procesos para detectar burnout y calcular eficiencias de flujo.</w:t>
      </w:r>
    </w:p>
    <w:p w14:paraId="5A372CF5" w14:textId="77777777" w:rsidR="001F35F1" w:rsidRPr="001F35F1" w:rsidRDefault="001F35F1" w:rsidP="001F35F1">
      <w:pPr>
        <w:rPr>
          <w:b/>
          <w:bCs/>
        </w:rPr>
      </w:pPr>
      <w:r w:rsidRPr="001F35F1">
        <w:rPr>
          <w:b/>
          <w:bCs/>
        </w:rPr>
        <w:t>1. LA VISIÓN Y EL TONO HUMANO</w:t>
      </w:r>
    </w:p>
    <w:p w14:paraId="11C4971C" w14:textId="77777777" w:rsidR="001F35F1" w:rsidRPr="001F35F1" w:rsidRDefault="001F35F1" w:rsidP="001F35F1">
      <w:r w:rsidRPr="001F35F1">
        <w:t>"Quiero una app que luzca blindada, sofisticada, con un look premium que se adapte al sistema (light/</w:t>
      </w:r>
      <w:proofErr w:type="spellStart"/>
      <w:r w:rsidRPr="001F35F1">
        <w:t>dark</w:t>
      </w:r>
      <w:proofErr w:type="spellEnd"/>
      <w:r w:rsidRPr="001F35F1">
        <w:t>) pero con una paleta neutral y profesional (Slate e Indigo). No quiero botones desalineados ni fuentes genéricas. Todo debe ser fluido, con bordes redondeados y mucho espacio en blanco (</w:t>
      </w:r>
      <w:proofErr w:type="spellStart"/>
      <w:r w:rsidRPr="001F35F1">
        <w:t>whitespace</w:t>
      </w:r>
      <w:proofErr w:type="spellEnd"/>
      <w:r w:rsidRPr="001F35F1">
        <w:t>) para que la complejidad de los datos no sature al usuario."</w:t>
      </w:r>
    </w:p>
    <w:p w14:paraId="3DE5DA6C" w14:textId="77777777" w:rsidR="001F35F1" w:rsidRPr="001F35F1" w:rsidRDefault="001F35F1" w:rsidP="001F35F1">
      <w:pPr>
        <w:rPr>
          <w:b/>
          <w:bCs/>
        </w:rPr>
      </w:pPr>
      <w:r w:rsidRPr="001F35F1">
        <w:rPr>
          <w:b/>
          <w:bCs/>
        </w:rPr>
        <w:t>2. ARQUITECTURA ESTRUCTURAL (MULTI-ÁREA)</w:t>
      </w:r>
    </w:p>
    <w:p w14:paraId="35F9457D" w14:textId="77777777" w:rsidR="001F35F1" w:rsidRPr="001F35F1" w:rsidRDefault="001F35F1" w:rsidP="001F35F1">
      <w:r w:rsidRPr="001F35F1">
        <w:t>La aplicación debe permitir gestionar múltiples proyectos o departamentos en una sola sesión.</w:t>
      </w:r>
    </w:p>
    <w:p w14:paraId="36EBA799" w14:textId="77777777" w:rsidR="001F35F1" w:rsidRPr="001F35F1" w:rsidRDefault="001F35F1" w:rsidP="001F35F1">
      <w:pPr>
        <w:numPr>
          <w:ilvl w:val="0"/>
          <w:numId w:val="1"/>
        </w:numPr>
      </w:pPr>
      <w:proofErr w:type="spellStart"/>
      <w:r w:rsidRPr="001F35F1">
        <w:rPr>
          <w:b/>
          <w:bCs/>
        </w:rPr>
        <w:t>Tabs</w:t>
      </w:r>
      <w:proofErr w:type="spellEnd"/>
      <w:r w:rsidRPr="001F35F1">
        <w:rPr>
          <w:b/>
          <w:bCs/>
        </w:rPr>
        <w:t xml:space="preserve"> de Áreas:</w:t>
      </w:r>
      <w:r w:rsidRPr="001F35F1">
        <w:t xml:space="preserve"> En la parte superior, pestañas horizontales (Area A, Area B).</w:t>
      </w:r>
    </w:p>
    <w:p w14:paraId="09897499" w14:textId="77777777" w:rsidR="001F35F1" w:rsidRPr="001F35F1" w:rsidRDefault="001F35F1" w:rsidP="001F35F1">
      <w:pPr>
        <w:numPr>
          <w:ilvl w:val="0"/>
          <w:numId w:val="1"/>
        </w:numPr>
      </w:pPr>
      <w:r w:rsidRPr="001F35F1">
        <w:rPr>
          <w:b/>
          <w:bCs/>
        </w:rPr>
        <w:t>Botón "+":</w:t>
      </w:r>
      <w:r w:rsidRPr="001F35F1">
        <w:t xml:space="preserve"> Un botón visible al final de las pestañas para añadir una nueva área mediante un modal.</w:t>
      </w:r>
    </w:p>
    <w:p w14:paraId="794AC727" w14:textId="77777777" w:rsidR="001F35F1" w:rsidRPr="001F35F1" w:rsidRDefault="001F35F1" w:rsidP="001F35F1">
      <w:pPr>
        <w:numPr>
          <w:ilvl w:val="0"/>
          <w:numId w:val="1"/>
        </w:numPr>
      </w:pPr>
      <w:r w:rsidRPr="001F35F1">
        <w:rPr>
          <w:b/>
          <w:bCs/>
        </w:rPr>
        <w:t>Edición:</w:t>
      </w:r>
      <w:r w:rsidRPr="001F35F1">
        <w:t xml:space="preserve"> Un icono de lápiz (Edit3) junto al título del área activa para renombrarla.</w:t>
      </w:r>
    </w:p>
    <w:p w14:paraId="44C71E80" w14:textId="77777777" w:rsidR="001F35F1" w:rsidRPr="001F35F1" w:rsidRDefault="001F35F1" w:rsidP="001F35F1">
      <w:pPr>
        <w:numPr>
          <w:ilvl w:val="0"/>
          <w:numId w:val="1"/>
        </w:numPr>
      </w:pPr>
      <w:r w:rsidRPr="001F35F1">
        <w:rPr>
          <w:b/>
          <w:bCs/>
        </w:rPr>
        <w:t>Borrado:</w:t>
      </w:r>
      <w:r w:rsidRPr="001F35F1">
        <w:t xml:space="preserve"> Cada pestaña debe tener una "X" para eliminar el área (confirmación requerida), excepto si solo queda una.</w:t>
      </w:r>
    </w:p>
    <w:p w14:paraId="25E9EDBE" w14:textId="77777777" w:rsidR="001F35F1" w:rsidRPr="001F35F1" w:rsidRDefault="001F35F1" w:rsidP="001F35F1">
      <w:pPr>
        <w:numPr>
          <w:ilvl w:val="0"/>
          <w:numId w:val="1"/>
        </w:numPr>
      </w:pPr>
      <w:r w:rsidRPr="001F35F1">
        <w:rPr>
          <w:b/>
          <w:bCs/>
        </w:rPr>
        <w:t>Aislamiento de Estado:</w:t>
      </w:r>
      <w:r w:rsidRPr="001F35F1">
        <w:t xml:space="preserve"> Cambiar de área debe limpiar y cargar los datos específicos de esa área. Usa </w:t>
      </w:r>
      <w:proofErr w:type="spellStart"/>
      <w:r w:rsidRPr="001F35F1">
        <w:t>key</w:t>
      </w:r>
      <w:proofErr w:type="spellEnd"/>
      <w:r w:rsidRPr="001F35F1">
        <w:t>={</w:t>
      </w:r>
      <w:proofErr w:type="spellStart"/>
      <w:r w:rsidRPr="001F35F1">
        <w:t>activeAreaId</w:t>
      </w:r>
      <w:proofErr w:type="spellEnd"/>
      <w:r w:rsidRPr="001F35F1">
        <w:t xml:space="preserve">} para forzar el </w:t>
      </w:r>
      <w:proofErr w:type="spellStart"/>
      <w:r w:rsidRPr="001F35F1">
        <w:t>re-renderizado</w:t>
      </w:r>
      <w:proofErr w:type="spellEnd"/>
      <w:r w:rsidRPr="001F35F1">
        <w:t xml:space="preserve"> total y evitar que los inputs "hereden" valores de otra pestaña.</w:t>
      </w:r>
    </w:p>
    <w:p w14:paraId="1A525251" w14:textId="77777777" w:rsidR="001F35F1" w:rsidRPr="001F35F1" w:rsidRDefault="001F35F1" w:rsidP="001F35F1">
      <w:pPr>
        <w:rPr>
          <w:b/>
          <w:bCs/>
        </w:rPr>
      </w:pPr>
      <w:r w:rsidRPr="001F35F1">
        <w:rPr>
          <w:b/>
          <w:bCs/>
        </w:rPr>
        <w:t>3. EL NÚCLEO DE DATOS (DATA EDITOR)</w:t>
      </w:r>
    </w:p>
    <w:p w14:paraId="632C9B0E" w14:textId="77777777" w:rsidR="001F35F1" w:rsidRPr="001F35F1" w:rsidRDefault="001F35F1" w:rsidP="001F35F1">
      <w:r w:rsidRPr="001F35F1">
        <w:t>Diseña una tabla (</w:t>
      </w:r>
      <w:proofErr w:type="spellStart"/>
      <w:r w:rsidRPr="001F35F1">
        <w:t>Grid</w:t>
      </w:r>
      <w:proofErr w:type="spellEnd"/>
      <w:r w:rsidRPr="001F35F1">
        <w:t>) para la captura de datos con las siguientes columnas y lógica:</w:t>
      </w:r>
    </w:p>
    <w:p w14:paraId="414559AD" w14:textId="77777777" w:rsidR="001F35F1" w:rsidRPr="001F35F1" w:rsidRDefault="001F35F1" w:rsidP="001F35F1">
      <w:pPr>
        <w:numPr>
          <w:ilvl w:val="0"/>
          <w:numId w:val="2"/>
        </w:numPr>
      </w:pPr>
      <w:r w:rsidRPr="001F35F1">
        <w:rPr>
          <w:b/>
          <w:bCs/>
        </w:rPr>
        <w:t>Sub-Process:</w:t>
      </w:r>
      <w:r w:rsidRPr="001F35F1">
        <w:t xml:space="preserve"> Texto libre.</w:t>
      </w:r>
    </w:p>
    <w:p w14:paraId="1C8E29C7" w14:textId="77777777" w:rsidR="001F35F1" w:rsidRPr="001F35F1" w:rsidRDefault="001F35F1" w:rsidP="001F35F1">
      <w:pPr>
        <w:numPr>
          <w:ilvl w:val="0"/>
          <w:numId w:val="2"/>
        </w:numPr>
      </w:pPr>
      <w:r w:rsidRPr="001F35F1">
        <w:rPr>
          <w:b/>
          <w:bCs/>
        </w:rPr>
        <w:t>Step:</w:t>
      </w:r>
      <w:r w:rsidRPr="001F35F1">
        <w:t xml:space="preserve"> </w:t>
      </w:r>
      <w:proofErr w:type="spellStart"/>
      <w:r w:rsidRPr="001F35F1">
        <w:t>Dropdown</w:t>
      </w:r>
      <w:proofErr w:type="spellEnd"/>
      <w:r w:rsidRPr="001F35F1">
        <w:t xml:space="preserve"> del 1 al 30.</w:t>
      </w:r>
    </w:p>
    <w:p w14:paraId="14E5684D" w14:textId="77777777" w:rsidR="001F35F1" w:rsidRPr="001F35F1" w:rsidRDefault="001F35F1" w:rsidP="001F35F1">
      <w:pPr>
        <w:numPr>
          <w:ilvl w:val="0"/>
          <w:numId w:val="2"/>
        </w:numPr>
      </w:pPr>
      <w:proofErr w:type="spellStart"/>
      <w:r w:rsidRPr="001F35F1">
        <w:rPr>
          <w:b/>
          <w:bCs/>
        </w:rPr>
        <w:t>Task</w:t>
      </w:r>
      <w:proofErr w:type="spellEnd"/>
      <w:r w:rsidRPr="001F35F1">
        <w:rPr>
          <w:b/>
          <w:bCs/>
        </w:rPr>
        <w:t xml:space="preserve"> / </w:t>
      </w:r>
      <w:proofErr w:type="spellStart"/>
      <w:r w:rsidRPr="001F35F1">
        <w:rPr>
          <w:b/>
          <w:bCs/>
        </w:rPr>
        <w:t>Activity</w:t>
      </w:r>
      <w:proofErr w:type="spellEnd"/>
      <w:r w:rsidRPr="001F35F1">
        <w:rPr>
          <w:b/>
          <w:bCs/>
        </w:rPr>
        <w:t>:</w:t>
      </w:r>
      <w:r w:rsidRPr="001F35F1">
        <w:t xml:space="preserve"> Texto descriptivo.</w:t>
      </w:r>
    </w:p>
    <w:p w14:paraId="3FDEFD82" w14:textId="77777777" w:rsidR="001F35F1" w:rsidRPr="001F35F1" w:rsidRDefault="001F35F1" w:rsidP="001F35F1">
      <w:pPr>
        <w:numPr>
          <w:ilvl w:val="0"/>
          <w:numId w:val="2"/>
        </w:numPr>
      </w:pPr>
      <w:r w:rsidRPr="001F35F1">
        <w:rPr>
          <w:b/>
          <w:bCs/>
        </w:rPr>
        <w:t>Owner:</w:t>
      </w:r>
      <w:r w:rsidRPr="001F35F1">
        <w:t xml:space="preserve"> </w:t>
      </w:r>
      <w:proofErr w:type="spellStart"/>
      <w:r w:rsidRPr="001F35F1">
        <w:t>Dropdown</w:t>
      </w:r>
      <w:proofErr w:type="spellEnd"/>
      <w:r w:rsidRPr="001F35F1">
        <w:t xml:space="preserve"> dinámico alimentado por el </w:t>
      </w:r>
      <w:r w:rsidRPr="001F35F1">
        <w:rPr>
          <w:b/>
          <w:bCs/>
        </w:rPr>
        <w:t>Team Roster</w:t>
      </w:r>
      <w:r w:rsidRPr="001F35F1">
        <w:t xml:space="preserve"> + la opción "</w:t>
      </w:r>
      <w:proofErr w:type="spellStart"/>
      <w:r w:rsidRPr="001F35F1">
        <w:t>System</w:t>
      </w:r>
      <w:proofErr w:type="spellEnd"/>
      <w:r w:rsidRPr="001F35F1">
        <w:t>/</w:t>
      </w:r>
      <w:proofErr w:type="spellStart"/>
      <w:r w:rsidRPr="001F35F1">
        <w:t>External</w:t>
      </w:r>
      <w:proofErr w:type="spellEnd"/>
      <w:r w:rsidRPr="001F35F1">
        <w:t>".</w:t>
      </w:r>
    </w:p>
    <w:p w14:paraId="68B02C28" w14:textId="77777777" w:rsidR="001F35F1" w:rsidRPr="001F35F1" w:rsidRDefault="001F35F1" w:rsidP="001F35F1">
      <w:pPr>
        <w:numPr>
          <w:ilvl w:val="0"/>
          <w:numId w:val="2"/>
        </w:numPr>
      </w:pPr>
      <w:proofErr w:type="spellStart"/>
      <w:r w:rsidRPr="001F35F1">
        <w:rPr>
          <w:b/>
          <w:bCs/>
        </w:rPr>
        <w:t>Deliverable</w:t>
      </w:r>
      <w:proofErr w:type="spellEnd"/>
      <w:r w:rsidRPr="001F35F1">
        <w:rPr>
          <w:b/>
          <w:bCs/>
        </w:rPr>
        <w:t>:</w:t>
      </w:r>
      <w:r w:rsidRPr="001F35F1">
        <w:t xml:space="preserve"> El producto de la tarea.</w:t>
      </w:r>
    </w:p>
    <w:p w14:paraId="499AE2C2" w14:textId="77777777" w:rsidR="001F35F1" w:rsidRPr="001F35F1" w:rsidRDefault="001F35F1" w:rsidP="001F35F1">
      <w:pPr>
        <w:numPr>
          <w:ilvl w:val="0"/>
          <w:numId w:val="2"/>
        </w:numPr>
      </w:pPr>
      <w:proofErr w:type="spellStart"/>
      <w:r w:rsidRPr="001F35F1">
        <w:rPr>
          <w:b/>
          <w:bCs/>
        </w:rPr>
        <w:t>Stakeholder</w:t>
      </w:r>
      <w:proofErr w:type="spellEnd"/>
      <w:r w:rsidRPr="001F35F1">
        <w:rPr>
          <w:b/>
          <w:bCs/>
        </w:rPr>
        <w:t>:</w:t>
      </w:r>
      <w:r w:rsidRPr="001F35F1">
        <w:t xml:space="preserve"> Campo crítico. ¿A quién se le entrega el </w:t>
      </w:r>
      <w:proofErr w:type="spellStart"/>
      <w:r w:rsidRPr="001F35F1">
        <w:t>deliverable</w:t>
      </w:r>
      <w:proofErr w:type="spellEnd"/>
      <w:r w:rsidRPr="001F35F1">
        <w:t>? (Input de texto).</w:t>
      </w:r>
    </w:p>
    <w:p w14:paraId="55F9F95A" w14:textId="77777777" w:rsidR="001F35F1" w:rsidRPr="001F35F1" w:rsidRDefault="001F35F1" w:rsidP="001F35F1">
      <w:pPr>
        <w:numPr>
          <w:ilvl w:val="0"/>
          <w:numId w:val="2"/>
        </w:numPr>
      </w:pPr>
      <w:r w:rsidRPr="001F35F1">
        <w:rPr>
          <w:b/>
          <w:bCs/>
        </w:rPr>
        <w:t>PT (Process Time):</w:t>
      </w:r>
      <w:r w:rsidRPr="001F35F1">
        <w:t xml:space="preserve"> Tiempo real de trabajo en minutos.</w:t>
      </w:r>
    </w:p>
    <w:p w14:paraId="71DFD978" w14:textId="77777777" w:rsidR="001F35F1" w:rsidRPr="001F35F1" w:rsidRDefault="001F35F1" w:rsidP="001F35F1">
      <w:pPr>
        <w:numPr>
          <w:ilvl w:val="0"/>
          <w:numId w:val="2"/>
        </w:numPr>
      </w:pPr>
      <w:r w:rsidRPr="001F35F1">
        <w:rPr>
          <w:b/>
          <w:bCs/>
        </w:rPr>
        <w:t>LT (Lead Time):</w:t>
      </w:r>
      <w:r w:rsidRPr="001F35F1">
        <w:t xml:space="preserve"> Tiempo total de espera/proceso en minutos.</w:t>
      </w:r>
    </w:p>
    <w:p w14:paraId="33A6C063" w14:textId="77777777" w:rsidR="001F35F1" w:rsidRPr="001F35F1" w:rsidRDefault="001F35F1" w:rsidP="001F35F1">
      <w:pPr>
        <w:numPr>
          <w:ilvl w:val="0"/>
          <w:numId w:val="2"/>
        </w:numPr>
        <w:rPr>
          <w:lang w:val="en-US"/>
        </w:rPr>
      </w:pPr>
      <w:r w:rsidRPr="001F35F1">
        <w:rPr>
          <w:b/>
          <w:bCs/>
          <w:lang w:val="en-US"/>
        </w:rPr>
        <w:lastRenderedPageBreak/>
        <w:t>Frequency:</w:t>
      </w:r>
      <w:r w:rsidRPr="001F35F1">
        <w:rPr>
          <w:lang w:val="en-US"/>
        </w:rPr>
        <w:t xml:space="preserve"> 'Daily' | 'Weekly' | 'Bi-weekly' | 'Monthly' | 'Quarterly' | 'Yearly' | 'On Demand'.</w:t>
      </w:r>
    </w:p>
    <w:p w14:paraId="1F2F701B" w14:textId="77777777" w:rsidR="001F35F1" w:rsidRPr="001F35F1" w:rsidRDefault="001F35F1" w:rsidP="001F35F1">
      <w:pPr>
        <w:numPr>
          <w:ilvl w:val="0"/>
          <w:numId w:val="2"/>
        </w:numPr>
        <w:rPr>
          <w:lang w:val="en-US"/>
        </w:rPr>
      </w:pPr>
      <w:r w:rsidRPr="001F35F1">
        <w:rPr>
          <w:b/>
          <w:bCs/>
          <w:lang w:val="en-US"/>
        </w:rPr>
        <w:t>Value:</w:t>
      </w:r>
      <w:r w:rsidRPr="001F35F1">
        <w:rPr>
          <w:lang w:val="en-US"/>
        </w:rPr>
        <w:t xml:space="preserve"> 'Value Added' | 'Waste/Wait' | 'Necessary'.</w:t>
      </w:r>
    </w:p>
    <w:p w14:paraId="79EC82FD" w14:textId="77777777" w:rsidR="001F35F1" w:rsidRPr="001F35F1" w:rsidRDefault="001F35F1" w:rsidP="001F35F1">
      <w:pPr>
        <w:numPr>
          <w:ilvl w:val="0"/>
          <w:numId w:val="2"/>
        </w:numPr>
      </w:pPr>
      <w:r w:rsidRPr="001F35F1">
        <w:rPr>
          <w:b/>
          <w:bCs/>
        </w:rPr>
        <w:t>Notes:</w:t>
      </w:r>
      <w:r w:rsidRPr="001F35F1">
        <w:t xml:space="preserve"> Campo de texto largo para observaciones.</w:t>
      </w:r>
    </w:p>
    <w:p w14:paraId="016A132F" w14:textId="77777777" w:rsidR="001F35F1" w:rsidRPr="001F35F1" w:rsidRDefault="001F35F1" w:rsidP="001F35F1">
      <w:pPr>
        <w:rPr>
          <w:b/>
          <w:bCs/>
        </w:rPr>
      </w:pPr>
      <w:r w:rsidRPr="001F35F1">
        <w:rPr>
          <w:b/>
          <w:bCs/>
        </w:rPr>
        <w:t>4. LA BIBLIA DE LOS CÁLCULOS (ESTRICTO)</w:t>
      </w:r>
    </w:p>
    <w:p w14:paraId="5D6E9B82" w14:textId="77777777" w:rsidR="001F35F1" w:rsidRPr="001F35F1" w:rsidRDefault="001F35F1" w:rsidP="001F35F1">
      <w:r w:rsidRPr="001F35F1">
        <w:t>Para que la app sea funcional, debes implementar la lógica de "Equivalencia Diaria" y "Carga Mensual" que hemos comprobado y aprobado:</w:t>
      </w:r>
    </w:p>
    <w:p w14:paraId="7750B539" w14:textId="77777777" w:rsidR="001F35F1" w:rsidRPr="001F35F1" w:rsidRDefault="001F35F1" w:rsidP="001F35F1">
      <w:pPr>
        <w:rPr>
          <w:b/>
          <w:bCs/>
        </w:rPr>
      </w:pPr>
      <w:r w:rsidRPr="001F35F1">
        <w:rPr>
          <w:b/>
          <w:bCs/>
        </w:rPr>
        <w:t>A. Factores de Conversión Diaria (Para detectar Burnout):</w:t>
      </w:r>
    </w:p>
    <w:p w14:paraId="6E453FB2" w14:textId="77777777" w:rsidR="001F35F1" w:rsidRPr="001F35F1" w:rsidRDefault="001F35F1" w:rsidP="001F35F1">
      <w:r w:rsidRPr="001F35F1">
        <w:t xml:space="preserve">Para la vista </w:t>
      </w:r>
      <w:proofErr w:type="spellStart"/>
      <w:r w:rsidRPr="001F35F1">
        <w:t>Compound</w:t>
      </w:r>
      <w:proofErr w:type="spellEnd"/>
      <w:r w:rsidRPr="001F35F1">
        <w:t xml:space="preserve"> Daily View, multiplica el PT por estos factores exactos:</w:t>
      </w:r>
    </w:p>
    <w:p w14:paraId="71A97065" w14:textId="77777777" w:rsidR="001F35F1" w:rsidRPr="001F35F1" w:rsidRDefault="001F35F1" w:rsidP="001F35F1">
      <w:pPr>
        <w:numPr>
          <w:ilvl w:val="0"/>
          <w:numId w:val="3"/>
        </w:numPr>
      </w:pPr>
      <w:r w:rsidRPr="001F35F1">
        <w:rPr>
          <w:b/>
          <w:bCs/>
        </w:rPr>
        <w:t>Daily:</w:t>
      </w:r>
      <w:r w:rsidRPr="001F35F1">
        <w:t xml:space="preserve"> 1</w:t>
      </w:r>
    </w:p>
    <w:p w14:paraId="0C49BFB7" w14:textId="77777777" w:rsidR="001F35F1" w:rsidRPr="001F35F1" w:rsidRDefault="001F35F1" w:rsidP="001F35F1">
      <w:pPr>
        <w:numPr>
          <w:ilvl w:val="0"/>
          <w:numId w:val="3"/>
        </w:numPr>
      </w:pPr>
      <w:r w:rsidRPr="001F35F1">
        <w:rPr>
          <w:b/>
          <w:bCs/>
        </w:rPr>
        <w:t>Weekly:</w:t>
      </w:r>
      <w:r w:rsidRPr="001F35F1">
        <w:t xml:space="preserve"> 0.2 (1 día de 5 laborales)</w:t>
      </w:r>
    </w:p>
    <w:p w14:paraId="044C8E0D" w14:textId="77777777" w:rsidR="001F35F1" w:rsidRPr="001F35F1" w:rsidRDefault="001F35F1" w:rsidP="001F35F1">
      <w:pPr>
        <w:numPr>
          <w:ilvl w:val="0"/>
          <w:numId w:val="3"/>
        </w:numPr>
      </w:pPr>
      <w:proofErr w:type="spellStart"/>
      <w:r w:rsidRPr="001F35F1">
        <w:rPr>
          <w:b/>
          <w:bCs/>
        </w:rPr>
        <w:t>Bi-weekly</w:t>
      </w:r>
      <w:proofErr w:type="spellEnd"/>
      <w:r w:rsidRPr="001F35F1">
        <w:rPr>
          <w:b/>
          <w:bCs/>
        </w:rPr>
        <w:t>:</w:t>
      </w:r>
      <w:r w:rsidRPr="001F35F1">
        <w:t xml:space="preserve"> 0.1</w:t>
      </w:r>
    </w:p>
    <w:p w14:paraId="07F22F8A" w14:textId="77777777" w:rsidR="001F35F1" w:rsidRPr="001F35F1" w:rsidRDefault="001F35F1" w:rsidP="001F35F1">
      <w:pPr>
        <w:numPr>
          <w:ilvl w:val="0"/>
          <w:numId w:val="3"/>
        </w:numPr>
      </w:pPr>
      <w:proofErr w:type="spellStart"/>
      <w:r w:rsidRPr="001F35F1">
        <w:rPr>
          <w:b/>
          <w:bCs/>
        </w:rPr>
        <w:t>Monthly</w:t>
      </w:r>
      <w:proofErr w:type="spellEnd"/>
      <w:r w:rsidRPr="001F35F1">
        <w:rPr>
          <w:b/>
          <w:bCs/>
        </w:rPr>
        <w:t>:</w:t>
      </w:r>
      <w:r w:rsidRPr="001F35F1">
        <w:t xml:space="preserve"> 0.05 (1 día de 20 laborales)</w:t>
      </w:r>
    </w:p>
    <w:p w14:paraId="7116780D" w14:textId="77777777" w:rsidR="001F35F1" w:rsidRPr="001F35F1" w:rsidRDefault="001F35F1" w:rsidP="001F35F1">
      <w:pPr>
        <w:numPr>
          <w:ilvl w:val="0"/>
          <w:numId w:val="3"/>
        </w:numPr>
      </w:pPr>
      <w:proofErr w:type="spellStart"/>
      <w:r w:rsidRPr="001F35F1">
        <w:rPr>
          <w:b/>
          <w:bCs/>
        </w:rPr>
        <w:t>Quarterly</w:t>
      </w:r>
      <w:proofErr w:type="spellEnd"/>
      <w:r w:rsidRPr="001F35F1">
        <w:rPr>
          <w:b/>
          <w:bCs/>
        </w:rPr>
        <w:t>:</w:t>
      </w:r>
      <w:r w:rsidRPr="001F35F1">
        <w:t xml:space="preserve"> 0.0166</w:t>
      </w:r>
    </w:p>
    <w:p w14:paraId="06089066" w14:textId="77777777" w:rsidR="001F35F1" w:rsidRPr="001F35F1" w:rsidRDefault="001F35F1" w:rsidP="001F35F1">
      <w:pPr>
        <w:numPr>
          <w:ilvl w:val="0"/>
          <w:numId w:val="3"/>
        </w:numPr>
      </w:pPr>
      <w:proofErr w:type="spellStart"/>
      <w:r w:rsidRPr="001F35F1">
        <w:rPr>
          <w:b/>
          <w:bCs/>
        </w:rPr>
        <w:t>Yearly</w:t>
      </w:r>
      <w:proofErr w:type="spellEnd"/>
      <w:r w:rsidRPr="001F35F1">
        <w:rPr>
          <w:b/>
          <w:bCs/>
        </w:rPr>
        <w:t>:</w:t>
      </w:r>
      <w:r w:rsidRPr="001F35F1">
        <w:t xml:space="preserve"> 0.0041</w:t>
      </w:r>
    </w:p>
    <w:p w14:paraId="11984E55" w14:textId="77777777" w:rsidR="001F35F1" w:rsidRPr="001F35F1" w:rsidRDefault="001F35F1" w:rsidP="001F35F1">
      <w:pPr>
        <w:numPr>
          <w:ilvl w:val="0"/>
          <w:numId w:val="3"/>
        </w:numPr>
      </w:pPr>
      <w:proofErr w:type="spellStart"/>
      <w:r w:rsidRPr="001F35F1">
        <w:rPr>
          <w:b/>
          <w:bCs/>
        </w:rPr>
        <w:t>On</w:t>
      </w:r>
      <w:proofErr w:type="spellEnd"/>
      <w:r w:rsidRPr="001F35F1">
        <w:rPr>
          <w:b/>
          <w:bCs/>
        </w:rPr>
        <w:t xml:space="preserve"> Demand:</w:t>
      </w:r>
      <w:r w:rsidRPr="001F35F1">
        <w:t xml:space="preserve"> 0.05 (estimado mensual)</w:t>
      </w:r>
    </w:p>
    <w:p w14:paraId="1B01CBFA" w14:textId="77777777" w:rsidR="001F35F1" w:rsidRPr="001F35F1" w:rsidRDefault="001F35F1" w:rsidP="001F35F1">
      <w:pPr>
        <w:rPr>
          <w:b/>
          <w:bCs/>
        </w:rPr>
      </w:pPr>
      <w:r w:rsidRPr="001F35F1">
        <w:rPr>
          <w:b/>
          <w:bCs/>
        </w:rPr>
        <w:t>B. Capacidad de Periodo:</w:t>
      </w:r>
    </w:p>
    <w:p w14:paraId="2EFAF908" w14:textId="77777777" w:rsidR="001F35F1" w:rsidRPr="001F35F1" w:rsidRDefault="001F35F1" w:rsidP="001F35F1">
      <w:pPr>
        <w:numPr>
          <w:ilvl w:val="0"/>
          <w:numId w:val="4"/>
        </w:numPr>
      </w:pPr>
      <w:r w:rsidRPr="001F35F1">
        <w:rPr>
          <w:b/>
          <w:bCs/>
        </w:rPr>
        <w:t>Daily:</w:t>
      </w:r>
      <w:r w:rsidRPr="001F35F1">
        <w:t xml:space="preserve"> 8 horas.</w:t>
      </w:r>
    </w:p>
    <w:p w14:paraId="6D307F1F" w14:textId="77777777" w:rsidR="001F35F1" w:rsidRPr="001F35F1" w:rsidRDefault="001F35F1" w:rsidP="001F35F1">
      <w:pPr>
        <w:numPr>
          <w:ilvl w:val="0"/>
          <w:numId w:val="4"/>
        </w:numPr>
      </w:pPr>
      <w:r w:rsidRPr="001F35F1">
        <w:rPr>
          <w:b/>
          <w:bCs/>
        </w:rPr>
        <w:t>Weekly:</w:t>
      </w:r>
      <w:r w:rsidRPr="001F35F1">
        <w:t xml:space="preserve"> 40 horas.</w:t>
      </w:r>
    </w:p>
    <w:p w14:paraId="7889B295" w14:textId="77777777" w:rsidR="001F35F1" w:rsidRPr="001F35F1" w:rsidRDefault="001F35F1" w:rsidP="001F35F1">
      <w:pPr>
        <w:numPr>
          <w:ilvl w:val="0"/>
          <w:numId w:val="4"/>
        </w:numPr>
      </w:pPr>
      <w:proofErr w:type="spellStart"/>
      <w:r w:rsidRPr="001F35F1">
        <w:rPr>
          <w:b/>
          <w:bCs/>
        </w:rPr>
        <w:t>Monthly</w:t>
      </w:r>
      <w:proofErr w:type="spellEnd"/>
      <w:r w:rsidRPr="001F35F1">
        <w:rPr>
          <w:b/>
          <w:bCs/>
        </w:rPr>
        <w:t>:</w:t>
      </w:r>
      <w:r w:rsidRPr="001F35F1">
        <w:t xml:space="preserve"> 160 horas.</w:t>
      </w:r>
    </w:p>
    <w:p w14:paraId="5594F4BD" w14:textId="77777777" w:rsidR="001F35F1" w:rsidRPr="001F35F1" w:rsidRDefault="001F35F1" w:rsidP="001F35F1">
      <w:pPr>
        <w:rPr>
          <w:b/>
          <w:bCs/>
        </w:rPr>
      </w:pPr>
      <w:r w:rsidRPr="001F35F1">
        <w:rPr>
          <w:b/>
          <w:bCs/>
        </w:rPr>
        <w:t>C. Eficiencia de Flujo:</w:t>
      </w:r>
    </w:p>
    <w:p w14:paraId="4E7DE52E" w14:textId="77777777" w:rsidR="001F35F1" w:rsidRPr="001F35F1" w:rsidRDefault="001F35F1" w:rsidP="001F35F1">
      <w:r w:rsidRPr="001F35F1">
        <w:t>Calcula el % de eficiencia como: (Total PT / Total LT) * 100. Si el LT es 0, la eficiencia es 0 o 100 según el contexto (evitar divisiones por cero).</w:t>
      </w:r>
    </w:p>
    <w:p w14:paraId="4ECDEC7A" w14:textId="77777777" w:rsidR="001F35F1" w:rsidRPr="001F35F1" w:rsidRDefault="001F35F1" w:rsidP="001F35F1">
      <w:pPr>
        <w:rPr>
          <w:b/>
          <w:bCs/>
        </w:rPr>
      </w:pPr>
      <w:r w:rsidRPr="001F35F1">
        <w:rPr>
          <w:b/>
          <w:bCs/>
        </w:rPr>
        <w:t>5. LAS 4 VISTAS PRINCIPALES</w:t>
      </w:r>
    </w:p>
    <w:p w14:paraId="4CF5EB32" w14:textId="77777777" w:rsidR="001F35F1" w:rsidRPr="001F35F1" w:rsidRDefault="001F35F1" w:rsidP="001F35F1">
      <w:pPr>
        <w:rPr>
          <w:b/>
          <w:bCs/>
        </w:rPr>
      </w:pPr>
      <w:r w:rsidRPr="001F35F1">
        <w:rPr>
          <w:b/>
          <w:bCs/>
        </w:rPr>
        <w:t>TAB 1: DATA EDITOR</w:t>
      </w:r>
    </w:p>
    <w:p w14:paraId="114CC611" w14:textId="77777777" w:rsidR="001F35F1" w:rsidRPr="001F35F1" w:rsidRDefault="001F35F1" w:rsidP="001F35F1">
      <w:pPr>
        <w:numPr>
          <w:ilvl w:val="0"/>
          <w:numId w:val="5"/>
        </w:numPr>
      </w:pPr>
      <w:r w:rsidRPr="001F35F1">
        <w:t xml:space="preserve">Tabla interactiva con </w:t>
      </w:r>
      <w:proofErr w:type="spellStart"/>
      <w:r w:rsidRPr="001F35F1">
        <w:t>scroll</w:t>
      </w:r>
      <w:proofErr w:type="spellEnd"/>
      <w:r w:rsidRPr="001F35F1">
        <w:t xml:space="preserve"> horizontal.</w:t>
      </w:r>
    </w:p>
    <w:p w14:paraId="4957390A" w14:textId="77777777" w:rsidR="001F35F1" w:rsidRPr="001F35F1" w:rsidRDefault="001F35F1" w:rsidP="001F35F1">
      <w:pPr>
        <w:numPr>
          <w:ilvl w:val="0"/>
          <w:numId w:val="5"/>
        </w:numPr>
      </w:pPr>
      <w:r w:rsidRPr="001F35F1">
        <w:rPr>
          <w:b/>
          <w:bCs/>
        </w:rPr>
        <w:t>Filtro de Dueño:</w:t>
      </w:r>
      <w:r w:rsidRPr="001F35F1">
        <w:t xml:space="preserve"> Un </w:t>
      </w:r>
      <w:proofErr w:type="spellStart"/>
      <w:r w:rsidRPr="001F35F1">
        <w:t>PersonMultiSelect</w:t>
      </w:r>
      <w:proofErr w:type="spellEnd"/>
      <w:r w:rsidRPr="001F35F1">
        <w:t xml:space="preserve"> para ver solo las tareas de ciertas personas.</w:t>
      </w:r>
    </w:p>
    <w:p w14:paraId="32341DAF" w14:textId="77777777" w:rsidR="001F35F1" w:rsidRPr="001F35F1" w:rsidRDefault="001F35F1" w:rsidP="001F35F1">
      <w:pPr>
        <w:numPr>
          <w:ilvl w:val="0"/>
          <w:numId w:val="5"/>
        </w:numPr>
        <w:rPr>
          <w:lang w:val="en-US"/>
        </w:rPr>
      </w:pPr>
      <w:proofErr w:type="spellStart"/>
      <w:r w:rsidRPr="001F35F1">
        <w:rPr>
          <w:b/>
          <w:bCs/>
        </w:rPr>
        <w:t>KPIs</w:t>
      </w:r>
      <w:proofErr w:type="spellEnd"/>
      <w:r w:rsidRPr="001F35F1">
        <w:rPr>
          <w:b/>
          <w:bCs/>
        </w:rPr>
        <w:t xml:space="preserve"> Rápidos:</w:t>
      </w:r>
      <w:r w:rsidRPr="001F35F1">
        <w:t xml:space="preserve"> Mostrar en el </w:t>
      </w:r>
      <w:proofErr w:type="spellStart"/>
      <w:r w:rsidRPr="001F35F1">
        <w:t>header</w:t>
      </w:r>
      <w:proofErr w:type="spellEnd"/>
      <w:r w:rsidRPr="001F35F1">
        <w:t xml:space="preserve"> el "</w:t>
      </w:r>
      <w:proofErr w:type="spellStart"/>
      <w:r w:rsidRPr="001F35F1">
        <w:t>Est</w:t>
      </w:r>
      <w:proofErr w:type="spellEnd"/>
      <w:r w:rsidRPr="001F35F1">
        <w:t xml:space="preserve">. </w:t>
      </w:r>
      <w:r w:rsidRPr="001F35F1">
        <w:rPr>
          <w:lang w:val="en-US"/>
        </w:rPr>
        <w:t>Monthly Load" y el "Monthly Lead Time" filtrado.</w:t>
      </w:r>
    </w:p>
    <w:p w14:paraId="14638F61" w14:textId="77777777" w:rsidR="001F35F1" w:rsidRPr="001F35F1" w:rsidRDefault="001F35F1" w:rsidP="001F35F1">
      <w:pPr>
        <w:rPr>
          <w:b/>
          <w:bCs/>
        </w:rPr>
      </w:pPr>
      <w:r w:rsidRPr="001F35F1">
        <w:rPr>
          <w:b/>
          <w:bCs/>
        </w:rPr>
        <w:t>TAB 2: VISUAL MAP (MAKIGAMI)</w:t>
      </w:r>
    </w:p>
    <w:p w14:paraId="4A8036AF" w14:textId="77777777" w:rsidR="001F35F1" w:rsidRPr="001F35F1" w:rsidRDefault="001F35F1" w:rsidP="001F35F1">
      <w:pPr>
        <w:numPr>
          <w:ilvl w:val="0"/>
          <w:numId w:val="6"/>
        </w:numPr>
      </w:pPr>
      <w:r w:rsidRPr="001F35F1">
        <w:rPr>
          <w:b/>
          <w:bCs/>
        </w:rPr>
        <w:lastRenderedPageBreak/>
        <w:t xml:space="preserve">Modo </w:t>
      </w:r>
      <w:proofErr w:type="spellStart"/>
      <w:r w:rsidRPr="001F35F1">
        <w:rPr>
          <w:b/>
          <w:bCs/>
        </w:rPr>
        <w:t>Swimlanes</w:t>
      </w:r>
      <w:proofErr w:type="spellEnd"/>
      <w:r w:rsidRPr="001F35F1">
        <w:rPr>
          <w:b/>
          <w:bCs/>
        </w:rPr>
        <w:t>:</w:t>
      </w:r>
      <w:r w:rsidRPr="001F35F1">
        <w:t xml:space="preserve"> Eje Y con los </w:t>
      </w:r>
      <w:proofErr w:type="spellStart"/>
      <w:r w:rsidRPr="001F35F1">
        <w:t>Owners</w:t>
      </w:r>
      <w:proofErr w:type="spellEnd"/>
      <w:r w:rsidRPr="001F35F1">
        <w:t xml:space="preserve"> del proceso, Eje X con los pasos (Step).</w:t>
      </w:r>
    </w:p>
    <w:p w14:paraId="33BEA520" w14:textId="77777777" w:rsidR="001F35F1" w:rsidRPr="001F35F1" w:rsidRDefault="001F35F1" w:rsidP="001F35F1">
      <w:pPr>
        <w:numPr>
          <w:ilvl w:val="0"/>
          <w:numId w:val="6"/>
        </w:numPr>
      </w:pPr>
      <w:r w:rsidRPr="001F35F1">
        <w:rPr>
          <w:b/>
          <w:bCs/>
        </w:rPr>
        <w:t>Tarjetas:</w:t>
      </w:r>
      <w:r w:rsidRPr="001F35F1">
        <w:t xml:space="preserve"> Deben mostrar la descripción, frecuencia y la relación: </w:t>
      </w:r>
      <w:proofErr w:type="spellStart"/>
      <w:r w:rsidRPr="001F35F1">
        <w:t>Deliverable</w:t>
      </w:r>
      <w:proofErr w:type="spellEnd"/>
      <w:r w:rsidRPr="001F35F1">
        <w:t xml:space="preserve"> → </w:t>
      </w:r>
      <w:proofErr w:type="spellStart"/>
      <w:r w:rsidRPr="001F35F1">
        <w:t>Stakeholder</w:t>
      </w:r>
      <w:proofErr w:type="spellEnd"/>
      <w:r w:rsidRPr="001F35F1">
        <w:t>.</w:t>
      </w:r>
    </w:p>
    <w:p w14:paraId="33D19664" w14:textId="77777777" w:rsidR="001F35F1" w:rsidRPr="001F35F1" w:rsidRDefault="001F35F1" w:rsidP="001F35F1">
      <w:pPr>
        <w:numPr>
          <w:ilvl w:val="0"/>
          <w:numId w:val="6"/>
        </w:numPr>
      </w:pPr>
      <w:r w:rsidRPr="001F35F1">
        <w:rPr>
          <w:b/>
          <w:bCs/>
        </w:rPr>
        <w:t>Interactividad:</w:t>
      </w:r>
      <w:r w:rsidRPr="001F35F1">
        <w:t xml:space="preserve"> Al hacer clic en una tarjeta, abrir un </w:t>
      </w:r>
      <w:proofErr w:type="spellStart"/>
      <w:r w:rsidRPr="001F35F1">
        <w:t>popup</w:t>
      </w:r>
      <w:proofErr w:type="spellEnd"/>
      <w:r w:rsidRPr="001F35F1">
        <w:t xml:space="preserve"> con las </w:t>
      </w:r>
      <w:r w:rsidRPr="001F35F1">
        <w:rPr>
          <w:b/>
          <w:bCs/>
        </w:rPr>
        <w:t>Notes</w:t>
      </w:r>
      <w:r w:rsidRPr="001F35F1">
        <w:t xml:space="preserve"> completas.</w:t>
      </w:r>
    </w:p>
    <w:p w14:paraId="0A834509" w14:textId="77777777" w:rsidR="001F35F1" w:rsidRPr="001F35F1" w:rsidRDefault="001F35F1" w:rsidP="001F35F1">
      <w:pPr>
        <w:numPr>
          <w:ilvl w:val="0"/>
          <w:numId w:val="6"/>
        </w:numPr>
      </w:pPr>
      <w:proofErr w:type="spellStart"/>
      <w:r w:rsidRPr="001F35F1">
        <w:rPr>
          <w:b/>
          <w:bCs/>
        </w:rPr>
        <w:t>Toggle</w:t>
      </w:r>
      <w:proofErr w:type="spellEnd"/>
      <w:r w:rsidRPr="001F35F1">
        <w:rPr>
          <w:b/>
          <w:bCs/>
        </w:rPr>
        <w:t xml:space="preserve"> "</w:t>
      </w:r>
      <w:proofErr w:type="spellStart"/>
      <w:r w:rsidRPr="001F35F1">
        <w:rPr>
          <w:b/>
          <w:bCs/>
        </w:rPr>
        <w:t>Compound</w:t>
      </w:r>
      <w:proofErr w:type="spellEnd"/>
      <w:r w:rsidRPr="001F35F1">
        <w:rPr>
          <w:b/>
          <w:bCs/>
        </w:rPr>
        <w:t xml:space="preserve"> Daily View":</w:t>
      </w:r>
      <w:r w:rsidRPr="001F35F1">
        <w:t xml:space="preserve"> Cambia toda la vista a un gráfico de barras apiladas por Persona.</w:t>
      </w:r>
    </w:p>
    <w:p w14:paraId="68FC216A" w14:textId="77777777" w:rsidR="001F35F1" w:rsidRPr="001F35F1" w:rsidRDefault="001F35F1" w:rsidP="001F35F1">
      <w:pPr>
        <w:numPr>
          <w:ilvl w:val="1"/>
          <w:numId w:val="6"/>
        </w:numPr>
      </w:pPr>
      <w:r w:rsidRPr="001F35F1">
        <w:t>Cada bloque es una tarea.</w:t>
      </w:r>
    </w:p>
    <w:p w14:paraId="2B9AD3B9" w14:textId="77777777" w:rsidR="001F35F1" w:rsidRPr="001F35F1" w:rsidRDefault="001F35F1" w:rsidP="001F35F1">
      <w:pPr>
        <w:numPr>
          <w:ilvl w:val="1"/>
          <w:numId w:val="6"/>
        </w:numPr>
      </w:pPr>
      <w:r w:rsidRPr="001F35F1">
        <w:t>La altura del bloque es el PT convertido a "Minutos Diarios Equivalentes".</w:t>
      </w:r>
    </w:p>
    <w:p w14:paraId="6DB92F7B" w14:textId="77777777" w:rsidR="001F35F1" w:rsidRPr="001F35F1" w:rsidRDefault="001F35F1" w:rsidP="001F35F1">
      <w:pPr>
        <w:numPr>
          <w:ilvl w:val="1"/>
          <w:numId w:val="6"/>
        </w:numPr>
      </w:pPr>
      <w:r w:rsidRPr="001F35F1">
        <w:rPr>
          <w:b/>
          <w:bCs/>
        </w:rPr>
        <w:t>Línea Roja de Burnout:</w:t>
      </w:r>
      <w:r w:rsidRPr="001F35F1">
        <w:t xml:space="preserve"> Una línea punteada fija en las 8 Horas.</w:t>
      </w:r>
    </w:p>
    <w:p w14:paraId="745F6243" w14:textId="77777777" w:rsidR="001F35F1" w:rsidRPr="001F35F1" w:rsidRDefault="001F35F1" w:rsidP="001F35F1">
      <w:pPr>
        <w:numPr>
          <w:ilvl w:val="1"/>
          <w:numId w:val="6"/>
        </w:numPr>
      </w:pPr>
      <w:r w:rsidRPr="001F35F1">
        <w:rPr>
          <w:b/>
          <w:bCs/>
        </w:rPr>
        <w:t>Alerta Visual:</w:t>
      </w:r>
      <w:r w:rsidRPr="001F35F1">
        <w:t xml:space="preserve"> Si el total de una persona &gt; 480 min (8h), su cabecera se pone roja.</w:t>
      </w:r>
    </w:p>
    <w:p w14:paraId="0A49A9CA" w14:textId="77777777" w:rsidR="001F35F1" w:rsidRPr="001F35F1" w:rsidRDefault="001F35F1" w:rsidP="001F35F1">
      <w:pPr>
        <w:rPr>
          <w:b/>
          <w:bCs/>
        </w:rPr>
      </w:pPr>
      <w:r w:rsidRPr="001F35F1">
        <w:rPr>
          <w:b/>
          <w:bCs/>
        </w:rPr>
        <w:t>TAB 3: DASHBOARD (MÉTRICAS)</w:t>
      </w:r>
    </w:p>
    <w:p w14:paraId="47037131" w14:textId="77777777" w:rsidR="001F35F1" w:rsidRPr="001F35F1" w:rsidRDefault="001F35F1" w:rsidP="001F35F1">
      <w:pPr>
        <w:numPr>
          <w:ilvl w:val="0"/>
          <w:numId w:val="7"/>
        </w:numPr>
      </w:pPr>
      <w:r w:rsidRPr="001F35F1">
        <w:t>Filtros de Personas y Periodo (Daily/Weekly/</w:t>
      </w:r>
      <w:proofErr w:type="spellStart"/>
      <w:r w:rsidRPr="001F35F1">
        <w:t>Monthly</w:t>
      </w:r>
      <w:proofErr w:type="spellEnd"/>
      <w:r w:rsidRPr="001F35F1">
        <w:t>/</w:t>
      </w:r>
      <w:proofErr w:type="spellStart"/>
      <w:r w:rsidRPr="001F35F1">
        <w:t>Yearly</w:t>
      </w:r>
      <w:proofErr w:type="spellEnd"/>
      <w:r w:rsidRPr="001F35F1">
        <w:t>).</w:t>
      </w:r>
    </w:p>
    <w:p w14:paraId="6A1A313A" w14:textId="77777777" w:rsidR="001F35F1" w:rsidRPr="001F35F1" w:rsidRDefault="001F35F1" w:rsidP="001F35F1">
      <w:pPr>
        <w:numPr>
          <w:ilvl w:val="0"/>
          <w:numId w:val="7"/>
        </w:numPr>
        <w:rPr>
          <w:lang w:val="en-US"/>
        </w:rPr>
      </w:pPr>
      <w:r w:rsidRPr="001F35F1">
        <w:rPr>
          <w:lang w:val="en-US"/>
        </w:rPr>
        <w:t>Cards de KPI: Total Load, Flow Efficiency, Lead Time.</w:t>
      </w:r>
    </w:p>
    <w:p w14:paraId="09DF6267" w14:textId="77777777" w:rsidR="001F35F1" w:rsidRPr="001F35F1" w:rsidRDefault="001F35F1" w:rsidP="001F35F1">
      <w:pPr>
        <w:numPr>
          <w:ilvl w:val="0"/>
          <w:numId w:val="7"/>
        </w:numPr>
      </w:pPr>
      <w:r w:rsidRPr="001F35F1">
        <w:t>Gráfica de Balance de Carga: Barras horizontales por persona comparadas contra la capacidad del periodo.</w:t>
      </w:r>
    </w:p>
    <w:p w14:paraId="59CEC536" w14:textId="77777777" w:rsidR="001F35F1" w:rsidRPr="001F35F1" w:rsidRDefault="001F35F1" w:rsidP="001F35F1">
      <w:pPr>
        <w:rPr>
          <w:b/>
          <w:bCs/>
        </w:rPr>
      </w:pPr>
      <w:r w:rsidRPr="001F35F1">
        <w:rPr>
          <w:b/>
          <w:bCs/>
        </w:rPr>
        <w:t>TAB 4: TEAM ROSTER</w:t>
      </w:r>
    </w:p>
    <w:p w14:paraId="6C708081" w14:textId="77777777" w:rsidR="001F35F1" w:rsidRPr="001F35F1" w:rsidRDefault="001F35F1" w:rsidP="001F35F1">
      <w:pPr>
        <w:numPr>
          <w:ilvl w:val="0"/>
          <w:numId w:val="8"/>
        </w:numPr>
      </w:pPr>
      <w:r w:rsidRPr="001F35F1">
        <w:t xml:space="preserve">Gestión simple de nombres para poblar los </w:t>
      </w:r>
      <w:proofErr w:type="spellStart"/>
      <w:r w:rsidRPr="001F35F1">
        <w:t>dropdowns</w:t>
      </w:r>
      <w:proofErr w:type="spellEnd"/>
      <w:r w:rsidRPr="001F35F1">
        <w:t xml:space="preserve"> de "Owner".</w:t>
      </w:r>
    </w:p>
    <w:p w14:paraId="32FED78A" w14:textId="77777777" w:rsidR="001F35F1" w:rsidRPr="001F35F1" w:rsidRDefault="001F35F1" w:rsidP="001F35F1">
      <w:pPr>
        <w:numPr>
          <w:ilvl w:val="0"/>
          <w:numId w:val="8"/>
        </w:numPr>
      </w:pPr>
      <w:r w:rsidRPr="001F35F1">
        <w:t>No permitir duplicados.</w:t>
      </w:r>
    </w:p>
    <w:p w14:paraId="759F9A94" w14:textId="77777777" w:rsidR="001F35F1" w:rsidRPr="001F35F1" w:rsidRDefault="001F35F1" w:rsidP="001F35F1">
      <w:pPr>
        <w:rPr>
          <w:b/>
          <w:bCs/>
        </w:rPr>
      </w:pPr>
      <w:r w:rsidRPr="001F35F1">
        <w:rPr>
          <w:b/>
          <w:bCs/>
        </w:rPr>
        <w:t>6. IMPORTACIÓN, EXPORTACIÓN Y PERSISTENCIA</w:t>
      </w:r>
    </w:p>
    <w:p w14:paraId="06FA0A9E" w14:textId="77777777" w:rsidR="001F35F1" w:rsidRPr="001F35F1" w:rsidRDefault="001F35F1" w:rsidP="001F35F1">
      <w:pPr>
        <w:numPr>
          <w:ilvl w:val="0"/>
          <w:numId w:val="9"/>
        </w:numPr>
      </w:pPr>
      <w:r w:rsidRPr="001F35F1">
        <w:rPr>
          <w:b/>
          <w:bCs/>
        </w:rPr>
        <w:t xml:space="preserve">CSV </w:t>
      </w:r>
      <w:proofErr w:type="spellStart"/>
      <w:r w:rsidRPr="001F35F1">
        <w:rPr>
          <w:b/>
          <w:bCs/>
        </w:rPr>
        <w:t>Import</w:t>
      </w:r>
      <w:proofErr w:type="spellEnd"/>
      <w:r w:rsidRPr="001F35F1">
        <w:rPr>
          <w:b/>
          <w:bCs/>
        </w:rPr>
        <w:t>:</w:t>
      </w:r>
      <w:r w:rsidRPr="001F35F1">
        <w:t xml:space="preserve"> Debe ser inteligente. Detectar delimitadores (, o ;). Limpiar comillas. Normalizar palabras como "diaria" a "Daily" o "valor agregado" a "</w:t>
      </w:r>
      <w:proofErr w:type="spellStart"/>
      <w:r w:rsidRPr="001F35F1">
        <w:t>Value</w:t>
      </w:r>
      <w:proofErr w:type="spellEnd"/>
      <w:r w:rsidRPr="001F35F1">
        <w:t xml:space="preserve"> Added". </w:t>
      </w:r>
      <w:r w:rsidRPr="001F35F1">
        <w:rPr>
          <w:b/>
          <w:bCs/>
        </w:rPr>
        <w:t>Crucial:</w:t>
      </w:r>
      <w:r w:rsidRPr="001F35F1">
        <w:t xml:space="preserve"> Si el CSV trae dueños nuevos, agrégalos automáticamente al Roster.</w:t>
      </w:r>
    </w:p>
    <w:p w14:paraId="417603C6" w14:textId="77777777" w:rsidR="001F35F1" w:rsidRPr="001F35F1" w:rsidRDefault="001F35F1" w:rsidP="001F35F1">
      <w:pPr>
        <w:numPr>
          <w:ilvl w:val="0"/>
          <w:numId w:val="9"/>
        </w:numPr>
      </w:pPr>
      <w:r w:rsidRPr="001F35F1">
        <w:rPr>
          <w:b/>
          <w:bCs/>
        </w:rPr>
        <w:t xml:space="preserve">CSV </w:t>
      </w:r>
      <w:proofErr w:type="spellStart"/>
      <w:r w:rsidRPr="001F35F1">
        <w:rPr>
          <w:b/>
          <w:bCs/>
        </w:rPr>
        <w:t>Export</w:t>
      </w:r>
      <w:proofErr w:type="spellEnd"/>
      <w:r w:rsidRPr="001F35F1">
        <w:rPr>
          <w:b/>
          <w:bCs/>
        </w:rPr>
        <w:t>:</w:t>
      </w:r>
      <w:r w:rsidRPr="001F35F1">
        <w:t xml:space="preserve"> Generar un archivo compatible con Excel que incluya todas las columnas, especialmente la de </w:t>
      </w:r>
      <w:proofErr w:type="spellStart"/>
      <w:r w:rsidRPr="001F35F1">
        <w:t>Stakeholder</w:t>
      </w:r>
      <w:proofErr w:type="spellEnd"/>
      <w:r w:rsidRPr="001F35F1">
        <w:t xml:space="preserve"> y Notes.</w:t>
      </w:r>
    </w:p>
    <w:p w14:paraId="677B9B7E" w14:textId="77777777" w:rsidR="001F35F1" w:rsidRPr="001F35F1" w:rsidRDefault="001F35F1" w:rsidP="001F35F1">
      <w:pPr>
        <w:numPr>
          <w:ilvl w:val="0"/>
          <w:numId w:val="9"/>
        </w:numPr>
      </w:pPr>
      <w:r w:rsidRPr="001F35F1">
        <w:rPr>
          <w:b/>
          <w:bCs/>
        </w:rPr>
        <w:t>Impresión:</w:t>
      </w:r>
      <w:r w:rsidRPr="001F35F1">
        <w:t xml:space="preserve"> Usa estilos @media </w:t>
      </w:r>
      <w:proofErr w:type="spellStart"/>
      <w:r w:rsidRPr="001F35F1">
        <w:t>print</w:t>
      </w:r>
      <w:proofErr w:type="spellEnd"/>
      <w:r w:rsidRPr="001F35F1">
        <w:t xml:space="preserve"> para que el Mapa Visual se vea perfecto en PDF (orientación Horizontal/</w:t>
      </w:r>
      <w:proofErr w:type="spellStart"/>
      <w:r w:rsidRPr="001F35F1">
        <w:t>Landscape</w:t>
      </w:r>
      <w:proofErr w:type="spellEnd"/>
      <w:r w:rsidRPr="001F35F1">
        <w:t>).</w:t>
      </w:r>
    </w:p>
    <w:p w14:paraId="0C092571" w14:textId="77777777" w:rsidR="001F35F1" w:rsidRPr="001F35F1" w:rsidRDefault="001F35F1" w:rsidP="001F35F1">
      <w:pPr>
        <w:rPr>
          <w:b/>
          <w:bCs/>
        </w:rPr>
      </w:pPr>
      <w:r w:rsidRPr="001F35F1">
        <w:rPr>
          <w:b/>
          <w:bCs/>
        </w:rPr>
        <w:t>7. GUARDARRAÍLES TÉCNICOS</w:t>
      </w:r>
    </w:p>
    <w:p w14:paraId="55EE0C68" w14:textId="77777777" w:rsidR="001F35F1" w:rsidRPr="001F35F1" w:rsidRDefault="001F35F1" w:rsidP="001F35F1">
      <w:pPr>
        <w:numPr>
          <w:ilvl w:val="0"/>
          <w:numId w:val="10"/>
        </w:numPr>
      </w:pPr>
      <w:r w:rsidRPr="001F35F1">
        <w:t xml:space="preserve">"Crees que GitHub lo interpretará igual?": Sí, siempre que asegures que los estilos dependen de </w:t>
      </w:r>
      <w:proofErr w:type="spellStart"/>
      <w:r w:rsidRPr="001F35F1">
        <w:t>Tailwind</w:t>
      </w:r>
      <w:proofErr w:type="spellEnd"/>
      <w:r w:rsidRPr="001F35F1">
        <w:t xml:space="preserve"> y no de configuraciones locales.</w:t>
      </w:r>
    </w:p>
    <w:p w14:paraId="285EE001" w14:textId="77777777" w:rsidR="001F35F1" w:rsidRPr="001F35F1" w:rsidRDefault="001F35F1" w:rsidP="001F35F1">
      <w:pPr>
        <w:numPr>
          <w:ilvl w:val="0"/>
          <w:numId w:val="10"/>
        </w:numPr>
      </w:pPr>
      <w:r w:rsidRPr="001F35F1">
        <w:t xml:space="preserve">Usa funciones </w:t>
      </w:r>
      <w:proofErr w:type="spellStart"/>
      <w:r w:rsidRPr="001F35F1">
        <w:t>safeNum</w:t>
      </w:r>
      <w:proofErr w:type="spellEnd"/>
      <w:r w:rsidRPr="001F35F1">
        <w:t xml:space="preserve"> para tratar cualquier valor vacío como 0.</w:t>
      </w:r>
    </w:p>
    <w:p w14:paraId="5AC44141" w14:textId="77777777" w:rsidR="001F35F1" w:rsidRPr="001F35F1" w:rsidRDefault="001F35F1" w:rsidP="001F35F1">
      <w:pPr>
        <w:numPr>
          <w:ilvl w:val="0"/>
          <w:numId w:val="10"/>
        </w:numPr>
      </w:pPr>
      <w:r w:rsidRPr="001F35F1">
        <w:t xml:space="preserve">El componente principal debe llamarse App y ser el default </w:t>
      </w:r>
      <w:proofErr w:type="spellStart"/>
      <w:r w:rsidRPr="001F35F1">
        <w:t>export</w:t>
      </w:r>
      <w:proofErr w:type="spellEnd"/>
      <w:r w:rsidRPr="001F35F1">
        <w:t>.</w:t>
      </w:r>
    </w:p>
    <w:p w14:paraId="360851FA" w14:textId="77777777" w:rsidR="001F35F1" w:rsidRPr="001F35F1" w:rsidRDefault="001F35F1" w:rsidP="001F35F1">
      <w:pPr>
        <w:numPr>
          <w:ilvl w:val="0"/>
          <w:numId w:val="10"/>
        </w:numPr>
      </w:pPr>
      <w:r w:rsidRPr="001F35F1">
        <w:t xml:space="preserve">No uses librerías externas de gráficas complejas; construye las barras de progreso y el </w:t>
      </w:r>
      <w:proofErr w:type="spellStart"/>
      <w:r w:rsidRPr="001F35F1">
        <w:t>Compound</w:t>
      </w:r>
      <w:proofErr w:type="spellEnd"/>
      <w:r w:rsidRPr="001F35F1">
        <w:t xml:space="preserve"> View con </w:t>
      </w:r>
      <w:proofErr w:type="spellStart"/>
      <w:r w:rsidRPr="001F35F1">
        <w:t>divs</w:t>
      </w:r>
      <w:proofErr w:type="spellEnd"/>
      <w:r w:rsidRPr="001F35F1">
        <w:t xml:space="preserve"> de </w:t>
      </w:r>
      <w:proofErr w:type="spellStart"/>
      <w:r w:rsidRPr="001F35F1">
        <w:t>Tailwind</w:t>
      </w:r>
      <w:proofErr w:type="spellEnd"/>
      <w:r w:rsidRPr="001F35F1">
        <w:t xml:space="preserve"> para control total del diseño.</w:t>
      </w:r>
    </w:p>
    <w:p w14:paraId="730AC756" w14:textId="77777777" w:rsidR="00D27F52" w:rsidRDefault="00D27F52"/>
    <w:sectPr w:rsidR="00D27F5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00621"/>
    <w:multiLevelType w:val="multilevel"/>
    <w:tmpl w:val="9C3E9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3A1772"/>
    <w:multiLevelType w:val="multilevel"/>
    <w:tmpl w:val="328A5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D27A75"/>
    <w:multiLevelType w:val="multilevel"/>
    <w:tmpl w:val="45D45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7E165C"/>
    <w:multiLevelType w:val="multilevel"/>
    <w:tmpl w:val="F6AE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824D49"/>
    <w:multiLevelType w:val="multilevel"/>
    <w:tmpl w:val="6A9EA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CA20CC"/>
    <w:multiLevelType w:val="multilevel"/>
    <w:tmpl w:val="E1ECB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9619D4"/>
    <w:multiLevelType w:val="multilevel"/>
    <w:tmpl w:val="21C87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A55C39"/>
    <w:multiLevelType w:val="multilevel"/>
    <w:tmpl w:val="615EE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892603"/>
    <w:multiLevelType w:val="multilevel"/>
    <w:tmpl w:val="FD52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B90183"/>
    <w:multiLevelType w:val="multilevel"/>
    <w:tmpl w:val="69763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9258089">
    <w:abstractNumId w:val="3"/>
  </w:num>
  <w:num w:numId="2" w16cid:durableId="511115300">
    <w:abstractNumId w:val="7"/>
  </w:num>
  <w:num w:numId="3" w16cid:durableId="461772120">
    <w:abstractNumId w:val="0"/>
  </w:num>
  <w:num w:numId="4" w16cid:durableId="789714133">
    <w:abstractNumId w:val="9"/>
  </w:num>
  <w:num w:numId="5" w16cid:durableId="999842655">
    <w:abstractNumId w:val="5"/>
  </w:num>
  <w:num w:numId="6" w16cid:durableId="650718652">
    <w:abstractNumId w:val="8"/>
  </w:num>
  <w:num w:numId="7" w16cid:durableId="105776962">
    <w:abstractNumId w:val="4"/>
  </w:num>
  <w:num w:numId="8" w16cid:durableId="171918689">
    <w:abstractNumId w:val="2"/>
  </w:num>
  <w:num w:numId="9" w16cid:durableId="1816796315">
    <w:abstractNumId w:val="6"/>
  </w:num>
  <w:num w:numId="10" w16cid:durableId="13833348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5F1"/>
    <w:rsid w:val="001F35F1"/>
    <w:rsid w:val="00294C6C"/>
    <w:rsid w:val="00A626E9"/>
    <w:rsid w:val="00D27F52"/>
    <w:rsid w:val="00DD3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0FAAEF"/>
  <w15:chartTrackingRefBased/>
  <w15:docId w15:val="{DA16B8AE-3DDC-494E-BE24-17FD3D368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F35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F35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F35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35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35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35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35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35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35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35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F35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F35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35F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35F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35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35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35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35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F35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F35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35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F35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F35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F35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35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F35F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35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35F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F35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808</Words>
  <Characters>4447</Characters>
  <Application>Microsoft Office Word</Application>
  <DocSecurity>0</DocSecurity>
  <Lines>37</Lines>
  <Paragraphs>10</Paragraphs>
  <ScaleCrop>false</ScaleCrop>
  <Company/>
  <LinksUpToDate>false</LinksUpToDate>
  <CharactersWithSpaces>5245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LinaM Galeano</dc:creator>
  <cp:keywords/>
  <dc:description/>
  <cp:lastModifiedBy>LinaM Galeano</cp:lastModifiedBy>
  <cp:revision>1</cp:revision>
  <dcterms:created xsi:type="dcterms:W3CDTF">2026-02-19T04:19:00Z</dcterms:created>
  <dcterms:modified xsi:type="dcterms:W3CDTF">2026-02-19T04:20:00Z</dcterms:modified>
</cp:coreProperties>
</file>