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FE6B5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プロジェクトマネジメント演習</w:t>
      </w:r>
    </w:p>
    <w:p w14:paraId="49BFE6B6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7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22"/>
          <w:szCs w:val="21"/>
          <w:lang w:val="ja-JP"/>
        </w:rPr>
      </w:pPr>
      <w:r>
        <w:rPr>
          <w:rFonts w:ascii="Century" w:eastAsia="ＭＳ 明朝" w:hAnsi="Century" w:cs="Times New Roman" w:hint="eastAsia"/>
          <w:sz w:val="28"/>
          <w:szCs w:val="21"/>
          <w:lang w:val="ja-JP"/>
        </w:rPr>
        <w:t>滞在管理アプリ作成プロジェクト</w:t>
      </w:r>
    </w:p>
    <w:p w14:paraId="49BFE6B8" w14:textId="33750EAB" w:rsidR="00A73277" w:rsidRDefault="00A73277" w:rsidP="00A73277">
      <w:pPr>
        <w:jc w:val="center"/>
        <w:rPr>
          <w:rFonts w:ascii="Century" w:eastAsia="ＭＳ 明朝" w:hAnsi="Century" w:cs="Times New Roman"/>
          <w:sz w:val="56"/>
          <w:szCs w:val="56"/>
          <w:u w:val="single"/>
          <w:lang w:val="ja-JP"/>
        </w:rPr>
      </w:pP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コスト</w:t>
      </w:r>
      <w:commentRangeStart w:id="0"/>
      <w:commentRangeStart w:id="1"/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見</w:t>
      </w:r>
      <w:r w:rsidR="00BC7D24"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積</w:t>
      </w:r>
      <w:r>
        <w:rPr>
          <w:rFonts w:ascii="Century" w:eastAsia="ＭＳ 明朝" w:hAnsi="Century" w:cs="Times New Roman" w:hint="eastAsia"/>
          <w:sz w:val="56"/>
          <w:szCs w:val="56"/>
          <w:u w:val="single"/>
          <w:lang w:val="ja-JP"/>
        </w:rPr>
        <w:t>り</w:t>
      </w:r>
      <w:commentRangeEnd w:id="0"/>
      <w:r w:rsidR="00AC04AF">
        <w:rPr>
          <w:rStyle w:val="aa"/>
        </w:rPr>
        <w:commentReference w:id="0"/>
      </w:r>
      <w:commentRangeEnd w:id="1"/>
      <w:r w:rsidR="00541C8D">
        <w:rPr>
          <w:rStyle w:val="aa"/>
        </w:rPr>
        <w:commentReference w:id="1"/>
      </w:r>
    </w:p>
    <w:p w14:paraId="49BFE6B9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</w:p>
    <w:p w14:paraId="49BFE6BA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6"/>
          <w:szCs w:val="21"/>
          <w:lang w:val="ja-JP"/>
        </w:rPr>
      </w:pPr>
      <w:r>
        <w:rPr>
          <w:rFonts w:ascii="Century" w:eastAsia="ＭＳ 明朝" w:hAnsi="Century" w:cs="Times New Roman" w:hint="eastAsia"/>
          <w:sz w:val="36"/>
          <w:szCs w:val="21"/>
          <w:lang w:val="ja-JP"/>
        </w:rPr>
        <w:t>メンバ</w:t>
      </w:r>
    </w:p>
    <w:p w14:paraId="49BFE6BB" w14:textId="77777777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lang w:val="ja-JP"/>
        </w:rPr>
      </w:pPr>
    </w:p>
    <w:p w14:paraId="49BFE6BC" w14:textId="77777777" w:rsidR="00A73277" w:rsidRDefault="00A73277" w:rsidP="00A73277">
      <w:pPr>
        <w:ind w:leftChars="1147" w:left="2409"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>PM 1242132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若月　純</w:t>
      </w:r>
    </w:p>
    <w:p w14:paraId="49BFE6BD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1242042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斎藤　勇也</w:t>
      </w:r>
    </w:p>
    <w:p w14:paraId="49BFE6BE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t xml:space="preserve">    1242116</w:t>
      </w:r>
      <w:r>
        <w:rPr>
          <w:rFonts w:ascii="Century" w:eastAsia="ＭＳ 明朝" w:hAnsi="Century" w:cs="Times New Roman" w:hint="eastAsia"/>
          <w:sz w:val="32"/>
          <w:szCs w:val="32"/>
          <w:lang w:val="ja-JP"/>
        </w:rPr>
        <w:t xml:space="preserve">　森谷　慧士</w:t>
      </w:r>
    </w:p>
    <w:p w14:paraId="49BFE6BF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0" w14:textId="348731CF" w:rsidR="00A73277" w:rsidRDefault="00A73277" w:rsidP="00A73277">
      <w:pPr>
        <w:jc w:val="center"/>
        <w:rPr>
          <w:rFonts w:ascii="Century" w:eastAsia="ＭＳ 明朝" w:hAnsi="Century" w:cs="Times New Roman"/>
          <w:szCs w:val="21"/>
          <w:u w:val="single"/>
          <w:lang w:val="ja-JP"/>
        </w:rPr>
      </w:pP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提出日：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2014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年</w:t>
      </w:r>
      <w:r>
        <w:rPr>
          <w:rFonts w:ascii="Century" w:eastAsia="ＭＳ 明朝" w:hAnsi="Century" w:cs="Times New Roman"/>
          <w:szCs w:val="21"/>
          <w:u w:val="single"/>
          <w:lang w:val="ja-JP"/>
        </w:rPr>
        <w:t>6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月</w:t>
      </w:r>
      <w:r w:rsidR="0070328B">
        <w:rPr>
          <w:rFonts w:ascii="Century" w:eastAsia="ＭＳ 明朝" w:hAnsi="Century" w:cs="Times New Roman" w:hint="eastAsia"/>
          <w:szCs w:val="21"/>
          <w:u w:val="single"/>
          <w:lang w:val="ja-JP"/>
        </w:rPr>
        <w:t>28</w:t>
      </w:r>
      <w:r>
        <w:rPr>
          <w:rFonts w:ascii="Century" w:eastAsia="ＭＳ 明朝" w:hAnsi="Century" w:cs="Times New Roman" w:hint="eastAsia"/>
          <w:szCs w:val="21"/>
          <w:u w:val="single"/>
          <w:lang w:val="ja-JP"/>
        </w:rPr>
        <w:t>日</w:t>
      </w:r>
    </w:p>
    <w:p w14:paraId="49BFE6C1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2" w14:textId="77777777" w:rsidR="00A73277" w:rsidRDefault="00A73277" w:rsidP="00A73277">
      <w:pPr>
        <w:jc w:val="center"/>
        <w:rPr>
          <w:rFonts w:ascii="Century" w:eastAsia="ＭＳ 明朝" w:hAnsi="Century" w:cs="Times New Roman"/>
          <w:sz w:val="32"/>
          <w:szCs w:val="32"/>
          <w:lang w:val="ja-JP"/>
        </w:rPr>
      </w:pP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549"/>
        <w:gridCol w:w="1549"/>
        <w:gridCol w:w="1549"/>
      </w:tblGrid>
      <w:tr w:rsidR="00A73277" w14:paraId="49BFE6C6" w14:textId="77777777" w:rsidTr="00C0303C">
        <w:trPr>
          <w:trHeight w:val="388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3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/>
                <w:szCs w:val="21"/>
                <w:lang w:val="ja-JP"/>
              </w:rPr>
              <w:t>PM</w:t>
            </w: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4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シニア確認印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FE6C5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Cs w:val="21"/>
                <w:lang w:val="ja-JP"/>
              </w:rPr>
            </w:pPr>
            <w:r>
              <w:rPr>
                <w:rFonts w:ascii="Century" w:eastAsia="ＭＳ 明朝" w:hAnsi="Century" w:cs="Times New Roman" w:hint="eastAsia"/>
                <w:szCs w:val="21"/>
                <w:lang w:val="ja-JP"/>
              </w:rPr>
              <w:t>ユーザ確認印</w:t>
            </w:r>
          </w:p>
        </w:tc>
      </w:tr>
      <w:tr w:rsidR="00A73277" w14:paraId="49BFE6CA" w14:textId="77777777" w:rsidTr="00C0303C">
        <w:trPr>
          <w:trHeight w:val="1233"/>
          <w:jc w:val="center"/>
        </w:trPr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7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8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  <w:tc>
          <w:tcPr>
            <w:tcW w:w="1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FE6C9" w14:textId="77777777" w:rsidR="00A73277" w:rsidRDefault="00A73277" w:rsidP="00C0303C">
            <w:pPr>
              <w:jc w:val="center"/>
              <w:rPr>
                <w:rFonts w:ascii="Century" w:eastAsia="ＭＳ 明朝" w:hAnsi="Century" w:cs="Times New Roman"/>
                <w:sz w:val="32"/>
                <w:szCs w:val="32"/>
                <w:lang w:val="ja-JP"/>
              </w:rPr>
            </w:pPr>
          </w:p>
        </w:tc>
      </w:tr>
    </w:tbl>
    <w:p w14:paraId="49BFE6CB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</w:p>
    <w:p w14:paraId="49BFE6CC" w14:textId="77777777" w:rsidR="00A73277" w:rsidRDefault="00A73277">
      <w:pPr>
        <w:widowControl/>
        <w:jc w:val="left"/>
        <w:rPr>
          <w:rFonts w:ascii="Century" w:eastAsia="ＭＳ 明朝" w:hAnsi="Century" w:cs="Times New Roman"/>
          <w:sz w:val="32"/>
          <w:szCs w:val="32"/>
          <w:lang w:val="ja-JP"/>
        </w:rPr>
      </w:pPr>
      <w:r>
        <w:rPr>
          <w:rFonts w:ascii="Century" w:eastAsia="ＭＳ 明朝" w:hAnsi="Century" w:cs="Times New Roman"/>
          <w:sz w:val="32"/>
          <w:szCs w:val="32"/>
          <w:lang w:val="ja-JP"/>
        </w:rPr>
        <w:br w:type="page"/>
      </w:r>
    </w:p>
    <w:p w14:paraId="49BFE6CD" w14:textId="46B29AF3" w:rsidR="00925822" w:rsidRDefault="00D604E8" w:rsidP="00A37C68">
      <w:pPr>
        <w:ind w:right="-1"/>
      </w:pPr>
      <w:r>
        <w:rPr>
          <w:rFonts w:hint="eastAsia"/>
        </w:rPr>
        <w:lastRenderedPageBreak/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は，人件費</w:t>
      </w:r>
      <w:r w:rsidR="00541C8D">
        <w:rPr>
          <w:rFonts w:hint="eastAsia"/>
        </w:rPr>
        <w:t>見積り</w:t>
      </w:r>
      <w:r w:rsidR="00FD57B9">
        <w:rPr>
          <w:rFonts w:hint="eastAsia"/>
        </w:rPr>
        <w:t>と</w:t>
      </w:r>
      <w:r w:rsidR="00091D2D">
        <w:rPr>
          <w:rFonts w:hint="eastAsia"/>
        </w:rPr>
        <w:t>製品開発費と予備費</w:t>
      </w:r>
      <w:r w:rsidR="00B50CB3">
        <w:rPr>
          <w:rFonts w:hint="eastAsia"/>
        </w:rPr>
        <w:t>の合計とする</w:t>
      </w:r>
      <w:r w:rsidR="00DD2859">
        <w:rPr>
          <w:rFonts w:hint="eastAsia"/>
        </w:rPr>
        <w:t>．</w:t>
      </w:r>
      <w:r>
        <w:rPr>
          <w:rFonts w:hint="eastAsia"/>
        </w:rPr>
        <w:t>以下に人件費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</w:t>
      </w:r>
      <w:r w:rsidR="00DD2859">
        <w:rPr>
          <w:rFonts w:hint="eastAsia"/>
        </w:rPr>
        <w:t>，予備費</w:t>
      </w:r>
      <w:r>
        <w:rPr>
          <w:rFonts w:hint="eastAsia"/>
        </w:rPr>
        <w:t>を示し，コスト</w:t>
      </w:r>
      <w:r w:rsidR="00541C8D">
        <w:rPr>
          <w:rFonts w:hint="eastAsia"/>
        </w:rPr>
        <w:t>見積り</w:t>
      </w:r>
      <w:r w:rsidR="00457D78">
        <w:rPr>
          <w:rFonts w:hint="eastAsia"/>
        </w:rPr>
        <w:t>の</w:t>
      </w:r>
      <w:r>
        <w:rPr>
          <w:rFonts w:hint="eastAsia"/>
        </w:rPr>
        <w:t>合計を算出する．</w:t>
      </w:r>
    </w:p>
    <w:p w14:paraId="49BFE6CE" w14:textId="77777777" w:rsidR="00D604E8" w:rsidRPr="00DD2859" w:rsidRDefault="00D604E8"/>
    <w:p w14:paraId="49BFE6CF" w14:textId="77777777" w:rsidR="00B70C72" w:rsidRDefault="00B70C72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人件費</w:t>
      </w:r>
    </w:p>
    <w:p w14:paraId="49BFE6D0" w14:textId="69FF2295" w:rsidR="00B70C72" w:rsidRDefault="00B70C72">
      <w:r>
        <w:rPr>
          <w:rFonts w:hint="eastAsia"/>
        </w:rPr>
        <w:t>ボトムアップ</w:t>
      </w:r>
      <w:r w:rsidR="00541C8D">
        <w:rPr>
          <w:rFonts w:hint="eastAsia"/>
        </w:rPr>
        <w:t>見積り</w:t>
      </w:r>
      <w:r>
        <w:rPr>
          <w:rFonts w:hint="eastAsia"/>
        </w:rPr>
        <w:t>法を用いてプロジェクトの人件費を算出する．</w:t>
      </w:r>
    </w:p>
    <w:p w14:paraId="49BFE6D1" w14:textId="77777777" w:rsidR="00B70C72" w:rsidRDefault="00B70C72">
      <w:r>
        <w:rPr>
          <w:rFonts w:hint="eastAsia"/>
        </w:rPr>
        <w:t>算出方法は</w:t>
      </w:r>
      <w:r w:rsidR="00925822">
        <w:rPr>
          <w:rFonts w:hint="eastAsia"/>
        </w:rPr>
        <w:t>，</w:t>
      </w:r>
    </w:p>
    <w:p w14:paraId="49BFE6D2" w14:textId="77777777" w:rsidR="00B70C72" w:rsidRDefault="00B70C72" w:rsidP="000501A7">
      <w:pPr>
        <w:ind w:firstLine="840"/>
      </w:pPr>
      <w:r>
        <w:rPr>
          <w:rFonts w:hint="eastAsia"/>
        </w:rPr>
        <w:t>プロジェクトメンバ（</w:t>
      </w:r>
      <w:r>
        <w:rPr>
          <w:rFonts w:hint="eastAsia"/>
        </w:rPr>
        <w:t>1</w:t>
      </w:r>
      <w:r>
        <w:rPr>
          <w:rFonts w:hint="eastAsia"/>
        </w:rPr>
        <w:t>人）：時給（￥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000</w:t>
      </w:r>
      <w:r>
        <w:rPr>
          <w:rFonts w:hint="eastAsia"/>
        </w:rPr>
        <w:t>）×計画稼働時間</w:t>
      </w:r>
    </w:p>
    <w:p w14:paraId="49BFE6D3" w14:textId="77777777" w:rsidR="00925822" w:rsidRDefault="00925822">
      <w:r>
        <w:rPr>
          <w:rFonts w:hint="eastAsia"/>
        </w:rPr>
        <w:t>とする．</w:t>
      </w:r>
    </w:p>
    <w:p w14:paraId="49BFE6D4" w14:textId="77777777" w:rsidR="00B70C72" w:rsidRDefault="00B70C72">
      <w:r>
        <w:rPr>
          <w:rFonts w:hint="eastAsia"/>
        </w:rPr>
        <w:t>成果物に費やす稼働時間の一覧を表</w:t>
      </w:r>
      <w:r>
        <w:rPr>
          <w:rFonts w:hint="eastAsia"/>
        </w:rPr>
        <w:t>1</w:t>
      </w:r>
      <w:r>
        <w:rPr>
          <w:rFonts w:hint="eastAsia"/>
        </w:rPr>
        <w:t>に示す．</w:t>
      </w:r>
    </w:p>
    <w:p w14:paraId="49BFE6D5" w14:textId="2900C27C" w:rsidR="00925822" w:rsidRDefault="008C0C4D">
      <w:r>
        <w:rPr>
          <w:rFonts w:hint="eastAsia"/>
        </w:rPr>
        <w:t>上記の計算結果を元に，人件費</w:t>
      </w:r>
      <w:r w:rsidR="00541C8D">
        <w:rPr>
          <w:rFonts w:hint="eastAsia"/>
        </w:rPr>
        <w:t>見積り</w:t>
      </w:r>
      <w:r>
        <w:rPr>
          <w:rFonts w:hint="eastAsia"/>
        </w:rPr>
        <w:t>を表</w:t>
      </w:r>
      <w:r>
        <w:rPr>
          <w:rFonts w:hint="eastAsia"/>
        </w:rPr>
        <w:t>2</w:t>
      </w:r>
      <w:r>
        <w:rPr>
          <w:rFonts w:hint="eastAsia"/>
        </w:rPr>
        <w:t>に示す．</w:t>
      </w:r>
    </w:p>
    <w:p w14:paraId="49BFE6D6" w14:textId="77777777" w:rsidR="005952AC" w:rsidRPr="008C0C4D" w:rsidRDefault="005952AC"/>
    <w:p w14:paraId="49BFE6D7" w14:textId="77777777" w:rsidR="00B70C72" w:rsidRDefault="00B70C72" w:rsidP="00B70C72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1</w:t>
      </w:r>
      <w:r>
        <w:fldChar w:fldCharType="end"/>
      </w:r>
      <w:r w:rsidR="00FF018B">
        <w:rPr>
          <w:rFonts w:hint="eastAsia"/>
        </w:rPr>
        <w:t xml:space="preserve">　</w:t>
      </w:r>
      <w:r>
        <w:rPr>
          <w:rFonts w:hint="eastAsia"/>
        </w:rPr>
        <w:t>稼働時間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052"/>
      </w:tblGrid>
      <w:tr w:rsidR="00FF018B" w:rsidRPr="00FF018B" w14:paraId="49BFE6DA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8" w14:textId="77777777" w:rsidR="00FF018B" w:rsidRPr="00FF018B" w:rsidRDefault="00FF018B" w:rsidP="00FF018B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成果物</w:t>
            </w:r>
          </w:p>
        </w:tc>
        <w:tc>
          <w:tcPr>
            <w:tcW w:w="4052" w:type="dxa"/>
            <w:noWrap/>
            <w:hideMark/>
          </w:tcPr>
          <w:p w14:paraId="49BFE6D9" w14:textId="77777777" w:rsidR="00FF018B" w:rsidRPr="00FF018B" w:rsidRDefault="00FF018B" w:rsidP="00F31272">
            <w:pPr>
              <w:pStyle w:val="a4"/>
              <w:jc w:val="center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稼働時間</w:t>
            </w:r>
          </w:p>
        </w:tc>
      </w:tr>
      <w:tr w:rsidR="00FF018B" w:rsidRPr="00FF018B" w14:paraId="49BFE6D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D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チームビルディング</w:t>
            </w:r>
          </w:p>
        </w:tc>
        <w:tc>
          <w:tcPr>
            <w:tcW w:w="4052" w:type="dxa"/>
            <w:noWrap/>
            <w:hideMark/>
          </w:tcPr>
          <w:p w14:paraId="49BFE6DC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23</w:t>
            </w:r>
          </w:p>
        </w:tc>
      </w:tr>
      <w:tr w:rsidR="00FF018B" w:rsidRPr="00FF018B" w14:paraId="49BFE6E0" w14:textId="77777777" w:rsidTr="00A37C68">
        <w:trPr>
          <w:trHeight w:val="331"/>
          <w:jc w:val="center"/>
        </w:trPr>
        <w:tc>
          <w:tcPr>
            <w:tcW w:w="4390" w:type="dxa"/>
            <w:noWrap/>
            <w:hideMark/>
          </w:tcPr>
          <w:p w14:paraId="49BFE6D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プロジェクトマネジメント憲章</w:t>
            </w:r>
          </w:p>
        </w:tc>
        <w:tc>
          <w:tcPr>
            <w:tcW w:w="4052" w:type="dxa"/>
            <w:noWrap/>
            <w:hideMark/>
          </w:tcPr>
          <w:p w14:paraId="49BFE6D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3" w14:textId="77777777" w:rsidTr="00A37C68">
        <w:trPr>
          <w:trHeight w:val="339"/>
          <w:jc w:val="center"/>
        </w:trPr>
        <w:tc>
          <w:tcPr>
            <w:tcW w:w="4390" w:type="dxa"/>
            <w:noWrap/>
            <w:hideMark/>
          </w:tcPr>
          <w:p w14:paraId="49BFE6E1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プロジェクトマネジメント計画書</w:t>
            </w:r>
          </w:p>
        </w:tc>
        <w:tc>
          <w:tcPr>
            <w:tcW w:w="4052" w:type="dxa"/>
            <w:noWrap/>
            <w:hideMark/>
          </w:tcPr>
          <w:p w14:paraId="49BFE6E2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16</w:t>
            </w:r>
          </w:p>
        </w:tc>
      </w:tr>
      <w:tr w:rsidR="00FF018B" w:rsidRPr="00FF018B" w14:paraId="49BFE6E6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4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外部設計書</w:t>
            </w:r>
          </w:p>
        </w:tc>
        <w:tc>
          <w:tcPr>
            <w:tcW w:w="4052" w:type="dxa"/>
            <w:noWrap/>
            <w:hideMark/>
          </w:tcPr>
          <w:p w14:paraId="49BFE6E5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39</w:t>
            </w:r>
          </w:p>
        </w:tc>
      </w:tr>
      <w:tr w:rsidR="00FF018B" w:rsidRPr="00FF018B" w14:paraId="49BFE6E9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7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契約書</w:t>
            </w:r>
          </w:p>
        </w:tc>
        <w:tc>
          <w:tcPr>
            <w:tcW w:w="4052" w:type="dxa"/>
            <w:noWrap/>
            <w:hideMark/>
          </w:tcPr>
          <w:p w14:paraId="49BFE6E8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21</w:t>
            </w:r>
          </w:p>
        </w:tc>
      </w:tr>
      <w:tr w:rsidR="00FF018B" w:rsidRPr="00FF018B" w14:paraId="49BFE6EC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A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中間発表スライド</w:t>
            </w:r>
          </w:p>
        </w:tc>
        <w:tc>
          <w:tcPr>
            <w:tcW w:w="4052" w:type="dxa"/>
            <w:noWrap/>
            <w:hideMark/>
          </w:tcPr>
          <w:p w14:paraId="49BFE6EB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24</w:t>
            </w:r>
          </w:p>
        </w:tc>
      </w:tr>
      <w:tr w:rsidR="00FF018B" w:rsidRPr="00FF018B" w14:paraId="49BFE6EF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ED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発注書</w:t>
            </w:r>
          </w:p>
        </w:tc>
        <w:tc>
          <w:tcPr>
            <w:tcW w:w="4052" w:type="dxa"/>
            <w:noWrap/>
            <w:hideMark/>
          </w:tcPr>
          <w:p w14:paraId="49BFE6EE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</w:t>
            </w:r>
          </w:p>
        </w:tc>
      </w:tr>
      <w:tr w:rsidR="00FF018B" w:rsidRPr="00FF018B" w14:paraId="49BFE6F2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0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コスト見積書</w:t>
            </w:r>
          </w:p>
        </w:tc>
        <w:tc>
          <w:tcPr>
            <w:tcW w:w="4052" w:type="dxa"/>
            <w:noWrap/>
            <w:hideMark/>
          </w:tcPr>
          <w:p w14:paraId="49BFE6F1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5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3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テスト計画書</w:t>
            </w:r>
          </w:p>
        </w:tc>
        <w:tc>
          <w:tcPr>
            <w:tcW w:w="4052" w:type="dxa"/>
            <w:noWrap/>
            <w:hideMark/>
          </w:tcPr>
          <w:p w14:paraId="49BFE6F4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11</w:t>
            </w:r>
          </w:p>
        </w:tc>
      </w:tr>
      <w:tr w:rsidR="00FF018B" w:rsidRPr="00FF018B" w14:paraId="49BFE6F8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6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検収</w:t>
            </w:r>
          </w:p>
        </w:tc>
        <w:tc>
          <w:tcPr>
            <w:tcW w:w="4052" w:type="dxa"/>
            <w:noWrap/>
            <w:hideMark/>
          </w:tcPr>
          <w:p w14:paraId="49BFE6F7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</w:t>
            </w:r>
          </w:p>
        </w:tc>
      </w:tr>
      <w:tr w:rsidR="00FF018B" w:rsidRPr="00FF018B" w14:paraId="49BFE6FB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9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受け入れテスト</w:t>
            </w:r>
          </w:p>
        </w:tc>
        <w:tc>
          <w:tcPr>
            <w:tcW w:w="4052" w:type="dxa"/>
            <w:noWrap/>
            <w:hideMark/>
          </w:tcPr>
          <w:p w14:paraId="49BFE6FA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6</w:t>
            </w:r>
          </w:p>
        </w:tc>
      </w:tr>
      <w:tr w:rsidR="00FF018B" w:rsidRPr="00FF018B" w14:paraId="49BFE6FE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C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議事録</w:t>
            </w:r>
          </w:p>
        </w:tc>
        <w:tc>
          <w:tcPr>
            <w:tcW w:w="4052" w:type="dxa"/>
            <w:noWrap/>
            <w:hideMark/>
          </w:tcPr>
          <w:p w14:paraId="49BFE6FD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1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6FF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週報</w:t>
            </w:r>
          </w:p>
        </w:tc>
        <w:tc>
          <w:tcPr>
            <w:tcW w:w="4052" w:type="dxa"/>
            <w:noWrap/>
            <w:hideMark/>
          </w:tcPr>
          <w:p w14:paraId="49BFE700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15</w:t>
            </w:r>
          </w:p>
        </w:tc>
      </w:tr>
      <w:tr w:rsidR="00FF018B" w:rsidRPr="00FF018B" w14:paraId="49BFE704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2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管理ツール</w:t>
            </w:r>
          </w:p>
        </w:tc>
        <w:tc>
          <w:tcPr>
            <w:tcW w:w="4052" w:type="dxa"/>
            <w:noWrap/>
            <w:hideMark/>
          </w:tcPr>
          <w:p w14:paraId="49BFE703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7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5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マネジメントレポート</w:t>
            </w:r>
          </w:p>
        </w:tc>
        <w:tc>
          <w:tcPr>
            <w:tcW w:w="4052" w:type="dxa"/>
            <w:noWrap/>
            <w:hideMark/>
          </w:tcPr>
          <w:p w14:paraId="49BFE706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9</w:t>
            </w:r>
          </w:p>
        </w:tc>
      </w:tr>
      <w:tr w:rsidR="00FF018B" w:rsidRPr="00FF018B" w14:paraId="49BFE70A" w14:textId="77777777" w:rsidTr="00A37C68">
        <w:trPr>
          <w:trHeight w:val="235"/>
          <w:jc w:val="center"/>
        </w:trPr>
        <w:tc>
          <w:tcPr>
            <w:tcW w:w="4390" w:type="dxa"/>
            <w:noWrap/>
            <w:hideMark/>
          </w:tcPr>
          <w:p w14:paraId="49BFE708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PD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9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12</w:t>
            </w:r>
          </w:p>
        </w:tc>
      </w:tr>
      <w:tr w:rsidR="00FF018B" w:rsidRPr="00FF018B" w14:paraId="49BFE70D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B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b w:val="0"/>
              </w:rPr>
              <w:t>PM</w:t>
            </w:r>
            <w:r w:rsidRPr="00FF018B">
              <w:rPr>
                <w:rFonts w:hint="eastAsia"/>
                <w:b w:val="0"/>
              </w:rPr>
              <w:t>発表スライド</w:t>
            </w:r>
          </w:p>
        </w:tc>
        <w:tc>
          <w:tcPr>
            <w:tcW w:w="4052" w:type="dxa"/>
            <w:noWrap/>
            <w:hideMark/>
          </w:tcPr>
          <w:p w14:paraId="49BFE70C" w14:textId="77777777" w:rsidR="00FF018B" w:rsidRPr="00FF018B" w:rsidRDefault="00FF018B" w:rsidP="00A37C68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22</w:t>
            </w:r>
          </w:p>
        </w:tc>
      </w:tr>
      <w:tr w:rsidR="00FF018B" w:rsidRPr="00FF018B" w14:paraId="49BFE710" w14:textId="77777777" w:rsidTr="00A37C68">
        <w:trPr>
          <w:trHeight w:val="289"/>
          <w:jc w:val="center"/>
        </w:trPr>
        <w:tc>
          <w:tcPr>
            <w:tcW w:w="4390" w:type="dxa"/>
            <w:noWrap/>
            <w:hideMark/>
          </w:tcPr>
          <w:p w14:paraId="49BFE70E" w14:textId="77777777" w:rsidR="00FF018B" w:rsidRPr="00FF018B" w:rsidRDefault="00FF018B" w:rsidP="00962BB6">
            <w:pPr>
              <w:pStyle w:val="a4"/>
              <w:jc w:val="lef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合計</w:t>
            </w:r>
          </w:p>
        </w:tc>
        <w:tc>
          <w:tcPr>
            <w:tcW w:w="4052" w:type="dxa"/>
            <w:noWrap/>
            <w:hideMark/>
          </w:tcPr>
          <w:p w14:paraId="49BFE70F" w14:textId="77777777" w:rsidR="00FF018B" w:rsidRPr="00FF018B" w:rsidRDefault="00FF018B" w:rsidP="00962BB6">
            <w:pPr>
              <w:pStyle w:val="a4"/>
              <w:jc w:val="right"/>
              <w:rPr>
                <w:b w:val="0"/>
              </w:rPr>
            </w:pPr>
            <w:r w:rsidRPr="00FF018B">
              <w:rPr>
                <w:rFonts w:hint="eastAsia"/>
                <w:b w:val="0"/>
              </w:rPr>
              <w:t>258</w:t>
            </w:r>
          </w:p>
        </w:tc>
      </w:tr>
    </w:tbl>
    <w:p w14:paraId="49BFE711" w14:textId="77777777" w:rsidR="00FF018B" w:rsidRDefault="00FF018B" w:rsidP="000E6971">
      <w:pPr>
        <w:pStyle w:val="a4"/>
        <w:jc w:val="center"/>
      </w:pPr>
      <w:r>
        <w:br w:type="page"/>
      </w:r>
    </w:p>
    <w:p w14:paraId="49BFE712" w14:textId="1A92CE40" w:rsidR="00B70C72" w:rsidRDefault="000E6971" w:rsidP="000E6971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2</w:t>
      </w:r>
      <w:r>
        <w:fldChar w:fldCharType="end"/>
      </w:r>
      <w:r w:rsidR="00FF018B">
        <w:rPr>
          <w:rFonts w:hint="eastAsia"/>
        </w:rPr>
        <w:t xml:space="preserve">　</w:t>
      </w:r>
      <w:r w:rsidRPr="00F95EA5">
        <w:rPr>
          <w:rFonts w:hint="eastAsia"/>
        </w:rPr>
        <w:t>人件費</w:t>
      </w:r>
      <w:r w:rsidR="00541C8D">
        <w:rPr>
          <w:rFonts w:hint="eastAsia"/>
        </w:rPr>
        <w:t>見積り</w:t>
      </w:r>
    </w:p>
    <w:tbl>
      <w:tblPr>
        <w:tblStyle w:val="a3"/>
        <w:tblW w:w="8507" w:type="dxa"/>
        <w:tblLook w:val="04A0" w:firstRow="1" w:lastRow="0" w:firstColumn="1" w:lastColumn="0" w:noHBand="0" w:noVBand="1"/>
      </w:tblPr>
      <w:tblGrid>
        <w:gridCol w:w="4531"/>
        <w:gridCol w:w="3976"/>
      </w:tblGrid>
      <w:tr w:rsidR="00FF018B" w:rsidRPr="00FF018B" w14:paraId="49BFE715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3" w14:textId="77777777" w:rsidR="00FF018B" w:rsidRPr="00FF018B" w:rsidRDefault="00FF018B" w:rsidP="00FF018B">
            <w:pPr>
              <w:jc w:val="center"/>
            </w:pPr>
            <w:r w:rsidRPr="00FF018B">
              <w:rPr>
                <w:rFonts w:hint="eastAsia"/>
              </w:rPr>
              <w:t>チームメンバ</w:t>
            </w:r>
          </w:p>
        </w:tc>
        <w:tc>
          <w:tcPr>
            <w:tcW w:w="3976" w:type="dxa"/>
            <w:noWrap/>
            <w:hideMark/>
          </w:tcPr>
          <w:p w14:paraId="49BFE714" w14:textId="77777777" w:rsidR="00FF018B" w:rsidRPr="00FF018B" w:rsidRDefault="00FF018B" w:rsidP="00F31272">
            <w:pPr>
              <w:jc w:val="center"/>
            </w:pPr>
            <w:r w:rsidRPr="00FF018B">
              <w:rPr>
                <w:rFonts w:hint="eastAsia"/>
              </w:rPr>
              <w:t>人件費</w:t>
            </w:r>
          </w:p>
        </w:tc>
      </w:tr>
      <w:tr w:rsidR="00FF018B" w:rsidRPr="00FF018B" w14:paraId="49BFE718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6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若月純（</w:t>
            </w:r>
            <w:r w:rsidRPr="00FF018B">
              <w:rPr>
                <w:rFonts w:hint="eastAsia"/>
              </w:rPr>
              <w:t>PM</w:t>
            </w:r>
            <w:r w:rsidRPr="00FF018B">
              <w:rPr>
                <w:rFonts w:hint="eastAsia"/>
              </w:rPr>
              <w:t>）</w:t>
            </w:r>
          </w:p>
        </w:tc>
        <w:tc>
          <w:tcPr>
            <w:tcW w:w="3976" w:type="dxa"/>
            <w:noWrap/>
            <w:hideMark/>
          </w:tcPr>
          <w:p w14:paraId="49BFE717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B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9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斎藤勇也</w:t>
            </w:r>
          </w:p>
        </w:tc>
        <w:tc>
          <w:tcPr>
            <w:tcW w:w="3976" w:type="dxa"/>
            <w:noWrap/>
            <w:hideMark/>
          </w:tcPr>
          <w:p w14:paraId="49BFE71A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1E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C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森谷慧士</w:t>
            </w:r>
          </w:p>
        </w:tc>
        <w:tc>
          <w:tcPr>
            <w:tcW w:w="3976" w:type="dxa"/>
            <w:noWrap/>
            <w:hideMark/>
          </w:tcPr>
          <w:p w14:paraId="49BFE71D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86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1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1F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小計</w:t>
            </w:r>
          </w:p>
        </w:tc>
        <w:tc>
          <w:tcPr>
            <w:tcW w:w="3976" w:type="dxa"/>
            <w:noWrap/>
            <w:hideMark/>
          </w:tcPr>
          <w:p w14:paraId="49BFE720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258</w:t>
            </w:r>
            <w:r w:rsidR="0005528E">
              <w:t>,</w:t>
            </w:r>
            <w:r w:rsidR="00FF018B" w:rsidRPr="00FF018B">
              <w:rPr>
                <w:rFonts w:hint="eastAsia"/>
              </w:rPr>
              <w:t>000</w:t>
            </w:r>
          </w:p>
        </w:tc>
      </w:tr>
      <w:tr w:rsidR="00FF018B" w:rsidRPr="00FF018B" w14:paraId="49BFE724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2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消費税（</w:t>
            </w:r>
            <w:r w:rsidRPr="00FF018B">
              <w:rPr>
                <w:rFonts w:hint="eastAsia"/>
              </w:rPr>
              <w:t>8</w:t>
            </w:r>
            <w:r w:rsidRPr="00FF018B">
              <w:rPr>
                <w:rFonts w:hint="eastAsia"/>
              </w:rPr>
              <w:t>％）</w:t>
            </w:r>
          </w:p>
        </w:tc>
        <w:tc>
          <w:tcPr>
            <w:tcW w:w="3976" w:type="dxa"/>
            <w:noWrap/>
            <w:hideMark/>
          </w:tcPr>
          <w:p w14:paraId="49BFE723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20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  <w:tr w:rsidR="00FF018B" w:rsidRPr="00FF018B" w14:paraId="49BFE727" w14:textId="77777777" w:rsidTr="00A37C68">
        <w:trPr>
          <w:trHeight w:val="229"/>
        </w:trPr>
        <w:tc>
          <w:tcPr>
            <w:tcW w:w="4531" w:type="dxa"/>
            <w:noWrap/>
            <w:hideMark/>
          </w:tcPr>
          <w:p w14:paraId="49BFE725" w14:textId="77777777" w:rsidR="00FF018B" w:rsidRPr="00FF018B" w:rsidRDefault="00FF018B" w:rsidP="00962BB6">
            <w:pPr>
              <w:jc w:val="left"/>
            </w:pPr>
            <w:r w:rsidRPr="00FF018B">
              <w:rPr>
                <w:rFonts w:hint="eastAsia"/>
              </w:rPr>
              <w:t>合計</w:t>
            </w:r>
          </w:p>
        </w:tc>
        <w:tc>
          <w:tcPr>
            <w:tcW w:w="3976" w:type="dxa"/>
            <w:noWrap/>
            <w:hideMark/>
          </w:tcPr>
          <w:p w14:paraId="49BFE726" w14:textId="77777777" w:rsidR="00FF018B" w:rsidRPr="00FF018B" w:rsidRDefault="00F31272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FF018B" w:rsidRPr="00FF018B">
              <w:rPr>
                <w:rFonts w:hint="eastAsia"/>
              </w:rPr>
              <w:t>278</w:t>
            </w:r>
            <w:r w:rsidR="0005528E">
              <w:t>,</w:t>
            </w:r>
            <w:r w:rsidR="00FF018B" w:rsidRPr="00FF018B">
              <w:rPr>
                <w:rFonts w:hint="eastAsia"/>
              </w:rPr>
              <w:t>640</w:t>
            </w:r>
          </w:p>
        </w:tc>
      </w:tr>
    </w:tbl>
    <w:p w14:paraId="49BFE728" w14:textId="77777777" w:rsidR="000E6971" w:rsidRDefault="000E6971" w:rsidP="00FF018B"/>
    <w:p w14:paraId="5C84A65C" w14:textId="507473DC" w:rsidR="001A7BC3" w:rsidRDefault="00FF018B" w:rsidP="001A7BC3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製品開発費</w:t>
      </w:r>
    </w:p>
    <w:p w14:paraId="58F1D839" w14:textId="359D8447" w:rsidR="00A96A81" w:rsidRDefault="00A96A81" w:rsidP="00A96A81">
      <w:r>
        <w:rPr>
          <w:rFonts w:hint="eastAsia"/>
        </w:rPr>
        <w:t>ボトムアップ見積り法を用いて製品開発費を算出する．</w:t>
      </w:r>
    </w:p>
    <w:p w14:paraId="5100F113" w14:textId="77777777" w:rsidR="00A96A81" w:rsidRDefault="00A96A81" w:rsidP="00A96A81">
      <w:r>
        <w:rPr>
          <w:rFonts w:hint="eastAsia"/>
        </w:rPr>
        <w:t>算出方法は，</w:t>
      </w:r>
    </w:p>
    <w:p w14:paraId="2C2D5519" w14:textId="0F6BC473" w:rsidR="00A96A81" w:rsidRDefault="00332307" w:rsidP="00A96A81">
      <w:pPr>
        <w:ind w:firstLine="840"/>
      </w:pPr>
      <w:r>
        <w:rPr>
          <w:rFonts w:hint="eastAsia"/>
        </w:rPr>
        <w:t>開発</w:t>
      </w:r>
      <w:r w:rsidR="00A96A81">
        <w:rPr>
          <w:rFonts w:hint="eastAsia"/>
        </w:rPr>
        <w:t>メンバ（</w:t>
      </w:r>
      <w:r w:rsidR="00A96A81">
        <w:rPr>
          <w:rFonts w:hint="eastAsia"/>
        </w:rPr>
        <w:t>1</w:t>
      </w:r>
      <w:r w:rsidR="00A96A81">
        <w:rPr>
          <w:rFonts w:hint="eastAsia"/>
        </w:rPr>
        <w:t>人）：時給（￥</w:t>
      </w:r>
      <w:r w:rsidR="00A96A81">
        <w:rPr>
          <w:rFonts w:hint="eastAsia"/>
        </w:rPr>
        <w:t>1</w:t>
      </w:r>
      <w:r w:rsidR="00A96A81">
        <w:t>,</w:t>
      </w:r>
      <w:r w:rsidR="00A96A81">
        <w:rPr>
          <w:rFonts w:hint="eastAsia"/>
        </w:rPr>
        <w:t>000</w:t>
      </w:r>
      <w:r w:rsidR="00A96A81">
        <w:rPr>
          <w:rFonts w:hint="eastAsia"/>
        </w:rPr>
        <w:t>）×計画稼働時間</w:t>
      </w:r>
    </w:p>
    <w:p w14:paraId="61A38352" w14:textId="62BF58E9" w:rsidR="00A96A81" w:rsidRDefault="00A96A81" w:rsidP="00A96A81">
      <w:r>
        <w:rPr>
          <w:rFonts w:hint="eastAsia"/>
        </w:rPr>
        <w:t>とする</w:t>
      </w:r>
    </w:p>
    <w:p w14:paraId="418E93C3" w14:textId="213798A1" w:rsidR="0070328B" w:rsidRDefault="0000233B" w:rsidP="00A96A81">
      <w:pPr>
        <w:rPr>
          <w:rFonts w:hint="eastAsia"/>
        </w:rPr>
      </w:pPr>
      <w:commentRangeStart w:id="2"/>
      <w:r>
        <w:rPr>
          <w:rFonts w:hint="eastAsia"/>
        </w:rPr>
        <w:t>プログラム</w:t>
      </w:r>
      <w:r w:rsidR="0070328B">
        <w:rPr>
          <w:rFonts w:hint="eastAsia"/>
        </w:rPr>
        <w:t>開発費にかかる機材や資料等にかかる費用は，無償で提供することとする</w:t>
      </w:r>
      <w:r w:rsidR="00811472">
        <w:rPr>
          <w:rFonts w:hint="eastAsia"/>
        </w:rPr>
        <w:t>．</w:t>
      </w:r>
      <w:commentRangeEnd w:id="2"/>
      <w:r w:rsidR="009A14E8">
        <w:rPr>
          <w:rStyle w:val="aa"/>
        </w:rPr>
        <w:commentReference w:id="2"/>
      </w:r>
    </w:p>
    <w:p w14:paraId="69782BE1" w14:textId="67007064" w:rsidR="00407EFD" w:rsidRDefault="00407EFD" w:rsidP="00407EFD">
      <w:r>
        <w:rPr>
          <w:rFonts w:hint="eastAsia"/>
        </w:rPr>
        <w:t>成果物に費やす稼働時間の一覧を表</w:t>
      </w:r>
      <w:r w:rsidR="00E12CB6">
        <w:rPr>
          <w:rFonts w:hint="eastAsia"/>
        </w:rPr>
        <w:t>3</w:t>
      </w:r>
      <w:r w:rsidR="00E12CB6">
        <w:rPr>
          <w:rFonts w:hint="eastAsia"/>
        </w:rPr>
        <w:t>に</w:t>
      </w:r>
      <w:r>
        <w:rPr>
          <w:rFonts w:hint="eastAsia"/>
        </w:rPr>
        <w:t>示す．</w:t>
      </w:r>
    </w:p>
    <w:p w14:paraId="49BFE72A" w14:textId="4E3B45D9" w:rsidR="00FF018B" w:rsidRDefault="00407EFD" w:rsidP="00407EFD">
      <w:r>
        <w:rPr>
          <w:rFonts w:hint="eastAsia"/>
        </w:rPr>
        <w:t>上記の計算結果を元に，製品開発費を表</w:t>
      </w:r>
      <w:r w:rsidR="00E12CB6">
        <w:rPr>
          <w:rFonts w:hint="eastAsia"/>
        </w:rPr>
        <w:t>4</w:t>
      </w:r>
      <w:r>
        <w:rPr>
          <w:rFonts w:hint="eastAsia"/>
        </w:rPr>
        <w:t>に示す．</w:t>
      </w:r>
    </w:p>
    <w:p w14:paraId="295A91FF" w14:textId="77777777" w:rsidR="00153377" w:rsidRDefault="00153377" w:rsidP="00407EFD"/>
    <w:p w14:paraId="129FB217" w14:textId="447BB85A" w:rsidR="00153377" w:rsidRDefault="00153377" w:rsidP="00153377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　計画稼働時間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63"/>
      </w:tblGrid>
      <w:tr w:rsidR="00193E9A" w14:paraId="2652F81D" w14:textId="77777777" w:rsidTr="00A37C68">
        <w:tc>
          <w:tcPr>
            <w:tcW w:w="4531" w:type="dxa"/>
          </w:tcPr>
          <w:p w14:paraId="59B27273" w14:textId="7F33449F" w:rsidR="00193E9A" w:rsidRDefault="00193E9A" w:rsidP="00193E9A">
            <w:pPr>
              <w:jc w:val="center"/>
            </w:pPr>
            <w:r>
              <w:rPr>
                <w:rFonts w:hint="eastAsia"/>
              </w:rPr>
              <w:t>成果物</w:t>
            </w:r>
          </w:p>
        </w:tc>
        <w:tc>
          <w:tcPr>
            <w:tcW w:w="3963" w:type="dxa"/>
          </w:tcPr>
          <w:p w14:paraId="2DDD8563" w14:textId="6653D5F1" w:rsidR="00193E9A" w:rsidRDefault="00193E9A" w:rsidP="00193E9A">
            <w:pPr>
              <w:jc w:val="center"/>
            </w:pPr>
            <w:r>
              <w:rPr>
                <w:rFonts w:hint="eastAsia"/>
              </w:rPr>
              <w:t>稼働時間</w:t>
            </w:r>
          </w:p>
        </w:tc>
      </w:tr>
      <w:tr w:rsidR="00193E9A" w14:paraId="41A2D81A" w14:textId="77777777" w:rsidTr="00A37C68">
        <w:tc>
          <w:tcPr>
            <w:tcW w:w="4531" w:type="dxa"/>
          </w:tcPr>
          <w:p w14:paraId="58053F82" w14:textId="74FA75C1" w:rsidR="00193E9A" w:rsidRDefault="008E131C" w:rsidP="00193E9A">
            <w:r>
              <w:rPr>
                <w:rFonts w:hint="eastAsia"/>
              </w:rPr>
              <w:t>内部設計書</w:t>
            </w:r>
          </w:p>
        </w:tc>
        <w:tc>
          <w:tcPr>
            <w:tcW w:w="3963" w:type="dxa"/>
          </w:tcPr>
          <w:p w14:paraId="5C62494C" w14:textId="08A3FD47" w:rsidR="00193E9A" w:rsidRDefault="008E131C" w:rsidP="008E131C">
            <w:pPr>
              <w:jc w:val="right"/>
            </w:pPr>
            <w:r>
              <w:rPr>
                <w:rFonts w:hint="eastAsia"/>
              </w:rPr>
              <w:t>27</w:t>
            </w:r>
          </w:p>
        </w:tc>
      </w:tr>
      <w:tr w:rsidR="00193E9A" w14:paraId="28346A73" w14:textId="77777777" w:rsidTr="00A37C68">
        <w:tc>
          <w:tcPr>
            <w:tcW w:w="4531" w:type="dxa"/>
          </w:tcPr>
          <w:p w14:paraId="1F494214" w14:textId="2025B68A" w:rsidR="00193E9A" w:rsidRDefault="008E131C" w:rsidP="00193E9A">
            <w:r>
              <w:rPr>
                <w:rFonts w:hint="eastAsia"/>
              </w:rPr>
              <w:t>プログラム</w:t>
            </w:r>
          </w:p>
        </w:tc>
        <w:tc>
          <w:tcPr>
            <w:tcW w:w="3963" w:type="dxa"/>
          </w:tcPr>
          <w:p w14:paraId="5878AA91" w14:textId="163849F0" w:rsidR="00193E9A" w:rsidRDefault="008E131C" w:rsidP="008E131C">
            <w:pPr>
              <w:jc w:val="right"/>
            </w:pPr>
            <w:r>
              <w:rPr>
                <w:rFonts w:hint="eastAsia"/>
              </w:rPr>
              <w:t>49</w:t>
            </w:r>
          </w:p>
        </w:tc>
      </w:tr>
      <w:tr w:rsidR="00193E9A" w14:paraId="100C86EE" w14:textId="77777777" w:rsidTr="00A37C68">
        <w:tc>
          <w:tcPr>
            <w:tcW w:w="4531" w:type="dxa"/>
          </w:tcPr>
          <w:p w14:paraId="1FF596F1" w14:textId="54248F4E" w:rsidR="00193E9A" w:rsidRDefault="008E131C" w:rsidP="008E131C">
            <w:r>
              <w:rPr>
                <w:rFonts w:hint="eastAsia"/>
              </w:rPr>
              <w:t>テスト報告書</w:t>
            </w:r>
          </w:p>
        </w:tc>
        <w:tc>
          <w:tcPr>
            <w:tcW w:w="3963" w:type="dxa"/>
          </w:tcPr>
          <w:p w14:paraId="2BAC6788" w14:textId="0879380F" w:rsidR="00193E9A" w:rsidRDefault="008E131C" w:rsidP="008E131C">
            <w:pPr>
              <w:jc w:val="right"/>
            </w:pPr>
            <w:r>
              <w:rPr>
                <w:rFonts w:hint="eastAsia"/>
              </w:rPr>
              <w:t>18</w:t>
            </w:r>
          </w:p>
        </w:tc>
      </w:tr>
      <w:tr w:rsidR="00193E9A" w14:paraId="72018BDC" w14:textId="77777777" w:rsidTr="00A37C68">
        <w:tc>
          <w:tcPr>
            <w:tcW w:w="4531" w:type="dxa"/>
          </w:tcPr>
          <w:p w14:paraId="725E7391" w14:textId="63853815" w:rsidR="00193E9A" w:rsidRDefault="008E131C" w:rsidP="00193E9A">
            <w:r>
              <w:rPr>
                <w:rFonts w:hint="eastAsia"/>
              </w:rPr>
              <w:t>マニュアル</w:t>
            </w:r>
          </w:p>
        </w:tc>
        <w:tc>
          <w:tcPr>
            <w:tcW w:w="3963" w:type="dxa"/>
          </w:tcPr>
          <w:p w14:paraId="2C847ECF" w14:textId="2D684FF2" w:rsidR="00193E9A" w:rsidRDefault="008E131C" w:rsidP="008E131C">
            <w:pPr>
              <w:jc w:val="right"/>
            </w:pPr>
            <w:r>
              <w:rPr>
                <w:rFonts w:hint="eastAsia"/>
              </w:rPr>
              <w:t>6</w:t>
            </w:r>
          </w:p>
        </w:tc>
      </w:tr>
      <w:tr w:rsidR="008E131C" w14:paraId="572B28CA" w14:textId="77777777" w:rsidTr="00A37C68">
        <w:tc>
          <w:tcPr>
            <w:tcW w:w="4531" w:type="dxa"/>
          </w:tcPr>
          <w:p w14:paraId="5D43866D" w14:textId="2DC8BA68" w:rsidR="008E131C" w:rsidRDefault="008E131C" w:rsidP="00193E9A">
            <w:r>
              <w:rPr>
                <w:rFonts w:hint="eastAsia"/>
              </w:rPr>
              <w:t>納品書</w:t>
            </w:r>
          </w:p>
        </w:tc>
        <w:tc>
          <w:tcPr>
            <w:tcW w:w="3963" w:type="dxa"/>
          </w:tcPr>
          <w:p w14:paraId="0288DA4B" w14:textId="15CFCF1C" w:rsidR="008E131C" w:rsidRDefault="008E131C" w:rsidP="008E131C">
            <w:pPr>
              <w:jc w:val="right"/>
            </w:pPr>
            <w:r>
              <w:rPr>
                <w:rFonts w:hint="eastAsia"/>
              </w:rPr>
              <w:t>2</w:t>
            </w:r>
          </w:p>
        </w:tc>
      </w:tr>
      <w:tr w:rsidR="008E131C" w14:paraId="5777F38E" w14:textId="77777777" w:rsidTr="00A37C68">
        <w:tc>
          <w:tcPr>
            <w:tcW w:w="4531" w:type="dxa"/>
          </w:tcPr>
          <w:p w14:paraId="70D732E8" w14:textId="2FC76B59" w:rsidR="008E131C" w:rsidRDefault="008E131C" w:rsidP="00193E9A">
            <w:r>
              <w:rPr>
                <w:rFonts w:hint="eastAsia"/>
              </w:rPr>
              <w:t>合計</w:t>
            </w:r>
          </w:p>
        </w:tc>
        <w:tc>
          <w:tcPr>
            <w:tcW w:w="3963" w:type="dxa"/>
          </w:tcPr>
          <w:p w14:paraId="0AC8E14D" w14:textId="3B525B88" w:rsidR="008E131C" w:rsidRDefault="008E131C" w:rsidP="008E131C">
            <w:pPr>
              <w:jc w:val="right"/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</w:tr>
    </w:tbl>
    <w:p w14:paraId="4507C56C" w14:textId="77777777" w:rsidR="00193E9A" w:rsidRPr="00193E9A" w:rsidRDefault="00193E9A" w:rsidP="00193E9A"/>
    <w:p w14:paraId="6EB2A705" w14:textId="56BE5EBB" w:rsidR="001A7BC3" w:rsidRPr="00844E1A" w:rsidRDefault="00DB12BC" w:rsidP="00DB12BC">
      <w:pPr>
        <w:widowControl/>
        <w:jc w:val="left"/>
      </w:pPr>
      <w:r>
        <w:br w:type="page"/>
      </w:r>
    </w:p>
    <w:p w14:paraId="49BFE72B" w14:textId="77777777" w:rsidR="00FF018B" w:rsidRDefault="00FF018B" w:rsidP="00FF018B">
      <w:pPr>
        <w:pStyle w:val="a4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4</w:t>
      </w:r>
      <w:r>
        <w:fldChar w:fldCharType="end"/>
      </w:r>
      <w:r>
        <w:rPr>
          <w:rFonts w:hint="eastAsia"/>
        </w:rPr>
        <w:t xml:space="preserve">　製品開発費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6"/>
      </w:tblGrid>
      <w:tr w:rsidR="00852983" w:rsidRPr="00852983" w14:paraId="49BFE72E" w14:textId="77777777" w:rsidTr="00A37C68">
        <w:trPr>
          <w:trHeight w:val="279"/>
        </w:trPr>
        <w:tc>
          <w:tcPr>
            <w:tcW w:w="4531" w:type="dxa"/>
            <w:noWrap/>
            <w:hideMark/>
          </w:tcPr>
          <w:p w14:paraId="49BFE72C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成果物</w:t>
            </w:r>
          </w:p>
        </w:tc>
        <w:tc>
          <w:tcPr>
            <w:tcW w:w="3926" w:type="dxa"/>
            <w:noWrap/>
            <w:hideMark/>
          </w:tcPr>
          <w:p w14:paraId="49BFE72D" w14:textId="77777777" w:rsidR="00852983" w:rsidRPr="00852983" w:rsidRDefault="00852983" w:rsidP="00852983">
            <w:pPr>
              <w:jc w:val="center"/>
            </w:pPr>
            <w:r w:rsidRPr="00852983">
              <w:rPr>
                <w:rFonts w:hint="eastAsia"/>
              </w:rPr>
              <w:t>開発費</w:t>
            </w:r>
          </w:p>
        </w:tc>
      </w:tr>
      <w:tr w:rsidR="00852983" w:rsidRPr="00852983" w14:paraId="49BFE731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2F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内部設計書</w:t>
            </w:r>
          </w:p>
        </w:tc>
        <w:tc>
          <w:tcPr>
            <w:tcW w:w="3926" w:type="dxa"/>
            <w:noWrap/>
            <w:hideMark/>
          </w:tcPr>
          <w:p w14:paraId="49BFE730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27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4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2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プログラム</w:t>
            </w:r>
          </w:p>
        </w:tc>
        <w:tc>
          <w:tcPr>
            <w:tcW w:w="3926" w:type="dxa"/>
            <w:noWrap/>
            <w:hideMark/>
          </w:tcPr>
          <w:p w14:paraId="49BFE733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49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7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5" w14:textId="77777777" w:rsidR="00852983" w:rsidRPr="00852983" w:rsidRDefault="00852983" w:rsidP="00A24B82">
            <w:pPr>
              <w:ind w:rightChars="-51" w:right="-107"/>
              <w:jc w:val="left"/>
            </w:pPr>
            <w:r w:rsidRPr="00852983">
              <w:rPr>
                <w:rFonts w:hint="eastAsia"/>
              </w:rPr>
              <w:t>テスト報告書</w:t>
            </w:r>
          </w:p>
        </w:tc>
        <w:tc>
          <w:tcPr>
            <w:tcW w:w="3926" w:type="dxa"/>
            <w:noWrap/>
            <w:hideMark/>
          </w:tcPr>
          <w:p w14:paraId="49BFE736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18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A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8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マニュアル</w:t>
            </w:r>
          </w:p>
        </w:tc>
        <w:tc>
          <w:tcPr>
            <w:tcW w:w="3926" w:type="dxa"/>
            <w:noWrap/>
            <w:hideMark/>
          </w:tcPr>
          <w:p w14:paraId="49BFE739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6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3D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B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納品書</w:t>
            </w:r>
          </w:p>
        </w:tc>
        <w:tc>
          <w:tcPr>
            <w:tcW w:w="3926" w:type="dxa"/>
            <w:noWrap/>
            <w:hideMark/>
          </w:tcPr>
          <w:p w14:paraId="49BFE73C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0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3E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小計</w:t>
            </w:r>
          </w:p>
        </w:tc>
        <w:tc>
          <w:tcPr>
            <w:tcW w:w="3926" w:type="dxa"/>
            <w:noWrap/>
            <w:hideMark/>
          </w:tcPr>
          <w:p w14:paraId="49BFE73F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102</w:t>
            </w:r>
            <w:r>
              <w:t>,</w:t>
            </w:r>
            <w:r w:rsidR="00852983" w:rsidRPr="00852983">
              <w:rPr>
                <w:rFonts w:hint="eastAsia"/>
              </w:rPr>
              <w:t>000</w:t>
            </w:r>
          </w:p>
        </w:tc>
      </w:tr>
      <w:tr w:rsidR="00852983" w:rsidRPr="00852983" w14:paraId="49BFE743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1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消費税（</w:t>
            </w:r>
            <w:r w:rsidRPr="00852983">
              <w:rPr>
                <w:rFonts w:hint="eastAsia"/>
              </w:rPr>
              <w:t>8</w:t>
            </w:r>
            <w:r w:rsidRPr="00852983">
              <w:rPr>
                <w:rFonts w:hint="eastAsia"/>
              </w:rPr>
              <w:t>％）</w:t>
            </w:r>
          </w:p>
        </w:tc>
        <w:tc>
          <w:tcPr>
            <w:tcW w:w="3926" w:type="dxa"/>
            <w:noWrap/>
            <w:hideMark/>
          </w:tcPr>
          <w:p w14:paraId="49BFE742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8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  <w:tr w:rsidR="00852983" w:rsidRPr="00852983" w14:paraId="49BFE746" w14:textId="77777777" w:rsidTr="00A37C68">
        <w:trPr>
          <w:trHeight w:val="247"/>
        </w:trPr>
        <w:tc>
          <w:tcPr>
            <w:tcW w:w="4531" w:type="dxa"/>
            <w:noWrap/>
            <w:hideMark/>
          </w:tcPr>
          <w:p w14:paraId="49BFE744" w14:textId="77777777" w:rsidR="00852983" w:rsidRPr="00852983" w:rsidRDefault="00852983" w:rsidP="00962BB6">
            <w:pPr>
              <w:jc w:val="left"/>
            </w:pPr>
            <w:r w:rsidRPr="00852983">
              <w:rPr>
                <w:rFonts w:hint="eastAsia"/>
              </w:rPr>
              <w:t>合計</w:t>
            </w:r>
          </w:p>
        </w:tc>
        <w:tc>
          <w:tcPr>
            <w:tcW w:w="3926" w:type="dxa"/>
            <w:noWrap/>
            <w:hideMark/>
          </w:tcPr>
          <w:p w14:paraId="49BFE745" w14:textId="77777777" w:rsidR="00852983" w:rsidRPr="00852983" w:rsidRDefault="0005528E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852983" w:rsidRPr="00852983">
              <w:rPr>
                <w:rFonts w:hint="eastAsia"/>
              </w:rPr>
              <w:t>110</w:t>
            </w:r>
            <w:r>
              <w:t>,</w:t>
            </w:r>
            <w:r w:rsidR="00852983" w:rsidRPr="00852983">
              <w:rPr>
                <w:rFonts w:hint="eastAsia"/>
              </w:rPr>
              <w:t>160</w:t>
            </w:r>
          </w:p>
        </w:tc>
      </w:tr>
    </w:tbl>
    <w:p w14:paraId="49BFE747" w14:textId="77777777" w:rsidR="00FF018B" w:rsidRDefault="00FF018B" w:rsidP="00FF018B"/>
    <w:p w14:paraId="00047E0B" w14:textId="255F6811" w:rsidR="00FD57B9" w:rsidRDefault="00FD57B9" w:rsidP="00FD57B9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予備費</w:t>
      </w:r>
    </w:p>
    <w:p w14:paraId="26B6D73F" w14:textId="2B350971" w:rsidR="00FD57B9" w:rsidRDefault="00FD57B9" w:rsidP="00FD57B9">
      <w:r>
        <w:rPr>
          <w:rFonts w:hint="eastAsia"/>
        </w:rPr>
        <w:t>予備費は，人件費</w:t>
      </w:r>
      <w:r w:rsidR="003B0AD3">
        <w:rPr>
          <w:rFonts w:hint="eastAsia"/>
        </w:rPr>
        <w:t>見積り</w:t>
      </w:r>
      <w:r>
        <w:rPr>
          <w:rFonts w:hint="eastAsia"/>
        </w:rPr>
        <w:t>と製品開発費の合計の</w:t>
      </w:r>
      <w:r>
        <w:rPr>
          <w:rFonts w:hint="eastAsia"/>
        </w:rPr>
        <w:t>10%</w:t>
      </w:r>
      <w:r>
        <w:rPr>
          <w:rFonts w:hint="eastAsia"/>
        </w:rPr>
        <w:t>とする．</w:t>
      </w:r>
    </w:p>
    <w:p w14:paraId="6FEB762D" w14:textId="77777777" w:rsidR="00FD57B9" w:rsidRDefault="00FD57B9" w:rsidP="00FD57B9"/>
    <w:p w14:paraId="49BFE748" w14:textId="324C949B" w:rsidR="005D7DD9" w:rsidRDefault="005D7DD9" w:rsidP="00690106">
      <w:pPr>
        <w:pStyle w:val="a5"/>
        <w:numPr>
          <w:ilvl w:val="0"/>
          <w:numId w:val="9"/>
        </w:numPr>
        <w:ind w:leftChars="0"/>
      </w:pPr>
      <w:r>
        <w:rPr>
          <w:rFonts w:hint="eastAsia"/>
        </w:rPr>
        <w:t>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p w14:paraId="49BFE749" w14:textId="5F9F0DA2" w:rsidR="005D7DD9" w:rsidRDefault="005D7DD9" w:rsidP="00FF018B">
      <w:r>
        <w:rPr>
          <w:rFonts w:hint="eastAsia"/>
        </w:rPr>
        <w:t>以下に人件費の</w:t>
      </w:r>
      <w:r w:rsidR="00541C8D">
        <w:rPr>
          <w:rFonts w:hint="eastAsia"/>
        </w:rPr>
        <w:t>見積り</w:t>
      </w:r>
      <w:r>
        <w:rPr>
          <w:rFonts w:hint="eastAsia"/>
        </w:rPr>
        <w:t>，製品開発費の合計を算出し，この合計金額がコスト</w:t>
      </w:r>
      <w:r w:rsidR="00541C8D">
        <w:rPr>
          <w:rFonts w:hint="eastAsia"/>
        </w:rPr>
        <w:t>見積り</w:t>
      </w:r>
      <w:r>
        <w:rPr>
          <w:rFonts w:hint="eastAsia"/>
        </w:rPr>
        <w:t>となる．</w:t>
      </w:r>
    </w:p>
    <w:p w14:paraId="49BFE74A" w14:textId="2D5FB2AA" w:rsidR="005D7DD9" w:rsidRDefault="005D7DD9" w:rsidP="00B87C03">
      <w:pPr>
        <w:pStyle w:val="a4"/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53377">
        <w:rPr>
          <w:noProof/>
        </w:rPr>
        <w:t>5</w:t>
      </w:r>
      <w:r>
        <w:fldChar w:fldCharType="end"/>
      </w:r>
      <w:r>
        <w:rPr>
          <w:rFonts w:hint="eastAsia"/>
        </w:rPr>
        <w:t xml:space="preserve">　コスト</w:t>
      </w:r>
      <w:r w:rsidR="00541C8D">
        <w:rPr>
          <w:rFonts w:hint="eastAsia"/>
        </w:rPr>
        <w:t>見積り</w:t>
      </w:r>
      <w:r>
        <w:rPr>
          <w:rFonts w:hint="eastAsia"/>
        </w:rPr>
        <w:t>合計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3925"/>
      </w:tblGrid>
      <w:tr w:rsidR="00B87C03" w:rsidRPr="00B87C03" w14:paraId="49BFE74D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4B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項目</w:t>
            </w:r>
          </w:p>
        </w:tc>
        <w:tc>
          <w:tcPr>
            <w:tcW w:w="3925" w:type="dxa"/>
            <w:noWrap/>
            <w:hideMark/>
          </w:tcPr>
          <w:p w14:paraId="49BFE74C" w14:textId="77777777" w:rsidR="00B87C03" w:rsidRPr="00B87C03" w:rsidRDefault="00B87C03" w:rsidP="00B87C03">
            <w:pPr>
              <w:jc w:val="center"/>
            </w:pPr>
            <w:r w:rsidRPr="00B87C03">
              <w:rPr>
                <w:rFonts w:hint="eastAsia"/>
              </w:rPr>
              <w:t>費用</w:t>
            </w:r>
          </w:p>
        </w:tc>
      </w:tr>
      <w:tr w:rsidR="00B87C03" w:rsidRPr="00B87C03" w14:paraId="49BFE750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4E" w14:textId="3B50BAE1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人件費</w:t>
            </w:r>
            <w:r w:rsidR="00541C8D">
              <w:rPr>
                <w:rFonts w:hint="eastAsia"/>
              </w:rPr>
              <w:t>見積り</w:t>
            </w:r>
          </w:p>
        </w:tc>
        <w:tc>
          <w:tcPr>
            <w:tcW w:w="3925" w:type="dxa"/>
            <w:noWrap/>
            <w:hideMark/>
          </w:tcPr>
          <w:p w14:paraId="49BFE74F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278</w:t>
            </w:r>
            <w:r>
              <w:t>,</w:t>
            </w:r>
            <w:r w:rsidR="00B87C03" w:rsidRPr="00B87C03">
              <w:t>640</w:t>
            </w:r>
          </w:p>
        </w:tc>
      </w:tr>
      <w:tr w:rsidR="00B87C03" w:rsidRPr="00B87C03" w14:paraId="49BFE753" w14:textId="77777777" w:rsidTr="00A24B82">
        <w:trPr>
          <w:trHeight w:val="484"/>
        </w:trPr>
        <w:tc>
          <w:tcPr>
            <w:tcW w:w="4531" w:type="dxa"/>
            <w:noWrap/>
            <w:hideMark/>
          </w:tcPr>
          <w:p w14:paraId="49BFE751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製品開発費</w:t>
            </w:r>
          </w:p>
        </w:tc>
        <w:tc>
          <w:tcPr>
            <w:tcW w:w="3925" w:type="dxa"/>
            <w:noWrap/>
            <w:hideMark/>
          </w:tcPr>
          <w:p w14:paraId="49BFE752" w14:textId="77777777" w:rsidR="00B87C03" w:rsidRPr="00B87C03" w:rsidRDefault="00C24D8A" w:rsidP="00962BB6">
            <w:pPr>
              <w:jc w:val="right"/>
            </w:pPr>
            <w:r>
              <w:rPr>
                <w:rFonts w:hint="eastAsia"/>
              </w:rPr>
              <w:t>￥</w:t>
            </w:r>
            <w:r w:rsidR="00B87C03" w:rsidRPr="00B87C03">
              <w:t>110</w:t>
            </w:r>
            <w:r>
              <w:t>,</w:t>
            </w:r>
            <w:r w:rsidR="00B87C03" w:rsidRPr="00B87C03">
              <w:t>160</w:t>
            </w:r>
          </w:p>
        </w:tc>
      </w:tr>
      <w:tr w:rsidR="00B228B8" w:rsidRPr="00B87C03" w14:paraId="51BF6138" w14:textId="77777777" w:rsidTr="00A24B82">
        <w:trPr>
          <w:trHeight w:val="484"/>
        </w:trPr>
        <w:tc>
          <w:tcPr>
            <w:tcW w:w="4531" w:type="dxa"/>
            <w:noWrap/>
          </w:tcPr>
          <w:p w14:paraId="16200CF5" w14:textId="05701445" w:rsidR="00B228B8" w:rsidRPr="00B87C03" w:rsidRDefault="00B228B8" w:rsidP="00962BB6">
            <w:pPr>
              <w:jc w:val="left"/>
            </w:pPr>
            <w:r>
              <w:rPr>
                <w:rFonts w:hint="eastAsia"/>
              </w:rPr>
              <w:t>予備費</w:t>
            </w:r>
          </w:p>
        </w:tc>
        <w:tc>
          <w:tcPr>
            <w:tcW w:w="3925" w:type="dxa"/>
            <w:noWrap/>
          </w:tcPr>
          <w:p w14:paraId="669DE0A1" w14:textId="508E93CB" w:rsidR="00B228B8" w:rsidRDefault="00B228B8" w:rsidP="00962BB6">
            <w:pPr>
              <w:jc w:val="right"/>
            </w:pPr>
            <w:r>
              <w:rPr>
                <w:rFonts w:hint="eastAsia"/>
              </w:rPr>
              <w:t>￥</w:t>
            </w:r>
            <w:r>
              <w:rPr>
                <w:rFonts w:hint="eastAsia"/>
              </w:rPr>
              <w:t>38,880</w:t>
            </w:r>
          </w:p>
        </w:tc>
      </w:tr>
      <w:tr w:rsidR="00B87C03" w:rsidRPr="00B87C03" w14:paraId="49BFE756" w14:textId="77777777" w:rsidTr="00A24B82">
        <w:trPr>
          <w:trHeight w:val="256"/>
        </w:trPr>
        <w:tc>
          <w:tcPr>
            <w:tcW w:w="4531" w:type="dxa"/>
            <w:noWrap/>
            <w:hideMark/>
          </w:tcPr>
          <w:p w14:paraId="49BFE754" w14:textId="77777777" w:rsidR="00B87C03" w:rsidRPr="00B87C03" w:rsidRDefault="00B87C03" w:rsidP="00962BB6">
            <w:pPr>
              <w:jc w:val="left"/>
            </w:pPr>
            <w:r w:rsidRPr="00B87C03">
              <w:rPr>
                <w:rFonts w:hint="eastAsia"/>
              </w:rPr>
              <w:t>合計</w:t>
            </w:r>
          </w:p>
        </w:tc>
        <w:tc>
          <w:tcPr>
            <w:tcW w:w="3925" w:type="dxa"/>
            <w:noWrap/>
            <w:hideMark/>
          </w:tcPr>
          <w:p w14:paraId="49BFE755" w14:textId="50FBBB3C" w:rsidR="00B87C03" w:rsidRPr="00B87C03" w:rsidRDefault="00C24D8A" w:rsidP="00B228B8">
            <w:pPr>
              <w:jc w:val="right"/>
            </w:pPr>
            <w:r>
              <w:rPr>
                <w:rFonts w:hint="eastAsia"/>
              </w:rPr>
              <w:t>￥</w:t>
            </w:r>
            <w:r w:rsidR="00B228B8">
              <w:rPr>
                <w:rFonts w:hint="eastAsia"/>
              </w:rPr>
              <w:t>427</w:t>
            </w:r>
            <w:r>
              <w:rPr>
                <w:color w:val="000000"/>
                <w:sz w:val="22"/>
              </w:rPr>
              <w:t>,</w:t>
            </w:r>
            <w:r w:rsidR="00B228B8">
              <w:rPr>
                <w:rFonts w:hint="eastAsia"/>
                <w:color w:val="000000"/>
                <w:sz w:val="22"/>
              </w:rPr>
              <w:t>680</w:t>
            </w:r>
          </w:p>
        </w:tc>
      </w:tr>
    </w:tbl>
    <w:p w14:paraId="49BFE757" w14:textId="77777777" w:rsidR="005D7DD9" w:rsidRPr="005D7DD9" w:rsidRDefault="005D7DD9" w:rsidP="00B87C03">
      <w:pPr>
        <w:jc w:val="center"/>
      </w:pPr>
    </w:p>
    <w:sectPr w:rsidR="005D7DD9" w:rsidRPr="005D7D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tsurouTakemoto" w:date="2014-06-27T14:10:00Z" w:initials="A">
    <w:p w14:paraId="115F67EE" w14:textId="77777777" w:rsidR="00AC04AF" w:rsidRDefault="00AC04AF">
      <w:pPr>
        <w:pStyle w:val="ab"/>
      </w:pPr>
      <w:r>
        <w:rPr>
          <w:rStyle w:val="aa"/>
        </w:rPr>
        <w:annotationRef/>
      </w:r>
      <w:r>
        <w:rPr>
          <w:rFonts w:hint="eastAsia"/>
        </w:rPr>
        <w:t>PMBOK</w:t>
      </w:r>
      <w:r>
        <w:rPr>
          <w:rFonts w:hint="eastAsia"/>
        </w:rPr>
        <w:t>ガイドでは，「見積り」です．</w:t>
      </w:r>
    </w:p>
    <w:p w14:paraId="5CED3AB0" w14:textId="77777777" w:rsidR="00AC04AF" w:rsidRDefault="00AC04AF">
      <w:pPr>
        <w:pStyle w:val="ab"/>
      </w:pPr>
      <w:r>
        <w:rPr>
          <w:rFonts w:hint="eastAsia"/>
        </w:rPr>
        <w:t>送り仮名の「も」は入りません</w:t>
      </w:r>
    </w:p>
    <w:p w14:paraId="231E0EC0" w14:textId="77777777" w:rsidR="00AC04AF" w:rsidRDefault="00AC04AF">
      <w:pPr>
        <w:pStyle w:val="ab"/>
      </w:pPr>
      <w:r>
        <w:rPr>
          <w:rFonts w:hint="eastAsia"/>
        </w:rPr>
        <w:t>以降全て訂正してください</w:t>
      </w:r>
    </w:p>
    <w:p w14:paraId="7787B721" w14:textId="5A0816C2" w:rsidR="00541C8D" w:rsidRDefault="00541C8D">
      <w:pPr>
        <w:pStyle w:val="ab"/>
      </w:pPr>
    </w:p>
  </w:comment>
  <w:comment w:id="1" w:author="wakatsuki" w:date="2014-06-27T15:06:00Z" w:initials="w">
    <w:p w14:paraId="479678B5" w14:textId="725BF277" w:rsidR="00541C8D" w:rsidRDefault="00541C8D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訂正いたしました</w:t>
      </w:r>
    </w:p>
  </w:comment>
  <w:comment w:id="2" w:author="wakatsuki" w:date="2014-06-28T13:44:00Z" w:initials="w">
    <w:p w14:paraId="5AC1BBAD" w14:textId="348D811A" w:rsidR="009A14E8" w:rsidRDefault="009A14E8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契約書の中に、原始資料の提供は無償行うと明記してますので、プログラム開発費にか</w:t>
      </w:r>
      <w:bookmarkStart w:id="3" w:name="_GoBack"/>
      <w:bookmarkEnd w:id="3"/>
      <w:r>
        <w:rPr>
          <w:rFonts w:hint="eastAsia"/>
        </w:rPr>
        <w:t>かる費用は無償でよろしいでしょうか？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87B721" w15:done="0"/>
  <w15:commentEx w15:paraId="479678B5" w15:paraIdParent="7787B721" w15:done="0"/>
  <w15:commentEx w15:paraId="5AC1BBA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F02EB" w14:textId="77777777" w:rsidR="00434ABD" w:rsidRDefault="00434ABD" w:rsidP="007B28B5">
      <w:r>
        <w:separator/>
      </w:r>
    </w:p>
  </w:endnote>
  <w:endnote w:type="continuationSeparator" w:id="0">
    <w:p w14:paraId="37A28406" w14:textId="77777777" w:rsidR="00434ABD" w:rsidRDefault="00434ABD" w:rsidP="007B28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1EAF5A" w14:textId="77777777" w:rsidR="00434ABD" w:rsidRDefault="00434ABD" w:rsidP="007B28B5">
      <w:r>
        <w:separator/>
      </w:r>
    </w:p>
  </w:footnote>
  <w:footnote w:type="continuationSeparator" w:id="0">
    <w:p w14:paraId="459DD207" w14:textId="77777777" w:rsidR="00434ABD" w:rsidRDefault="00434ABD" w:rsidP="007B28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66C7E"/>
    <w:multiLevelType w:val="hybridMultilevel"/>
    <w:tmpl w:val="EDFC71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55C19E2"/>
    <w:multiLevelType w:val="hybridMultilevel"/>
    <w:tmpl w:val="68CE2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4FD039B"/>
    <w:multiLevelType w:val="hybridMultilevel"/>
    <w:tmpl w:val="1B12C9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896004"/>
    <w:multiLevelType w:val="hybridMultilevel"/>
    <w:tmpl w:val="9FCE26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76365E0"/>
    <w:multiLevelType w:val="hybridMultilevel"/>
    <w:tmpl w:val="05501F4E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E752668"/>
    <w:multiLevelType w:val="hybridMultilevel"/>
    <w:tmpl w:val="9EC45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0297F38"/>
    <w:multiLevelType w:val="hybridMultilevel"/>
    <w:tmpl w:val="CF52260E"/>
    <w:lvl w:ilvl="0" w:tplc="356CFD64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26360AC"/>
    <w:multiLevelType w:val="hybridMultilevel"/>
    <w:tmpl w:val="EDE0335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58503B21"/>
    <w:multiLevelType w:val="hybridMultilevel"/>
    <w:tmpl w:val="BE347EA8"/>
    <w:lvl w:ilvl="0" w:tplc="8F400628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68B41A2"/>
    <w:multiLevelType w:val="hybridMultilevel"/>
    <w:tmpl w:val="634CBF38"/>
    <w:lvl w:ilvl="0" w:tplc="3D425E6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9"/>
  </w:num>
  <w:num w:numId="9">
    <w:abstractNumId w:val="8"/>
  </w:num>
  <w:num w:numId="10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katsuki">
    <w15:presenceInfo w15:providerId="None" w15:userId="wakatsuk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72"/>
    <w:rsid w:val="0000233B"/>
    <w:rsid w:val="000501A7"/>
    <w:rsid w:val="0005528E"/>
    <w:rsid w:val="00091D2D"/>
    <w:rsid w:val="00093465"/>
    <w:rsid w:val="00095057"/>
    <w:rsid w:val="000E6971"/>
    <w:rsid w:val="00153377"/>
    <w:rsid w:val="00193E9A"/>
    <w:rsid w:val="001A7BC3"/>
    <w:rsid w:val="00234E91"/>
    <w:rsid w:val="00275904"/>
    <w:rsid w:val="00292B3F"/>
    <w:rsid w:val="00332307"/>
    <w:rsid w:val="00357801"/>
    <w:rsid w:val="00385A5A"/>
    <w:rsid w:val="003B0AD3"/>
    <w:rsid w:val="003D0309"/>
    <w:rsid w:val="00407EFD"/>
    <w:rsid w:val="00434ABD"/>
    <w:rsid w:val="00457D78"/>
    <w:rsid w:val="0053523E"/>
    <w:rsid w:val="00541C8D"/>
    <w:rsid w:val="005573B8"/>
    <w:rsid w:val="005952AC"/>
    <w:rsid w:val="005D54D6"/>
    <w:rsid w:val="005D7DD9"/>
    <w:rsid w:val="00641F26"/>
    <w:rsid w:val="00690106"/>
    <w:rsid w:val="0070328B"/>
    <w:rsid w:val="00716944"/>
    <w:rsid w:val="007B28B5"/>
    <w:rsid w:val="00811472"/>
    <w:rsid w:val="00834DFB"/>
    <w:rsid w:val="00844E1A"/>
    <w:rsid w:val="00852983"/>
    <w:rsid w:val="008C0C4D"/>
    <w:rsid w:val="008E131C"/>
    <w:rsid w:val="00925822"/>
    <w:rsid w:val="00962BB6"/>
    <w:rsid w:val="009A14E8"/>
    <w:rsid w:val="009F65D7"/>
    <w:rsid w:val="00A24B82"/>
    <w:rsid w:val="00A37C68"/>
    <w:rsid w:val="00A73277"/>
    <w:rsid w:val="00A96A81"/>
    <w:rsid w:val="00AC04AF"/>
    <w:rsid w:val="00B16CF6"/>
    <w:rsid w:val="00B228B8"/>
    <w:rsid w:val="00B31936"/>
    <w:rsid w:val="00B50CB3"/>
    <w:rsid w:val="00B70C72"/>
    <w:rsid w:val="00B87C03"/>
    <w:rsid w:val="00BC7D24"/>
    <w:rsid w:val="00BD3AA1"/>
    <w:rsid w:val="00BF6C69"/>
    <w:rsid w:val="00C06012"/>
    <w:rsid w:val="00C24D8A"/>
    <w:rsid w:val="00D335FC"/>
    <w:rsid w:val="00D4340E"/>
    <w:rsid w:val="00D604E8"/>
    <w:rsid w:val="00DB12BC"/>
    <w:rsid w:val="00DD2859"/>
    <w:rsid w:val="00E12CB6"/>
    <w:rsid w:val="00E467FA"/>
    <w:rsid w:val="00E546DD"/>
    <w:rsid w:val="00F31272"/>
    <w:rsid w:val="00FD57B9"/>
    <w:rsid w:val="00FF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9BFE6B5"/>
  <w15:chartTrackingRefBased/>
  <w15:docId w15:val="{61634D9D-E901-4018-A0AC-44B164057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C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caption"/>
    <w:basedOn w:val="a"/>
    <w:next w:val="a"/>
    <w:uiPriority w:val="35"/>
    <w:unhideWhenUsed/>
    <w:qFormat/>
    <w:rsid w:val="00B70C72"/>
    <w:rPr>
      <w:b/>
      <w:bCs/>
      <w:szCs w:val="21"/>
    </w:rPr>
  </w:style>
  <w:style w:type="paragraph" w:styleId="a5">
    <w:name w:val="List Paragraph"/>
    <w:basedOn w:val="a"/>
    <w:uiPriority w:val="34"/>
    <w:qFormat/>
    <w:rsid w:val="00925822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7B28B5"/>
  </w:style>
  <w:style w:type="paragraph" w:styleId="a8">
    <w:name w:val="footer"/>
    <w:basedOn w:val="a"/>
    <w:link w:val="a9"/>
    <w:uiPriority w:val="99"/>
    <w:unhideWhenUsed/>
    <w:rsid w:val="007B28B5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7B28B5"/>
  </w:style>
  <w:style w:type="table" w:customStyle="1" w:styleId="1">
    <w:name w:val="表 (格子)1"/>
    <w:basedOn w:val="a1"/>
    <w:next w:val="a3"/>
    <w:uiPriority w:val="59"/>
    <w:rsid w:val="00A7327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annotation reference"/>
    <w:basedOn w:val="a0"/>
    <w:uiPriority w:val="99"/>
    <w:semiHidden/>
    <w:unhideWhenUsed/>
    <w:rsid w:val="00AC04AF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AC04AF"/>
    <w:pPr>
      <w:jc w:val="left"/>
    </w:pPr>
  </w:style>
  <w:style w:type="character" w:customStyle="1" w:styleId="ac">
    <w:name w:val="コメント文字列 (文字)"/>
    <w:basedOn w:val="a0"/>
    <w:link w:val="ab"/>
    <w:uiPriority w:val="99"/>
    <w:semiHidden/>
    <w:rsid w:val="00AC04AF"/>
  </w:style>
  <w:style w:type="paragraph" w:styleId="ad">
    <w:name w:val="annotation subject"/>
    <w:basedOn w:val="ab"/>
    <w:next w:val="ab"/>
    <w:link w:val="ae"/>
    <w:uiPriority w:val="99"/>
    <w:semiHidden/>
    <w:unhideWhenUsed/>
    <w:rsid w:val="00AC04AF"/>
    <w:rPr>
      <w:b/>
      <w:bCs/>
    </w:rPr>
  </w:style>
  <w:style w:type="character" w:customStyle="1" w:styleId="ae">
    <w:name w:val="コメント内容 (文字)"/>
    <w:basedOn w:val="ac"/>
    <w:link w:val="ad"/>
    <w:uiPriority w:val="99"/>
    <w:semiHidden/>
    <w:rsid w:val="00AC04AF"/>
    <w:rPr>
      <w:b/>
      <w:bCs/>
    </w:rPr>
  </w:style>
  <w:style w:type="paragraph" w:styleId="af">
    <w:name w:val="Balloon Text"/>
    <w:basedOn w:val="a"/>
    <w:link w:val="af0"/>
    <w:uiPriority w:val="99"/>
    <w:semiHidden/>
    <w:unhideWhenUsed/>
    <w:rsid w:val="00AC04AF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吹き出し (文字)"/>
    <w:basedOn w:val="a0"/>
    <w:link w:val="af"/>
    <w:uiPriority w:val="99"/>
    <w:semiHidden/>
    <w:rsid w:val="00AC04A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AB441-CFFC-4DF6-AFD5-9FF585DD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wakatsuki</dc:creator>
  <cp:keywords/>
  <dc:description/>
  <cp:lastModifiedBy>wakatsuki</cp:lastModifiedBy>
  <cp:revision>37</cp:revision>
  <dcterms:created xsi:type="dcterms:W3CDTF">2014-06-27T05:39:00Z</dcterms:created>
  <dcterms:modified xsi:type="dcterms:W3CDTF">2014-06-28T04:45:00Z</dcterms:modified>
</cp:coreProperties>
</file>