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7C" w:rsidRDefault="00BE327C" w:rsidP="00BE327C">
      <w:pPr>
        <w:jc w:val="center"/>
        <w:rPr>
          <w:rFonts w:ascii="Century" w:eastAsia="ＭＳ 明朝" w:hAnsi="Century" w:cs="Times New Roman"/>
          <w:sz w:val="36"/>
          <w:szCs w:val="21"/>
          <w:lang w:val="ja-JP"/>
        </w:rPr>
      </w:pPr>
      <w:bookmarkStart w:id="0" w:name="_Toc361415141"/>
      <w:r>
        <w:rPr>
          <w:rFonts w:ascii="Century" w:eastAsia="ＭＳ 明朝" w:hAnsi="Century" w:cs="Times New Roman" w:hint="eastAsia"/>
          <w:sz w:val="36"/>
          <w:szCs w:val="21"/>
          <w:lang w:val="ja-JP"/>
        </w:rPr>
        <w:t>プロジェクトマネジメント演習</w:t>
      </w:r>
    </w:p>
    <w:p w:rsidR="00BE327C" w:rsidRDefault="00BE327C" w:rsidP="00BE327C">
      <w:pPr>
        <w:jc w:val="center"/>
        <w:rPr>
          <w:rFonts w:ascii="Century" w:eastAsia="ＭＳ 明朝" w:hAnsi="Century" w:cs="Times New Roman"/>
          <w:szCs w:val="21"/>
          <w:lang w:val="ja-JP"/>
        </w:rPr>
      </w:pPr>
    </w:p>
    <w:p w:rsidR="00BE327C" w:rsidRDefault="00BE327C" w:rsidP="00BE327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BE327C" w:rsidRDefault="00BE327C" w:rsidP="00BE327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マネジメントレポート</w:t>
      </w:r>
    </w:p>
    <w:p w:rsidR="00BE327C" w:rsidRDefault="00BE327C" w:rsidP="00BE327C">
      <w:pPr>
        <w:jc w:val="center"/>
        <w:rPr>
          <w:rFonts w:ascii="Century" w:eastAsia="ＭＳ 明朝" w:hAnsi="Century" w:cs="Times New Roman"/>
          <w:szCs w:val="21"/>
          <w:u w:val="single"/>
          <w:lang w:val="ja-JP"/>
        </w:rPr>
      </w:pPr>
    </w:p>
    <w:p w:rsidR="00BE327C" w:rsidRDefault="00BE327C" w:rsidP="00BE327C">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BE327C" w:rsidRDefault="00BE327C" w:rsidP="00BE327C">
      <w:pPr>
        <w:jc w:val="center"/>
        <w:rPr>
          <w:rFonts w:ascii="Century" w:eastAsia="ＭＳ 明朝" w:hAnsi="Century" w:cs="Times New Roman"/>
          <w:szCs w:val="21"/>
          <w:lang w:val="ja-JP"/>
        </w:rPr>
      </w:pPr>
    </w:p>
    <w:p w:rsidR="00BE327C" w:rsidRDefault="00BE327C" w:rsidP="00BE327C">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28</w:t>
      </w:r>
      <w:r>
        <w:rPr>
          <w:rFonts w:ascii="Century" w:eastAsia="ＭＳ 明朝" w:hAnsi="Century" w:cs="Times New Roman" w:hint="eastAsia"/>
          <w:szCs w:val="21"/>
          <w:u w:val="single"/>
          <w:lang w:val="ja-JP"/>
        </w:rPr>
        <w:t>日</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 w:val="32"/>
          <w:szCs w:val="32"/>
          <w:lang w:val="ja-JP"/>
        </w:rPr>
      </w:pPr>
    </w:p>
    <w:tbl>
      <w:tblPr>
        <w:tblStyle w:val="12"/>
        <w:tblW w:w="0" w:type="auto"/>
        <w:jc w:val="center"/>
        <w:tblLook w:val="04A0" w:firstRow="1" w:lastRow="0" w:firstColumn="1" w:lastColumn="0" w:noHBand="0" w:noVBand="1"/>
      </w:tblPr>
      <w:tblGrid>
        <w:gridCol w:w="1549"/>
        <w:gridCol w:w="1549"/>
        <w:gridCol w:w="1549"/>
      </w:tblGrid>
      <w:tr w:rsidR="00BE327C" w:rsidTr="00DB6B2E">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DB6B2E">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DB6B2E">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DB6B2E">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BE327C" w:rsidTr="00DB6B2E">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BE327C" w:rsidRDefault="00BE327C" w:rsidP="00DB6B2E">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DB6B2E">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DB6B2E">
            <w:pPr>
              <w:jc w:val="center"/>
              <w:rPr>
                <w:rFonts w:ascii="Century" w:eastAsia="ＭＳ 明朝" w:hAnsi="Century" w:cs="Times New Roman"/>
                <w:sz w:val="32"/>
                <w:szCs w:val="32"/>
                <w:lang w:val="ja-JP"/>
              </w:rPr>
            </w:pPr>
          </w:p>
        </w:tc>
      </w:tr>
    </w:tbl>
    <w:p w:rsidR="00BE327C" w:rsidRDefault="00BE327C" w:rsidP="00BE327C">
      <w:pPr>
        <w:widowControl/>
        <w:jc w:val="left"/>
        <w:rPr>
          <w:rFonts w:ascii="Century" w:eastAsia="ＭＳ 明朝" w:hAnsi="Century" w:cs="Times New Roman"/>
          <w:sz w:val="32"/>
          <w:szCs w:val="32"/>
          <w:lang w:val="ja-JP"/>
        </w:rPr>
      </w:pPr>
    </w:p>
    <w:p w:rsidR="00BE327C" w:rsidRDefault="00BE327C" w:rsidP="00BE327C">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9914BD" w:rsidRPr="0014509F" w:rsidRDefault="0093595E">
          <w:pPr>
            <w:pStyle w:val="11"/>
            <w:tabs>
              <w:tab w:val="left" w:pos="420"/>
              <w:tab w:val="right" w:leader="dot" w:pos="8494"/>
            </w:tabs>
            <w:rPr>
              <w:noProof/>
              <w:sz w:val="24"/>
              <w:szCs w:val="24"/>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62549655" w:history="1">
            <w:r w:rsidR="009914BD" w:rsidRPr="0014509F">
              <w:rPr>
                <w:rStyle w:val="a9"/>
                <w:noProof/>
                <w:sz w:val="24"/>
                <w:szCs w:val="24"/>
              </w:rPr>
              <w:t>1.</w:t>
            </w:r>
            <w:r w:rsidR="009914BD" w:rsidRPr="0014509F">
              <w:rPr>
                <w:noProof/>
                <w:sz w:val="24"/>
                <w:szCs w:val="24"/>
              </w:rPr>
              <w:tab/>
            </w:r>
            <w:r w:rsidR="009914BD" w:rsidRPr="0014509F">
              <w:rPr>
                <w:rStyle w:val="a9"/>
                <w:noProof/>
                <w:sz w:val="24"/>
                <w:szCs w:val="24"/>
              </w:rPr>
              <w:t>プロジェクトの概要</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_Toc362549655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AD46F5">
          <w:pPr>
            <w:pStyle w:val="11"/>
            <w:tabs>
              <w:tab w:val="left" w:pos="420"/>
              <w:tab w:val="right" w:leader="dot" w:pos="8494"/>
            </w:tabs>
            <w:rPr>
              <w:noProof/>
              <w:sz w:val="24"/>
              <w:szCs w:val="24"/>
            </w:rPr>
          </w:pPr>
          <w:hyperlink w:anchor="_Toc362549656" w:history="1">
            <w:r w:rsidR="009914BD" w:rsidRPr="0014509F">
              <w:rPr>
                <w:rStyle w:val="a9"/>
                <w:noProof/>
                <w:sz w:val="24"/>
                <w:szCs w:val="24"/>
              </w:rPr>
              <w:t>2.</w:t>
            </w:r>
            <w:r w:rsidR="009914BD" w:rsidRPr="0014509F">
              <w:rPr>
                <w:noProof/>
                <w:sz w:val="24"/>
                <w:szCs w:val="24"/>
              </w:rPr>
              <w:tab/>
            </w:r>
            <w:r w:rsidR="009914BD" w:rsidRPr="0014509F">
              <w:rPr>
                <w:rStyle w:val="a9"/>
                <w:noProof/>
                <w:sz w:val="24"/>
                <w:szCs w:val="24"/>
              </w:rPr>
              <w:t>コストマネジメント，タイムマネジメントの結果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_Toc362549656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AD46F5">
          <w:pPr>
            <w:pStyle w:val="11"/>
            <w:tabs>
              <w:tab w:val="left" w:pos="420"/>
              <w:tab w:val="right" w:leader="dot" w:pos="8494"/>
            </w:tabs>
            <w:rPr>
              <w:noProof/>
              <w:sz w:val="24"/>
              <w:szCs w:val="24"/>
            </w:rPr>
          </w:pPr>
          <w:hyperlink w:anchor="_Toc362549657" w:history="1">
            <w:r w:rsidR="009914BD" w:rsidRPr="0014509F">
              <w:rPr>
                <w:rStyle w:val="a9"/>
                <w:noProof/>
                <w:sz w:val="24"/>
                <w:szCs w:val="24"/>
              </w:rPr>
              <w:t>3.</w:t>
            </w:r>
            <w:r w:rsidR="009914BD" w:rsidRPr="0014509F">
              <w:rPr>
                <w:noProof/>
                <w:sz w:val="24"/>
                <w:szCs w:val="24"/>
              </w:rPr>
              <w:tab/>
            </w:r>
            <w:r w:rsidR="009914BD" w:rsidRPr="0014509F">
              <w:rPr>
                <w:rStyle w:val="a9"/>
                <w:noProof/>
                <w:sz w:val="24"/>
                <w:szCs w:val="24"/>
              </w:rPr>
              <w:t>品質マネジメントの結果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_Toc362549657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13</w:t>
            </w:r>
            <w:r w:rsidR="009914BD" w:rsidRPr="0014509F">
              <w:rPr>
                <w:noProof/>
                <w:webHidden/>
                <w:sz w:val="24"/>
                <w:szCs w:val="24"/>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EF73A8" w:rsidRDefault="00EF73A8" w:rsidP="00EF73A8">
      <w:pPr>
        <w:pStyle w:val="1"/>
        <w:numPr>
          <w:ilvl w:val="0"/>
          <w:numId w:val="1"/>
        </w:numPr>
        <w:rPr>
          <w:rFonts w:asciiTheme="minorHAnsi" w:eastAsiaTheme="minorEastAsia" w:hAnsiTheme="minorHAnsi"/>
        </w:rPr>
      </w:pPr>
      <w:bookmarkStart w:id="1" w:name="_Toc362549655"/>
      <w:bookmarkEnd w:id="0"/>
      <w:r w:rsidRPr="00EF73A8">
        <w:rPr>
          <w:rFonts w:asciiTheme="minorHAnsi" w:eastAsiaTheme="minorEastAsia" w:hAnsiTheme="minorHAnsi" w:hint="eastAsia"/>
        </w:rPr>
        <w:lastRenderedPageBreak/>
        <w:t>プロジェクトの概要</w:t>
      </w:r>
      <w:bookmarkEnd w:id="1"/>
    </w:p>
    <w:p w:rsidR="00EF73A8" w:rsidRDefault="00EF73A8" w:rsidP="00EF73A8">
      <w:pPr>
        <w:ind w:left="210" w:hangingChars="100" w:hanging="210"/>
      </w:pPr>
      <w:r>
        <w:rPr>
          <w:rFonts w:hint="eastAsia"/>
        </w:rPr>
        <w:t xml:space="preserve">　　第三者がこの文章を読んだだけでプロジェクトの発足から結果まで把握できるように，プロジェクトの背景，目的，推進経過，最終結果について概要を説明する．</w:t>
      </w:r>
    </w:p>
    <w:p w:rsidR="00EF73A8" w:rsidRDefault="00EF73A8" w:rsidP="00EF73A8">
      <w:r>
        <w:rPr>
          <w:rFonts w:hint="eastAsia"/>
        </w:rPr>
        <w:t xml:space="preserve">　　表を用いて</w:t>
      </w:r>
      <w:r>
        <w:rPr>
          <w:rFonts w:hint="eastAsia"/>
        </w:rPr>
        <w:t>QCD</w:t>
      </w:r>
      <w:r>
        <w:rPr>
          <w:rFonts w:hint="eastAsia"/>
        </w:rPr>
        <w:t>の目標と結果を対比させて示す．</w:t>
      </w:r>
    </w:p>
    <w:p w:rsidR="00EF73A8" w:rsidRPr="00EF73A8" w:rsidRDefault="00EF73A8" w:rsidP="00EF73A8"/>
    <w:p w:rsidR="009914BD" w:rsidRDefault="009914BD" w:rsidP="009914BD">
      <w:pPr>
        <w:pStyle w:val="1"/>
        <w:numPr>
          <w:ilvl w:val="0"/>
          <w:numId w:val="1"/>
        </w:numPr>
        <w:rPr>
          <w:rFonts w:asciiTheme="minorHAnsi" w:eastAsiaTheme="minorEastAsia" w:hAnsiTheme="minorHAnsi"/>
        </w:rPr>
      </w:pPr>
      <w:bookmarkStart w:id="2" w:name="_Toc362549656"/>
      <w:r w:rsidRPr="009914BD">
        <w:rPr>
          <w:rFonts w:asciiTheme="minorHAnsi" w:eastAsiaTheme="minorEastAsia" w:hAnsiTheme="minorHAnsi" w:hint="eastAsia"/>
        </w:rPr>
        <w:t>コストマネジメント，タイムマネジメントの結果</w:t>
      </w:r>
      <w:bookmarkEnd w:id="2"/>
    </w:p>
    <w:p w:rsidR="009914BD" w:rsidRDefault="009914BD" w:rsidP="009914BD">
      <w:r>
        <w:rPr>
          <w:rFonts w:hint="eastAsia"/>
        </w:rPr>
        <w:t xml:space="preserve">　　週報で提出した</w:t>
      </w:r>
      <w:r>
        <w:rPr>
          <w:rFonts w:hint="eastAsia"/>
        </w:rPr>
        <w:t>EVM</w:t>
      </w:r>
      <w:r>
        <w:rPr>
          <w:rFonts w:hint="eastAsia"/>
        </w:rPr>
        <w:t>を用いて，各週のプロジェクト推進結果を振り返る．</w:t>
      </w:r>
    </w:p>
    <w:p w:rsidR="009914BD" w:rsidRDefault="009914BD" w:rsidP="009914BD">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の図，下段に考察を文章で記載する．考察では，各週の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9914BD" w:rsidP="009914BD">
      <w:r>
        <w:rPr>
          <w:rFonts w:hint="eastAsia"/>
        </w:rPr>
        <w:t xml:space="preserve">　　以降のページから，期間別で</w:t>
      </w:r>
      <w:r>
        <w:rPr>
          <w:rFonts w:hint="eastAsia"/>
        </w:rPr>
        <w:t>EVM</w:t>
      </w:r>
      <w:r>
        <w:rPr>
          <w:rFonts w:hint="eastAsia"/>
        </w:rPr>
        <w:t>の考察を記述していく．</w:t>
      </w:r>
    </w:p>
    <w:p w:rsidR="009914BD" w:rsidRDefault="009914BD" w:rsidP="009914BD"/>
    <w:p w:rsidR="009914BD" w:rsidRDefault="009914BD">
      <w:pPr>
        <w:widowControl/>
        <w:jc w:val="left"/>
      </w:pPr>
      <w:r>
        <w:br w:type="page"/>
      </w:r>
    </w:p>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9914BD" w:rsidRPr="009914BD" w:rsidTr="00BE327C">
        <w:trPr>
          <w:jc w:val="center"/>
        </w:trPr>
        <w:tc>
          <w:tcPr>
            <w:tcW w:w="1145" w:type="pct"/>
            <w:gridSpan w:val="2"/>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2" w:type="pct"/>
            <w:gridSpan w:val="5"/>
            <w:tcBorders>
              <w:top w:val="single" w:sz="4" w:space="0" w:color="auto"/>
            </w:tcBorders>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BE327C">
        <w:trPr>
          <w:jc w:val="center"/>
        </w:trPr>
        <w:tc>
          <w:tcPr>
            <w:tcW w:w="1538" w:type="pct"/>
            <w:gridSpan w:val="3"/>
            <w:tcBorders>
              <w:left w:val="single" w:sz="4" w:space="0" w:color="auto"/>
            </w:tcBorders>
          </w:tcPr>
          <w:p w:rsidR="009914BD" w:rsidRPr="009914BD" w:rsidRDefault="00BE327C" w:rsidP="00BE327C">
            <w:pPr>
              <w:jc w:val="center"/>
            </w:pPr>
            <w:r w:rsidRPr="00BE327C">
              <w:rPr>
                <w:rFonts w:hint="eastAsia"/>
              </w:rPr>
              <w:t>若月　純</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BE327C" w:rsidP="009914BD">
            <w:pPr>
              <w:jc w:val="center"/>
            </w:pPr>
            <w:r w:rsidRPr="00BE327C">
              <w:rPr>
                <w:rFonts w:hint="eastAsia"/>
              </w:rPr>
              <w:t>斎藤　勇也</w:t>
            </w:r>
          </w:p>
        </w:tc>
        <w:tc>
          <w:tcPr>
            <w:tcW w:w="992" w:type="pct"/>
            <w:gridSpan w:val="2"/>
            <w:tcBorders>
              <w:right w:val="single" w:sz="4" w:space="0" w:color="auto"/>
            </w:tcBorders>
          </w:tcPr>
          <w:p w:rsidR="009914BD" w:rsidRPr="009914BD" w:rsidRDefault="009914BD" w:rsidP="009914BD">
            <w:pPr>
              <w:jc w:val="center"/>
            </w:pPr>
            <w:r w:rsidRPr="009914BD">
              <w:rPr>
                <w:rFonts w:hint="eastAsia"/>
              </w:rPr>
              <w:t>3/h</w:t>
            </w:r>
            <w:bookmarkStart w:id="3" w:name="_GoBack"/>
            <w:bookmarkEnd w:id="3"/>
          </w:p>
        </w:tc>
      </w:tr>
      <w:tr w:rsidR="009914BD" w:rsidRPr="009914BD" w:rsidTr="00BE327C">
        <w:trPr>
          <w:jc w:val="center"/>
        </w:trPr>
        <w:tc>
          <w:tcPr>
            <w:tcW w:w="1538" w:type="pct"/>
            <w:gridSpan w:val="3"/>
            <w:tcBorders>
              <w:left w:val="single" w:sz="4" w:space="0" w:color="auto"/>
            </w:tcBorders>
          </w:tcPr>
          <w:p w:rsidR="009914BD" w:rsidRPr="009914BD" w:rsidRDefault="00BE327C" w:rsidP="009914BD">
            <w:pPr>
              <w:jc w:val="center"/>
            </w:pPr>
            <w:r w:rsidRPr="00BE327C">
              <w:rPr>
                <w:rFonts w:hint="eastAsia"/>
              </w:rPr>
              <w:t>森谷　慧士</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9914BD" w:rsidP="009914BD">
            <w:pPr>
              <w:jc w:val="center"/>
            </w:pPr>
          </w:p>
        </w:tc>
        <w:tc>
          <w:tcPr>
            <w:tcW w:w="992" w:type="pct"/>
            <w:gridSpan w:val="2"/>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t>PV</w:t>
            </w:r>
          </w:p>
        </w:tc>
        <w:tc>
          <w:tcPr>
            <w:tcW w:w="4516" w:type="pct"/>
            <w:gridSpan w:val="7"/>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BE327C">
        <w:trPr>
          <w:jc w:val="center"/>
        </w:trPr>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3" w:type="pct"/>
            <w:gridSpan w:val="3"/>
          </w:tcPr>
          <w:p w:rsidR="009914BD" w:rsidRPr="009914BD" w:rsidRDefault="009914BD" w:rsidP="009914BD">
            <w:pPr>
              <w:jc w:val="center"/>
            </w:pPr>
            <w:r w:rsidRPr="009914BD">
              <w:rPr>
                <w:rFonts w:hint="eastAsia"/>
              </w:rPr>
              <w:t>0</w:t>
            </w:r>
          </w:p>
        </w:tc>
        <w:tc>
          <w:tcPr>
            <w:tcW w:w="451" w:type="pct"/>
          </w:tcPr>
          <w:p w:rsidR="009914BD" w:rsidRPr="009914BD" w:rsidRDefault="009914BD" w:rsidP="009914BD">
            <w:pPr>
              <w:jc w:val="center"/>
            </w:pPr>
            <w:r w:rsidRPr="009914BD">
              <w:rPr>
                <w:rFonts w:hint="eastAsia"/>
              </w:rPr>
              <w:t>AC</w:t>
            </w:r>
          </w:p>
        </w:tc>
        <w:tc>
          <w:tcPr>
            <w:tcW w:w="1801" w:type="pct"/>
            <w:gridSpan w:val="3"/>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BE327C">
        <w:trPr>
          <w:jc w:val="center"/>
        </w:trPr>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3" w:type="pct"/>
            <w:gridSpan w:val="3"/>
          </w:tcPr>
          <w:p w:rsidR="009914BD" w:rsidRPr="009914BD" w:rsidRDefault="009914BD" w:rsidP="009914BD">
            <w:pPr>
              <w:jc w:val="center"/>
            </w:pPr>
            <w:r w:rsidRPr="009914BD">
              <w:rPr>
                <w:rFonts w:hint="eastAsia"/>
              </w:rPr>
              <w:t>-33</w:t>
            </w:r>
          </w:p>
        </w:tc>
        <w:tc>
          <w:tcPr>
            <w:tcW w:w="451" w:type="pct"/>
          </w:tcPr>
          <w:p w:rsidR="009914BD" w:rsidRPr="009914BD" w:rsidRDefault="009914BD" w:rsidP="009914BD">
            <w:pPr>
              <w:jc w:val="center"/>
            </w:pPr>
            <w:r w:rsidRPr="009914BD">
              <w:rPr>
                <w:rFonts w:hint="eastAsia"/>
              </w:rPr>
              <w:t>CV</w:t>
            </w:r>
          </w:p>
        </w:tc>
        <w:tc>
          <w:tcPr>
            <w:tcW w:w="1801" w:type="pct"/>
            <w:gridSpan w:val="3"/>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BE327C">
        <w:trPr>
          <w:jc w:val="center"/>
        </w:trPr>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3" w:type="pct"/>
            <w:gridSpan w:val="3"/>
          </w:tcPr>
          <w:p w:rsidR="009914BD" w:rsidRPr="009914BD" w:rsidRDefault="009914BD" w:rsidP="009914BD">
            <w:pPr>
              <w:jc w:val="center"/>
            </w:pPr>
            <w:r w:rsidRPr="009914BD">
              <w:rPr>
                <w:rFonts w:hint="eastAsia"/>
              </w:rPr>
              <w:t>0</w:t>
            </w:r>
          </w:p>
        </w:tc>
        <w:tc>
          <w:tcPr>
            <w:tcW w:w="451" w:type="pct"/>
          </w:tcPr>
          <w:p w:rsidR="009914BD" w:rsidRPr="009914BD" w:rsidRDefault="009914BD" w:rsidP="009914BD">
            <w:pPr>
              <w:jc w:val="center"/>
            </w:pPr>
            <w:r w:rsidRPr="009914BD">
              <w:rPr>
                <w:rFonts w:hint="eastAsia"/>
              </w:rPr>
              <w:t>CPI</w:t>
            </w:r>
          </w:p>
        </w:tc>
        <w:tc>
          <w:tcPr>
            <w:tcW w:w="1801" w:type="pct"/>
            <w:gridSpan w:val="3"/>
            <w:tcBorders>
              <w:right w:val="single" w:sz="4" w:space="0" w:color="auto"/>
            </w:tcBorders>
          </w:tcPr>
          <w:p w:rsidR="009914BD" w:rsidRPr="009914BD" w:rsidRDefault="009914BD" w:rsidP="009914BD">
            <w:pPr>
              <w:jc w:val="center"/>
            </w:pPr>
            <w:r w:rsidRPr="009914BD">
              <w:rPr>
                <w:rFonts w:hint="eastAsia"/>
              </w:rPr>
              <w:t>0</w:t>
            </w:r>
          </w:p>
        </w:tc>
      </w:tr>
      <w:tr w:rsidR="009914BD" w:rsidRPr="009914BD" w:rsidTr="00BE327C">
        <w:trPr>
          <w:jc w:val="center"/>
        </w:trPr>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3" w:type="pct"/>
            <w:gridSpan w:val="3"/>
          </w:tcPr>
          <w:p w:rsidR="009914BD" w:rsidRPr="009914BD" w:rsidRDefault="009914BD" w:rsidP="009914BD">
            <w:pPr>
              <w:jc w:val="center"/>
            </w:pPr>
            <w:r w:rsidRPr="009914BD">
              <w:rPr>
                <w:rFonts w:hint="eastAsia"/>
              </w:rPr>
              <w:t>330</w:t>
            </w:r>
          </w:p>
        </w:tc>
        <w:tc>
          <w:tcPr>
            <w:tcW w:w="451" w:type="pct"/>
          </w:tcPr>
          <w:p w:rsidR="009914BD" w:rsidRPr="009914BD" w:rsidRDefault="009914BD" w:rsidP="009914BD">
            <w:pPr>
              <w:jc w:val="center"/>
            </w:pPr>
            <w:r w:rsidRPr="009914BD">
              <w:rPr>
                <w:rFonts w:hint="eastAsia"/>
              </w:rPr>
              <w:t>EAC</w:t>
            </w:r>
          </w:p>
        </w:tc>
        <w:tc>
          <w:tcPr>
            <w:tcW w:w="1801" w:type="pct"/>
            <w:gridSpan w:val="3"/>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BE327C">
        <w:trPr>
          <w:jc w:val="center"/>
        </w:trPr>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3" w:type="pct"/>
            <w:gridSpan w:val="3"/>
          </w:tcPr>
          <w:p w:rsidR="009914BD" w:rsidRPr="009914BD" w:rsidRDefault="009914BD" w:rsidP="009914BD">
            <w:pPr>
              <w:jc w:val="center"/>
            </w:pPr>
            <w:r w:rsidRPr="009914BD">
              <w:rPr>
                <w:rFonts w:hint="eastAsia"/>
              </w:rPr>
              <w:t>0</w:t>
            </w:r>
          </w:p>
        </w:tc>
        <w:tc>
          <w:tcPr>
            <w:tcW w:w="451" w:type="pct"/>
          </w:tcPr>
          <w:p w:rsidR="009914BD" w:rsidRPr="009914BD" w:rsidRDefault="009914BD" w:rsidP="009914BD">
            <w:pPr>
              <w:jc w:val="center"/>
            </w:pPr>
            <w:r w:rsidRPr="009914BD">
              <w:rPr>
                <w:rFonts w:hint="eastAsia"/>
              </w:rPr>
              <w:t>VAC</w:t>
            </w:r>
          </w:p>
        </w:tc>
        <w:tc>
          <w:tcPr>
            <w:tcW w:w="1801" w:type="pct"/>
            <w:gridSpan w:val="3"/>
            <w:tcBorders>
              <w:right w:val="single" w:sz="4" w:space="0" w:color="auto"/>
            </w:tcBorders>
          </w:tcPr>
          <w:p w:rsidR="009914BD" w:rsidRPr="009914BD" w:rsidRDefault="009914BD" w:rsidP="009914BD">
            <w:pPr>
              <w:jc w:val="center"/>
            </w:pPr>
            <w:r w:rsidRPr="009914BD">
              <w:rPr>
                <w:rFonts w:hint="eastAsia"/>
              </w:rPr>
              <w:t>324</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noProof/>
              </w:rPr>
              <w:drawing>
                <wp:inline distT="0" distB="0" distL="0" distR="0" wp14:anchorId="2390E139" wp14:editId="081D1B41">
                  <wp:extent cx="5715000" cy="294322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914BD" w:rsidRPr="009914BD" w:rsidTr="0014509F">
        <w:trPr>
          <w:trHeight w:val="40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430"/>
          <w:jc w:val="center"/>
        </w:trPr>
        <w:tc>
          <w:tcPr>
            <w:tcW w:w="5000" w:type="pct"/>
            <w:gridSpan w:val="8"/>
            <w:tcBorders>
              <w:left w:val="single" w:sz="4" w:space="0" w:color="auto"/>
              <w:right w:val="single" w:sz="4" w:space="0" w:color="auto"/>
            </w:tcBorders>
          </w:tcPr>
          <w:p w:rsidR="009914BD" w:rsidRPr="009914BD" w:rsidRDefault="009914BD" w:rsidP="009914BD">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BA46E1" w:rsidRPr="009914BD" w:rsidRDefault="009914BD" w:rsidP="009914BD">
      <w:pPr>
        <w:pStyle w:val="1"/>
        <w:numPr>
          <w:ilvl w:val="0"/>
          <w:numId w:val="1"/>
        </w:numPr>
        <w:rPr>
          <w:rFonts w:asciiTheme="minorHAnsi" w:eastAsiaTheme="minorEastAsia" w:hAnsiTheme="minorHAnsi"/>
        </w:rPr>
      </w:pPr>
      <w:bookmarkStart w:id="4" w:name="_Toc362549657"/>
      <w:r>
        <w:rPr>
          <w:rFonts w:asciiTheme="minorHAnsi" w:eastAsiaTheme="minorEastAsia" w:hAnsiTheme="minorHAnsi" w:cstheme="minorBidi" w:hint="eastAsia"/>
          <w:sz w:val="21"/>
          <w:szCs w:val="22"/>
        </w:rPr>
        <w:lastRenderedPageBreak/>
        <w:t>品質マネジメントの結果</w:t>
      </w:r>
      <w:bookmarkEnd w:id="4"/>
    </w:p>
    <w:p w:rsidR="00EF73A8" w:rsidRDefault="00DC5FBE" w:rsidP="00DC5FBE">
      <w:pPr>
        <w:ind w:left="435"/>
      </w:pPr>
      <w:r>
        <w:rPr>
          <w:rFonts w:hint="eastAsia"/>
        </w:rPr>
        <w:t>QCD</w:t>
      </w:r>
      <w:r>
        <w:rPr>
          <w:rFonts w:hint="eastAsia"/>
        </w:rPr>
        <w:t>評価報告書で得られた</w:t>
      </w:r>
      <w:r>
        <w:rPr>
          <w:rFonts w:hint="eastAsia"/>
        </w:rPr>
        <w:t>Q</w:t>
      </w:r>
      <w:r>
        <w:rPr>
          <w:rFonts w:hint="eastAsia"/>
        </w:rPr>
        <w:t>の評価結果について考察する．</w:t>
      </w:r>
    </w:p>
    <w:p w:rsidR="00DC5FBE" w:rsidRPr="00DC5FBE" w:rsidRDefault="00DC5FBE" w:rsidP="00DC5FBE"/>
    <w:p w:rsidR="00DC5FBE" w:rsidRPr="00EF73A8" w:rsidRDefault="00DC5FBE" w:rsidP="00DC5FBE">
      <w:pPr>
        <w:ind w:left="435"/>
      </w:pPr>
    </w:p>
    <w:sectPr w:rsidR="00DC5FBE" w:rsidRPr="00EF73A8" w:rsidSect="0093595E">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6F5" w:rsidRDefault="00AD46F5" w:rsidP="00834473">
      <w:r>
        <w:separator/>
      </w:r>
    </w:p>
  </w:endnote>
  <w:endnote w:type="continuationSeparator" w:id="0">
    <w:p w:rsidR="00AD46F5" w:rsidRDefault="00AD46F5"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4BD" w:rsidRPr="0093595E" w:rsidRDefault="009914BD" w:rsidP="0093595E">
    <w:pPr>
      <w:pStyle w:val="a6"/>
      <w:jc w:val="center"/>
    </w:pPr>
    <w:r>
      <w:fldChar w:fldCharType="begin"/>
    </w:r>
    <w:r>
      <w:instrText>PAGE   \* MERGEFORMAT</w:instrText>
    </w:r>
    <w:r>
      <w:fldChar w:fldCharType="separate"/>
    </w:r>
    <w:r w:rsidR="007671F3" w:rsidRPr="007671F3">
      <w:rPr>
        <w:noProof/>
        <w:lang w:val="ja-JP"/>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6F5" w:rsidRDefault="00AD46F5" w:rsidP="00834473">
      <w:r>
        <w:separator/>
      </w:r>
    </w:p>
  </w:footnote>
  <w:footnote w:type="continuationSeparator" w:id="0">
    <w:p w:rsidR="00AD46F5" w:rsidRDefault="00AD46F5"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93FA8"/>
    <w:rsid w:val="000F3465"/>
    <w:rsid w:val="001421A8"/>
    <w:rsid w:val="0014509F"/>
    <w:rsid w:val="00232E30"/>
    <w:rsid w:val="003C0B02"/>
    <w:rsid w:val="003D19EE"/>
    <w:rsid w:val="00445384"/>
    <w:rsid w:val="0048749B"/>
    <w:rsid w:val="0051093A"/>
    <w:rsid w:val="00557876"/>
    <w:rsid w:val="00573B97"/>
    <w:rsid w:val="006218A1"/>
    <w:rsid w:val="007671F3"/>
    <w:rsid w:val="007B2151"/>
    <w:rsid w:val="00834473"/>
    <w:rsid w:val="0093595E"/>
    <w:rsid w:val="009914BD"/>
    <w:rsid w:val="00A63336"/>
    <w:rsid w:val="00AA3974"/>
    <w:rsid w:val="00AD46F5"/>
    <w:rsid w:val="00B303E3"/>
    <w:rsid w:val="00BA46E1"/>
    <w:rsid w:val="00BE327C"/>
    <w:rsid w:val="00C53FFC"/>
    <w:rsid w:val="00C77AA7"/>
    <w:rsid w:val="00D03AD0"/>
    <w:rsid w:val="00D16D51"/>
    <w:rsid w:val="00D8724D"/>
    <w:rsid w:val="00DC5FBE"/>
    <w:rsid w:val="00EF73A8"/>
    <w:rsid w:val="00F2747B"/>
    <w:rsid w:val="00F31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36E380B-1F31-4541-A805-E13CCB6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BE327C"/>
    <w:rPr>
      <w:sz w:val="18"/>
      <w:szCs w:val="18"/>
    </w:rPr>
  </w:style>
  <w:style w:type="paragraph" w:styleId="ad">
    <w:name w:val="annotation text"/>
    <w:basedOn w:val="a"/>
    <w:link w:val="ae"/>
    <w:uiPriority w:val="99"/>
    <w:semiHidden/>
    <w:unhideWhenUsed/>
    <w:rsid w:val="00BE327C"/>
    <w:pPr>
      <w:jc w:val="left"/>
    </w:pPr>
  </w:style>
  <w:style w:type="character" w:customStyle="1" w:styleId="ae">
    <w:name w:val="コメント文字列 (文字)"/>
    <w:basedOn w:val="a0"/>
    <w:link w:val="ad"/>
    <w:uiPriority w:val="99"/>
    <w:semiHidden/>
    <w:rsid w:val="00BE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515024560"/>
        <c:axId val="515025120"/>
      </c:lineChart>
      <c:dateAx>
        <c:axId val="515024560"/>
        <c:scaling>
          <c:orientation val="minMax"/>
        </c:scaling>
        <c:delete val="0"/>
        <c:axPos val="b"/>
        <c:numFmt formatCode="m/d;@" sourceLinked="0"/>
        <c:majorTickMark val="out"/>
        <c:minorTickMark val="none"/>
        <c:tickLblPos val="nextTo"/>
        <c:crossAx val="515025120"/>
        <c:crosses val="autoZero"/>
        <c:auto val="1"/>
        <c:lblOffset val="100"/>
        <c:baseTimeUnit val="days"/>
      </c:dateAx>
      <c:valAx>
        <c:axId val="515025120"/>
        <c:scaling>
          <c:orientation val="minMax"/>
        </c:scaling>
        <c:delete val="0"/>
        <c:axPos val="l"/>
        <c:majorGridlines/>
        <c:numFmt formatCode="General" sourceLinked="1"/>
        <c:majorTickMark val="out"/>
        <c:minorTickMark val="none"/>
        <c:tickLblPos val="nextTo"/>
        <c:crossAx val="51502456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63A0E-8A71-4A21-9EA1-33D2622B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160</Words>
  <Characters>918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saito</cp:lastModifiedBy>
  <cp:revision>3</cp:revision>
  <cp:lastPrinted>2013-07-17T07:17:00Z</cp:lastPrinted>
  <dcterms:created xsi:type="dcterms:W3CDTF">2013-07-26T07:54:00Z</dcterms:created>
  <dcterms:modified xsi:type="dcterms:W3CDTF">2014-07-11T08:25:00Z</dcterms:modified>
</cp:coreProperties>
</file>