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F317A" w14:textId="77777777" w:rsidR="0044781E" w:rsidRDefault="0044781E" w:rsidP="0044781E">
      <w:r>
        <w:t>1. 对图 7-1，分别写出从结点 1 出发的深度和广度优先遍历结果。</w:t>
      </w:r>
    </w:p>
    <w:p w14:paraId="4999E44B" w14:textId="77777777" w:rsidR="0044781E" w:rsidRDefault="0044781E" w:rsidP="0044781E">
      <w:r>
        <w:t xml:space="preserve">    * 深度优先：1 2 4 5</w:t>
      </w:r>
    </w:p>
    <w:p w14:paraId="35988200" w14:textId="02F1B1A5" w:rsidR="0044781E" w:rsidRDefault="0044781E" w:rsidP="0044781E">
      <w:pPr>
        <w:rPr>
          <w:rFonts w:hint="eastAsia"/>
        </w:rPr>
      </w:pPr>
      <w:r>
        <w:t xml:space="preserve">    * 广度优先：1 2 5 4</w:t>
      </w:r>
    </w:p>
    <w:p w14:paraId="15606020" w14:textId="23B8DCDB" w:rsidR="005653DC" w:rsidRDefault="005653DC" w:rsidP="0044781E">
      <w:pPr>
        <w:rPr>
          <w:rFonts w:hint="eastAsia"/>
        </w:rPr>
      </w:pPr>
    </w:p>
    <w:sectPr w:rsidR="00565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C2"/>
    <w:rsid w:val="0044781E"/>
    <w:rsid w:val="00541AC2"/>
    <w:rsid w:val="0056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9488"/>
  <w15:chartTrackingRefBased/>
  <w15:docId w15:val="{107F5717-CAB8-4AEF-8209-46E0AD50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卓文</dc:creator>
  <cp:keywords/>
  <dc:description/>
  <cp:lastModifiedBy>陈 卓文</cp:lastModifiedBy>
  <cp:revision>2</cp:revision>
  <dcterms:created xsi:type="dcterms:W3CDTF">2020-11-09T07:03:00Z</dcterms:created>
  <dcterms:modified xsi:type="dcterms:W3CDTF">2020-11-09T07:03:00Z</dcterms:modified>
</cp:coreProperties>
</file>