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D4" w:rsidRPr="006201D4" w:rsidRDefault="006201D4" w:rsidP="006201D4">
      <w:pPr>
        <w:pStyle w:val="3"/>
        <w:jc w:val="center"/>
        <w:rPr>
          <w:i/>
          <w:sz w:val="32"/>
        </w:rPr>
      </w:pPr>
      <w:r w:rsidRPr="006201D4">
        <w:rPr>
          <w:i/>
          <w:sz w:val="32"/>
        </w:rPr>
        <w:t>Semantic web and ontologies</w:t>
      </w:r>
    </w:p>
    <w:p w:rsidR="006201D4" w:rsidRDefault="006201D4" w:rsidP="006201D4">
      <w:pPr>
        <w:rPr>
          <w:b/>
          <w:i/>
        </w:rPr>
      </w:pPr>
      <w:r w:rsidRPr="006201D4">
        <w:rPr>
          <w:b/>
          <w:i/>
        </w:rPr>
        <w:t>Describe the problems in the current web and the vision of the semantic web.</w:t>
      </w:r>
    </w:p>
    <w:p w:rsidR="00724187" w:rsidRDefault="00724187" w:rsidP="006201D4">
      <w:r>
        <w:rPr>
          <w:rFonts w:hint="eastAsia"/>
        </w:rPr>
        <w:t xml:space="preserve">A library </w:t>
      </w:r>
      <w:r>
        <w:t>of documents interconnected by links</w:t>
      </w:r>
    </w:p>
    <w:p w:rsidR="00724187" w:rsidRDefault="00724187" w:rsidP="006201D4">
      <w:r>
        <w:t>A common portal to applications accessible through web pages, and presenting their results as web page.</w:t>
      </w:r>
    </w:p>
    <w:p w:rsidR="0076143F" w:rsidRPr="0076143F" w:rsidRDefault="0076143F" w:rsidP="006201D4">
      <w:r>
        <w:t>A place where computers do the presentation easy and people do the linking and interpreting hard.</w:t>
      </w:r>
    </w:p>
    <w:p w:rsidR="006201D4" w:rsidRPr="0076143F" w:rsidRDefault="0076143F" w:rsidP="006201D4">
      <w:r w:rsidRPr="0076143F">
        <w:rPr>
          <w:rFonts w:hint="eastAsia"/>
        </w:rPr>
        <w:t xml:space="preserve">Locating </w:t>
      </w:r>
      <w:r w:rsidRPr="0076143F">
        <w:t>information</w:t>
      </w:r>
    </w:p>
    <w:p w:rsidR="0076143F" w:rsidRPr="0076143F" w:rsidRDefault="0076143F" w:rsidP="006201D4">
      <w:r w:rsidRPr="0076143F">
        <w:t xml:space="preserve">Retrieving relevant </w:t>
      </w:r>
      <w:r w:rsidRPr="0076143F">
        <w:rPr>
          <w:rFonts w:hint="eastAsia"/>
        </w:rPr>
        <w:t>information</w:t>
      </w:r>
    </w:p>
    <w:p w:rsidR="0076143F" w:rsidRPr="0076143F" w:rsidRDefault="0076143F" w:rsidP="006201D4">
      <w:r w:rsidRPr="0076143F">
        <w:t>Integrating information</w:t>
      </w:r>
    </w:p>
    <w:p w:rsidR="006201D4" w:rsidRDefault="006201D4" w:rsidP="006201D4">
      <w:pPr>
        <w:rPr>
          <w:b/>
          <w:i/>
        </w:rPr>
      </w:pPr>
      <w:r w:rsidRPr="006201D4">
        <w:rPr>
          <w:b/>
          <w:i/>
        </w:rPr>
        <w:t>Show how semantic annotations based on ontologies would help solve the problems of the current web.</w:t>
      </w:r>
    </w:p>
    <w:p w:rsidR="00724187" w:rsidRDefault="001B2CEA" w:rsidP="006201D4">
      <w:pPr>
        <w:rPr>
          <w:rFonts w:hint="eastAsia"/>
        </w:rPr>
      </w:pPr>
      <w:r>
        <w:t>U</w:t>
      </w:r>
      <w:r>
        <w:rPr>
          <w:rFonts w:hint="eastAsia"/>
        </w:rPr>
        <w:t>se on-line ontologies to specify meaning of annotations</w:t>
      </w:r>
    </w:p>
    <w:p w:rsidR="001B2CEA" w:rsidRDefault="001B2CEA" w:rsidP="001B2CEA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rovide </w:t>
      </w:r>
      <w:r>
        <w:t>a vocabulary of terms</w:t>
      </w:r>
    </w:p>
    <w:p w:rsidR="001B2CEA" w:rsidRDefault="001B2CEA" w:rsidP="001B2CEA">
      <w:pPr>
        <w:pStyle w:val="a3"/>
        <w:numPr>
          <w:ilvl w:val="0"/>
          <w:numId w:val="1"/>
        </w:numPr>
        <w:ind w:firstLineChars="0"/>
      </w:pPr>
      <w:r>
        <w:t>New terms can be formed by combining existing ones</w:t>
      </w:r>
    </w:p>
    <w:p w:rsidR="001B2CEA" w:rsidRDefault="001B2CEA" w:rsidP="001B2CEA">
      <w:pPr>
        <w:pStyle w:val="a3"/>
        <w:numPr>
          <w:ilvl w:val="0"/>
          <w:numId w:val="1"/>
        </w:numPr>
        <w:ind w:firstLineChars="0"/>
      </w:pPr>
      <w:r>
        <w:t>Meaning of such terms is formally specified.</w:t>
      </w:r>
    </w:p>
    <w:p w:rsidR="001B2CEA" w:rsidRDefault="001B2CEA" w:rsidP="001B2CEA">
      <w:r>
        <w:rPr>
          <w:rFonts w:hint="eastAsia"/>
        </w:rPr>
        <w:t>O</w:t>
      </w:r>
      <w:r>
        <w:t>ntologies define the basic terms and relations comprising the vocabulary of a topic area, as well as the rules for combining terms and relations to define extensions to the vocabulary.</w:t>
      </w:r>
    </w:p>
    <w:p w:rsidR="001B2CEA" w:rsidRPr="00724187" w:rsidRDefault="001B2CEA" w:rsidP="001B2CEA">
      <w:pPr>
        <w:rPr>
          <w:rFonts w:hint="eastAsia"/>
        </w:rPr>
      </w:pPr>
      <w:r>
        <w:t xml:space="preserve">GENE </w:t>
      </w:r>
      <w:proofErr w:type="gramStart"/>
      <w:r>
        <w:t>ONTOLOGY(</w:t>
      </w:r>
      <w:proofErr w:type="gramEnd"/>
      <w:r>
        <w:t>GO)</w:t>
      </w:r>
    </w:p>
    <w:p w:rsidR="006201D4" w:rsidRDefault="006201D4" w:rsidP="006201D4">
      <w:pPr>
        <w:rPr>
          <w:b/>
          <w:i/>
        </w:rPr>
      </w:pPr>
      <w:r w:rsidRPr="006201D4">
        <w:rPr>
          <w:b/>
          <w:i/>
        </w:rPr>
        <w:t>Explain what ontologies are used for.</w:t>
      </w:r>
    </w:p>
    <w:p w:rsidR="001B2CEA" w:rsidRDefault="001B2CEA" w:rsidP="001B2CEA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or</w:t>
      </w:r>
      <w:r>
        <w:t xml:space="preserve"> communication between people and organizations</w:t>
      </w:r>
    </w:p>
    <w:p w:rsidR="001B2CEA" w:rsidRDefault="001B2CEA" w:rsidP="001B2CEA">
      <w:pPr>
        <w:pStyle w:val="a3"/>
        <w:numPr>
          <w:ilvl w:val="0"/>
          <w:numId w:val="2"/>
        </w:numPr>
        <w:ind w:firstLineChars="0"/>
      </w:pPr>
      <w:r>
        <w:t>For enabling knowledge reuse and sharing</w:t>
      </w:r>
    </w:p>
    <w:p w:rsidR="001B2CEA" w:rsidRDefault="001B2CEA" w:rsidP="001B2CEA">
      <w:pPr>
        <w:pStyle w:val="a3"/>
        <w:numPr>
          <w:ilvl w:val="0"/>
          <w:numId w:val="2"/>
        </w:numPr>
        <w:ind w:firstLineChars="0"/>
      </w:pPr>
      <w:r>
        <w:t>As basis for interoperability between system</w:t>
      </w:r>
      <w:r w:rsidR="00BC11A2">
        <w:t xml:space="preserve"> </w:t>
      </w:r>
    </w:p>
    <w:p w:rsidR="00BC11A2" w:rsidRDefault="00BC11A2" w:rsidP="001B2CEA">
      <w:pPr>
        <w:pStyle w:val="a3"/>
        <w:numPr>
          <w:ilvl w:val="0"/>
          <w:numId w:val="2"/>
        </w:numPr>
        <w:ind w:firstLineChars="0"/>
      </w:pPr>
      <w:r>
        <w:t>As repository of information</w:t>
      </w:r>
    </w:p>
    <w:p w:rsidR="00BC11A2" w:rsidRDefault="00BC11A2" w:rsidP="00BC11A2">
      <w:pPr>
        <w:pStyle w:val="a3"/>
        <w:numPr>
          <w:ilvl w:val="0"/>
          <w:numId w:val="2"/>
        </w:numPr>
        <w:ind w:firstLineChars="0"/>
      </w:pPr>
      <w:r>
        <w:t>As query model for information sources</w:t>
      </w:r>
    </w:p>
    <w:p w:rsidR="00BC11A2" w:rsidRPr="001B2CEA" w:rsidRDefault="00BC11A2" w:rsidP="00BC11A2">
      <w:pPr>
        <w:rPr>
          <w:rFonts w:hint="eastAsia"/>
        </w:rPr>
      </w:pPr>
      <w:r>
        <w:rPr>
          <w:rFonts w:hint="eastAsia"/>
        </w:rPr>
        <w:t>K</w:t>
      </w:r>
      <w:r>
        <w:t>ey technology for the Semantic Web</w:t>
      </w:r>
    </w:p>
    <w:p w:rsidR="006201D4" w:rsidRDefault="006201D4" w:rsidP="006201D4">
      <w:pPr>
        <w:rPr>
          <w:b/>
          <w:i/>
        </w:rPr>
      </w:pPr>
      <w:r w:rsidRPr="006201D4">
        <w:rPr>
          <w:b/>
          <w:i/>
        </w:rPr>
        <w:t>Describe and explain the OBO Foundry principles.</w:t>
      </w:r>
    </w:p>
    <w:p w:rsidR="006201D4" w:rsidRDefault="00BC11A2" w:rsidP="00BC11A2">
      <w:r>
        <w:lastRenderedPageBreak/>
        <w:t>OBO – Open Biomedical Ontologies</w:t>
      </w:r>
    </w:p>
    <w:p w:rsidR="00BC11A2" w:rsidRDefault="00BC11A2" w:rsidP="00BC11A2">
      <w:pPr>
        <w:pStyle w:val="a3"/>
        <w:numPr>
          <w:ilvl w:val="0"/>
          <w:numId w:val="4"/>
        </w:numPr>
        <w:ind w:firstLineChars="0"/>
      </w:pPr>
      <w:r>
        <w:t>O</w:t>
      </w:r>
      <w:r>
        <w:rPr>
          <w:rFonts w:hint="eastAsia"/>
        </w:rPr>
        <w:t xml:space="preserve">pen </w:t>
      </w:r>
      <w:r>
        <w:t>and available</w:t>
      </w:r>
    </w:p>
    <w:p w:rsidR="00BC11A2" w:rsidRDefault="00BC11A2" w:rsidP="00BC11A2">
      <w:pPr>
        <w:pStyle w:val="a3"/>
        <w:numPr>
          <w:ilvl w:val="0"/>
          <w:numId w:val="4"/>
        </w:numPr>
        <w:ind w:firstLineChars="0"/>
      </w:pPr>
      <w:r>
        <w:t>Common shared syntax</w:t>
      </w:r>
    </w:p>
    <w:p w:rsidR="00BC11A2" w:rsidRDefault="00BC11A2" w:rsidP="00BC11A2">
      <w:pPr>
        <w:pStyle w:val="a3"/>
        <w:numPr>
          <w:ilvl w:val="0"/>
          <w:numId w:val="4"/>
        </w:numPr>
        <w:ind w:firstLineChars="0"/>
      </w:pPr>
      <w:r>
        <w:t>Unique identifier space</w:t>
      </w:r>
    </w:p>
    <w:p w:rsidR="00BC11A2" w:rsidRDefault="00BC11A2" w:rsidP="00BC11A2">
      <w:pPr>
        <w:pStyle w:val="a3"/>
        <w:numPr>
          <w:ilvl w:val="0"/>
          <w:numId w:val="4"/>
        </w:numPr>
        <w:ind w:firstLineChars="0"/>
      </w:pPr>
      <w:r>
        <w:t>Procedures for identifying distinct successive versions</w:t>
      </w:r>
    </w:p>
    <w:p w:rsidR="00BC11A2" w:rsidRDefault="00BC11A2" w:rsidP="00BC11A2">
      <w:pPr>
        <w:pStyle w:val="a3"/>
        <w:numPr>
          <w:ilvl w:val="0"/>
          <w:numId w:val="4"/>
        </w:numPr>
        <w:ind w:firstLineChars="0"/>
      </w:pPr>
      <w:r>
        <w:t>Clearly specified and clearly delineated content</w:t>
      </w:r>
    </w:p>
    <w:p w:rsidR="00BC11A2" w:rsidRDefault="00BC11A2" w:rsidP="00BC11A2">
      <w:pPr>
        <w:pStyle w:val="a3"/>
        <w:numPr>
          <w:ilvl w:val="0"/>
          <w:numId w:val="4"/>
        </w:numPr>
        <w:ind w:firstLineChars="0"/>
      </w:pPr>
      <w:r>
        <w:t>Textual definitions for all terms</w:t>
      </w:r>
    </w:p>
    <w:p w:rsidR="00BC11A2" w:rsidRDefault="00BC11A2" w:rsidP="00BC11A2">
      <w:pPr>
        <w:pStyle w:val="a3"/>
        <w:numPr>
          <w:ilvl w:val="0"/>
          <w:numId w:val="4"/>
        </w:numPr>
        <w:ind w:firstLineChars="0"/>
      </w:pPr>
      <w:r>
        <w:t>Use relations from OBO Relation Ontology</w:t>
      </w:r>
    </w:p>
    <w:p w:rsidR="00BC11A2" w:rsidRDefault="00BC11A2" w:rsidP="00BC11A2">
      <w:pPr>
        <w:pStyle w:val="a3"/>
        <w:numPr>
          <w:ilvl w:val="0"/>
          <w:numId w:val="4"/>
        </w:numPr>
        <w:ind w:firstLineChars="0"/>
      </w:pPr>
      <w:r>
        <w:t>Well Document</w:t>
      </w:r>
    </w:p>
    <w:p w:rsidR="00BC11A2" w:rsidRDefault="00BC11A2" w:rsidP="00BC11A2">
      <w:pPr>
        <w:pStyle w:val="a3"/>
        <w:numPr>
          <w:ilvl w:val="0"/>
          <w:numId w:val="4"/>
        </w:numPr>
        <w:ind w:firstLineChars="0"/>
      </w:pPr>
      <w:r>
        <w:t>Plurality of independent users</w:t>
      </w:r>
    </w:p>
    <w:p w:rsidR="00BC11A2" w:rsidRPr="00BC11A2" w:rsidRDefault="00BC11A2" w:rsidP="00BC11A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Developed collaboratively with other OBO Foundry members</w:t>
      </w:r>
    </w:p>
    <w:p w:rsidR="006201D4" w:rsidRDefault="006201D4" w:rsidP="006201D4">
      <w:pPr>
        <w:rPr>
          <w:b/>
          <w:i/>
        </w:rPr>
      </w:pPr>
      <w:r w:rsidRPr="006201D4">
        <w:rPr>
          <w:b/>
          <w:i/>
        </w:rPr>
        <w:t>Explain and give examples of the components of ontologies.</w:t>
      </w:r>
    </w:p>
    <w:p w:rsidR="006201D4" w:rsidRDefault="00BC11A2" w:rsidP="00BC11A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Concepts</w:t>
      </w:r>
      <w:r>
        <w:t xml:space="preserve"> </w:t>
      </w:r>
      <w:r>
        <w:rPr>
          <w:rFonts w:hint="eastAsia"/>
        </w:rPr>
        <w:t>- represent a set or class of entities in a domain</w:t>
      </w:r>
    </w:p>
    <w:p w:rsidR="00BC11A2" w:rsidRDefault="00BC11A2" w:rsidP="00BC11A2">
      <w:r>
        <w:rPr>
          <w:rFonts w:hint="eastAsia"/>
        </w:rPr>
        <w:t xml:space="preserve"> </w:t>
      </w:r>
      <w:r>
        <w:t xml:space="preserve">                          Organized in taxonomies (fen lei)</w:t>
      </w:r>
    </w:p>
    <w:p w:rsidR="00BC11A2" w:rsidRDefault="00BC11A2" w:rsidP="00BC11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Instances </w:t>
      </w:r>
      <w:r>
        <w:t>–</w:t>
      </w:r>
      <w:r>
        <w:rPr>
          <w:rFonts w:hint="eastAsia"/>
        </w:rPr>
        <w:t xml:space="preserve"> often </w:t>
      </w:r>
      <w:r>
        <w:t>not represented in an ontology</w:t>
      </w:r>
    </w:p>
    <w:p w:rsidR="00BC11A2" w:rsidRDefault="00BC11A2" w:rsidP="00BC11A2">
      <w:pPr>
        <w:pStyle w:val="a3"/>
        <w:numPr>
          <w:ilvl w:val="0"/>
          <w:numId w:val="6"/>
        </w:numPr>
        <w:ind w:firstLineChars="0"/>
      </w:pPr>
      <w:r>
        <w:t>Relations</w:t>
      </w:r>
    </w:p>
    <w:p w:rsidR="000C2A44" w:rsidRPr="00BC11A2" w:rsidRDefault="000C2A44" w:rsidP="00BC11A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Axioms (gong li) – facts that are always true</w:t>
      </w:r>
    </w:p>
    <w:p w:rsidR="000C2A44" w:rsidRDefault="006201D4" w:rsidP="006201D4">
      <w:pPr>
        <w:rPr>
          <w:b/>
          <w:i/>
        </w:rPr>
      </w:pPr>
      <w:r w:rsidRPr="006201D4">
        <w:rPr>
          <w:b/>
          <w:i/>
        </w:rPr>
        <w:t>Describe from a knowledge representation point of view the different kinds of ontologies.</w:t>
      </w:r>
    </w:p>
    <w:p w:rsidR="000C2A44" w:rsidRDefault="000C2A44" w:rsidP="000C2A44">
      <w:pPr>
        <w:pStyle w:val="a3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 xml:space="preserve">ontrolled </w:t>
      </w:r>
      <w:r>
        <w:t>vocabularies   (concepts)</w:t>
      </w:r>
    </w:p>
    <w:p w:rsidR="000C2A44" w:rsidRDefault="000C2A44" w:rsidP="000C2A44">
      <w:pPr>
        <w:pStyle w:val="a3"/>
        <w:numPr>
          <w:ilvl w:val="0"/>
          <w:numId w:val="7"/>
        </w:numPr>
        <w:ind w:firstLineChars="0"/>
      </w:pPr>
      <w:r>
        <w:t>Taxonomies (concepts, is-a)</w:t>
      </w:r>
    </w:p>
    <w:p w:rsidR="000C2A44" w:rsidRDefault="000C2A44" w:rsidP="000C2A44">
      <w:pPr>
        <w:pStyle w:val="a3"/>
        <w:numPr>
          <w:ilvl w:val="0"/>
          <w:numId w:val="7"/>
        </w:numPr>
        <w:ind w:firstLineChars="0"/>
      </w:pPr>
      <w:r>
        <w:t xml:space="preserve">Thesauri (ci </w:t>
      </w:r>
      <w:proofErr w:type="spellStart"/>
      <w:r>
        <w:t>ku</w:t>
      </w:r>
      <w:proofErr w:type="spellEnd"/>
      <w:r>
        <w:t>) (concepts, predefined relations)</w:t>
      </w:r>
    </w:p>
    <w:p w:rsidR="000C2A44" w:rsidRDefault="000C2A44" w:rsidP="000C2A44">
      <w:pPr>
        <w:pStyle w:val="a3"/>
        <w:numPr>
          <w:ilvl w:val="0"/>
          <w:numId w:val="7"/>
        </w:numPr>
        <w:ind w:firstLineChars="0"/>
      </w:pPr>
      <w:r>
        <w:t>Data Models (e.g. EER, UML) (concepts, relations, axioms)</w:t>
      </w:r>
    </w:p>
    <w:p w:rsidR="000C2A44" w:rsidRPr="000C2A44" w:rsidRDefault="000C2A44" w:rsidP="000C2A44">
      <w:pPr>
        <w:pStyle w:val="a3"/>
        <w:numPr>
          <w:ilvl w:val="0"/>
          <w:numId w:val="7"/>
        </w:numPr>
        <w:ind w:firstLineChars="0"/>
      </w:pPr>
      <w:r>
        <w:t>Logics (Concepts, relations, axioms)</w:t>
      </w:r>
      <w:bookmarkStart w:id="0" w:name="_GoBack"/>
      <w:bookmarkEnd w:id="0"/>
    </w:p>
    <w:sectPr w:rsidR="000C2A44" w:rsidRPr="000C2A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380"/>
    <w:multiLevelType w:val="hybridMultilevel"/>
    <w:tmpl w:val="88F0DF24"/>
    <w:lvl w:ilvl="0" w:tplc="40242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008E1"/>
    <w:multiLevelType w:val="hybridMultilevel"/>
    <w:tmpl w:val="7E703382"/>
    <w:lvl w:ilvl="0" w:tplc="DF9E2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82B47"/>
    <w:multiLevelType w:val="hybridMultilevel"/>
    <w:tmpl w:val="B72A6D90"/>
    <w:lvl w:ilvl="0" w:tplc="D3CA9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D8556E"/>
    <w:multiLevelType w:val="hybridMultilevel"/>
    <w:tmpl w:val="1C8A3B52"/>
    <w:lvl w:ilvl="0" w:tplc="18F0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436237"/>
    <w:multiLevelType w:val="hybridMultilevel"/>
    <w:tmpl w:val="A6D85716"/>
    <w:lvl w:ilvl="0" w:tplc="E82A2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62308A"/>
    <w:multiLevelType w:val="hybridMultilevel"/>
    <w:tmpl w:val="8FF2CF68"/>
    <w:lvl w:ilvl="0" w:tplc="B630D978">
      <w:start w:val="1"/>
      <w:numFmt w:val="bullet"/>
      <w:lvlText w:val="-"/>
      <w:lvlJc w:val="left"/>
      <w:pPr>
        <w:ind w:left="12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5AC3400C"/>
    <w:multiLevelType w:val="hybridMultilevel"/>
    <w:tmpl w:val="66D8F21A"/>
    <w:lvl w:ilvl="0" w:tplc="1C287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DB"/>
    <w:rsid w:val="000B5041"/>
    <w:rsid w:val="000C2A44"/>
    <w:rsid w:val="001B2CEA"/>
    <w:rsid w:val="00472ADB"/>
    <w:rsid w:val="006201D4"/>
    <w:rsid w:val="00633AB1"/>
    <w:rsid w:val="00724187"/>
    <w:rsid w:val="0076143F"/>
    <w:rsid w:val="00BC11A2"/>
    <w:rsid w:val="00C87AEB"/>
    <w:rsid w:val="00D1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5803E-397B-41DA-A8EE-FDB41848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201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201D4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201D4"/>
    <w:rPr>
      <w:rFonts w:ascii="宋体" w:eastAsia="宋体" w:hAnsi="宋体" w:cs="宋体"/>
      <w:b/>
      <w:bCs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6201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2C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liu</dc:creator>
  <cp:keywords/>
  <dc:description/>
  <cp:lastModifiedBy>ping liu</cp:lastModifiedBy>
  <cp:revision>5</cp:revision>
  <dcterms:created xsi:type="dcterms:W3CDTF">2016-01-09T22:34:00Z</dcterms:created>
  <dcterms:modified xsi:type="dcterms:W3CDTF">2016-01-10T14:56:00Z</dcterms:modified>
</cp:coreProperties>
</file>