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Node</w:t>
      </w:r>
      <w:r>
        <w:t xml:space="preserve"> </w:t>
      </w:r>
      <w:r>
        <w:t xml:space="preserve">Drain</w:t>
      </w:r>
      <w:r>
        <w:t xml:space="preserve"> </w:t>
      </w:r>
      <w:r>
        <w:t xml:space="preserve">RCA</w:t>
      </w:r>
    </w:p>
    <w:p>
      <w:pPr>
        <w:pStyle w:val="Subtitle"/>
      </w:pPr>
      <w:r>
        <w:t xml:space="preserve">GPU</w:t>
      </w:r>
      <w:r>
        <w:t xml:space="preserve"> </w:t>
      </w:r>
      <w:r>
        <w:t xml:space="preserve">node</w:t>
      </w:r>
      <w:r>
        <w:t xml:space="preserve"> </w:t>
      </w:r>
      <w:r>
        <w:t xml:space="preserve">98dci4-gpu-0003</w:t>
      </w:r>
      <w:r>
        <w:t xml:space="preserve"> </w:t>
      </w:r>
      <w:r>
        <w:t xml:space="preserve">—</w:t>
      </w:r>
      <w:r>
        <w:t xml:space="preserve"> </w:t>
      </w:r>
      <w:r>
        <w:t xml:space="preserve">five</w:t>
      </w:r>
      <w:r>
        <w:t xml:space="preserve"> </w:t>
      </w:r>
      <w:r>
        <w:t xml:space="preserve">drain</w:t>
      </w:r>
      <w:r>
        <w:t xml:space="preserve"> </w:t>
      </w:r>
      <w:r>
        <w:t xml:space="preserve">events,</w:t>
      </w:r>
      <w:r>
        <w:t xml:space="preserve"> </w:t>
      </w:r>
      <w:r>
        <w:t xml:space="preserve">26</w:t>
      </w:r>
      <w:r>
        <w:t xml:space="preserve"> </w:t>
      </w:r>
      <w:r>
        <w:t xml:space="preserve">May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bookmarkStart w:id="20" w:name="verdict"/>
    <w:p>
      <w:pPr>
        <w:pStyle w:val="Heading1"/>
      </w:pPr>
      <w:r>
        <w:t xml:space="preserve">Verdict</w:t>
      </w:r>
    </w:p>
    <w:p>
      <w:pPr>
        <w:pStyle w:val="FirstParagraph"/>
      </w:pPr>
      <w:r>
        <w:t xml:space="preserve">The drains were caused by an</w:t>
      </w:r>
      <w:r>
        <w:t xml:space="preserve"> </w:t>
      </w:r>
      <w:r>
        <w:rPr>
          <w:bCs/>
          <w:b/>
        </w:rPr>
        <w:t xml:space="preserve">environmental, node-level condition</w:t>
      </w:r>
      <w:r>
        <w:t xml:space="preserve"> </w:t>
      </w:r>
      <w:r>
        <w:t xml:space="preserve">— a</w:t>
      </w:r>
      <w:r>
        <w:t xml:space="preserve"> </w:t>
      </w:r>
      <w:r>
        <w:t xml:space="preserve">kernel-driver wait that occasionally fails to resolve — not by any user code,</w:t>
      </w:r>
      <w:r>
        <w:t xml:space="preserve"> </w:t>
      </w:r>
      <w:r>
        <w:t xml:space="preserve">and not by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, or SLURM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 </w:t>
      </w:r>
      <w:r>
        <w:t xml:space="preserve">expiry. The fix is</w:t>
      </w:r>
      <w:r>
        <w:t xml:space="preserve"> </w:t>
      </w:r>
      <w:r>
        <w:t xml:space="preserve">admin-side configuration plus lightweight forensic instrumentation.</w:t>
      </w:r>
    </w:p>
    <w:bookmarkEnd w:id="20"/>
    <w:bookmarkStart w:id="21" w:name="mechanism-proven"/>
    <w:p>
      <w:pPr>
        <w:pStyle w:val="Heading1"/>
      </w:pPr>
      <w:r>
        <w:t xml:space="preserve">Mechanism (proven)</w:t>
      </w:r>
    </w:p>
    <w:p>
      <w:pPr>
        <w:numPr>
          <w:ilvl w:val="0"/>
          <w:numId w:val="1001"/>
        </w:numPr>
        <w:pStyle w:val="Compact"/>
      </w:pPr>
      <w:r>
        <w:t xml:space="preserve">A process enters uninterruptible</w:t>
      </w:r>
      <w:r>
        <w:t xml:space="preserve"> </w:t>
      </w:r>
      <w:r>
        <w:rPr>
          <w:bCs/>
          <w:b/>
        </w:rPr>
        <w:t xml:space="preserve">D-state</w:t>
      </w:r>
      <w:r>
        <w:t xml:space="preserve">: a kernel sleep inside the</w:t>
      </w:r>
      <w:r>
        <w:t xml:space="preserve"> </w:t>
      </w:r>
      <w:r>
        <w:t xml:space="preserve">NVIDIA driver (</w:t>
      </w:r>
      <w:r>
        <w:rPr>
          <w:rStyle w:val="VerbatimChar"/>
        </w:rPr>
        <w:t xml:space="preserve">os_acquire_rwlock_*</w:t>
      </w:r>
      <w:r>
        <w:t xml:space="preserve">,</w:t>
      </w:r>
      <w:r>
        <w:t xml:space="preserve"> </w:t>
      </w:r>
      <w:r>
        <w:rPr>
          <w:rStyle w:val="VerbatimChar"/>
        </w:rPr>
        <w:t xml:space="preserve">uvm_*</w:t>
      </w:r>
      <w:r>
        <w:t xml:space="preserve">), the CXI Slingshot fabric</w:t>
      </w:r>
      <w:r>
        <w:t xml:space="preserve"> </w:t>
      </w:r>
      <w:r>
        <w:t xml:space="preserve">(</w:t>
      </w:r>
      <w:r>
        <w:rPr>
          <w:rStyle w:val="VerbatimChar"/>
        </w:rPr>
        <w:t xml:space="preserve">cxiWaitEventWait</w:t>
      </w:r>
      <w:r>
        <w:t xml:space="preserve">), or the GPFS client.</w:t>
      </w:r>
    </w:p>
    <w:p>
      <w:pPr>
        <w:numPr>
          <w:ilvl w:val="0"/>
          <w:numId w:val="1001"/>
        </w:numPr>
        <w:pStyle w:val="Compact"/>
      </w:pPr>
      <w:r>
        <w:t xml:space="preserve">The D-state outlives</w:t>
      </w:r>
      <w:r>
        <w:t xml:space="preserve"> </w:t>
      </w:r>
      <w:r>
        <w:rPr>
          <w:rStyle w:val="VerbatimChar"/>
        </w:rPr>
        <w:t xml:space="preserve">KillWait</w:t>
      </w:r>
      <w:r>
        <w:t xml:space="preserve"> </w:t>
      </w:r>
      <w:r>
        <w:t xml:space="preserve">(30 s) +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(60 s) —</w:t>
      </w:r>
      <w:r>
        <w:t xml:space="preserve"> </w:t>
      </w:r>
      <w:r>
        <w:t xml:space="preserve">values confirmed from</w:t>
      </w:r>
      <w:r>
        <w:t xml:space="preserve"> </w:t>
      </w:r>
      <w:r>
        <w:rPr>
          <w:rStyle w:val="VerbatimChar"/>
        </w:rPr>
        <w:t xml:space="preserve">scontrol show config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slurmstepd reports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Kill task failed</w:t>
      </w:r>
      <w:r>
        <w:rPr>
          <w:iCs/>
          <w:i/>
        </w:rPr>
        <w:t xml:space="preserve">”</w:t>
      </w:r>
      <w:r>
        <w:t xml:space="preserve">; slurmctld sets the node to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. Recovery requires a manual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 </w:t>
      </w:r>
      <w:r>
        <w:t xml:space="preserve">or reboot,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scontrol update … state=resume</w:t>
      </w:r>
      <w:r>
        <w:t xml:space="preserve">.</w:t>
      </w:r>
    </w:p>
    <w:p>
      <w:pPr>
        <w:pStyle w:val="FirstParagraph"/>
      </w:pPr>
      <w:r>
        <w:t xml:space="preserve">This is documented SLURM behaviour working as designed. The open question was</w:t>
      </w:r>
      <w:r>
        <w:t xml:space="preserve"> </w:t>
      </w:r>
      <w:r>
        <w:t xml:space="preserve">only ever what makes a D-state last more than 90 seconds instead of the</w:t>
      </w:r>
      <w:r>
        <w:t xml:space="preserve"> </w:t>
      </w:r>
      <w:r>
        <w:t xml:space="preserve">normal sub-millisecond.</w:t>
      </w:r>
    </w:p>
    <w:bookmarkEnd w:id="21"/>
    <w:bookmarkStart w:id="22" w:name="root-cause"/>
    <w:p>
      <w:pPr>
        <w:pStyle w:val="Heading1"/>
      </w:pPr>
      <w:r>
        <w:t xml:space="preserve">Root cause</w:t>
      </w:r>
    </w:p>
    <w:p>
      <w:pPr>
        <w:pStyle w:val="FirstParagraph"/>
      </w:pPr>
      <w:r>
        <w:t xml:space="preserve">A stochastic driver/firmware disposition of this node toward occasionally</w:t>
      </w:r>
      <w:r>
        <w:t xml:space="preserve"> </w:t>
      </w:r>
      <w:r>
        <w:t xml:space="preserve">sustained kernel waits, outside user-space control: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Independent of code.</w:t>
      </w:r>
      <w:r>
        <w:t xml:space="preserve"> </w:t>
      </w:r>
      <w:r>
        <w:t xml:space="preserve">Five drains in 8 days were triggered by at least</w:t>
      </w:r>
      <w:r>
        <w:t xml:space="preserve"> </w:t>
      </w:r>
      <w:r>
        <w:t xml:space="preserve">two unrelated user groups running different software — including one drain</w:t>
      </w:r>
      <w:r>
        <w:t xml:space="preserve"> </w:t>
      </w:r>
      <w:r>
        <w:t xml:space="preserve">that predates our GPU work. Same node, same failure signature.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reproducible.</w:t>
      </w:r>
      <w:r>
        <w:t xml:space="preserve"> </w:t>
      </w:r>
      <w:r>
        <w:t xml:space="preserve">Sixteen deliberate attempts to drain the node —</w:t>
      </w:r>
      <w:r>
        <w:t xml:space="preserve"> </w:t>
      </w:r>
      <w:r>
        <w:t xml:space="preserve">infinite GPU kernels, driver-lock deadlock constructions, SIGKILL</w:t>
      </w:r>
      <w:r>
        <w:t xml:space="preserve"> </w:t>
      </w:r>
      <w:r>
        <w:t xml:space="preserve">mid-collective,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 </w:t>
      </w:r>
      <w:r>
        <w:t xml:space="preserve">expiry into a live hung NCCL process, and the</w:t>
      </w:r>
      <w:r>
        <w:t xml:space="preserve"> </w:t>
      </w:r>
      <w:r>
        <w:t xml:space="preserve">verbatim code of a job that had previously drained the node — produced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drains.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D-state is normal and transient.</w:t>
      </w:r>
      <w:r>
        <w:t xml:space="preserve"> </w:t>
      </w:r>
      <w:r>
        <w:t xml:space="preserve">An independent observer captured</w:t>
      </w:r>
      <w:r>
        <w:t xml:space="preserve"> </w:t>
      </w:r>
      <w:r>
        <w:t xml:space="preserve">10,514 process-state samples during live GPU work: hundreds of D-state</w:t>
      </w:r>
      <w:r>
        <w:t xml:space="preserve"> </w:t>
      </w:r>
      <w:r>
        <w:t xml:space="preserve">entries across all three driver surfaces, all sub-second, all reaped</w:t>
      </w:r>
      <w:r>
        <w:t xml:space="preserve"> </w:t>
      </w:r>
      <w:r>
        <w:t xml:space="preserve">cleanly.</w:t>
      </w:r>
    </w:p>
    <w:bookmarkEnd w:id="22"/>
    <w:bookmarkStart w:id="23" w:name="ruled-out-by-measurement"/>
    <w:p>
      <w:pPr>
        <w:pStyle w:val="Heading1"/>
      </w:pPr>
      <w:r>
        <w:t xml:space="preserve">Ruled out by measurement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Suspected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under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scancel</w:t>
            </w:r>
            <w:r>
              <w:t xml:space="preserve"> </w:t>
            </w:r>
            <w:r>
              <w:t xml:space="preserve">/ SIGKILL of a CUDA/NCCL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kill every time (collectives are killable R-state)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SLURM</w:t>
            </w:r>
            <w:r>
              <w:t xml:space="preserve"> </w:t>
            </w:r>
            <w:r>
              <w:rPr>
                <w:rStyle w:val="VerbatimChar"/>
              </w:rPr>
              <w:t xml:space="preserve">--time</w:t>
            </w:r>
            <w:r>
              <w:t xml:space="preserve"> </w:t>
            </w: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TIMEOUT, even into a hung NCCL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NCCL teardown (</w:t>
            </w:r>
            <w:r>
              <w:rPr>
                <w:rStyle w:val="VerbatimChar"/>
              </w:rPr>
              <w:t xml:space="preserve">ncclCommAbort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Interruptible S-state; signals land in &lt; 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 network I/O on the firewalled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Interruptible S-state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from a GPU pre-wedged by an earlier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Refuted — job 1209813 drained a clean node</w:t>
            </w:r>
          </w:p>
        </w:tc>
      </w:tr>
    </w:tbl>
    <w:p>
      <w:pPr>
        <w:pStyle w:val="BodyText"/>
      </w:pPr>
      <w:r>
        <w:t xml:space="preserve">The defensive rules built on these suspicions (never-</w:t>
      </w:r>
      <w:r>
        <w:rPr>
          <w:rStyle w:val="VerbatimChar"/>
        </w:rPr>
        <w:t xml:space="preserve">scancel</w:t>
      </w:r>
      <w:r>
        <w:t xml:space="preserve">, STOP-FILE</w:t>
      </w:r>
      <w:r>
        <w:t xml:space="preserve"> </w:t>
      </w:r>
      <w:r>
        <w:t xml:space="preserve">cancellation contract, three-layer time-limit pattern) were removed from the</w:t>
      </w:r>
      <w:r>
        <w:t xml:space="preserve"> </w:t>
      </w:r>
      <w:r>
        <w:t xml:space="preserve">project on 10 June 2026.</w:t>
      </w:r>
    </w:p>
    <w:bookmarkEnd w:id="23"/>
    <w:bookmarkStart w:id="24" w:name="recommendations"/>
    <w:p>
      <w:pPr>
        <w:pStyle w:val="Heading1"/>
      </w:pPr>
      <w:r>
        <w:t xml:space="preserve">Recommendations</w:t>
      </w:r>
    </w:p>
    <w:p>
      <w:pPr>
        <w:pStyle w:val="FirstParagraph"/>
      </w:pPr>
      <w:r>
        <w:rPr>
          <w:bCs/>
          <w:b/>
        </w:rPr>
        <w:t xml:space="preserve">Admin-side (the actual fix):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Epilog GPU reset</w:t>
      </w:r>
      <w:r>
        <w:t xml:space="preserve"> </w:t>
      </w:r>
      <w:r>
        <w:t xml:space="preserve">on job completion, clearing residual contexts before</w:t>
      </w:r>
      <w:r>
        <w:t xml:space="preserve"> </w:t>
      </w:r>
      <w:r>
        <w:t xml:space="preserve">the next allocation.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Auto-resume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or cron): resume the node</w:t>
      </w:r>
      <w:r>
        <w:t xml:space="preserve"> </w:t>
      </w:r>
      <w:r>
        <w:t xml:space="preserve">automatically when GPUs check out clean — turns a multi-hour outage into</w:t>
      </w:r>
      <w:r>
        <w:t xml:space="preserve"> </w:t>
      </w:r>
      <w:r>
        <w:t xml:space="preserve">minutes.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UnkillableStepTimeout</w:t>
      </w:r>
      <w:r>
        <w:t xml:space="preserve"> </w:t>
      </w:r>
      <w:r>
        <w:t xml:space="preserve">(60 s → ~120 s) so transient D-state</w:t>
      </w:r>
      <w:r>
        <w:t xml:space="preserve"> </w:t>
      </w:r>
      <w:r>
        <w:t xml:space="preserve">spikes cannot cross the drain threshold.</w:t>
      </w:r>
    </w:p>
    <w:p>
      <w:pPr>
        <w:pStyle w:val="FirstParagraph"/>
      </w:pPr>
      <w:r>
        <w:rPr>
          <w:bCs/>
          <w:b/>
        </w:rPr>
        <w:t xml:space="preserve">User-side:</w:t>
      </w:r>
      <w:r>
        <w:t xml:space="preserve"> </w:t>
      </w:r>
      <w:r>
        <w:t xml:space="preserve">instrument rather than restrict. Every long GPU job now runs a</w:t>
      </w:r>
      <w:r>
        <w:t xml:space="preserve"> </w:t>
      </w:r>
      <w:r>
        <w:t xml:space="preserve">SIGTERM-immune sidecar that samples cgroup process states (state + kernel</w:t>
      </w:r>
      <w:r>
        <w:t xml:space="preserve"> </w:t>
      </w:r>
      <w:r>
        <w:t xml:space="preserve">wait symbol), GPU status, and kernel Xid events once per second to shared</w:t>
      </w:r>
      <w:r>
        <w:t xml:space="preserve"> </w:t>
      </w:r>
      <w:r>
        <w:t xml:space="preserve">storage. If a drain recurs, the offending PID and kernel symbol are captured</w:t>
      </w:r>
      <w:r>
        <w:t xml:space="preserve"> </w:t>
      </w:r>
      <w:r>
        <w:t xml:space="preserve">automatically and can be attached to the admin ticket.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 Drain RCA</dc:title>
  <dc:creator/>
  <cp:keywords/>
  <dcterms:created xsi:type="dcterms:W3CDTF">2026-06-10T19:09:05Z</dcterms:created>
  <dcterms:modified xsi:type="dcterms:W3CDTF">2026-06-10T19:09:05Z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June 2026</vt:lpwstr>
  </property>
  <property fmtid="{D5CDD505-2E9C-101B-9397-08002B2CF9AE}" pid="3" name="subtitle">
    <vt:lpwstr>GPU node 98dci4-gpu-0003 — five drain events, 26 May – 1 June 2026</vt:lpwstr>
  </property>
</Properties>
</file>